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96A588" w14:textId="77777777" w:rsidR="00B77D68" w:rsidRDefault="00B77D68" w:rsidP="00252C50">
      <w:pPr>
        <w:spacing w:before="100" w:beforeAutospacing="1" w:after="100" w:afterAutospacing="1"/>
        <w:outlineLvl w:val="2"/>
        <w:rPr>
          <w:color w:val="000000"/>
        </w:rPr>
      </w:pPr>
    </w:p>
    <w:p w14:paraId="46EF6C87" w14:textId="345BBE0C" w:rsidR="00894476" w:rsidRPr="00AE09ED" w:rsidRDefault="00873A2B" w:rsidP="00252C50">
      <w:pPr>
        <w:spacing w:before="100" w:beforeAutospacing="1" w:after="100" w:afterAutospacing="1"/>
        <w:outlineLvl w:val="2"/>
        <w:rPr>
          <w:color w:val="000000"/>
        </w:rPr>
      </w:pPr>
      <w:r w:rsidRPr="00AE09ED">
        <w:rPr>
          <w:noProof/>
        </w:rPr>
        <mc:AlternateContent>
          <mc:Choice Requires="wps">
            <w:drawing>
              <wp:anchor distT="0" distB="0" distL="114297" distR="114297" simplePos="0" relativeHeight="251659264" behindDoc="0" locked="0" layoutInCell="1" allowOverlap="1" wp14:anchorId="5BDCBF31" wp14:editId="3E9F9BC2">
                <wp:simplePos x="0" y="0"/>
                <wp:positionH relativeFrom="column">
                  <wp:posOffset>1790700</wp:posOffset>
                </wp:positionH>
                <wp:positionV relativeFrom="paragraph">
                  <wp:posOffset>350097</wp:posOffset>
                </wp:positionV>
                <wp:extent cx="0" cy="635000"/>
                <wp:effectExtent l="0" t="0" r="19050" b="317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35000"/>
                        </a:xfrm>
                        <a:prstGeom prst="line">
                          <a:avLst/>
                        </a:prstGeom>
                        <a:noFill/>
                        <a:ln w="19050" cap="flat" cmpd="sng" algn="ctr">
                          <a:solidFill>
                            <a:srgbClr val="D5B03D"/>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30845CA" id="Straight Connector 27" o:spid="_x0000_s1026" style="position:absolute;z-index:2516592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margin;mso-height-relative:margin" from="141pt,27.55pt" to="141pt,7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" strokecolor="#d5b03d" strokeweight="1.5pt">
                <o:lock v:ext="edit" shapetype="f"/>
              </v:line>
            </w:pict>
          </mc:Fallback>
        </mc:AlternateContent>
      </w:r>
    </w:p>
    <w:p w14:paraId="6A234D5C" w14:textId="77777777" w:rsidR="00873A2B" w:rsidRPr="00AE09ED" w:rsidRDefault="00873A2B" w:rsidP="00873A2B">
      <w:pPr>
        <w:spacing w:after="80" w:line="192" w:lineRule="auto"/>
        <w:ind w:left="1170"/>
        <w:jc w:val="center"/>
        <w:rPr>
          <w:noProof/>
          <w:spacing w:val="-10"/>
          <w:kern w:val="28"/>
          <w:lang w:val="sr-Latn-ME"/>
        </w:rPr>
      </w:pPr>
      <w:r w:rsidRPr="00AE09ED">
        <w:rPr>
          <w:noProof/>
        </w:rPr>
        <w:drawing>
          <wp:anchor distT="0" distB="0" distL="114300" distR="114300" simplePos="0" relativeHeight="251660288" behindDoc="0" locked="0" layoutInCell="1" allowOverlap="1" wp14:anchorId="0C273CF8" wp14:editId="585AA140">
            <wp:simplePos x="0" y="0"/>
            <wp:positionH relativeFrom="column">
              <wp:posOffset>1134745</wp:posOffset>
            </wp:positionH>
            <wp:positionV relativeFrom="paragraph">
              <wp:posOffset>14605</wp:posOffset>
            </wp:positionV>
            <wp:extent cx="539115" cy="62166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115" cy="621665"/>
                    </a:xfrm>
                    <a:prstGeom prst="rect">
                      <a:avLst/>
                    </a:prstGeom>
                    <a:noFill/>
                  </pic:spPr>
                </pic:pic>
              </a:graphicData>
            </a:graphic>
            <wp14:sizeRelH relativeFrom="page">
              <wp14:pctWidth>0</wp14:pctWidth>
            </wp14:sizeRelH>
            <wp14:sizeRelV relativeFrom="page">
              <wp14:pctHeight>0</wp14:pctHeight>
            </wp14:sizeRelV>
          </wp:anchor>
        </w:drawing>
      </w:r>
      <w:r w:rsidRPr="00AE09ED">
        <w:rPr>
          <w:noProof/>
          <w:spacing w:val="-10"/>
          <w:kern w:val="28"/>
          <w:lang w:val="sr-Latn-ME"/>
        </w:rPr>
        <w:t>Crna Gora</w:t>
      </w:r>
    </w:p>
    <w:p w14:paraId="675BA5DA" w14:textId="77777777" w:rsidR="00873A2B" w:rsidRPr="00AE09ED" w:rsidRDefault="00873A2B" w:rsidP="00873A2B">
      <w:pPr>
        <w:spacing w:before="120" w:line="192" w:lineRule="auto"/>
        <w:ind w:left="1134"/>
        <w:jc w:val="center"/>
        <w:rPr>
          <w:noProof/>
          <w:spacing w:val="-10"/>
          <w:kern w:val="28"/>
          <w:lang w:val="sr-Latn-ME"/>
        </w:rPr>
      </w:pPr>
      <w:r w:rsidRPr="00AE09ED">
        <w:rPr>
          <w:noProof/>
          <w:spacing w:val="-10"/>
          <w:kern w:val="28"/>
          <w:lang w:val="sr-Latn-ME"/>
        </w:rPr>
        <w:t>Ministarstvo ljudskih i manjinskih prava</w:t>
      </w:r>
    </w:p>
    <w:p w14:paraId="41F67775" w14:textId="77777777" w:rsidR="00873A2B" w:rsidRPr="00AE09ED" w:rsidRDefault="00873A2B" w:rsidP="00873A2B">
      <w:pPr>
        <w:jc w:val="center"/>
        <w:rPr>
          <w:rFonts w:eastAsia="MS Mincho"/>
          <w:lang w:val="sr-Latn-ME"/>
        </w:rPr>
      </w:pPr>
    </w:p>
    <w:p w14:paraId="2751A67C" w14:textId="77777777" w:rsidR="00894476" w:rsidRPr="00AE09ED" w:rsidRDefault="00894476" w:rsidP="00873A2B">
      <w:pPr>
        <w:spacing w:before="100" w:beforeAutospacing="1" w:after="100" w:afterAutospacing="1"/>
        <w:jc w:val="center"/>
        <w:outlineLvl w:val="2"/>
        <w:rPr>
          <w:color w:val="000000"/>
        </w:rPr>
      </w:pPr>
    </w:p>
    <w:p w14:paraId="026CBADE" w14:textId="77777777" w:rsidR="005F204A" w:rsidRPr="00AE09ED" w:rsidRDefault="005F204A" w:rsidP="00252C50">
      <w:pPr>
        <w:spacing w:before="100" w:beforeAutospacing="1" w:after="100" w:afterAutospacing="1"/>
        <w:outlineLvl w:val="2"/>
        <w:rPr>
          <w:color w:val="000000"/>
        </w:rPr>
      </w:pPr>
    </w:p>
    <w:p w14:paraId="204985A1" w14:textId="77777777" w:rsidR="005F204A" w:rsidRPr="00AE09ED" w:rsidRDefault="005F204A" w:rsidP="00252C50">
      <w:pPr>
        <w:spacing w:before="100" w:beforeAutospacing="1" w:after="100" w:afterAutospacing="1"/>
        <w:outlineLvl w:val="2"/>
        <w:rPr>
          <w:color w:val="000000"/>
        </w:rPr>
      </w:pPr>
    </w:p>
    <w:p w14:paraId="3F98470F" w14:textId="77777777" w:rsidR="005F204A" w:rsidRPr="00A63419" w:rsidRDefault="005F204A" w:rsidP="005F204A">
      <w:pPr>
        <w:jc w:val="center"/>
        <w:rPr>
          <w:b/>
        </w:rPr>
      </w:pPr>
      <w:r w:rsidRPr="00A63419">
        <w:rPr>
          <w:b/>
        </w:rPr>
        <w:t xml:space="preserve">Strategija za interkulturalizam i društvenu koheziju 2025-2028 </w:t>
      </w:r>
    </w:p>
    <w:p w14:paraId="4FEAE590" w14:textId="77777777" w:rsidR="005F204A" w:rsidRPr="00A63419" w:rsidRDefault="0052729E" w:rsidP="005F204A">
      <w:pPr>
        <w:jc w:val="center"/>
        <w:rPr>
          <w:b/>
        </w:rPr>
      </w:pPr>
      <w:r w:rsidRPr="00A63419">
        <w:rPr>
          <w:b/>
        </w:rPr>
        <w:t>(</w:t>
      </w:r>
      <w:r w:rsidR="005F204A" w:rsidRPr="00A63419">
        <w:rPr>
          <w:b/>
        </w:rPr>
        <w:t>sa Akcionim planom 2025-2026</w:t>
      </w:r>
      <w:r w:rsidRPr="00A63419">
        <w:rPr>
          <w:b/>
        </w:rPr>
        <w:t>)</w:t>
      </w:r>
    </w:p>
    <w:p w14:paraId="01759A5C" w14:textId="3B301809" w:rsidR="005F204A" w:rsidRPr="00AE09ED" w:rsidRDefault="005F204A" w:rsidP="0028618F">
      <w:pPr>
        <w:spacing w:before="100" w:beforeAutospacing="1" w:after="100" w:afterAutospacing="1"/>
        <w:outlineLvl w:val="2"/>
        <w:rPr>
          <w:color w:val="000000"/>
        </w:rPr>
      </w:pPr>
    </w:p>
    <w:p w14:paraId="17AF751F" w14:textId="77777777" w:rsidR="00894476" w:rsidRPr="00AE09ED" w:rsidRDefault="00894476" w:rsidP="00252C50">
      <w:pPr>
        <w:spacing w:before="100" w:beforeAutospacing="1" w:after="100" w:afterAutospacing="1"/>
        <w:outlineLvl w:val="2"/>
        <w:rPr>
          <w:color w:val="000000"/>
        </w:rPr>
      </w:pPr>
    </w:p>
    <w:p w14:paraId="412CD47E" w14:textId="77777777" w:rsidR="00873A2B" w:rsidRPr="00AE09ED" w:rsidRDefault="00873A2B" w:rsidP="00252C50">
      <w:pPr>
        <w:spacing w:before="100" w:beforeAutospacing="1" w:after="100" w:afterAutospacing="1"/>
        <w:outlineLvl w:val="2"/>
        <w:rPr>
          <w:color w:val="000000"/>
        </w:rPr>
      </w:pPr>
    </w:p>
    <w:p w14:paraId="6FE0CDE2" w14:textId="77777777" w:rsidR="00873A2B" w:rsidRPr="00AE09ED" w:rsidRDefault="00873A2B" w:rsidP="00252C50">
      <w:pPr>
        <w:spacing w:before="100" w:beforeAutospacing="1" w:after="100" w:afterAutospacing="1"/>
        <w:outlineLvl w:val="2"/>
        <w:rPr>
          <w:color w:val="000000"/>
        </w:rPr>
      </w:pPr>
    </w:p>
    <w:p w14:paraId="1E475309" w14:textId="77777777" w:rsidR="0052729E" w:rsidRPr="00AE09ED" w:rsidRDefault="0052729E" w:rsidP="00252C50">
      <w:pPr>
        <w:spacing w:before="100" w:beforeAutospacing="1" w:after="100" w:afterAutospacing="1"/>
        <w:outlineLvl w:val="2"/>
        <w:rPr>
          <w:color w:val="000000"/>
        </w:rPr>
      </w:pPr>
    </w:p>
    <w:p w14:paraId="31494488" w14:textId="77777777" w:rsidR="0052729E" w:rsidRPr="00AE09ED" w:rsidRDefault="0052729E" w:rsidP="00252C50">
      <w:pPr>
        <w:spacing w:before="100" w:beforeAutospacing="1" w:after="100" w:afterAutospacing="1"/>
        <w:outlineLvl w:val="2"/>
        <w:rPr>
          <w:color w:val="000000"/>
        </w:rPr>
      </w:pPr>
    </w:p>
    <w:p w14:paraId="62D6DB16" w14:textId="77777777" w:rsidR="0052729E" w:rsidRPr="00AE09ED" w:rsidRDefault="0052729E" w:rsidP="00252C50">
      <w:pPr>
        <w:spacing w:before="100" w:beforeAutospacing="1" w:after="100" w:afterAutospacing="1"/>
        <w:outlineLvl w:val="2"/>
        <w:rPr>
          <w:color w:val="000000"/>
        </w:rPr>
      </w:pPr>
    </w:p>
    <w:p w14:paraId="679FD858" w14:textId="77777777" w:rsidR="0052729E" w:rsidRPr="00AE09ED" w:rsidRDefault="0052729E" w:rsidP="00252C50">
      <w:pPr>
        <w:spacing w:before="100" w:beforeAutospacing="1" w:after="100" w:afterAutospacing="1"/>
        <w:outlineLvl w:val="2"/>
        <w:rPr>
          <w:color w:val="000000"/>
        </w:rPr>
      </w:pPr>
    </w:p>
    <w:p w14:paraId="7A3BA3BF" w14:textId="77777777" w:rsidR="0052729E" w:rsidRPr="00AE09ED" w:rsidRDefault="0052729E" w:rsidP="00252C50">
      <w:pPr>
        <w:spacing w:before="100" w:beforeAutospacing="1" w:after="100" w:afterAutospacing="1"/>
        <w:outlineLvl w:val="2"/>
        <w:rPr>
          <w:color w:val="000000"/>
        </w:rPr>
      </w:pPr>
    </w:p>
    <w:p w14:paraId="5D05D949" w14:textId="77777777" w:rsidR="0052729E" w:rsidRPr="00AE09ED" w:rsidRDefault="0052729E" w:rsidP="00252C50">
      <w:pPr>
        <w:spacing w:before="100" w:beforeAutospacing="1" w:after="100" w:afterAutospacing="1"/>
        <w:outlineLvl w:val="2"/>
        <w:rPr>
          <w:color w:val="000000"/>
        </w:rPr>
      </w:pPr>
    </w:p>
    <w:p w14:paraId="446DABF2" w14:textId="77777777" w:rsidR="0052729E" w:rsidRPr="00AE09ED" w:rsidRDefault="0052729E" w:rsidP="00252C50">
      <w:pPr>
        <w:spacing w:before="100" w:beforeAutospacing="1" w:after="100" w:afterAutospacing="1"/>
        <w:outlineLvl w:val="2"/>
        <w:rPr>
          <w:color w:val="000000"/>
        </w:rPr>
      </w:pPr>
    </w:p>
    <w:p w14:paraId="3E6A485E" w14:textId="77777777" w:rsidR="00CD0901" w:rsidRPr="00AE09ED" w:rsidRDefault="00CD0901" w:rsidP="00873A2B">
      <w:pPr>
        <w:spacing w:before="100" w:beforeAutospacing="1" w:after="100" w:afterAutospacing="1"/>
        <w:jc w:val="center"/>
        <w:outlineLvl w:val="2"/>
        <w:rPr>
          <w:color w:val="000000"/>
        </w:rPr>
      </w:pPr>
    </w:p>
    <w:p w14:paraId="0E6715BE" w14:textId="77777777" w:rsidR="00CD0901" w:rsidRPr="00AE09ED" w:rsidRDefault="00CD0901" w:rsidP="00873A2B">
      <w:pPr>
        <w:spacing w:before="100" w:beforeAutospacing="1" w:after="100" w:afterAutospacing="1"/>
        <w:jc w:val="center"/>
        <w:outlineLvl w:val="2"/>
        <w:rPr>
          <w:color w:val="000000"/>
        </w:rPr>
      </w:pPr>
    </w:p>
    <w:p w14:paraId="23B9DA77" w14:textId="77777777" w:rsidR="00CD0901" w:rsidRPr="00AE09ED" w:rsidRDefault="00CD0901" w:rsidP="00873A2B">
      <w:pPr>
        <w:spacing w:before="100" w:beforeAutospacing="1" w:after="100" w:afterAutospacing="1"/>
        <w:jc w:val="center"/>
        <w:outlineLvl w:val="2"/>
        <w:rPr>
          <w:color w:val="000000"/>
        </w:rPr>
      </w:pPr>
    </w:p>
    <w:p w14:paraId="2BFEC2CD" w14:textId="77777777" w:rsidR="00CD0901" w:rsidRPr="00AE09ED" w:rsidRDefault="00CD0901" w:rsidP="00873A2B">
      <w:pPr>
        <w:spacing w:before="100" w:beforeAutospacing="1" w:after="100" w:afterAutospacing="1"/>
        <w:jc w:val="center"/>
        <w:outlineLvl w:val="2"/>
        <w:rPr>
          <w:color w:val="000000"/>
        </w:rPr>
      </w:pPr>
    </w:p>
    <w:p w14:paraId="6783F575" w14:textId="15CE1B68" w:rsidR="00873A2B" w:rsidRPr="00AE09ED" w:rsidRDefault="00873A2B" w:rsidP="00873A2B">
      <w:pPr>
        <w:spacing w:before="100" w:beforeAutospacing="1" w:after="100" w:afterAutospacing="1"/>
        <w:jc w:val="center"/>
        <w:outlineLvl w:val="2"/>
        <w:rPr>
          <w:color w:val="000000"/>
        </w:rPr>
      </w:pPr>
      <w:r w:rsidRPr="006352F5">
        <w:rPr>
          <w:color w:val="000000"/>
        </w:rPr>
        <w:t xml:space="preserve">Podgorica, </w:t>
      </w:r>
      <w:r w:rsidR="00C72198" w:rsidRPr="006352F5">
        <w:rPr>
          <w:color w:val="000000"/>
        </w:rPr>
        <w:t>decembar</w:t>
      </w:r>
      <w:r w:rsidRPr="006352F5">
        <w:rPr>
          <w:color w:val="000000"/>
        </w:rPr>
        <w:t xml:space="preserve"> 2024. godine</w:t>
      </w:r>
    </w:p>
    <w:p w14:paraId="4C6C722E" w14:textId="77777777" w:rsidR="00894476" w:rsidRPr="00AE09ED" w:rsidRDefault="00894476" w:rsidP="00252C50">
      <w:pPr>
        <w:spacing w:before="100" w:beforeAutospacing="1" w:after="100" w:afterAutospacing="1"/>
        <w:outlineLvl w:val="2"/>
        <w:rPr>
          <w:color w:val="000000"/>
        </w:rPr>
      </w:pPr>
    </w:p>
    <w:p w14:paraId="77651F08" w14:textId="77777777" w:rsidR="00894476" w:rsidRPr="00AE09ED" w:rsidRDefault="00894476" w:rsidP="00252C50">
      <w:pPr>
        <w:spacing w:before="100" w:beforeAutospacing="1" w:after="100" w:afterAutospacing="1"/>
        <w:outlineLvl w:val="2"/>
        <w:rPr>
          <w:color w:val="000000"/>
        </w:rPr>
      </w:pPr>
    </w:p>
    <w:p w14:paraId="4FA14ADF" w14:textId="1ABA02AA" w:rsidR="007E67E1" w:rsidRPr="00710BCD" w:rsidRDefault="00873A2B" w:rsidP="00252C50">
      <w:pPr>
        <w:spacing w:before="100" w:beforeAutospacing="1" w:after="100" w:afterAutospacing="1"/>
        <w:outlineLvl w:val="2"/>
        <w:rPr>
          <w:color w:val="000000"/>
        </w:rPr>
      </w:pPr>
      <w:r w:rsidRPr="00710BCD">
        <w:rPr>
          <w:color w:val="000000"/>
        </w:rPr>
        <w:t>SADRŽAJ</w:t>
      </w:r>
    </w:p>
    <w:p w14:paraId="2D368BA8" w14:textId="3E5D16A9" w:rsidR="00710BCD" w:rsidRPr="00710BCD" w:rsidRDefault="00A21572" w:rsidP="00710BCD">
      <w:pPr>
        <w:pStyle w:val="ListParagraph"/>
        <w:numPr>
          <w:ilvl w:val="0"/>
          <w:numId w:val="54"/>
        </w:numPr>
        <w:spacing w:before="100" w:beforeAutospacing="1" w:after="100" w:afterAutospacing="1" w:line="240" w:lineRule="auto"/>
        <w:outlineLvl w:val="2"/>
        <w:rPr>
          <w:rFonts w:ascii="Times New Roman" w:eastAsia="Times New Roman" w:hAnsi="Times New Roman" w:cs="Times New Roman"/>
          <w:color w:val="000000"/>
          <w:kern w:val="0"/>
          <w:sz w:val="24"/>
          <w:szCs w:val="24"/>
          <w:lang w:eastAsia="en-GB"/>
          <w14:ligatures w14:val="none"/>
        </w:rPr>
      </w:pPr>
      <w:r w:rsidRPr="00710BCD">
        <w:rPr>
          <w:rFonts w:ascii="Times New Roman" w:eastAsia="Times New Roman" w:hAnsi="Times New Roman" w:cs="Times New Roman"/>
          <w:color w:val="000000"/>
          <w:kern w:val="0"/>
          <w:sz w:val="24"/>
          <w:szCs w:val="24"/>
          <w:lang w:eastAsia="en-GB"/>
          <w14:ligatures w14:val="none"/>
        </w:rPr>
        <w:t xml:space="preserve">UVOD </w:t>
      </w:r>
      <w:r w:rsidR="00711C3D" w:rsidRPr="00710BCD">
        <w:rPr>
          <w:rFonts w:ascii="Times New Roman" w:eastAsia="Times New Roman" w:hAnsi="Times New Roman" w:cs="Times New Roman"/>
          <w:color w:val="000000"/>
          <w:kern w:val="0"/>
          <w:sz w:val="24"/>
          <w:szCs w:val="24"/>
          <w:lang w:eastAsia="en-GB"/>
          <w14:ligatures w14:val="none"/>
        </w:rPr>
        <w:t>………………………………………………………………………………</w:t>
      </w:r>
      <w:r w:rsidR="00710BCD">
        <w:rPr>
          <w:rFonts w:ascii="Times New Roman" w:eastAsia="Times New Roman" w:hAnsi="Times New Roman" w:cs="Times New Roman"/>
          <w:color w:val="000000"/>
          <w:kern w:val="0"/>
          <w:sz w:val="24"/>
          <w:szCs w:val="24"/>
          <w:lang w:eastAsia="en-GB"/>
          <w14:ligatures w14:val="none"/>
        </w:rPr>
        <w:t>…….</w:t>
      </w:r>
      <w:r w:rsidR="00711C3D" w:rsidRPr="00710BCD">
        <w:rPr>
          <w:rFonts w:ascii="Times New Roman" w:eastAsia="Times New Roman" w:hAnsi="Times New Roman" w:cs="Times New Roman"/>
          <w:color w:val="000000"/>
          <w:kern w:val="0"/>
          <w:sz w:val="24"/>
          <w:szCs w:val="24"/>
          <w:lang w:eastAsia="en-GB"/>
          <w14:ligatures w14:val="none"/>
        </w:rPr>
        <w:t>4</w:t>
      </w:r>
    </w:p>
    <w:p w14:paraId="1833448D" w14:textId="11A5140E" w:rsidR="00A21572" w:rsidRPr="00710BCD" w:rsidRDefault="00711C3D" w:rsidP="00710BCD">
      <w:pPr>
        <w:pStyle w:val="ListParagraph"/>
        <w:numPr>
          <w:ilvl w:val="1"/>
          <w:numId w:val="54"/>
        </w:numPr>
        <w:spacing w:before="100" w:beforeAutospacing="1" w:after="100" w:afterAutospacing="1"/>
        <w:outlineLvl w:val="2"/>
        <w:rPr>
          <w:rFonts w:ascii="Times New Roman" w:hAnsi="Times New Roman" w:cs="Times New Roman"/>
          <w:color w:val="000000"/>
          <w:sz w:val="24"/>
          <w:szCs w:val="24"/>
        </w:rPr>
      </w:pPr>
      <w:r w:rsidRPr="00710BCD">
        <w:rPr>
          <w:rFonts w:ascii="Times New Roman" w:hAnsi="Times New Roman" w:cs="Times New Roman"/>
          <w:color w:val="000000"/>
          <w:sz w:val="24"/>
          <w:szCs w:val="24"/>
        </w:rPr>
        <w:t>Svrha</w:t>
      </w:r>
      <w:r w:rsidR="00A21572" w:rsidRPr="00710BCD">
        <w:rPr>
          <w:rFonts w:ascii="Times New Roman" w:hAnsi="Times New Roman" w:cs="Times New Roman"/>
          <w:color w:val="000000"/>
          <w:sz w:val="24"/>
          <w:szCs w:val="24"/>
        </w:rPr>
        <w:t xml:space="preserve"> donošenja strateškog dokumenta</w:t>
      </w:r>
      <w:r w:rsidR="00710BCD" w:rsidRPr="00710BCD">
        <w:rPr>
          <w:rFonts w:ascii="Times New Roman" w:hAnsi="Times New Roman" w:cs="Times New Roman"/>
          <w:color w:val="000000"/>
          <w:sz w:val="24"/>
          <w:szCs w:val="24"/>
        </w:rPr>
        <w:t>……</w:t>
      </w:r>
      <w:r w:rsidR="00710BCD">
        <w:rPr>
          <w:rFonts w:ascii="Times New Roman" w:hAnsi="Times New Roman" w:cs="Times New Roman"/>
          <w:color w:val="000000"/>
          <w:sz w:val="24"/>
          <w:szCs w:val="24"/>
        </w:rPr>
        <w:t>…………………………………………</w:t>
      </w:r>
      <w:r w:rsidRPr="00710BCD">
        <w:rPr>
          <w:rFonts w:ascii="Times New Roman" w:hAnsi="Times New Roman" w:cs="Times New Roman"/>
          <w:color w:val="000000"/>
          <w:sz w:val="24"/>
          <w:szCs w:val="24"/>
        </w:rPr>
        <w:t>4</w:t>
      </w:r>
      <w:r w:rsidR="00A21572" w:rsidRPr="00710BCD">
        <w:rPr>
          <w:rFonts w:ascii="Times New Roman" w:hAnsi="Times New Roman" w:cs="Times New Roman"/>
          <w:color w:val="000000"/>
          <w:sz w:val="24"/>
          <w:szCs w:val="24"/>
        </w:rPr>
        <w:t xml:space="preserve"> </w:t>
      </w:r>
    </w:p>
    <w:p w14:paraId="01D996B7" w14:textId="68D05B39" w:rsidR="00A21572" w:rsidRPr="00710BCD" w:rsidRDefault="001E0A23" w:rsidP="00710BCD">
      <w:pPr>
        <w:pStyle w:val="ListParagraph"/>
        <w:numPr>
          <w:ilvl w:val="1"/>
          <w:numId w:val="54"/>
        </w:numPr>
        <w:spacing w:before="100" w:beforeAutospacing="1" w:after="100" w:afterAutospacing="1"/>
        <w:outlineLvl w:val="2"/>
        <w:rPr>
          <w:rFonts w:ascii="Times New Roman" w:hAnsi="Times New Roman" w:cs="Times New Roman"/>
          <w:color w:val="000000"/>
          <w:sz w:val="24"/>
          <w:szCs w:val="24"/>
        </w:rPr>
      </w:pPr>
      <w:r w:rsidRPr="00710BCD">
        <w:rPr>
          <w:rFonts w:ascii="Times New Roman" w:hAnsi="Times New Roman" w:cs="Times New Roman"/>
          <w:color w:val="000000"/>
          <w:sz w:val="24"/>
          <w:szCs w:val="24"/>
        </w:rPr>
        <w:t>Pozicioniranje u strateškom okviru Crne Gore…………………………</w:t>
      </w:r>
      <w:r w:rsidR="00710BCD">
        <w:rPr>
          <w:rFonts w:ascii="Times New Roman" w:hAnsi="Times New Roman" w:cs="Times New Roman"/>
          <w:color w:val="000000"/>
          <w:sz w:val="24"/>
          <w:szCs w:val="24"/>
        </w:rPr>
        <w:t>…………...</w:t>
      </w:r>
      <w:r w:rsidR="00642B9F" w:rsidRPr="00710BCD">
        <w:rPr>
          <w:rFonts w:ascii="Times New Roman" w:hAnsi="Times New Roman" w:cs="Times New Roman"/>
          <w:color w:val="000000"/>
          <w:sz w:val="24"/>
          <w:szCs w:val="24"/>
        </w:rPr>
        <w:t>11</w:t>
      </w:r>
    </w:p>
    <w:p w14:paraId="13779485" w14:textId="65CC9FD5" w:rsidR="00A21572" w:rsidRPr="00710BCD" w:rsidRDefault="00A21572" w:rsidP="00710BCD">
      <w:pPr>
        <w:pStyle w:val="ListParagraph"/>
        <w:numPr>
          <w:ilvl w:val="1"/>
          <w:numId w:val="54"/>
        </w:numPr>
        <w:spacing w:before="100" w:beforeAutospacing="1" w:after="100" w:afterAutospacing="1"/>
        <w:outlineLvl w:val="2"/>
        <w:rPr>
          <w:rFonts w:ascii="Times New Roman" w:hAnsi="Times New Roman" w:cs="Times New Roman"/>
          <w:color w:val="000000"/>
          <w:sz w:val="24"/>
          <w:szCs w:val="24"/>
        </w:rPr>
      </w:pPr>
      <w:r w:rsidRPr="00710BCD">
        <w:rPr>
          <w:rFonts w:ascii="Times New Roman" w:hAnsi="Times New Roman" w:cs="Times New Roman"/>
          <w:color w:val="000000"/>
          <w:sz w:val="24"/>
          <w:szCs w:val="24"/>
        </w:rPr>
        <w:t xml:space="preserve">Usklađenost </w:t>
      </w:r>
      <w:r w:rsidR="00B00B7C" w:rsidRPr="00710BCD">
        <w:rPr>
          <w:rFonts w:ascii="Times New Roman" w:hAnsi="Times New Roman" w:cs="Times New Roman"/>
          <w:color w:val="000000"/>
          <w:sz w:val="24"/>
          <w:szCs w:val="24"/>
        </w:rPr>
        <w:t xml:space="preserve">sa međunarodnim </w:t>
      </w:r>
      <w:r w:rsidR="00E8517C" w:rsidRPr="00710BCD">
        <w:rPr>
          <w:rFonts w:ascii="Times New Roman" w:hAnsi="Times New Roman" w:cs="Times New Roman"/>
          <w:color w:val="000000"/>
          <w:sz w:val="24"/>
          <w:szCs w:val="24"/>
        </w:rPr>
        <w:t>obavezama</w:t>
      </w:r>
      <w:r w:rsidR="001E0A23" w:rsidRPr="00710BCD">
        <w:rPr>
          <w:rFonts w:ascii="Times New Roman" w:hAnsi="Times New Roman" w:cs="Times New Roman"/>
          <w:color w:val="000000"/>
          <w:sz w:val="24"/>
          <w:szCs w:val="24"/>
        </w:rPr>
        <w:t>……………………………………</w:t>
      </w:r>
      <w:r w:rsidR="00710BCD">
        <w:rPr>
          <w:rFonts w:ascii="Times New Roman" w:hAnsi="Times New Roman" w:cs="Times New Roman"/>
          <w:color w:val="000000"/>
          <w:sz w:val="24"/>
          <w:szCs w:val="24"/>
        </w:rPr>
        <w:t>……</w:t>
      </w:r>
      <w:r w:rsidR="00E8517C" w:rsidRPr="00710BCD">
        <w:rPr>
          <w:rFonts w:ascii="Times New Roman" w:hAnsi="Times New Roman" w:cs="Times New Roman"/>
          <w:color w:val="000000"/>
          <w:sz w:val="24"/>
          <w:szCs w:val="24"/>
        </w:rPr>
        <w:t>15</w:t>
      </w:r>
      <w:r w:rsidRPr="00710BCD">
        <w:rPr>
          <w:rFonts w:ascii="Times New Roman" w:hAnsi="Times New Roman" w:cs="Times New Roman"/>
          <w:color w:val="000000"/>
          <w:sz w:val="24"/>
          <w:szCs w:val="24"/>
        </w:rPr>
        <w:t xml:space="preserve"> </w:t>
      </w:r>
    </w:p>
    <w:p w14:paraId="6D8961F8" w14:textId="66481575" w:rsidR="009033F4" w:rsidRPr="00710BCD" w:rsidRDefault="00DB3825" w:rsidP="00710BCD">
      <w:pPr>
        <w:pStyle w:val="ListParagraph"/>
        <w:numPr>
          <w:ilvl w:val="1"/>
          <w:numId w:val="54"/>
        </w:numPr>
        <w:spacing w:before="100" w:beforeAutospacing="1" w:after="100" w:afterAutospacing="1"/>
        <w:outlineLvl w:val="2"/>
        <w:rPr>
          <w:rFonts w:ascii="Times New Roman" w:hAnsi="Times New Roman" w:cs="Times New Roman"/>
          <w:color w:val="000000"/>
          <w:sz w:val="24"/>
          <w:szCs w:val="24"/>
        </w:rPr>
      </w:pPr>
      <w:r w:rsidRPr="00710BCD">
        <w:rPr>
          <w:rFonts w:ascii="Times New Roman" w:hAnsi="Times New Roman" w:cs="Times New Roman"/>
          <w:color w:val="000000"/>
          <w:sz w:val="24"/>
          <w:szCs w:val="24"/>
        </w:rPr>
        <w:t>Pravni i stratešk</w:t>
      </w:r>
      <w:r w:rsidR="009033F4" w:rsidRPr="00710BCD">
        <w:rPr>
          <w:rFonts w:ascii="Times New Roman" w:hAnsi="Times New Roman" w:cs="Times New Roman"/>
          <w:color w:val="000000"/>
          <w:sz w:val="24"/>
          <w:szCs w:val="24"/>
        </w:rPr>
        <w:t>i okvir</w:t>
      </w:r>
      <w:r w:rsidR="00AF66FD" w:rsidRPr="00710BCD">
        <w:rPr>
          <w:rFonts w:ascii="Times New Roman" w:hAnsi="Times New Roman" w:cs="Times New Roman"/>
          <w:color w:val="000000"/>
          <w:sz w:val="24"/>
          <w:szCs w:val="24"/>
        </w:rPr>
        <w:t>………………………………………………………………</w:t>
      </w:r>
      <w:r w:rsidR="00E8517C" w:rsidRPr="00710BCD">
        <w:rPr>
          <w:rFonts w:ascii="Times New Roman" w:hAnsi="Times New Roman" w:cs="Times New Roman"/>
          <w:color w:val="000000"/>
          <w:sz w:val="24"/>
          <w:szCs w:val="24"/>
        </w:rPr>
        <w:t>15</w:t>
      </w:r>
      <w:r w:rsidR="00A21572" w:rsidRPr="00710BCD">
        <w:rPr>
          <w:rFonts w:ascii="Times New Roman" w:hAnsi="Times New Roman" w:cs="Times New Roman"/>
          <w:color w:val="000000"/>
          <w:sz w:val="24"/>
          <w:szCs w:val="24"/>
        </w:rPr>
        <w:t xml:space="preserve"> </w:t>
      </w:r>
    </w:p>
    <w:p w14:paraId="3729D6CE" w14:textId="77777777" w:rsidR="00710BCD" w:rsidRPr="00710BCD" w:rsidRDefault="00710BCD" w:rsidP="00710BCD">
      <w:pPr>
        <w:pStyle w:val="ListParagraph"/>
        <w:spacing w:before="100" w:beforeAutospacing="1" w:after="100" w:afterAutospacing="1"/>
        <w:outlineLvl w:val="2"/>
        <w:rPr>
          <w:rFonts w:ascii="Times New Roman" w:hAnsi="Times New Roman" w:cs="Times New Roman"/>
          <w:color w:val="000000"/>
          <w:sz w:val="24"/>
          <w:szCs w:val="24"/>
        </w:rPr>
      </w:pPr>
    </w:p>
    <w:p w14:paraId="4A806C04" w14:textId="79543628" w:rsidR="00A21572" w:rsidRPr="00710BCD" w:rsidRDefault="00A21572" w:rsidP="00710BCD">
      <w:pPr>
        <w:pStyle w:val="ListParagraph"/>
        <w:numPr>
          <w:ilvl w:val="0"/>
          <w:numId w:val="54"/>
        </w:numPr>
        <w:spacing w:before="100" w:beforeAutospacing="1" w:after="100" w:afterAutospacing="1"/>
        <w:outlineLvl w:val="2"/>
        <w:rPr>
          <w:rFonts w:ascii="Times New Roman" w:hAnsi="Times New Roman" w:cs="Times New Roman"/>
          <w:color w:val="000000"/>
          <w:sz w:val="24"/>
          <w:szCs w:val="24"/>
        </w:rPr>
      </w:pPr>
      <w:r w:rsidRPr="00710BCD">
        <w:rPr>
          <w:rFonts w:ascii="Times New Roman" w:hAnsi="Times New Roman" w:cs="Times New Roman"/>
          <w:color w:val="000000"/>
          <w:sz w:val="24"/>
          <w:szCs w:val="24"/>
        </w:rPr>
        <w:t>ANALIZA STANJA</w:t>
      </w:r>
      <w:r w:rsidR="00D51444" w:rsidRPr="00710BCD">
        <w:rPr>
          <w:rFonts w:ascii="Times New Roman" w:hAnsi="Times New Roman" w:cs="Times New Roman"/>
          <w:color w:val="000000"/>
          <w:sz w:val="24"/>
          <w:szCs w:val="24"/>
        </w:rPr>
        <w:t>……………………………………………………………</w:t>
      </w:r>
      <w:r w:rsidR="00710BCD" w:rsidRPr="00710BCD">
        <w:rPr>
          <w:rFonts w:ascii="Times New Roman" w:hAnsi="Times New Roman" w:cs="Times New Roman"/>
          <w:color w:val="000000"/>
          <w:sz w:val="24"/>
          <w:szCs w:val="24"/>
        </w:rPr>
        <w:t>……</w:t>
      </w:r>
      <w:r w:rsidR="00E24041">
        <w:rPr>
          <w:rFonts w:ascii="Times New Roman" w:hAnsi="Times New Roman" w:cs="Times New Roman"/>
          <w:color w:val="000000"/>
          <w:sz w:val="24"/>
          <w:szCs w:val="24"/>
        </w:rPr>
        <w:t>…...</w:t>
      </w:r>
      <w:r w:rsidR="002A047B" w:rsidRPr="00710BCD">
        <w:rPr>
          <w:rFonts w:ascii="Times New Roman" w:hAnsi="Times New Roman" w:cs="Times New Roman"/>
          <w:color w:val="000000"/>
          <w:sz w:val="24"/>
          <w:szCs w:val="24"/>
        </w:rPr>
        <w:t>4</w:t>
      </w:r>
      <w:r w:rsidR="00D66419" w:rsidRPr="00710BCD">
        <w:rPr>
          <w:rFonts w:ascii="Times New Roman" w:hAnsi="Times New Roman" w:cs="Times New Roman"/>
          <w:color w:val="000000"/>
          <w:sz w:val="24"/>
          <w:szCs w:val="24"/>
        </w:rPr>
        <w:t>6</w:t>
      </w:r>
    </w:p>
    <w:p w14:paraId="3BBCB849" w14:textId="3C2F8F26" w:rsidR="001F488E" w:rsidRPr="00710BCD" w:rsidRDefault="001F488E" w:rsidP="00710BCD">
      <w:pPr>
        <w:pStyle w:val="ListParagraph"/>
        <w:numPr>
          <w:ilvl w:val="1"/>
          <w:numId w:val="54"/>
        </w:numPr>
        <w:spacing w:before="100" w:beforeAutospacing="1" w:after="100" w:afterAutospacing="1" w:line="240" w:lineRule="auto"/>
        <w:outlineLvl w:val="2"/>
        <w:rPr>
          <w:rFonts w:ascii="Times New Roman" w:eastAsia="Times New Roman" w:hAnsi="Times New Roman" w:cs="Times New Roman"/>
          <w:color w:val="000000"/>
          <w:kern w:val="0"/>
          <w:sz w:val="24"/>
          <w:szCs w:val="24"/>
          <w:lang w:eastAsia="en-GB"/>
          <w14:ligatures w14:val="none"/>
        </w:rPr>
      </w:pPr>
      <w:r w:rsidRPr="00710BCD">
        <w:rPr>
          <w:rFonts w:ascii="Times New Roman" w:eastAsia="Times New Roman" w:hAnsi="Times New Roman" w:cs="Times New Roman"/>
          <w:color w:val="000000"/>
          <w:kern w:val="0"/>
          <w:sz w:val="24"/>
          <w:szCs w:val="24"/>
          <w:lang w:eastAsia="en-GB"/>
          <w14:ligatures w14:val="none"/>
        </w:rPr>
        <w:t>Pravn</w:t>
      </w:r>
      <w:r w:rsidR="001A214C" w:rsidRPr="00710BCD">
        <w:rPr>
          <w:rFonts w:ascii="Times New Roman" w:eastAsia="Times New Roman" w:hAnsi="Times New Roman" w:cs="Times New Roman"/>
          <w:color w:val="000000"/>
          <w:kern w:val="0"/>
          <w:sz w:val="24"/>
          <w:szCs w:val="24"/>
          <w:lang w:eastAsia="en-GB"/>
          <w14:ligatures w14:val="none"/>
        </w:rPr>
        <w:t>o</w:t>
      </w:r>
      <w:r w:rsidR="001C6A4A" w:rsidRPr="00710BCD">
        <w:rPr>
          <w:rFonts w:ascii="Times New Roman" w:eastAsia="Times New Roman" w:hAnsi="Times New Roman" w:cs="Times New Roman"/>
          <w:color w:val="000000"/>
          <w:kern w:val="0"/>
          <w:sz w:val="24"/>
          <w:szCs w:val="24"/>
          <w:lang w:eastAsia="en-GB"/>
          <w14:ligatures w14:val="none"/>
        </w:rPr>
        <w:t>-politički</w:t>
      </w:r>
      <w:r w:rsidRPr="00710BCD">
        <w:rPr>
          <w:rFonts w:ascii="Times New Roman" w:eastAsia="Times New Roman" w:hAnsi="Times New Roman" w:cs="Times New Roman"/>
          <w:color w:val="000000"/>
          <w:kern w:val="0"/>
          <w:sz w:val="24"/>
          <w:szCs w:val="24"/>
          <w:lang w:eastAsia="en-GB"/>
          <w14:ligatures w14:val="none"/>
        </w:rPr>
        <w:t xml:space="preserve"> i institucionalni okvir</w:t>
      </w:r>
      <w:r w:rsidR="00D51444" w:rsidRPr="00710BCD">
        <w:rPr>
          <w:rFonts w:ascii="Times New Roman" w:eastAsia="Times New Roman" w:hAnsi="Times New Roman" w:cs="Times New Roman"/>
          <w:color w:val="000000"/>
          <w:kern w:val="0"/>
          <w:sz w:val="24"/>
          <w:szCs w:val="24"/>
          <w:lang w:eastAsia="en-GB"/>
          <w14:ligatures w14:val="none"/>
        </w:rPr>
        <w:t>……………………………………………</w:t>
      </w:r>
      <w:r w:rsidR="00E24041">
        <w:rPr>
          <w:rFonts w:ascii="Times New Roman" w:eastAsia="Times New Roman" w:hAnsi="Times New Roman" w:cs="Times New Roman"/>
          <w:color w:val="000000"/>
          <w:kern w:val="0"/>
          <w:sz w:val="24"/>
          <w:szCs w:val="24"/>
          <w:lang w:eastAsia="en-GB"/>
          <w14:ligatures w14:val="none"/>
        </w:rPr>
        <w:t>...</w:t>
      </w:r>
      <w:r w:rsidR="002A047B" w:rsidRPr="00710BCD">
        <w:rPr>
          <w:rFonts w:ascii="Times New Roman" w:eastAsia="Times New Roman" w:hAnsi="Times New Roman" w:cs="Times New Roman"/>
          <w:color w:val="000000"/>
          <w:kern w:val="0"/>
          <w:sz w:val="24"/>
          <w:szCs w:val="24"/>
          <w:lang w:eastAsia="en-GB"/>
          <w14:ligatures w14:val="none"/>
        </w:rPr>
        <w:t>4</w:t>
      </w:r>
      <w:r w:rsidR="00D66419" w:rsidRPr="00710BCD">
        <w:rPr>
          <w:rFonts w:ascii="Times New Roman" w:eastAsia="Times New Roman" w:hAnsi="Times New Roman" w:cs="Times New Roman"/>
          <w:color w:val="000000"/>
          <w:kern w:val="0"/>
          <w:sz w:val="24"/>
          <w:szCs w:val="24"/>
          <w:lang w:eastAsia="en-GB"/>
          <w14:ligatures w14:val="none"/>
        </w:rPr>
        <w:t>6</w:t>
      </w:r>
      <w:r w:rsidRPr="00710BCD">
        <w:rPr>
          <w:rFonts w:ascii="Times New Roman" w:eastAsia="Times New Roman" w:hAnsi="Times New Roman" w:cs="Times New Roman"/>
          <w:color w:val="000000"/>
          <w:kern w:val="0"/>
          <w:sz w:val="24"/>
          <w:szCs w:val="24"/>
          <w:lang w:eastAsia="en-GB"/>
          <w14:ligatures w14:val="none"/>
        </w:rPr>
        <w:t xml:space="preserve"> </w:t>
      </w:r>
    </w:p>
    <w:p w14:paraId="51F69266" w14:textId="3A7780BE" w:rsidR="001F488E" w:rsidRPr="00710BCD" w:rsidRDefault="00A75E63" w:rsidP="00710BCD">
      <w:pPr>
        <w:pStyle w:val="ListParagraph"/>
        <w:numPr>
          <w:ilvl w:val="1"/>
          <w:numId w:val="54"/>
        </w:numPr>
        <w:spacing w:before="100" w:beforeAutospacing="1" w:after="100" w:afterAutospacing="1" w:line="240" w:lineRule="auto"/>
        <w:outlineLvl w:val="2"/>
        <w:rPr>
          <w:rFonts w:ascii="Times New Roman" w:eastAsia="Times New Roman" w:hAnsi="Times New Roman" w:cs="Times New Roman"/>
          <w:color w:val="000000"/>
          <w:kern w:val="0"/>
          <w:sz w:val="24"/>
          <w:szCs w:val="24"/>
          <w:lang w:eastAsia="en-GB"/>
          <w14:ligatures w14:val="none"/>
        </w:rPr>
      </w:pPr>
      <w:r w:rsidRPr="00710BCD">
        <w:rPr>
          <w:rFonts w:ascii="Times New Roman" w:eastAsia="Times New Roman" w:hAnsi="Times New Roman" w:cs="Times New Roman"/>
          <w:color w:val="000000"/>
          <w:kern w:val="0"/>
          <w:sz w:val="24"/>
          <w:szCs w:val="24"/>
          <w:lang w:eastAsia="en-GB"/>
          <w14:ligatures w14:val="none"/>
        </w:rPr>
        <w:t>Ekonomski faktori uticaja</w:t>
      </w:r>
      <w:r w:rsidR="00EC49ED" w:rsidRPr="00710BCD">
        <w:rPr>
          <w:rFonts w:ascii="Times New Roman" w:eastAsia="Times New Roman" w:hAnsi="Times New Roman" w:cs="Times New Roman"/>
          <w:color w:val="000000"/>
          <w:kern w:val="0"/>
          <w:sz w:val="24"/>
          <w:szCs w:val="24"/>
          <w:lang w:eastAsia="en-GB"/>
          <w14:ligatures w14:val="none"/>
        </w:rPr>
        <w:t>…………………………………………………………</w:t>
      </w:r>
      <w:r w:rsidR="00E24041">
        <w:rPr>
          <w:rFonts w:ascii="Times New Roman" w:eastAsia="Times New Roman" w:hAnsi="Times New Roman" w:cs="Times New Roman"/>
          <w:color w:val="000000"/>
          <w:kern w:val="0"/>
          <w:sz w:val="24"/>
          <w:szCs w:val="24"/>
          <w:lang w:eastAsia="en-GB"/>
          <w14:ligatures w14:val="none"/>
        </w:rPr>
        <w:t>...</w:t>
      </w:r>
      <w:r w:rsidR="0071534A" w:rsidRPr="00710BCD">
        <w:rPr>
          <w:rFonts w:ascii="Times New Roman" w:eastAsia="Times New Roman" w:hAnsi="Times New Roman" w:cs="Times New Roman"/>
          <w:color w:val="000000"/>
          <w:kern w:val="0"/>
          <w:sz w:val="24"/>
          <w:szCs w:val="24"/>
          <w:lang w:eastAsia="en-GB"/>
          <w14:ligatures w14:val="none"/>
        </w:rPr>
        <w:t>4</w:t>
      </w:r>
      <w:r w:rsidR="00D66419" w:rsidRPr="00710BCD">
        <w:rPr>
          <w:rFonts w:ascii="Times New Roman" w:eastAsia="Times New Roman" w:hAnsi="Times New Roman" w:cs="Times New Roman"/>
          <w:color w:val="000000"/>
          <w:kern w:val="0"/>
          <w:sz w:val="24"/>
          <w:szCs w:val="24"/>
          <w:lang w:eastAsia="en-GB"/>
          <w14:ligatures w14:val="none"/>
        </w:rPr>
        <w:t>9</w:t>
      </w:r>
    </w:p>
    <w:p w14:paraId="7B5B30A3" w14:textId="10122B4C" w:rsidR="00A75E63" w:rsidRPr="00710BCD" w:rsidRDefault="00A75E63" w:rsidP="00710BCD">
      <w:pPr>
        <w:pStyle w:val="ListParagraph"/>
        <w:numPr>
          <w:ilvl w:val="1"/>
          <w:numId w:val="54"/>
        </w:numPr>
        <w:spacing w:before="100" w:beforeAutospacing="1" w:after="100" w:afterAutospacing="1" w:line="240" w:lineRule="auto"/>
        <w:outlineLvl w:val="2"/>
        <w:rPr>
          <w:rFonts w:ascii="Times New Roman" w:eastAsia="Times New Roman" w:hAnsi="Times New Roman" w:cs="Times New Roman"/>
          <w:color w:val="000000"/>
          <w:kern w:val="0"/>
          <w:sz w:val="24"/>
          <w:szCs w:val="24"/>
          <w:lang w:eastAsia="en-GB"/>
          <w14:ligatures w14:val="none"/>
        </w:rPr>
      </w:pPr>
      <w:r w:rsidRPr="00710BCD">
        <w:rPr>
          <w:rFonts w:ascii="Times New Roman" w:eastAsia="Times New Roman" w:hAnsi="Times New Roman" w:cs="Times New Roman"/>
          <w:color w:val="000000"/>
          <w:kern w:val="0"/>
          <w:sz w:val="24"/>
          <w:szCs w:val="24"/>
          <w:lang w:eastAsia="en-GB"/>
          <w14:ligatures w14:val="none"/>
        </w:rPr>
        <w:t>Socijalni</w:t>
      </w:r>
      <w:r w:rsidR="009033F4" w:rsidRPr="00710BCD">
        <w:rPr>
          <w:rFonts w:ascii="Times New Roman" w:eastAsia="Times New Roman" w:hAnsi="Times New Roman" w:cs="Times New Roman"/>
          <w:color w:val="000000"/>
          <w:kern w:val="0"/>
          <w:sz w:val="24"/>
          <w:szCs w:val="24"/>
          <w:lang w:eastAsia="en-GB"/>
          <w14:ligatures w14:val="none"/>
        </w:rPr>
        <w:t xml:space="preserve"> faktor</w:t>
      </w:r>
      <w:r w:rsidRPr="00710BCD">
        <w:rPr>
          <w:rFonts w:ascii="Times New Roman" w:eastAsia="Times New Roman" w:hAnsi="Times New Roman" w:cs="Times New Roman"/>
          <w:color w:val="000000"/>
          <w:kern w:val="0"/>
          <w:sz w:val="24"/>
          <w:szCs w:val="24"/>
          <w:lang w:eastAsia="en-GB"/>
          <w14:ligatures w14:val="none"/>
        </w:rPr>
        <w:t>i</w:t>
      </w:r>
      <w:r w:rsidR="009033F4" w:rsidRPr="00710BCD">
        <w:rPr>
          <w:rFonts w:ascii="Times New Roman" w:eastAsia="Times New Roman" w:hAnsi="Times New Roman" w:cs="Times New Roman"/>
          <w:color w:val="000000"/>
          <w:kern w:val="0"/>
          <w:sz w:val="24"/>
          <w:szCs w:val="24"/>
          <w:lang w:eastAsia="en-GB"/>
          <w14:ligatures w14:val="none"/>
        </w:rPr>
        <w:t xml:space="preserve"> uticaja</w:t>
      </w:r>
      <w:r w:rsidR="00EC49ED" w:rsidRPr="00710BCD">
        <w:rPr>
          <w:rFonts w:ascii="Times New Roman" w:eastAsia="Times New Roman" w:hAnsi="Times New Roman" w:cs="Times New Roman"/>
          <w:color w:val="000000"/>
          <w:kern w:val="0"/>
          <w:sz w:val="24"/>
          <w:szCs w:val="24"/>
          <w:lang w:eastAsia="en-GB"/>
          <w14:ligatures w14:val="none"/>
        </w:rPr>
        <w:t>…………………………………………………………</w:t>
      </w:r>
      <w:r w:rsidR="00E24041">
        <w:rPr>
          <w:rFonts w:ascii="Times New Roman" w:eastAsia="Times New Roman" w:hAnsi="Times New Roman" w:cs="Times New Roman"/>
          <w:color w:val="000000"/>
          <w:kern w:val="0"/>
          <w:sz w:val="24"/>
          <w:szCs w:val="24"/>
          <w:lang w:eastAsia="en-GB"/>
          <w14:ligatures w14:val="none"/>
        </w:rPr>
        <w:t>…...</w:t>
      </w:r>
      <w:r w:rsidR="00D66419" w:rsidRPr="00710BCD">
        <w:rPr>
          <w:rFonts w:ascii="Times New Roman" w:eastAsia="Times New Roman" w:hAnsi="Times New Roman" w:cs="Times New Roman"/>
          <w:color w:val="000000"/>
          <w:kern w:val="0"/>
          <w:sz w:val="24"/>
          <w:szCs w:val="24"/>
          <w:lang w:eastAsia="en-GB"/>
          <w14:ligatures w14:val="none"/>
        </w:rPr>
        <w:t>51</w:t>
      </w:r>
    </w:p>
    <w:p w14:paraId="0C8963F8" w14:textId="32E06593" w:rsidR="00464188" w:rsidRPr="00710BCD" w:rsidRDefault="00A75E63" w:rsidP="00710BCD">
      <w:pPr>
        <w:pStyle w:val="ListParagraph"/>
        <w:numPr>
          <w:ilvl w:val="1"/>
          <w:numId w:val="54"/>
        </w:numPr>
        <w:spacing w:before="100" w:beforeAutospacing="1" w:after="100" w:afterAutospacing="1" w:line="240" w:lineRule="auto"/>
        <w:outlineLvl w:val="2"/>
        <w:rPr>
          <w:rFonts w:ascii="Times New Roman" w:eastAsia="Times New Roman" w:hAnsi="Times New Roman" w:cs="Times New Roman"/>
          <w:color w:val="000000"/>
          <w:kern w:val="0"/>
          <w:sz w:val="24"/>
          <w:szCs w:val="24"/>
          <w:lang w:eastAsia="en-GB"/>
          <w14:ligatures w14:val="none"/>
        </w:rPr>
      </w:pPr>
      <w:r w:rsidRPr="00710BCD">
        <w:rPr>
          <w:rFonts w:ascii="Times New Roman" w:eastAsia="Times New Roman" w:hAnsi="Times New Roman" w:cs="Times New Roman"/>
          <w:color w:val="000000"/>
          <w:kern w:val="0"/>
          <w:sz w:val="24"/>
          <w:szCs w:val="24"/>
          <w:lang w:eastAsia="en-GB"/>
          <w14:ligatures w14:val="none"/>
        </w:rPr>
        <w:t>Tehnološki faktori uticaja</w:t>
      </w:r>
      <w:r w:rsidR="00EC49ED" w:rsidRPr="00710BCD">
        <w:rPr>
          <w:rFonts w:ascii="Times New Roman" w:eastAsia="Times New Roman" w:hAnsi="Times New Roman" w:cs="Times New Roman"/>
          <w:color w:val="000000"/>
          <w:kern w:val="0"/>
          <w:sz w:val="24"/>
          <w:szCs w:val="24"/>
          <w:lang w:eastAsia="en-GB"/>
          <w14:ligatures w14:val="none"/>
        </w:rPr>
        <w:t>…………………………………………………………</w:t>
      </w:r>
      <w:r w:rsidR="00E24041">
        <w:rPr>
          <w:rFonts w:ascii="Times New Roman" w:eastAsia="Times New Roman" w:hAnsi="Times New Roman" w:cs="Times New Roman"/>
          <w:color w:val="000000"/>
          <w:kern w:val="0"/>
          <w:sz w:val="24"/>
          <w:szCs w:val="24"/>
          <w:lang w:eastAsia="en-GB"/>
          <w14:ligatures w14:val="none"/>
        </w:rPr>
        <w:t>...</w:t>
      </w:r>
      <w:r w:rsidR="00D66419" w:rsidRPr="00710BCD">
        <w:rPr>
          <w:rFonts w:ascii="Times New Roman" w:eastAsia="Times New Roman" w:hAnsi="Times New Roman" w:cs="Times New Roman"/>
          <w:color w:val="000000"/>
          <w:kern w:val="0"/>
          <w:sz w:val="24"/>
          <w:szCs w:val="24"/>
          <w:lang w:eastAsia="en-GB"/>
          <w14:ligatures w14:val="none"/>
        </w:rPr>
        <w:t>62</w:t>
      </w:r>
    </w:p>
    <w:p w14:paraId="516F46FA" w14:textId="3036EE2E" w:rsidR="0071534A" w:rsidRDefault="00464188" w:rsidP="00E24041">
      <w:pPr>
        <w:pStyle w:val="ListParagraph"/>
        <w:numPr>
          <w:ilvl w:val="1"/>
          <w:numId w:val="54"/>
        </w:numPr>
        <w:spacing w:before="100" w:beforeAutospacing="1" w:after="100" w:afterAutospacing="1" w:line="240" w:lineRule="auto"/>
        <w:outlineLvl w:val="2"/>
        <w:rPr>
          <w:rFonts w:ascii="Times New Roman" w:eastAsia="Times New Roman" w:hAnsi="Times New Roman" w:cs="Times New Roman"/>
          <w:color w:val="000000"/>
          <w:kern w:val="0"/>
          <w:sz w:val="24"/>
          <w:szCs w:val="24"/>
          <w:lang w:eastAsia="en-GB"/>
          <w14:ligatures w14:val="none"/>
        </w:rPr>
      </w:pPr>
      <w:r w:rsidRPr="00710BCD">
        <w:rPr>
          <w:rFonts w:ascii="Times New Roman" w:eastAsia="Times New Roman" w:hAnsi="Times New Roman" w:cs="Times New Roman"/>
          <w:color w:val="000000"/>
          <w:kern w:val="0"/>
          <w:sz w:val="24"/>
          <w:szCs w:val="24"/>
          <w:lang w:eastAsia="en-GB"/>
          <w14:ligatures w14:val="none"/>
        </w:rPr>
        <w:t>Ekološki faktori uticaja …………………………………………………………</w:t>
      </w:r>
      <w:proofErr w:type="gramStart"/>
      <w:r w:rsidR="00E24041">
        <w:rPr>
          <w:rFonts w:ascii="Times New Roman" w:eastAsia="Times New Roman" w:hAnsi="Times New Roman" w:cs="Times New Roman"/>
          <w:color w:val="000000"/>
          <w:kern w:val="0"/>
          <w:sz w:val="24"/>
          <w:szCs w:val="24"/>
          <w:lang w:eastAsia="en-GB"/>
          <w14:ligatures w14:val="none"/>
        </w:rPr>
        <w:t>…..</w:t>
      </w:r>
      <w:proofErr w:type="gramEnd"/>
      <w:r w:rsidR="0071534A" w:rsidRPr="00710BCD">
        <w:rPr>
          <w:rFonts w:ascii="Times New Roman" w:eastAsia="Times New Roman" w:hAnsi="Times New Roman" w:cs="Times New Roman"/>
          <w:color w:val="000000"/>
          <w:kern w:val="0"/>
          <w:sz w:val="24"/>
          <w:szCs w:val="24"/>
          <w:lang w:eastAsia="en-GB"/>
          <w14:ligatures w14:val="none"/>
        </w:rPr>
        <w:t>6</w:t>
      </w:r>
      <w:r w:rsidR="00D66419" w:rsidRPr="00710BCD">
        <w:rPr>
          <w:rFonts w:ascii="Times New Roman" w:eastAsia="Times New Roman" w:hAnsi="Times New Roman" w:cs="Times New Roman"/>
          <w:color w:val="000000"/>
          <w:kern w:val="0"/>
          <w:sz w:val="24"/>
          <w:szCs w:val="24"/>
          <w:lang w:eastAsia="en-GB"/>
          <w14:ligatures w14:val="none"/>
        </w:rPr>
        <w:t>4</w:t>
      </w:r>
    </w:p>
    <w:p w14:paraId="465C18AD" w14:textId="77777777" w:rsidR="00E24041" w:rsidRPr="00E24041" w:rsidRDefault="00E24041" w:rsidP="00E24041">
      <w:pPr>
        <w:pStyle w:val="ListParagraph"/>
        <w:spacing w:before="100" w:beforeAutospacing="1" w:after="100" w:afterAutospacing="1" w:line="240" w:lineRule="auto"/>
        <w:ind w:left="792"/>
        <w:outlineLvl w:val="2"/>
        <w:rPr>
          <w:rFonts w:ascii="Times New Roman" w:eastAsia="Times New Roman" w:hAnsi="Times New Roman" w:cs="Times New Roman"/>
          <w:color w:val="000000"/>
          <w:kern w:val="0"/>
          <w:sz w:val="24"/>
          <w:szCs w:val="24"/>
          <w:lang w:eastAsia="en-GB"/>
          <w14:ligatures w14:val="none"/>
        </w:rPr>
      </w:pPr>
    </w:p>
    <w:p w14:paraId="5BAEAE49" w14:textId="078FD87E" w:rsidR="00A75E63" w:rsidRPr="00710BCD" w:rsidRDefault="00191C3B" w:rsidP="00710BCD">
      <w:pPr>
        <w:pStyle w:val="ListParagraph"/>
        <w:numPr>
          <w:ilvl w:val="0"/>
          <w:numId w:val="54"/>
        </w:numPr>
        <w:spacing w:before="100" w:beforeAutospacing="1" w:after="100" w:afterAutospacing="1"/>
        <w:outlineLvl w:val="2"/>
        <w:rPr>
          <w:rFonts w:ascii="Times New Roman" w:eastAsia="Times New Roman" w:hAnsi="Times New Roman" w:cs="Times New Roman"/>
          <w:color w:val="000000"/>
          <w:kern w:val="0"/>
          <w:sz w:val="24"/>
          <w:szCs w:val="24"/>
          <w:lang w:eastAsia="en-GB"/>
          <w14:ligatures w14:val="none"/>
        </w:rPr>
      </w:pPr>
      <w:r w:rsidRPr="00710BCD">
        <w:rPr>
          <w:rFonts w:ascii="Times New Roman" w:eastAsia="Times New Roman" w:hAnsi="Times New Roman" w:cs="Times New Roman"/>
          <w:color w:val="000000"/>
          <w:kern w:val="0"/>
          <w:sz w:val="24"/>
          <w:szCs w:val="24"/>
          <w:lang w:eastAsia="en-GB"/>
          <w14:ligatures w14:val="none"/>
        </w:rPr>
        <w:t xml:space="preserve">ANALIZA KAPACITETA ZA REALIZACIJU STRATEGIJE </w:t>
      </w:r>
      <w:r w:rsidR="00A75E63" w:rsidRPr="00710BCD">
        <w:rPr>
          <w:rFonts w:ascii="Times New Roman" w:eastAsia="Times New Roman" w:hAnsi="Times New Roman" w:cs="Times New Roman"/>
          <w:color w:val="000000"/>
          <w:kern w:val="0"/>
          <w:sz w:val="24"/>
          <w:szCs w:val="24"/>
          <w:lang w:eastAsia="en-GB"/>
          <w14:ligatures w14:val="none"/>
        </w:rPr>
        <w:t xml:space="preserve">(SWOT </w:t>
      </w:r>
      <w:proofErr w:type="gramStart"/>
      <w:r w:rsidR="00A75E63" w:rsidRPr="00710BCD">
        <w:rPr>
          <w:rFonts w:ascii="Times New Roman" w:eastAsia="Times New Roman" w:hAnsi="Times New Roman" w:cs="Times New Roman"/>
          <w:color w:val="000000"/>
          <w:kern w:val="0"/>
          <w:sz w:val="24"/>
          <w:szCs w:val="24"/>
          <w:lang w:eastAsia="en-GB"/>
          <w14:ligatures w14:val="none"/>
        </w:rPr>
        <w:t>analiza)</w:t>
      </w:r>
      <w:r w:rsidR="00EC49ED" w:rsidRPr="00710BCD">
        <w:rPr>
          <w:rFonts w:ascii="Times New Roman" w:eastAsia="Times New Roman" w:hAnsi="Times New Roman" w:cs="Times New Roman"/>
          <w:color w:val="000000"/>
          <w:kern w:val="0"/>
          <w:sz w:val="24"/>
          <w:szCs w:val="24"/>
          <w:lang w:eastAsia="en-GB"/>
          <w14:ligatures w14:val="none"/>
        </w:rPr>
        <w:t>…</w:t>
      </w:r>
      <w:proofErr w:type="gramEnd"/>
      <w:r w:rsidR="00EC49ED" w:rsidRPr="00710BCD">
        <w:rPr>
          <w:rFonts w:ascii="Times New Roman" w:eastAsia="Times New Roman" w:hAnsi="Times New Roman" w:cs="Times New Roman"/>
          <w:color w:val="000000"/>
          <w:kern w:val="0"/>
          <w:sz w:val="24"/>
          <w:szCs w:val="24"/>
          <w:lang w:eastAsia="en-GB"/>
          <w14:ligatures w14:val="none"/>
        </w:rPr>
        <w:t>…</w:t>
      </w:r>
      <w:r w:rsidR="00DB5AE1">
        <w:rPr>
          <w:rFonts w:ascii="Times New Roman" w:eastAsia="Times New Roman" w:hAnsi="Times New Roman" w:cs="Times New Roman"/>
          <w:color w:val="000000"/>
          <w:kern w:val="0"/>
          <w:sz w:val="24"/>
          <w:szCs w:val="24"/>
          <w:lang w:eastAsia="en-GB"/>
          <w14:ligatures w14:val="none"/>
        </w:rPr>
        <w:t>…</w:t>
      </w:r>
      <w:r w:rsidR="00B80CC6" w:rsidRPr="00710BCD">
        <w:rPr>
          <w:rFonts w:ascii="Times New Roman" w:eastAsia="Times New Roman" w:hAnsi="Times New Roman" w:cs="Times New Roman"/>
          <w:color w:val="000000"/>
          <w:kern w:val="0"/>
          <w:sz w:val="24"/>
          <w:szCs w:val="24"/>
          <w:lang w:eastAsia="en-GB"/>
          <w14:ligatures w14:val="none"/>
        </w:rPr>
        <w:t>6</w:t>
      </w:r>
      <w:r w:rsidR="001D215E" w:rsidRPr="00710BCD">
        <w:rPr>
          <w:rFonts w:ascii="Times New Roman" w:eastAsia="Times New Roman" w:hAnsi="Times New Roman" w:cs="Times New Roman"/>
          <w:color w:val="000000"/>
          <w:kern w:val="0"/>
          <w:sz w:val="24"/>
          <w:szCs w:val="24"/>
          <w:lang w:eastAsia="en-GB"/>
          <w14:ligatures w14:val="none"/>
        </w:rPr>
        <w:t>5</w:t>
      </w:r>
      <w:r w:rsidR="006352F5" w:rsidRPr="00710BCD">
        <w:rPr>
          <w:rFonts w:ascii="Times New Roman" w:eastAsia="Times New Roman" w:hAnsi="Times New Roman" w:cs="Times New Roman"/>
          <w:color w:val="000000"/>
          <w:kern w:val="0"/>
          <w:sz w:val="24"/>
          <w:szCs w:val="24"/>
          <w:lang w:eastAsia="en-GB"/>
          <w14:ligatures w14:val="none"/>
        </w:rPr>
        <w:t xml:space="preserve"> </w:t>
      </w:r>
    </w:p>
    <w:p w14:paraId="576108FA" w14:textId="77777777" w:rsidR="00A75E63" w:rsidRPr="00710BCD" w:rsidRDefault="00A75E63" w:rsidP="00A75E63">
      <w:pPr>
        <w:pStyle w:val="ListParagraph"/>
        <w:spacing w:before="100" w:beforeAutospacing="1" w:after="100" w:afterAutospacing="1"/>
        <w:outlineLvl w:val="2"/>
        <w:rPr>
          <w:rFonts w:ascii="Times New Roman" w:eastAsia="Times New Roman" w:hAnsi="Times New Roman" w:cs="Times New Roman"/>
          <w:color w:val="000000"/>
          <w:kern w:val="0"/>
          <w:sz w:val="24"/>
          <w:szCs w:val="24"/>
          <w:lang w:eastAsia="en-GB"/>
          <w14:ligatures w14:val="none"/>
        </w:rPr>
      </w:pPr>
    </w:p>
    <w:p w14:paraId="31204FA6" w14:textId="77724959" w:rsidR="009A674F" w:rsidRPr="00710BCD" w:rsidRDefault="009A674F" w:rsidP="00710BCD">
      <w:pPr>
        <w:pStyle w:val="ListParagraph"/>
        <w:numPr>
          <w:ilvl w:val="0"/>
          <w:numId w:val="54"/>
        </w:numPr>
        <w:spacing w:before="100" w:beforeAutospacing="1" w:after="100" w:afterAutospacing="1"/>
        <w:outlineLvl w:val="2"/>
        <w:rPr>
          <w:rFonts w:ascii="Times New Roman" w:eastAsia="Times New Roman" w:hAnsi="Times New Roman" w:cs="Times New Roman"/>
          <w:color w:val="000000"/>
          <w:kern w:val="0"/>
          <w:sz w:val="24"/>
          <w:szCs w:val="24"/>
          <w:lang w:eastAsia="en-GB"/>
          <w14:ligatures w14:val="none"/>
        </w:rPr>
      </w:pPr>
      <w:r w:rsidRPr="00710BCD">
        <w:rPr>
          <w:rFonts w:ascii="Times New Roman" w:eastAsia="Times New Roman" w:hAnsi="Times New Roman" w:cs="Times New Roman"/>
          <w:color w:val="000000"/>
          <w:kern w:val="0"/>
          <w:sz w:val="24"/>
          <w:szCs w:val="24"/>
          <w:lang w:eastAsia="en-GB"/>
          <w14:ligatures w14:val="none"/>
        </w:rPr>
        <w:t xml:space="preserve">KLJUČNI </w:t>
      </w:r>
      <w:r w:rsidR="00F90093" w:rsidRPr="00710BCD">
        <w:rPr>
          <w:rFonts w:ascii="Times New Roman" w:eastAsia="Times New Roman" w:hAnsi="Times New Roman" w:cs="Times New Roman"/>
          <w:color w:val="000000"/>
          <w:kern w:val="0"/>
          <w:sz w:val="24"/>
          <w:szCs w:val="24"/>
          <w:lang w:eastAsia="en-GB"/>
          <w14:ligatures w14:val="none"/>
        </w:rPr>
        <w:t xml:space="preserve">PROBLEMI U OBLASTI RAZVOJA INTERKULTURALIZMA I DRUŠTVENE KOHEZIJE ………. </w:t>
      </w:r>
      <w:r w:rsidRPr="00710BCD">
        <w:rPr>
          <w:rFonts w:ascii="Times New Roman" w:eastAsia="Times New Roman" w:hAnsi="Times New Roman" w:cs="Times New Roman"/>
          <w:color w:val="000000"/>
          <w:kern w:val="0"/>
          <w:sz w:val="24"/>
          <w:szCs w:val="24"/>
          <w:lang w:eastAsia="en-GB"/>
          <w14:ligatures w14:val="none"/>
        </w:rPr>
        <w:t>………………………………………………</w:t>
      </w:r>
      <w:r w:rsidR="006B133F">
        <w:rPr>
          <w:rFonts w:ascii="Times New Roman" w:eastAsia="Times New Roman" w:hAnsi="Times New Roman" w:cs="Times New Roman"/>
          <w:color w:val="000000"/>
          <w:kern w:val="0"/>
          <w:sz w:val="24"/>
          <w:szCs w:val="24"/>
          <w:lang w:eastAsia="en-GB"/>
          <w14:ligatures w14:val="none"/>
        </w:rPr>
        <w:t>…….</w:t>
      </w:r>
      <w:r w:rsidRPr="00710BCD">
        <w:rPr>
          <w:rFonts w:ascii="Times New Roman" w:eastAsia="Times New Roman" w:hAnsi="Times New Roman" w:cs="Times New Roman"/>
          <w:color w:val="000000"/>
          <w:kern w:val="0"/>
          <w:sz w:val="24"/>
          <w:szCs w:val="24"/>
          <w:lang w:eastAsia="en-GB"/>
          <w14:ligatures w14:val="none"/>
        </w:rPr>
        <w:t>6</w:t>
      </w:r>
      <w:r w:rsidR="001D215E" w:rsidRPr="00710BCD">
        <w:rPr>
          <w:rFonts w:ascii="Times New Roman" w:eastAsia="Times New Roman" w:hAnsi="Times New Roman" w:cs="Times New Roman"/>
          <w:color w:val="000000"/>
          <w:kern w:val="0"/>
          <w:sz w:val="24"/>
          <w:szCs w:val="24"/>
          <w:lang w:eastAsia="en-GB"/>
          <w14:ligatures w14:val="none"/>
        </w:rPr>
        <w:t>6</w:t>
      </w:r>
    </w:p>
    <w:p w14:paraId="3F9C65E0" w14:textId="77777777" w:rsidR="009A674F" w:rsidRPr="00710BCD" w:rsidRDefault="009A674F" w:rsidP="009A674F">
      <w:pPr>
        <w:pStyle w:val="ListParagraph"/>
        <w:rPr>
          <w:rFonts w:ascii="Times New Roman" w:eastAsia="Times New Roman" w:hAnsi="Times New Roman" w:cs="Times New Roman"/>
          <w:color w:val="000000"/>
          <w:kern w:val="0"/>
          <w:sz w:val="24"/>
          <w:szCs w:val="24"/>
          <w:lang w:eastAsia="en-GB"/>
          <w14:ligatures w14:val="none"/>
        </w:rPr>
      </w:pPr>
    </w:p>
    <w:p w14:paraId="40A24339" w14:textId="2D2A95B4" w:rsidR="00A21572" w:rsidRPr="00710BCD" w:rsidRDefault="009033F4" w:rsidP="00710BCD">
      <w:pPr>
        <w:pStyle w:val="ListParagraph"/>
        <w:numPr>
          <w:ilvl w:val="0"/>
          <w:numId w:val="54"/>
        </w:numPr>
        <w:spacing w:before="100" w:beforeAutospacing="1" w:after="100" w:afterAutospacing="1"/>
        <w:outlineLvl w:val="2"/>
        <w:rPr>
          <w:rFonts w:ascii="Times New Roman" w:eastAsia="Times New Roman" w:hAnsi="Times New Roman" w:cs="Times New Roman"/>
          <w:color w:val="000000"/>
          <w:kern w:val="0"/>
          <w:sz w:val="24"/>
          <w:szCs w:val="24"/>
          <w:lang w:eastAsia="en-GB"/>
          <w14:ligatures w14:val="none"/>
        </w:rPr>
      </w:pPr>
      <w:r w:rsidRPr="00710BCD">
        <w:rPr>
          <w:rFonts w:ascii="Times New Roman" w:eastAsia="Times New Roman" w:hAnsi="Times New Roman" w:cs="Times New Roman"/>
          <w:color w:val="000000"/>
          <w:kern w:val="0"/>
          <w:sz w:val="24"/>
          <w:szCs w:val="24"/>
          <w:lang w:eastAsia="en-GB"/>
          <w14:ligatures w14:val="none"/>
        </w:rPr>
        <w:t>CILJEVI STRATEGIJE</w:t>
      </w:r>
      <w:r w:rsidR="00713B01" w:rsidRPr="00710BCD">
        <w:rPr>
          <w:rFonts w:ascii="Times New Roman" w:eastAsia="Times New Roman" w:hAnsi="Times New Roman" w:cs="Times New Roman"/>
          <w:color w:val="000000"/>
          <w:kern w:val="0"/>
          <w:sz w:val="24"/>
          <w:szCs w:val="24"/>
          <w:lang w:eastAsia="en-GB"/>
          <w14:ligatures w14:val="none"/>
        </w:rPr>
        <w:t>……………………………………………………………</w:t>
      </w:r>
      <w:r w:rsidR="006B133F">
        <w:rPr>
          <w:rFonts w:ascii="Times New Roman" w:eastAsia="Times New Roman" w:hAnsi="Times New Roman" w:cs="Times New Roman"/>
          <w:color w:val="000000"/>
          <w:kern w:val="0"/>
          <w:sz w:val="24"/>
          <w:szCs w:val="24"/>
          <w:lang w:eastAsia="en-GB"/>
          <w14:ligatures w14:val="none"/>
        </w:rPr>
        <w:t>…….</w:t>
      </w:r>
      <w:r w:rsidR="009A674F" w:rsidRPr="00710BCD">
        <w:rPr>
          <w:rFonts w:ascii="Times New Roman" w:eastAsia="Times New Roman" w:hAnsi="Times New Roman" w:cs="Times New Roman"/>
          <w:color w:val="000000"/>
          <w:kern w:val="0"/>
          <w:sz w:val="24"/>
          <w:szCs w:val="24"/>
          <w:lang w:eastAsia="en-GB"/>
          <w14:ligatures w14:val="none"/>
        </w:rPr>
        <w:t>6</w:t>
      </w:r>
      <w:r w:rsidR="00D66419" w:rsidRPr="00710BCD">
        <w:rPr>
          <w:rFonts w:ascii="Times New Roman" w:eastAsia="Times New Roman" w:hAnsi="Times New Roman" w:cs="Times New Roman"/>
          <w:color w:val="000000"/>
          <w:kern w:val="0"/>
          <w:sz w:val="24"/>
          <w:szCs w:val="24"/>
          <w:lang w:eastAsia="en-GB"/>
          <w14:ligatures w14:val="none"/>
        </w:rPr>
        <w:t>7</w:t>
      </w:r>
    </w:p>
    <w:p w14:paraId="2BF9CAD5" w14:textId="77777777" w:rsidR="009033F4" w:rsidRPr="00710BCD" w:rsidRDefault="009033F4" w:rsidP="009033F4">
      <w:pPr>
        <w:pStyle w:val="ListParagraph"/>
        <w:spacing w:before="100" w:beforeAutospacing="1" w:after="100" w:afterAutospacing="1"/>
        <w:outlineLvl w:val="2"/>
        <w:rPr>
          <w:rFonts w:ascii="Times New Roman" w:eastAsia="Times New Roman" w:hAnsi="Times New Roman" w:cs="Times New Roman"/>
          <w:color w:val="000000"/>
          <w:kern w:val="0"/>
          <w:sz w:val="24"/>
          <w:szCs w:val="24"/>
          <w:lang w:eastAsia="en-GB"/>
          <w14:ligatures w14:val="none"/>
        </w:rPr>
      </w:pPr>
    </w:p>
    <w:p w14:paraId="2851142F" w14:textId="0828BEC5" w:rsidR="00E852D6" w:rsidRPr="00710BCD" w:rsidRDefault="00A21572" w:rsidP="00710BCD">
      <w:pPr>
        <w:pStyle w:val="ListParagraph"/>
        <w:numPr>
          <w:ilvl w:val="0"/>
          <w:numId w:val="54"/>
        </w:numPr>
        <w:spacing w:after="0" w:line="240" w:lineRule="auto"/>
        <w:outlineLvl w:val="2"/>
        <w:rPr>
          <w:rFonts w:ascii="Times New Roman" w:eastAsia="Times New Roman" w:hAnsi="Times New Roman" w:cs="Times New Roman"/>
          <w:color w:val="000000"/>
          <w:kern w:val="0"/>
          <w:sz w:val="24"/>
          <w:szCs w:val="24"/>
          <w:lang w:eastAsia="en-GB"/>
          <w14:ligatures w14:val="none"/>
        </w:rPr>
      </w:pPr>
      <w:r w:rsidRPr="00710BCD">
        <w:rPr>
          <w:rFonts w:ascii="Times New Roman" w:eastAsia="Times New Roman" w:hAnsi="Times New Roman" w:cs="Times New Roman"/>
          <w:color w:val="000000"/>
          <w:kern w:val="0"/>
          <w:sz w:val="24"/>
          <w:szCs w:val="24"/>
          <w:lang w:eastAsia="en-GB"/>
          <w14:ligatures w14:val="none"/>
        </w:rPr>
        <w:t>AKCIONI PLAN ZA PERIOD 202</w:t>
      </w:r>
      <w:r w:rsidR="00FF4D7A" w:rsidRPr="00710BCD">
        <w:rPr>
          <w:rFonts w:ascii="Times New Roman" w:eastAsia="Times New Roman" w:hAnsi="Times New Roman" w:cs="Times New Roman"/>
          <w:color w:val="000000"/>
          <w:kern w:val="0"/>
          <w:sz w:val="24"/>
          <w:szCs w:val="24"/>
          <w:lang w:eastAsia="en-GB"/>
          <w14:ligatures w14:val="none"/>
        </w:rPr>
        <w:t>5</w:t>
      </w:r>
      <w:r w:rsidRPr="00710BCD">
        <w:rPr>
          <w:rFonts w:ascii="Times New Roman" w:eastAsia="Times New Roman" w:hAnsi="Times New Roman" w:cs="Times New Roman"/>
          <w:color w:val="000000"/>
          <w:kern w:val="0"/>
          <w:sz w:val="24"/>
          <w:szCs w:val="24"/>
          <w:lang w:eastAsia="en-GB"/>
          <w14:ligatures w14:val="none"/>
        </w:rPr>
        <w:t xml:space="preserve"> – 202</w:t>
      </w:r>
      <w:r w:rsidR="00FF4D7A" w:rsidRPr="00710BCD">
        <w:rPr>
          <w:rFonts w:ascii="Times New Roman" w:eastAsia="Times New Roman" w:hAnsi="Times New Roman" w:cs="Times New Roman"/>
          <w:color w:val="000000"/>
          <w:kern w:val="0"/>
          <w:sz w:val="24"/>
          <w:szCs w:val="24"/>
          <w:lang w:eastAsia="en-GB"/>
          <w14:ligatures w14:val="none"/>
        </w:rPr>
        <w:t>6</w:t>
      </w:r>
      <w:r w:rsidR="00713B01" w:rsidRPr="00710BCD">
        <w:rPr>
          <w:rFonts w:ascii="Times New Roman" w:eastAsia="Times New Roman" w:hAnsi="Times New Roman" w:cs="Times New Roman"/>
          <w:color w:val="000000"/>
          <w:kern w:val="0"/>
          <w:sz w:val="24"/>
          <w:szCs w:val="24"/>
          <w:lang w:eastAsia="en-GB"/>
          <w14:ligatures w14:val="none"/>
        </w:rPr>
        <w:t>…………………………………………</w:t>
      </w:r>
      <w:r w:rsidR="006B133F">
        <w:rPr>
          <w:rFonts w:ascii="Times New Roman" w:eastAsia="Times New Roman" w:hAnsi="Times New Roman" w:cs="Times New Roman"/>
          <w:color w:val="000000"/>
          <w:kern w:val="0"/>
          <w:sz w:val="24"/>
          <w:szCs w:val="24"/>
          <w:lang w:eastAsia="en-GB"/>
          <w14:ligatures w14:val="none"/>
        </w:rPr>
        <w:t>….</w:t>
      </w:r>
      <w:r w:rsidR="009A674F" w:rsidRPr="00710BCD">
        <w:rPr>
          <w:rFonts w:ascii="Times New Roman" w:eastAsia="Times New Roman" w:hAnsi="Times New Roman" w:cs="Times New Roman"/>
          <w:color w:val="000000"/>
          <w:kern w:val="0"/>
          <w:sz w:val="24"/>
          <w:szCs w:val="24"/>
          <w:lang w:eastAsia="en-GB"/>
          <w14:ligatures w14:val="none"/>
        </w:rPr>
        <w:t>6</w:t>
      </w:r>
      <w:r w:rsidR="00D66419" w:rsidRPr="00710BCD">
        <w:rPr>
          <w:rFonts w:ascii="Times New Roman" w:eastAsia="Times New Roman" w:hAnsi="Times New Roman" w:cs="Times New Roman"/>
          <w:color w:val="000000"/>
          <w:kern w:val="0"/>
          <w:sz w:val="24"/>
          <w:szCs w:val="24"/>
          <w:lang w:eastAsia="en-GB"/>
          <w14:ligatures w14:val="none"/>
        </w:rPr>
        <w:t>8</w:t>
      </w:r>
      <w:r w:rsidRPr="00710BCD">
        <w:rPr>
          <w:rFonts w:ascii="Times New Roman" w:eastAsia="Times New Roman" w:hAnsi="Times New Roman" w:cs="Times New Roman"/>
          <w:color w:val="000000"/>
          <w:kern w:val="0"/>
          <w:sz w:val="24"/>
          <w:szCs w:val="24"/>
          <w:lang w:eastAsia="en-GB"/>
          <w14:ligatures w14:val="none"/>
        </w:rPr>
        <w:t xml:space="preserve"> </w:t>
      </w:r>
    </w:p>
    <w:p w14:paraId="0EC8BBA4" w14:textId="77777777" w:rsidR="00E852D6" w:rsidRPr="00710BCD" w:rsidRDefault="00E852D6" w:rsidP="00E852D6">
      <w:pPr>
        <w:outlineLvl w:val="2"/>
        <w:rPr>
          <w:color w:val="000000"/>
        </w:rPr>
      </w:pPr>
    </w:p>
    <w:p w14:paraId="21575F46" w14:textId="6C0B2C1A" w:rsidR="00A21572" w:rsidRPr="00710BCD" w:rsidRDefault="00A21572" w:rsidP="00710BCD">
      <w:pPr>
        <w:pStyle w:val="ListParagraph"/>
        <w:numPr>
          <w:ilvl w:val="0"/>
          <w:numId w:val="54"/>
        </w:numPr>
        <w:spacing w:after="0" w:line="240" w:lineRule="auto"/>
        <w:outlineLvl w:val="2"/>
        <w:rPr>
          <w:rFonts w:ascii="Times New Roman" w:eastAsia="Times New Roman" w:hAnsi="Times New Roman" w:cs="Times New Roman"/>
          <w:color w:val="000000"/>
          <w:kern w:val="0"/>
          <w:sz w:val="24"/>
          <w:szCs w:val="24"/>
          <w:lang w:eastAsia="en-GB"/>
          <w14:ligatures w14:val="none"/>
        </w:rPr>
      </w:pPr>
      <w:r w:rsidRPr="00710BCD">
        <w:rPr>
          <w:rFonts w:ascii="Times New Roman" w:eastAsia="Times New Roman" w:hAnsi="Times New Roman" w:cs="Times New Roman"/>
          <w:color w:val="000000"/>
          <w:kern w:val="0"/>
          <w:sz w:val="24"/>
          <w:szCs w:val="24"/>
          <w:lang w:eastAsia="en-GB"/>
          <w14:ligatures w14:val="none"/>
        </w:rPr>
        <w:t>BUDŽET</w:t>
      </w:r>
      <w:r w:rsidR="00C12C5D" w:rsidRPr="00710BCD">
        <w:rPr>
          <w:rFonts w:ascii="Times New Roman" w:eastAsia="Times New Roman" w:hAnsi="Times New Roman" w:cs="Times New Roman"/>
          <w:color w:val="000000"/>
          <w:kern w:val="0"/>
          <w:sz w:val="24"/>
          <w:szCs w:val="24"/>
          <w:lang w:eastAsia="en-GB"/>
          <w14:ligatures w14:val="none"/>
        </w:rPr>
        <w:t>………………………………………………………………………………</w:t>
      </w:r>
      <w:r w:rsidR="006B133F">
        <w:rPr>
          <w:rFonts w:ascii="Times New Roman" w:eastAsia="Times New Roman" w:hAnsi="Times New Roman" w:cs="Times New Roman"/>
          <w:color w:val="000000"/>
          <w:kern w:val="0"/>
          <w:sz w:val="24"/>
          <w:szCs w:val="24"/>
          <w:lang w:eastAsia="en-GB"/>
          <w14:ligatures w14:val="none"/>
        </w:rPr>
        <w:t>…</w:t>
      </w:r>
      <w:r w:rsidR="001C3E01" w:rsidRPr="00710BCD">
        <w:rPr>
          <w:rFonts w:ascii="Times New Roman" w:eastAsia="Times New Roman" w:hAnsi="Times New Roman" w:cs="Times New Roman"/>
          <w:color w:val="000000"/>
          <w:kern w:val="0"/>
          <w:sz w:val="24"/>
          <w:szCs w:val="24"/>
          <w:lang w:eastAsia="en-GB"/>
          <w14:ligatures w14:val="none"/>
        </w:rPr>
        <w:t>8</w:t>
      </w:r>
      <w:r w:rsidR="00D66419" w:rsidRPr="00710BCD">
        <w:rPr>
          <w:rFonts w:ascii="Times New Roman" w:eastAsia="Times New Roman" w:hAnsi="Times New Roman" w:cs="Times New Roman"/>
          <w:color w:val="000000"/>
          <w:kern w:val="0"/>
          <w:sz w:val="24"/>
          <w:szCs w:val="24"/>
          <w:lang w:eastAsia="en-GB"/>
          <w14:ligatures w14:val="none"/>
        </w:rPr>
        <w:t>6</w:t>
      </w:r>
      <w:r w:rsidRPr="00710BCD">
        <w:rPr>
          <w:rFonts w:ascii="Times New Roman" w:eastAsia="Times New Roman" w:hAnsi="Times New Roman" w:cs="Times New Roman"/>
          <w:color w:val="000000"/>
          <w:kern w:val="0"/>
          <w:sz w:val="24"/>
          <w:szCs w:val="24"/>
          <w:lang w:eastAsia="en-GB"/>
          <w14:ligatures w14:val="none"/>
        </w:rPr>
        <w:t xml:space="preserve"> </w:t>
      </w:r>
    </w:p>
    <w:p w14:paraId="2FEEB687" w14:textId="77777777" w:rsidR="009033F4" w:rsidRPr="00710BCD" w:rsidRDefault="009033F4" w:rsidP="00E852D6">
      <w:pPr>
        <w:pStyle w:val="ListParagraph"/>
        <w:spacing w:after="0" w:line="240" w:lineRule="auto"/>
        <w:outlineLvl w:val="2"/>
        <w:rPr>
          <w:rFonts w:ascii="Times New Roman" w:eastAsia="Times New Roman" w:hAnsi="Times New Roman" w:cs="Times New Roman"/>
          <w:color w:val="000000"/>
          <w:kern w:val="0"/>
          <w:sz w:val="24"/>
          <w:szCs w:val="24"/>
          <w:lang w:eastAsia="en-GB"/>
          <w14:ligatures w14:val="none"/>
        </w:rPr>
      </w:pPr>
    </w:p>
    <w:p w14:paraId="73DD386D" w14:textId="263B767F" w:rsidR="00873A2B" w:rsidRPr="00710BCD" w:rsidRDefault="00A21572" w:rsidP="00710BCD">
      <w:pPr>
        <w:pStyle w:val="ListParagraph"/>
        <w:numPr>
          <w:ilvl w:val="0"/>
          <w:numId w:val="54"/>
        </w:numPr>
        <w:spacing w:after="0" w:line="240" w:lineRule="auto"/>
        <w:outlineLvl w:val="2"/>
        <w:rPr>
          <w:rFonts w:ascii="Times New Roman" w:eastAsia="Times New Roman" w:hAnsi="Times New Roman" w:cs="Times New Roman"/>
          <w:color w:val="000000"/>
          <w:kern w:val="0"/>
          <w:sz w:val="24"/>
          <w:szCs w:val="24"/>
          <w:lang w:eastAsia="en-GB"/>
          <w14:ligatures w14:val="none"/>
        </w:rPr>
      </w:pPr>
      <w:r w:rsidRPr="00710BCD">
        <w:rPr>
          <w:rFonts w:ascii="Times New Roman" w:eastAsia="Times New Roman" w:hAnsi="Times New Roman" w:cs="Times New Roman"/>
          <w:color w:val="000000"/>
          <w:kern w:val="0"/>
          <w:sz w:val="24"/>
          <w:szCs w:val="24"/>
          <w:lang w:eastAsia="en-GB"/>
          <w14:ligatures w14:val="none"/>
        </w:rPr>
        <w:t>IZVJEŠTAVANJE, MONITORING I EVALUACIJA</w:t>
      </w:r>
      <w:r w:rsidR="00C12C5D" w:rsidRPr="00710BCD">
        <w:rPr>
          <w:rFonts w:ascii="Times New Roman" w:eastAsia="Times New Roman" w:hAnsi="Times New Roman" w:cs="Times New Roman"/>
          <w:color w:val="000000"/>
          <w:kern w:val="0"/>
          <w:sz w:val="24"/>
          <w:szCs w:val="24"/>
          <w:lang w:eastAsia="en-GB"/>
          <w14:ligatures w14:val="none"/>
        </w:rPr>
        <w:t>……………………………</w:t>
      </w:r>
      <w:r w:rsidR="006B133F">
        <w:rPr>
          <w:rFonts w:ascii="Times New Roman" w:eastAsia="Times New Roman" w:hAnsi="Times New Roman" w:cs="Times New Roman"/>
          <w:color w:val="000000"/>
          <w:kern w:val="0"/>
          <w:sz w:val="24"/>
          <w:szCs w:val="24"/>
          <w:lang w:eastAsia="en-GB"/>
          <w14:ligatures w14:val="none"/>
        </w:rPr>
        <w:t>…….</w:t>
      </w:r>
      <w:r w:rsidR="001C3E01" w:rsidRPr="00710BCD">
        <w:rPr>
          <w:rFonts w:ascii="Times New Roman" w:eastAsia="Times New Roman" w:hAnsi="Times New Roman" w:cs="Times New Roman"/>
          <w:color w:val="000000"/>
          <w:kern w:val="0"/>
          <w:sz w:val="24"/>
          <w:szCs w:val="24"/>
          <w:lang w:eastAsia="en-GB"/>
          <w14:ligatures w14:val="none"/>
        </w:rPr>
        <w:t>8</w:t>
      </w:r>
      <w:r w:rsidR="00D66419" w:rsidRPr="00710BCD">
        <w:rPr>
          <w:rFonts w:ascii="Times New Roman" w:eastAsia="Times New Roman" w:hAnsi="Times New Roman" w:cs="Times New Roman"/>
          <w:color w:val="000000"/>
          <w:kern w:val="0"/>
          <w:sz w:val="24"/>
          <w:szCs w:val="24"/>
          <w:lang w:eastAsia="en-GB"/>
          <w14:ligatures w14:val="none"/>
        </w:rPr>
        <w:t>8</w:t>
      </w:r>
    </w:p>
    <w:p w14:paraId="08CA9035" w14:textId="77777777" w:rsidR="00873A2B" w:rsidRPr="00AE09ED" w:rsidRDefault="00873A2B" w:rsidP="00252C50">
      <w:pPr>
        <w:spacing w:before="100" w:beforeAutospacing="1" w:after="100" w:afterAutospacing="1"/>
        <w:outlineLvl w:val="2"/>
        <w:rPr>
          <w:color w:val="000000"/>
        </w:rPr>
      </w:pPr>
    </w:p>
    <w:p w14:paraId="5E0AF63A" w14:textId="77777777" w:rsidR="006628AE" w:rsidRPr="00AE09ED" w:rsidRDefault="006628AE" w:rsidP="00252C50">
      <w:pPr>
        <w:spacing w:before="100" w:beforeAutospacing="1" w:after="100" w:afterAutospacing="1"/>
        <w:outlineLvl w:val="2"/>
        <w:rPr>
          <w:color w:val="000000"/>
        </w:rPr>
      </w:pPr>
    </w:p>
    <w:p w14:paraId="6594F904" w14:textId="77777777" w:rsidR="006628AE" w:rsidRPr="00AE09ED" w:rsidRDefault="006628AE" w:rsidP="00252C50">
      <w:pPr>
        <w:spacing w:before="100" w:beforeAutospacing="1" w:after="100" w:afterAutospacing="1"/>
        <w:outlineLvl w:val="2"/>
        <w:rPr>
          <w:color w:val="000000"/>
        </w:rPr>
      </w:pPr>
    </w:p>
    <w:p w14:paraId="1F220883" w14:textId="77777777" w:rsidR="006628AE" w:rsidRPr="00AE09ED" w:rsidRDefault="006628AE" w:rsidP="00252C50">
      <w:pPr>
        <w:spacing w:before="100" w:beforeAutospacing="1" w:after="100" w:afterAutospacing="1"/>
        <w:outlineLvl w:val="2"/>
        <w:rPr>
          <w:color w:val="000000"/>
        </w:rPr>
      </w:pPr>
    </w:p>
    <w:p w14:paraId="77AD5F4E" w14:textId="77777777" w:rsidR="006628AE" w:rsidRPr="00AE09ED" w:rsidRDefault="006628AE" w:rsidP="00252C50">
      <w:pPr>
        <w:spacing w:before="100" w:beforeAutospacing="1" w:after="100" w:afterAutospacing="1"/>
        <w:outlineLvl w:val="2"/>
        <w:rPr>
          <w:color w:val="000000"/>
        </w:rPr>
      </w:pPr>
    </w:p>
    <w:p w14:paraId="512E2BBF" w14:textId="77777777" w:rsidR="006628AE" w:rsidRPr="00AE09ED" w:rsidRDefault="006628AE" w:rsidP="00252C50">
      <w:pPr>
        <w:spacing w:before="100" w:beforeAutospacing="1" w:after="100" w:afterAutospacing="1"/>
        <w:outlineLvl w:val="2"/>
        <w:rPr>
          <w:color w:val="000000"/>
        </w:rPr>
      </w:pPr>
    </w:p>
    <w:p w14:paraId="472344B1" w14:textId="2A06A322" w:rsidR="00E24C24" w:rsidRDefault="00E24C24" w:rsidP="00DA08D3">
      <w:pPr>
        <w:outlineLvl w:val="2"/>
        <w:rPr>
          <w:color w:val="000000"/>
        </w:rPr>
      </w:pPr>
    </w:p>
    <w:p w14:paraId="5BAD19AE" w14:textId="1ABF093F" w:rsidR="00710BCD" w:rsidRDefault="00710BCD" w:rsidP="00DA08D3">
      <w:pPr>
        <w:outlineLvl w:val="2"/>
        <w:rPr>
          <w:b/>
          <w:bCs/>
          <w:color w:val="000000"/>
          <w:sz w:val="28"/>
          <w:szCs w:val="28"/>
        </w:rPr>
      </w:pPr>
    </w:p>
    <w:p w14:paraId="2DD271FB" w14:textId="7D6B7795" w:rsidR="00710BCD" w:rsidRDefault="00710BCD" w:rsidP="00DA08D3">
      <w:pPr>
        <w:outlineLvl w:val="2"/>
        <w:rPr>
          <w:b/>
          <w:bCs/>
          <w:color w:val="000000"/>
          <w:sz w:val="28"/>
          <w:szCs w:val="28"/>
        </w:rPr>
      </w:pPr>
    </w:p>
    <w:p w14:paraId="1ED78152" w14:textId="77777777" w:rsidR="00710BCD" w:rsidRDefault="00710BCD" w:rsidP="00DA08D3">
      <w:pPr>
        <w:outlineLvl w:val="2"/>
        <w:rPr>
          <w:b/>
          <w:bCs/>
          <w:color w:val="000000"/>
          <w:sz w:val="28"/>
          <w:szCs w:val="28"/>
        </w:rPr>
      </w:pPr>
    </w:p>
    <w:p w14:paraId="7208894A" w14:textId="77777777" w:rsidR="00E24C24" w:rsidRDefault="00E24C24" w:rsidP="00DA08D3">
      <w:pPr>
        <w:outlineLvl w:val="2"/>
        <w:rPr>
          <w:b/>
          <w:bCs/>
          <w:color w:val="000000"/>
          <w:sz w:val="28"/>
          <w:szCs w:val="28"/>
        </w:rPr>
      </w:pPr>
    </w:p>
    <w:p w14:paraId="2154A109" w14:textId="77777777" w:rsidR="006B133F" w:rsidRDefault="006B133F" w:rsidP="00DA08D3">
      <w:pPr>
        <w:outlineLvl w:val="2"/>
        <w:rPr>
          <w:b/>
          <w:bCs/>
          <w:color w:val="000000"/>
          <w:sz w:val="28"/>
          <w:szCs w:val="28"/>
        </w:rPr>
      </w:pPr>
    </w:p>
    <w:p w14:paraId="7E6980A4" w14:textId="523DA0F4" w:rsidR="0035747F" w:rsidRPr="00462254" w:rsidRDefault="00F8531C" w:rsidP="00DA08D3">
      <w:pPr>
        <w:outlineLvl w:val="2"/>
        <w:rPr>
          <w:b/>
          <w:bCs/>
          <w:color w:val="000000"/>
          <w:sz w:val="28"/>
          <w:szCs w:val="28"/>
        </w:rPr>
      </w:pPr>
      <w:r w:rsidRPr="00462254">
        <w:rPr>
          <w:b/>
          <w:bCs/>
          <w:color w:val="000000"/>
          <w:sz w:val="28"/>
          <w:szCs w:val="28"/>
        </w:rPr>
        <w:lastRenderedPageBreak/>
        <w:t>Lista skraćenica</w:t>
      </w:r>
    </w:p>
    <w:p w14:paraId="3079040C" w14:textId="77777777" w:rsidR="00DA08D3" w:rsidRDefault="00DA08D3" w:rsidP="00DA08D3">
      <w:pPr>
        <w:outlineLvl w:val="2"/>
        <w:rPr>
          <w:color w:val="000000"/>
        </w:rPr>
      </w:pPr>
    </w:p>
    <w:p w14:paraId="6312C1C1" w14:textId="377394CF" w:rsidR="00BD47F6" w:rsidRDefault="00BD47F6" w:rsidP="00B34090">
      <w:pPr>
        <w:outlineLvl w:val="2"/>
        <w:rPr>
          <w:bCs/>
          <w:lang w:val="sr-Latn-ME"/>
        </w:rPr>
      </w:pPr>
      <w:r>
        <w:rPr>
          <w:bCs/>
          <w:lang w:val="sr-Latn-ME"/>
        </w:rPr>
        <w:t>AI</w:t>
      </w:r>
      <w:r w:rsidR="007E67E1">
        <w:rPr>
          <w:bCs/>
          <w:lang w:val="sr-Latn-ME"/>
        </w:rPr>
        <w:t xml:space="preserve"> (artificial intelligence) – </w:t>
      </w:r>
      <w:r w:rsidR="00E9627C">
        <w:rPr>
          <w:bCs/>
          <w:lang w:val="sr-Latn-ME"/>
        </w:rPr>
        <w:t>vještačka inteligencija</w:t>
      </w:r>
    </w:p>
    <w:p w14:paraId="50B81AF2" w14:textId="77777777" w:rsidR="00BD47F6" w:rsidRDefault="00BD47F6" w:rsidP="00B34090">
      <w:pPr>
        <w:outlineLvl w:val="2"/>
        <w:rPr>
          <w:bCs/>
          <w:lang w:val="sr-Latn-ME"/>
        </w:rPr>
      </w:pPr>
    </w:p>
    <w:p w14:paraId="44CA6FDD" w14:textId="77FE33B0" w:rsidR="00B34090" w:rsidRDefault="00B34090" w:rsidP="00B34090">
      <w:pPr>
        <w:outlineLvl w:val="2"/>
        <w:rPr>
          <w:bCs/>
          <w:lang w:val="sr-Latn-ME"/>
        </w:rPr>
      </w:pPr>
      <w:r w:rsidRPr="00AE09ED">
        <w:rPr>
          <w:bCs/>
          <w:lang w:val="sr-Latn-ME"/>
        </w:rPr>
        <w:t>CAREP</w:t>
      </w:r>
      <w:r w:rsidR="007E67E1">
        <w:rPr>
          <w:bCs/>
          <w:lang w:val="sr-Latn-ME"/>
        </w:rPr>
        <w:t xml:space="preserve"> – </w:t>
      </w:r>
      <w:r>
        <w:rPr>
          <w:bCs/>
          <w:lang w:val="sr-Latn-ME"/>
        </w:rPr>
        <w:t>Centar za afirmaciju romske i egipćanske populacije</w:t>
      </w:r>
    </w:p>
    <w:p w14:paraId="17A3A357" w14:textId="77777777" w:rsidR="00B34090" w:rsidRDefault="00B34090" w:rsidP="00190CFD">
      <w:pPr>
        <w:outlineLvl w:val="2"/>
        <w:rPr>
          <w:color w:val="000000"/>
        </w:rPr>
      </w:pPr>
    </w:p>
    <w:p w14:paraId="7B17A840" w14:textId="7911E7B2" w:rsidR="00190CFD" w:rsidRDefault="00190CFD" w:rsidP="00190CFD">
      <w:pPr>
        <w:outlineLvl w:val="2"/>
        <w:rPr>
          <w:color w:val="000000"/>
        </w:rPr>
      </w:pPr>
      <w:r w:rsidRPr="0059124B">
        <w:rPr>
          <w:color w:val="000000"/>
        </w:rPr>
        <w:t>CEKUM</w:t>
      </w:r>
      <w:r w:rsidR="0059124B" w:rsidRPr="0059124B">
        <w:rPr>
          <w:color w:val="000000"/>
        </w:rPr>
        <w:t xml:space="preserve"> </w:t>
      </w:r>
      <w:r w:rsidR="007E67E1">
        <w:rPr>
          <w:color w:val="000000"/>
        </w:rPr>
        <w:t xml:space="preserve">– </w:t>
      </w:r>
      <w:r w:rsidRPr="0059124B">
        <w:rPr>
          <w:color w:val="000000"/>
        </w:rPr>
        <w:t>Centar za očuvanje</w:t>
      </w:r>
      <w:r w:rsidR="0059124B" w:rsidRPr="0059124B">
        <w:rPr>
          <w:color w:val="000000"/>
        </w:rPr>
        <w:t xml:space="preserve"> i razvoj</w:t>
      </w:r>
      <w:r w:rsidRPr="0059124B">
        <w:rPr>
          <w:color w:val="000000"/>
        </w:rPr>
        <w:t xml:space="preserve"> kulture manjina Crne Gore</w:t>
      </w:r>
    </w:p>
    <w:p w14:paraId="3CE3895C" w14:textId="77777777" w:rsidR="00B34090" w:rsidRDefault="00B34090" w:rsidP="00190CFD">
      <w:pPr>
        <w:outlineLvl w:val="2"/>
        <w:rPr>
          <w:bCs/>
          <w:lang w:val="sr-Latn-ME"/>
        </w:rPr>
      </w:pPr>
    </w:p>
    <w:p w14:paraId="1F748499" w14:textId="7DA0F7EA" w:rsidR="000B12B9" w:rsidRDefault="000B12B9" w:rsidP="00190CFD">
      <w:pPr>
        <w:outlineLvl w:val="2"/>
        <w:rPr>
          <w:bCs/>
          <w:lang w:val="sr-Latn-ME"/>
        </w:rPr>
      </w:pPr>
      <w:r>
        <w:rPr>
          <w:bCs/>
          <w:lang w:val="sr-Latn-ME"/>
        </w:rPr>
        <w:t>CGO</w:t>
      </w:r>
      <w:r w:rsidR="007E67E1">
        <w:rPr>
          <w:bCs/>
          <w:lang w:val="sr-Latn-ME"/>
        </w:rPr>
        <w:t xml:space="preserve"> – </w:t>
      </w:r>
      <w:r>
        <w:rPr>
          <w:bCs/>
          <w:lang w:val="sr-Latn-ME"/>
        </w:rPr>
        <w:t>Centar za građansko obrazovanje</w:t>
      </w:r>
    </w:p>
    <w:p w14:paraId="7845CA8B" w14:textId="77777777" w:rsidR="000B12B9" w:rsidRDefault="000B12B9" w:rsidP="00190CFD">
      <w:pPr>
        <w:outlineLvl w:val="2"/>
        <w:rPr>
          <w:bCs/>
          <w:lang w:val="sr-Latn-ME"/>
        </w:rPr>
      </w:pPr>
    </w:p>
    <w:p w14:paraId="6C306D1E" w14:textId="67EC6761" w:rsidR="000C79D1" w:rsidRDefault="000C79D1" w:rsidP="00190CFD">
      <w:pPr>
        <w:outlineLvl w:val="2"/>
        <w:rPr>
          <w:bCs/>
          <w:lang w:val="sr-Latn-ME"/>
        </w:rPr>
      </w:pPr>
      <w:r>
        <w:rPr>
          <w:bCs/>
          <w:lang w:val="sr-Latn-ME"/>
        </w:rPr>
        <w:t>CNP</w:t>
      </w:r>
      <w:r w:rsidR="007E67E1">
        <w:rPr>
          <w:bCs/>
          <w:lang w:val="sr-Latn-ME"/>
        </w:rPr>
        <w:t xml:space="preserve"> – </w:t>
      </w:r>
      <w:r>
        <w:rPr>
          <w:bCs/>
          <w:lang w:val="sr-Latn-ME"/>
        </w:rPr>
        <w:t>Crnogorsko narodno pozorište</w:t>
      </w:r>
    </w:p>
    <w:p w14:paraId="0CDEA4FA" w14:textId="77777777" w:rsidR="000C79D1" w:rsidRDefault="000C79D1" w:rsidP="00190CFD">
      <w:pPr>
        <w:outlineLvl w:val="2"/>
        <w:rPr>
          <w:bCs/>
          <w:lang w:val="sr-Latn-ME"/>
        </w:rPr>
      </w:pPr>
    </w:p>
    <w:p w14:paraId="696F0207" w14:textId="1EAC564A" w:rsidR="00190CFD" w:rsidRDefault="00B34090" w:rsidP="00190CFD">
      <w:pPr>
        <w:outlineLvl w:val="2"/>
        <w:rPr>
          <w:bCs/>
          <w:lang w:val="sr-Latn-ME"/>
        </w:rPr>
      </w:pPr>
      <w:r>
        <w:rPr>
          <w:bCs/>
          <w:lang w:val="sr-Latn-ME"/>
        </w:rPr>
        <w:t>COE</w:t>
      </w:r>
      <w:r w:rsidR="007E67E1">
        <w:rPr>
          <w:bCs/>
          <w:lang w:val="sr-Latn-ME"/>
        </w:rPr>
        <w:t xml:space="preserve"> – </w:t>
      </w:r>
      <w:r>
        <w:rPr>
          <w:bCs/>
          <w:lang w:val="sr-Latn-ME"/>
        </w:rPr>
        <w:t xml:space="preserve">Centar za omladinsku edukaciju </w:t>
      </w:r>
    </w:p>
    <w:p w14:paraId="397E1A0C" w14:textId="77777777" w:rsidR="00B34090" w:rsidRDefault="00B34090" w:rsidP="00190CFD">
      <w:pPr>
        <w:outlineLvl w:val="2"/>
        <w:rPr>
          <w:bCs/>
          <w:lang w:val="sr-Latn-ME"/>
        </w:rPr>
      </w:pPr>
    </w:p>
    <w:p w14:paraId="1ADE71B2" w14:textId="192D916B" w:rsidR="00190CFD" w:rsidRDefault="00190CFD" w:rsidP="00190CFD">
      <w:pPr>
        <w:outlineLvl w:val="2"/>
        <w:rPr>
          <w:bCs/>
        </w:rPr>
      </w:pPr>
      <w:r w:rsidRPr="00AE09ED">
        <w:rPr>
          <w:bCs/>
          <w:lang w:val="sr-Latn-ME"/>
        </w:rPr>
        <w:t>GSV</w:t>
      </w:r>
      <w:r w:rsidR="000D5887">
        <w:rPr>
          <w:bCs/>
          <w:lang w:val="sr-Latn-ME"/>
        </w:rPr>
        <w:t xml:space="preserve"> </w:t>
      </w:r>
      <w:r w:rsidR="007E67E1">
        <w:rPr>
          <w:bCs/>
          <w:lang w:val="sr-Latn-ME"/>
        </w:rPr>
        <w:t xml:space="preserve">– </w:t>
      </w:r>
      <w:r w:rsidRPr="00AE09ED">
        <w:rPr>
          <w:bCs/>
        </w:rPr>
        <w:t xml:space="preserve">Generalni sekretarijat Vlade </w:t>
      </w:r>
    </w:p>
    <w:p w14:paraId="078B4D08" w14:textId="0616F0D8" w:rsidR="00F3445C" w:rsidRDefault="00F3445C" w:rsidP="00190CFD">
      <w:pPr>
        <w:outlineLvl w:val="2"/>
        <w:rPr>
          <w:bCs/>
        </w:rPr>
      </w:pPr>
    </w:p>
    <w:p w14:paraId="39224624" w14:textId="147E4A34" w:rsidR="00F3445C" w:rsidRPr="009C1FAD" w:rsidRDefault="00F3445C" w:rsidP="00190CFD">
      <w:pPr>
        <w:outlineLvl w:val="2"/>
        <w:rPr>
          <w:bCs/>
        </w:rPr>
      </w:pPr>
      <w:r w:rsidRPr="009C1FAD">
        <w:rPr>
          <w:bCs/>
        </w:rPr>
        <w:t xml:space="preserve">EK – Evropska komisija </w:t>
      </w:r>
    </w:p>
    <w:p w14:paraId="3E56AF7F" w14:textId="1E97683E" w:rsidR="007352E5" w:rsidRPr="009C1FAD" w:rsidRDefault="007352E5" w:rsidP="00190CFD">
      <w:pPr>
        <w:outlineLvl w:val="2"/>
        <w:rPr>
          <w:bCs/>
        </w:rPr>
      </w:pPr>
    </w:p>
    <w:p w14:paraId="3186C27B" w14:textId="4AD8FCED" w:rsidR="007352E5" w:rsidRDefault="007352E5" w:rsidP="00190CFD">
      <w:pPr>
        <w:outlineLvl w:val="2"/>
        <w:rPr>
          <w:bCs/>
        </w:rPr>
      </w:pPr>
      <w:r w:rsidRPr="009C1FAD">
        <w:rPr>
          <w:bCs/>
        </w:rPr>
        <w:t xml:space="preserve">EU </w:t>
      </w:r>
      <w:r w:rsidRPr="007E67E1">
        <w:rPr>
          <w:b/>
          <w:bCs/>
        </w:rPr>
        <w:t xml:space="preserve">– </w:t>
      </w:r>
      <w:r w:rsidRPr="009C1FAD">
        <w:rPr>
          <w:bCs/>
        </w:rPr>
        <w:t>Evropska unija</w:t>
      </w:r>
    </w:p>
    <w:p w14:paraId="55B7A728" w14:textId="77777777" w:rsidR="00190CFD" w:rsidRDefault="00190CFD" w:rsidP="00DA08D3">
      <w:pPr>
        <w:outlineLvl w:val="2"/>
        <w:rPr>
          <w:color w:val="000000"/>
        </w:rPr>
      </w:pPr>
    </w:p>
    <w:p w14:paraId="5990D7DB" w14:textId="377902BF" w:rsidR="00723338" w:rsidRDefault="00723338" w:rsidP="00DA08D3">
      <w:pPr>
        <w:outlineLvl w:val="2"/>
        <w:rPr>
          <w:color w:val="000000"/>
        </w:rPr>
      </w:pPr>
      <w:r>
        <w:rPr>
          <w:color w:val="000000"/>
        </w:rPr>
        <w:t>MONSTAT</w:t>
      </w:r>
      <w:r w:rsidR="000D5887">
        <w:rPr>
          <w:color w:val="000000"/>
        </w:rPr>
        <w:t xml:space="preserve"> </w:t>
      </w:r>
      <w:r w:rsidR="007E67E1">
        <w:rPr>
          <w:color w:val="000000"/>
        </w:rPr>
        <w:t xml:space="preserve">– </w:t>
      </w:r>
      <w:r>
        <w:rPr>
          <w:color w:val="000000"/>
        </w:rPr>
        <w:t>Uprava za statistiku Crne Gore</w:t>
      </w:r>
    </w:p>
    <w:p w14:paraId="2BE2B24F" w14:textId="71FAA904" w:rsidR="000B7F9C" w:rsidRDefault="000B7F9C" w:rsidP="00DA08D3">
      <w:pPr>
        <w:outlineLvl w:val="2"/>
        <w:rPr>
          <w:color w:val="000000"/>
        </w:rPr>
      </w:pPr>
    </w:p>
    <w:p w14:paraId="3832E52E" w14:textId="005A4F1F" w:rsidR="000B7F9C" w:rsidRDefault="000B7F9C" w:rsidP="00DA08D3">
      <w:pPr>
        <w:outlineLvl w:val="2"/>
        <w:rPr>
          <w:color w:val="000000"/>
        </w:rPr>
      </w:pPr>
      <w:r w:rsidRPr="009C1FAD">
        <w:rPr>
          <w:color w:val="000000"/>
        </w:rPr>
        <w:t>NSC – Sjever-Jug centar za interkulturalni dijalog Savjet</w:t>
      </w:r>
      <w:r w:rsidR="007E67E1">
        <w:rPr>
          <w:color w:val="000000"/>
        </w:rPr>
        <w:t>a</w:t>
      </w:r>
      <w:r w:rsidRPr="009C1FAD">
        <w:rPr>
          <w:color w:val="000000"/>
        </w:rPr>
        <w:t xml:space="preserve"> Evrope</w:t>
      </w:r>
      <w:r>
        <w:rPr>
          <w:color w:val="000000"/>
        </w:rPr>
        <w:t xml:space="preserve"> </w:t>
      </w:r>
    </w:p>
    <w:p w14:paraId="30BC69BA" w14:textId="77777777" w:rsidR="00723338" w:rsidRDefault="00723338" w:rsidP="00DA08D3">
      <w:pPr>
        <w:outlineLvl w:val="2"/>
        <w:rPr>
          <w:color w:val="000000"/>
        </w:rPr>
      </w:pPr>
    </w:p>
    <w:p w14:paraId="3BED8940" w14:textId="63FCC06E" w:rsidR="00190CFD" w:rsidRDefault="00190CFD" w:rsidP="00DA08D3">
      <w:pPr>
        <w:outlineLvl w:val="2"/>
        <w:rPr>
          <w:color w:val="000000"/>
        </w:rPr>
      </w:pPr>
      <w:r>
        <w:rPr>
          <w:color w:val="000000"/>
        </w:rPr>
        <w:t>NVO</w:t>
      </w:r>
      <w:r w:rsidR="007E67E1">
        <w:rPr>
          <w:color w:val="000000"/>
        </w:rPr>
        <w:t xml:space="preserve"> – </w:t>
      </w:r>
      <w:r>
        <w:rPr>
          <w:color w:val="000000"/>
        </w:rPr>
        <w:t>nevladine organizacije</w:t>
      </w:r>
    </w:p>
    <w:p w14:paraId="68086905" w14:textId="77777777" w:rsidR="00190CFD" w:rsidRDefault="00190CFD" w:rsidP="00DA08D3">
      <w:pPr>
        <w:outlineLvl w:val="2"/>
        <w:rPr>
          <w:color w:val="000000"/>
        </w:rPr>
      </w:pPr>
    </w:p>
    <w:p w14:paraId="0050AB6E" w14:textId="2EF2F0A9" w:rsidR="002952AB" w:rsidRDefault="002952AB" w:rsidP="00DA08D3">
      <w:pPr>
        <w:outlineLvl w:val="2"/>
        <w:rPr>
          <w:lang w:val="en-GB"/>
        </w:rPr>
      </w:pPr>
      <w:r>
        <w:rPr>
          <w:color w:val="000000"/>
        </w:rPr>
        <w:t>NSOR</w:t>
      </w:r>
      <w:r w:rsidR="000D5887">
        <w:rPr>
          <w:color w:val="000000"/>
        </w:rPr>
        <w:t xml:space="preserve"> </w:t>
      </w:r>
      <w:r w:rsidR="007E67E1">
        <w:rPr>
          <w:color w:val="000000"/>
        </w:rPr>
        <w:t xml:space="preserve">– </w:t>
      </w:r>
      <w:r w:rsidRPr="00AE09ED">
        <w:rPr>
          <w:lang w:val="en-GB"/>
        </w:rPr>
        <w:t>Nacionaln</w:t>
      </w:r>
      <w:r>
        <w:rPr>
          <w:lang w:val="en-GB"/>
        </w:rPr>
        <w:t>a</w:t>
      </w:r>
      <w:r w:rsidRPr="00AE09ED">
        <w:rPr>
          <w:lang w:val="en-GB"/>
        </w:rPr>
        <w:t xml:space="preserve"> strategij</w:t>
      </w:r>
      <w:r>
        <w:rPr>
          <w:lang w:val="en-GB"/>
        </w:rPr>
        <w:t>a</w:t>
      </w:r>
      <w:r w:rsidRPr="00AE09ED">
        <w:rPr>
          <w:lang w:val="en-GB"/>
        </w:rPr>
        <w:t xml:space="preserve"> održivog razvoja</w:t>
      </w:r>
    </w:p>
    <w:p w14:paraId="436FAF26" w14:textId="77777777" w:rsidR="002952AB" w:rsidRDefault="002952AB" w:rsidP="00DA08D3">
      <w:pPr>
        <w:outlineLvl w:val="2"/>
        <w:rPr>
          <w:color w:val="000000"/>
        </w:rPr>
      </w:pPr>
    </w:p>
    <w:p w14:paraId="2D9D0C90" w14:textId="52956044" w:rsidR="00F45DB7" w:rsidRDefault="00F45DB7" w:rsidP="00DA08D3">
      <w:pPr>
        <w:outlineLvl w:val="2"/>
        <w:rPr>
          <w:color w:val="000000"/>
        </w:rPr>
      </w:pPr>
      <w:r w:rsidRPr="00C511C4">
        <w:rPr>
          <w:color w:val="000000"/>
        </w:rPr>
        <w:t>OCD</w:t>
      </w:r>
      <w:r w:rsidR="000D5887">
        <w:rPr>
          <w:color w:val="000000"/>
        </w:rPr>
        <w:t xml:space="preserve"> </w:t>
      </w:r>
      <w:r w:rsidR="007E67E1">
        <w:rPr>
          <w:color w:val="000000"/>
        </w:rPr>
        <w:t xml:space="preserve">– </w:t>
      </w:r>
      <w:r w:rsidRPr="00C511C4">
        <w:rPr>
          <w:color w:val="000000"/>
        </w:rPr>
        <w:t>organizacije civilnog društva</w:t>
      </w:r>
    </w:p>
    <w:p w14:paraId="23F8FA41" w14:textId="77777777" w:rsidR="008B7417" w:rsidRDefault="008B7417" w:rsidP="00DA08D3">
      <w:pPr>
        <w:outlineLvl w:val="2"/>
        <w:rPr>
          <w:color w:val="000000"/>
        </w:rPr>
      </w:pPr>
    </w:p>
    <w:p w14:paraId="04AAFA0D" w14:textId="64505DFE" w:rsidR="00462254" w:rsidRDefault="00462254" w:rsidP="00DA08D3">
      <w:pPr>
        <w:outlineLvl w:val="2"/>
        <w:rPr>
          <w:bCs/>
          <w:lang w:val="da-DK"/>
        </w:rPr>
      </w:pPr>
      <w:r>
        <w:rPr>
          <w:color w:val="000000"/>
        </w:rPr>
        <w:t>ZZZCG</w:t>
      </w:r>
      <w:r w:rsidR="000D5887">
        <w:rPr>
          <w:color w:val="000000"/>
        </w:rPr>
        <w:t xml:space="preserve"> </w:t>
      </w:r>
      <w:r w:rsidR="007E67E1">
        <w:rPr>
          <w:color w:val="000000"/>
        </w:rPr>
        <w:t xml:space="preserve">– </w:t>
      </w:r>
      <w:r w:rsidRPr="00AE09ED">
        <w:rPr>
          <w:bCs/>
          <w:lang w:val="da-DK"/>
        </w:rPr>
        <w:t>Zavod za zapošljavanje Crne Gore</w:t>
      </w:r>
    </w:p>
    <w:p w14:paraId="2F6AEE2F" w14:textId="77777777" w:rsidR="00240833" w:rsidRDefault="00240833" w:rsidP="00DA08D3">
      <w:pPr>
        <w:outlineLvl w:val="2"/>
        <w:rPr>
          <w:bCs/>
          <w:lang w:val="da-DK"/>
        </w:rPr>
      </w:pPr>
    </w:p>
    <w:p w14:paraId="2065FD4A" w14:textId="6B70A56A" w:rsidR="00240833" w:rsidRDefault="00240833" w:rsidP="00DA08D3">
      <w:pPr>
        <w:outlineLvl w:val="2"/>
        <w:rPr>
          <w:bCs/>
          <w:lang w:val="da-DK"/>
        </w:rPr>
      </w:pPr>
      <w:r>
        <w:rPr>
          <w:bCs/>
          <w:lang w:val="da-DK"/>
        </w:rPr>
        <w:t>UCG</w:t>
      </w:r>
      <w:r w:rsidR="000D5887">
        <w:rPr>
          <w:bCs/>
          <w:lang w:val="da-DK"/>
        </w:rPr>
        <w:t xml:space="preserve"> </w:t>
      </w:r>
      <w:r w:rsidR="007E67E1">
        <w:rPr>
          <w:bCs/>
          <w:lang w:val="da-DK"/>
        </w:rPr>
        <w:t>–</w:t>
      </w:r>
      <w:r>
        <w:rPr>
          <w:bCs/>
          <w:lang w:val="da-DK"/>
        </w:rPr>
        <w:t xml:space="preserve"> Univerzitet Crne Gore</w:t>
      </w:r>
    </w:p>
    <w:p w14:paraId="19729334" w14:textId="5B85E703" w:rsidR="000B7F9C" w:rsidRDefault="000B7F9C" w:rsidP="00DA08D3">
      <w:pPr>
        <w:outlineLvl w:val="2"/>
        <w:rPr>
          <w:bCs/>
          <w:lang w:val="da-DK"/>
        </w:rPr>
      </w:pPr>
    </w:p>
    <w:p w14:paraId="3AFC55FA" w14:textId="7E30D7B1" w:rsidR="000B7F9C" w:rsidRPr="009C1FAD" w:rsidRDefault="000B7F9C" w:rsidP="00DA08D3">
      <w:pPr>
        <w:outlineLvl w:val="2"/>
        <w:rPr>
          <w:bCs/>
          <w:lang w:val="da-DK"/>
        </w:rPr>
      </w:pPr>
      <w:r w:rsidRPr="009C1FAD">
        <w:rPr>
          <w:bCs/>
          <w:lang w:val="da-DK"/>
        </w:rPr>
        <w:t>UN – Ujedinjene nacije</w:t>
      </w:r>
    </w:p>
    <w:p w14:paraId="6EC76BF6" w14:textId="7385A650" w:rsidR="000B7F9C" w:rsidRPr="009C1FAD" w:rsidRDefault="000B7F9C" w:rsidP="00DA08D3">
      <w:pPr>
        <w:outlineLvl w:val="2"/>
        <w:rPr>
          <w:bCs/>
          <w:lang w:val="da-DK"/>
        </w:rPr>
      </w:pPr>
    </w:p>
    <w:p w14:paraId="694A4545" w14:textId="060FE542" w:rsidR="000B7F9C" w:rsidRPr="009C1FAD" w:rsidRDefault="000B7F9C" w:rsidP="00DA08D3">
      <w:pPr>
        <w:outlineLvl w:val="2"/>
        <w:rPr>
          <w:bCs/>
          <w:lang w:val="da-DK"/>
        </w:rPr>
      </w:pPr>
      <w:r w:rsidRPr="009C1FAD">
        <w:rPr>
          <w:bCs/>
          <w:lang w:val="da-DK"/>
        </w:rPr>
        <w:t xml:space="preserve">UNAOC – Alijansa civilizacija Ujedinjenih nacija </w:t>
      </w:r>
    </w:p>
    <w:p w14:paraId="5F3076D1" w14:textId="77777777" w:rsidR="008B7417" w:rsidRPr="009C1FAD" w:rsidRDefault="008B7417" w:rsidP="00DA08D3">
      <w:pPr>
        <w:outlineLvl w:val="2"/>
        <w:rPr>
          <w:bCs/>
          <w:lang w:val="da-DK"/>
        </w:rPr>
      </w:pPr>
    </w:p>
    <w:p w14:paraId="163E3BD4" w14:textId="6177EE2F" w:rsidR="008B7417" w:rsidRPr="009C1FAD" w:rsidRDefault="008B7417" w:rsidP="00DA08D3">
      <w:pPr>
        <w:outlineLvl w:val="2"/>
        <w:rPr>
          <w:bCs/>
          <w:lang w:val="da-DK"/>
        </w:rPr>
      </w:pPr>
      <w:r w:rsidRPr="009C1FAD">
        <w:rPr>
          <w:bCs/>
          <w:lang w:val="da-DK"/>
        </w:rPr>
        <w:t>UNDP</w:t>
      </w:r>
      <w:r w:rsidR="000D5887" w:rsidRPr="009C1FAD">
        <w:rPr>
          <w:bCs/>
          <w:lang w:val="da-DK"/>
        </w:rPr>
        <w:t xml:space="preserve"> </w:t>
      </w:r>
      <w:r w:rsidRPr="009C1FAD">
        <w:rPr>
          <w:bCs/>
          <w:lang w:val="da-DK"/>
        </w:rPr>
        <w:t>- Program za razvoj Ujedinjenih nacija</w:t>
      </w:r>
    </w:p>
    <w:p w14:paraId="50F95DE9" w14:textId="09948F83" w:rsidR="004221F0" w:rsidRPr="009C1FAD" w:rsidRDefault="004221F0" w:rsidP="00DA08D3">
      <w:pPr>
        <w:outlineLvl w:val="2"/>
        <w:rPr>
          <w:color w:val="000000"/>
        </w:rPr>
      </w:pPr>
    </w:p>
    <w:p w14:paraId="1B8C211B" w14:textId="5B6CA1C8" w:rsidR="004221F0" w:rsidRPr="009C1FAD" w:rsidRDefault="004221F0" w:rsidP="004221F0">
      <w:pPr>
        <w:outlineLvl w:val="2"/>
        <w:rPr>
          <w:color w:val="000000"/>
        </w:rPr>
      </w:pPr>
      <w:r w:rsidRPr="009C1FAD">
        <w:rPr>
          <w:color w:val="000000"/>
        </w:rPr>
        <w:t xml:space="preserve">UNTFHS </w:t>
      </w:r>
      <w:r w:rsidR="0029684F" w:rsidRPr="009C1FAD">
        <w:rPr>
          <w:color w:val="000000"/>
        </w:rPr>
        <w:t>–</w:t>
      </w:r>
      <w:r w:rsidRPr="009C1FAD">
        <w:rPr>
          <w:color w:val="000000"/>
        </w:rPr>
        <w:t xml:space="preserve"> </w:t>
      </w:r>
      <w:r w:rsidR="0029684F" w:rsidRPr="009C1FAD">
        <w:rPr>
          <w:color w:val="000000"/>
        </w:rPr>
        <w:t>Fond za ljudsk</w:t>
      </w:r>
      <w:r w:rsidR="007E67E1">
        <w:rPr>
          <w:color w:val="000000"/>
        </w:rPr>
        <w:t>u</w:t>
      </w:r>
      <w:r w:rsidR="0029684F" w:rsidRPr="009C1FAD">
        <w:rPr>
          <w:color w:val="000000"/>
        </w:rPr>
        <w:t xml:space="preserve"> bezbjednost Ujedinjenih nacija </w:t>
      </w:r>
    </w:p>
    <w:p w14:paraId="23523C3B" w14:textId="79C22A38" w:rsidR="004221F0" w:rsidRDefault="004221F0" w:rsidP="00DA08D3">
      <w:pPr>
        <w:outlineLvl w:val="2"/>
        <w:rPr>
          <w:color w:val="000000"/>
        </w:rPr>
      </w:pPr>
    </w:p>
    <w:p w14:paraId="28DAA50D" w14:textId="66FA9D31" w:rsidR="007E67E1" w:rsidRDefault="007E67E1" w:rsidP="00DA08D3">
      <w:pPr>
        <w:outlineLvl w:val="2"/>
        <w:rPr>
          <w:color w:val="000000"/>
        </w:rPr>
      </w:pPr>
    </w:p>
    <w:p w14:paraId="376D46DB" w14:textId="77777777" w:rsidR="007E67E1" w:rsidRPr="009C1FAD" w:rsidRDefault="007E67E1" w:rsidP="00DA08D3">
      <w:pPr>
        <w:outlineLvl w:val="2"/>
        <w:rPr>
          <w:color w:val="000000"/>
        </w:rPr>
      </w:pPr>
    </w:p>
    <w:p w14:paraId="3737B7A7" w14:textId="2BBE8366" w:rsidR="00B53404" w:rsidRDefault="00B53404" w:rsidP="00252C50">
      <w:pPr>
        <w:spacing w:before="100" w:beforeAutospacing="1" w:after="100" w:afterAutospacing="1"/>
        <w:outlineLvl w:val="2"/>
        <w:rPr>
          <w:b/>
          <w:bCs/>
          <w:color w:val="000000"/>
          <w:sz w:val="27"/>
          <w:szCs w:val="27"/>
        </w:rPr>
      </w:pPr>
    </w:p>
    <w:p w14:paraId="46C3BBB2" w14:textId="77777777" w:rsidR="001001E0" w:rsidRDefault="001001E0" w:rsidP="00252C50">
      <w:pPr>
        <w:spacing w:before="100" w:beforeAutospacing="1" w:after="100" w:afterAutospacing="1"/>
        <w:outlineLvl w:val="2"/>
        <w:rPr>
          <w:b/>
          <w:bCs/>
          <w:color w:val="000000"/>
          <w:sz w:val="27"/>
          <w:szCs w:val="27"/>
        </w:rPr>
      </w:pPr>
    </w:p>
    <w:p w14:paraId="50576BD9" w14:textId="77777777" w:rsidR="00252C50" w:rsidRPr="006603BD" w:rsidRDefault="00252C50" w:rsidP="00252C50">
      <w:pPr>
        <w:spacing w:before="100" w:beforeAutospacing="1" w:after="100" w:afterAutospacing="1"/>
        <w:outlineLvl w:val="2"/>
        <w:rPr>
          <w:b/>
          <w:bCs/>
          <w:color w:val="000000"/>
          <w:sz w:val="32"/>
          <w:szCs w:val="32"/>
        </w:rPr>
      </w:pPr>
      <w:r w:rsidRPr="006603BD">
        <w:rPr>
          <w:b/>
          <w:bCs/>
          <w:color w:val="000000"/>
          <w:sz w:val="32"/>
          <w:szCs w:val="32"/>
        </w:rPr>
        <w:lastRenderedPageBreak/>
        <w:t>1. Uvod</w:t>
      </w:r>
    </w:p>
    <w:p w14:paraId="44D1495C" w14:textId="77777777" w:rsidR="0004166A" w:rsidRPr="00AE09ED" w:rsidRDefault="0004166A" w:rsidP="00186557">
      <w:pPr>
        <w:pStyle w:val="Heading4"/>
        <w:spacing w:before="0" w:beforeAutospacing="0" w:after="0" w:afterAutospacing="0"/>
        <w:jc w:val="both"/>
        <w:rPr>
          <w:color w:val="000000"/>
          <w:sz w:val="28"/>
          <w:szCs w:val="28"/>
        </w:rPr>
      </w:pPr>
      <w:r w:rsidRPr="00AE09ED">
        <w:rPr>
          <w:color w:val="000000"/>
          <w:sz w:val="28"/>
          <w:szCs w:val="28"/>
        </w:rPr>
        <w:t>1.1. Svrha donošenja strateškog dokumenta</w:t>
      </w:r>
    </w:p>
    <w:p w14:paraId="773E1E68" w14:textId="30869332" w:rsidR="00C876E7" w:rsidRPr="00C12B4E" w:rsidRDefault="0004166A" w:rsidP="00C876E7">
      <w:pPr>
        <w:pStyle w:val="NormalWeb"/>
        <w:jc w:val="both"/>
        <w:rPr>
          <w:color w:val="000000"/>
          <w:lang w:val="en-US"/>
        </w:rPr>
      </w:pPr>
      <w:r w:rsidRPr="00C12B4E">
        <w:rPr>
          <w:color w:val="000000"/>
        </w:rPr>
        <w:t xml:space="preserve">Interkulturalizam predstavlja </w:t>
      </w:r>
      <w:r w:rsidR="00553528" w:rsidRPr="00C12B4E">
        <w:rPr>
          <w:color w:val="000000"/>
        </w:rPr>
        <w:t>vitalnu</w:t>
      </w:r>
      <w:r w:rsidRPr="00C12B4E">
        <w:rPr>
          <w:color w:val="000000"/>
        </w:rPr>
        <w:t xml:space="preserve"> </w:t>
      </w:r>
      <w:r w:rsidR="009E7A55" w:rsidRPr="009C1FAD">
        <w:rPr>
          <w:color w:val="000000"/>
        </w:rPr>
        <w:t>smjernicu</w:t>
      </w:r>
      <w:r w:rsidR="009E7A55">
        <w:rPr>
          <w:color w:val="000000"/>
        </w:rPr>
        <w:t xml:space="preserve"> </w:t>
      </w:r>
      <w:r w:rsidRPr="00C12B4E">
        <w:rPr>
          <w:color w:val="000000"/>
        </w:rPr>
        <w:t>društvenog razvoja Crne Gore kao multikulturalne zemlje sa bogatom istorijom raznolikosti</w:t>
      </w:r>
      <w:r w:rsidR="00535680" w:rsidRPr="00C12B4E">
        <w:rPr>
          <w:color w:val="000000"/>
        </w:rPr>
        <w:t>;</w:t>
      </w:r>
      <w:r w:rsidR="00B6345B" w:rsidRPr="00C12B4E">
        <w:rPr>
          <w:color w:val="000000"/>
        </w:rPr>
        <w:t xml:space="preserve"> zemljom izuzetnog prirodnog i kulturnog diverziteta</w:t>
      </w:r>
      <w:r w:rsidRPr="00C12B4E">
        <w:rPr>
          <w:color w:val="000000"/>
        </w:rPr>
        <w:t xml:space="preserve">. Ova strategija ima za cilj da unaprijedi </w:t>
      </w:r>
      <w:r w:rsidR="00244509" w:rsidRPr="00C12B4E">
        <w:rPr>
          <w:color w:val="000000"/>
        </w:rPr>
        <w:t xml:space="preserve">međuljudske i </w:t>
      </w:r>
      <w:r w:rsidRPr="00C12B4E">
        <w:rPr>
          <w:color w:val="000000"/>
        </w:rPr>
        <w:t>međukulturalne odnose, promovi</w:t>
      </w:r>
      <w:r w:rsidR="000603C7" w:rsidRPr="00C12B4E">
        <w:rPr>
          <w:color w:val="000000"/>
        </w:rPr>
        <w:t>še</w:t>
      </w:r>
      <w:r w:rsidRPr="00C12B4E">
        <w:rPr>
          <w:color w:val="000000"/>
        </w:rPr>
        <w:t xml:space="preserve"> </w:t>
      </w:r>
      <w:r w:rsidR="00C876E7" w:rsidRPr="00C12B4E">
        <w:rPr>
          <w:color w:val="000000"/>
        </w:rPr>
        <w:t>razumijevanje</w:t>
      </w:r>
      <w:r w:rsidR="00225F7B" w:rsidRPr="00C12B4E">
        <w:rPr>
          <w:color w:val="000000"/>
        </w:rPr>
        <w:t>, povjerenje</w:t>
      </w:r>
      <w:r w:rsidRPr="00C12B4E">
        <w:rPr>
          <w:color w:val="000000"/>
        </w:rPr>
        <w:t xml:space="preserve"> </w:t>
      </w:r>
      <w:r w:rsidR="00B049AD" w:rsidRPr="00C12B4E">
        <w:rPr>
          <w:color w:val="000000"/>
        </w:rPr>
        <w:t xml:space="preserve">i solidarnost </w:t>
      </w:r>
      <w:r w:rsidRPr="00C12B4E">
        <w:rPr>
          <w:color w:val="000000"/>
        </w:rPr>
        <w:t>među različitim etničkim i kulturnim grupama</w:t>
      </w:r>
      <w:r w:rsidR="009752D6" w:rsidRPr="00C12B4E">
        <w:rPr>
          <w:color w:val="000000"/>
        </w:rPr>
        <w:t xml:space="preserve"> i raznolikim segmentima društva</w:t>
      </w:r>
      <w:r w:rsidRPr="00C12B4E">
        <w:rPr>
          <w:color w:val="000000"/>
        </w:rPr>
        <w:t xml:space="preserve">, </w:t>
      </w:r>
      <w:r w:rsidRPr="009C1FAD">
        <w:rPr>
          <w:color w:val="000000"/>
        </w:rPr>
        <w:t>te</w:t>
      </w:r>
      <w:r w:rsidR="00A15E0E" w:rsidRPr="009C1FAD">
        <w:rPr>
          <w:color w:val="000000"/>
        </w:rPr>
        <w:t xml:space="preserve"> tako</w:t>
      </w:r>
      <w:r w:rsidRPr="009C1FAD">
        <w:rPr>
          <w:color w:val="000000"/>
        </w:rPr>
        <w:t xml:space="preserve"> </w:t>
      </w:r>
      <w:r w:rsidR="00815F2E" w:rsidRPr="009C1FAD">
        <w:rPr>
          <w:color w:val="000000"/>
        </w:rPr>
        <w:t>emancipuje</w:t>
      </w:r>
      <w:r w:rsidR="00B711D3" w:rsidRPr="009C1FAD">
        <w:rPr>
          <w:color w:val="000000"/>
        </w:rPr>
        <w:t xml:space="preserve"> državu i</w:t>
      </w:r>
      <w:r w:rsidR="00815F2E" w:rsidRPr="009C1FAD">
        <w:rPr>
          <w:color w:val="000000"/>
        </w:rPr>
        <w:t xml:space="preserve"> društvo i </w:t>
      </w:r>
      <w:r w:rsidRPr="009C1FAD">
        <w:rPr>
          <w:color w:val="000000"/>
        </w:rPr>
        <w:t>osigura inkluzivno</w:t>
      </w:r>
      <w:r w:rsidR="00C76597" w:rsidRPr="009C1FAD">
        <w:rPr>
          <w:color w:val="000000"/>
        </w:rPr>
        <w:t xml:space="preserve">, bio-socijalno </w:t>
      </w:r>
      <w:r w:rsidR="00CF1F61" w:rsidRPr="009C1FAD">
        <w:rPr>
          <w:color w:val="000000"/>
        </w:rPr>
        <w:t xml:space="preserve">usklađeno i </w:t>
      </w:r>
      <w:r w:rsidR="00C76597" w:rsidRPr="009C1FAD">
        <w:rPr>
          <w:color w:val="000000"/>
        </w:rPr>
        <w:t>zdravo</w:t>
      </w:r>
      <w:r w:rsidRPr="009C1FAD">
        <w:rPr>
          <w:color w:val="000000"/>
        </w:rPr>
        <w:t xml:space="preserve"> društvo koje reflektuje </w:t>
      </w:r>
      <w:r w:rsidR="005925AE" w:rsidRPr="009C1FAD">
        <w:rPr>
          <w:color w:val="000000"/>
        </w:rPr>
        <w:t>univerzalne humanističke</w:t>
      </w:r>
      <w:r w:rsidRPr="009C1FAD">
        <w:rPr>
          <w:color w:val="000000"/>
        </w:rPr>
        <w:t xml:space="preserve"> vrijednosti</w:t>
      </w:r>
      <w:r w:rsidR="003F56AA" w:rsidRPr="009C1FAD">
        <w:rPr>
          <w:color w:val="000000"/>
        </w:rPr>
        <w:t xml:space="preserve"> i univerzalna ljudska prava i odgovornosti</w:t>
      </w:r>
      <w:r w:rsidRPr="009C1FAD">
        <w:rPr>
          <w:color w:val="000000"/>
        </w:rPr>
        <w:t>.</w:t>
      </w:r>
      <w:r w:rsidR="00C876E7" w:rsidRPr="00C12B4E">
        <w:rPr>
          <w:color w:val="000000"/>
          <w:lang w:val="en-US"/>
        </w:rPr>
        <w:t xml:space="preserve"> </w:t>
      </w:r>
    </w:p>
    <w:p w14:paraId="6AE27BDD" w14:textId="58D31DAC" w:rsidR="0004166A" w:rsidRPr="00C12B4E" w:rsidRDefault="0004166A" w:rsidP="0004166A">
      <w:pPr>
        <w:pStyle w:val="NormalWeb"/>
        <w:jc w:val="both"/>
        <w:rPr>
          <w:color w:val="000000"/>
        </w:rPr>
      </w:pPr>
      <w:r w:rsidRPr="00C12B4E">
        <w:rPr>
          <w:color w:val="000000"/>
        </w:rPr>
        <w:t xml:space="preserve">Strategija </w:t>
      </w:r>
      <w:r w:rsidR="0002466A" w:rsidRPr="00C12B4E">
        <w:t>za interkulturalizam i društvenu koheziju 2025-2028</w:t>
      </w:r>
      <w:r w:rsidRPr="00C12B4E">
        <w:rPr>
          <w:color w:val="000000"/>
        </w:rPr>
        <w:t xml:space="preserve"> predstavlja ključni dokument </w:t>
      </w:r>
      <w:r w:rsidR="009242E0">
        <w:rPr>
          <w:color w:val="000000"/>
        </w:rPr>
        <w:t xml:space="preserve"> </w:t>
      </w:r>
      <w:r w:rsidR="00B043C3" w:rsidRPr="00C12B4E">
        <w:rPr>
          <w:color w:val="000000"/>
        </w:rPr>
        <w:t>za</w:t>
      </w:r>
      <w:r w:rsidR="000C1604" w:rsidRPr="00C12B4E">
        <w:rPr>
          <w:color w:val="000000"/>
        </w:rPr>
        <w:t xml:space="preserve"> </w:t>
      </w:r>
      <w:r w:rsidRPr="00C12B4E">
        <w:rPr>
          <w:color w:val="000000"/>
        </w:rPr>
        <w:t>unapređenj</w:t>
      </w:r>
      <w:r w:rsidR="00B043C3" w:rsidRPr="00C12B4E">
        <w:rPr>
          <w:color w:val="000000"/>
        </w:rPr>
        <w:t>e</w:t>
      </w:r>
      <w:r w:rsidRPr="00C12B4E">
        <w:rPr>
          <w:color w:val="000000"/>
        </w:rPr>
        <w:t xml:space="preserve"> društvenih odnosa</w:t>
      </w:r>
      <w:r w:rsidR="00225F7B" w:rsidRPr="00C12B4E">
        <w:rPr>
          <w:color w:val="000000"/>
          <w:lang w:val="en-US"/>
        </w:rPr>
        <w:t xml:space="preserve"> </w:t>
      </w:r>
      <w:r w:rsidRPr="00C12B4E">
        <w:rPr>
          <w:color w:val="000000"/>
        </w:rPr>
        <w:t>i jačanj</w:t>
      </w:r>
      <w:r w:rsidR="00847979" w:rsidRPr="00C12B4E">
        <w:rPr>
          <w:color w:val="000000"/>
        </w:rPr>
        <w:t>e</w:t>
      </w:r>
      <w:r w:rsidRPr="00C12B4E">
        <w:rPr>
          <w:color w:val="000000"/>
        </w:rPr>
        <w:t xml:space="preserve"> </w:t>
      </w:r>
      <w:r w:rsidR="00225F7B" w:rsidRPr="00C12B4E">
        <w:rPr>
          <w:color w:val="000000"/>
        </w:rPr>
        <w:t xml:space="preserve">integracionih procesa i </w:t>
      </w:r>
      <w:r w:rsidRPr="00C12B4E">
        <w:rPr>
          <w:color w:val="000000"/>
        </w:rPr>
        <w:t>društvene kohezije u Crnoj Gori. Cilj ove strategije je</w:t>
      </w:r>
      <w:r w:rsidR="00A15E0E" w:rsidRPr="00C12B4E">
        <w:rPr>
          <w:color w:val="000000"/>
        </w:rPr>
        <w:t xml:space="preserve"> da</w:t>
      </w:r>
      <w:r w:rsidRPr="00C12B4E">
        <w:rPr>
          <w:color w:val="000000"/>
        </w:rPr>
        <w:t xml:space="preserve"> </w:t>
      </w:r>
      <w:r w:rsidR="00225F7B" w:rsidRPr="00C12B4E">
        <w:rPr>
          <w:color w:val="000000"/>
        </w:rPr>
        <w:t xml:space="preserve">proaktivno i pozitivno </w:t>
      </w:r>
      <w:r w:rsidR="00F47910" w:rsidRPr="00C12B4E">
        <w:rPr>
          <w:color w:val="000000"/>
        </w:rPr>
        <w:t xml:space="preserve">sistemski </w:t>
      </w:r>
      <w:r w:rsidRPr="00C12B4E">
        <w:rPr>
          <w:color w:val="000000"/>
        </w:rPr>
        <w:t>odgovori na izazove koji proizlaze iz etničk</w:t>
      </w:r>
      <w:r w:rsidR="00F47910" w:rsidRPr="00C12B4E">
        <w:rPr>
          <w:color w:val="000000"/>
        </w:rPr>
        <w:t>ih</w:t>
      </w:r>
      <w:r w:rsidRPr="00C12B4E">
        <w:rPr>
          <w:color w:val="000000"/>
        </w:rPr>
        <w:t>, kultur</w:t>
      </w:r>
      <w:r w:rsidR="00F47910" w:rsidRPr="00C12B4E">
        <w:rPr>
          <w:color w:val="000000"/>
        </w:rPr>
        <w:t xml:space="preserve">nih, </w:t>
      </w:r>
      <w:r w:rsidRPr="00C12B4E">
        <w:rPr>
          <w:color w:val="000000"/>
        </w:rPr>
        <w:t>vjersk</w:t>
      </w:r>
      <w:r w:rsidR="00F47910" w:rsidRPr="00C12B4E">
        <w:rPr>
          <w:color w:val="000000"/>
        </w:rPr>
        <w:t xml:space="preserve">ih i </w:t>
      </w:r>
      <w:r w:rsidR="00F47910" w:rsidRPr="009C1FAD">
        <w:rPr>
          <w:color w:val="000000"/>
        </w:rPr>
        <w:t>drugih</w:t>
      </w:r>
      <w:r w:rsidRPr="009C1FAD">
        <w:rPr>
          <w:color w:val="000000"/>
        </w:rPr>
        <w:t xml:space="preserve"> </w:t>
      </w:r>
      <w:r w:rsidR="00313A0D" w:rsidRPr="009C1FAD">
        <w:rPr>
          <w:color w:val="000000"/>
        </w:rPr>
        <w:t xml:space="preserve">intersekcijskih </w:t>
      </w:r>
      <w:r w:rsidRPr="009C1FAD">
        <w:rPr>
          <w:color w:val="000000"/>
        </w:rPr>
        <w:t>r</w:t>
      </w:r>
      <w:r w:rsidR="002B4B62" w:rsidRPr="009C1FAD">
        <w:rPr>
          <w:color w:val="000000"/>
        </w:rPr>
        <w:t>azličitosti</w:t>
      </w:r>
      <w:r w:rsidRPr="009C1FAD">
        <w:rPr>
          <w:color w:val="000000"/>
        </w:rPr>
        <w:t xml:space="preserve">, </w:t>
      </w:r>
      <w:r w:rsidR="003D712D" w:rsidRPr="009C1FAD">
        <w:rPr>
          <w:color w:val="000000"/>
        </w:rPr>
        <w:t>harmonizuje društveno polje,</w:t>
      </w:r>
      <w:r w:rsidR="003D712D">
        <w:rPr>
          <w:color w:val="000000"/>
        </w:rPr>
        <w:t xml:space="preserve"> </w:t>
      </w:r>
      <w:r w:rsidRPr="00C12B4E">
        <w:rPr>
          <w:color w:val="000000"/>
        </w:rPr>
        <w:t xml:space="preserve">te </w:t>
      </w:r>
      <w:r w:rsidR="00464632" w:rsidRPr="00C12B4E">
        <w:rPr>
          <w:color w:val="000000"/>
        </w:rPr>
        <w:t xml:space="preserve">izgradi </w:t>
      </w:r>
      <w:r w:rsidRPr="00C12B4E">
        <w:rPr>
          <w:color w:val="000000"/>
        </w:rPr>
        <w:t>inkluzivno društvo koje poštuje</w:t>
      </w:r>
      <w:r w:rsidR="003072C9" w:rsidRPr="00C12B4E">
        <w:rPr>
          <w:color w:val="000000"/>
        </w:rPr>
        <w:t>,</w:t>
      </w:r>
      <w:r w:rsidRPr="00C12B4E">
        <w:rPr>
          <w:color w:val="000000"/>
        </w:rPr>
        <w:t xml:space="preserve"> vrednuje</w:t>
      </w:r>
      <w:r w:rsidR="003072C9" w:rsidRPr="00C12B4E">
        <w:rPr>
          <w:color w:val="000000"/>
        </w:rPr>
        <w:t xml:space="preserve"> i razvija puni potencijal</w:t>
      </w:r>
      <w:r w:rsidRPr="00C12B4E">
        <w:rPr>
          <w:color w:val="000000"/>
        </w:rPr>
        <w:t xml:space="preserve"> sv</w:t>
      </w:r>
      <w:r w:rsidR="003072C9" w:rsidRPr="00C12B4E">
        <w:rPr>
          <w:color w:val="000000"/>
        </w:rPr>
        <w:t>ih</w:t>
      </w:r>
      <w:r w:rsidRPr="00C12B4E">
        <w:rPr>
          <w:color w:val="000000"/>
        </w:rPr>
        <w:t xml:space="preserve"> njegov</w:t>
      </w:r>
      <w:r w:rsidR="003072C9" w:rsidRPr="00C12B4E">
        <w:rPr>
          <w:color w:val="000000"/>
        </w:rPr>
        <w:t>ih</w:t>
      </w:r>
      <w:r w:rsidRPr="00C12B4E">
        <w:rPr>
          <w:color w:val="000000"/>
        </w:rPr>
        <w:t xml:space="preserve"> članov</w:t>
      </w:r>
      <w:r w:rsidR="003072C9" w:rsidRPr="00C12B4E">
        <w:rPr>
          <w:color w:val="000000"/>
        </w:rPr>
        <w:t>a</w:t>
      </w:r>
      <w:r w:rsidR="00E24C24" w:rsidRPr="00C12B4E">
        <w:rPr>
          <w:color w:val="000000"/>
        </w:rPr>
        <w:t>/ic</w:t>
      </w:r>
      <w:r w:rsidR="003072C9" w:rsidRPr="00C12B4E">
        <w:rPr>
          <w:color w:val="000000"/>
        </w:rPr>
        <w:t>a</w:t>
      </w:r>
      <w:r w:rsidRPr="00C12B4E">
        <w:rPr>
          <w:color w:val="000000"/>
        </w:rPr>
        <w:t>. Iako Crna Gora ima dugu tradiciju multikultural</w:t>
      </w:r>
      <w:r w:rsidR="00806EDD" w:rsidRPr="00C12B4E">
        <w:rPr>
          <w:color w:val="000000"/>
        </w:rPr>
        <w:t>nosti</w:t>
      </w:r>
      <w:r w:rsidRPr="00C12B4E">
        <w:rPr>
          <w:color w:val="000000"/>
        </w:rPr>
        <w:t>, postojeći socio-</w:t>
      </w:r>
      <w:r w:rsidR="00FF4247" w:rsidRPr="00C12B4E">
        <w:rPr>
          <w:color w:val="000000"/>
        </w:rPr>
        <w:t>kulturni</w:t>
      </w:r>
      <w:r w:rsidRPr="00C12B4E">
        <w:rPr>
          <w:color w:val="000000"/>
        </w:rPr>
        <w:t xml:space="preserve"> i </w:t>
      </w:r>
      <w:r w:rsidR="00FF4247" w:rsidRPr="00C12B4E">
        <w:rPr>
          <w:color w:val="000000"/>
        </w:rPr>
        <w:t>ekono-</w:t>
      </w:r>
      <w:r w:rsidRPr="00C12B4E">
        <w:rPr>
          <w:color w:val="000000"/>
        </w:rPr>
        <w:t xml:space="preserve">politički </w:t>
      </w:r>
      <w:r w:rsidRPr="009C1FAD">
        <w:rPr>
          <w:color w:val="000000"/>
        </w:rPr>
        <w:t xml:space="preserve">kontekst </w:t>
      </w:r>
      <w:r w:rsidR="00E82B96" w:rsidRPr="009C1FAD">
        <w:rPr>
          <w:color w:val="000000"/>
        </w:rPr>
        <w:t>ukazuje na to da se ta multikulturalnost</w:t>
      </w:r>
      <w:r w:rsidR="004A4451" w:rsidRPr="009C1FAD">
        <w:rPr>
          <w:color w:val="000000"/>
        </w:rPr>
        <w:t xml:space="preserve"> i multikulturalizam</w:t>
      </w:r>
      <w:r w:rsidR="00E82B96" w:rsidRPr="009C1FAD">
        <w:rPr>
          <w:color w:val="000000"/>
        </w:rPr>
        <w:t xml:space="preserve"> </w:t>
      </w:r>
      <w:r w:rsidR="00CC011A" w:rsidRPr="009C1FAD">
        <w:rPr>
          <w:color w:val="000000"/>
        </w:rPr>
        <w:t>mo</w:t>
      </w:r>
      <w:r w:rsidR="004A4451" w:rsidRPr="009C1FAD">
        <w:rPr>
          <w:color w:val="000000"/>
        </w:rPr>
        <w:t>gu</w:t>
      </w:r>
      <w:r w:rsidR="00CC011A" w:rsidRPr="009C1FAD">
        <w:rPr>
          <w:color w:val="000000"/>
        </w:rPr>
        <w:t xml:space="preserve"> zloupotrijebiti za produbljivanje podjela</w:t>
      </w:r>
      <w:r w:rsidR="00530DCF" w:rsidRPr="009C1FAD">
        <w:rPr>
          <w:color w:val="000000"/>
        </w:rPr>
        <w:t xml:space="preserve"> i </w:t>
      </w:r>
      <w:r w:rsidR="00D048F7" w:rsidRPr="009C1FAD">
        <w:rPr>
          <w:color w:val="000000"/>
        </w:rPr>
        <w:t>za svođenje širih društvenih izazova</w:t>
      </w:r>
      <w:r w:rsidR="007831C0" w:rsidRPr="009C1FAD">
        <w:rPr>
          <w:color w:val="000000"/>
        </w:rPr>
        <w:t xml:space="preserve">, </w:t>
      </w:r>
      <w:r w:rsidR="00D048F7" w:rsidRPr="009C1FAD">
        <w:rPr>
          <w:color w:val="000000"/>
        </w:rPr>
        <w:t>potreba</w:t>
      </w:r>
      <w:r w:rsidR="007831C0" w:rsidRPr="009C1FAD">
        <w:rPr>
          <w:color w:val="000000"/>
        </w:rPr>
        <w:t xml:space="preserve"> i potencija</w:t>
      </w:r>
      <w:r w:rsidR="0099534B" w:rsidRPr="009C1FAD">
        <w:rPr>
          <w:color w:val="000000"/>
        </w:rPr>
        <w:t>la</w:t>
      </w:r>
      <w:r w:rsidR="00D048F7" w:rsidRPr="009C1FAD">
        <w:rPr>
          <w:color w:val="000000"/>
        </w:rPr>
        <w:t xml:space="preserve"> na </w:t>
      </w:r>
      <w:r w:rsidR="00BA25B1" w:rsidRPr="009C1FAD">
        <w:rPr>
          <w:color w:val="000000"/>
        </w:rPr>
        <w:t>uproštena</w:t>
      </w:r>
      <w:r w:rsidR="005B6C8D" w:rsidRPr="009C1FAD">
        <w:rPr>
          <w:color w:val="000000"/>
        </w:rPr>
        <w:t>, uska</w:t>
      </w:r>
      <w:r w:rsidR="00BA25B1" w:rsidRPr="009C1FAD">
        <w:rPr>
          <w:color w:val="000000"/>
        </w:rPr>
        <w:t xml:space="preserve"> i </w:t>
      </w:r>
      <w:r w:rsidR="00BB2845" w:rsidRPr="009C1FAD">
        <w:rPr>
          <w:color w:val="000000"/>
        </w:rPr>
        <w:t>jednodimenzionalna identitetska pitanja</w:t>
      </w:r>
      <w:r w:rsidR="00E33829" w:rsidRPr="009C1FAD">
        <w:rPr>
          <w:color w:val="000000"/>
        </w:rPr>
        <w:t xml:space="preserve">. </w:t>
      </w:r>
      <w:r w:rsidR="00BA7E08" w:rsidRPr="009C1FAD">
        <w:rPr>
          <w:color w:val="000000"/>
        </w:rPr>
        <w:t>Inkluzivnim i sveobuhvatnim vrijednostim</w:t>
      </w:r>
      <w:r w:rsidR="00E33829" w:rsidRPr="009C1FAD">
        <w:rPr>
          <w:color w:val="000000"/>
        </w:rPr>
        <w:t>a i vi</w:t>
      </w:r>
      <w:r w:rsidR="00FE6897" w:rsidRPr="009C1FAD">
        <w:rPr>
          <w:color w:val="000000"/>
        </w:rPr>
        <w:t>zi</w:t>
      </w:r>
      <w:r w:rsidR="00E33829" w:rsidRPr="009C1FAD">
        <w:rPr>
          <w:color w:val="000000"/>
        </w:rPr>
        <w:t>jom</w:t>
      </w:r>
      <w:r w:rsidR="00BA7E08" w:rsidRPr="009C1FAD">
        <w:rPr>
          <w:color w:val="000000"/>
        </w:rPr>
        <w:t xml:space="preserve"> interkult</w:t>
      </w:r>
      <w:r w:rsidR="00E33829" w:rsidRPr="009C1FAD">
        <w:rPr>
          <w:color w:val="000000"/>
        </w:rPr>
        <w:t>urali</w:t>
      </w:r>
      <w:r w:rsidR="00BA7E08" w:rsidRPr="009C1FAD">
        <w:rPr>
          <w:color w:val="000000"/>
        </w:rPr>
        <w:t xml:space="preserve">zma, </w:t>
      </w:r>
      <w:r w:rsidR="00BB2845" w:rsidRPr="009C1FAD">
        <w:rPr>
          <w:color w:val="000000"/>
        </w:rPr>
        <w:t xml:space="preserve">ova strategija </w:t>
      </w:r>
      <w:r w:rsidR="001974DB" w:rsidRPr="009C1FAD">
        <w:rPr>
          <w:color w:val="000000"/>
        </w:rPr>
        <w:t>pruža</w:t>
      </w:r>
      <w:r w:rsidRPr="009C1FAD">
        <w:rPr>
          <w:color w:val="000000"/>
        </w:rPr>
        <w:t xml:space="preserve"> </w:t>
      </w:r>
      <w:r w:rsidR="00B26B3C" w:rsidRPr="009C1FAD">
        <w:rPr>
          <w:color w:val="000000"/>
        </w:rPr>
        <w:t xml:space="preserve">holistički, </w:t>
      </w:r>
      <w:r w:rsidRPr="009C1FAD">
        <w:rPr>
          <w:color w:val="000000"/>
        </w:rPr>
        <w:t>sistematičan i strateški pristup kako bi se</w:t>
      </w:r>
      <w:r w:rsidR="00FE6897" w:rsidRPr="009C1FAD">
        <w:rPr>
          <w:color w:val="000000"/>
        </w:rPr>
        <w:t xml:space="preserve"> prepoznao </w:t>
      </w:r>
      <w:r w:rsidR="00D4191B" w:rsidRPr="009C1FAD">
        <w:rPr>
          <w:color w:val="000000"/>
        </w:rPr>
        <w:t xml:space="preserve">širi </w:t>
      </w:r>
      <w:r w:rsidR="00331F5F" w:rsidRPr="009C1FAD">
        <w:rPr>
          <w:color w:val="000000"/>
        </w:rPr>
        <w:t>spektar</w:t>
      </w:r>
      <w:r w:rsidR="00D4191B" w:rsidRPr="009C1FAD">
        <w:rPr>
          <w:color w:val="000000"/>
        </w:rPr>
        <w:t xml:space="preserve"> </w:t>
      </w:r>
      <w:r w:rsidR="00331F5F" w:rsidRPr="009C1FAD">
        <w:rPr>
          <w:color w:val="000000"/>
        </w:rPr>
        <w:t>ljudskog bića</w:t>
      </w:r>
      <w:r w:rsidR="00CA34B5" w:rsidRPr="009C1FAD">
        <w:rPr>
          <w:color w:val="000000"/>
        </w:rPr>
        <w:t>,</w:t>
      </w:r>
      <w:r w:rsidR="00331F5F" w:rsidRPr="009C1FAD">
        <w:rPr>
          <w:color w:val="000000"/>
        </w:rPr>
        <w:t xml:space="preserve"> i time</w:t>
      </w:r>
      <w:r w:rsidR="00CA34B5" w:rsidRPr="009C1FAD">
        <w:rPr>
          <w:color w:val="000000"/>
        </w:rPr>
        <w:t xml:space="preserve"> se</w:t>
      </w:r>
      <w:r w:rsidR="000E2FBF" w:rsidRPr="009C1FAD">
        <w:rPr>
          <w:color w:val="000000"/>
        </w:rPr>
        <w:t xml:space="preserve"> </w:t>
      </w:r>
      <w:r w:rsidRPr="009C1FAD">
        <w:rPr>
          <w:color w:val="000000"/>
        </w:rPr>
        <w:t>osigurala održiva društvena stabilnost</w:t>
      </w:r>
      <w:r w:rsidR="00C54AF2" w:rsidRPr="009C1FAD">
        <w:rPr>
          <w:color w:val="000000"/>
        </w:rPr>
        <w:t xml:space="preserve"> kao preduslov za dalji razvoj</w:t>
      </w:r>
      <w:r w:rsidR="003072C9" w:rsidRPr="009C1FAD">
        <w:rPr>
          <w:color w:val="000000"/>
        </w:rPr>
        <w:t xml:space="preserve"> i napredak</w:t>
      </w:r>
      <w:r w:rsidR="00FF4247" w:rsidRPr="009C1FAD">
        <w:rPr>
          <w:color w:val="000000"/>
        </w:rPr>
        <w:t xml:space="preserve"> države i društva</w:t>
      </w:r>
      <w:r w:rsidRPr="009C1FAD">
        <w:rPr>
          <w:color w:val="000000"/>
        </w:rPr>
        <w:t>.</w:t>
      </w:r>
    </w:p>
    <w:p w14:paraId="53FACFE6" w14:textId="79EDDAC4" w:rsidR="00DA54A8" w:rsidRPr="009C1FAD" w:rsidRDefault="0004166A" w:rsidP="0004166A">
      <w:pPr>
        <w:pStyle w:val="NormalWeb"/>
        <w:jc w:val="both"/>
        <w:rPr>
          <w:color w:val="000000"/>
        </w:rPr>
      </w:pPr>
      <w:r w:rsidRPr="00C12B4E">
        <w:rPr>
          <w:color w:val="000000"/>
        </w:rPr>
        <w:t xml:space="preserve">Predmetni strateški </w:t>
      </w:r>
      <w:r w:rsidRPr="009C1FAD">
        <w:rPr>
          <w:color w:val="000000"/>
        </w:rPr>
        <w:t>dokument</w:t>
      </w:r>
      <w:r w:rsidR="00267E64" w:rsidRPr="009C1FAD">
        <w:rPr>
          <w:color w:val="000000"/>
        </w:rPr>
        <w:t xml:space="preserve"> se bavi socio-kulturnom dimenzijom temeljnih prava</w:t>
      </w:r>
      <w:r w:rsidR="00267E64">
        <w:rPr>
          <w:color w:val="000000"/>
        </w:rPr>
        <w:t xml:space="preserve"> i</w:t>
      </w:r>
      <w:r w:rsidRPr="00C12B4E">
        <w:rPr>
          <w:color w:val="000000"/>
        </w:rPr>
        <w:t xml:space="preserve"> adresira ključne probleme u društvu kao što su etničk</w:t>
      </w:r>
      <w:r w:rsidR="00860FC0" w:rsidRPr="00C12B4E">
        <w:rPr>
          <w:color w:val="000000"/>
        </w:rPr>
        <w:t>a</w:t>
      </w:r>
      <w:r w:rsidRPr="00C12B4E">
        <w:rPr>
          <w:color w:val="000000"/>
        </w:rPr>
        <w:t xml:space="preserve"> </w:t>
      </w:r>
      <w:r w:rsidR="00860FC0" w:rsidRPr="00C12B4E">
        <w:rPr>
          <w:color w:val="000000"/>
        </w:rPr>
        <w:t>distanca</w:t>
      </w:r>
      <w:r w:rsidRPr="00C12B4E">
        <w:rPr>
          <w:color w:val="000000"/>
        </w:rPr>
        <w:t xml:space="preserve">, </w:t>
      </w:r>
      <w:r w:rsidR="00B076BC" w:rsidRPr="00C12B4E">
        <w:rPr>
          <w:color w:val="000000"/>
        </w:rPr>
        <w:t>razn</w:t>
      </w:r>
      <w:r w:rsidR="00F240C3" w:rsidRPr="00C12B4E">
        <w:rPr>
          <w:color w:val="000000"/>
        </w:rPr>
        <w:t>i</w:t>
      </w:r>
      <w:r w:rsidR="00B076BC" w:rsidRPr="00C12B4E">
        <w:rPr>
          <w:color w:val="000000"/>
        </w:rPr>
        <w:t xml:space="preserve"> </w:t>
      </w:r>
      <w:r w:rsidR="00ED201D" w:rsidRPr="00C12B4E">
        <w:rPr>
          <w:color w:val="000000"/>
        </w:rPr>
        <w:t>vidov</w:t>
      </w:r>
      <w:r w:rsidR="00F240C3" w:rsidRPr="00C12B4E">
        <w:rPr>
          <w:color w:val="000000"/>
        </w:rPr>
        <w:t>i</w:t>
      </w:r>
      <w:r w:rsidR="00B076BC" w:rsidRPr="00C12B4E">
        <w:rPr>
          <w:color w:val="000000"/>
        </w:rPr>
        <w:t xml:space="preserve"> </w:t>
      </w:r>
      <w:r w:rsidRPr="00C12B4E">
        <w:rPr>
          <w:color w:val="000000"/>
        </w:rPr>
        <w:t>diskriminacij</w:t>
      </w:r>
      <w:r w:rsidR="00B076BC" w:rsidRPr="00C12B4E">
        <w:rPr>
          <w:color w:val="000000"/>
        </w:rPr>
        <w:t>e</w:t>
      </w:r>
      <w:r w:rsidRPr="00C12B4E">
        <w:rPr>
          <w:color w:val="000000"/>
        </w:rPr>
        <w:t>,</w:t>
      </w:r>
      <w:r w:rsidR="00AE3E7C">
        <w:rPr>
          <w:color w:val="000000"/>
        </w:rPr>
        <w:t xml:space="preserve"> </w:t>
      </w:r>
      <w:r w:rsidR="00AE3E7C" w:rsidRPr="009C1FAD">
        <w:rPr>
          <w:color w:val="000000"/>
        </w:rPr>
        <w:t xml:space="preserve">offline i online </w:t>
      </w:r>
      <w:r w:rsidR="00240C29" w:rsidRPr="009C1FAD">
        <w:rPr>
          <w:color w:val="000000"/>
        </w:rPr>
        <w:t xml:space="preserve">činove </w:t>
      </w:r>
      <w:r w:rsidR="00AE3E7C" w:rsidRPr="009C1FAD">
        <w:rPr>
          <w:color w:val="000000"/>
        </w:rPr>
        <w:t>nasilj</w:t>
      </w:r>
      <w:r w:rsidR="00240C29" w:rsidRPr="009C1FAD">
        <w:rPr>
          <w:color w:val="000000"/>
        </w:rPr>
        <w:t>a,</w:t>
      </w:r>
      <w:r w:rsidR="002952B9" w:rsidRPr="009C1FAD">
        <w:rPr>
          <w:color w:val="000000"/>
        </w:rPr>
        <w:t xml:space="preserve"> </w:t>
      </w:r>
      <w:r w:rsidRPr="009C1FAD">
        <w:rPr>
          <w:color w:val="000000"/>
        </w:rPr>
        <w:t>nedostatak</w:t>
      </w:r>
      <w:r w:rsidR="002952B9" w:rsidRPr="009C1FAD">
        <w:rPr>
          <w:color w:val="000000"/>
        </w:rPr>
        <w:t xml:space="preserve"> povjerenja i </w:t>
      </w:r>
      <w:r w:rsidRPr="009C1FAD">
        <w:rPr>
          <w:color w:val="000000"/>
        </w:rPr>
        <w:t>međukulturalnog dijaloga</w:t>
      </w:r>
      <w:r w:rsidR="00F47910" w:rsidRPr="009C1FAD">
        <w:rPr>
          <w:color w:val="000000"/>
        </w:rPr>
        <w:t xml:space="preserve"> i </w:t>
      </w:r>
      <w:r w:rsidR="00C876E7" w:rsidRPr="009C1FAD">
        <w:rPr>
          <w:color w:val="000000"/>
        </w:rPr>
        <w:t>razumijevanja</w:t>
      </w:r>
      <w:r w:rsidRPr="009C1FAD">
        <w:rPr>
          <w:color w:val="000000"/>
        </w:rPr>
        <w:t xml:space="preserve">. </w:t>
      </w:r>
      <w:r w:rsidR="00F12252" w:rsidRPr="009C1FAD">
        <w:rPr>
          <w:color w:val="000000"/>
        </w:rPr>
        <w:t xml:space="preserve">Nadalje, </w:t>
      </w:r>
      <w:r w:rsidR="00DC05DC" w:rsidRPr="009C1FAD">
        <w:rPr>
          <w:color w:val="000000"/>
        </w:rPr>
        <w:t xml:space="preserve">ovim </w:t>
      </w:r>
      <w:r w:rsidR="001A2CF6" w:rsidRPr="009C1FAD">
        <w:rPr>
          <w:color w:val="000000"/>
        </w:rPr>
        <w:t>dokument</w:t>
      </w:r>
      <w:r w:rsidR="00DC05DC" w:rsidRPr="009C1FAD">
        <w:rPr>
          <w:color w:val="000000"/>
        </w:rPr>
        <w:t>om se</w:t>
      </w:r>
      <w:r w:rsidR="001A2CF6" w:rsidRPr="009C1FAD">
        <w:rPr>
          <w:color w:val="000000"/>
        </w:rPr>
        <w:t xml:space="preserve"> ukazuje na fundamentalni </w:t>
      </w:r>
      <w:r w:rsidR="00B05A2C" w:rsidRPr="009C1FAD">
        <w:rPr>
          <w:color w:val="000000"/>
        </w:rPr>
        <w:t>uzrok</w:t>
      </w:r>
      <w:r w:rsidR="001A2CF6" w:rsidRPr="009C1FAD">
        <w:rPr>
          <w:color w:val="000000"/>
        </w:rPr>
        <w:t xml:space="preserve"> problema koji se nalaz</w:t>
      </w:r>
      <w:r w:rsidR="00B05A2C" w:rsidRPr="009C1FAD">
        <w:rPr>
          <w:color w:val="000000"/>
        </w:rPr>
        <w:t>i</w:t>
      </w:r>
      <w:r w:rsidR="001A2CF6" w:rsidRPr="009C1FAD">
        <w:rPr>
          <w:color w:val="000000"/>
        </w:rPr>
        <w:t xml:space="preserve"> u bio-socijalnom konfliktu na kojem su svi </w:t>
      </w:r>
      <w:r w:rsidR="00240C29" w:rsidRPr="009C1FAD">
        <w:rPr>
          <w:color w:val="000000"/>
        </w:rPr>
        <w:t xml:space="preserve"> socio-kulturni i ekono-politički</w:t>
      </w:r>
      <w:r w:rsidR="001A2CF6" w:rsidRPr="009C1FAD">
        <w:rPr>
          <w:color w:val="000000"/>
        </w:rPr>
        <w:t xml:space="preserve"> sistemi zasnovani i </w:t>
      </w:r>
      <w:r w:rsidR="003D0DED" w:rsidRPr="009C1FAD">
        <w:rPr>
          <w:color w:val="000000"/>
        </w:rPr>
        <w:t>vode se principima</w:t>
      </w:r>
      <w:r w:rsidR="001A2CF6" w:rsidRPr="009C1FAD">
        <w:rPr>
          <w:color w:val="000000"/>
        </w:rPr>
        <w:t xml:space="preserve"> dominacij</w:t>
      </w:r>
      <w:r w:rsidR="00DA54A8" w:rsidRPr="009C1FAD">
        <w:rPr>
          <w:color w:val="000000"/>
        </w:rPr>
        <w:t>e</w:t>
      </w:r>
      <w:r w:rsidR="001A2CF6" w:rsidRPr="009C1FAD">
        <w:rPr>
          <w:color w:val="000000"/>
        </w:rPr>
        <w:t xml:space="preserve"> i eksploatacij</w:t>
      </w:r>
      <w:r w:rsidR="00DA54A8" w:rsidRPr="009C1FAD">
        <w:rPr>
          <w:color w:val="000000"/>
        </w:rPr>
        <w:t>e</w:t>
      </w:r>
      <w:r w:rsidR="00761F10" w:rsidRPr="009C1FAD">
        <w:rPr>
          <w:color w:val="000000"/>
        </w:rPr>
        <w:t xml:space="preserve"> –</w:t>
      </w:r>
      <w:r w:rsidR="001A2CF6" w:rsidRPr="009C1FAD">
        <w:rPr>
          <w:color w:val="000000"/>
        </w:rPr>
        <w:t xml:space="preserve"> čovjeka nad prirodom, jednog pola nad drugim,</w:t>
      </w:r>
      <w:r w:rsidR="00DC05DC" w:rsidRPr="009C1FAD">
        <w:rPr>
          <w:color w:val="000000"/>
        </w:rPr>
        <w:t xml:space="preserve"> jednih grupacija nad drugima u lančanom krugu </w:t>
      </w:r>
      <w:r w:rsidR="004D044F" w:rsidRPr="009C1FAD">
        <w:rPr>
          <w:color w:val="000000"/>
        </w:rPr>
        <w:t xml:space="preserve">nejednakosti, </w:t>
      </w:r>
      <w:r w:rsidR="00DA54A8" w:rsidRPr="009C1FAD">
        <w:rPr>
          <w:color w:val="000000"/>
        </w:rPr>
        <w:t>nadvlada</w:t>
      </w:r>
      <w:r w:rsidR="00B05A2C" w:rsidRPr="009C1FAD">
        <w:rPr>
          <w:color w:val="000000"/>
        </w:rPr>
        <w:t>va</w:t>
      </w:r>
      <w:r w:rsidR="00DA54A8" w:rsidRPr="009C1FAD">
        <w:rPr>
          <w:color w:val="000000"/>
        </w:rPr>
        <w:t>nja</w:t>
      </w:r>
      <w:r w:rsidR="00DC05DC" w:rsidRPr="009C1FAD">
        <w:rPr>
          <w:color w:val="000000"/>
        </w:rPr>
        <w:t xml:space="preserve"> i </w:t>
      </w:r>
      <w:r w:rsidR="00CC275B" w:rsidRPr="009C1FAD">
        <w:rPr>
          <w:color w:val="000000"/>
        </w:rPr>
        <w:t>iskor</w:t>
      </w:r>
      <w:r w:rsidR="00D71F52" w:rsidRPr="009C1FAD">
        <w:rPr>
          <w:color w:val="000000"/>
        </w:rPr>
        <w:t>i</w:t>
      </w:r>
      <w:r w:rsidR="00CC275B" w:rsidRPr="009C1FAD">
        <w:rPr>
          <w:color w:val="000000"/>
        </w:rPr>
        <w:t>štavanja.</w:t>
      </w:r>
      <w:r w:rsidR="001A2CF6" w:rsidRPr="009C1FAD">
        <w:rPr>
          <w:color w:val="000000"/>
        </w:rPr>
        <w:t xml:space="preserve"> </w:t>
      </w:r>
    </w:p>
    <w:p w14:paraId="3B850357" w14:textId="2B9F10F5" w:rsidR="00F04723" w:rsidRPr="009C1FAD" w:rsidRDefault="001075E3" w:rsidP="0004166A">
      <w:pPr>
        <w:pStyle w:val="NormalWeb"/>
        <w:jc w:val="both"/>
        <w:rPr>
          <w:color w:val="000000"/>
        </w:rPr>
      </w:pPr>
      <w:r w:rsidRPr="009C1FAD">
        <w:rPr>
          <w:color w:val="000000"/>
        </w:rPr>
        <w:t xml:space="preserve">Na takvu </w:t>
      </w:r>
      <w:r w:rsidR="00825005" w:rsidRPr="009C1FAD">
        <w:rPr>
          <w:color w:val="000000"/>
        </w:rPr>
        <w:t xml:space="preserve">nesavjesnu i </w:t>
      </w:r>
      <w:r w:rsidR="002569B6" w:rsidRPr="009C1FAD">
        <w:rPr>
          <w:color w:val="000000"/>
        </w:rPr>
        <w:t>neodrživ</w:t>
      </w:r>
      <w:r w:rsidR="00825005" w:rsidRPr="009C1FAD">
        <w:rPr>
          <w:color w:val="000000"/>
        </w:rPr>
        <w:t>u</w:t>
      </w:r>
      <w:r w:rsidR="002569B6" w:rsidRPr="009C1FAD">
        <w:rPr>
          <w:color w:val="000000"/>
        </w:rPr>
        <w:t xml:space="preserve"> </w:t>
      </w:r>
      <w:r w:rsidRPr="009C1FAD">
        <w:rPr>
          <w:color w:val="000000"/>
        </w:rPr>
        <w:t xml:space="preserve">sistemsku bazu, </w:t>
      </w:r>
      <w:r w:rsidR="00B44B55" w:rsidRPr="009C1FAD">
        <w:rPr>
          <w:color w:val="000000"/>
        </w:rPr>
        <w:t>nado</w:t>
      </w:r>
      <w:r w:rsidR="00337281" w:rsidRPr="009C1FAD">
        <w:rPr>
          <w:color w:val="000000"/>
        </w:rPr>
        <w:t>gr</w:t>
      </w:r>
      <w:r w:rsidR="00DF6FA9" w:rsidRPr="009C1FAD">
        <w:rPr>
          <w:color w:val="000000"/>
        </w:rPr>
        <w:t>a</w:t>
      </w:r>
      <w:r w:rsidR="00337281" w:rsidRPr="009C1FAD">
        <w:rPr>
          <w:color w:val="000000"/>
        </w:rPr>
        <w:t>đuju se</w:t>
      </w:r>
      <w:r w:rsidR="00F04723" w:rsidRPr="009C1FAD">
        <w:rPr>
          <w:color w:val="000000"/>
        </w:rPr>
        <w:t xml:space="preserve"> tehnolo</w:t>
      </w:r>
      <w:r w:rsidR="00B44B55" w:rsidRPr="009C1FAD">
        <w:rPr>
          <w:color w:val="000000"/>
        </w:rPr>
        <w:t>ške</w:t>
      </w:r>
      <w:r w:rsidR="00F04723" w:rsidRPr="009C1FAD">
        <w:rPr>
          <w:color w:val="000000"/>
        </w:rPr>
        <w:t xml:space="preserve"> inova</w:t>
      </w:r>
      <w:r w:rsidR="002569B6" w:rsidRPr="009C1FAD">
        <w:rPr>
          <w:color w:val="000000"/>
        </w:rPr>
        <w:t>c</w:t>
      </w:r>
      <w:r w:rsidR="00F04723" w:rsidRPr="009C1FAD">
        <w:rPr>
          <w:color w:val="000000"/>
        </w:rPr>
        <w:t>ija kojima upravlja ljudski f</w:t>
      </w:r>
      <w:r w:rsidR="00B44B55" w:rsidRPr="009C1FAD">
        <w:rPr>
          <w:color w:val="000000"/>
        </w:rPr>
        <w:t>a</w:t>
      </w:r>
      <w:r w:rsidR="00F04723" w:rsidRPr="009C1FAD">
        <w:rPr>
          <w:color w:val="000000"/>
        </w:rPr>
        <w:t>ktor</w:t>
      </w:r>
      <w:r w:rsidR="002569B6" w:rsidRPr="009C1FAD">
        <w:rPr>
          <w:color w:val="000000"/>
        </w:rPr>
        <w:t>,</w:t>
      </w:r>
      <w:r w:rsidR="00F04723" w:rsidRPr="009C1FAD">
        <w:rPr>
          <w:color w:val="000000"/>
        </w:rPr>
        <w:t xml:space="preserve"> te</w:t>
      </w:r>
      <w:r w:rsidR="00D848E8" w:rsidRPr="009C1FAD">
        <w:rPr>
          <w:color w:val="000000"/>
        </w:rPr>
        <w:t xml:space="preserve"> </w:t>
      </w:r>
      <w:r w:rsidR="002569B6" w:rsidRPr="009C1FAD">
        <w:rPr>
          <w:color w:val="000000"/>
        </w:rPr>
        <w:t xml:space="preserve">tako </w:t>
      </w:r>
      <w:r w:rsidR="00F04723" w:rsidRPr="009C1FAD">
        <w:rPr>
          <w:color w:val="000000"/>
        </w:rPr>
        <w:t>neosvi</w:t>
      </w:r>
      <w:r w:rsidR="002569B6" w:rsidRPr="009C1FAD">
        <w:rPr>
          <w:color w:val="000000"/>
        </w:rPr>
        <w:t>ješćene</w:t>
      </w:r>
      <w:r w:rsidR="00F04723" w:rsidRPr="009C1FAD">
        <w:rPr>
          <w:color w:val="000000"/>
        </w:rPr>
        <w:t xml:space="preserve"> predrasude</w:t>
      </w:r>
      <w:r w:rsidR="002569B6" w:rsidRPr="009C1FAD">
        <w:rPr>
          <w:color w:val="000000"/>
        </w:rPr>
        <w:t xml:space="preserve"> </w:t>
      </w:r>
      <w:r w:rsidR="00F04723" w:rsidRPr="009C1FAD">
        <w:rPr>
          <w:color w:val="000000"/>
        </w:rPr>
        <w:t>kodiraju tehnolo</w:t>
      </w:r>
      <w:r w:rsidR="001B1172" w:rsidRPr="009C1FAD">
        <w:rPr>
          <w:color w:val="000000"/>
        </w:rPr>
        <w:t>š</w:t>
      </w:r>
      <w:r w:rsidR="00F04723" w:rsidRPr="009C1FAD">
        <w:rPr>
          <w:color w:val="000000"/>
        </w:rPr>
        <w:t>ke sisteme sa opasno</w:t>
      </w:r>
      <w:r w:rsidR="001B1172" w:rsidRPr="009C1FAD">
        <w:rPr>
          <w:color w:val="000000"/>
        </w:rPr>
        <w:t>šć</w:t>
      </w:r>
      <w:r w:rsidR="00F04723" w:rsidRPr="009C1FAD">
        <w:rPr>
          <w:color w:val="000000"/>
        </w:rPr>
        <w:t>u da se</w:t>
      </w:r>
      <w:r w:rsidR="001B1172" w:rsidRPr="009C1FAD">
        <w:rPr>
          <w:color w:val="000000"/>
        </w:rPr>
        <w:t xml:space="preserve"> iste </w:t>
      </w:r>
      <w:r w:rsidR="00D801E7" w:rsidRPr="009C1FAD">
        <w:rPr>
          <w:color w:val="000000"/>
        </w:rPr>
        <w:t xml:space="preserve">sada </w:t>
      </w:r>
      <w:r w:rsidR="00F04723" w:rsidRPr="009C1FAD">
        <w:rPr>
          <w:color w:val="000000"/>
        </w:rPr>
        <w:t xml:space="preserve">eksponencijalno </w:t>
      </w:r>
      <w:r w:rsidR="001B1172" w:rsidRPr="009C1FAD">
        <w:rPr>
          <w:color w:val="000000"/>
        </w:rPr>
        <w:t>š</w:t>
      </w:r>
      <w:r w:rsidR="00F04723" w:rsidRPr="009C1FAD">
        <w:rPr>
          <w:color w:val="000000"/>
        </w:rPr>
        <w:t>ire</w:t>
      </w:r>
      <w:r w:rsidR="00D848E8" w:rsidRPr="009C1FAD">
        <w:rPr>
          <w:color w:val="000000"/>
        </w:rPr>
        <w:t xml:space="preserve"> i mogu brzo </w:t>
      </w:r>
      <w:r w:rsidR="00C162A9" w:rsidRPr="009C1FAD">
        <w:rPr>
          <w:color w:val="000000"/>
        </w:rPr>
        <w:t>dovesti do</w:t>
      </w:r>
      <w:r w:rsidR="00D848E8" w:rsidRPr="009C1FAD">
        <w:rPr>
          <w:color w:val="000000"/>
        </w:rPr>
        <w:t xml:space="preserve"> još dublji</w:t>
      </w:r>
      <w:r w:rsidR="00C162A9" w:rsidRPr="009C1FAD">
        <w:rPr>
          <w:color w:val="000000"/>
        </w:rPr>
        <w:t>h</w:t>
      </w:r>
      <w:r w:rsidR="00D848E8" w:rsidRPr="009C1FAD">
        <w:rPr>
          <w:color w:val="000000"/>
        </w:rPr>
        <w:t xml:space="preserve"> podjela i nejednakos</w:t>
      </w:r>
      <w:r w:rsidR="00D801E7" w:rsidRPr="009C1FAD">
        <w:rPr>
          <w:color w:val="000000"/>
        </w:rPr>
        <w:t>t</w:t>
      </w:r>
      <w:r w:rsidR="00D848E8" w:rsidRPr="009C1FAD">
        <w:rPr>
          <w:color w:val="000000"/>
        </w:rPr>
        <w:t>i</w:t>
      </w:r>
      <w:r w:rsidR="00F04723" w:rsidRPr="009C1FAD">
        <w:rPr>
          <w:color w:val="000000"/>
        </w:rPr>
        <w:t xml:space="preserve">. </w:t>
      </w:r>
      <w:r w:rsidR="002F0C55" w:rsidRPr="009C1FAD">
        <w:rPr>
          <w:color w:val="000000"/>
        </w:rPr>
        <w:t>Interkulturalizam</w:t>
      </w:r>
      <w:r w:rsidR="00020506" w:rsidRPr="009C1FAD">
        <w:rPr>
          <w:color w:val="000000"/>
        </w:rPr>
        <w:t xml:space="preserve"> </w:t>
      </w:r>
      <w:r w:rsidR="00F04723" w:rsidRPr="009C1FAD">
        <w:rPr>
          <w:color w:val="000000"/>
        </w:rPr>
        <w:t xml:space="preserve">oplemenjuje </w:t>
      </w:r>
      <w:r w:rsidR="00E776BF" w:rsidRPr="009C1FAD">
        <w:rPr>
          <w:color w:val="000000"/>
        </w:rPr>
        <w:t xml:space="preserve">ljudski uticaj </w:t>
      </w:r>
      <w:r w:rsidR="009242E0">
        <w:rPr>
          <w:color w:val="000000"/>
        </w:rPr>
        <w:t xml:space="preserve">i </w:t>
      </w:r>
      <w:r w:rsidR="00E776BF" w:rsidRPr="009C1FAD">
        <w:rPr>
          <w:color w:val="000000"/>
        </w:rPr>
        <w:t xml:space="preserve">na </w:t>
      </w:r>
      <w:r w:rsidR="00D801E7" w:rsidRPr="009C1FAD">
        <w:rPr>
          <w:color w:val="000000"/>
        </w:rPr>
        <w:t xml:space="preserve">nauku i tehnologiju </w:t>
      </w:r>
      <w:r w:rsidR="007017B9" w:rsidRPr="009C1FAD">
        <w:rPr>
          <w:color w:val="000000"/>
        </w:rPr>
        <w:t>i upućuje na potrebu</w:t>
      </w:r>
      <w:r w:rsidR="00E776BF" w:rsidRPr="009C1FAD">
        <w:rPr>
          <w:color w:val="000000"/>
        </w:rPr>
        <w:t xml:space="preserve"> </w:t>
      </w:r>
      <w:r w:rsidR="007017B9" w:rsidRPr="009C1FAD">
        <w:rPr>
          <w:color w:val="000000"/>
        </w:rPr>
        <w:t xml:space="preserve">za </w:t>
      </w:r>
      <w:r w:rsidR="00E776BF" w:rsidRPr="009C1FAD">
        <w:rPr>
          <w:color w:val="000000"/>
        </w:rPr>
        <w:t>eti</w:t>
      </w:r>
      <w:r w:rsidR="007017B9" w:rsidRPr="009C1FAD">
        <w:rPr>
          <w:color w:val="000000"/>
        </w:rPr>
        <w:t>č</w:t>
      </w:r>
      <w:r w:rsidR="00E776BF" w:rsidRPr="009C1FAD">
        <w:rPr>
          <w:color w:val="000000"/>
        </w:rPr>
        <w:t>ko</w:t>
      </w:r>
      <w:r w:rsidR="00C32E41" w:rsidRPr="009C1FAD">
        <w:rPr>
          <w:color w:val="000000"/>
        </w:rPr>
        <w:t xml:space="preserve"> regulisanje i</w:t>
      </w:r>
      <w:r w:rsidR="00E776BF" w:rsidRPr="009C1FAD">
        <w:rPr>
          <w:color w:val="000000"/>
        </w:rPr>
        <w:t xml:space="preserve"> normiranje tehnologije</w:t>
      </w:r>
      <w:r w:rsidR="00070B06" w:rsidRPr="009C1FAD">
        <w:rPr>
          <w:color w:val="000000"/>
        </w:rPr>
        <w:t>.</w:t>
      </w:r>
      <w:r w:rsidR="00484EE0" w:rsidRPr="009C1FAD">
        <w:rPr>
          <w:color w:val="000000"/>
        </w:rPr>
        <w:t xml:space="preserve"> Posljedično, ova strategija se bavi</w:t>
      </w:r>
      <w:r w:rsidR="00E776BF" w:rsidRPr="009C1FAD">
        <w:rPr>
          <w:color w:val="000000"/>
        </w:rPr>
        <w:t xml:space="preserve"> pismeno</w:t>
      </w:r>
      <w:r w:rsidR="00484EE0" w:rsidRPr="009C1FAD">
        <w:rPr>
          <w:color w:val="000000"/>
        </w:rPr>
        <w:t>šću i</w:t>
      </w:r>
      <w:r w:rsidR="00E776BF" w:rsidRPr="009C1FAD">
        <w:rPr>
          <w:color w:val="000000"/>
        </w:rPr>
        <w:t xml:space="preserve"> </w:t>
      </w:r>
      <w:r w:rsidR="00484EE0" w:rsidRPr="009C1FAD">
        <w:rPr>
          <w:color w:val="000000"/>
        </w:rPr>
        <w:t xml:space="preserve">spremnošću </w:t>
      </w:r>
      <w:r w:rsidR="00E776BF" w:rsidRPr="009C1FAD">
        <w:rPr>
          <w:color w:val="000000"/>
        </w:rPr>
        <w:t>za budu</w:t>
      </w:r>
      <w:r w:rsidR="00484EE0" w:rsidRPr="009C1FAD">
        <w:rPr>
          <w:color w:val="000000"/>
        </w:rPr>
        <w:t>ć</w:t>
      </w:r>
      <w:r w:rsidR="00E776BF" w:rsidRPr="009C1FAD">
        <w:rPr>
          <w:color w:val="000000"/>
        </w:rPr>
        <w:t>nost</w:t>
      </w:r>
      <w:r w:rsidR="00D87CC4" w:rsidRPr="009C1FAD">
        <w:rPr>
          <w:color w:val="000000"/>
        </w:rPr>
        <w:t>, b</w:t>
      </w:r>
      <w:r w:rsidR="00F10A91" w:rsidRPr="009C1FAD">
        <w:rPr>
          <w:color w:val="000000"/>
        </w:rPr>
        <w:t>udućnoš</w:t>
      </w:r>
      <w:r w:rsidR="00D142B5" w:rsidRPr="009C1FAD">
        <w:rPr>
          <w:color w:val="000000"/>
        </w:rPr>
        <w:t>ć</w:t>
      </w:r>
      <w:r w:rsidR="00F10A91" w:rsidRPr="009C1FAD">
        <w:rPr>
          <w:color w:val="000000"/>
        </w:rPr>
        <w:t xml:space="preserve">u </w:t>
      </w:r>
      <w:r w:rsidR="00E776BF" w:rsidRPr="009C1FAD">
        <w:rPr>
          <w:color w:val="000000"/>
        </w:rPr>
        <w:t>ljudskih prava i prav</w:t>
      </w:r>
      <w:r w:rsidR="00D87CC4" w:rsidRPr="009C1FAD">
        <w:rPr>
          <w:color w:val="000000"/>
        </w:rPr>
        <w:t>a</w:t>
      </w:r>
      <w:r w:rsidR="00E776BF" w:rsidRPr="009C1FAD">
        <w:rPr>
          <w:color w:val="000000"/>
        </w:rPr>
        <w:t xml:space="preserve"> na budu</w:t>
      </w:r>
      <w:r w:rsidR="00D87CC4" w:rsidRPr="009C1FAD">
        <w:rPr>
          <w:color w:val="000000"/>
        </w:rPr>
        <w:t>ć</w:t>
      </w:r>
      <w:r w:rsidR="00E776BF" w:rsidRPr="009C1FAD">
        <w:rPr>
          <w:color w:val="000000"/>
        </w:rPr>
        <w:t xml:space="preserve">nost. </w:t>
      </w:r>
      <w:r w:rsidR="00D87CC4" w:rsidRPr="009C1FAD">
        <w:rPr>
          <w:color w:val="000000"/>
        </w:rPr>
        <w:t>Ona ukazuje na uzročno-posljedičnu vezu</w:t>
      </w:r>
      <w:r w:rsidR="00E776BF" w:rsidRPr="009C1FAD">
        <w:rPr>
          <w:color w:val="000000"/>
        </w:rPr>
        <w:t xml:space="preserve"> </w:t>
      </w:r>
      <w:r w:rsidR="00D87CC4" w:rsidRPr="009C1FAD">
        <w:rPr>
          <w:color w:val="000000"/>
        </w:rPr>
        <w:t>između</w:t>
      </w:r>
      <w:r w:rsidR="00E776BF" w:rsidRPr="009C1FAD">
        <w:rPr>
          <w:color w:val="000000"/>
        </w:rPr>
        <w:t xml:space="preserve"> </w:t>
      </w:r>
      <w:r w:rsidR="00B90ABE" w:rsidRPr="009C1FAD">
        <w:rPr>
          <w:color w:val="000000"/>
        </w:rPr>
        <w:t xml:space="preserve">usvajanja i </w:t>
      </w:r>
      <w:r w:rsidR="00E776BF" w:rsidRPr="009C1FAD">
        <w:rPr>
          <w:color w:val="000000"/>
        </w:rPr>
        <w:t>pr</w:t>
      </w:r>
      <w:r w:rsidR="00B90ABE" w:rsidRPr="009C1FAD">
        <w:rPr>
          <w:color w:val="000000"/>
        </w:rPr>
        <w:t>aktikovanja</w:t>
      </w:r>
      <w:r w:rsidR="00E776BF" w:rsidRPr="009C1FAD">
        <w:rPr>
          <w:color w:val="000000"/>
        </w:rPr>
        <w:t xml:space="preserve"> </w:t>
      </w:r>
      <w:r w:rsidR="00B90ABE" w:rsidRPr="009C1FAD">
        <w:rPr>
          <w:color w:val="000000"/>
        </w:rPr>
        <w:t>vrijednosti interkulturalizma</w:t>
      </w:r>
      <w:r w:rsidR="00A64C12" w:rsidRPr="009C1FAD">
        <w:rPr>
          <w:color w:val="000000"/>
        </w:rPr>
        <w:t xml:space="preserve">, </w:t>
      </w:r>
      <w:r w:rsidR="00E776BF" w:rsidRPr="009C1FAD">
        <w:rPr>
          <w:color w:val="000000"/>
        </w:rPr>
        <w:t>stvaranja dru</w:t>
      </w:r>
      <w:r w:rsidR="00B90ABE" w:rsidRPr="009C1FAD">
        <w:rPr>
          <w:color w:val="000000"/>
        </w:rPr>
        <w:t>š</w:t>
      </w:r>
      <w:r w:rsidR="00E776BF" w:rsidRPr="009C1FAD">
        <w:rPr>
          <w:color w:val="000000"/>
        </w:rPr>
        <w:t>tvene kohezij</w:t>
      </w:r>
      <w:r w:rsidR="007E05E8">
        <w:rPr>
          <w:color w:val="000000"/>
        </w:rPr>
        <w:t xml:space="preserve">e, </w:t>
      </w:r>
      <w:r w:rsidR="00E776BF" w:rsidRPr="009C1FAD">
        <w:rPr>
          <w:color w:val="000000"/>
        </w:rPr>
        <w:t>op</w:t>
      </w:r>
      <w:r w:rsidR="00B90ABE" w:rsidRPr="009C1FAD">
        <w:rPr>
          <w:color w:val="000000"/>
        </w:rPr>
        <w:t>š</w:t>
      </w:r>
      <w:r w:rsidR="00E776BF" w:rsidRPr="009C1FAD">
        <w:rPr>
          <w:color w:val="000000"/>
        </w:rPr>
        <w:t>te ljudske bezbjednosti i istinksi odr</w:t>
      </w:r>
      <w:r w:rsidR="00B90ABE" w:rsidRPr="009C1FAD">
        <w:rPr>
          <w:color w:val="000000"/>
        </w:rPr>
        <w:t>ž</w:t>
      </w:r>
      <w:r w:rsidR="00E776BF" w:rsidRPr="009C1FAD">
        <w:rPr>
          <w:color w:val="000000"/>
        </w:rPr>
        <w:t>ivog razvoja kako u Crnoj Gori tako i u svijetu</w:t>
      </w:r>
      <w:r w:rsidR="001855E4" w:rsidRPr="009C1FAD">
        <w:rPr>
          <w:color w:val="000000"/>
        </w:rPr>
        <w:t>.</w:t>
      </w:r>
    </w:p>
    <w:p w14:paraId="0DD79BFC" w14:textId="689EADFF" w:rsidR="00942980" w:rsidRPr="009C1FAD" w:rsidRDefault="001A2CF6" w:rsidP="0004166A">
      <w:pPr>
        <w:pStyle w:val="NormalWeb"/>
        <w:jc w:val="both"/>
        <w:rPr>
          <w:color w:val="000000"/>
        </w:rPr>
      </w:pPr>
      <w:r w:rsidRPr="009C1FAD">
        <w:rPr>
          <w:color w:val="000000"/>
        </w:rPr>
        <w:t>Stoga, ova s</w:t>
      </w:r>
      <w:r w:rsidR="0004166A" w:rsidRPr="009C1FAD">
        <w:rPr>
          <w:color w:val="000000"/>
        </w:rPr>
        <w:t>trategija ima za cilj da unaprijedi stanje u oblasti međuljudskih odnosa, smanji socijalne i ekonomske nejednakosti među različitim grupama</w:t>
      </w:r>
      <w:r w:rsidR="00FF4247" w:rsidRPr="009C1FAD">
        <w:rPr>
          <w:color w:val="000000"/>
        </w:rPr>
        <w:t xml:space="preserve"> i segmentima društva</w:t>
      </w:r>
      <w:r w:rsidR="00313A0D" w:rsidRPr="009C1FAD">
        <w:rPr>
          <w:color w:val="000000"/>
        </w:rPr>
        <w:t>. Time</w:t>
      </w:r>
      <w:r w:rsidR="0061014C" w:rsidRPr="009C1FAD">
        <w:rPr>
          <w:color w:val="000000"/>
        </w:rPr>
        <w:t xml:space="preserve"> </w:t>
      </w:r>
      <w:r w:rsidR="00B05A2C" w:rsidRPr="009C1FAD">
        <w:rPr>
          <w:color w:val="000000"/>
        </w:rPr>
        <w:t xml:space="preserve">je namjera i namjena </w:t>
      </w:r>
      <w:r w:rsidR="0061014C" w:rsidRPr="009C1FAD">
        <w:rPr>
          <w:color w:val="000000"/>
        </w:rPr>
        <w:t>strategij</w:t>
      </w:r>
      <w:r w:rsidR="003E7BB6" w:rsidRPr="009C1FAD">
        <w:rPr>
          <w:color w:val="000000"/>
        </w:rPr>
        <w:t>e</w:t>
      </w:r>
      <w:r w:rsidR="0061014C" w:rsidRPr="009C1FAD">
        <w:rPr>
          <w:color w:val="000000"/>
        </w:rPr>
        <w:t xml:space="preserve"> </w:t>
      </w:r>
      <w:r w:rsidR="00313A0D" w:rsidRPr="009C1FAD">
        <w:rPr>
          <w:color w:val="000000"/>
        </w:rPr>
        <w:t>da osigura</w:t>
      </w:r>
      <w:r w:rsidR="0004166A" w:rsidRPr="009C1FAD">
        <w:rPr>
          <w:color w:val="000000"/>
        </w:rPr>
        <w:t xml:space="preserve"> da svi građani</w:t>
      </w:r>
      <w:r w:rsidR="00E24C24" w:rsidRPr="009C1FAD">
        <w:rPr>
          <w:color w:val="000000"/>
        </w:rPr>
        <w:t>/ke</w:t>
      </w:r>
      <w:r w:rsidR="0004166A" w:rsidRPr="009C1FAD">
        <w:rPr>
          <w:color w:val="000000"/>
        </w:rPr>
        <w:t xml:space="preserve"> Crne Gore imaju jednake </w:t>
      </w:r>
      <w:r w:rsidR="000422AE" w:rsidRPr="009C1FAD">
        <w:rPr>
          <w:color w:val="000000"/>
        </w:rPr>
        <w:t xml:space="preserve">uslove i </w:t>
      </w:r>
      <w:r w:rsidR="0004166A" w:rsidRPr="009C1FAD">
        <w:rPr>
          <w:color w:val="000000"/>
        </w:rPr>
        <w:t xml:space="preserve">mogućnosti za učešće </w:t>
      </w:r>
      <w:r w:rsidR="00FF4247" w:rsidRPr="009C1FAD">
        <w:rPr>
          <w:color w:val="000000"/>
        </w:rPr>
        <w:t xml:space="preserve">i doprinos </w:t>
      </w:r>
      <w:r w:rsidR="0004166A" w:rsidRPr="009C1FAD">
        <w:rPr>
          <w:color w:val="000000"/>
        </w:rPr>
        <w:t xml:space="preserve">u </w:t>
      </w:r>
      <w:r w:rsidR="00FF4247" w:rsidRPr="009C1FAD">
        <w:rPr>
          <w:color w:val="000000"/>
        </w:rPr>
        <w:t>socio-</w:t>
      </w:r>
      <w:r w:rsidR="0004166A" w:rsidRPr="009C1FAD">
        <w:rPr>
          <w:color w:val="000000"/>
        </w:rPr>
        <w:t xml:space="preserve">kulturnom i </w:t>
      </w:r>
      <w:r w:rsidR="00B076BC" w:rsidRPr="009C1FAD">
        <w:rPr>
          <w:color w:val="000000"/>
        </w:rPr>
        <w:t>ekono-</w:t>
      </w:r>
      <w:r w:rsidR="0004166A" w:rsidRPr="009C1FAD">
        <w:rPr>
          <w:color w:val="000000"/>
        </w:rPr>
        <w:t>političkom životu</w:t>
      </w:r>
      <w:r w:rsidR="00F240C3" w:rsidRPr="009C1FAD">
        <w:rPr>
          <w:color w:val="000000"/>
        </w:rPr>
        <w:t xml:space="preserve">, </w:t>
      </w:r>
      <w:r w:rsidR="00313A0D" w:rsidRPr="009C1FAD">
        <w:rPr>
          <w:color w:val="000000"/>
        </w:rPr>
        <w:t xml:space="preserve">opštu </w:t>
      </w:r>
      <w:r w:rsidR="00F240C3" w:rsidRPr="009C1FAD">
        <w:rPr>
          <w:color w:val="000000"/>
        </w:rPr>
        <w:t>bezbjednost</w:t>
      </w:r>
      <w:r w:rsidR="009E4DB4" w:rsidRPr="009C1FAD">
        <w:rPr>
          <w:color w:val="000000"/>
        </w:rPr>
        <w:t xml:space="preserve">, </w:t>
      </w:r>
      <w:r w:rsidR="00F240C3" w:rsidRPr="009C1FAD">
        <w:rPr>
          <w:color w:val="000000"/>
        </w:rPr>
        <w:t>poboljšan kvalitet života</w:t>
      </w:r>
      <w:r w:rsidR="00C800B1" w:rsidRPr="009C1FAD">
        <w:rPr>
          <w:color w:val="000000"/>
        </w:rPr>
        <w:t xml:space="preserve">, i ostvarenje i uživanje prava kako na zdravu prirodnu </w:t>
      </w:r>
      <w:r w:rsidR="00C800B1" w:rsidRPr="009C1FAD">
        <w:rPr>
          <w:color w:val="000000"/>
        </w:rPr>
        <w:lastRenderedPageBreak/>
        <w:t xml:space="preserve">tako i na zdravu </w:t>
      </w:r>
      <w:r w:rsidR="003D712D" w:rsidRPr="009C1FAD">
        <w:rPr>
          <w:color w:val="000000"/>
        </w:rPr>
        <w:t>društvenu sredinu</w:t>
      </w:r>
      <w:r w:rsidR="00C800B1" w:rsidRPr="009C1FAD">
        <w:rPr>
          <w:color w:val="000000"/>
        </w:rPr>
        <w:t xml:space="preserve">. </w:t>
      </w:r>
      <w:r w:rsidR="0061014C" w:rsidRPr="009C1FAD">
        <w:rPr>
          <w:color w:val="000000"/>
        </w:rPr>
        <w:t>Takvi uslovi</w:t>
      </w:r>
      <w:r w:rsidR="00F240C3" w:rsidRPr="009C1FAD">
        <w:rPr>
          <w:color w:val="000000"/>
        </w:rPr>
        <w:t xml:space="preserve"> se postiž</w:t>
      </w:r>
      <w:r w:rsidR="00AD04C5" w:rsidRPr="009C1FAD">
        <w:rPr>
          <w:color w:val="000000"/>
        </w:rPr>
        <w:t>u</w:t>
      </w:r>
      <w:r w:rsidR="00F240C3" w:rsidRPr="009C1FAD">
        <w:rPr>
          <w:color w:val="000000"/>
        </w:rPr>
        <w:t xml:space="preserve"> zajedništvom i ink</w:t>
      </w:r>
      <w:r w:rsidR="00EE535D" w:rsidRPr="009C1FAD">
        <w:rPr>
          <w:color w:val="000000"/>
        </w:rPr>
        <w:t>luzivnim</w:t>
      </w:r>
      <w:r w:rsidR="00EE535D" w:rsidRPr="00C12B4E">
        <w:rPr>
          <w:color w:val="000000"/>
        </w:rPr>
        <w:t xml:space="preserve"> </w:t>
      </w:r>
      <w:r w:rsidR="0061014C" w:rsidRPr="009C1FAD">
        <w:rPr>
          <w:color w:val="000000"/>
        </w:rPr>
        <w:t>socijalnim dijalogom i</w:t>
      </w:r>
      <w:r w:rsidR="00EE535D" w:rsidRPr="009C1FAD">
        <w:rPr>
          <w:color w:val="000000"/>
        </w:rPr>
        <w:t xml:space="preserve"> dogovorom</w:t>
      </w:r>
      <w:r w:rsidR="00313A0D" w:rsidRPr="009C1FAD">
        <w:rPr>
          <w:color w:val="000000"/>
        </w:rPr>
        <w:t>,</w:t>
      </w:r>
      <w:r w:rsidR="00EE535D" w:rsidRPr="009C1FAD">
        <w:rPr>
          <w:color w:val="000000"/>
        </w:rPr>
        <w:t xml:space="preserve"> </w:t>
      </w:r>
      <w:r w:rsidR="007D6330" w:rsidRPr="009C1FAD">
        <w:rPr>
          <w:color w:val="000000"/>
        </w:rPr>
        <w:t xml:space="preserve">koji bi rezultirao </w:t>
      </w:r>
      <w:r w:rsidR="00313A0D" w:rsidRPr="009C1FAD">
        <w:rPr>
          <w:color w:val="000000"/>
        </w:rPr>
        <w:t xml:space="preserve">novim društvenim </w:t>
      </w:r>
      <w:r w:rsidR="002B2AAE" w:rsidRPr="009C1FAD">
        <w:rPr>
          <w:color w:val="000000"/>
        </w:rPr>
        <w:t xml:space="preserve">ugovorom </w:t>
      </w:r>
      <w:r w:rsidR="00EE535D" w:rsidRPr="009C1FAD">
        <w:rPr>
          <w:color w:val="000000"/>
        </w:rPr>
        <w:t xml:space="preserve">za ujedinjene smjernice za </w:t>
      </w:r>
      <w:r w:rsidR="00DD60E3" w:rsidRPr="009C1FAD">
        <w:rPr>
          <w:color w:val="000000"/>
        </w:rPr>
        <w:t xml:space="preserve">inkluzivni </w:t>
      </w:r>
      <w:r w:rsidR="00EE535D" w:rsidRPr="009C1FAD">
        <w:rPr>
          <w:color w:val="000000"/>
        </w:rPr>
        <w:t>razvoj</w:t>
      </w:r>
      <w:r w:rsidR="00313A0D" w:rsidRPr="009C1FAD">
        <w:rPr>
          <w:color w:val="000000"/>
        </w:rPr>
        <w:t xml:space="preserve"> baziranim na univerzalnim ljudskim potrebama i aspiracijama</w:t>
      </w:r>
      <w:r w:rsidR="00F240C3" w:rsidRPr="009C1FAD">
        <w:rPr>
          <w:color w:val="000000"/>
        </w:rPr>
        <w:t>.</w:t>
      </w:r>
      <w:r w:rsidR="00193C05" w:rsidRPr="009C1FAD">
        <w:rPr>
          <w:color w:val="000000"/>
        </w:rPr>
        <w:t xml:space="preserve"> </w:t>
      </w:r>
    </w:p>
    <w:p w14:paraId="4BFD11DA" w14:textId="5A45D8FF" w:rsidR="00E821FB" w:rsidRPr="009C1FAD" w:rsidRDefault="00942980" w:rsidP="0004166A">
      <w:pPr>
        <w:pStyle w:val="NormalWeb"/>
        <w:jc w:val="both"/>
        <w:rPr>
          <w:color w:val="000000"/>
        </w:rPr>
      </w:pPr>
      <w:r w:rsidRPr="009C1FAD">
        <w:rPr>
          <w:color w:val="000000"/>
        </w:rPr>
        <w:t xml:space="preserve">Holičkim </w:t>
      </w:r>
      <w:r w:rsidR="00217B57" w:rsidRPr="009C1FAD">
        <w:rPr>
          <w:color w:val="000000"/>
        </w:rPr>
        <w:t>pristup</w:t>
      </w:r>
      <w:r w:rsidR="003D712D" w:rsidRPr="009C1FAD">
        <w:rPr>
          <w:color w:val="000000"/>
        </w:rPr>
        <w:t>om</w:t>
      </w:r>
      <w:r w:rsidR="00287377" w:rsidRPr="009C1FAD">
        <w:rPr>
          <w:color w:val="000000"/>
        </w:rPr>
        <w:t>, ova strategija ima namjeru da</w:t>
      </w:r>
      <w:r w:rsidR="00217B57" w:rsidRPr="009C1FAD">
        <w:rPr>
          <w:color w:val="000000"/>
        </w:rPr>
        <w:t xml:space="preserve"> uskladi </w:t>
      </w:r>
      <w:r w:rsidR="003D712D" w:rsidRPr="009C1FAD">
        <w:rPr>
          <w:color w:val="000000"/>
        </w:rPr>
        <w:t>relacije koje čine</w:t>
      </w:r>
      <w:r w:rsidR="00333FF8" w:rsidRPr="009C1FAD">
        <w:rPr>
          <w:color w:val="000000"/>
        </w:rPr>
        <w:t xml:space="preserve"> ljudsko biće</w:t>
      </w:r>
      <w:r w:rsidR="00E9552B" w:rsidRPr="009C1FAD">
        <w:rPr>
          <w:color w:val="000000"/>
        </w:rPr>
        <w:t xml:space="preserve"> i bitisanje</w:t>
      </w:r>
      <w:r w:rsidR="00DB4764" w:rsidRPr="009C1FAD">
        <w:rPr>
          <w:color w:val="000000"/>
        </w:rPr>
        <w:t xml:space="preserve"> i humaniji </w:t>
      </w:r>
      <w:r w:rsidR="003D712D" w:rsidRPr="009C1FAD">
        <w:rPr>
          <w:color w:val="000000"/>
        </w:rPr>
        <w:t>ljudski razvoj sa</w:t>
      </w:r>
      <w:r w:rsidR="00427829" w:rsidRPr="009C1FAD">
        <w:rPr>
          <w:color w:val="000000"/>
        </w:rPr>
        <w:t xml:space="preserve"> zakonima prirode</w:t>
      </w:r>
      <w:r w:rsidR="00E9552B" w:rsidRPr="009C1FAD">
        <w:rPr>
          <w:color w:val="000000"/>
        </w:rPr>
        <w:t>,</w:t>
      </w:r>
      <w:r w:rsidR="00427829" w:rsidRPr="009C1FAD">
        <w:rPr>
          <w:color w:val="000000"/>
        </w:rPr>
        <w:t xml:space="preserve"> te tako kultiviše svijest i savjest svih građana/ki da izgrade i njeguju kulturu interbića i razvijaju svoju prirodu</w:t>
      </w:r>
      <w:r w:rsidR="00E47E8E" w:rsidRPr="009C1FAD">
        <w:rPr>
          <w:color w:val="000000"/>
        </w:rPr>
        <w:t>, svoje zajednice</w:t>
      </w:r>
      <w:r w:rsidR="00DC5558" w:rsidRPr="009C1FAD">
        <w:rPr>
          <w:color w:val="000000"/>
        </w:rPr>
        <w:t>,</w:t>
      </w:r>
      <w:r w:rsidR="00427829" w:rsidRPr="009C1FAD">
        <w:rPr>
          <w:color w:val="000000"/>
        </w:rPr>
        <w:t xml:space="preserve"> i</w:t>
      </w:r>
      <w:r w:rsidR="00753A50">
        <w:rPr>
          <w:color w:val="000000"/>
        </w:rPr>
        <w:t>,</w:t>
      </w:r>
      <w:r w:rsidR="00427829" w:rsidRPr="009C1FAD">
        <w:rPr>
          <w:color w:val="000000"/>
        </w:rPr>
        <w:t xml:space="preserve"> </w:t>
      </w:r>
      <w:r w:rsidR="00E47E8E" w:rsidRPr="009C1FAD">
        <w:rPr>
          <w:color w:val="000000"/>
        </w:rPr>
        <w:t>zajedno</w:t>
      </w:r>
      <w:r w:rsidR="00753A50">
        <w:rPr>
          <w:color w:val="000000"/>
        </w:rPr>
        <w:t>,</w:t>
      </w:r>
      <w:r w:rsidR="00E47E8E" w:rsidRPr="009C1FAD">
        <w:rPr>
          <w:color w:val="000000"/>
        </w:rPr>
        <w:t xml:space="preserve"> cijelo </w:t>
      </w:r>
      <w:r w:rsidR="00427829" w:rsidRPr="009C1FAD">
        <w:rPr>
          <w:color w:val="000000"/>
        </w:rPr>
        <w:t>društv</w:t>
      </w:r>
      <w:r w:rsidR="00E47E8E" w:rsidRPr="009C1FAD">
        <w:rPr>
          <w:color w:val="000000"/>
        </w:rPr>
        <w:t>o</w:t>
      </w:r>
      <w:r w:rsidR="00427829" w:rsidRPr="009C1FAD">
        <w:rPr>
          <w:color w:val="000000"/>
        </w:rPr>
        <w:t xml:space="preserve"> u skladu sa univerzalnim prirodnim zakonima. </w:t>
      </w:r>
      <w:r w:rsidR="00B72F4E" w:rsidRPr="009C1FAD">
        <w:rPr>
          <w:color w:val="000000"/>
        </w:rPr>
        <w:t>St</w:t>
      </w:r>
      <w:r w:rsidR="00085281" w:rsidRPr="009C1FAD">
        <w:rPr>
          <w:color w:val="000000"/>
        </w:rPr>
        <w:t>oga,</w:t>
      </w:r>
      <w:r w:rsidR="00753A50">
        <w:rPr>
          <w:color w:val="000000"/>
        </w:rPr>
        <w:t xml:space="preserve"> cilj</w:t>
      </w:r>
      <w:r w:rsidR="00085281" w:rsidRPr="009C1FAD">
        <w:rPr>
          <w:color w:val="000000"/>
        </w:rPr>
        <w:t xml:space="preserve"> strategije je da razvije i promoviše </w:t>
      </w:r>
      <w:r w:rsidR="00EE3B6E" w:rsidRPr="009C1FAD">
        <w:rPr>
          <w:color w:val="000000"/>
        </w:rPr>
        <w:t>plemeniti e</w:t>
      </w:r>
      <w:r w:rsidR="00E821FB" w:rsidRPr="009C1FAD">
        <w:rPr>
          <w:color w:val="000000"/>
        </w:rPr>
        <w:t>ti</w:t>
      </w:r>
      <w:r w:rsidR="00566486" w:rsidRPr="009C1FAD">
        <w:rPr>
          <w:color w:val="000000"/>
        </w:rPr>
        <w:t>č</w:t>
      </w:r>
      <w:r w:rsidR="00E821FB" w:rsidRPr="009C1FAD">
        <w:rPr>
          <w:color w:val="000000"/>
        </w:rPr>
        <w:t>ki</w:t>
      </w:r>
      <w:r w:rsidR="00EE3B6E" w:rsidRPr="009C1FAD">
        <w:rPr>
          <w:color w:val="000000"/>
        </w:rPr>
        <w:t xml:space="preserve">, </w:t>
      </w:r>
      <w:r w:rsidR="00E821FB" w:rsidRPr="009C1FAD">
        <w:rPr>
          <w:color w:val="000000"/>
        </w:rPr>
        <w:t>esteti</w:t>
      </w:r>
      <w:r w:rsidR="00566486" w:rsidRPr="009C1FAD">
        <w:rPr>
          <w:color w:val="000000"/>
        </w:rPr>
        <w:t>č</w:t>
      </w:r>
      <w:r w:rsidR="00E821FB" w:rsidRPr="009C1FAD">
        <w:rPr>
          <w:color w:val="000000"/>
        </w:rPr>
        <w:t>ki</w:t>
      </w:r>
      <w:r w:rsidR="00EE3B6E" w:rsidRPr="009C1FAD">
        <w:rPr>
          <w:color w:val="000000"/>
        </w:rPr>
        <w:t xml:space="preserve">, </w:t>
      </w:r>
      <w:r w:rsidR="00E821FB" w:rsidRPr="009C1FAD">
        <w:rPr>
          <w:color w:val="000000"/>
        </w:rPr>
        <w:t>i ekolo</w:t>
      </w:r>
      <w:r w:rsidR="00EE3B6E" w:rsidRPr="009C1FAD">
        <w:rPr>
          <w:color w:val="000000"/>
        </w:rPr>
        <w:t>š</w:t>
      </w:r>
      <w:r w:rsidR="00E821FB" w:rsidRPr="009C1FAD">
        <w:rPr>
          <w:color w:val="000000"/>
        </w:rPr>
        <w:t>ki kulturni kod za</w:t>
      </w:r>
      <w:r w:rsidR="00EE3B6E" w:rsidRPr="009C1FAD">
        <w:rPr>
          <w:color w:val="000000"/>
        </w:rPr>
        <w:t xml:space="preserve"> kvalitetan i svrsishodan život sada i </w:t>
      </w:r>
      <w:r w:rsidR="00B05DC1" w:rsidRPr="009C1FAD">
        <w:rPr>
          <w:color w:val="000000"/>
        </w:rPr>
        <w:t>u buduće</w:t>
      </w:r>
      <w:r w:rsidR="00E9552B" w:rsidRPr="009C1FAD">
        <w:rPr>
          <w:color w:val="000000"/>
        </w:rPr>
        <w:t>,</w:t>
      </w:r>
      <w:r w:rsidR="00F84620" w:rsidRPr="009C1FAD">
        <w:rPr>
          <w:color w:val="000000"/>
        </w:rPr>
        <w:t xml:space="preserve"> za koji je zaštita prirodnog i kulturnog diverziteta </w:t>
      </w:r>
      <w:r w:rsidR="00716841" w:rsidRPr="009C1FAD">
        <w:rPr>
          <w:color w:val="000000"/>
        </w:rPr>
        <w:t xml:space="preserve">i njihovo usklađivanje od vitalnog značaja. </w:t>
      </w:r>
      <w:r w:rsidR="00E821FB" w:rsidRPr="009C1FAD">
        <w:rPr>
          <w:color w:val="000000"/>
        </w:rPr>
        <w:t xml:space="preserve"> </w:t>
      </w:r>
    </w:p>
    <w:p w14:paraId="57F37755" w14:textId="6A2B9314" w:rsidR="00464632" w:rsidRPr="00C12B4E" w:rsidRDefault="0004166A" w:rsidP="00464632">
      <w:pPr>
        <w:pStyle w:val="NormalWeb"/>
        <w:jc w:val="both"/>
        <w:rPr>
          <w:color w:val="000000"/>
        </w:rPr>
      </w:pPr>
      <w:r w:rsidRPr="009C1FAD">
        <w:rPr>
          <w:color w:val="000000"/>
        </w:rPr>
        <w:t xml:space="preserve">Implementacijom </w:t>
      </w:r>
      <w:r w:rsidR="00F15E55" w:rsidRPr="009C1FAD">
        <w:rPr>
          <w:color w:val="000000"/>
        </w:rPr>
        <w:t xml:space="preserve">ciljeva </w:t>
      </w:r>
      <w:r w:rsidRPr="009C1FAD">
        <w:rPr>
          <w:color w:val="000000"/>
        </w:rPr>
        <w:t xml:space="preserve">ovog </w:t>
      </w:r>
      <w:r w:rsidR="00F15E55" w:rsidRPr="009C1FAD">
        <w:rPr>
          <w:color w:val="000000"/>
        </w:rPr>
        <w:t xml:space="preserve">strateškog </w:t>
      </w:r>
      <w:r w:rsidRPr="009C1FAD">
        <w:rPr>
          <w:color w:val="000000"/>
        </w:rPr>
        <w:t xml:space="preserve">dokumenta očekuje se poboljšanje stanja u </w:t>
      </w:r>
      <w:r w:rsidR="00AD04C5" w:rsidRPr="009C1FAD">
        <w:rPr>
          <w:color w:val="000000"/>
        </w:rPr>
        <w:t xml:space="preserve">državi i </w:t>
      </w:r>
      <w:r w:rsidRPr="009C1FAD">
        <w:rPr>
          <w:color w:val="000000"/>
        </w:rPr>
        <w:t xml:space="preserve">društvu kroz </w:t>
      </w:r>
      <w:r w:rsidR="00AD3AD4" w:rsidRPr="009C1FAD">
        <w:rPr>
          <w:color w:val="000000"/>
        </w:rPr>
        <w:t>šir</w:t>
      </w:r>
      <w:r w:rsidR="00B17A44" w:rsidRPr="009C1FAD">
        <w:rPr>
          <w:color w:val="000000"/>
        </w:rPr>
        <w:t>e polje</w:t>
      </w:r>
      <w:r w:rsidR="00AD3AD4" w:rsidRPr="009C1FAD">
        <w:rPr>
          <w:color w:val="000000"/>
        </w:rPr>
        <w:t xml:space="preserve"> i viši</w:t>
      </w:r>
      <w:r w:rsidRPr="009C1FAD">
        <w:rPr>
          <w:color w:val="000000"/>
        </w:rPr>
        <w:t xml:space="preserve"> nivo </w:t>
      </w:r>
      <w:r w:rsidR="00336B3B" w:rsidRPr="009C1FAD">
        <w:rPr>
          <w:color w:val="000000"/>
        </w:rPr>
        <w:t xml:space="preserve">svijesti i savjesti za </w:t>
      </w:r>
      <w:r w:rsidRPr="009C1FAD">
        <w:rPr>
          <w:color w:val="000000"/>
        </w:rPr>
        <w:t>međusobno razumijevanj</w:t>
      </w:r>
      <w:r w:rsidR="001F5CA0" w:rsidRPr="009C1FAD">
        <w:rPr>
          <w:color w:val="000000"/>
        </w:rPr>
        <w:t>e</w:t>
      </w:r>
      <w:r w:rsidR="00AD04C5" w:rsidRPr="009C1FAD">
        <w:rPr>
          <w:color w:val="000000"/>
        </w:rPr>
        <w:t xml:space="preserve">, </w:t>
      </w:r>
      <w:r w:rsidRPr="009C1FAD">
        <w:rPr>
          <w:color w:val="000000"/>
        </w:rPr>
        <w:t>saradnj</w:t>
      </w:r>
      <w:r w:rsidR="001F5CA0" w:rsidRPr="009C1FAD">
        <w:rPr>
          <w:color w:val="000000"/>
        </w:rPr>
        <w:t>u</w:t>
      </w:r>
      <w:r w:rsidR="00AD04C5" w:rsidRPr="009C1FAD">
        <w:rPr>
          <w:color w:val="000000"/>
        </w:rPr>
        <w:t xml:space="preserve"> i solidarnost</w:t>
      </w:r>
      <w:r w:rsidRPr="009C1FAD">
        <w:rPr>
          <w:color w:val="000000"/>
        </w:rPr>
        <w:t xml:space="preserve"> među </w:t>
      </w:r>
      <w:r w:rsidR="00B076BC" w:rsidRPr="009C1FAD">
        <w:rPr>
          <w:color w:val="000000"/>
        </w:rPr>
        <w:t>pojedincima</w:t>
      </w:r>
      <w:r w:rsidR="00AD04C5" w:rsidRPr="009C1FAD">
        <w:rPr>
          <w:color w:val="000000"/>
        </w:rPr>
        <w:t xml:space="preserve">, grupama i </w:t>
      </w:r>
      <w:r w:rsidRPr="009C1FAD">
        <w:rPr>
          <w:color w:val="000000"/>
        </w:rPr>
        <w:t>zajednicama</w:t>
      </w:r>
      <w:r w:rsidR="00AD04C5" w:rsidRPr="009C1FAD">
        <w:rPr>
          <w:color w:val="000000"/>
        </w:rPr>
        <w:t xml:space="preserve"> zasnovanim na principima </w:t>
      </w:r>
      <w:r w:rsidR="008575B7" w:rsidRPr="009C1FAD">
        <w:rPr>
          <w:color w:val="000000"/>
        </w:rPr>
        <w:t>jednakosti,</w:t>
      </w:r>
      <w:r w:rsidR="008E45A4" w:rsidRPr="009C1FAD">
        <w:rPr>
          <w:color w:val="000000"/>
        </w:rPr>
        <w:t xml:space="preserve"> komplementarnosti,</w:t>
      </w:r>
      <w:r w:rsidR="008575B7" w:rsidRPr="009C1FAD">
        <w:rPr>
          <w:color w:val="000000"/>
        </w:rPr>
        <w:t xml:space="preserve"> partnerstva i </w:t>
      </w:r>
      <w:r w:rsidR="00AD04C5" w:rsidRPr="009C1FAD">
        <w:rPr>
          <w:color w:val="000000"/>
        </w:rPr>
        <w:t>zajedništva</w:t>
      </w:r>
      <w:r w:rsidRPr="009C1FAD">
        <w:rPr>
          <w:color w:val="000000"/>
        </w:rPr>
        <w:t>.</w:t>
      </w:r>
      <w:r w:rsidR="00B17A44" w:rsidRPr="009C1FAD">
        <w:rPr>
          <w:color w:val="000000"/>
        </w:rPr>
        <w:t xml:space="preserve"> </w:t>
      </w:r>
      <w:r w:rsidR="00B17A44" w:rsidRPr="009C1FAD">
        <w:rPr>
          <w:color w:val="000000"/>
          <w:lang w:val="en-US"/>
        </w:rPr>
        <w:t>Time bi se p</w:t>
      </w:r>
      <w:r w:rsidR="00464632" w:rsidRPr="009C1FAD">
        <w:rPr>
          <w:color w:val="000000"/>
          <w:lang w:val="en-US"/>
        </w:rPr>
        <w:t>rogresivno unapr</w:t>
      </w:r>
      <w:r w:rsidR="00B17A44" w:rsidRPr="009C1FAD">
        <w:rPr>
          <w:color w:val="000000"/>
          <w:lang w:val="en-US"/>
        </w:rPr>
        <w:t>ijedili</w:t>
      </w:r>
      <w:r w:rsidR="00464632" w:rsidRPr="009C1FAD">
        <w:rPr>
          <w:color w:val="000000"/>
          <w:lang w:val="en-US"/>
        </w:rPr>
        <w:t xml:space="preserve"> bazičn</w:t>
      </w:r>
      <w:r w:rsidR="00F172C9" w:rsidRPr="009C1FAD">
        <w:rPr>
          <w:color w:val="000000"/>
          <w:lang w:val="en-US"/>
        </w:rPr>
        <w:t>i</w:t>
      </w:r>
      <w:r w:rsidR="00464632" w:rsidRPr="00C12B4E">
        <w:rPr>
          <w:color w:val="000000"/>
          <w:lang w:val="en-US"/>
        </w:rPr>
        <w:t xml:space="preserve"> </w:t>
      </w:r>
      <w:r w:rsidR="00F172C9" w:rsidRPr="00C12B4E">
        <w:rPr>
          <w:color w:val="000000"/>
          <w:lang w:val="en-US"/>
        </w:rPr>
        <w:t>elementi</w:t>
      </w:r>
      <w:r w:rsidR="00464632" w:rsidRPr="00C12B4E">
        <w:rPr>
          <w:color w:val="000000"/>
          <w:lang w:val="en-US"/>
        </w:rPr>
        <w:t xml:space="preserve"> multikulturalne tolerancije i dijaloga ka </w:t>
      </w:r>
      <w:r w:rsidR="00F172C9" w:rsidRPr="00C12B4E">
        <w:rPr>
          <w:color w:val="000000"/>
          <w:lang w:val="en-US"/>
        </w:rPr>
        <w:t xml:space="preserve">višem nivou i </w:t>
      </w:r>
      <w:r w:rsidR="00464632" w:rsidRPr="00C12B4E">
        <w:rPr>
          <w:color w:val="000000"/>
          <w:lang w:val="en-US"/>
        </w:rPr>
        <w:t>širem spektru inkluzivnosti i integracije u modele interkulturalnog suživota, solidarnosti i su-odgovornosti za zajedničku budućnost.</w:t>
      </w:r>
    </w:p>
    <w:p w14:paraId="5CA2BA07" w14:textId="3F52EB9B" w:rsidR="00C66599" w:rsidRPr="00C12B4E" w:rsidRDefault="000E4DC2" w:rsidP="00464632">
      <w:pPr>
        <w:pStyle w:val="NormalWeb"/>
        <w:jc w:val="both"/>
        <w:rPr>
          <w:color w:val="000000"/>
          <w:lang w:val="en-US"/>
        </w:rPr>
      </w:pPr>
      <w:r w:rsidRPr="00C12B4E">
        <w:rPr>
          <w:color w:val="000000"/>
          <w:lang w:val="en-US"/>
        </w:rPr>
        <w:t xml:space="preserve">Ostvarenje ciljeva ove strategije </w:t>
      </w:r>
      <w:r w:rsidR="00F25284" w:rsidRPr="00C12B4E">
        <w:rPr>
          <w:color w:val="000000"/>
          <w:lang w:val="en-US"/>
        </w:rPr>
        <w:t xml:space="preserve">oznažuje </w:t>
      </w:r>
      <w:r w:rsidR="00464632" w:rsidRPr="00C12B4E">
        <w:rPr>
          <w:color w:val="000000"/>
          <w:lang w:val="en-US"/>
        </w:rPr>
        <w:t>bezbjednost, kooperacij</w:t>
      </w:r>
      <w:r w:rsidR="00F25284" w:rsidRPr="00C12B4E">
        <w:rPr>
          <w:color w:val="000000"/>
          <w:lang w:val="en-US"/>
        </w:rPr>
        <w:t>u</w:t>
      </w:r>
      <w:r w:rsidR="00464632" w:rsidRPr="00C12B4E">
        <w:rPr>
          <w:color w:val="000000"/>
          <w:lang w:val="en-US"/>
        </w:rPr>
        <w:t xml:space="preserve"> i društven</w:t>
      </w:r>
      <w:r w:rsidR="00F25284" w:rsidRPr="00C12B4E">
        <w:rPr>
          <w:color w:val="000000"/>
          <w:lang w:val="en-US"/>
        </w:rPr>
        <w:t>u</w:t>
      </w:r>
      <w:r w:rsidR="00464632" w:rsidRPr="00C12B4E">
        <w:rPr>
          <w:color w:val="000000"/>
          <w:lang w:val="en-US"/>
        </w:rPr>
        <w:t xml:space="preserve"> kohezij</w:t>
      </w:r>
      <w:r w:rsidR="00F25284" w:rsidRPr="00C12B4E">
        <w:rPr>
          <w:color w:val="000000"/>
          <w:lang w:val="en-US"/>
        </w:rPr>
        <w:t>u</w:t>
      </w:r>
      <w:r w:rsidR="00464632" w:rsidRPr="00C12B4E">
        <w:rPr>
          <w:color w:val="000000"/>
          <w:lang w:val="en-US"/>
        </w:rPr>
        <w:t xml:space="preserve"> za</w:t>
      </w:r>
      <w:r w:rsidR="00D3226E" w:rsidRPr="00C12B4E">
        <w:rPr>
          <w:color w:val="000000"/>
          <w:lang w:val="en-US"/>
        </w:rPr>
        <w:t xml:space="preserve"> </w:t>
      </w:r>
      <w:r w:rsidR="00464632" w:rsidRPr="00C12B4E">
        <w:rPr>
          <w:color w:val="000000"/>
          <w:lang w:val="en-US"/>
        </w:rPr>
        <w:t>stabiln</w:t>
      </w:r>
      <w:r w:rsidRPr="00C12B4E">
        <w:rPr>
          <w:color w:val="000000"/>
          <w:lang w:val="en-US"/>
        </w:rPr>
        <w:t>o</w:t>
      </w:r>
      <w:r w:rsidR="00D3226E" w:rsidRPr="00C12B4E">
        <w:rPr>
          <w:color w:val="000000"/>
          <w:lang w:val="en-US"/>
        </w:rPr>
        <w:t>, mirnodopsko</w:t>
      </w:r>
      <w:r w:rsidR="00464632" w:rsidRPr="00C12B4E">
        <w:rPr>
          <w:color w:val="000000"/>
          <w:lang w:val="en-US"/>
        </w:rPr>
        <w:t xml:space="preserve"> i održivo crnogorsko društvo</w:t>
      </w:r>
      <w:r w:rsidRPr="00C12B4E">
        <w:rPr>
          <w:color w:val="000000"/>
          <w:lang w:val="en-US"/>
        </w:rPr>
        <w:t>, koje</w:t>
      </w:r>
      <w:r w:rsidR="000C6B86" w:rsidRPr="00C12B4E">
        <w:rPr>
          <w:color w:val="000000"/>
          <w:lang w:val="en-US"/>
        </w:rPr>
        <w:t>,</w:t>
      </w:r>
      <w:bookmarkStart w:id="0" w:name="_Hlk183677283"/>
      <w:r w:rsidRPr="00C12B4E">
        <w:rPr>
          <w:color w:val="000000"/>
          <w:lang w:val="en-US"/>
        </w:rPr>
        <w:t xml:space="preserve"> </w:t>
      </w:r>
      <w:r w:rsidR="007D37AC" w:rsidRPr="00C12B4E">
        <w:rPr>
          <w:color w:val="000000"/>
          <w:lang w:val="en-US"/>
        </w:rPr>
        <w:t>realizacijom vizije</w:t>
      </w:r>
      <w:r w:rsidRPr="00C12B4E">
        <w:rPr>
          <w:color w:val="000000"/>
          <w:lang w:val="en-US"/>
        </w:rPr>
        <w:t xml:space="preserve"> i </w:t>
      </w:r>
      <w:r w:rsidR="007D37AC" w:rsidRPr="00C12B4E">
        <w:rPr>
          <w:color w:val="000000"/>
          <w:lang w:val="en-US"/>
        </w:rPr>
        <w:t xml:space="preserve">praktikovanjem </w:t>
      </w:r>
      <w:r w:rsidRPr="009C1FAD">
        <w:rPr>
          <w:color w:val="000000"/>
          <w:lang w:val="en-US"/>
        </w:rPr>
        <w:t>vrijednost</w:t>
      </w:r>
      <w:r w:rsidR="007D37AC" w:rsidRPr="009C1FAD">
        <w:rPr>
          <w:color w:val="000000"/>
          <w:lang w:val="en-US"/>
        </w:rPr>
        <w:t>i</w:t>
      </w:r>
      <w:r w:rsidRPr="009C1FAD">
        <w:rPr>
          <w:color w:val="000000"/>
          <w:lang w:val="en-US"/>
        </w:rPr>
        <w:t xml:space="preserve"> interkulturalizma</w:t>
      </w:r>
      <w:r w:rsidR="000C6B86" w:rsidRPr="009C1FAD">
        <w:rPr>
          <w:color w:val="000000"/>
          <w:lang w:val="en-US"/>
        </w:rPr>
        <w:t>,</w:t>
      </w:r>
      <w:r w:rsidRPr="009C1FAD">
        <w:rPr>
          <w:color w:val="000000"/>
          <w:lang w:val="en-US"/>
        </w:rPr>
        <w:t xml:space="preserve"> </w:t>
      </w:r>
      <w:bookmarkEnd w:id="0"/>
      <w:r w:rsidRPr="009C1FAD">
        <w:rPr>
          <w:color w:val="000000"/>
          <w:lang w:val="en-US"/>
        </w:rPr>
        <w:t>može da postane</w:t>
      </w:r>
      <w:r w:rsidR="00833363" w:rsidRPr="009C1FAD">
        <w:rPr>
          <w:color w:val="000000"/>
          <w:lang w:val="en-US"/>
        </w:rPr>
        <w:t xml:space="preserve"> istinski ekosistem</w:t>
      </w:r>
      <w:r w:rsidR="006A607C" w:rsidRPr="009C1FAD">
        <w:rPr>
          <w:color w:val="000000"/>
          <w:lang w:val="en-US"/>
        </w:rPr>
        <w:t xml:space="preserve"> u kojem svaki n</w:t>
      </w:r>
      <w:r w:rsidR="000C6B86" w:rsidRPr="009C1FAD">
        <w:rPr>
          <w:color w:val="000000"/>
          <w:lang w:val="en-US"/>
        </w:rPr>
        <w:t xml:space="preserve">jegov </w:t>
      </w:r>
      <w:r w:rsidR="006A607C" w:rsidRPr="009C1FAD">
        <w:rPr>
          <w:color w:val="000000"/>
          <w:lang w:val="en-US"/>
        </w:rPr>
        <w:t xml:space="preserve">vrijedni </w:t>
      </w:r>
      <w:r w:rsidR="000C6B86" w:rsidRPr="009C1FAD">
        <w:rPr>
          <w:color w:val="000000"/>
          <w:lang w:val="en-US"/>
        </w:rPr>
        <w:t>pripadnik/ca</w:t>
      </w:r>
      <w:r w:rsidR="006A607C" w:rsidRPr="009C1FAD">
        <w:rPr>
          <w:color w:val="000000"/>
          <w:lang w:val="en-US"/>
        </w:rPr>
        <w:t xml:space="preserve"> stvara</w:t>
      </w:r>
      <w:r w:rsidR="000C6B86" w:rsidRPr="009C1FAD">
        <w:rPr>
          <w:color w:val="000000"/>
          <w:lang w:val="en-US"/>
        </w:rPr>
        <w:t xml:space="preserve"> i umnožava</w:t>
      </w:r>
      <w:r w:rsidR="006A607C" w:rsidRPr="009C1FAD">
        <w:rPr>
          <w:color w:val="000000"/>
          <w:lang w:val="en-US"/>
        </w:rPr>
        <w:t xml:space="preserve"> zajedničk</w:t>
      </w:r>
      <w:r w:rsidR="000C6B86" w:rsidRPr="009C1FAD">
        <w:rPr>
          <w:color w:val="000000"/>
          <w:lang w:val="en-US"/>
        </w:rPr>
        <w:t>u</w:t>
      </w:r>
      <w:r w:rsidR="006A607C" w:rsidRPr="009C1FAD">
        <w:rPr>
          <w:color w:val="000000"/>
          <w:lang w:val="en-US"/>
        </w:rPr>
        <w:t xml:space="preserve"> dobrobit</w:t>
      </w:r>
      <w:r w:rsidR="00833363" w:rsidRPr="009C1FAD">
        <w:rPr>
          <w:color w:val="000000"/>
          <w:lang w:val="en-US"/>
        </w:rPr>
        <w:t>,</w:t>
      </w:r>
      <w:r w:rsidR="00560012" w:rsidRPr="009C1FAD">
        <w:rPr>
          <w:color w:val="000000"/>
          <w:lang w:val="en-US"/>
        </w:rPr>
        <w:t xml:space="preserve"> </w:t>
      </w:r>
      <w:r w:rsidR="006A607C" w:rsidRPr="009C1FAD">
        <w:rPr>
          <w:color w:val="000000"/>
          <w:lang w:val="en-US"/>
        </w:rPr>
        <w:t>čime bi Crna Gora pos</w:t>
      </w:r>
      <w:r w:rsidR="003A4648" w:rsidRPr="009C1FAD">
        <w:rPr>
          <w:color w:val="000000"/>
          <w:lang w:val="en-US"/>
        </w:rPr>
        <w:t>t</w:t>
      </w:r>
      <w:r w:rsidR="006A607C" w:rsidRPr="009C1FAD">
        <w:rPr>
          <w:color w:val="000000"/>
          <w:lang w:val="en-US"/>
        </w:rPr>
        <w:t xml:space="preserve">ala </w:t>
      </w:r>
      <w:r w:rsidR="002D5FFC" w:rsidRPr="009C1FAD">
        <w:rPr>
          <w:color w:val="000000"/>
          <w:lang w:val="en-US"/>
        </w:rPr>
        <w:t xml:space="preserve">vrijedonosno društvo i </w:t>
      </w:r>
      <w:r w:rsidR="00571D0C" w:rsidRPr="009C1FAD">
        <w:rPr>
          <w:color w:val="000000"/>
          <w:lang w:val="en-US"/>
        </w:rPr>
        <w:t xml:space="preserve">živi </w:t>
      </w:r>
      <w:r w:rsidR="00560012" w:rsidRPr="009C1FAD">
        <w:rPr>
          <w:color w:val="000000"/>
          <w:lang w:val="en-US"/>
        </w:rPr>
        <w:t>model zemlj</w:t>
      </w:r>
      <w:r w:rsidR="00571D0C" w:rsidRPr="009C1FAD">
        <w:rPr>
          <w:color w:val="000000"/>
          <w:lang w:val="en-US"/>
        </w:rPr>
        <w:t>e</w:t>
      </w:r>
      <w:r w:rsidR="00560012" w:rsidRPr="009C1FAD">
        <w:rPr>
          <w:color w:val="000000"/>
          <w:lang w:val="en-US"/>
        </w:rPr>
        <w:t xml:space="preserve"> interkulture </w:t>
      </w:r>
      <w:r w:rsidR="007A041C" w:rsidRPr="009C1FAD">
        <w:rPr>
          <w:color w:val="000000"/>
          <w:lang w:val="en-US"/>
        </w:rPr>
        <w:t xml:space="preserve">i uzor </w:t>
      </w:r>
      <w:r w:rsidR="00560012" w:rsidRPr="009C1FAD">
        <w:rPr>
          <w:color w:val="000000"/>
          <w:lang w:val="en-US"/>
        </w:rPr>
        <w:t xml:space="preserve">u </w:t>
      </w:r>
      <w:r w:rsidR="00D61D40" w:rsidRPr="009C1FAD">
        <w:rPr>
          <w:color w:val="000000"/>
          <w:lang w:val="en-US"/>
        </w:rPr>
        <w:t>regionu i šire</w:t>
      </w:r>
      <w:r w:rsidR="00464632" w:rsidRPr="009C1FAD">
        <w:rPr>
          <w:color w:val="000000"/>
          <w:lang w:val="en-US"/>
        </w:rPr>
        <w:t>.</w:t>
      </w:r>
      <w:r w:rsidR="00464632" w:rsidRPr="00C12B4E">
        <w:rPr>
          <w:color w:val="000000"/>
          <w:lang w:val="en-US"/>
        </w:rPr>
        <w:t xml:space="preserve"> </w:t>
      </w:r>
    </w:p>
    <w:p w14:paraId="347B19AF" w14:textId="292743A0" w:rsidR="002E57F3" w:rsidRPr="008B7417" w:rsidRDefault="002E57F3" w:rsidP="00031268">
      <w:pPr>
        <w:jc w:val="both"/>
        <w:outlineLvl w:val="2"/>
        <w:rPr>
          <w:color w:val="000000"/>
          <w:lang w:val="sr-Latn-RS"/>
        </w:rPr>
      </w:pPr>
      <w:r w:rsidRPr="009C1FAD">
        <w:rPr>
          <w:color w:val="000000"/>
        </w:rPr>
        <w:t>U izradi Strategije u</w:t>
      </w:r>
      <w:r w:rsidR="00406D78" w:rsidRPr="009C1FAD">
        <w:rPr>
          <w:color w:val="000000"/>
        </w:rPr>
        <w:t>č</w:t>
      </w:r>
      <w:r w:rsidRPr="009C1FAD">
        <w:rPr>
          <w:color w:val="000000"/>
        </w:rPr>
        <w:t>estvovali su, u okviru Radne grupe</w:t>
      </w:r>
      <w:r w:rsidR="00427829" w:rsidRPr="009C1FAD">
        <w:rPr>
          <w:color w:val="000000"/>
        </w:rPr>
        <w:t xml:space="preserve"> (sastav radne grupe naveden je na kraju dokumenta)</w:t>
      </w:r>
      <w:r w:rsidRPr="009C1FAD">
        <w:rPr>
          <w:color w:val="000000"/>
        </w:rPr>
        <w:t>,</w:t>
      </w:r>
      <w:r w:rsidR="00427829" w:rsidRPr="009C1FAD">
        <w:rPr>
          <w:color w:val="000000"/>
        </w:rPr>
        <w:t xml:space="preserve"> </w:t>
      </w:r>
      <w:r w:rsidRPr="009C1FAD">
        <w:rPr>
          <w:color w:val="000000"/>
        </w:rPr>
        <w:t xml:space="preserve">predstavnici sledećih institucija: </w:t>
      </w:r>
      <w:r w:rsidRPr="009C1FAD">
        <w:rPr>
          <w:bCs/>
        </w:rPr>
        <w:t>Kabinet predsjednika Crne Gore,</w:t>
      </w:r>
      <w:r w:rsidRPr="005550C8">
        <w:rPr>
          <w:bCs/>
        </w:rPr>
        <w:t xml:space="preserve"> Ministarstvo ekonomskog razvoja, Ministarstvo unutrašnjih poslova, Ministarstvo pravde, </w:t>
      </w:r>
      <w:r w:rsidRPr="005550C8">
        <w:rPr>
          <w:bCs/>
          <w:lang w:val="sr-Latn-ME"/>
        </w:rPr>
        <w:t>Ministarstvo javne uprave</w:t>
      </w:r>
      <w:r w:rsidRPr="005550C8">
        <w:rPr>
          <w:bCs/>
        </w:rPr>
        <w:t>, Ministar</w:t>
      </w:r>
      <w:r w:rsidR="008B7417" w:rsidRPr="005550C8">
        <w:rPr>
          <w:bCs/>
        </w:rPr>
        <w:t>s</w:t>
      </w:r>
      <w:r w:rsidRPr="005550C8">
        <w:rPr>
          <w:bCs/>
        </w:rPr>
        <w:t>tvo kulture i medija, Ministarstvo rada</w:t>
      </w:r>
      <w:r w:rsidR="0087753C" w:rsidRPr="005550C8">
        <w:rPr>
          <w:bCs/>
        </w:rPr>
        <w:t>, zapošljavanja i socijalnog staranja</w:t>
      </w:r>
      <w:r w:rsidRPr="005550C8">
        <w:rPr>
          <w:bCs/>
        </w:rPr>
        <w:t>, Ministarstvo zdravlja, Ministar</w:t>
      </w:r>
      <w:r w:rsidR="008B7417" w:rsidRPr="005550C8">
        <w:rPr>
          <w:bCs/>
        </w:rPr>
        <w:t>s</w:t>
      </w:r>
      <w:r w:rsidRPr="005550C8">
        <w:rPr>
          <w:bCs/>
        </w:rPr>
        <w:t xml:space="preserve">tvo sporta i mladih, </w:t>
      </w:r>
      <w:r w:rsidRPr="005550C8">
        <w:rPr>
          <w:bCs/>
          <w:color w:val="000000"/>
        </w:rPr>
        <w:t>Ministarstvo poljoprivrede,  šumarstva i vodoprivrede</w:t>
      </w:r>
      <w:r w:rsidRPr="005550C8">
        <w:rPr>
          <w:bCs/>
        </w:rPr>
        <w:t xml:space="preserve">, Ministarstvo vanjskih poslova, </w:t>
      </w:r>
      <w:r w:rsidRPr="005550C8">
        <w:rPr>
          <w:bCs/>
          <w:lang w:val="sr-Latn-ME"/>
        </w:rPr>
        <w:t>Ministarstvo prosvjete, nauke i inovacija</w:t>
      </w:r>
      <w:r w:rsidRPr="005550C8">
        <w:rPr>
          <w:bCs/>
        </w:rPr>
        <w:t xml:space="preserve">, </w:t>
      </w:r>
      <w:r w:rsidRPr="005550C8">
        <w:rPr>
          <w:bCs/>
          <w:lang w:val="sr-Latn-ME"/>
        </w:rPr>
        <w:t>Ministarstvo ljudskih i manjinskih prava</w:t>
      </w:r>
      <w:r w:rsidRPr="005550C8">
        <w:rPr>
          <w:bCs/>
        </w:rPr>
        <w:t xml:space="preserve">, </w:t>
      </w:r>
      <w:r w:rsidRPr="005550C8">
        <w:rPr>
          <w:bCs/>
          <w:lang w:val="sr-Latn-ME"/>
        </w:rPr>
        <w:t xml:space="preserve">Ministarstvo </w:t>
      </w:r>
      <w:r w:rsidR="004347CC" w:rsidRPr="005550C8">
        <w:rPr>
          <w:bCs/>
          <w:lang w:val="sr-Latn-ME"/>
        </w:rPr>
        <w:t>evropskih poslova</w:t>
      </w:r>
      <w:r w:rsidRPr="005550C8">
        <w:rPr>
          <w:bCs/>
        </w:rPr>
        <w:t xml:space="preserve">, </w:t>
      </w:r>
      <w:r w:rsidRPr="005550C8">
        <w:rPr>
          <w:bCs/>
          <w:lang w:val="da-DK"/>
        </w:rPr>
        <w:t>Zavod za zapošljavanje Crne Gore</w:t>
      </w:r>
      <w:r w:rsidRPr="005550C8">
        <w:rPr>
          <w:bCs/>
        </w:rPr>
        <w:t xml:space="preserve">, </w:t>
      </w:r>
      <w:r w:rsidRPr="005550C8">
        <w:rPr>
          <w:bCs/>
          <w:lang w:val="sr-Latn-ME"/>
        </w:rPr>
        <w:t>Zavod za školstvo Crne Gore</w:t>
      </w:r>
      <w:r w:rsidRPr="005550C8">
        <w:rPr>
          <w:bCs/>
        </w:rPr>
        <w:t xml:space="preserve">, </w:t>
      </w:r>
      <w:r w:rsidRPr="005550C8">
        <w:rPr>
          <w:bCs/>
          <w:color w:val="000000"/>
        </w:rPr>
        <w:t>Zavod za socijalnu i dječiju zaštitu</w:t>
      </w:r>
      <w:r w:rsidRPr="005550C8">
        <w:rPr>
          <w:bCs/>
        </w:rPr>
        <w:t xml:space="preserve">, </w:t>
      </w:r>
      <w:r w:rsidRPr="005550C8">
        <w:rPr>
          <w:bCs/>
          <w:lang w:val="sr-Latn-ME"/>
        </w:rPr>
        <w:t>Radio Televizija Crne Gore</w:t>
      </w:r>
      <w:r w:rsidRPr="005550C8">
        <w:rPr>
          <w:bCs/>
        </w:rPr>
        <w:t xml:space="preserve">, </w:t>
      </w:r>
      <w:r w:rsidRPr="005550C8">
        <w:rPr>
          <w:bCs/>
          <w:lang w:val="sr-Latn-ME"/>
        </w:rPr>
        <w:t xml:space="preserve">Agencija za zaštitu životne sredine, </w:t>
      </w:r>
      <w:r w:rsidRPr="005550C8">
        <w:rPr>
          <w:bCs/>
        </w:rPr>
        <w:t xml:space="preserve">Skupština Studentskog parlamenta UCG, </w:t>
      </w:r>
      <w:r w:rsidRPr="005550C8">
        <w:rPr>
          <w:bCs/>
          <w:color w:val="000000"/>
          <w:lang w:val="sr-Latn-ME"/>
        </w:rPr>
        <w:t>Centar za stručno obrazovanje</w:t>
      </w:r>
      <w:r w:rsidRPr="005550C8">
        <w:rPr>
          <w:bCs/>
        </w:rPr>
        <w:t>, Odbor za ljudska prava i slobode Skupštine Crne Gore, Uprava za ljudske resurse, Fond za</w:t>
      </w:r>
      <w:r w:rsidR="00D60525" w:rsidRPr="005550C8">
        <w:rPr>
          <w:bCs/>
        </w:rPr>
        <w:t xml:space="preserve"> zaštitu i ostvarivanje manjinskih prava Crne Gore</w:t>
      </w:r>
      <w:r w:rsidRPr="005550C8">
        <w:rPr>
          <w:bCs/>
        </w:rPr>
        <w:t xml:space="preserve">, </w:t>
      </w:r>
      <w:r w:rsidR="008B7417" w:rsidRPr="005550C8">
        <w:rPr>
          <w:color w:val="000000"/>
        </w:rPr>
        <w:t xml:space="preserve">Centar za očuvanje </w:t>
      </w:r>
      <w:r w:rsidR="00B076BC" w:rsidRPr="005550C8">
        <w:rPr>
          <w:color w:val="000000"/>
        </w:rPr>
        <w:t xml:space="preserve">i razvoj </w:t>
      </w:r>
      <w:r w:rsidR="008B7417" w:rsidRPr="005550C8">
        <w:rPr>
          <w:color w:val="000000"/>
        </w:rPr>
        <w:t>kulture manjina Crne Gore (</w:t>
      </w:r>
      <w:r w:rsidRPr="005550C8">
        <w:rPr>
          <w:bCs/>
        </w:rPr>
        <w:t>CEKUM</w:t>
      </w:r>
      <w:r w:rsidR="008B7417" w:rsidRPr="005550C8">
        <w:rPr>
          <w:bCs/>
        </w:rPr>
        <w:t>)</w:t>
      </w:r>
      <w:r w:rsidRPr="005550C8">
        <w:rPr>
          <w:bCs/>
        </w:rPr>
        <w:t xml:space="preserve">, Romski </w:t>
      </w:r>
      <w:r w:rsidR="00947B95">
        <w:rPr>
          <w:bCs/>
        </w:rPr>
        <w:t>s</w:t>
      </w:r>
      <w:r w:rsidRPr="005550C8">
        <w:rPr>
          <w:bCs/>
        </w:rPr>
        <w:t xml:space="preserve">avjet, </w:t>
      </w:r>
      <w:r w:rsidRPr="005550C8">
        <w:rPr>
          <w:bCs/>
          <w:lang w:val="sr-Latn-ME"/>
        </w:rPr>
        <w:t xml:space="preserve">Hrvatsko </w:t>
      </w:r>
      <w:r w:rsidR="00947B95">
        <w:rPr>
          <w:bCs/>
          <w:lang w:val="sr-Latn-ME"/>
        </w:rPr>
        <w:t>n</w:t>
      </w:r>
      <w:r w:rsidRPr="005550C8">
        <w:rPr>
          <w:bCs/>
          <w:lang w:val="sr-Latn-ME"/>
        </w:rPr>
        <w:t xml:space="preserve">acionalno </w:t>
      </w:r>
      <w:r w:rsidR="00947B95">
        <w:rPr>
          <w:bCs/>
          <w:lang w:val="sr-Latn-ME"/>
        </w:rPr>
        <w:t>v</w:t>
      </w:r>
      <w:r w:rsidRPr="005550C8">
        <w:rPr>
          <w:bCs/>
          <w:lang w:val="sr-Latn-ME"/>
        </w:rPr>
        <w:t>ijeće Crne Gore</w:t>
      </w:r>
      <w:r w:rsidRPr="005550C8">
        <w:rPr>
          <w:bCs/>
        </w:rPr>
        <w:t>, Bošnjačko vijeće u Crnoj Gori,</w:t>
      </w:r>
      <w:r w:rsidR="008B7417" w:rsidRPr="005550C8">
        <w:rPr>
          <w:bCs/>
        </w:rPr>
        <w:t xml:space="preserve"> </w:t>
      </w:r>
      <w:r w:rsidRPr="005550C8">
        <w:rPr>
          <w:bCs/>
        </w:rPr>
        <w:t>Generalni sekretarijat Vlade (</w:t>
      </w:r>
      <w:r w:rsidRPr="005550C8">
        <w:rPr>
          <w:bCs/>
          <w:lang w:val="sr-Latn-ME"/>
        </w:rPr>
        <w:t>GSV)</w:t>
      </w:r>
      <w:r w:rsidRPr="005550C8">
        <w:rPr>
          <w:bCs/>
        </w:rPr>
        <w:t xml:space="preserve">, </w:t>
      </w:r>
      <w:r w:rsidRPr="005550C8">
        <w:rPr>
          <w:bCs/>
          <w:lang w:val="sr-Latn-ME"/>
        </w:rPr>
        <w:t>NVO U</w:t>
      </w:r>
      <w:r w:rsidR="00B076BC" w:rsidRPr="005550C8">
        <w:rPr>
          <w:bCs/>
          <w:lang w:val="sr-Latn-ME"/>
        </w:rPr>
        <w:t>l</w:t>
      </w:r>
      <w:r w:rsidRPr="005550C8">
        <w:rPr>
          <w:bCs/>
          <w:lang w:val="sr-Latn-ME"/>
        </w:rPr>
        <w:t xml:space="preserve"> </w:t>
      </w:r>
      <w:r w:rsidR="00B076BC" w:rsidRPr="005550C8">
        <w:rPr>
          <w:bCs/>
          <w:lang w:val="sr-Latn-ME"/>
        </w:rPr>
        <w:t>I</w:t>
      </w:r>
      <w:r w:rsidRPr="005550C8">
        <w:rPr>
          <w:bCs/>
          <w:lang w:val="sr-Latn-ME"/>
        </w:rPr>
        <w:t>nfo</w:t>
      </w:r>
      <w:r w:rsidRPr="005550C8">
        <w:rPr>
          <w:bCs/>
        </w:rPr>
        <w:t xml:space="preserve">, </w:t>
      </w:r>
      <w:r w:rsidRPr="005550C8">
        <w:rPr>
          <w:bCs/>
          <w:lang w:val="sr-Latn-ME"/>
        </w:rPr>
        <w:t xml:space="preserve">NVO </w:t>
      </w:r>
      <w:r w:rsidR="00B34090" w:rsidRPr="005550C8">
        <w:rPr>
          <w:bCs/>
          <w:lang w:val="sr-Latn-ME"/>
        </w:rPr>
        <w:t>Centar za omladinsku edukaciju (</w:t>
      </w:r>
      <w:r w:rsidRPr="005550C8">
        <w:rPr>
          <w:bCs/>
          <w:lang w:val="sr-Latn-ME"/>
        </w:rPr>
        <w:t>COE</w:t>
      </w:r>
      <w:r w:rsidR="00B34090" w:rsidRPr="005550C8">
        <w:rPr>
          <w:bCs/>
          <w:lang w:val="sr-Latn-ME"/>
        </w:rPr>
        <w:t>)</w:t>
      </w:r>
      <w:r w:rsidRPr="005550C8">
        <w:rPr>
          <w:bCs/>
        </w:rPr>
        <w:t xml:space="preserve">, </w:t>
      </w:r>
      <w:r w:rsidRPr="005550C8">
        <w:rPr>
          <w:bCs/>
          <w:lang w:val="sr-Latn-ME"/>
        </w:rPr>
        <w:t xml:space="preserve">NVO </w:t>
      </w:r>
      <w:r w:rsidR="00190CFD" w:rsidRPr="005550C8">
        <w:rPr>
          <w:bCs/>
          <w:lang w:val="sr-Latn-ME"/>
        </w:rPr>
        <w:t>Centar za afirmaciju romske i egipćanske populacije (</w:t>
      </w:r>
      <w:r w:rsidRPr="005550C8">
        <w:rPr>
          <w:bCs/>
          <w:lang w:val="sr-Latn-ME"/>
        </w:rPr>
        <w:t>CAREP</w:t>
      </w:r>
      <w:r w:rsidR="00190CFD" w:rsidRPr="005550C8">
        <w:rPr>
          <w:bCs/>
          <w:lang w:val="sr-Latn-ME"/>
        </w:rPr>
        <w:t>)</w:t>
      </w:r>
      <w:r w:rsidR="008B7417" w:rsidRPr="005550C8">
        <w:rPr>
          <w:bCs/>
          <w:lang w:val="sr-Latn-ME"/>
        </w:rPr>
        <w:t>, ekspert</w:t>
      </w:r>
      <w:r w:rsidR="003F2345">
        <w:rPr>
          <w:bCs/>
          <w:lang w:val="sr-Latn-ME"/>
        </w:rPr>
        <w:t xml:space="preserve"> angažovan od strane</w:t>
      </w:r>
      <w:r w:rsidR="008B7417" w:rsidRPr="005550C8">
        <w:rPr>
          <w:bCs/>
          <w:lang w:val="sr-Latn-ME"/>
        </w:rPr>
        <w:t xml:space="preserve"> Ministarstv</w:t>
      </w:r>
      <w:r w:rsidR="003F2345">
        <w:rPr>
          <w:bCs/>
          <w:lang w:val="sr-Latn-ME"/>
        </w:rPr>
        <w:t>a</w:t>
      </w:r>
      <w:r w:rsidR="008B7417" w:rsidRPr="005550C8">
        <w:rPr>
          <w:bCs/>
          <w:lang w:val="sr-Latn-ME"/>
        </w:rPr>
        <w:t xml:space="preserve"> ljudskih i manjinskih prav</w:t>
      </w:r>
      <w:r w:rsidR="005550C8" w:rsidRPr="005550C8">
        <w:rPr>
          <w:bCs/>
          <w:lang w:val="sr-Latn-ME"/>
        </w:rPr>
        <w:t xml:space="preserve">a. </w:t>
      </w:r>
    </w:p>
    <w:p w14:paraId="719522A4" w14:textId="77777777" w:rsidR="00186557" w:rsidRPr="00AE09ED" w:rsidRDefault="00186557" w:rsidP="00186557">
      <w:pPr>
        <w:pStyle w:val="NormalWeb"/>
        <w:spacing w:before="0" w:beforeAutospacing="0" w:after="0" w:afterAutospacing="0"/>
        <w:jc w:val="both"/>
        <w:rPr>
          <w:color w:val="000000"/>
        </w:rPr>
      </w:pPr>
    </w:p>
    <w:p w14:paraId="43F0970F" w14:textId="77777777" w:rsidR="00B076BC" w:rsidRDefault="00186557" w:rsidP="00186557">
      <w:pPr>
        <w:pStyle w:val="NormalWeb"/>
        <w:spacing w:before="0" w:beforeAutospacing="0" w:after="0" w:afterAutospacing="0"/>
        <w:jc w:val="both"/>
        <w:rPr>
          <w:bCs/>
          <w:lang w:val="sr-Latn-ME"/>
        </w:rPr>
      </w:pPr>
      <w:r w:rsidRPr="00AE09ED">
        <w:rPr>
          <w:color w:val="000000"/>
        </w:rPr>
        <w:t>Proces izr</w:t>
      </w:r>
      <w:r w:rsidR="00AD7D18">
        <w:rPr>
          <w:color w:val="000000"/>
        </w:rPr>
        <w:t>a</w:t>
      </w:r>
      <w:r w:rsidRPr="00AE09ED">
        <w:rPr>
          <w:color w:val="000000"/>
        </w:rPr>
        <w:t>de Strategije vodio je</w:t>
      </w:r>
      <w:r w:rsidRPr="00B076BC">
        <w:rPr>
          <w:b/>
          <w:color w:val="000000"/>
        </w:rPr>
        <w:t xml:space="preserve"> </w:t>
      </w:r>
      <w:r w:rsidRPr="00B076BC">
        <w:rPr>
          <w:b/>
          <w:iCs/>
          <w:color w:val="000000"/>
        </w:rPr>
        <w:t>Direktorat za interkulturalizam</w:t>
      </w:r>
      <w:r w:rsidRPr="00B076BC">
        <w:rPr>
          <w:i/>
          <w:iCs/>
          <w:color w:val="000000"/>
        </w:rPr>
        <w:t xml:space="preserve"> </w:t>
      </w:r>
      <w:r w:rsidRPr="00B076BC">
        <w:rPr>
          <w:color w:val="000000"/>
        </w:rPr>
        <w:t>(</w:t>
      </w:r>
      <w:r w:rsidRPr="00AE09ED">
        <w:rPr>
          <w:color w:val="000000"/>
        </w:rPr>
        <w:t xml:space="preserve">Ministarstvo </w:t>
      </w:r>
      <w:r w:rsidRPr="00AE09ED">
        <w:rPr>
          <w:bCs/>
          <w:lang w:val="sr-Latn-ME"/>
        </w:rPr>
        <w:t>ljudskih i manjinskih prava).</w:t>
      </w:r>
    </w:p>
    <w:p w14:paraId="015EE624" w14:textId="7CD2F43C" w:rsidR="00186557" w:rsidRPr="00AE09ED" w:rsidRDefault="00186557" w:rsidP="00186557">
      <w:pPr>
        <w:pStyle w:val="NormalWeb"/>
        <w:spacing w:before="0" w:beforeAutospacing="0" w:after="0" w:afterAutospacing="0"/>
        <w:jc w:val="both"/>
        <w:rPr>
          <w:color w:val="000000"/>
        </w:rPr>
      </w:pPr>
      <w:r w:rsidRPr="00AE09ED">
        <w:rPr>
          <w:bCs/>
          <w:lang w:val="sr-Latn-ME"/>
        </w:rPr>
        <w:t xml:space="preserve"> </w:t>
      </w:r>
    </w:p>
    <w:p w14:paraId="4F383AB5" w14:textId="547A0A91" w:rsidR="00B076BC" w:rsidRDefault="003F23C8" w:rsidP="00186557">
      <w:pPr>
        <w:pStyle w:val="NormalWeb"/>
        <w:spacing w:before="0" w:beforeAutospacing="0" w:after="0" w:afterAutospacing="0"/>
        <w:jc w:val="both"/>
        <w:rPr>
          <w:color w:val="000000"/>
        </w:rPr>
      </w:pPr>
      <w:r w:rsidRPr="00AE09ED">
        <w:rPr>
          <w:color w:val="000000"/>
        </w:rPr>
        <w:t>Proces izrade strateškog dokumenta započeo je radionicom sa članovima</w:t>
      </w:r>
      <w:r w:rsidR="00E24C24">
        <w:rPr>
          <w:color w:val="000000"/>
        </w:rPr>
        <w:t>/icama</w:t>
      </w:r>
      <w:r w:rsidRPr="00AE09ED">
        <w:rPr>
          <w:color w:val="000000"/>
        </w:rPr>
        <w:t xml:space="preserve"> Radne grupe održanom 30</w:t>
      </w:r>
      <w:r w:rsidR="00E24C24">
        <w:rPr>
          <w:color w:val="000000"/>
        </w:rPr>
        <w:t>.</w:t>
      </w:r>
      <w:r w:rsidR="00B076BC">
        <w:rPr>
          <w:color w:val="000000"/>
        </w:rPr>
        <w:t xml:space="preserve"> </w:t>
      </w:r>
      <w:r w:rsidRPr="00AE09ED">
        <w:rPr>
          <w:color w:val="000000"/>
        </w:rPr>
        <w:t>maj</w:t>
      </w:r>
      <w:r w:rsidR="00B076BC">
        <w:rPr>
          <w:color w:val="000000"/>
        </w:rPr>
        <w:t>a, 2024. godine,</w:t>
      </w:r>
      <w:r w:rsidRPr="00AE09ED">
        <w:rPr>
          <w:color w:val="000000"/>
        </w:rPr>
        <w:t xml:space="preserve"> a nastavljen sastancima na kojima su razmotrene radne verzije</w:t>
      </w:r>
      <w:r w:rsidR="00B076BC">
        <w:rPr>
          <w:color w:val="000000"/>
        </w:rPr>
        <w:t xml:space="preserve"> dokumenta. </w:t>
      </w:r>
    </w:p>
    <w:p w14:paraId="30AFB098" w14:textId="3B05169E" w:rsidR="002E57F3" w:rsidRDefault="00B076BC" w:rsidP="00186557">
      <w:pPr>
        <w:pStyle w:val="NormalWeb"/>
        <w:spacing w:before="0" w:beforeAutospacing="0" w:after="0" w:afterAutospacing="0"/>
        <w:jc w:val="both"/>
        <w:rPr>
          <w:color w:val="000000"/>
        </w:rPr>
      </w:pPr>
      <w:r>
        <w:rPr>
          <w:color w:val="000000"/>
        </w:rPr>
        <w:lastRenderedPageBreak/>
        <w:t xml:space="preserve"> </w:t>
      </w:r>
      <w:r w:rsidR="003F23C8" w:rsidRPr="00AE09ED">
        <w:rPr>
          <w:color w:val="000000"/>
        </w:rPr>
        <w:t xml:space="preserve"> </w:t>
      </w:r>
      <w:r w:rsidR="003F23C8" w:rsidRPr="00AE09ED">
        <w:rPr>
          <w:color w:val="000000"/>
        </w:rPr>
        <w:br/>
        <w:t>Nacrt Strategije predstavljen je široj jav</w:t>
      </w:r>
      <w:r w:rsidR="00E24C24">
        <w:rPr>
          <w:color w:val="000000"/>
        </w:rPr>
        <w:t>n</w:t>
      </w:r>
      <w:r w:rsidR="003F23C8" w:rsidRPr="00AE09ED">
        <w:rPr>
          <w:color w:val="000000"/>
        </w:rPr>
        <w:t>osti putem jav</w:t>
      </w:r>
      <w:r w:rsidR="00E24C24">
        <w:rPr>
          <w:color w:val="000000"/>
        </w:rPr>
        <w:t>n</w:t>
      </w:r>
      <w:r w:rsidR="00FF692B">
        <w:rPr>
          <w:color w:val="000000"/>
        </w:rPr>
        <w:t>ih</w:t>
      </w:r>
      <w:r w:rsidR="003F23C8" w:rsidRPr="00AE09ED">
        <w:rPr>
          <w:color w:val="000000"/>
        </w:rPr>
        <w:t xml:space="preserve"> rasprav</w:t>
      </w:r>
      <w:r w:rsidR="00FF692B">
        <w:rPr>
          <w:color w:val="000000"/>
        </w:rPr>
        <w:t>a</w:t>
      </w:r>
      <w:r w:rsidR="003F23C8" w:rsidRPr="00AE09ED">
        <w:rPr>
          <w:color w:val="000000"/>
        </w:rPr>
        <w:t xml:space="preserve"> koj</w:t>
      </w:r>
      <w:r w:rsidR="00FF692B">
        <w:rPr>
          <w:color w:val="000000"/>
        </w:rPr>
        <w:t>e</w:t>
      </w:r>
      <w:r w:rsidR="003F23C8" w:rsidRPr="00AE09ED">
        <w:rPr>
          <w:color w:val="000000"/>
        </w:rPr>
        <w:t xml:space="preserve"> </w:t>
      </w:r>
      <w:r w:rsidR="00FF692B">
        <w:rPr>
          <w:color w:val="000000"/>
        </w:rPr>
        <w:t>su</w:t>
      </w:r>
      <w:r w:rsidR="003F23C8" w:rsidRPr="00AE09ED">
        <w:rPr>
          <w:color w:val="000000"/>
        </w:rPr>
        <w:t xml:space="preserve"> trajal</w:t>
      </w:r>
      <w:r w:rsidR="00FF692B">
        <w:rPr>
          <w:color w:val="000000"/>
        </w:rPr>
        <w:t>e</w:t>
      </w:r>
      <w:r w:rsidR="003F23C8" w:rsidRPr="00AE09ED">
        <w:rPr>
          <w:color w:val="000000"/>
        </w:rPr>
        <w:t xml:space="preserve"> 20 dana </w:t>
      </w:r>
      <w:r w:rsidR="00672F95">
        <w:rPr>
          <w:color w:val="000000"/>
        </w:rPr>
        <w:t>(od 28. oktobra do 18. novembra</w:t>
      </w:r>
      <w:r>
        <w:rPr>
          <w:color w:val="000000"/>
        </w:rPr>
        <w:t>,</w:t>
      </w:r>
      <w:r w:rsidR="00672F95">
        <w:rPr>
          <w:color w:val="000000"/>
        </w:rPr>
        <w:t xml:space="preserve"> 2024. godine)</w:t>
      </w:r>
      <w:r w:rsidR="00FF692B">
        <w:rPr>
          <w:color w:val="000000"/>
        </w:rPr>
        <w:t xml:space="preserve"> i održane su u gradovima tri regije (Bijelom Polju, Podgorici i Ulcinju), </w:t>
      </w:r>
      <w:r w:rsidR="003F23C8" w:rsidRPr="00AE09ED">
        <w:rPr>
          <w:color w:val="000000"/>
        </w:rPr>
        <w:t xml:space="preserve">a komentari </w:t>
      </w:r>
      <w:r w:rsidR="00313681">
        <w:rPr>
          <w:color w:val="000000"/>
        </w:rPr>
        <w:t>i</w:t>
      </w:r>
      <w:r w:rsidR="003F23C8" w:rsidRPr="00AE09ED">
        <w:rPr>
          <w:color w:val="000000"/>
        </w:rPr>
        <w:t xml:space="preserve"> sugestije </w:t>
      </w:r>
      <w:r w:rsidR="00FF692B">
        <w:rPr>
          <w:color w:val="000000"/>
        </w:rPr>
        <w:t xml:space="preserve">sa istih </w:t>
      </w:r>
      <w:r w:rsidR="003F23C8" w:rsidRPr="00AE09ED">
        <w:rPr>
          <w:color w:val="000000"/>
        </w:rPr>
        <w:t>su uvrštene u finalni tekst dokumenta.</w:t>
      </w:r>
    </w:p>
    <w:p w14:paraId="3C2F7166" w14:textId="77777777" w:rsidR="00E24C24" w:rsidRDefault="00E24C24" w:rsidP="00186557">
      <w:pPr>
        <w:pStyle w:val="NormalWeb"/>
        <w:spacing w:before="0" w:beforeAutospacing="0" w:after="0" w:afterAutospacing="0"/>
        <w:jc w:val="both"/>
        <w:rPr>
          <w:color w:val="000000"/>
        </w:rPr>
      </w:pPr>
    </w:p>
    <w:p w14:paraId="39EC212C" w14:textId="4F880C91" w:rsidR="00E24C24" w:rsidRPr="00031268" w:rsidRDefault="00E24C24" w:rsidP="00186557">
      <w:pPr>
        <w:pStyle w:val="NormalWeb"/>
        <w:spacing w:before="0" w:beforeAutospacing="0" w:after="0" w:afterAutospacing="0"/>
        <w:jc w:val="both"/>
        <w:rPr>
          <w:color w:val="000000" w:themeColor="text1"/>
        </w:rPr>
      </w:pPr>
      <w:r w:rsidRPr="00031268">
        <w:rPr>
          <w:color w:val="000000" w:themeColor="text1"/>
        </w:rPr>
        <w:t>Dokument je metodološki izrađen prema odrednicama  Metodologije razvijanja politika, izrade i praćenja sprovođenja strateških dokumenata</w:t>
      </w:r>
      <w:r w:rsidRPr="00031268">
        <w:rPr>
          <w:rStyle w:val="FootnoteReference"/>
          <w:color w:val="000000" w:themeColor="text1"/>
        </w:rPr>
        <w:footnoteReference w:id="1"/>
      </w:r>
      <w:r w:rsidRPr="00031268">
        <w:rPr>
          <w:color w:val="000000" w:themeColor="text1"/>
        </w:rPr>
        <w:t>.</w:t>
      </w:r>
    </w:p>
    <w:p w14:paraId="3D78128E" w14:textId="77777777" w:rsidR="00E24C24" w:rsidRPr="00AE09ED" w:rsidRDefault="00E24C24" w:rsidP="00186557">
      <w:pPr>
        <w:pStyle w:val="NormalWeb"/>
        <w:spacing w:before="0" w:beforeAutospacing="0" w:after="0" w:afterAutospacing="0"/>
        <w:jc w:val="both"/>
        <w:rPr>
          <w:color w:val="000000"/>
        </w:rPr>
      </w:pPr>
    </w:p>
    <w:p w14:paraId="5F1695ED" w14:textId="24D096FF" w:rsidR="003F23C8" w:rsidRDefault="003F23C8" w:rsidP="00186557">
      <w:pPr>
        <w:pStyle w:val="NormalWeb"/>
        <w:spacing w:before="0" w:beforeAutospacing="0" w:after="0" w:afterAutospacing="0"/>
        <w:jc w:val="both"/>
        <w:rPr>
          <w:highlight w:val="yellow"/>
        </w:rPr>
      </w:pPr>
      <w:r w:rsidRPr="00AE09ED">
        <w:rPr>
          <w:color w:val="000000"/>
        </w:rPr>
        <w:t>Vlada Crne Gore usvojila je Strategij</w:t>
      </w:r>
      <w:r w:rsidR="00BE0916">
        <w:rPr>
          <w:color w:val="000000"/>
        </w:rPr>
        <w:t>u</w:t>
      </w:r>
      <w:r w:rsidRPr="00AE09ED">
        <w:rPr>
          <w:color w:val="000000"/>
        </w:rPr>
        <w:t xml:space="preserve"> </w:t>
      </w:r>
      <w:r w:rsidRPr="00AE09ED">
        <w:t xml:space="preserve">za interkulturalizam i društvenu koheziju 2025-2028 sa Akcionim planom 2025-2026 na sjednici </w:t>
      </w:r>
      <w:r w:rsidRPr="00000E7B">
        <w:rPr>
          <w:highlight w:val="yellow"/>
        </w:rPr>
        <w:t>održano</w:t>
      </w:r>
      <w:r w:rsidR="004D1445">
        <w:rPr>
          <w:highlight w:val="yellow"/>
        </w:rPr>
        <w:t>j 1</w:t>
      </w:r>
      <w:r w:rsidR="001D1009">
        <w:rPr>
          <w:highlight w:val="yellow"/>
        </w:rPr>
        <w:t>9</w:t>
      </w:r>
      <w:r w:rsidR="004D1445">
        <w:rPr>
          <w:highlight w:val="yellow"/>
        </w:rPr>
        <w:t>. decembra 2024. godine.</w:t>
      </w:r>
    </w:p>
    <w:p w14:paraId="14D30885" w14:textId="77777777" w:rsidR="00707987" w:rsidRDefault="00707987" w:rsidP="00186557">
      <w:pPr>
        <w:pStyle w:val="NormalWeb"/>
        <w:spacing w:before="0" w:beforeAutospacing="0" w:after="0" w:afterAutospacing="0"/>
        <w:jc w:val="both"/>
      </w:pPr>
    </w:p>
    <w:p w14:paraId="1DAF90E4" w14:textId="77777777" w:rsidR="00FC56AE" w:rsidRPr="00AE09ED" w:rsidRDefault="00FC56AE" w:rsidP="00186557">
      <w:pPr>
        <w:pStyle w:val="NormalWeb"/>
        <w:spacing w:before="0" w:beforeAutospacing="0" w:after="0" w:afterAutospacing="0"/>
        <w:jc w:val="both"/>
        <w:rPr>
          <w:color w:val="000000"/>
        </w:rPr>
      </w:pPr>
    </w:p>
    <w:tbl>
      <w:tblPr>
        <w:tblStyle w:val="TableGrid"/>
        <w:tblW w:w="0" w:type="auto"/>
        <w:tblLook w:val="04A0" w:firstRow="1" w:lastRow="0" w:firstColumn="1" w:lastColumn="0" w:noHBand="0" w:noVBand="1"/>
      </w:tblPr>
      <w:tblGrid>
        <w:gridCol w:w="9016"/>
      </w:tblGrid>
      <w:tr w:rsidR="00DE3C8B" w:rsidRPr="00AE09ED" w14:paraId="798C2DEB" w14:textId="77777777" w:rsidTr="0088694D">
        <w:trPr>
          <w:trHeight w:val="1125"/>
        </w:trPr>
        <w:tc>
          <w:tcPr>
            <w:tcW w:w="9016" w:type="dxa"/>
          </w:tcPr>
          <w:p w14:paraId="0082A138" w14:textId="70B62914" w:rsidR="00DE3C8B" w:rsidRPr="00B61CB0" w:rsidRDefault="00DE3C8B" w:rsidP="00010FF4">
            <w:pPr>
              <w:pStyle w:val="Heading4"/>
              <w:jc w:val="both"/>
              <w:rPr>
                <w:i/>
                <w:iCs/>
                <w:color w:val="000000"/>
              </w:rPr>
            </w:pPr>
            <w:r w:rsidRPr="00B61CB0">
              <w:rPr>
                <w:i/>
                <w:iCs/>
                <w:color w:val="000000"/>
              </w:rPr>
              <w:t>Teorija promjene (šta hoćemo da prom</w:t>
            </w:r>
            <w:r w:rsidR="00E24C24" w:rsidRPr="00B61CB0">
              <w:rPr>
                <w:i/>
                <w:iCs/>
                <w:color w:val="000000"/>
              </w:rPr>
              <w:t>i</w:t>
            </w:r>
            <w:r w:rsidRPr="00B61CB0">
              <w:rPr>
                <w:i/>
                <w:iCs/>
                <w:color w:val="000000"/>
              </w:rPr>
              <w:t>jenimo</w:t>
            </w:r>
            <w:r w:rsidR="00691D9A" w:rsidRPr="00B61CB0">
              <w:rPr>
                <w:i/>
                <w:iCs/>
                <w:color w:val="000000"/>
              </w:rPr>
              <w:t xml:space="preserve"> i izgradimo</w:t>
            </w:r>
            <w:r w:rsidRPr="00B61CB0">
              <w:rPr>
                <w:i/>
                <w:iCs/>
                <w:color w:val="000000"/>
              </w:rPr>
              <w:t xml:space="preserve"> u Crnoj Gori)</w:t>
            </w:r>
          </w:p>
          <w:p w14:paraId="2440D0AA" w14:textId="2B8BCB0E" w:rsidR="00A42BCC" w:rsidRPr="00B61CB0" w:rsidRDefault="00DE3C8B" w:rsidP="00010FF4">
            <w:pPr>
              <w:pStyle w:val="Heading4"/>
              <w:jc w:val="both"/>
              <w:rPr>
                <w:b w:val="0"/>
                <w:bCs w:val="0"/>
                <w:color w:val="000000"/>
              </w:rPr>
            </w:pPr>
            <w:r w:rsidRPr="00B61CB0">
              <w:rPr>
                <w:b w:val="0"/>
                <w:bCs w:val="0"/>
                <w:color w:val="000000"/>
              </w:rPr>
              <w:t>Crnogorsko društvo se suočava sa mnogim krizama zbog kojih smo oslabljeni u svim sferama života upravo zbog slabljenj</w:t>
            </w:r>
            <w:r w:rsidR="00D0161A">
              <w:rPr>
                <w:b w:val="0"/>
                <w:bCs w:val="0"/>
                <w:color w:val="000000"/>
              </w:rPr>
              <w:t>a</w:t>
            </w:r>
            <w:r w:rsidRPr="00B61CB0">
              <w:rPr>
                <w:b w:val="0"/>
                <w:bCs w:val="0"/>
                <w:color w:val="000000"/>
              </w:rPr>
              <w:t xml:space="preserve"> međuljudskih odnosa, </w:t>
            </w:r>
            <w:r w:rsidR="00DC15F1" w:rsidRPr="00B61CB0">
              <w:rPr>
                <w:b w:val="0"/>
                <w:bCs w:val="0"/>
                <w:color w:val="000000"/>
              </w:rPr>
              <w:t>krize</w:t>
            </w:r>
            <w:r w:rsidRPr="00B61CB0">
              <w:rPr>
                <w:b w:val="0"/>
                <w:bCs w:val="0"/>
                <w:color w:val="000000"/>
              </w:rPr>
              <w:t xml:space="preserve"> povjerenja, porasta predrasuda, produbljivanja polarizacija, što onemogućava stvaranje zajedničkih smjernica za razvoj Crne Gore. Socijalna kohezija i unut</w:t>
            </w:r>
            <w:r w:rsidR="00E24C24" w:rsidRPr="00B61CB0">
              <w:rPr>
                <w:b w:val="0"/>
                <w:bCs w:val="0"/>
                <w:color w:val="000000"/>
              </w:rPr>
              <w:t>raš</w:t>
            </w:r>
            <w:r w:rsidRPr="00B61CB0">
              <w:rPr>
                <w:b w:val="0"/>
                <w:bCs w:val="0"/>
                <w:color w:val="000000"/>
              </w:rPr>
              <w:t xml:space="preserve">nje integracije su od vitalnog značaja za napredak države u ključnom trenutku za evropske integracije i sticanje međunarodnog povjerenja u pozitivan i progresivan smjer crnogorskog društva i države. </w:t>
            </w:r>
          </w:p>
          <w:p w14:paraId="161F5BA8" w14:textId="0EEC8F44" w:rsidR="00A42BCC" w:rsidRPr="00B61CB0" w:rsidRDefault="00DE3C8B" w:rsidP="00010FF4">
            <w:pPr>
              <w:pStyle w:val="Heading4"/>
              <w:jc w:val="both"/>
              <w:rPr>
                <w:b w:val="0"/>
                <w:bCs w:val="0"/>
                <w:color w:val="000000"/>
              </w:rPr>
            </w:pPr>
            <w:r w:rsidRPr="00B61CB0">
              <w:rPr>
                <w:b w:val="0"/>
                <w:bCs w:val="0"/>
                <w:color w:val="000000"/>
              </w:rPr>
              <w:t xml:space="preserve">Za opštu ljudsku bezbjednost, </w:t>
            </w:r>
            <w:r w:rsidR="00DC15F1" w:rsidRPr="00B61CB0">
              <w:rPr>
                <w:b w:val="0"/>
                <w:bCs w:val="0"/>
                <w:color w:val="000000"/>
              </w:rPr>
              <w:t xml:space="preserve">istinski </w:t>
            </w:r>
            <w:r w:rsidRPr="00B61CB0">
              <w:rPr>
                <w:b w:val="0"/>
                <w:bCs w:val="0"/>
                <w:color w:val="000000"/>
              </w:rPr>
              <w:t xml:space="preserve">održivi razvoj i mirnodopski napredak nema alternative osim jedinstva u raznolikosti i solidarnosti u inkluzivnom društvu. Rješenje je u stvaranju novog društvenog ugovora, koji će odrediti vrijednost i cijenu svemu, a koji je baziran na univerzalnim ljudskim pravima i odgovornostima i na univerzalnim humanističkim vrijednostima, što su osnove interkulturalizma. </w:t>
            </w:r>
          </w:p>
          <w:p w14:paraId="78C61630" w14:textId="25988E64" w:rsidR="00C40DF1" w:rsidRPr="009C1FAD" w:rsidRDefault="00DE3C8B" w:rsidP="00010FF4">
            <w:pPr>
              <w:pStyle w:val="Heading4"/>
              <w:jc w:val="both"/>
              <w:rPr>
                <w:b w:val="0"/>
                <w:bCs w:val="0"/>
                <w:color w:val="000000"/>
              </w:rPr>
            </w:pPr>
            <w:r w:rsidRPr="00B61CB0">
              <w:rPr>
                <w:b w:val="0"/>
                <w:bCs w:val="0"/>
              </w:rPr>
              <w:t>Budućnost zemlje je</w:t>
            </w:r>
            <w:r w:rsidR="00691D9A" w:rsidRPr="00B61CB0">
              <w:rPr>
                <w:b w:val="0"/>
                <w:bCs w:val="0"/>
              </w:rPr>
              <w:t xml:space="preserve"> u zaštiti prirodnog i kulturnog diverziteta</w:t>
            </w:r>
            <w:r w:rsidR="002F6756" w:rsidRPr="00B61CB0">
              <w:rPr>
                <w:b w:val="0"/>
                <w:bCs w:val="0"/>
              </w:rPr>
              <w:t xml:space="preserve"> kao neprocjenjivog blaga</w:t>
            </w:r>
            <w:r w:rsidR="00691D9A" w:rsidRPr="00B61CB0">
              <w:rPr>
                <w:b w:val="0"/>
                <w:bCs w:val="0"/>
              </w:rPr>
              <w:t>,</w:t>
            </w:r>
            <w:r w:rsidRPr="00B61CB0">
              <w:rPr>
                <w:b w:val="0"/>
                <w:bCs w:val="0"/>
              </w:rPr>
              <w:t xml:space="preserve"> u </w:t>
            </w:r>
            <w:r w:rsidR="00AD23DB" w:rsidRPr="00B61CB0">
              <w:rPr>
                <w:b w:val="0"/>
                <w:bCs w:val="0"/>
              </w:rPr>
              <w:t>među</w:t>
            </w:r>
            <w:r w:rsidRPr="00B61CB0">
              <w:rPr>
                <w:b w:val="0"/>
                <w:bCs w:val="0"/>
              </w:rPr>
              <w:t>ljudskom skladu</w:t>
            </w:r>
            <w:r w:rsidR="00691D9A" w:rsidRPr="00B61CB0">
              <w:rPr>
                <w:b w:val="0"/>
                <w:bCs w:val="0"/>
              </w:rPr>
              <w:t>,</w:t>
            </w:r>
            <w:r w:rsidRPr="00B61CB0">
              <w:rPr>
                <w:b w:val="0"/>
                <w:bCs w:val="0"/>
              </w:rPr>
              <w:t xml:space="preserve"> i u usklađivanju cijelog društva sa</w:t>
            </w:r>
            <w:r w:rsidR="00321BBA" w:rsidRPr="00B61CB0">
              <w:rPr>
                <w:b w:val="0"/>
                <w:bCs w:val="0"/>
              </w:rPr>
              <w:t xml:space="preserve"> vrijednosnim sistemo</w:t>
            </w:r>
            <w:r w:rsidR="00C40DF1" w:rsidRPr="00B61CB0">
              <w:rPr>
                <w:b w:val="0"/>
                <w:bCs w:val="0"/>
              </w:rPr>
              <w:t>m</w:t>
            </w:r>
            <w:r w:rsidR="00321BBA" w:rsidRPr="00B61CB0">
              <w:rPr>
                <w:b w:val="0"/>
                <w:bCs w:val="0"/>
              </w:rPr>
              <w:t xml:space="preserve"> interkulturalizma i sa</w:t>
            </w:r>
            <w:r w:rsidRPr="00B61CB0">
              <w:rPr>
                <w:b w:val="0"/>
                <w:bCs w:val="0"/>
              </w:rPr>
              <w:t xml:space="preserve"> ustavnom</w:t>
            </w:r>
            <w:r w:rsidR="00691D9A" w:rsidRPr="00B61CB0">
              <w:rPr>
                <w:b w:val="0"/>
                <w:bCs w:val="0"/>
              </w:rPr>
              <w:t xml:space="preserve"> vizijom i</w:t>
            </w:r>
            <w:r w:rsidRPr="00B61CB0">
              <w:rPr>
                <w:b w:val="0"/>
                <w:bCs w:val="0"/>
              </w:rPr>
              <w:t xml:space="preserve"> konstitucijom </w:t>
            </w:r>
            <w:r w:rsidR="00691D9A" w:rsidRPr="00B61CB0">
              <w:rPr>
                <w:b w:val="0"/>
                <w:bCs w:val="0"/>
              </w:rPr>
              <w:t xml:space="preserve">države kao </w:t>
            </w:r>
            <w:r w:rsidRPr="00B61CB0">
              <w:rPr>
                <w:b w:val="0"/>
                <w:bCs w:val="0"/>
              </w:rPr>
              <w:t>diverzitetn</w:t>
            </w:r>
            <w:r w:rsidR="00691D9A" w:rsidRPr="00B61CB0">
              <w:rPr>
                <w:b w:val="0"/>
                <w:bCs w:val="0"/>
              </w:rPr>
              <w:t>e</w:t>
            </w:r>
            <w:r w:rsidRPr="00B61CB0">
              <w:rPr>
                <w:b w:val="0"/>
                <w:bCs w:val="0"/>
              </w:rPr>
              <w:t>, inkluzivn</w:t>
            </w:r>
            <w:r w:rsidR="00691D9A" w:rsidRPr="00B61CB0">
              <w:rPr>
                <w:b w:val="0"/>
                <w:bCs w:val="0"/>
              </w:rPr>
              <w:t>e</w:t>
            </w:r>
            <w:r w:rsidRPr="00B61CB0">
              <w:rPr>
                <w:b w:val="0"/>
                <w:bCs w:val="0"/>
              </w:rPr>
              <w:t xml:space="preserve">, </w:t>
            </w:r>
            <w:r w:rsidR="002F6756" w:rsidRPr="00B61CB0">
              <w:rPr>
                <w:b w:val="0"/>
                <w:bCs w:val="0"/>
              </w:rPr>
              <w:t xml:space="preserve">ekološke, </w:t>
            </w:r>
            <w:r w:rsidRPr="00B61CB0">
              <w:rPr>
                <w:b w:val="0"/>
                <w:bCs w:val="0"/>
              </w:rPr>
              <w:t>pravedn</w:t>
            </w:r>
            <w:r w:rsidR="00691D9A" w:rsidRPr="00B61CB0">
              <w:rPr>
                <w:b w:val="0"/>
                <w:bCs w:val="0"/>
              </w:rPr>
              <w:t>e</w:t>
            </w:r>
            <w:r w:rsidRPr="00B61CB0">
              <w:rPr>
                <w:b w:val="0"/>
                <w:bCs w:val="0"/>
              </w:rPr>
              <w:t xml:space="preserve"> zemlj</w:t>
            </w:r>
            <w:r w:rsidR="00DB248F" w:rsidRPr="00B61CB0">
              <w:rPr>
                <w:b w:val="0"/>
                <w:bCs w:val="0"/>
              </w:rPr>
              <w:t>e</w:t>
            </w:r>
            <w:r w:rsidRPr="00B61CB0">
              <w:rPr>
                <w:b w:val="0"/>
                <w:bCs w:val="0"/>
              </w:rPr>
              <w:t xml:space="preserve"> jednakih šansi. </w:t>
            </w:r>
            <w:r w:rsidR="00C40DF1" w:rsidRPr="00B61CB0">
              <w:rPr>
                <w:b w:val="0"/>
                <w:bCs w:val="0"/>
              </w:rPr>
              <w:t xml:space="preserve">Upravo kroz praktikovanje vrijednosti interkulturalizma, ustav postaje živi dokument </w:t>
            </w:r>
            <w:r w:rsidR="00C40DF1" w:rsidRPr="009C1FAD">
              <w:rPr>
                <w:b w:val="0"/>
                <w:bCs w:val="0"/>
              </w:rPr>
              <w:t>i od mape</w:t>
            </w:r>
            <w:r w:rsidR="00E536D6" w:rsidRPr="009C1FAD">
              <w:rPr>
                <w:b w:val="0"/>
                <w:bCs w:val="0"/>
              </w:rPr>
              <w:t xml:space="preserve"> ustrojstva </w:t>
            </w:r>
            <w:r w:rsidR="00C40DF1" w:rsidRPr="009C1FAD">
              <w:rPr>
                <w:b w:val="0"/>
                <w:bCs w:val="0"/>
              </w:rPr>
              <w:t>postaje doživljena realnost koju smo svi odgovorni da ostvarimo i tim</w:t>
            </w:r>
            <w:r w:rsidR="008F2693" w:rsidRPr="009C1FAD">
              <w:rPr>
                <w:b w:val="0"/>
                <w:bCs w:val="0"/>
              </w:rPr>
              <w:t>, zauzvrat, i sami budemo ostvareni</w:t>
            </w:r>
            <w:r w:rsidR="00AE2883" w:rsidRPr="009C1FAD">
              <w:rPr>
                <w:b w:val="0"/>
                <w:bCs w:val="0"/>
              </w:rPr>
              <w:t>.</w:t>
            </w:r>
            <w:r w:rsidR="00C40DF1" w:rsidRPr="009C1FAD">
              <w:rPr>
                <w:b w:val="0"/>
                <w:bCs w:val="0"/>
              </w:rPr>
              <w:t xml:space="preserve"> </w:t>
            </w:r>
          </w:p>
          <w:p w14:paraId="0ADED765" w14:textId="64A9E0B0" w:rsidR="00936EAB" w:rsidRPr="00B61CB0" w:rsidRDefault="00DE3C8B" w:rsidP="00010FF4">
            <w:pPr>
              <w:pStyle w:val="Heading4"/>
              <w:jc w:val="both"/>
              <w:rPr>
                <w:b w:val="0"/>
                <w:bCs w:val="0"/>
                <w:color w:val="000000"/>
              </w:rPr>
            </w:pPr>
            <w:r w:rsidRPr="009C1FAD">
              <w:rPr>
                <w:b w:val="0"/>
                <w:bCs w:val="0"/>
                <w:color w:val="000000"/>
              </w:rPr>
              <w:t xml:space="preserve">Upravo u kriznim trenucima su i najveće mogućnosti za velike pomake – sada je jedinstvena prilika za unapređenje </w:t>
            </w:r>
            <w:r w:rsidR="00936EAB" w:rsidRPr="009C1FAD">
              <w:rPr>
                <w:b w:val="0"/>
                <w:bCs w:val="0"/>
                <w:color w:val="000000"/>
              </w:rPr>
              <w:t xml:space="preserve">svih relacija i </w:t>
            </w:r>
            <w:r w:rsidRPr="009C1FAD">
              <w:rPr>
                <w:b w:val="0"/>
                <w:bCs w:val="0"/>
                <w:color w:val="000000"/>
              </w:rPr>
              <w:t>odnosa</w:t>
            </w:r>
            <w:r w:rsidR="00474FA0" w:rsidRPr="009C1FAD">
              <w:rPr>
                <w:b w:val="0"/>
                <w:bCs w:val="0"/>
                <w:color w:val="000000"/>
              </w:rPr>
              <w:t xml:space="preserve"> (</w:t>
            </w:r>
            <w:r w:rsidR="005A1207" w:rsidRPr="009C1FAD">
              <w:rPr>
                <w:b w:val="0"/>
                <w:bCs w:val="0"/>
                <w:color w:val="000000"/>
              </w:rPr>
              <w:t xml:space="preserve">međuvrsnih, </w:t>
            </w:r>
            <w:r w:rsidR="00474FA0" w:rsidRPr="009C1FAD">
              <w:rPr>
                <w:b w:val="0"/>
                <w:bCs w:val="0"/>
                <w:color w:val="000000"/>
              </w:rPr>
              <w:t>međuro</w:t>
            </w:r>
            <w:r w:rsidR="00BA4619" w:rsidRPr="009C1FAD">
              <w:rPr>
                <w:b w:val="0"/>
                <w:bCs w:val="0"/>
                <w:color w:val="000000"/>
              </w:rPr>
              <w:t>dnih, međugeneracijskih, međuetničkih, međuidentitetskih, međusektorskih, međunarodnih)</w:t>
            </w:r>
            <w:r w:rsidRPr="009C1FAD">
              <w:rPr>
                <w:b w:val="0"/>
                <w:bCs w:val="0"/>
                <w:color w:val="000000"/>
              </w:rPr>
              <w:t>, razvoj ljudskog potencijala, jačanje kolektivnog bića. Sociok</w:t>
            </w:r>
            <w:r w:rsidRPr="00B61CB0">
              <w:rPr>
                <w:b w:val="0"/>
                <w:bCs w:val="0"/>
                <w:color w:val="000000"/>
              </w:rPr>
              <w:t xml:space="preserve">ulturne promjene i razmjene zarad kohezije, kooperacije i opšte bezbjednosti u zemlji i regionu su nam prijeko potrebne. </w:t>
            </w:r>
          </w:p>
          <w:p w14:paraId="64B74841" w14:textId="3F4DFB9F" w:rsidR="00DB248F" w:rsidRPr="004040F6" w:rsidRDefault="00DB248F" w:rsidP="00010FF4">
            <w:pPr>
              <w:pStyle w:val="Heading4"/>
              <w:jc w:val="both"/>
              <w:rPr>
                <w:b w:val="0"/>
                <w:bCs w:val="0"/>
                <w:color w:val="000000"/>
                <w:highlight w:val="yellow"/>
              </w:rPr>
            </w:pPr>
            <w:r w:rsidRPr="00B61CB0">
              <w:rPr>
                <w:b w:val="0"/>
                <w:bCs w:val="0"/>
                <w:color w:val="000000"/>
              </w:rPr>
              <w:t xml:space="preserve">Između, sa jedne strane, umnožavanja </w:t>
            </w:r>
            <w:r w:rsidR="00321BBA" w:rsidRPr="00B61CB0">
              <w:rPr>
                <w:b w:val="0"/>
                <w:bCs w:val="0"/>
                <w:color w:val="000000"/>
              </w:rPr>
              <w:t xml:space="preserve">egzistencijalnih rizika i, sa druge strane, </w:t>
            </w:r>
            <w:r w:rsidR="001E2BB2" w:rsidRPr="00B61CB0">
              <w:rPr>
                <w:b w:val="0"/>
                <w:bCs w:val="0"/>
                <w:color w:val="000000"/>
              </w:rPr>
              <w:t>usavršavanja</w:t>
            </w:r>
            <w:r w:rsidR="00321BBA" w:rsidRPr="00B61CB0">
              <w:rPr>
                <w:b w:val="0"/>
                <w:bCs w:val="0"/>
                <w:color w:val="000000"/>
              </w:rPr>
              <w:t xml:space="preserve"> tehnoloških inovacija, crnogorsko kao i globalno društvo se nalazi na presudnoj prekretnici. N</w:t>
            </w:r>
            <w:r w:rsidR="00A82069" w:rsidRPr="00B61CB0">
              <w:rPr>
                <w:b w:val="0"/>
                <w:bCs w:val="0"/>
                <w:color w:val="000000"/>
              </w:rPr>
              <w:t>e samo naš in</w:t>
            </w:r>
            <w:r w:rsidR="00D436A3" w:rsidRPr="00B61CB0">
              <w:rPr>
                <w:b w:val="0"/>
                <w:bCs w:val="0"/>
                <w:color w:val="000000"/>
              </w:rPr>
              <w:t>dividualni i kolektivni</w:t>
            </w:r>
            <w:r w:rsidR="00321BBA" w:rsidRPr="00B61CB0">
              <w:rPr>
                <w:b w:val="0"/>
                <w:bCs w:val="0"/>
                <w:color w:val="000000"/>
              </w:rPr>
              <w:t xml:space="preserve"> napredak</w:t>
            </w:r>
            <w:r w:rsidR="00D436A3" w:rsidRPr="00B61CB0">
              <w:rPr>
                <w:b w:val="0"/>
                <w:bCs w:val="0"/>
                <w:color w:val="000000"/>
              </w:rPr>
              <w:t xml:space="preserve"> već</w:t>
            </w:r>
            <w:r w:rsidR="00321BBA" w:rsidRPr="00B61CB0">
              <w:rPr>
                <w:b w:val="0"/>
                <w:bCs w:val="0"/>
                <w:color w:val="000000"/>
              </w:rPr>
              <w:t xml:space="preserve"> i sam</w:t>
            </w:r>
            <w:r w:rsidR="00A97F26" w:rsidRPr="00B61CB0">
              <w:rPr>
                <w:b w:val="0"/>
                <w:bCs w:val="0"/>
                <w:color w:val="000000"/>
              </w:rPr>
              <w:t>i</w:t>
            </w:r>
            <w:r w:rsidR="00321BBA" w:rsidRPr="00B61CB0">
              <w:rPr>
                <w:b w:val="0"/>
                <w:bCs w:val="0"/>
                <w:color w:val="000000"/>
              </w:rPr>
              <w:t xml:space="preserve"> </w:t>
            </w:r>
            <w:r w:rsidR="00D436A3" w:rsidRPr="00B61CB0">
              <w:rPr>
                <w:b w:val="0"/>
                <w:bCs w:val="0"/>
                <w:color w:val="000000"/>
              </w:rPr>
              <w:t xml:space="preserve">naš </w:t>
            </w:r>
            <w:r w:rsidR="00321BBA" w:rsidRPr="00B61CB0">
              <w:rPr>
                <w:b w:val="0"/>
                <w:bCs w:val="0"/>
                <w:color w:val="000000"/>
              </w:rPr>
              <w:t>opstanak zavise od</w:t>
            </w:r>
            <w:r w:rsidR="00D436A3" w:rsidRPr="00B61CB0">
              <w:rPr>
                <w:b w:val="0"/>
                <w:bCs w:val="0"/>
                <w:color w:val="000000"/>
              </w:rPr>
              <w:t xml:space="preserve"> kooperacije i ujedinjujućeg dogovora</w:t>
            </w:r>
            <w:r w:rsidR="00321BBA" w:rsidRPr="00B61CB0">
              <w:rPr>
                <w:b w:val="0"/>
                <w:bCs w:val="0"/>
                <w:color w:val="000000"/>
              </w:rPr>
              <w:t xml:space="preserve"> za novi društveni ugovor koji će</w:t>
            </w:r>
            <w:r w:rsidR="00D436A3" w:rsidRPr="00B61CB0">
              <w:rPr>
                <w:b w:val="0"/>
                <w:bCs w:val="0"/>
                <w:color w:val="000000"/>
              </w:rPr>
              <w:t xml:space="preserve"> etički usmjeriti tehnologije da rješavaju naše egzistencijalne preokupacije. Sve i svi zavisimo upravo od društvene kohezije</w:t>
            </w:r>
            <w:r w:rsidR="007C60EC" w:rsidRPr="00B61CB0">
              <w:rPr>
                <w:b w:val="0"/>
                <w:bCs w:val="0"/>
                <w:color w:val="000000"/>
              </w:rPr>
              <w:t xml:space="preserve"> i društvene emancipacije</w:t>
            </w:r>
            <w:r w:rsidR="00321BBA" w:rsidRPr="00B61CB0">
              <w:rPr>
                <w:b w:val="0"/>
                <w:bCs w:val="0"/>
                <w:color w:val="000000"/>
              </w:rPr>
              <w:t xml:space="preserve"> </w:t>
            </w:r>
            <w:r w:rsidR="00A97F26" w:rsidRPr="00B61CB0">
              <w:rPr>
                <w:b w:val="0"/>
                <w:bCs w:val="0"/>
                <w:color w:val="000000"/>
              </w:rPr>
              <w:t>koj</w:t>
            </w:r>
            <w:r w:rsidR="00E536D6">
              <w:rPr>
                <w:b w:val="0"/>
                <w:bCs w:val="0"/>
                <w:color w:val="000000"/>
              </w:rPr>
              <w:t>e</w:t>
            </w:r>
            <w:r w:rsidR="00A97F26" w:rsidRPr="00B61CB0">
              <w:rPr>
                <w:b w:val="0"/>
                <w:bCs w:val="0"/>
                <w:color w:val="000000"/>
              </w:rPr>
              <w:t xml:space="preserve"> proizilaz</w:t>
            </w:r>
            <w:r w:rsidR="00E536D6">
              <w:rPr>
                <w:b w:val="0"/>
                <w:bCs w:val="0"/>
                <w:color w:val="000000"/>
              </w:rPr>
              <w:t>e</w:t>
            </w:r>
            <w:r w:rsidR="00A97F26" w:rsidRPr="00B61CB0">
              <w:rPr>
                <w:b w:val="0"/>
                <w:bCs w:val="0"/>
                <w:color w:val="000000"/>
              </w:rPr>
              <w:t xml:space="preserve"> iz praktikovanja </w:t>
            </w:r>
            <w:r w:rsidR="00A97F26" w:rsidRPr="00A51FD0">
              <w:rPr>
                <w:b w:val="0"/>
                <w:bCs w:val="0"/>
                <w:color w:val="000000"/>
              </w:rPr>
              <w:t>interkulturalizma.</w:t>
            </w:r>
          </w:p>
          <w:p w14:paraId="2DBAD363" w14:textId="0B7C2FC2" w:rsidR="005408FB" w:rsidRPr="00B61CB0" w:rsidRDefault="005408FB" w:rsidP="00010FF4">
            <w:pPr>
              <w:pStyle w:val="Heading4"/>
              <w:jc w:val="both"/>
              <w:rPr>
                <w:b w:val="0"/>
                <w:bCs w:val="0"/>
                <w:color w:val="000000"/>
              </w:rPr>
            </w:pPr>
            <w:r w:rsidRPr="00A51FD0">
              <w:rPr>
                <w:b w:val="0"/>
                <w:bCs w:val="0"/>
                <w:color w:val="000000"/>
                <w:lang w:val="en-US"/>
              </w:rPr>
              <w:lastRenderedPageBreak/>
              <w:t>Mogućnost za pozitivno usmjeravanje tehnologije ka rješavanju egzistencijalnih problema se nalazi upravo u društvenoj koheziji, saradnji i zajedništvu. U doba tehnološkog razvoja i sveopšte digitalizacije</w:t>
            </w:r>
            <w:r w:rsidR="00317DB6" w:rsidRPr="00A51FD0">
              <w:rPr>
                <w:b w:val="0"/>
                <w:bCs w:val="0"/>
                <w:color w:val="000000"/>
                <w:lang w:val="en-US"/>
              </w:rPr>
              <w:t xml:space="preserve"> </w:t>
            </w:r>
            <w:r w:rsidRPr="00A51FD0">
              <w:rPr>
                <w:b w:val="0"/>
                <w:bCs w:val="0"/>
                <w:color w:val="000000"/>
                <w:lang w:val="en-US"/>
              </w:rPr>
              <w:t>i kodiranja živih bića</w:t>
            </w:r>
            <w:r w:rsidR="00317DB6" w:rsidRPr="00A51FD0">
              <w:rPr>
                <w:b w:val="0"/>
                <w:bCs w:val="0"/>
                <w:color w:val="000000"/>
                <w:lang w:val="en-US"/>
              </w:rPr>
              <w:t xml:space="preserve"> </w:t>
            </w:r>
            <w:r w:rsidR="004040F6" w:rsidRPr="00A51FD0">
              <w:rPr>
                <w:b w:val="0"/>
                <w:bCs w:val="0"/>
                <w:color w:val="000000"/>
                <w:lang w:val="en-US"/>
              </w:rPr>
              <w:t>i</w:t>
            </w:r>
            <w:r w:rsidR="00317DB6" w:rsidRPr="00A51FD0">
              <w:rPr>
                <w:b w:val="0"/>
                <w:bCs w:val="0"/>
                <w:color w:val="000000"/>
                <w:lang w:val="en-US"/>
              </w:rPr>
              <w:t xml:space="preserve"> životnih formi</w:t>
            </w:r>
            <w:r w:rsidRPr="00A51FD0">
              <w:rPr>
                <w:b w:val="0"/>
                <w:bCs w:val="0"/>
                <w:color w:val="000000"/>
                <w:lang w:val="en-US"/>
              </w:rPr>
              <w:t xml:space="preserve"> sve su više važne humanističke vrijednosti, univerzalne vrijednosti</w:t>
            </w:r>
            <w:r w:rsidR="00317DB6" w:rsidRPr="00A51FD0">
              <w:rPr>
                <w:b w:val="0"/>
                <w:bCs w:val="0"/>
                <w:color w:val="000000"/>
                <w:lang w:val="en-US"/>
              </w:rPr>
              <w:t xml:space="preserve"> </w:t>
            </w:r>
            <w:r w:rsidRPr="00A51FD0">
              <w:rPr>
                <w:b w:val="0"/>
                <w:bCs w:val="0"/>
                <w:color w:val="000000"/>
                <w:lang w:val="en-US"/>
              </w:rPr>
              <w:t>koj</w:t>
            </w:r>
            <w:r w:rsidR="00317DB6" w:rsidRPr="00A51FD0">
              <w:rPr>
                <w:b w:val="0"/>
                <w:bCs w:val="0"/>
                <w:color w:val="000000"/>
                <w:lang w:val="en-US"/>
              </w:rPr>
              <w:t>e</w:t>
            </w:r>
            <w:r w:rsidRPr="00A51FD0">
              <w:rPr>
                <w:b w:val="0"/>
                <w:bCs w:val="0"/>
                <w:color w:val="000000"/>
                <w:lang w:val="en-US"/>
              </w:rPr>
              <w:t xml:space="preserve"> nas povezuju u empatiji jednih prema drugima i čine osnov interkulture. Sprega između ljudskih prava, bezbjednosti i održivog razvoja čin</w:t>
            </w:r>
            <w:r w:rsidR="00317DB6" w:rsidRPr="00A51FD0">
              <w:rPr>
                <w:b w:val="0"/>
                <w:bCs w:val="0"/>
                <w:color w:val="000000"/>
                <w:lang w:val="en-US"/>
              </w:rPr>
              <w:t>i</w:t>
            </w:r>
            <w:r w:rsidRPr="00A51FD0">
              <w:rPr>
                <w:b w:val="0"/>
                <w:bCs w:val="0"/>
                <w:color w:val="000000"/>
                <w:lang w:val="en-US"/>
              </w:rPr>
              <w:t xml:space="preserve"> osnove politike interkulturalizma i prava svih na plemenitiju budućnost.</w:t>
            </w:r>
          </w:p>
          <w:p w14:paraId="4605DE5C" w14:textId="6BF7338D" w:rsidR="00954467" w:rsidRPr="00B61CB0" w:rsidRDefault="00DE3C8B" w:rsidP="00954467">
            <w:pPr>
              <w:pStyle w:val="NormalWeb"/>
              <w:jc w:val="both"/>
              <w:rPr>
                <w:color w:val="000000"/>
                <w:lang w:val="en-US"/>
              </w:rPr>
            </w:pPr>
            <w:r w:rsidRPr="00B61CB0">
              <w:rPr>
                <w:bCs/>
                <w:color w:val="000000"/>
              </w:rPr>
              <w:t xml:space="preserve">Podsticanje društvene kohezije na humanističkim principima interkulturalizma je od vitalnog značaja za mirniji i prosperitetniji život svih; za zdrave integracione procese u zemlji; za pozitivno integrisanje migratornih talasa; i za etičku primjenu tehnoloških inovacija. </w:t>
            </w:r>
            <w:r w:rsidR="00D90DA0" w:rsidRPr="00B61CB0">
              <w:rPr>
                <w:bCs/>
                <w:color w:val="000000"/>
              </w:rPr>
              <w:t xml:space="preserve">Tim se simultano </w:t>
            </w:r>
            <w:r w:rsidR="00954467" w:rsidRPr="00B61CB0">
              <w:rPr>
                <w:color w:val="000000"/>
                <w:lang w:val="en-US"/>
              </w:rPr>
              <w:t>unapređuj</w:t>
            </w:r>
            <w:r w:rsidR="00D90DA0" w:rsidRPr="00B61CB0">
              <w:rPr>
                <w:color w:val="000000"/>
                <w:lang w:val="en-US"/>
              </w:rPr>
              <w:t>u</w:t>
            </w:r>
            <w:r w:rsidR="00954467" w:rsidRPr="00B61CB0">
              <w:rPr>
                <w:color w:val="000000"/>
                <w:lang w:val="en-US"/>
              </w:rPr>
              <w:t xml:space="preserve"> proces</w:t>
            </w:r>
            <w:r w:rsidR="00D90DA0" w:rsidRPr="00B61CB0">
              <w:rPr>
                <w:color w:val="000000"/>
                <w:lang w:val="en-US"/>
              </w:rPr>
              <w:t>i</w:t>
            </w:r>
            <w:r w:rsidR="00954467" w:rsidRPr="00B61CB0">
              <w:rPr>
                <w:color w:val="000000"/>
                <w:lang w:val="en-US"/>
              </w:rPr>
              <w:t xml:space="preserve"> unutarnje, regionalne i evropske integracije crnogorskog društva, kao i pozitivne internacionalizacije Crne Gore. </w:t>
            </w:r>
          </w:p>
          <w:p w14:paraId="0C70F4CF" w14:textId="74DD3B99" w:rsidR="00A42BCC" w:rsidRDefault="004F3234" w:rsidP="00010FF4">
            <w:pPr>
              <w:pStyle w:val="Heading4"/>
              <w:jc w:val="both"/>
              <w:rPr>
                <w:b w:val="0"/>
                <w:bCs w:val="0"/>
                <w:color w:val="000000"/>
              </w:rPr>
            </w:pPr>
            <w:r w:rsidRPr="00B61CB0">
              <w:rPr>
                <w:b w:val="0"/>
                <w:bCs w:val="0"/>
                <w:color w:val="000000"/>
              </w:rPr>
              <w:t>Afirmacija i r</w:t>
            </w:r>
            <w:r w:rsidR="00DE3C8B" w:rsidRPr="00B61CB0">
              <w:rPr>
                <w:b w:val="0"/>
                <w:bCs w:val="0"/>
                <w:color w:val="000000"/>
              </w:rPr>
              <w:t>azvijanje</w:t>
            </w:r>
            <w:r w:rsidRPr="00B61CB0">
              <w:rPr>
                <w:b w:val="0"/>
                <w:bCs w:val="0"/>
                <w:color w:val="000000"/>
              </w:rPr>
              <w:t xml:space="preserve"> </w:t>
            </w:r>
            <w:r w:rsidR="00DE3C8B" w:rsidRPr="00B61CB0">
              <w:rPr>
                <w:b w:val="0"/>
                <w:bCs w:val="0"/>
                <w:color w:val="000000"/>
              </w:rPr>
              <w:t>interkulturalizma</w:t>
            </w:r>
            <w:r w:rsidR="002F6756" w:rsidRPr="00B61CB0">
              <w:rPr>
                <w:b w:val="0"/>
                <w:bCs w:val="0"/>
                <w:color w:val="000000"/>
              </w:rPr>
              <w:t xml:space="preserve"> je proaktivan i pozitivan</w:t>
            </w:r>
            <w:r w:rsidR="00DE3C8B" w:rsidRPr="00B61CB0">
              <w:rPr>
                <w:b w:val="0"/>
                <w:bCs w:val="0"/>
                <w:color w:val="000000"/>
              </w:rPr>
              <w:t xml:space="preserve"> sistemski način iskorjenjivanja diskriminacija, predrasuda i podjela, kao i način rješavanja problema u kome se nalazi crnogorsko društvo. </w:t>
            </w:r>
            <w:r w:rsidR="008077B3" w:rsidRPr="00B61CB0">
              <w:rPr>
                <w:b w:val="0"/>
                <w:bCs w:val="0"/>
                <w:color w:val="000000"/>
              </w:rPr>
              <w:t>Još uvijek izražen</w:t>
            </w:r>
            <w:r w:rsidR="00DE3C8B" w:rsidRPr="00B61CB0">
              <w:rPr>
                <w:b w:val="0"/>
                <w:bCs w:val="0"/>
                <w:color w:val="000000"/>
              </w:rPr>
              <w:t xml:space="preserve"> jaz između stavova pojedinaca</w:t>
            </w:r>
            <w:r w:rsidR="00E24C24" w:rsidRPr="00B61CB0">
              <w:rPr>
                <w:b w:val="0"/>
                <w:bCs w:val="0"/>
                <w:color w:val="000000"/>
              </w:rPr>
              <w:t>/ki</w:t>
            </w:r>
            <w:r w:rsidR="00DE3C8B" w:rsidRPr="00B61CB0">
              <w:rPr>
                <w:b w:val="0"/>
                <w:bCs w:val="0"/>
                <w:color w:val="000000"/>
              </w:rPr>
              <w:t xml:space="preserve"> i grupa oko etničke, jezičke, vjerske i druge pripadnosti i identiteta stvara nestabilno, neodrživo i nebezbjedno društvo, što ima za posljedicu iskrsavanje konflikta, </w:t>
            </w:r>
            <w:r w:rsidR="00095979">
              <w:rPr>
                <w:b w:val="0"/>
                <w:bCs w:val="0"/>
                <w:color w:val="000000"/>
              </w:rPr>
              <w:t xml:space="preserve">porast nasilja, </w:t>
            </w:r>
            <w:r w:rsidR="00DE3C8B" w:rsidRPr="00B61CB0">
              <w:rPr>
                <w:b w:val="0"/>
                <w:bCs w:val="0"/>
                <w:color w:val="000000"/>
              </w:rPr>
              <w:t>produbljivanje podjela, porast udaljavanja i nepovjerenja među pojedincima i među zajednicama, porast nepovjerenja u institucije sistema, opadanje individualne i kolektivne produktivnosti, gubitak ljudskih potencijala</w:t>
            </w:r>
            <w:r w:rsidR="00A42BCC" w:rsidRPr="00B61CB0">
              <w:rPr>
                <w:b w:val="0"/>
                <w:bCs w:val="0"/>
                <w:color w:val="000000"/>
              </w:rPr>
              <w:t>.</w:t>
            </w:r>
            <w:r w:rsidR="001E1378" w:rsidRPr="00B61CB0">
              <w:rPr>
                <w:b w:val="0"/>
                <w:bCs w:val="0"/>
                <w:color w:val="000000"/>
              </w:rPr>
              <w:t xml:space="preserve"> Od polarizacija</w:t>
            </w:r>
            <w:r w:rsidR="00EC56E6" w:rsidRPr="00B61CB0">
              <w:rPr>
                <w:b w:val="0"/>
                <w:bCs w:val="0"/>
                <w:color w:val="000000"/>
              </w:rPr>
              <w:t>, podjela i kratkoročnog profiterstva se vrijednosnim sistemo</w:t>
            </w:r>
            <w:r w:rsidR="002B2CDB" w:rsidRPr="00B61CB0">
              <w:rPr>
                <w:b w:val="0"/>
                <w:bCs w:val="0"/>
                <w:color w:val="000000"/>
              </w:rPr>
              <w:t>m</w:t>
            </w:r>
            <w:r w:rsidR="00EC56E6" w:rsidRPr="00B61CB0">
              <w:rPr>
                <w:b w:val="0"/>
                <w:bCs w:val="0"/>
                <w:color w:val="000000"/>
              </w:rPr>
              <w:t xml:space="preserve"> interkulturalizma može evoluirati do progresivnog, prosperitetnog i partnerskog društva. </w:t>
            </w:r>
          </w:p>
          <w:p w14:paraId="66445A3C" w14:textId="5C877767" w:rsidR="00487104" w:rsidRPr="00A51FD0" w:rsidRDefault="00487104" w:rsidP="00010FF4">
            <w:pPr>
              <w:pStyle w:val="Heading4"/>
              <w:jc w:val="both"/>
              <w:rPr>
                <w:b w:val="0"/>
                <w:bCs w:val="0"/>
                <w:color w:val="000000"/>
              </w:rPr>
            </w:pPr>
            <w:r w:rsidRPr="00A51FD0">
              <w:rPr>
                <w:b w:val="0"/>
                <w:bCs w:val="0"/>
                <w:color w:val="000000"/>
              </w:rPr>
              <w:t>Strategija razvija široku socio-kulturnu dimenziju temeljnih prava da bi ista zaživjela u realnosti svakog građanina/ke i cijelog društva. Kroz sistemski pristup interkulturalizma, strategija unapređuje primarne domene ljudskih i manjinskih prava osnažujući njihovu nedjeljivost, uzajamnu povezanost i međuzavisnost, po kojoj samo onda kada su uvažena prava svakog tada svi mogu imati svoja prava zagarantovana i poštovana. Strategija sistemski razrađuje vrijednosne principe, procese i obrasce integracija i kohezije i fokusirana je na izgrađivanje novog, ujedinjujućeg kulturnog koda za budućnost Crne Gore. Zaštitom prirodnog i kulturnog diverziteta, kao opšteg dobra i neprocjenjivog društvenog kapitala, i promovisanjem interkulturalizma kao javne politike, Strategija je posvećena društvenoj emancipaciji i progresivnoj paradigmi društvenog razvoja.</w:t>
            </w:r>
          </w:p>
          <w:p w14:paraId="45A4FD20" w14:textId="36540129" w:rsidR="00D61D40" w:rsidRPr="006121F7" w:rsidRDefault="00DE3C8B" w:rsidP="00D063C9">
            <w:pPr>
              <w:pStyle w:val="Heading4"/>
              <w:jc w:val="both"/>
              <w:rPr>
                <w:b w:val="0"/>
                <w:bCs w:val="0"/>
                <w:color w:val="000000"/>
                <w:lang w:val="sr-Latn-ME"/>
              </w:rPr>
            </w:pPr>
            <w:r w:rsidRPr="00A51FD0">
              <w:rPr>
                <w:b w:val="0"/>
                <w:bCs w:val="0"/>
                <w:color w:val="000000"/>
              </w:rPr>
              <w:t xml:space="preserve">Potrebno je </w:t>
            </w:r>
            <w:r w:rsidR="00A26F20" w:rsidRPr="00A51FD0">
              <w:rPr>
                <w:b w:val="0"/>
                <w:bCs w:val="0"/>
                <w:color w:val="000000"/>
              </w:rPr>
              <w:t xml:space="preserve">promijeniti društveni poredak i model od sistema dominacije i eksploatacije do sistema partnerstva i ko-kreacije. Potrebno je </w:t>
            </w:r>
            <w:r w:rsidRPr="00A51FD0">
              <w:rPr>
                <w:b w:val="0"/>
                <w:bCs w:val="0"/>
                <w:color w:val="000000"/>
              </w:rPr>
              <w:t xml:space="preserve">razviti sistem vrijednosti koji </w:t>
            </w:r>
            <w:r w:rsidR="00645664" w:rsidRPr="00A51FD0">
              <w:rPr>
                <w:b w:val="0"/>
                <w:bCs w:val="0"/>
                <w:color w:val="000000"/>
              </w:rPr>
              <w:t>razvija empatiju</w:t>
            </w:r>
            <w:r w:rsidR="001A29AE" w:rsidRPr="00A51FD0">
              <w:rPr>
                <w:b w:val="0"/>
                <w:bCs w:val="0"/>
                <w:color w:val="000000"/>
              </w:rPr>
              <w:t xml:space="preserve"> i</w:t>
            </w:r>
            <w:r w:rsidR="00645664" w:rsidRPr="00B61CB0">
              <w:rPr>
                <w:b w:val="0"/>
                <w:bCs w:val="0"/>
                <w:color w:val="000000"/>
              </w:rPr>
              <w:t xml:space="preserve"> </w:t>
            </w:r>
            <w:r w:rsidRPr="00B61CB0">
              <w:rPr>
                <w:b w:val="0"/>
                <w:bCs w:val="0"/>
                <w:color w:val="000000"/>
              </w:rPr>
              <w:t>ujedinj</w:t>
            </w:r>
            <w:r w:rsidR="001A29AE" w:rsidRPr="00B61CB0">
              <w:rPr>
                <w:b w:val="0"/>
                <w:bCs w:val="0"/>
                <w:color w:val="000000"/>
              </w:rPr>
              <w:t>uje</w:t>
            </w:r>
            <w:r w:rsidRPr="00B61CB0">
              <w:rPr>
                <w:b w:val="0"/>
                <w:bCs w:val="0"/>
                <w:color w:val="000000"/>
              </w:rPr>
              <w:t xml:space="preserve"> interese, potrebe i aspiracije svih građana/ki, što bi doprinijelo pozitivnoj socio-kulturnoj atmosferi i pozitivnim političko-ekonomskim uslovima za zadovoljavanje bazičnih potreba svih članova društva, kao i za ostvarivanje punog </w:t>
            </w:r>
            <w:r w:rsidR="00AD1072" w:rsidRPr="00B61CB0">
              <w:rPr>
                <w:b w:val="0"/>
                <w:bCs w:val="0"/>
                <w:color w:val="000000"/>
              </w:rPr>
              <w:t xml:space="preserve">individualnog i </w:t>
            </w:r>
            <w:r w:rsidRPr="00B61CB0">
              <w:rPr>
                <w:b w:val="0"/>
                <w:bCs w:val="0"/>
                <w:color w:val="000000"/>
              </w:rPr>
              <w:t>kolektivnog potencijala</w:t>
            </w:r>
            <w:r w:rsidR="00AD1072" w:rsidRPr="00B61CB0">
              <w:rPr>
                <w:b w:val="0"/>
                <w:bCs w:val="0"/>
                <w:color w:val="000000"/>
              </w:rPr>
              <w:t>.</w:t>
            </w:r>
            <w:r w:rsidRPr="00B61CB0">
              <w:rPr>
                <w:b w:val="0"/>
                <w:bCs w:val="0"/>
                <w:color w:val="000000"/>
              </w:rPr>
              <w:t xml:space="preserve"> </w:t>
            </w:r>
            <w:r w:rsidR="006121F7" w:rsidRPr="00A51FD0">
              <w:rPr>
                <w:b w:val="0"/>
                <w:bCs w:val="0"/>
                <w:color w:val="000000"/>
              </w:rPr>
              <w:t>Aktiviranje</w:t>
            </w:r>
            <w:r w:rsidR="009D3DC4" w:rsidRPr="00A51FD0">
              <w:rPr>
                <w:b w:val="0"/>
                <w:bCs w:val="0"/>
                <w:color w:val="000000"/>
              </w:rPr>
              <w:t xml:space="preserve"> umjetničkog i</w:t>
            </w:r>
            <w:r w:rsidR="006121F7" w:rsidRPr="00A51FD0">
              <w:rPr>
                <w:b w:val="0"/>
                <w:bCs w:val="0"/>
                <w:color w:val="000000"/>
              </w:rPr>
              <w:t xml:space="preserve"> kulturnog potencijala i društvenih inovacija je od vitalnog značaja za sistemske pro</w:t>
            </w:r>
            <w:r w:rsidR="009D3DC4" w:rsidRPr="00A51FD0">
              <w:rPr>
                <w:b w:val="0"/>
                <w:bCs w:val="0"/>
                <w:color w:val="000000"/>
              </w:rPr>
              <w:t>mj</w:t>
            </w:r>
            <w:r w:rsidR="006121F7" w:rsidRPr="00A51FD0">
              <w:rPr>
                <w:b w:val="0"/>
                <w:bCs w:val="0"/>
                <w:color w:val="000000"/>
              </w:rPr>
              <w:t>ene i</w:t>
            </w:r>
            <w:r w:rsidR="009D3DC4" w:rsidRPr="00A51FD0">
              <w:rPr>
                <w:b w:val="0"/>
                <w:bCs w:val="0"/>
                <w:color w:val="000000"/>
              </w:rPr>
              <w:t xml:space="preserve"> integralnu</w:t>
            </w:r>
            <w:r w:rsidR="006121F7" w:rsidRPr="00A51FD0">
              <w:rPr>
                <w:b w:val="0"/>
                <w:bCs w:val="0"/>
                <w:color w:val="000000"/>
              </w:rPr>
              <w:t xml:space="preserve"> transformaciju društva.</w:t>
            </w:r>
            <w:r w:rsidR="00EF1868" w:rsidRPr="00A51FD0">
              <w:rPr>
                <w:rStyle w:val="FootnoteReference"/>
                <w:b w:val="0"/>
                <w:bCs w:val="0"/>
                <w:color w:val="000000"/>
              </w:rPr>
              <w:footnoteReference w:id="2"/>
            </w:r>
            <w:r w:rsidR="006121F7">
              <w:rPr>
                <w:b w:val="0"/>
                <w:bCs w:val="0"/>
                <w:color w:val="000000"/>
              </w:rPr>
              <w:t xml:space="preserve"> </w:t>
            </w:r>
            <w:r w:rsidR="00D063C9" w:rsidRPr="00B61CB0">
              <w:rPr>
                <w:b w:val="0"/>
                <w:color w:val="000000"/>
                <w:lang w:val="en-US"/>
              </w:rPr>
              <w:t>Potrebno je</w:t>
            </w:r>
            <w:r w:rsidR="00691D9A" w:rsidRPr="00B61CB0">
              <w:rPr>
                <w:b w:val="0"/>
                <w:color w:val="000000"/>
                <w:lang w:val="en-US"/>
              </w:rPr>
              <w:t xml:space="preserve"> mobilis</w:t>
            </w:r>
            <w:r w:rsidR="00D063C9" w:rsidRPr="00B61CB0">
              <w:rPr>
                <w:b w:val="0"/>
                <w:color w:val="000000"/>
                <w:lang w:val="en-US"/>
              </w:rPr>
              <w:t>ati</w:t>
            </w:r>
            <w:r w:rsidR="00691D9A" w:rsidRPr="00B61CB0">
              <w:rPr>
                <w:b w:val="0"/>
                <w:color w:val="000000"/>
                <w:lang w:val="en-US"/>
              </w:rPr>
              <w:t xml:space="preserve"> politi</w:t>
            </w:r>
            <w:r w:rsidR="00D063C9" w:rsidRPr="00B61CB0">
              <w:rPr>
                <w:b w:val="0"/>
                <w:color w:val="000000"/>
                <w:lang w:val="en-US"/>
              </w:rPr>
              <w:t>č</w:t>
            </w:r>
            <w:r w:rsidR="00691D9A" w:rsidRPr="00B61CB0">
              <w:rPr>
                <w:b w:val="0"/>
                <w:color w:val="000000"/>
                <w:lang w:val="en-US"/>
              </w:rPr>
              <w:t>k</w:t>
            </w:r>
            <w:r w:rsidR="00D063C9" w:rsidRPr="00B61CB0">
              <w:rPr>
                <w:b w:val="0"/>
                <w:color w:val="000000"/>
                <w:lang w:val="en-US"/>
              </w:rPr>
              <w:t>u</w:t>
            </w:r>
            <w:r w:rsidR="00691D9A" w:rsidRPr="00B61CB0">
              <w:rPr>
                <w:b w:val="0"/>
                <w:color w:val="000000"/>
                <w:lang w:val="en-US"/>
              </w:rPr>
              <w:t xml:space="preserve"> i </w:t>
            </w:r>
            <w:r w:rsidR="00D063C9" w:rsidRPr="00B61CB0">
              <w:rPr>
                <w:b w:val="0"/>
                <w:color w:val="000000"/>
                <w:lang w:val="en-US"/>
              </w:rPr>
              <w:t>građansku</w:t>
            </w:r>
            <w:r w:rsidR="00691D9A" w:rsidRPr="00B61CB0">
              <w:rPr>
                <w:b w:val="0"/>
                <w:color w:val="000000"/>
                <w:lang w:val="en-US"/>
              </w:rPr>
              <w:t xml:space="preserve"> </w:t>
            </w:r>
            <w:r w:rsidR="00D063C9" w:rsidRPr="00B61CB0">
              <w:rPr>
                <w:b w:val="0"/>
                <w:color w:val="000000"/>
                <w:lang w:val="en-US"/>
              </w:rPr>
              <w:t>motivaciju i volju</w:t>
            </w:r>
            <w:r w:rsidR="00691D9A" w:rsidRPr="00B61CB0">
              <w:rPr>
                <w:b w:val="0"/>
                <w:color w:val="000000"/>
                <w:lang w:val="en-US"/>
              </w:rPr>
              <w:t xml:space="preserve"> za </w:t>
            </w:r>
            <w:r w:rsidR="00A42BCC" w:rsidRPr="00B61CB0">
              <w:rPr>
                <w:b w:val="0"/>
                <w:color w:val="000000"/>
                <w:lang w:val="en-US"/>
              </w:rPr>
              <w:t>dru</w:t>
            </w:r>
            <w:r w:rsidR="00D063C9" w:rsidRPr="00B61CB0">
              <w:rPr>
                <w:b w:val="0"/>
                <w:color w:val="000000"/>
                <w:lang w:val="en-US"/>
              </w:rPr>
              <w:t>š</w:t>
            </w:r>
            <w:r w:rsidR="00A42BCC" w:rsidRPr="00B61CB0">
              <w:rPr>
                <w:b w:val="0"/>
                <w:color w:val="000000"/>
                <w:lang w:val="en-US"/>
              </w:rPr>
              <w:t>tvenu emancipac</w:t>
            </w:r>
            <w:r w:rsidR="00D063C9" w:rsidRPr="00B61CB0">
              <w:rPr>
                <w:b w:val="0"/>
                <w:color w:val="000000"/>
                <w:lang w:val="en-US"/>
              </w:rPr>
              <w:t>iju</w:t>
            </w:r>
            <w:r w:rsidR="00A42BCC" w:rsidRPr="00B61CB0">
              <w:rPr>
                <w:b w:val="0"/>
                <w:color w:val="000000"/>
                <w:lang w:val="en-US"/>
              </w:rPr>
              <w:t xml:space="preserve"> </w:t>
            </w:r>
            <w:r w:rsidR="00D063C9" w:rsidRPr="00B61CB0">
              <w:rPr>
                <w:b w:val="0"/>
                <w:color w:val="000000"/>
                <w:lang w:val="en-US"/>
              </w:rPr>
              <w:t>i humaniju</w:t>
            </w:r>
            <w:r w:rsidR="00691D9A" w:rsidRPr="00B61CB0">
              <w:rPr>
                <w:b w:val="0"/>
                <w:color w:val="000000"/>
                <w:lang w:val="en-US"/>
              </w:rPr>
              <w:t xml:space="preserve"> transformaciju dru</w:t>
            </w:r>
            <w:r w:rsidR="00D063C9" w:rsidRPr="00B61CB0">
              <w:rPr>
                <w:b w:val="0"/>
                <w:color w:val="000000"/>
                <w:lang w:val="en-US"/>
              </w:rPr>
              <w:t>š</w:t>
            </w:r>
            <w:r w:rsidR="00691D9A" w:rsidRPr="00B61CB0">
              <w:rPr>
                <w:b w:val="0"/>
                <w:color w:val="000000"/>
                <w:lang w:val="en-US"/>
              </w:rPr>
              <w:t xml:space="preserve">tva po mjeri </w:t>
            </w:r>
            <w:r w:rsidR="00D063C9" w:rsidRPr="00B61CB0">
              <w:rPr>
                <w:b w:val="0"/>
                <w:color w:val="000000"/>
                <w:lang w:val="en-US"/>
              </w:rPr>
              <w:t xml:space="preserve">univerzalnih </w:t>
            </w:r>
            <w:r w:rsidR="00691D9A" w:rsidRPr="00B61CB0">
              <w:rPr>
                <w:b w:val="0"/>
                <w:color w:val="000000"/>
                <w:lang w:val="en-US"/>
              </w:rPr>
              <w:t xml:space="preserve">potreba i aspiracija </w:t>
            </w:r>
            <w:r w:rsidR="00D063C9" w:rsidRPr="00B61CB0">
              <w:rPr>
                <w:b w:val="0"/>
                <w:color w:val="000000"/>
                <w:lang w:val="en-US"/>
              </w:rPr>
              <w:t>č</w:t>
            </w:r>
            <w:r w:rsidR="00691D9A" w:rsidRPr="00B61CB0">
              <w:rPr>
                <w:b w:val="0"/>
                <w:color w:val="000000"/>
                <w:lang w:val="en-US"/>
              </w:rPr>
              <w:t>ovjeka</w:t>
            </w:r>
            <w:r w:rsidR="00D063C9" w:rsidRPr="00B61CB0">
              <w:rPr>
                <w:b w:val="0"/>
                <w:color w:val="000000"/>
                <w:lang w:val="en-US"/>
              </w:rPr>
              <w:t>.</w:t>
            </w:r>
          </w:p>
          <w:p w14:paraId="0BE9143B" w14:textId="69F30BEF" w:rsidR="00DE3C8B" w:rsidRPr="00B61CB0" w:rsidRDefault="00DE3C8B" w:rsidP="00010FF4">
            <w:pPr>
              <w:pStyle w:val="Heading4"/>
              <w:jc w:val="both"/>
              <w:rPr>
                <w:b w:val="0"/>
                <w:bCs w:val="0"/>
                <w:color w:val="000000"/>
              </w:rPr>
            </w:pPr>
            <w:r w:rsidRPr="00B61CB0">
              <w:rPr>
                <w:b w:val="0"/>
                <w:bCs w:val="0"/>
                <w:color w:val="000000"/>
              </w:rPr>
              <w:t xml:space="preserve">Maksimalno ulaganje svih resursa u promociju i implementaciju principa i modela interkulturalizma – suživot, solidarnost, su-odgovornost za zajedničku budućnost –stavilo </w:t>
            </w:r>
            <w:r w:rsidR="00E24C24" w:rsidRPr="00B61CB0">
              <w:rPr>
                <w:b w:val="0"/>
                <w:bCs w:val="0"/>
                <w:color w:val="000000"/>
              </w:rPr>
              <w:t xml:space="preserve">bi </w:t>
            </w:r>
            <w:r w:rsidRPr="005C5DD2">
              <w:rPr>
                <w:b w:val="0"/>
                <w:bCs w:val="0"/>
              </w:rPr>
              <w:lastRenderedPageBreak/>
              <w:t xml:space="preserve">poseban fokus na osnaživanje u tom smjeru mladih, </w:t>
            </w:r>
            <w:r w:rsidR="00E24C24" w:rsidRPr="005C5DD2">
              <w:rPr>
                <w:b w:val="0"/>
                <w:bCs w:val="0"/>
              </w:rPr>
              <w:t xml:space="preserve">žena, </w:t>
            </w:r>
            <w:r w:rsidRPr="005C5DD2">
              <w:rPr>
                <w:b w:val="0"/>
                <w:bCs w:val="0"/>
              </w:rPr>
              <w:t>ranjivih grupa,</w:t>
            </w:r>
            <w:r w:rsidR="000E69EE" w:rsidRPr="005C5DD2">
              <w:rPr>
                <w:b w:val="0"/>
                <w:bCs w:val="0"/>
              </w:rPr>
              <w:t xml:space="preserve"> organizacija civilnog društva</w:t>
            </w:r>
            <w:r w:rsidRPr="005C5DD2">
              <w:rPr>
                <w:b w:val="0"/>
                <w:bCs w:val="0"/>
              </w:rPr>
              <w:t xml:space="preserve"> i lokalnih </w:t>
            </w:r>
            <w:r w:rsidRPr="005C5DD2">
              <w:rPr>
                <w:b w:val="0"/>
                <w:bCs w:val="0"/>
                <w:color w:val="000000"/>
              </w:rPr>
              <w:t>samouprava,</w:t>
            </w:r>
            <w:r w:rsidR="000E69EE" w:rsidRPr="005C5DD2">
              <w:rPr>
                <w:b w:val="0"/>
                <w:bCs w:val="0"/>
                <w:color w:val="000000"/>
              </w:rPr>
              <w:t xml:space="preserve"> i osnaživanje </w:t>
            </w:r>
            <w:r w:rsidR="00E3797B" w:rsidRPr="005C5DD2">
              <w:rPr>
                <w:b w:val="0"/>
                <w:bCs w:val="0"/>
                <w:color w:val="000000"/>
              </w:rPr>
              <w:t xml:space="preserve">intersekcijskog dijaloga i </w:t>
            </w:r>
            <w:r w:rsidR="000E69EE" w:rsidRPr="005C5DD2">
              <w:rPr>
                <w:b w:val="0"/>
                <w:bCs w:val="0"/>
                <w:color w:val="000000"/>
              </w:rPr>
              <w:t>saradnje,</w:t>
            </w:r>
            <w:r w:rsidRPr="005C5DD2">
              <w:rPr>
                <w:b w:val="0"/>
                <w:bCs w:val="0"/>
                <w:color w:val="000000"/>
              </w:rPr>
              <w:t xml:space="preserve"> koj</w:t>
            </w:r>
            <w:r w:rsidR="000E69EE" w:rsidRPr="005C5DD2">
              <w:rPr>
                <w:b w:val="0"/>
                <w:bCs w:val="0"/>
                <w:color w:val="000000"/>
              </w:rPr>
              <w:t>i</w:t>
            </w:r>
            <w:r w:rsidRPr="005C5DD2">
              <w:rPr>
                <w:b w:val="0"/>
                <w:bCs w:val="0"/>
                <w:color w:val="000000"/>
              </w:rPr>
              <w:t xml:space="preserve"> su od vitalnog značaja za postizanje ubrzane i stvarne socijalne kohezije.</w:t>
            </w:r>
          </w:p>
          <w:p w14:paraId="7030A870" w14:textId="77777777" w:rsidR="004B758A" w:rsidRDefault="00DE3C8B" w:rsidP="00A31354">
            <w:pPr>
              <w:pStyle w:val="Heading4"/>
              <w:jc w:val="both"/>
              <w:rPr>
                <w:b w:val="0"/>
                <w:bCs w:val="0"/>
                <w:color w:val="000000"/>
              </w:rPr>
            </w:pPr>
            <w:r w:rsidRPr="00B61CB0">
              <w:rPr>
                <w:b w:val="0"/>
                <w:bCs w:val="0"/>
                <w:color w:val="000000"/>
              </w:rPr>
              <w:t>Potrebno je eliminisati nacionalističke zloupotrebe multikulturalizma, koj</w:t>
            </w:r>
            <w:r w:rsidR="00095979">
              <w:rPr>
                <w:b w:val="0"/>
                <w:bCs w:val="0"/>
                <w:color w:val="000000"/>
              </w:rPr>
              <w:t>ima se</w:t>
            </w:r>
            <w:r w:rsidR="00D8152D" w:rsidRPr="00B61CB0">
              <w:rPr>
                <w:b w:val="0"/>
                <w:bCs w:val="0"/>
                <w:color w:val="000000"/>
              </w:rPr>
              <w:t xml:space="preserve"> </w:t>
            </w:r>
            <w:r w:rsidRPr="00B61CB0">
              <w:rPr>
                <w:b w:val="0"/>
                <w:bCs w:val="0"/>
                <w:color w:val="000000"/>
              </w:rPr>
              <w:t>produb</w:t>
            </w:r>
            <w:r w:rsidR="00095979">
              <w:rPr>
                <w:b w:val="0"/>
                <w:bCs w:val="0"/>
                <w:color w:val="000000"/>
              </w:rPr>
              <w:t>ljuju i ustaljuju</w:t>
            </w:r>
            <w:r w:rsidRPr="00B61CB0">
              <w:rPr>
                <w:b w:val="0"/>
                <w:bCs w:val="0"/>
                <w:color w:val="000000"/>
              </w:rPr>
              <w:t xml:space="preserve"> podjele. Polazeći od multikulturalnosti kao </w:t>
            </w:r>
            <w:r w:rsidR="00570319" w:rsidRPr="00B61CB0">
              <w:rPr>
                <w:b w:val="0"/>
                <w:bCs w:val="0"/>
                <w:color w:val="000000"/>
              </w:rPr>
              <w:t xml:space="preserve">važnog </w:t>
            </w:r>
            <w:r w:rsidRPr="00B61CB0">
              <w:rPr>
                <w:b w:val="0"/>
                <w:bCs w:val="0"/>
                <w:color w:val="000000"/>
              </w:rPr>
              <w:t>društvenog kapitala koj</w:t>
            </w:r>
            <w:r w:rsidR="00095979">
              <w:rPr>
                <w:b w:val="0"/>
                <w:bCs w:val="0"/>
                <w:color w:val="000000"/>
              </w:rPr>
              <w:t xml:space="preserve">i </w:t>
            </w:r>
            <w:r w:rsidRPr="00B61CB0">
              <w:rPr>
                <w:b w:val="0"/>
                <w:bCs w:val="0"/>
                <w:color w:val="000000"/>
              </w:rPr>
              <w:t>treba unaprijediti i razviti u interkulturalizam, Crna Gora bi postala zemlja interku</w:t>
            </w:r>
            <w:r w:rsidR="00E24C24" w:rsidRPr="00B61CB0">
              <w:rPr>
                <w:b w:val="0"/>
                <w:bCs w:val="0"/>
                <w:color w:val="000000"/>
              </w:rPr>
              <w:t>l</w:t>
            </w:r>
            <w:r w:rsidRPr="00B61CB0">
              <w:rPr>
                <w:b w:val="0"/>
                <w:bCs w:val="0"/>
                <w:color w:val="000000"/>
              </w:rPr>
              <w:t xml:space="preserve">ture. Time bi naša zemlja dobila </w:t>
            </w:r>
            <w:r w:rsidR="001C3FA6" w:rsidRPr="00B61CB0">
              <w:rPr>
                <w:b w:val="0"/>
                <w:bCs w:val="0"/>
                <w:color w:val="000000"/>
              </w:rPr>
              <w:t>bolji</w:t>
            </w:r>
            <w:r w:rsidR="00A42BCC" w:rsidRPr="00B61CB0">
              <w:rPr>
                <w:b w:val="0"/>
                <w:bCs w:val="0"/>
                <w:color w:val="000000"/>
              </w:rPr>
              <w:t xml:space="preserve"> </w:t>
            </w:r>
            <w:r w:rsidRPr="00B61CB0">
              <w:rPr>
                <w:b w:val="0"/>
                <w:bCs w:val="0"/>
                <w:color w:val="000000"/>
              </w:rPr>
              <w:t>brend, isplativiju budućnost i zdravije smjernice.</w:t>
            </w:r>
            <w:r w:rsidR="001A29AE" w:rsidRPr="00B61CB0">
              <w:rPr>
                <w:b w:val="0"/>
                <w:bCs w:val="0"/>
                <w:color w:val="000000"/>
              </w:rPr>
              <w:t xml:space="preserve"> </w:t>
            </w:r>
            <w:r w:rsidRPr="00B61CB0">
              <w:rPr>
                <w:b w:val="0"/>
                <w:bCs w:val="0"/>
                <w:color w:val="000000"/>
              </w:rPr>
              <w:t xml:space="preserve">Podsticanjem i promovisanjem pozitivnih stavova prema različitosti i </w:t>
            </w:r>
            <w:r w:rsidR="00FA0672">
              <w:rPr>
                <w:b w:val="0"/>
                <w:bCs w:val="0"/>
                <w:color w:val="000000"/>
              </w:rPr>
              <w:t>afirmacijom</w:t>
            </w:r>
            <w:r w:rsidRPr="00B61CB0">
              <w:rPr>
                <w:b w:val="0"/>
                <w:bCs w:val="0"/>
                <w:color w:val="000000"/>
              </w:rPr>
              <w:t xml:space="preserve"> sociokulturne raznolikosti kao društvenog kapitala</w:t>
            </w:r>
            <w:r w:rsidR="00A26F20">
              <w:rPr>
                <w:b w:val="0"/>
                <w:bCs w:val="0"/>
                <w:color w:val="000000"/>
              </w:rPr>
              <w:t xml:space="preserve"> i opšteg dobra</w:t>
            </w:r>
            <w:r w:rsidRPr="00B61CB0">
              <w:rPr>
                <w:b w:val="0"/>
                <w:bCs w:val="0"/>
                <w:color w:val="000000"/>
              </w:rPr>
              <w:t xml:space="preserve">, </w:t>
            </w:r>
            <w:r w:rsidRPr="00082414">
              <w:rPr>
                <w:b w:val="0"/>
                <w:bCs w:val="0"/>
                <w:color w:val="000000"/>
              </w:rPr>
              <w:t xml:space="preserve">bogatstvo </w:t>
            </w:r>
            <w:r w:rsidR="00A26F20" w:rsidRPr="00082414">
              <w:rPr>
                <w:b w:val="0"/>
                <w:bCs w:val="0"/>
                <w:color w:val="000000"/>
              </w:rPr>
              <w:t xml:space="preserve">interkulturalnog </w:t>
            </w:r>
            <w:r w:rsidRPr="00082414">
              <w:rPr>
                <w:b w:val="0"/>
                <w:bCs w:val="0"/>
                <w:color w:val="000000"/>
              </w:rPr>
              <w:t>života u Crnoj Gori bi trebalo biti nacionalni interes i cilj.</w:t>
            </w:r>
            <w:r w:rsidR="001A29AE" w:rsidRPr="00B61CB0">
              <w:rPr>
                <w:b w:val="0"/>
                <w:bCs w:val="0"/>
                <w:color w:val="000000"/>
              </w:rPr>
              <w:t xml:space="preserve"> </w:t>
            </w:r>
            <w:r w:rsidRPr="00B61CB0">
              <w:rPr>
                <w:b w:val="0"/>
                <w:bCs w:val="0"/>
                <w:color w:val="000000"/>
              </w:rPr>
              <w:t>Razvijanjem društvene kohezije kroz interkulturalni dijalog i razmjenu stvara se univerzalno inkluzivno društvo i jača se višedimenzionalna i multiskalarna integracija.</w:t>
            </w:r>
          </w:p>
          <w:p w14:paraId="008DE4CD" w14:textId="561D9FF9" w:rsidR="004B758A" w:rsidRPr="00082414" w:rsidRDefault="004B758A" w:rsidP="00A31354">
            <w:pPr>
              <w:pStyle w:val="Heading4"/>
              <w:jc w:val="both"/>
              <w:rPr>
                <w:b w:val="0"/>
                <w:bCs w:val="0"/>
                <w:color w:val="000000"/>
              </w:rPr>
            </w:pPr>
            <w:r w:rsidRPr="00082414">
              <w:rPr>
                <w:b w:val="0"/>
                <w:bCs w:val="0"/>
                <w:color w:val="000000"/>
              </w:rPr>
              <w:t xml:space="preserve">Crna Gora ima ne samo geografsku mikroklimu već i socio-kulturološku, u kojoj svako selo, grad i region imaju svoje multikulturalne specifičnosti. Stoga, treba pospješiti interkulturalni dijalog, razmjenu i saradnju </w:t>
            </w:r>
            <w:r w:rsidR="00CB7744" w:rsidRPr="00082414">
              <w:rPr>
                <w:b w:val="0"/>
                <w:bCs w:val="0"/>
                <w:color w:val="000000"/>
              </w:rPr>
              <w:t>na više relacija – sel</w:t>
            </w:r>
            <w:r w:rsidR="0022506C" w:rsidRPr="00082414">
              <w:rPr>
                <w:b w:val="0"/>
                <w:bCs w:val="0"/>
                <w:color w:val="000000"/>
              </w:rPr>
              <w:t>a</w:t>
            </w:r>
            <w:r w:rsidR="00CB7744" w:rsidRPr="00082414">
              <w:rPr>
                <w:b w:val="0"/>
                <w:bCs w:val="0"/>
                <w:color w:val="000000"/>
              </w:rPr>
              <w:t xml:space="preserve"> sa sel</w:t>
            </w:r>
            <w:r w:rsidR="0022506C" w:rsidRPr="00082414">
              <w:rPr>
                <w:b w:val="0"/>
                <w:bCs w:val="0"/>
                <w:color w:val="000000"/>
              </w:rPr>
              <w:t>ima</w:t>
            </w:r>
            <w:r w:rsidR="00CB7744" w:rsidRPr="00082414">
              <w:rPr>
                <w:b w:val="0"/>
                <w:bCs w:val="0"/>
                <w:color w:val="000000"/>
              </w:rPr>
              <w:t xml:space="preserve">, selo sa gradom, među gradovima, među internim regionima i na taj </w:t>
            </w:r>
            <w:r w:rsidR="00F44B17" w:rsidRPr="00082414">
              <w:rPr>
                <w:b w:val="0"/>
                <w:bCs w:val="0"/>
                <w:color w:val="000000"/>
              </w:rPr>
              <w:t xml:space="preserve">način </w:t>
            </w:r>
            <w:r w:rsidR="00CB7744" w:rsidRPr="00082414">
              <w:rPr>
                <w:b w:val="0"/>
                <w:bCs w:val="0"/>
                <w:color w:val="000000"/>
              </w:rPr>
              <w:t>obnoviti ili izgraditi novo vezivno tkivo među zajednicama i lokalitetima koji imaju bogatstvo</w:t>
            </w:r>
            <w:r w:rsidR="00F44B17" w:rsidRPr="00082414">
              <w:rPr>
                <w:b w:val="0"/>
                <w:bCs w:val="0"/>
                <w:color w:val="000000"/>
              </w:rPr>
              <w:t xml:space="preserve"> iskustava, praksi, i bio-socijalnog</w:t>
            </w:r>
            <w:r w:rsidR="00CB7744" w:rsidRPr="00082414">
              <w:rPr>
                <w:b w:val="0"/>
                <w:bCs w:val="0"/>
                <w:color w:val="000000"/>
              </w:rPr>
              <w:t xml:space="preserve"> diverziteta. </w:t>
            </w:r>
          </w:p>
          <w:p w14:paraId="34326340" w14:textId="0BDCFC52" w:rsidR="00CB7744" w:rsidRPr="00082414" w:rsidRDefault="00CB7744" w:rsidP="00A31354">
            <w:pPr>
              <w:pStyle w:val="Heading4"/>
              <w:jc w:val="both"/>
              <w:rPr>
                <w:b w:val="0"/>
                <w:bCs w:val="0"/>
                <w:color w:val="000000"/>
              </w:rPr>
            </w:pPr>
            <w:r w:rsidRPr="00082414">
              <w:rPr>
                <w:b w:val="0"/>
                <w:bCs w:val="0"/>
                <w:color w:val="000000"/>
              </w:rPr>
              <w:t>Pored ovih diverzitetnih</w:t>
            </w:r>
            <w:r w:rsidR="006A3C47" w:rsidRPr="00082414">
              <w:rPr>
                <w:b w:val="0"/>
                <w:bCs w:val="0"/>
                <w:color w:val="000000"/>
              </w:rPr>
              <w:t xml:space="preserve"> internih</w:t>
            </w:r>
            <w:r w:rsidRPr="00082414">
              <w:rPr>
                <w:b w:val="0"/>
                <w:bCs w:val="0"/>
                <w:color w:val="000000"/>
              </w:rPr>
              <w:t xml:space="preserve"> nivoa, treba razvijati i regionalni interkulturalizam na Zapadnom Balkanu, na Balkanu, na Jadranu i Mediteranu, jer se Crna Gora i njeno društvo razvijaju u ovom setu koncentričnih socio-kulturoloških i ekono-političkih krugova i pozitivnih mogućnosti koje njihove korelacije i povezivanje donose da plasiraju Crnu Goru kao interkulturalnog lidera. </w:t>
            </w:r>
          </w:p>
          <w:p w14:paraId="692E08EF" w14:textId="6B4F6012" w:rsidR="00A31354" w:rsidRPr="0022506C" w:rsidRDefault="0022506C" w:rsidP="00A31354">
            <w:pPr>
              <w:pStyle w:val="Heading4"/>
              <w:jc w:val="both"/>
              <w:rPr>
                <w:b w:val="0"/>
                <w:bCs w:val="0"/>
                <w:color w:val="000000"/>
              </w:rPr>
            </w:pPr>
            <w:r w:rsidRPr="00082414">
              <w:rPr>
                <w:b w:val="0"/>
                <w:bCs w:val="0"/>
                <w:color w:val="000000"/>
              </w:rPr>
              <w:t xml:space="preserve">Interkulturalizam kao platforma i javna politika povezuje i druge grupe, domene i društvene dimenzije kao što su </w:t>
            </w:r>
            <w:r w:rsidR="00A31354" w:rsidRPr="00082414">
              <w:rPr>
                <w:b w:val="0"/>
                <w:bCs w:val="0"/>
                <w:color w:val="000000"/>
              </w:rPr>
              <w:t>interesne, generacijske, rodne</w:t>
            </w:r>
            <w:r w:rsidRPr="00082414">
              <w:rPr>
                <w:b w:val="0"/>
                <w:bCs w:val="0"/>
                <w:color w:val="000000"/>
              </w:rPr>
              <w:t xml:space="preserve">. </w:t>
            </w:r>
            <w:r w:rsidR="00890D17" w:rsidRPr="00082414">
              <w:rPr>
                <w:b w:val="0"/>
                <w:bCs w:val="0"/>
                <w:color w:val="000000"/>
              </w:rPr>
              <w:t xml:space="preserve">Isto tako, interkulturalizam uključuje i dijalog, upoznavanje i harmonizovanje širokog spektra migratornih i tranzitnih grupa, kao što su izbjeglice (političke, klimatske), imigranti, digitalni nomadi, sezonski radnici itd. Stabilan prijem se postiže pozitivnim usmjeravanjem istih migratornih grupa dobrim vrijednosnim i regulatornim uređenjem, koje će olakšati i državi i domicilnoj populaciji i migrantima organizovanim sistemom i jasnom orjentacijom. </w:t>
            </w:r>
          </w:p>
          <w:p w14:paraId="1EEFAD0E" w14:textId="5497C235" w:rsidR="00A31354" w:rsidRDefault="006A3C47" w:rsidP="00547A72">
            <w:pPr>
              <w:pStyle w:val="Heading4"/>
              <w:jc w:val="both"/>
              <w:rPr>
                <w:b w:val="0"/>
                <w:bCs w:val="0"/>
                <w:color w:val="000000"/>
              </w:rPr>
            </w:pPr>
            <w:r w:rsidRPr="00082414">
              <w:rPr>
                <w:b w:val="0"/>
                <w:bCs w:val="0"/>
                <w:color w:val="000000"/>
              </w:rPr>
              <w:t>U crnogorskom interkulturalizmu izuzetnu mjesto i ulogu ima dijaspora.</w:t>
            </w:r>
            <w:r w:rsidR="00F52288" w:rsidRPr="00082414">
              <w:rPr>
                <w:b w:val="0"/>
                <w:bCs w:val="0"/>
                <w:color w:val="000000"/>
              </w:rPr>
              <w:t xml:space="preserve"> Ona je živa spona prenosivog iskustva i znanja koja demonstrira da</w:t>
            </w:r>
            <w:r w:rsidR="0022506C" w:rsidRPr="00082414">
              <w:rPr>
                <w:b w:val="0"/>
                <w:bCs w:val="0"/>
                <w:color w:val="000000"/>
              </w:rPr>
              <w:t xml:space="preserve"> crnogorski interkulturalizam nije samo jedinstven amalgam lokalizovan u zemlji</w:t>
            </w:r>
            <w:r w:rsidR="00F52288" w:rsidRPr="00082414">
              <w:rPr>
                <w:b w:val="0"/>
                <w:bCs w:val="0"/>
                <w:color w:val="000000"/>
              </w:rPr>
              <w:t>. Dijaspora predstavlja</w:t>
            </w:r>
            <w:r w:rsidR="0022506C" w:rsidRPr="00082414">
              <w:rPr>
                <w:b w:val="0"/>
                <w:bCs w:val="0"/>
                <w:color w:val="000000"/>
              </w:rPr>
              <w:t xml:space="preserve"> multiplikacij</w:t>
            </w:r>
            <w:r w:rsidR="00F52288" w:rsidRPr="00082414">
              <w:rPr>
                <w:b w:val="0"/>
                <w:bCs w:val="0"/>
                <w:color w:val="000000"/>
              </w:rPr>
              <w:t>u</w:t>
            </w:r>
            <w:r w:rsidR="0022506C" w:rsidRPr="00082414">
              <w:rPr>
                <w:b w:val="0"/>
                <w:bCs w:val="0"/>
                <w:color w:val="000000"/>
              </w:rPr>
              <w:t xml:space="preserve"> crnogorskog diverziteta kroz</w:t>
            </w:r>
            <w:r w:rsidR="00F52288" w:rsidRPr="00082414">
              <w:rPr>
                <w:b w:val="0"/>
                <w:bCs w:val="0"/>
                <w:color w:val="000000"/>
              </w:rPr>
              <w:t xml:space="preserve"> izuzetan </w:t>
            </w:r>
            <w:r w:rsidR="0022506C" w:rsidRPr="00082414">
              <w:rPr>
                <w:b w:val="0"/>
                <w:bCs w:val="0"/>
                <w:color w:val="000000"/>
              </w:rPr>
              <w:t>spektar njihovih interkulturalnih iskustava, resurs, društvenih mreža i znanja</w:t>
            </w:r>
            <w:r w:rsidR="00890D17" w:rsidRPr="00082414">
              <w:rPr>
                <w:b w:val="0"/>
                <w:bCs w:val="0"/>
                <w:color w:val="000000"/>
              </w:rPr>
              <w:t>.</w:t>
            </w:r>
          </w:p>
          <w:p w14:paraId="71B256FB" w14:textId="75D70370" w:rsidR="00A31354" w:rsidRPr="00082414" w:rsidRDefault="001F2DE0" w:rsidP="00010FF4">
            <w:pPr>
              <w:pStyle w:val="Heading4"/>
              <w:jc w:val="both"/>
              <w:rPr>
                <w:b w:val="0"/>
                <w:bCs w:val="0"/>
                <w:color w:val="000000"/>
              </w:rPr>
            </w:pPr>
            <w:r w:rsidRPr="00082414">
              <w:rPr>
                <w:b w:val="0"/>
                <w:bCs w:val="0"/>
                <w:color w:val="000000"/>
              </w:rPr>
              <w:t>Ovo je raspon načina i nivoa na kojima treba promovisati kulturni diverzitet Crne Gore kao široki spektar nasljeđa i uvažavati i umrežavati ih sve zarad oslikavanja svjetlije mape i lica Crne Gore koja je multietnička, multikonfesionalna, građanska, ekološka i progresivna. U tom svijetlu, Crna Gora je zemlja sa dugom i bogatom tradicijom uzajamnog socio-kulturnog prožimanja kao i zemlja u kojoj se rađaju i nastanjuju i novi identiteti; zemlja u čijem se malom okviru sada ogleda i velika, savremena slika svijeta – zemlja interkulture.</w:t>
            </w:r>
          </w:p>
          <w:p w14:paraId="50102BC9" w14:textId="5275F052" w:rsidR="00DC5EC8" w:rsidRPr="00082414" w:rsidRDefault="00DC5EC8" w:rsidP="00DC5EC8">
            <w:pPr>
              <w:pStyle w:val="Heading4"/>
              <w:jc w:val="both"/>
              <w:rPr>
                <w:b w:val="0"/>
                <w:bCs w:val="0"/>
                <w:color w:val="000000"/>
              </w:rPr>
            </w:pPr>
            <w:r w:rsidRPr="00082414">
              <w:rPr>
                <w:b w:val="0"/>
                <w:bCs w:val="0"/>
                <w:color w:val="000000"/>
              </w:rPr>
              <w:t xml:space="preserve">Kroz promociju ovako široke interkulturalne integracije, želimo da osnažimo bezbjednost, kooperaciju, koheziju i harmoniju, i da razvijemo državne politike i programe za ostvarenje </w:t>
            </w:r>
            <w:r w:rsidRPr="00082414">
              <w:rPr>
                <w:b w:val="0"/>
                <w:bCs w:val="0"/>
                <w:color w:val="000000"/>
              </w:rPr>
              <w:lastRenderedPageBreak/>
              <w:t xml:space="preserve">punog potencijala interkulturalizma, koji je vodilja nove vizije Crne Gore kao progresivne, proaktivne i prosperitetne zemlje koja doprinosi mirnijem, stabilnijem i održivom regionu i svijetu. </w:t>
            </w:r>
          </w:p>
          <w:p w14:paraId="54ABE3A3" w14:textId="176CAD84" w:rsidR="00DC5EC8" w:rsidRPr="00B61CB0" w:rsidRDefault="00DC5EC8" w:rsidP="00DC5EC8">
            <w:pPr>
              <w:pStyle w:val="Heading4"/>
              <w:jc w:val="both"/>
              <w:rPr>
                <w:b w:val="0"/>
                <w:bCs w:val="0"/>
                <w:color w:val="000000"/>
              </w:rPr>
            </w:pPr>
            <w:r w:rsidRPr="00082414">
              <w:rPr>
                <w:b w:val="0"/>
                <w:bCs w:val="0"/>
                <w:color w:val="000000"/>
              </w:rPr>
              <w:t>Strategija za interkulturalizam i društvenu koheziju stvara uslove da svaki građanin/ka mogu dati svoj vrijedni doprinos mirnoj koegzistenciji, suživotu, solidarnosti, inkluzivnom razvoju, i bogatstvu jedinstvenog spoja i spleta našeg bio i kulturnog diverziteta – našoj interkulturi.</w:t>
            </w:r>
          </w:p>
          <w:p w14:paraId="49C99500" w14:textId="21EA4EFF" w:rsidR="00AB4A8A" w:rsidRPr="00B61CB0" w:rsidRDefault="000E3006" w:rsidP="000E3006">
            <w:pPr>
              <w:pStyle w:val="Heading4"/>
              <w:jc w:val="both"/>
              <w:rPr>
                <w:b w:val="0"/>
                <w:bCs w:val="0"/>
                <w:color w:val="000000"/>
              </w:rPr>
            </w:pPr>
            <w:r w:rsidRPr="00B61CB0">
              <w:rPr>
                <w:b w:val="0"/>
                <w:bCs w:val="0"/>
                <w:color w:val="000000"/>
              </w:rPr>
              <w:t>Razvijanjem svijesti zasnovane na naučnom i duhovnom znanju da su sva bića</w:t>
            </w:r>
            <w:r w:rsidR="00A26F20">
              <w:rPr>
                <w:b w:val="0"/>
                <w:bCs w:val="0"/>
                <w:color w:val="000000"/>
              </w:rPr>
              <w:t>, sve životne forme i svi fenomeni</w:t>
            </w:r>
            <w:r w:rsidRPr="00B61CB0">
              <w:rPr>
                <w:b w:val="0"/>
                <w:bCs w:val="0"/>
                <w:color w:val="000000"/>
              </w:rPr>
              <w:t xml:space="preserve"> međusobno povezan</w:t>
            </w:r>
            <w:r w:rsidR="00A26F20">
              <w:rPr>
                <w:b w:val="0"/>
                <w:bCs w:val="0"/>
                <w:color w:val="000000"/>
              </w:rPr>
              <w:t>i</w:t>
            </w:r>
            <w:r w:rsidRPr="00B61CB0">
              <w:rPr>
                <w:b w:val="0"/>
                <w:bCs w:val="0"/>
                <w:color w:val="000000"/>
              </w:rPr>
              <w:t xml:space="preserve"> i međuzavisn</w:t>
            </w:r>
            <w:r w:rsidR="00A26F20">
              <w:rPr>
                <w:b w:val="0"/>
                <w:bCs w:val="0"/>
                <w:color w:val="000000"/>
              </w:rPr>
              <w:t>i</w:t>
            </w:r>
            <w:r w:rsidRPr="00B61CB0">
              <w:rPr>
                <w:b w:val="0"/>
                <w:bCs w:val="0"/>
                <w:color w:val="000000"/>
              </w:rPr>
              <w:t xml:space="preserve">, razvija se plemenita kultura interbića, ekološka pismenost i planetarna pripadnost, kojima svi doprinosimo upravo svojim diverzitetom. Razvijanjem takve svijesti i savjesti, potrebno je fokusirati se </w:t>
            </w:r>
            <w:r w:rsidR="00765020" w:rsidRPr="00B61CB0">
              <w:rPr>
                <w:b w:val="0"/>
                <w:bCs w:val="0"/>
                <w:color w:val="000000"/>
              </w:rPr>
              <w:t>koliko na</w:t>
            </w:r>
            <w:r w:rsidRPr="00B61CB0">
              <w:rPr>
                <w:b w:val="0"/>
                <w:bCs w:val="0"/>
                <w:color w:val="000000"/>
              </w:rPr>
              <w:t xml:space="preserve"> ljudska prava</w:t>
            </w:r>
            <w:r w:rsidR="00765020" w:rsidRPr="00B61CB0">
              <w:rPr>
                <w:b w:val="0"/>
                <w:bCs w:val="0"/>
                <w:color w:val="000000"/>
              </w:rPr>
              <w:t xml:space="preserve"> toliko</w:t>
            </w:r>
            <w:r w:rsidRPr="00B61CB0">
              <w:rPr>
                <w:b w:val="0"/>
                <w:bCs w:val="0"/>
                <w:color w:val="000000"/>
              </w:rPr>
              <w:t xml:space="preserve"> i na ljudske odgovornosti, kao i na pitanja budućnosti ljudskih prava u digitalnom dobu i prava na bolju budućnost kroz zaštitu dva stuba razvoja Crne Gore, koji će nam se više od svega isplatiti na duže staze - zaštitu našeg bio diverziteta i kulturnog diverziteta u zemlji interkulture, a sve u skladu sa uzvišenom vizijom i ustavnim identitetom Crne Gore kao građanske, demokratske, ekološke i države socijalne pravde.</w:t>
            </w:r>
          </w:p>
          <w:p w14:paraId="2606AD7A" w14:textId="77777777" w:rsidR="00707987" w:rsidRDefault="005E5767" w:rsidP="00707987">
            <w:pPr>
              <w:pStyle w:val="Heading4"/>
              <w:jc w:val="both"/>
              <w:rPr>
                <w:color w:val="000000"/>
              </w:rPr>
            </w:pPr>
            <w:r w:rsidRPr="00B61CB0">
              <w:rPr>
                <w:color w:val="000000"/>
              </w:rPr>
              <w:t>Prelazak iz “multikulturalizma” u “interkulturalizam”</w:t>
            </w:r>
          </w:p>
          <w:p w14:paraId="7A6A072C" w14:textId="6C377169" w:rsidR="0018606B" w:rsidRPr="00707987" w:rsidRDefault="00A45929" w:rsidP="00707987">
            <w:pPr>
              <w:pStyle w:val="Heading4"/>
              <w:jc w:val="both"/>
              <w:rPr>
                <w:b w:val="0"/>
                <w:bCs w:val="0"/>
                <w:color w:val="000000"/>
              </w:rPr>
            </w:pPr>
            <w:r w:rsidRPr="00B61CB0">
              <w:rPr>
                <w:b w:val="0"/>
                <w:bCs w:val="0"/>
              </w:rPr>
              <w:t xml:space="preserve">Radi lakše realizacije ciljeva ove Strategije i promjena koje se žele ostvariti, potrebno je </w:t>
            </w:r>
            <w:r w:rsidR="0018606B" w:rsidRPr="00B61CB0">
              <w:rPr>
                <w:b w:val="0"/>
                <w:bCs w:val="0"/>
              </w:rPr>
              <w:t xml:space="preserve">podsjetiti na </w:t>
            </w:r>
            <w:r w:rsidRPr="00B61CB0">
              <w:rPr>
                <w:b w:val="0"/>
                <w:bCs w:val="0"/>
              </w:rPr>
              <w:t xml:space="preserve">definicije </w:t>
            </w:r>
            <w:r w:rsidR="0018606B" w:rsidRPr="00B61CB0">
              <w:rPr>
                <w:b w:val="0"/>
                <w:bCs w:val="0"/>
              </w:rPr>
              <w:t xml:space="preserve">ključnih </w:t>
            </w:r>
            <w:r w:rsidRPr="00B61CB0">
              <w:rPr>
                <w:b w:val="0"/>
                <w:bCs w:val="0"/>
              </w:rPr>
              <w:t>pojmova, s</w:t>
            </w:r>
            <w:r w:rsidR="0018606B" w:rsidRPr="00B61CB0">
              <w:rPr>
                <w:b w:val="0"/>
                <w:bCs w:val="0"/>
              </w:rPr>
              <w:t>a</w:t>
            </w:r>
            <w:r w:rsidRPr="00B61CB0">
              <w:rPr>
                <w:b w:val="0"/>
                <w:bCs w:val="0"/>
              </w:rPr>
              <w:t xml:space="preserve"> naglaskom na njihove razlike: </w:t>
            </w:r>
          </w:p>
          <w:p w14:paraId="6D81B987" w14:textId="12FBE4F7" w:rsidR="0018606B" w:rsidRPr="00B61CB0" w:rsidRDefault="00A45929" w:rsidP="0018606B">
            <w:pPr>
              <w:pStyle w:val="Heading4"/>
              <w:spacing w:before="0" w:beforeAutospacing="0" w:after="0" w:afterAutospacing="0"/>
              <w:jc w:val="both"/>
              <w:rPr>
                <w:b w:val="0"/>
                <w:bCs w:val="0"/>
              </w:rPr>
            </w:pPr>
            <w:r w:rsidRPr="00B61CB0">
              <w:rPr>
                <w:b w:val="0"/>
                <w:i/>
                <w:iCs/>
              </w:rPr>
              <w:t>Multikulturalnost</w:t>
            </w:r>
            <w:r w:rsidRPr="00B61CB0">
              <w:rPr>
                <w:b w:val="0"/>
                <w:bCs w:val="0"/>
              </w:rPr>
              <w:t xml:space="preserve"> označava postojanje različitih kultura unutar jednog društva ili prostora, pri čemu se svaka kultura može prepoznati i izraziti. Ovdje naglasak nije na interakciji među kulturama, već na njihovo</w:t>
            </w:r>
            <w:r w:rsidR="00D51DE6" w:rsidRPr="00B61CB0">
              <w:rPr>
                <w:b w:val="0"/>
                <w:bCs w:val="0"/>
              </w:rPr>
              <w:t>j</w:t>
            </w:r>
            <w:r w:rsidRPr="00B61CB0">
              <w:rPr>
                <w:b w:val="0"/>
                <w:bCs w:val="0"/>
              </w:rPr>
              <w:t xml:space="preserve"> </w:t>
            </w:r>
            <w:r w:rsidR="00D51DE6" w:rsidRPr="00B61CB0">
              <w:rPr>
                <w:b w:val="0"/>
                <w:bCs w:val="0"/>
              </w:rPr>
              <w:t>koegzistenciji</w:t>
            </w:r>
            <w:r w:rsidRPr="00B61CB0">
              <w:rPr>
                <w:b w:val="0"/>
                <w:bCs w:val="0"/>
              </w:rPr>
              <w:t xml:space="preserve">. </w:t>
            </w:r>
          </w:p>
          <w:p w14:paraId="79F6538B" w14:textId="34ADB5B8" w:rsidR="0018606B" w:rsidRPr="00B61CB0" w:rsidRDefault="00A45929" w:rsidP="0018606B">
            <w:pPr>
              <w:pStyle w:val="Heading4"/>
              <w:spacing w:before="0" w:beforeAutospacing="0" w:after="0" w:afterAutospacing="0"/>
              <w:jc w:val="both"/>
              <w:rPr>
                <w:b w:val="0"/>
                <w:bCs w:val="0"/>
              </w:rPr>
            </w:pPr>
            <w:r w:rsidRPr="00B61CB0">
              <w:rPr>
                <w:b w:val="0"/>
                <w:i/>
                <w:iCs/>
              </w:rPr>
              <w:t>Multikulturalizam</w:t>
            </w:r>
            <w:r w:rsidRPr="00B61CB0">
              <w:rPr>
                <w:b w:val="0"/>
                <w:bCs w:val="0"/>
              </w:rPr>
              <w:t xml:space="preserve"> je ideologija i politika koja se bavi priznavanjem, zaštitom i prom</w:t>
            </w:r>
            <w:r w:rsidR="0018606B" w:rsidRPr="00B61CB0">
              <w:rPr>
                <w:b w:val="0"/>
                <w:bCs w:val="0"/>
              </w:rPr>
              <w:t>ovisanjem</w:t>
            </w:r>
            <w:r w:rsidRPr="00B61CB0">
              <w:rPr>
                <w:b w:val="0"/>
                <w:bCs w:val="0"/>
              </w:rPr>
              <w:t xml:space="preserve"> kulturnih različitosti unutar društva. Uključuje prom</w:t>
            </w:r>
            <w:r w:rsidR="0018606B" w:rsidRPr="00B61CB0">
              <w:rPr>
                <w:b w:val="0"/>
                <w:bCs w:val="0"/>
              </w:rPr>
              <w:t>ovisanje</w:t>
            </w:r>
            <w:r w:rsidRPr="00B61CB0">
              <w:rPr>
                <w:b w:val="0"/>
                <w:bCs w:val="0"/>
              </w:rPr>
              <w:t xml:space="preserve"> jednakih prava i prilika za sve kulture, ali ne nužno i aktivnu interakciju među njima. </w:t>
            </w:r>
          </w:p>
          <w:p w14:paraId="72B5150B" w14:textId="61B83FB8" w:rsidR="0018606B" w:rsidRPr="00B61CB0" w:rsidRDefault="00A45929" w:rsidP="0018606B">
            <w:pPr>
              <w:pStyle w:val="Heading4"/>
              <w:spacing w:before="0" w:beforeAutospacing="0" w:after="0" w:afterAutospacing="0"/>
              <w:jc w:val="both"/>
              <w:rPr>
                <w:b w:val="0"/>
                <w:bCs w:val="0"/>
              </w:rPr>
            </w:pPr>
            <w:r w:rsidRPr="00B61CB0">
              <w:rPr>
                <w:b w:val="0"/>
                <w:i/>
                <w:iCs/>
              </w:rPr>
              <w:t>Interkulturalizam</w:t>
            </w:r>
            <w:r w:rsidRPr="00B61CB0">
              <w:rPr>
                <w:b w:val="0"/>
                <w:bCs w:val="0"/>
              </w:rPr>
              <w:t xml:space="preserve"> stavlja naglasak na aktivnu interakciju i dijalog među kulturama</w:t>
            </w:r>
            <w:r w:rsidR="007E2E9C" w:rsidRPr="00B61CB0">
              <w:rPr>
                <w:b w:val="0"/>
                <w:bCs w:val="0"/>
              </w:rPr>
              <w:t xml:space="preserve"> </w:t>
            </w:r>
            <w:r w:rsidRPr="00B61CB0">
              <w:rPr>
                <w:b w:val="0"/>
                <w:bCs w:val="0"/>
              </w:rPr>
              <w:t>s</w:t>
            </w:r>
            <w:r w:rsidR="0018606B" w:rsidRPr="00B61CB0">
              <w:rPr>
                <w:b w:val="0"/>
                <w:bCs w:val="0"/>
              </w:rPr>
              <w:t>a</w:t>
            </w:r>
            <w:r w:rsidRPr="00B61CB0">
              <w:rPr>
                <w:b w:val="0"/>
                <w:bCs w:val="0"/>
              </w:rPr>
              <w:t xml:space="preserve"> ciljem </w:t>
            </w:r>
            <w:r w:rsidR="007E2E9C" w:rsidRPr="00B61CB0">
              <w:rPr>
                <w:b w:val="0"/>
                <w:bCs w:val="0"/>
              </w:rPr>
              <w:t>dostizanja</w:t>
            </w:r>
            <w:r w:rsidRPr="00B61CB0">
              <w:rPr>
                <w:b w:val="0"/>
                <w:bCs w:val="0"/>
              </w:rPr>
              <w:t xml:space="preserve"> međusobnog razumijevanja, zajedničkih vrijednosti i međukulturne s</w:t>
            </w:r>
            <w:r w:rsidR="007E2E9C" w:rsidRPr="00B61CB0">
              <w:rPr>
                <w:b w:val="0"/>
                <w:bCs w:val="0"/>
              </w:rPr>
              <w:t>a</w:t>
            </w:r>
            <w:r w:rsidRPr="00B61CB0">
              <w:rPr>
                <w:b w:val="0"/>
                <w:bCs w:val="0"/>
              </w:rPr>
              <w:t xml:space="preserve">radnje. Ovaj pristup </w:t>
            </w:r>
            <w:r w:rsidR="007E2E9C" w:rsidRPr="00B61CB0">
              <w:rPr>
                <w:b w:val="0"/>
                <w:bCs w:val="0"/>
              </w:rPr>
              <w:t>nadilazi</w:t>
            </w:r>
            <w:r w:rsidRPr="00B61CB0">
              <w:rPr>
                <w:b w:val="0"/>
                <w:bCs w:val="0"/>
              </w:rPr>
              <w:t xml:space="preserve"> granice </w:t>
            </w:r>
            <w:r w:rsidR="007E2E9C" w:rsidRPr="00B61CB0">
              <w:rPr>
                <w:b w:val="0"/>
                <w:bCs w:val="0"/>
              </w:rPr>
              <w:t>koegzistencije, stavlja akcent na komplementarnost</w:t>
            </w:r>
            <w:r w:rsidRPr="00B61CB0">
              <w:rPr>
                <w:b w:val="0"/>
                <w:bCs w:val="0"/>
              </w:rPr>
              <w:t xml:space="preserve"> i teži integraciji kroz uzajamno obogaćivanje. </w:t>
            </w:r>
          </w:p>
          <w:p w14:paraId="73CE3F22" w14:textId="2119D41B" w:rsidR="00A45929" w:rsidRPr="00B61CB0" w:rsidRDefault="0018606B" w:rsidP="0018606B">
            <w:pPr>
              <w:pStyle w:val="Heading4"/>
              <w:spacing w:before="0" w:beforeAutospacing="0" w:after="0" w:afterAutospacing="0"/>
              <w:jc w:val="both"/>
              <w:rPr>
                <w:b w:val="0"/>
                <w:bCs w:val="0"/>
              </w:rPr>
            </w:pPr>
            <w:r w:rsidRPr="00B61CB0">
              <w:rPr>
                <w:b w:val="0"/>
                <w:bCs w:val="0"/>
              </w:rPr>
              <w:t xml:space="preserve">Dok </w:t>
            </w:r>
            <w:r w:rsidRPr="00B61CB0">
              <w:rPr>
                <w:b w:val="0"/>
                <w:i/>
                <w:iCs/>
              </w:rPr>
              <w:t>m</w:t>
            </w:r>
            <w:r w:rsidR="00A45929" w:rsidRPr="00B61CB0">
              <w:rPr>
                <w:b w:val="0"/>
                <w:i/>
                <w:iCs/>
              </w:rPr>
              <w:t>ultikulturalnost</w:t>
            </w:r>
            <w:r w:rsidR="00A45929" w:rsidRPr="00B61CB0">
              <w:rPr>
                <w:b w:val="0"/>
                <w:bCs w:val="0"/>
              </w:rPr>
              <w:t xml:space="preserve"> opisuje samo postojanje različitih kultura </w:t>
            </w:r>
            <w:r w:rsidRPr="00B61CB0">
              <w:rPr>
                <w:b w:val="0"/>
                <w:bCs w:val="0"/>
              </w:rPr>
              <w:t xml:space="preserve">i </w:t>
            </w:r>
            <w:r w:rsidR="00A45929" w:rsidRPr="00B61CB0">
              <w:rPr>
                <w:b w:val="0"/>
                <w:bCs w:val="0"/>
              </w:rPr>
              <w:t xml:space="preserve">dok </w:t>
            </w:r>
            <w:r w:rsidR="00A45929" w:rsidRPr="00B61CB0">
              <w:rPr>
                <w:b w:val="0"/>
                <w:i/>
                <w:iCs/>
              </w:rPr>
              <w:t>multikulturalizam</w:t>
            </w:r>
            <w:r w:rsidR="00A45929" w:rsidRPr="00B61CB0">
              <w:rPr>
                <w:b w:val="0"/>
                <w:bCs w:val="0"/>
              </w:rPr>
              <w:t xml:space="preserve"> aktivno promov</w:t>
            </w:r>
            <w:r w:rsidRPr="00B61CB0">
              <w:rPr>
                <w:b w:val="0"/>
                <w:bCs w:val="0"/>
              </w:rPr>
              <w:t>iše</w:t>
            </w:r>
            <w:r w:rsidR="00A45929" w:rsidRPr="00B61CB0">
              <w:rPr>
                <w:b w:val="0"/>
                <w:bCs w:val="0"/>
              </w:rPr>
              <w:t xml:space="preserve"> jednakopravnost i toleranciju</w:t>
            </w:r>
            <w:r w:rsidRPr="00B61CB0">
              <w:rPr>
                <w:b w:val="0"/>
                <w:bCs w:val="0"/>
              </w:rPr>
              <w:t xml:space="preserve">, </w:t>
            </w:r>
            <w:r w:rsidRPr="00B61CB0">
              <w:rPr>
                <w:b w:val="0"/>
                <w:i/>
                <w:iCs/>
              </w:rPr>
              <w:t>i</w:t>
            </w:r>
            <w:r w:rsidR="00A45929" w:rsidRPr="00B61CB0">
              <w:rPr>
                <w:b w:val="0"/>
                <w:i/>
                <w:iCs/>
              </w:rPr>
              <w:t>nterkulturalizam</w:t>
            </w:r>
            <w:r w:rsidR="00A45929" w:rsidRPr="00B61CB0">
              <w:rPr>
                <w:b w:val="0"/>
                <w:bCs w:val="0"/>
              </w:rPr>
              <w:t xml:space="preserve"> ide korak dalje, </w:t>
            </w:r>
            <w:r w:rsidR="007E2E9C" w:rsidRPr="00B61CB0">
              <w:rPr>
                <w:b w:val="0"/>
                <w:bCs w:val="0"/>
              </w:rPr>
              <w:t>ukazujući i pozivajući na</w:t>
            </w:r>
            <w:r w:rsidR="00A45929" w:rsidRPr="00B61CB0">
              <w:rPr>
                <w:b w:val="0"/>
                <w:bCs w:val="0"/>
              </w:rPr>
              <w:t xml:space="preserve"> interakciju, </w:t>
            </w:r>
            <w:r w:rsidR="007E2E9C" w:rsidRPr="00B61CB0">
              <w:rPr>
                <w:b w:val="0"/>
                <w:bCs w:val="0"/>
              </w:rPr>
              <w:t>integraciju i jedinstvo u raznolikosti</w:t>
            </w:r>
            <w:r w:rsidR="00A45929" w:rsidRPr="00B61CB0">
              <w:rPr>
                <w:b w:val="0"/>
                <w:bCs w:val="0"/>
              </w:rPr>
              <w:t>.</w:t>
            </w:r>
          </w:p>
          <w:p w14:paraId="464CC0DE" w14:textId="357CE6EA" w:rsidR="00E02E99" w:rsidRPr="00B61CB0" w:rsidRDefault="00AD4A2D" w:rsidP="00010FF4">
            <w:pPr>
              <w:pStyle w:val="Heading4"/>
              <w:jc w:val="both"/>
              <w:rPr>
                <w:b w:val="0"/>
                <w:bCs w:val="0"/>
                <w:color w:val="000000"/>
              </w:rPr>
            </w:pPr>
            <w:r w:rsidRPr="00707987">
              <w:rPr>
                <w:b w:val="0"/>
                <w:color w:val="000000"/>
              </w:rPr>
              <w:t>Prelazak iz “multikulturalizma” u “interkulturalizam”</w:t>
            </w:r>
            <w:r w:rsidRPr="00707987">
              <w:rPr>
                <w:b w:val="0"/>
                <w:bCs w:val="0"/>
                <w:color w:val="000000"/>
              </w:rPr>
              <w:t xml:space="preserve"> predstavlja ključni korak za društva poput Crne Gore, koja su etnički, kulturno i vjerski raznolika</w:t>
            </w:r>
            <w:r w:rsidRPr="00B61CB0">
              <w:rPr>
                <w:b w:val="0"/>
                <w:bCs w:val="0"/>
                <w:color w:val="000000"/>
              </w:rPr>
              <w:t>. Iako multikulturalizam prepoznaje i vrednuje postojanje različitih kultura unutar jednog društva, on ne garantuje nužno interakciju, saradnju i stvarno razumijevanje između tih kultura. Da bi društvo napredovalo i razvijalo se u skladu sa vrijednostima međusobnog poštovanja, solidarnosti i kohezije, potrebno je preći iz okvira</w:t>
            </w:r>
            <w:r w:rsidR="000F2913" w:rsidRPr="00B61CB0">
              <w:rPr>
                <w:b w:val="0"/>
                <w:bCs w:val="0"/>
                <w:color w:val="000000"/>
              </w:rPr>
              <w:t xml:space="preserve"> insularne egzistencije,</w:t>
            </w:r>
            <w:r w:rsidRPr="00B61CB0">
              <w:rPr>
                <w:b w:val="0"/>
                <w:bCs w:val="0"/>
                <w:color w:val="000000"/>
              </w:rPr>
              <w:t xml:space="preserve"> "življenja jedni pored drugih" u koncept "življenja jedni</w:t>
            </w:r>
            <w:r w:rsidR="002E2268" w:rsidRPr="00B61CB0">
              <w:rPr>
                <w:b w:val="0"/>
                <w:bCs w:val="0"/>
                <w:color w:val="000000"/>
              </w:rPr>
              <w:t>h</w:t>
            </w:r>
            <w:r w:rsidRPr="00B61CB0">
              <w:rPr>
                <w:b w:val="0"/>
                <w:bCs w:val="0"/>
                <w:color w:val="000000"/>
              </w:rPr>
              <w:t xml:space="preserve"> sa drugima". U multikulturalnom društvu, različite kulture koegzistiraju, ali one mogu postojati u relativnoj izolaciji. </w:t>
            </w:r>
            <w:r w:rsidR="002E2268" w:rsidRPr="00B61CB0">
              <w:rPr>
                <w:b w:val="0"/>
                <w:bCs w:val="0"/>
                <w:color w:val="000000"/>
              </w:rPr>
              <w:t>I kada p</w:t>
            </w:r>
            <w:r w:rsidRPr="00B61CB0">
              <w:rPr>
                <w:b w:val="0"/>
                <w:bCs w:val="0"/>
                <w:color w:val="000000"/>
              </w:rPr>
              <w:t>ostoji poštovanje prema različitim identitetima, interakcija između različitih grupa često je površna</w:t>
            </w:r>
            <w:r w:rsidR="000F2913" w:rsidRPr="00B61CB0">
              <w:rPr>
                <w:b w:val="0"/>
                <w:bCs w:val="0"/>
                <w:color w:val="000000"/>
              </w:rPr>
              <w:t>, što, u najblažem, vodi u regresivno bivstovanje, potencijalni izolacionizam</w:t>
            </w:r>
            <w:r w:rsidR="002E2268" w:rsidRPr="00B61CB0">
              <w:rPr>
                <w:b w:val="0"/>
                <w:bCs w:val="0"/>
                <w:color w:val="000000"/>
              </w:rPr>
              <w:t>,</w:t>
            </w:r>
            <w:r w:rsidR="00E02E99" w:rsidRPr="00B61CB0">
              <w:rPr>
                <w:b w:val="0"/>
                <w:bCs w:val="0"/>
                <w:color w:val="000000"/>
              </w:rPr>
              <w:t xml:space="preserve"> usporavanje napretka</w:t>
            </w:r>
            <w:r w:rsidRPr="00B61CB0">
              <w:rPr>
                <w:b w:val="0"/>
                <w:bCs w:val="0"/>
                <w:color w:val="000000"/>
              </w:rPr>
              <w:t xml:space="preserve">. Društva koja praktikuju multikulturalizam fokusiraju se na priznavanje i toleranciju razlika, ali ne i na dublje zajedničke procese. Ljudi žive jedni pored drugih, uz minimalnu interakciju, što </w:t>
            </w:r>
            <w:r w:rsidRPr="00B61CB0">
              <w:rPr>
                <w:b w:val="0"/>
                <w:bCs w:val="0"/>
                <w:color w:val="000000"/>
              </w:rPr>
              <w:lastRenderedPageBreak/>
              <w:t xml:space="preserve">može voditi do socijalne distance i segregacije između zajednica. </w:t>
            </w:r>
            <w:r w:rsidR="00624F4D" w:rsidRPr="00B61CB0">
              <w:rPr>
                <w:b w:val="0"/>
                <w:bCs w:val="0"/>
                <w:color w:val="000000"/>
              </w:rPr>
              <w:t xml:space="preserve">Isto tako, individue u zajednicama multikulturnog društva mogu živjeti sa prosto naslijeđenim, nekada i nametnutim, identitetom i sa oslabljenim socio-političkim subjektivitetom. </w:t>
            </w:r>
          </w:p>
          <w:p w14:paraId="466F0CF6" w14:textId="359226C5" w:rsidR="004A03EC" w:rsidRPr="00B61CB0" w:rsidRDefault="00AD4A2D" w:rsidP="00010FF4">
            <w:pPr>
              <w:pStyle w:val="Heading4"/>
              <w:jc w:val="both"/>
              <w:rPr>
                <w:b w:val="0"/>
                <w:bCs w:val="0"/>
                <w:color w:val="000000"/>
              </w:rPr>
            </w:pPr>
            <w:r w:rsidRPr="00B61CB0">
              <w:rPr>
                <w:b w:val="0"/>
                <w:bCs w:val="0"/>
                <w:color w:val="000000"/>
              </w:rPr>
              <w:t>Za razliku od multikulturalizma, interkulturalizam promoviše aktivnu interakciju, dijalo</w:t>
            </w:r>
            <w:r w:rsidR="00E02E99" w:rsidRPr="00B61CB0">
              <w:rPr>
                <w:b w:val="0"/>
                <w:bCs w:val="0"/>
                <w:color w:val="000000"/>
              </w:rPr>
              <w:t xml:space="preserve">g, </w:t>
            </w:r>
            <w:r w:rsidRPr="00B61CB0">
              <w:rPr>
                <w:b w:val="0"/>
                <w:bCs w:val="0"/>
                <w:color w:val="000000"/>
              </w:rPr>
              <w:t xml:space="preserve"> razmjenu</w:t>
            </w:r>
            <w:r w:rsidR="00E02E99" w:rsidRPr="00B61CB0">
              <w:rPr>
                <w:b w:val="0"/>
                <w:bCs w:val="0"/>
                <w:color w:val="000000"/>
              </w:rPr>
              <w:t xml:space="preserve"> i komplementarnost</w:t>
            </w:r>
            <w:r w:rsidRPr="00B61CB0">
              <w:rPr>
                <w:b w:val="0"/>
                <w:bCs w:val="0"/>
                <w:color w:val="000000"/>
              </w:rPr>
              <w:t xml:space="preserve"> između različitih kulturnih grupa. U interkulturalnom društvu, cilj je</w:t>
            </w:r>
            <w:r w:rsidR="003C31C5" w:rsidRPr="00B61CB0">
              <w:rPr>
                <w:b w:val="0"/>
                <w:bCs w:val="0"/>
                <w:color w:val="000000"/>
              </w:rPr>
              <w:t xml:space="preserve"> učestvovanje u zajedničkim procesima,</w:t>
            </w:r>
            <w:r w:rsidRPr="00B61CB0">
              <w:rPr>
                <w:b w:val="0"/>
                <w:bCs w:val="0"/>
                <w:color w:val="000000"/>
              </w:rPr>
              <w:t xml:space="preserve"> izgradnja zajedničkog prostora</w:t>
            </w:r>
            <w:r w:rsidR="00E02E99" w:rsidRPr="00B61CB0">
              <w:rPr>
                <w:b w:val="0"/>
                <w:bCs w:val="0"/>
                <w:color w:val="000000"/>
              </w:rPr>
              <w:t xml:space="preserve"> i višesmjernog procesa socijalnog učenja</w:t>
            </w:r>
            <w:r w:rsidRPr="00B61CB0">
              <w:rPr>
                <w:b w:val="0"/>
                <w:bCs w:val="0"/>
                <w:color w:val="000000"/>
              </w:rPr>
              <w:t>, gdje pojedinci iz različitih zajednica</w:t>
            </w:r>
            <w:r w:rsidR="00E02E99" w:rsidRPr="00B61CB0">
              <w:rPr>
                <w:b w:val="0"/>
                <w:bCs w:val="0"/>
                <w:color w:val="000000"/>
              </w:rPr>
              <w:t xml:space="preserve"> i raznolikih identiteta</w:t>
            </w:r>
            <w:r w:rsidRPr="00B61CB0">
              <w:rPr>
                <w:b w:val="0"/>
                <w:bCs w:val="0"/>
                <w:color w:val="000000"/>
              </w:rPr>
              <w:t xml:space="preserve"> žive jedni sa drugima, sarađuju, razumiju se</w:t>
            </w:r>
            <w:r w:rsidR="00624F4D" w:rsidRPr="00B61CB0">
              <w:rPr>
                <w:b w:val="0"/>
                <w:bCs w:val="0"/>
                <w:color w:val="000000"/>
              </w:rPr>
              <w:t>, razmjenjuju perskeptive, iskustva i znanje, ko-kreiraju iskustva</w:t>
            </w:r>
            <w:r w:rsidRPr="00B61CB0">
              <w:rPr>
                <w:b w:val="0"/>
                <w:bCs w:val="0"/>
                <w:color w:val="000000"/>
              </w:rPr>
              <w:t xml:space="preserve"> i dijele zajedničke vrijednosti.</w:t>
            </w:r>
            <w:r w:rsidR="00FC71E9" w:rsidRPr="00B61CB0">
              <w:rPr>
                <w:b w:val="0"/>
                <w:bCs w:val="0"/>
                <w:color w:val="000000"/>
              </w:rPr>
              <w:t xml:space="preserve"> U interkulturalizmu identitet nije statični monolit i konstanta već dinamični spektar i razvojni kontinuum.</w:t>
            </w:r>
            <w:r w:rsidRPr="00B61CB0">
              <w:rPr>
                <w:b w:val="0"/>
                <w:bCs w:val="0"/>
                <w:color w:val="000000"/>
              </w:rPr>
              <w:t xml:space="preserve"> Umjesto</w:t>
            </w:r>
            <w:r w:rsidR="00E02E99" w:rsidRPr="00B61CB0">
              <w:rPr>
                <w:b w:val="0"/>
                <w:bCs w:val="0"/>
                <w:color w:val="000000"/>
              </w:rPr>
              <w:t xml:space="preserve"> pukog</w:t>
            </w:r>
            <w:r w:rsidRPr="00B61CB0">
              <w:rPr>
                <w:b w:val="0"/>
                <w:bCs w:val="0"/>
                <w:color w:val="000000"/>
              </w:rPr>
              <w:t xml:space="preserve"> priznavanja razlika, interkulturalizam se fokusira na zajedničku akciju i stvaranje kohezivnog društva kroz međusobno učenje</w:t>
            </w:r>
            <w:r w:rsidR="00E02E99" w:rsidRPr="00B61CB0">
              <w:rPr>
                <w:b w:val="0"/>
                <w:bCs w:val="0"/>
                <w:color w:val="000000"/>
              </w:rPr>
              <w:t xml:space="preserve"> koje stvara bogatu kolektivnu inteligenciju. Kroz interakcije i integracije, interkulturalizam generiše i regeneriše procese društvenog učenja</w:t>
            </w:r>
            <w:r w:rsidR="00C54466" w:rsidRPr="00B61CB0">
              <w:rPr>
                <w:b w:val="0"/>
                <w:bCs w:val="0"/>
                <w:color w:val="000000"/>
              </w:rPr>
              <w:t>, razvija individualni socio-politički subjektivitet i kolektivno liderstvo, i stvara uslove i</w:t>
            </w:r>
            <w:r w:rsidR="00E02E99" w:rsidRPr="00B61CB0">
              <w:rPr>
                <w:b w:val="0"/>
                <w:bCs w:val="0"/>
                <w:color w:val="000000"/>
              </w:rPr>
              <w:t xml:space="preserve"> zajedničke smjernice za</w:t>
            </w:r>
            <w:r w:rsidR="00C54466" w:rsidRPr="00B61CB0">
              <w:rPr>
                <w:b w:val="0"/>
                <w:bCs w:val="0"/>
                <w:color w:val="000000"/>
              </w:rPr>
              <w:t xml:space="preserve"> razvoj i napredak svih. Diverzitet se ne samo uvažava već i njeguje i slavi kao doprinos kolektivnoj inteligenciji</w:t>
            </w:r>
            <w:r w:rsidR="00E81BB5" w:rsidRPr="00B61CB0">
              <w:rPr>
                <w:b w:val="0"/>
                <w:bCs w:val="0"/>
                <w:color w:val="000000"/>
              </w:rPr>
              <w:t>,</w:t>
            </w:r>
            <w:r w:rsidR="00AF601B" w:rsidRPr="00B61CB0">
              <w:rPr>
                <w:b w:val="0"/>
                <w:bCs w:val="0"/>
                <w:color w:val="000000"/>
              </w:rPr>
              <w:t xml:space="preserve"> koja štiti i unapređuje prava i slobode svakoga kao preduslov slobodnog društva za sve. </w:t>
            </w:r>
            <w:r w:rsidR="00C54466" w:rsidRPr="00B61CB0">
              <w:rPr>
                <w:b w:val="0"/>
                <w:bCs w:val="0"/>
                <w:color w:val="000000"/>
              </w:rPr>
              <w:t xml:space="preserve">  </w:t>
            </w:r>
            <w:r w:rsidR="00E02E99" w:rsidRPr="00B61CB0">
              <w:rPr>
                <w:b w:val="0"/>
                <w:bCs w:val="0"/>
                <w:color w:val="000000"/>
              </w:rPr>
              <w:t xml:space="preserve"> </w:t>
            </w:r>
          </w:p>
          <w:p w14:paraId="2D512291" w14:textId="77777777" w:rsidR="004A03EC" w:rsidRPr="00B61CB0" w:rsidRDefault="00AD4A2D" w:rsidP="00010FF4">
            <w:pPr>
              <w:pStyle w:val="Heading4"/>
              <w:jc w:val="both"/>
              <w:rPr>
                <w:color w:val="000000"/>
              </w:rPr>
            </w:pPr>
            <w:r w:rsidRPr="00B61CB0">
              <w:rPr>
                <w:color w:val="000000"/>
              </w:rPr>
              <w:t xml:space="preserve">Zašto je prelazak na interkulturalizam ključan? </w:t>
            </w:r>
          </w:p>
          <w:p w14:paraId="217C3730" w14:textId="0530B53C" w:rsidR="00356BF2" w:rsidRPr="00B61CB0" w:rsidRDefault="00356BF2" w:rsidP="00356BF2">
            <w:pPr>
              <w:jc w:val="both"/>
              <w:rPr>
                <w:color w:val="000000"/>
              </w:rPr>
            </w:pPr>
            <w:r w:rsidRPr="00080076">
              <w:rPr>
                <w:color w:val="000000"/>
              </w:rPr>
              <w:t>Prelazak na interkulturalizam postaje ključan u savremenom društvu jer se svijet sve više globalizuje i postaje kulturno raznolik. U takvom kontekstu, interkulturalizam n</w:t>
            </w:r>
            <w:r w:rsidR="006101E3" w:rsidRPr="00080076">
              <w:rPr>
                <w:color w:val="000000"/>
              </w:rPr>
              <w:t>u</w:t>
            </w:r>
            <w:r w:rsidRPr="00080076">
              <w:rPr>
                <w:color w:val="000000"/>
              </w:rPr>
              <w:t xml:space="preserve">di </w:t>
            </w:r>
            <w:r w:rsidR="00336FEE" w:rsidRPr="00080076">
              <w:rPr>
                <w:color w:val="000000"/>
              </w:rPr>
              <w:t xml:space="preserve">vrijednosne principe, procese, obrasce i </w:t>
            </w:r>
            <w:r w:rsidRPr="00080076">
              <w:rPr>
                <w:color w:val="000000"/>
              </w:rPr>
              <w:t>okvir</w:t>
            </w:r>
            <w:r w:rsidRPr="00B61CB0">
              <w:rPr>
                <w:color w:val="000000"/>
              </w:rPr>
              <w:t xml:space="preserve"> koji ne samo da prepoznaje prisutnost različitih kultura već i aktivno podstiče njihov međusobni dijalog, razumijevanje i saradnju. Ključni razlozi zbog kojih je ovaj prelazak važan:</w:t>
            </w:r>
          </w:p>
          <w:p w14:paraId="1CA7EF6B" w14:textId="41DC3FAF" w:rsidR="004A03EC" w:rsidRPr="00A65866" w:rsidRDefault="00AD4A2D" w:rsidP="00010FF4">
            <w:pPr>
              <w:pStyle w:val="Heading4"/>
              <w:jc w:val="both"/>
              <w:rPr>
                <w:b w:val="0"/>
                <w:bCs w:val="0"/>
                <w:color w:val="000000"/>
              </w:rPr>
            </w:pPr>
            <w:r w:rsidRPr="00B61CB0">
              <w:rPr>
                <w:b w:val="0"/>
                <w:bCs w:val="0"/>
                <w:color w:val="000000"/>
              </w:rPr>
              <w:t xml:space="preserve">1. </w:t>
            </w:r>
            <w:r w:rsidRPr="00B61CB0">
              <w:rPr>
                <w:color w:val="000000"/>
              </w:rPr>
              <w:t>Prevazilaženje društven</w:t>
            </w:r>
            <w:r w:rsidR="00A64B77" w:rsidRPr="00B61CB0">
              <w:rPr>
                <w:color w:val="000000"/>
              </w:rPr>
              <w:t>ih</w:t>
            </w:r>
            <w:r w:rsidRPr="00B61CB0">
              <w:rPr>
                <w:color w:val="000000"/>
              </w:rPr>
              <w:t xml:space="preserve"> distanc</w:t>
            </w:r>
            <w:r w:rsidR="00A64B77" w:rsidRPr="00B61CB0">
              <w:rPr>
                <w:color w:val="000000"/>
              </w:rPr>
              <w:t>i</w:t>
            </w:r>
            <w:r w:rsidR="009F08E0" w:rsidRPr="00B61CB0">
              <w:rPr>
                <w:color w:val="000000"/>
              </w:rPr>
              <w:t xml:space="preserve"> i izgradnja </w:t>
            </w:r>
            <w:r w:rsidR="009F08E0" w:rsidRPr="00A65866">
              <w:rPr>
                <w:color w:val="000000"/>
              </w:rPr>
              <w:t>pov</w:t>
            </w:r>
            <w:r w:rsidR="00B84214" w:rsidRPr="00A65866">
              <w:rPr>
                <w:color w:val="000000"/>
              </w:rPr>
              <w:t>j</w:t>
            </w:r>
            <w:r w:rsidR="009F08E0" w:rsidRPr="00A65866">
              <w:rPr>
                <w:color w:val="000000"/>
              </w:rPr>
              <w:t>erenja</w:t>
            </w:r>
            <w:r w:rsidRPr="00A65866">
              <w:rPr>
                <w:b w:val="0"/>
                <w:bCs w:val="0"/>
                <w:color w:val="000000"/>
              </w:rPr>
              <w:t>: Multikulturalizam, iako afirmativan po pitanju različitosti, može ojačati društvene distance i stvoriti "paralelna društva" unutar jedne države. U interkulturalizmu, međusobna komunikacija i saradnja pomažu u smanjenju tih distanci gradeći mostove između zajednica</w:t>
            </w:r>
            <w:r w:rsidR="00A64B77" w:rsidRPr="00A65866">
              <w:rPr>
                <w:b w:val="0"/>
                <w:bCs w:val="0"/>
                <w:color w:val="000000"/>
              </w:rPr>
              <w:t xml:space="preserve"> i ukazujući na komplementarnosti</w:t>
            </w:r>
            <w:r w:rsidRPr="00A65866">
              <w:rPr>
                <w:b w:val="0"/>
                <w:bCs w:val="0"/>
                <w:color w:val="000000"/>
              </w:rPr>
              <w:t xml:space="preserve">. </w:t>
            </w:r>
            <w:r w:rsidR="006101E3" w:rsidRPr="00A65866">
              <w:rPr>
                <w:b w:val="0"/>
                <w:bCs w:val="0"/>
                <w:color w:val="000000"/>
              </w:rPr>
              <w:t>Osim osnaživanja ovakvog horizontalnog povjerenja osnažuje se i vertikalno povjerenje između društva i države i njenih institucija.</w:t>
            </w:r>
          </w:p>
          <w:p w14:paraId="367A425E" w14:textId="0EF0F0A5" w:rsidR="00FE03DF" w:rsidRPr="00FE03DF" w:rsidRDefault="00FE03DF" w:rsidP="00FE03DF">
            <w:pPr>
              <w:spacing w:before="100" w:beforeAutospacing="1" w:after="100" w:afterAutospacing="1"/>
              <w:jc w:val="both"/>
              <w:outlineLvl w:val="3"/>
              <w:rPr>
                <w:lang w:val="sr-Latn-RS"/>
              </w:rPr>
            </w:pPr>
            <w:r w:rsidRPr="00A65866">
              <w:rPr>
                <w:color w:val="000000"/>
                <w:lang w:val="sr-Latn-RS"/>
              </w:rPr>
              <w:t xml:space="preserve">2. </w:t>
            </w:r>
            <w:r w:rsidRPr="00A65866">
              <w:rPr>
                <w:b/>
                <w:bCs/>
                <w:color w:val="000000"/>
                <w:lang w:val="sr-Latn-RS"/>
              </w:rPr>
              <w:t>Prevencija konflikata i bezbjednost i mir</w:t>
            </w:r>
            <w:r w:rsidRPr="00A65866">
              <w:rPr>
                <w:color w:val="000000"/>
                <w:lang w:val="sr-Latn-RS"/>
              </w:rPr>
              <w:t>:</w:t>
            </w:r>
            <w:r w:rsidRPr="00FE03DF">
              <w:rPr>
                <w:color w:val="000000"/>
                <w:lang w:val="sr-Latn-RS"/>
              </w:rPr>
              <w:t xml:space="preserve"> Multikulturalna društva, u kojima nema dovoljno interakcije između zajednica, često su podložna nesporazumima i tenzijama. Interkulturalizam, sa svojim fokusom na komunikaciju, razumijevanje i komplementarnost, smanjuje rizik od konflikata i promoviše društvenu harmoniju.</w:t>
            </w:r>
            <w:r w:rsidRPr="00FE03DF">
              <w:rPr>
                <w:lang w:val="sr-Latn-RS"/>
              </w:rPr>
              <w:t xml:space="preserve"> Interkulturalizam smanjuje rizik od konflikata među različitim grupama jer se temelji na razumijevanju i poštovanju razlika. Umjesto izolacije i stvaranja predrasuda, fokus je na zajedničkom životu i zajedničkom učenju i uvažavanju različitih perspektiva, koje su jedinstven i vrijedan doprinos društvenoj bezbjednosti i razvitku.</w:t>
            </w:r>
          </w:p>
          <w:p w14:paraId="71988E12" w14:textId="3395F427" w:rsidR="004A03EC" w:rsidRDefault="00FE03DF" w:rsidP="00010FF4">
            <w:pPr>
              <w:pStyle w:val="Heading4"/>
              <w:jc w:val="both"/>
              <w:rPr>
                <w:b w:val="0"/>
                <w:bCs w:val="0"/>
                <w:color w:val="000000"/>
              </w:rPr>
            </w:pPr>
            <w:r>
              <w:rPr>
                <w:b w:val="0"/>
                <w:bCs w:val="0"/>
                <w:color w:val="000000"/>
              </w:rPr>
              <w:t>3</w:t>
            </w:r>
            <w:r w:rsidR="00AD4A2D" w:rsidRPr="00B61CB0">
              <w:rPr>
                <w:b w:val="0"/>
                <w:bCs w:val="0"/>
                <w:color w:val="000000"/>
              </w:rPr>
              <w:t xml:space="preserve">. </w:t>
            </w:r>
            <w:r w:rsidR="00AD4A2D" w:rsidRPr="00B61CB0">
              <w:rPr>
                <w:color w:val="000000"/>
              </w:rPr>
              <w:t>Aktivni dijalog</w:t>
            </w:r>
            <w:r w:rsidR="00AC10C4" w:rsidRPr="00B61CB0">
              <w:rPr>
                <w:color w:val="000000"/>
              </w:rPr>
              <w:t xml:space="preserve"> i društveno učenje</w:t>
            </w:r>
            <w:r w:rsidR="00AD4A2D" w:rsidRPr="00B61CB0">
              <w:rPr>
                <w:b w:val="0"/>
                <w:bCs w:val="0"/>
                <w:color w:val="000000"/>
              </w:rPr>
              <w:t>: U multikulturalizmu, razlike se često tolerišu, ali rijetko se aktivno diskutuje o njima. Interkulturalizam insistira na dijalogu i uzajamnom učenju, što doprinosi dubljem razumijevanju</w:t>
            </w:r>
            <w:r w:rsidR="00A64B77" w:rsidRPr="00B61CB0">
              <w:rPr>
                <w:b w:val="0"/>
                <w:bCs w:val="0"/>
                <w:color w:val="000000"/>
              </w:rPr>
              <w:t xml:space="preserve"> i razmjeni</w:t>
            </w:r>
            <w:r w:rsidR="00AD4A2D" w:rsidRPr="00B61CB0">
              <w:rPr>
                <w:b w:val="0"/>
                <w:bCs w:val="0"/>
                <w:color w:val="000000"/>
              </w:rPr>
              <w:t xml:space="preserve"> između zajednica. </w:t>
            </w:r>
            <w:r w:rsidR="00AD4A2D" w:rsidRPr="00A65866">
              <w:rPr>
                <w:b w:val="0"/>
                <w:bCs w:val="0"/>
                <w:color w:val="000000"/>
              </w:rPr>
              <w:t>Ovo stvara temelje za miran suživot</w:t>
            </w:r>
            <w:r w:rsidR="005254AE" w:rsidRPr="00A65866">
              <w:rPr>
                <w:b w:val="0"/>
                <w:bCs w:val="0"/>
                <w:color w:val="000000"/>
              </w:rPr>
              <w:t xml:space="preserve">, </w:t>
            </w:r>
            <w:r w:rsidR="00AD4A2D" w:rsidRPr="00A65866">
              <w:rPr>
                <w:b w:val="0"/>
                <w:bCs w:val="0"/>
                <w:color w:val="000000"/>
              </w:rPr>
              <w:t>socijalnu koheziju</w:t>
            </w:r>
            <w:r w:rsidR="005254AE" w:rsidRPr="00A65866">
              <w:rPr>
                <w:b w:val="0"/>
                <w:bCs w:val="0"/>
                <w:color w:val="000000"/>
              </w:rPr>
              <w:t xml:space="preserve"> i kolektivni proces učenja</w:t>
            </w:r>
            <w:r w:rsidR="00AD4A2D" w:rsidRPr="00A65866">
              <w:rPr>
                <w:b w:val="0"/>
                <w:bCs w:val="0"/>
                <w:color w:val="000000"/>
              </w:rPr>
              <w:t>.</w:t>
            </w:r>
            <w:r w:rsidR="00AD4A2D" w:rsidRPr="00B61CB0">
              <w:rPr>
                <w:b w:val="0"/>
                <w:bCs w:val="0"/>
                <w:color w:val="000000"/>
              </w:rPr>
              <w:t xml:space="preserve"> </w:t>
            </w:r>
          </w:p>
          <w:p w14:paraId="0B16849F" w14:textId="7A522ED1" w:rsidR="00FB0FD3" w:rsidRDefault="00FE03DF" w:rsidP="00010FF4">
            <w:pPr>
              <w:pStyle w:val="Heading4"/>
              <w:jc w:val="both"/>
              <w:rPr>
                <w:b w:val="0"/>
                <w:bCs w:val="0"/>
                <w:color w:val="000000"/>
                <w:lang w:val="en-US"/>
              </w:rPr>
            </w:pPr>
            <w:r>
              <w:rPr>
                <w:b w:val="0"/>
                <w:bCs w:val="0"/>
                <w:color w:val="000000"/>
                <w:lang w:val="en-US"/>
              </w:rPr>
              <w:t>4</w:t>
            </w:r>
            <w:r w:rsidR="00FB0FD3">
              <w:rPr>
                <w:b w:val="0"/>
                <w:bCs w:val="0"/>
                <w:color w:val="000000"/>
                <w:lang w:val="en-US"/>
              </w:rPr>
              <w:t xml:space="preserve">. </w:t>
            </w:r>
            <w:r w:rsidR="00FB0FD3" w:rsidRPr="00FB0FD3">
              <w:rPr>
                <w:color w:val="000000"/>
                <w:lang w:val="en-US"/>
              </w:rPr>
              <w:t>Jačanje identiteta kroz razmjenu</w:t>
            </w:r>
            <w:r w:rsidR="00FB0FD3" w:rsidRPr="00FB0FD3">
              <w:rPr>
                <w:b w:val="0"/>
                <w:bCs w:val="0"/>
                <w:color w:val="000000"/>
                <w:lang w:val="en-US"/>
              </w:rPr>
              <w:t xml:space="preserve">: Interkulturalizam ne zahtijeva da se pojedinci odreknu svojih kulturnih identiteta, već podstiče njihov razvoj kroz razmjenu sa drugim </w:t>
            </w:r>
            <w:r w:rsidR="00FB0FD3" w:rsidRPr="00FB0FD3">
              <w:rPr>
                <w:b w:val="0"/>
                <w:bCs w:val="0"/>
                <w:color w:val="000000"/>
                <w:lang w:val="en-US"/>
              </w:rPr>
              <w:lastRenderedPageBreak/>
              <w:t>kulturama. Na taj način, ljudi se ne osećaju ugroženo već obogaćeno zbog interakcije sa drugima. Interkulturalizmom se osnažuje estetska i politička samo-reprezentacija.</w:t>
            </w:r>
          </w:p>
          <w:p w14:paraId="42FFA720" w14:textId="15275F15" w:rsidR="00FB0FD3" w:rsidRDefault="00FE03DF" w:rsidP="00010FF4">
            <w:pPr>
              <w:pStyle w:val="Heading4"/>
              <w:jc w:val="both"/>
              <w:rPr>
                <w:b w:val="0"/>
                <w:bCs w:val="0"/>
                <w:color w:val="000000"/>
                <w:lang w:val="en-US"/>
              </w:rPr>
            </w:pPr>
            <w:r>
              <w:rPr>
                <w:b w:val="0"/>
                <w:bCs w:val="0"/>
                <w:color w:val="000000"/>
                <w:lang w:val="en-US"/>
              </w:rPr>
              <w:t>5</w:t>
            </w:r>
            <w:r w:rsidR="00FB0FD3" w:rsidRPr="00FB0FD3">
              <w:rPr>
                <w:b w:val="0"/>
                <w:bCs w:val="0"/>
                <w:color w:val="000000"/>
                <w:lang w:val="en-US"/>
              </w:rPr>
              <w:t>.</w:t>
            </w:r>
            <w:r w:rsidR="00FB0FD3">
              <w:rPr>
                <w:color w:val="000000"/>
                <w:lang w:val="en-US"/>
              </w:rPr>
              <w:t xml:space="preserve"> </w:t>
            </w:r>
            <w:r w:rsidR="00FB0FD3" w:rsidRPr="00FB0FD3">
              <w:rPr>
                <w:color w:val="000000"/>
                <w:lang w:val="en-US"/>
              </w:rPr>
              <w:t>Osnaživanje i razvoj zajednica:</w:t>
            </w:r>
            <w:r w:rsidR="00FB0FD3" w:rsidRPr="00FB0FD3">
              <w:rPr>
                <w:b w:val="0"/>
                <w:bCs w:val="0"/>
                <w:color w:val="000000"/>
                <w:lang w:val="en-US"/>
              </w:rPr>
              <w:t xml:space="preserve"> U multikulturalizmu, manjinske zajednice mogu ostati marginalizovane, bez stvarnog učestvovanja u zajedničkom donošenju odluka. Interkulturalizam osnažuje sve zajednice da učestvuju u društvenim procesima, dajući im priliku da doprinesu zajedničkom dobru. To podrazumijeva ne samo ravnopravnost, već i aktivno uključivanje manjinskih zajednica u društveno, kulturno i političko tkivo i procese zemlje i unapređuje razvoj zajednica.</w:t>
            </w:r>
          </w:p>
          <w:p w14:paraId="0BDBAD8D" w14:textId="6FA37FDA" w:rsidR="00FE03DF" w:rsidRPr="00A65866" w:rsidRDefault="00FE03DF" w:rsidP="00FE03DF">
            <w:pPr>
              <w:pStyle w:val="Heading4"/>
              <w:spacing w:before="0" w:beforeAutospacing="0" w:after="0" w:afterAutospacing="0"/>
              <w:jc w:val="both"/>
              <w:rPr>
                <w:b w:val="0"/>
                <w:bCs w:val="0"/>
                <w:color w:val="000000"/>
              </w:rPr>
            </w:pPr>
            <w:r>
              <w:rPr>
                <w:b w:val="0"/>
                <w:bCs w:val="0"/>
                <w:color w:val="000000"/>
              </w:rPr>
              <w:t>6</w:t>
            </w:r>
            <w:r w:rsidRPr="00B61CB0">
              <w:rPr>
                <w:b w:val="0"/>
                <w:bCs w:val="0"/>
                <w:color w:val="000000"/>
              </w:rPr>
              <w:t xml:space="preserve">. </w:t>
            </w:r>
            <w:r w:rsidRPr="00B61CB0">
              <w:rPr>
                <w:bCs w:val="0"/>
                <w:color w:val="000000"/>
              </w:rPr>
              <w:t>Socijalna inkluzija:</w:t>
            </w:r>
            <w:r w:rsidRPr="00B61CB0">
              <w:rPr>
                <w:b w:val="0"/>
                <w:bCs w:val="0"/>
                <w:color w:val="000000"/>
              </w:rPr>
              <w:t xml:space="preserve"> Društva koja njeguju interkulturalizam teže socijalnoj inkluziji, odnosno uključivanju marginalizovanih grupa u društveni život</w:t>
            </w:r>
            <w:r>
              <w:rPr>
                <w:b w:val="0"/>
                <w:bCs w:val="0"/>
                <w:color w:val="000000"/>
              </w:rPr>
              <w:t xml:space="preserve">, </w:t>
            </w:r>
            <w:r w:rsidRPr="00A65866">
              <w:rPr>
                <w:b w:val="0"/>
                <w:bCs w:val="0"/>
                <w:color w:val="000000"/>
              </w:rPr>
              <w:t>kao i osvješćivanju za proaktivno djelovanje i uključivanje što šireg raspona i broja građanstva u društvene procese odlučivanja i promjene. Na taj način se smanjuje diskriminacija i osnažuju svi pojedinci da daju doprinos društvu, što dovodi do opšteg poboljšanja kvaliteta života.</w:t>
            </w:r>
          </w:p>
          <w:p w14:paraId="55633CD9" w14:textId="3B19E24B" w:rsidR="00DD1EF4" w:rsidRPr="00A65866" w:rsidRDefault="00FE03DF" w:rsidP="00FE03DF">
            <w:pPr>
              <w:pStyle w:val="Heading4"/>
              <w:jc w:val="both"/>
              <w:rPr>
                <w:b w:val="0"/>
                <w:bCs w:val="0"/>
                <w:color w:val="000000"/>
              </w:rPr>
            </w:pPr>
            <w:r w:rsidRPr="00A65866">
              <w:rPr>
                <w:b w:val="0"/>
                <w:bCs w:val="0"/>
                <w:color w:val="000000"/>
              </w:rPr>
              <w:t>7</w:t>
            </w:r>
            <w:r w:rsidR="00AD4A2D" w:rsidRPr="00A65866">
              <w:rPr>
                <w:b w:val="0"/>
                <w:bCs w:val="0"/>
                <w:color w:val="000000"/>
              </w:rPr>
              <w:t xml:space="preserve">. </w:t>
            </w:r>
            <w:r w:rsidR="00AD4A2D" w:rsidRPr="00A65866">
              <w:rPr>
                <w:color w:val="000000"/>
              </w:rPr>
              <w:t>Društvena kohezija</w:t>
            </w:r>
            <w:r w:rsidR="00AD4A2D" w:rsidRPr="00A65866">
              <w:rPr>
                <w:b w:val="0"/>
                <w:bCs w:val="0"/>
                <w:color w:val="000000"/>
              </w:rPr>
              <w:t xml:space="preserve">: U multikulturalizmu, gdje zajednice žive odvojeno, društvena kohezija može biti slaba. Interkulturalizam stvara čvršće društvene veze i jača solidarnost, jer se ljudi aktivno angažuju jedni s drugima. Ovo vodi do stvaranja jačeg, stabilnijeg i otpornijeg društva, u kojem su svi građani integralni dio društvenih procesa. </w:t>
            </w:r>
            <w:r w:rsidR="00BF64FC">
              <w:rPr>
                <w:b w:val="0"/>
                <w:bCs w:val="0"/>
                <w:color w:val="000000"/>
              </w:rPr>
              <w:t>Time je društvena kohezija rezultat praktikovanja vizije i vrijednosti inerkulturalizma.</w:t>
            </w:r>
          </w:p>
          <w:p w14:paraId="1C276F30" w14:textId="5FA96AF7" w:rsidR="00FE03DF" w:rsidRPr="00B61CB0" w:rsidRDefault="00FE03DF" w:rsidP="00FE03DF">
            <w:pPr>
              <w:pStyle w:val="Heading4"/>
              <w:jc w:val="both"/>
              <w:rPr>
                <w:b w:val="0"/>
                <w:bCs w:val="0"/>
                <w:color w:val="000000"/>
              </w:rPr>
            </w:pPr>
            <w:r w:rsidRPr="00A65866">
              <w:rPr>
                <w:b w:val="0"/>
                <w:bCs w:val="0"/>
                <w:color w:val="000000"/>
              </w:rPr>
              <w:t xml:space="preserve">8. </w:t>
            </w:r>
            <w:r w:rsidRPr="00A65866">
              <w:rPr>
                <w:color w:val="000000"/>
              </w:rPr>
              <w:t>Građanski identitet i jedinstvo u raznolikosti</w:t>
            </w:r>
            <w:r w:rsidRPr="00A65866">
              <w:rPr>
                <w:b w:val="0"/>
                <w:bCs w:val="0"/>
                <w:color w:val="000000"/>
              </w:rPr>
              <w:t>: Dok mu</w:t>
            </w:r>
            <w:r w:rsidRPr="00B61CB0">
              <w:rPr>
                <w:b w:val="0"/>
                <w:bCs w:val="0"/>
                <w:color w:val="000000"/>
              </w:rPr>
              <w:t xml:space="preserve">ltikulturalizam može dovesti do fragmentacije društvenog identiteta, interkulturalizam radi na stvaranju građanskog identiteta, koji je utemeljen na zajedničkim vrijednostima, normama i principima, ali i na uvažavanju i očuvanju različitosti. Ljudi počinju da se identifikuju ne samo sa svojom etničkom ili kulturnom grupom već i kao dio šire zajednice. Identite su dinamični i razuđeni, što individuama daje šire mogućnosti i za samoakutalizaciju i za kvalitetno povezivanje sa većim brojem ljudi. </w:t>
            </w:r>
          </w:p>
          <w:p w14:paraId="52943E50" w14:textId="2B8677D8" w:rsidR="00FE03DF" w:rsidRPr="007529E2" w:rsidRDefault="00FE03DF" w:rsidP="007529E2">
            <w:pPr>
              <w:pStyle w:val="Heading4"/>
              <w:jc w:val="both"/>
              <w:rPr>
                <w:b w:val="0"/>
                <w:bCs w:val="0"/>
                <w:color w:val="FF0000"/>
              </w:rPr>
            </w:pPr>
            <w:r>
              <w:rPr>
                <w:b w:val="0"/>
                <w:bCs w:val="0"/>
              </w:rPr>
              <w:t xml:space="preserve">9. </w:t>
            </w:r>
            <w:r w:rsidRPr="00A65866">
              <w:t>Razvoj socio-ekološke inteligencije i ekološki patriotizam</w:t>
            </w:r>
            <w:r w:rsidRPr="00A65866">
              <w:rPr>
                <w:b w:val="0"/>
                <w:bCs w:val="0"/>
              </w:rPr>
              <w:t xml:space="preserve">: </w:t>
            </w:r>
            <w:r w:rsidR="004159EC" w:rsidRPr="00A65866">
              <w:rPr>
                <w:b w:val="0"/>
                <w:bCs w:val="0"/>
              </w:rPr>
              <w:t>Kao bio-psiho-socijalna bića, ljudima je potrebna zdrava sredina za rast i razvoj</w:t>
            </w:r>
            <w:r w:rsidR="007E66F9" w:rsidRPr="00A65866">
              <w:rPr>
                <w:b w:val="0"/>
                <w:bCs w:val="0"/>
              </w:rPr>
              <w:t>. Zaštita životne sredine je od vitalnog značaja kako za naše fizičko tako i za psihičko</w:t>
            </w:r>
            <w:r w:rsidR="007529E2" w:rsidRPr="00A65866">
              <w:rPr>
                <w:b w:val="0"/>
                <w:bCs w:val="0"/>
              </w:rPr>
              <w:t xml:space="preserve"> i mentalno</w:t>
            </w:r>
            <w:r w:rsidR="007E66F9" w:rsidRPr="00A65866">
              <w:rPr>
                <w:b w:val="0"/>
                <w:bCs w:val="0"/>
              </w:rPr>
              <w:t xml:space="preserve"> zdravlje. Izuzetno je važno razvijati svijest da je čovjek biće zavisno od relacija kako sa prirodom tako i međusobno.</w:t>
            </w:r>
            <w:r w:rsidR="005F08AA" w:rsidRPr="00A65866">
              <w:rPr>
                <w:b w:val="0"/>
                <w:bCs w:val="0"/>
              </w:rPr>
              <w:t xml:space="preserve"> </w:t>
            </w:r>
            <w:r w:rsidR="000C49BC" w:rsidRPr="00A65866">
              <w:rPr>
                <w:b w:val="0"/>
                <w:bCs w:val="0"/>
              </w:rPr>
              <w:t>Isto tako, važna je edukacija za usklađivanje socio-ekonomskih sistema sa ekosistemima i učenje od prirodnih formi i obrazaca.</w:t>
            </w:r>
            <w:r w:rsidR="007E66F9" w:rsidRPr="00A65866">
              <w:rPr>
                <w:b w:val="0"/>
                <w:bCs w:val="0"/>
              </w:rPr>
              <w:t xml:space="preserve"> </w:t>
            </w:r>
            <w:r w:rsidR="000C49BC" w:rsidRPr="00A65866">
              <w:rPr>
                <w:b w:val="0"/>
                <w:bCs w:val="0"/>
              </w:rPr>
              <w:t>Nadalje</w:t>
            </w:r>
            <w:r w:rsidR="007E66F9" w:rsidRPr="00A65866">
              <w:rPr>
                <w:b w:val="0"/>
                <w:bCs w:val="0"/>
              </w:rPr>
              <w:t xml:space="preserve">, </w:t>
            </w:r>
            <w:r w:rsidR="000C49BC" w:rsidRPr="00A65866">
              <w:rPr>
                <w:b w:val="0"/>
                <w:bCs w:val="0"/>
              </w:rPr>
              <w:t xml:space="preserve">potrebno je </w:t>
            </w:r>
            <w:r w:rsidR="007E66F9" w:rsidRPr="00A65866">
              <w:rPr>
                <w:b w:val="0"/>
                <w:bCs w:val="0"/>
              </w:rPr>
              <w:t>promovisati ekološki patriotizam kao zdravi</w:t>
            </w:r>
            <w:r w:rsidR="007529E2" w:rsidRPr="00A65866">
              <w:rPr>
                <w:b w:val="0"/>
                <w:bCs w:val="0"/>
              </w:rPr>
              <w:t xml:space="preserve"> patriotizam koji ima ujedinjujući efekt</w:t>
            </w:r>
            <w:r w:rsidR="000C49BC" w:rsidRPr="00A65866">
              <w:rPr>
                <w:b w:val="0"/>
                <w:bCs w:val="0"/>
              </w:rPr>
              <w:t>,</w:t>
            </w:r>
            <w:r w:rsidR="007529E2" w:rsidRPr="00A65866">
              <w:rPr>
                <w:b w:val="0"/>
                <w:bCs w:val="0"/>
              </w:rPr>
              <w:t xml:space="preserve"> nadnacionalne interese</w:t>
            </w:r>
            <w:r w:rsidR="000C49BC" w:rsidRPr="00A65866">
              <w:rPr>
                <w:b w:val="0"/>
                <w:bCs w:val="0"/>
              </w:rPr>
              <w:t xml:space="preserve"> i sveopštu dobrobit</w:t>
            </w:r>
            <w:r w:rsidR="007529E2" w:rsidRPr="00A65866">
              <w:rPr>
                <w:b w:val="0"/>
                <w:bCs w:val="0"/>
              </w:rPr>
              <w:t xml:space="preserve">. </w:t>
            </w:r>
          </w:p>
          <w:p w14:paraId="022D1135" w14:textId="4C4FD565" w:rsidR="002460EA" w:rsidRPr="00653404" w:rsidRDefault="00FE03DF" w:rsidP="002460EA">
            <w:pPr>
              <w:pStyle w:val="Heading4"/>
              <w:spacing w:before="0" w:beforeAutospacing="0" w:after="0" w:afterAutospacing="0"/>
              <w:jc w:val="both"/>
              <w:rPr>
                <w:b w:val="0"/>
                <w:bCs w:val="0"/>
                <w:color w:val="000000"/>
              </w:rPr>
            </w:pPr>
            <w:r>
              <w:rPr>
                <w:b w:val="0"/>
                <w:bCs w:val="0"/>
                <w:color w:val="000000"/>
              </w:rPr>
              <w:t>10</w:t>
            </w:r>
            <w:r w:rsidR="002460EA" w:rsidRPr="00B61CB0">
              <w:rPr>
                <w:b w:val="0"/>
                <w:bCs w:val="0"/>
                <w:color w:val="000000"/>
              </w:rPr>
              <w:t>.</w:t>
            </w:r>
            <w:r w:rsidR="00DD1EF4" w:rsidRPr="00B61CB0">
              <w:rPr>
                <w:b w:val="0"/>
                <w:bCs w:val="0"/>
                <w:color w:val="000000"/>
              </w:rPr>
              <w:t xml:space="preserve"> </w:t>
            </w:r>
            <w:r w:rsidR="002460EA" w:rsidRPr="00B61CB0">
              <w:rPr>
                <w:bCs w:val="0"/>
                <w:color w:val="000000"/>
              </w:rPr>
              <w:t>Razvoj kritičkog mišljenja</w:t>
            </w:r>
            <w:r w:rsidR="00AC10C4" w:rsidRPr="00B61CB0">
              <w:rPr>
                <w:bCs w:val="0"/>
                <w:color w:val="000000"/>
              </w:rPr>
              <w:t xml:space="preserve"> i psiho-emotivnih kapaciteta</w:t>
            </w:r>
            <w:r w:rsidR="002460EA" w:rsidRPr="00B61CB0">
              <w:rPr>
                <w:bCs w:val="0"/>
                <w:color w:val="000000"/>
              </w:rPr>
              <w:t>:</w:t>
            </w:r>
            <w:r w:rsidR="002460EA" w:rsidRPr="00B61CB0">
              <w:rPr>
                <w:b w:val="0"/>
                <w:bCs w:val="0"/>
                <w:color w:val="000000"/>
              </w:rPr>
              <w:t xml:space="preserve"> Interkulturalizam promoviše otvorenost i spremnost na preispitivanje sopstvenih stavova. Ovo podstiče razvoj kritičkog mišljenja kod pojedinaca jer oni postaju spremni da analiziraju svoje predrasude i bolje razumiju druge</w:t>
            </w:r>
            <w:r w:rsidR="0078530A" w:rsidRPr="00B61CB0">
              <w:rPr>
                <w:b w:val="0"/>
                <w:bCs w:val="0"/>
                <w:color w:val="000000"/>
              </w:rPr>
              <w:t xml:space="preserve"> </w:t>
            </w:r>
            <w:r w:rsidR="0078530A" w:rsidRPr="00653404">
              <w:rPr>
                <w:b w:val="0"/>
                <w:bCs w:val="0"/>
                <w:color w:val="000000"/>
              </w:rPr>
              <w:t>kroz razvijanje</w:t>
            </w:r>
            <w:r w:rsidR="00CA7DBD" w:rsidRPr="00653404">
              <w:rPr>
                <w:b w:val="0"/>
                <w:bCs w:val="0"/>
                <w:color w:val="000000"/>
              </w:rPr>
              <w:t xml:space="preserve"> saosjećanja i</w:t>
            </w:r>
            <w:r w:rsidR="0078530A" w:rsidRPr="00653404">
              <w:rPr>
                <w:b w:val="0"/>
                <w:bCs w:val="0"/>
                <w:color w:val="000000"/>
              </w:rPr>
              <w:t xml:space="preserve"> empatije</w:t>
            </w:r>
            <w:r w:rsidR="002A4156" w:rsidRPr="00653404">
              <w:rPr>
                <w:b w:val="0"/>
                <w:bCs w:val="0"/>
                <w:color w:val="000000"/>
              </w:rPr>
              <w:t>, i na taj način obogaćuju i sopstvena i kolektivna iskustva i biće</w:t>
            </w:r>
            <w:r w:rsidR="002460EA" w:rsidRPr="00653404">
              <w:rPr>
                <w:b w:val="0"/>
                <w:bCs w:val="0"/>
                <w:color w:val="000000"/>
              </w:rPr>
              <w:t>.</w:t>
            </w:r>
            <w:r w:rsidR="00995768" w:rsidRPr="00653404">
              <w:rPr>
                <w:b w:val="0"/>
                <w:bCs w:val="0"/>
                <w:color w:val="000000"/>
              </w:rPr>
              <w:t xml:space="preserve"> Praktikovanjem vrijednosti interkulturalizma</w:t>
            </w:r>
            <w:r w:rsidR="00E442EA" w:rsidRPr="00653404">
              <w:rPr>
                <w:b w:val="0"/>
                <w:bCs w:val="0"/>
                <w:color w:val="000000"/>
              </w:rPr>
              <w:t xml:space="preserve"> </w:t>
            </w:r>
            <w:r w:rsidR="00995768" w:rsidRPr="00653404">
              <w:rPr>
                <w:b w:val="0"/>
                <w:bCs w:val="0"/>
                <w:color w:val="000000"/>
              </w:rPr>
              <w:t>produbljuje</w:t>
            </w:r>
            <w:r w:rsidR="00E442EA" w:rsidRPr="00653404">
              <w:rPr>
                <w:b w:val="0"/>
                <w:bCs w:val="0"/>
                <w:color w:val="000000"/>
              </w:rPr>
              <w:t xml:space="preserve"> se</w:t>
            </w:r>
            <w:r w:rsidR="00995768" w:rsidRPr="00653404">
              <w:rPr>
                <w:b w:val="0"/>
                <w:bCs w:val="0"/>
                <w:color w:val="000000"/>
              </w:rPr>
              <w:t xml:space="preserve"> individualna transformacija i proširuju kapaciteti za kolektivitet </w:t>
            </w:r>
            <w:r w:rsidR="00E442EA" w:rsidRPr="00653404">
              <w:rPr>
                <w:b w:val="0"/>
                <w:bCs w:val="0"/>
                <w:color w:val="000000"/>
              </w:rPr>
              <w:t xml:space="preserve">i povezivanja. Na taj način, interkulturalizmom se dopunjuje, rafinira i transformiše obrazovanje. </w:t>
            </w:r>
          </w:p>
          <w:p w14:paraId="47DD44E4" w14:textId="77777777" w:rsidR="00DD1EF4" w:rsidRPr="00653404" w:rsidRDefault="00DD1EF4" w:rsidP="002460EA">
            <w:pPr>
              <w:pStyle w:val="Heading4"/>
              <w:spacing w:before="0" w:beforeAutospacing="0" w:after="0" w:afterAutospacing="0"/>
              <w:jc w:val="both"/>
              <w:rPr>
                <w:b w:val="0"/>
                <w:bCs w:val="0"/>
                <w:color w:val="000000"/>
              </w:rPr>
            </w:pPr>
          </w:p>
          <w:p w14:paraId="15F9DDF2" w14:textId="25E63719" w:rsidR="002460EA" w:rsidRPr="00B61CB0" w:rsidRDefault="00FE03DF" w:rsidP="002460EA">
            <w:pPr>
              <w:pStyle w:val="Heading4"/>
              <w:spacing w:before="0" w:beforeAutospacing="0" w:after="0" w:afterAutospacing="0"/>
              <w:jc w:val="both"/>
              <w:rPr>
                <w:b w:val="0"/>
                <w:bCs w:val="0"/>
                <w:color w:val="000000"/>
              </w:rPr>
            </w:pPr>
            <w:r w:rsidRPr="00653404">
              <w:rPr>
                <w:b w:val="0"/>
                <w:bCs w:val="0"/>
                <w:color w:val="000000"/>
              </w:rPr>
              <w:t>11</w:t>
            </w:r>
            <w:r w:rsidR="002460EA" w:rsidRPr="00653404">
              <w:rPr>
                <w:b w:val="0"/>
                <w:bCs w:val="0"/>
                <w:color w:val="000000"/>
              </w:rPr>
              <w:t xml:space="preserve">. </w:t>
            </w:r>
            <w:r w:rsidR="002460EA" w:rsidRPr="00653404">
              <w:rPr>
                <w:bCs w:val="0"/>
                <w:color w:val="000000"/>
              </w:rPr>
              <w:t>Podsticanje kreativnosti i inovacija</w:t>
            </w:r>
            <w:r w:rsidR="00760A2A" w:rsidRPr="00653404">
              <w:rPr>
                <w:bCs w:val="0"/>
                <w:color w:val="000000"/>
              </w:rPr>
              <w:t xml:space="preserve"> za razvoj</w:t>
            </w:r>
            <w:r w:rsidR="002460EA" w:rsidRPr="00653404">
              <w:rPr>
                <w:bCs w:val="0"/>
                <w:color w:val="000000"/>
              </w:rPr>
              <w:t>:</w:t>
            </w:r>
            <w:r w:rsidR="002460EA" w:rsidRPr="00653404">
              <w:rPr>
                <w:b w:val="0"/>
                <w:bCs w:val="0"/>
                <w:color w:val="000000"/>
              </w:rPr>
              <w:t xml:space="preserve"> Kada se različite kulture</w:t>
            </w:r>
            <w:r w:rsidR="00975BFB" w:rsidRPr="00653404">
              <w:rPr>
                <w:b w:val="0"/>
                <w:bCs w:val="0"/>
                <w:color w:val="000000"/>
              </w:rPr>
              <w:t xml:space="preserve">, identiteti i perspektive </w:t>
            </w:r>
            <w:r w:rsidR="002460EA" w:rsidRPr="00653404">
              <w:rPr>
                <w:b w:val="0"/>
                <w:bCs w:val="0"/>
                <w:color w:val="000000"/>
              </w:rPr>
              <w:t xml:space="preserve">susreću i međusobno razmjenjuju ideje, nastaju kreativna rješenja i inovacije. </w:t>
            </w:r>
            <w:r w:rsidR="002460EA" w:rsidRPr="00653404">
              <w:rPr>
                <w:b w:val="0"/>
                <w:bCs w:val="0"/>
                <w:color w:val="000000"/>
              </w:rPr>
              <w:lastRenderedPageBreak/>
              <w:t>Različiti kulturni pristupi mogu pomoći u pronalaženju novih načina rješavanja problema, što je posebno važno u</w:t>
            </w:r>
            <w:r w:rsidR="002460EA" w:rsidRPr="00B61CB0">
              <w:rPr>
                <w:b w:val="0"/>
                <w:bCs w:val="0"/>
                <w:color w:val="000000"/>
              </w:rPr>
              <w:t xml:space="preserve"> </w:t>
            </w:r>
            <w:r w:rsidR="002A4156" w:rsidRPr="00B61CB0">
              <w:rPr>
                <w:b w:val="0"/>
                <w:bCs w:val="0"/>
                <w:color w:val="000000"/>
              </w:rPr>
              <w:t xml:space="preserve">političkom, </w:t>
            </w:r>
            <w:r w:rsidR="002460EA" w:rsidRPr="00B61CB0">
              <w:rPr>
                <w:b w:val="0"/>
                <w:bCs w:val="0"/>
                <w:color w:val="000000"/>
              </w:rPr>
              <w:t>poslovnom i tehnološkom okruženju.</w:t>
            </w:r>
          </w:p>
          <w:p w14:paraId="4A894A2F" w14:textId="39532E1B" w:rsidR="00FB0FD3" w:rsidRPr="00B61CB0" w:rsidRDefault="00FE03DF" w:rsidP="00010FF4">
            <w:pPr>
              <w:pStyle w:val="Heading4"/>
              <w:jc w:val="both"/>
              <w:rPr>
                <w:b w:val="0"/>
                <w:bCs w:val="0"/>
                <w:color w:val="000000"/>
              </w:rPr>
            </w:pPr>
            <w:r>
              <w:rPr>
                <w:b w:val="0"/>
                <w:bCs w:val="0"/>
                <w:color w:val="000000"/>
              </w:rPr>
              <w:t>12</w:t>
            </w:r>
            <w:r w:rsidR="002460EA" w:rsidRPr="00B61CB0">
              <w:rPr>
                <w:b w:val="0"/>
                <w:bCs w:val="0"/>
                <w:color w:val="000000"/>
              </w:rPr>
              <w:t>.</w:t>
            </w:r>
            <w:r w:rsidR="00DD1EF4" w:rsidRPr="00B61CB0">
              <w:rPr>
                <w:b w:val="0"/>
                <w:bCs w:val="0"/>
                <w:color w:val="000000"/>
              </w:rPr>
              <w:t xml:space="preserve"> </w:t>
            </w:r>
            <w:r w:rsidR="002460EA" w:rsidRPr="00653404">
              <w:rPr>
                <w:bCs w:val="0"/>
                <w:color w:val="000000"/>
              </w:rPr>
              <w:t>Globalna povezanost</w:t>
            </w:r>
            <w:r w:rsidR="00FB0FD3" w:rsidRPr="00653404">
              <w:rPr>
                <w:bCs w:val="0"/>
                <w:color w:val="000000"/>
              </w:rPr>
              <w:t>, planetarna pripadnost</w:t>
            </w:r>
            <w:r w:rsidR="002460EA" w:rsidRPr="00653404">
              <w:rPr>
                <w:bCs w:val="0"/>
                <w:color w:val="000000"/>
              </w:rPr>
              <w:t xml:space="preserve"> i </w:t>
            </w:r>
            <w:r w:rsidR="00AC10C4" w:rsidRPr="00653404">
              <w:rPr>
                <w:bCs w:val="0"/>
                <w:color w:val="000000"/>
              </w:rPr>
              <w:t>razvoj kolektivne inteligencije</w:t>
            </w:r>
            <w:r w:rsidR="002460EA" w:rsidRPr="00653404">
              <w:rPr>
                <w:bCs w:val="0"/>
                <w:color w:val="000000"/>
              </w:rPr>
              <w:t>:</w:t>
            </w:r>
            <w:r w:rsidR="002460EA" w:rsidRPr="00653404">
              <w:rPr>
                <w:b w:val="0"/>
                <w:bCs w:val="0"/>
                <w:color w:val="000000"/>
              </w:rPr>
              <w:t xml:space="preserve"> U globalizovanom sv</w:t>
            </w:r>
            <w:r w:rsidR="00D77A2F" w:rsidRPr="00653404">
              <w:rPr>
                <w:b w:val="0"/>
                <w:bCs w:val="0"/>
                <w:color w:val="000000"/>
              </w:rPr>
              <w:t>ijetu</w:t>
            </w:r>
            <w:r w:rsidR="002460EA" w:rsidRPr="00653404">
              <w:rPr>
                <w:b w:val="0"/>
                <w:bCs w:val="0"/>
                <w:color w:val="000000"/>
              </w:rPr>
              <w:t>, zemlje, zajednice i organizacije sve više zavise jedn</w:t>
            </w:r>
            <w:r w:rsidR="00281434" w:rsidRPr="00653404">
              <w:rPr>
                <w:b w:val="0"/>
                <w:bCs w:val="0"/>
                <w:color w:val="000000"/>
              </w:rPr>
              <w:t>e</w:t>
            </w:r>
            <w:r w:rsidR="002460EA" w:rsidRPr="00653404">
              <w:rPr>
                <w:b w:val="0"/>
                <w:bCs w:val="0"/>
                <w:color w:val="000000"/>
              </w:rPr>
              <w:t xml:space="preserve"> od drug</w:t>
            </w:r>
            <w:r w:rsidR="00281434" w:rsidRPr="00653404">
              <w:rPr>
                <w:b w:val="0"/>
                <w:bCs w:val="0"/>
                <w:color w:val="000000"/>
              </w:rPr>
              <w:t>ih</w:t>
            </w:r>
            <w:r w:rsidR="002460EA" w:rsidRPr="00653404">
              <w:rPr>
                <w:b w:val="0"/>
                <w:bCs w:val="0"/>
                <w:color w:val="000000"/>
              </w:rPr>
              <w:t>. Interkulturalizam olakšava</w:t>
            </w:r>
            <w:r w:rsidR="00C51AC5" w:rsidRPr="00653404">
              <w:rPr>
                <w:b w:val="0"/>
                <w:bCs w:val="0"/>
                <w:color w:val="000000"/>
              </w:rPr>
              <w:t xml:space="preserve"> i obogaćuje regionalnu i</w:t>
            </w:r>
            <w:r w:rsidR="002460EA" w:rsidRPr="00653404">
              <w:rPr>
                <w:b w:val="0"/>
                <w:bCs w:val="0"/>
                <w:color w:val="000000"/>
              </w:rPr>
              <w:t xml:space="preserve"> globalnu saradnju jer njeguje vještine koje omogućavaju efikasnu komunikaciju</w:t>
            </w:r>
            <w:r w:rsidR="005C282B" w:rsidRPr="00653404">
              <w:rPr>
                <w:b w:val="0"/>
                <w:bCs w:val="0"/>
                <w:color w:val="000000"/>
              </w:rPr>
              <w:t>, razmjenu, partnerstva</w:t>
            </w:r>
            <w:r w:rsidR="002460EA" w:rsidRPr="00653404">
              <w:rPr>
                <w:b w:val="0"/>
                <w:bCs w:val="0"/>
                <w:color w:val="000000"/>
              </w:rPr>
              <w:t xml:space="preserve"> i zajednički rad između različitih </w:t>
            </w:r>
            <w:r w:rsidR="00281434" w:rsidRPr="00653404">
              <w:rPr>
                <w:b w:val="0"/>
                <w:bCs w:val="0"/>
                <w:color w:val="000000"/>
              </w:rPr>
              <w:t>socio-kulturnih</w:t>
            </w:r>
            <w:r w:rsidR="002460EA" w:rsidRPr="00653404">
              <w:rPr>
                <w:b w:val="0"/>
                <w:bCs w:val="0"/>
                <w:color w:val="000000"/>
              </w:rPr>
              <w:t xml:space="preserve"> grup</w:t>
            </w:r>
            <w:r w:rsidR="00C51AC5" w:rsidRPr="00653404">
              <w:rPr>
                <w:b w:val="0"/>
                <w:bCs w:val="0"/>
                <w:color w:val="000000"/>
              </w:rPr>
              <w:t>a, država i regiona</w:t>
            </w:r>
            <w:r w:rsidR="002460EA" w:rsidRPr="00653404">
              <w:rPr>
                <w:b w:val="0"/>
                <w:bCs w:val="0"/>
                <w:color w:val="000000"/>
              </w:rPr>
              <w:t>.</w:t>
            </w:r>
            <w:r w:rsidR="00C51AC5" w:rsidRPr="00653404">
              <w:rPr>
                <w:b w:val="0"/>
                <w:bCs w:val="0"/>
                <w:color w:val="000000"/>
              </w:rPr>
              <w:t xml:space="preserve"> Tako se interkulturalizam odlikuje i kulturnom diplomatijom koja ojačava</w:t>
            </w:r>
            <w:r w:rsidR="00234EFC" w:rsidRPr="00653404">
              <w:rPr>
                <w:b w:val="0"/>
                <w:bCs w:val="0"/>
                <w:color w:val="000000"/>
              </w:rPr>
              <w:t xml:space="preserve"> </w:t>
            </w:r>
            <w:r w:rsidR="00C51AC5" w:rsidRPr="00653404">
              <w:rPr>
                <w:b w:val="0"/>
                <w:bCs w:val="0"/>
                <w:color w:val="000000"/>
              </w:rPr>
              <w:t>bilateralizam i multilateralizam.</w:t>
            </w:r>
          </w:p>
          <w:p w14:paraId="4CDDE531" w14:textId="2C5AEEED" w:rsidR="00AD4A2D" w:rsidRPr="00B61CB0" w:rsidRDefault="00AD4A2D" w:rsidP="00010FF4">
            <w:pPr>
              <w:pStyle w:val="Heading4"/>
              <w:jc w:val="both"/>
              <w:rPr>
                <w:b w:val="0"/>
                <w:bCs w:val="0"/>
                <w:color w:val="000000"/>
              </w:rPr>
            </w:pPr>
            <w:r w:rsidRPr="00B61CB0">
              <w:rPr>
                <w:b w:val="0"/>
                <w:bCs w:val="0"/>
                <w:color w:val="000000"/>
              </w:rPr>
              <w:t xml:space="preserve">Za Crnu Goru, koja se ponosi svojom multikulturalnošću, prelazak ka interkulturalizmu znači preduzimanje daljih koraka ka stvaranju istinski integrisanog društva. Dok multikulturalizam pruža osnovu za </w:t>
            </w:r>
            <w:r w:rsidR="00F87BAC" w:rsidRPr="00B61CB0">
              <w:rPr>
                <w:b w:val="0"/>
                <w:bCs w:val="0"/>
                <w:color w:val="000000"/>
              </w:rPr>
              <w:t>koegzistenciju</w:t>
            </w:r>
            <w:r w:rsidRPr="00B61CB0">
              <w:rPr>
                <w:b w:val="0"/>
                <w:bCs w:val="0"/>
                <w:color w:val="000000"/>
              </w:rPr>
              <w:t xml:space="preserve"> različitih grupa, interkulturalizam nudi put ka boljem razumijevanju, većoj integraciji i snažnijoj društvenoj povezanosti. U interkulturalnom društvu, različitosti nisu samo prepoznate i prihvaćene, već su aktivno uključene u zajednički život i procese. To vodi ka stabilnijem, inkluzivnijem i pravednijem društvu, gdje svi građani</w:t>
            </w:r>
            <w:r w:rsidR="00E24C24" w:rsidRPr="00B61CB0">
              <w:rPr>
                <w:b w:val="0"/>
                <w:bCs w:val="0"/>
                <w:color w:val="000000"/>
              </w:rPr>
              <w:t xml:space="preserve"> i građanke</w:t>
            </w:r>
            <w:r w:rsidRPr="00B61CB0">
              <w:rPr>
                <w:b w:val="0"/>
                <w:bCs w:val="0"/>
                <w:color w:val="000000"/>
              </w:rPr>
              <w:t xml:space="preserve">, </w:t>
            </w:r>
            <w:r w:rsidR="00F87BAC" w:rsidRPr="00B61CB0">
              <w:rPr>
                <w:b w:val="0"/>
                <w:bCs w:val="0"/>
                <w:color w:val="000000"/>
              </w:rPr>
              <w:t>prevazilaze</w:t>
            </w:r>
            <w:r w:rsidRPr="00B61CB0">
              <w:rPr>
                <w:b w:val="0"/>
                <w:bCs w:val="0"/>
                <w:color w:val="000000"/>
              </w:rPr>
              <w:t xml:space="preserve"> njihovu etničku, kulturnu ili vjersku pripadnost,</w:t>
            </w:r>
            <w:r w:rsidR="00F87BAC" w:rsidRPr="00B61CB0">
              <w:rPr>
                <w:b w:val="0"/>
                <w:bCs w:val="0"/>
                <w:color w:val="000000"/>
              </w:rPr>
              <w:t xml:space="preserve"> </w:t>
            </w:r>
            <w:r w:rsidR="00507CB5" w:rsidRPr="00B61CB0">
              <w:rPr>
                <w:b w:val="0"/>
                <w:bCs w:val="0"/>
                <w:color w:val="000000"/>
              </w:rPr>
              <w:t xml:space="preserve">uvećavaju svoje kapacitete i </w:t>
            </w:r>
            <w:r w:rsidR="00F87BAC" w:rsidRPr="00B61CB0">
              <w:rPr>
                <w:b w:val="0"/>
                <w:bCs w:val="0"/>
                <w:color w:val="000000"/>
              </w:rPr>
              <w:t>postaju</w:t>
            </w:r>
            <w:r w:rsidR="00507CB5" w:rsidRPr="00B61CB0">
              <w:rPr>
                <w:b w:val="0"/>
                <w:bCs w:val="0"/>
                <w:color w:val="000000"/>
              </w:rPr>
              <w:t xml:space="preserve">, </w:t>
            </w:r>
            <w:r w:rsidR="00F87BAC" w:rsidRPr="00B61CB0">
              <w:rPr>
                <w:b w:val="0"/>
                <w:bCs w:val="0"/>
                <w:color w:val="000000"/>
              </w:rPr>
              <w:t>svojim identiteskim rasponom</w:t>
            </w:r>
            <w:r w:rsidR="00507CB5" w:rsidRPr="00B61CB0">
              <w:rPr>
                <w:b w:val="0"/>
                <w:bCs w:val="0"/>
                <w:color w:val="000000"/>
              </w:rPr>
              <w:t>,</w:t>
            </w:r>
            <w:r w:rsidR="00F87BAC" w:rsidRPr="00B61CB0">
              <w:rPr>
                <w:b w:val="0"/>
                <w:bCs w:val="0"/>
                <w:color w:val="000000"/>
              </w:rPr>
              <w:t xml:space="preserve"> istovremeno autentičnije individue</w:t>
            </w:r>
            <w:r w:rsidRPr="00B61CB0">
              <w:rPr>
                <w:b w:val="0"/>
                <w:bCs w:val="0"/>
                <w:color w:val="000000"/>
              </w:rPr>
              <w:t xml:space="preserve"> </w:t>
            </w:r>
            <w:r w:rsidR="00F87BAC" w:rsidRPr="00B61CB0">
              <w:rPr>
                <w:b w:val="0"/>
                <w:bCs w:val="0"/>
                <w:color w:val="000000"/>
              </w:rPr>
              <w:t xml:space="preserve">i univerzalna ljudska bića i </w:t>
            </w:r>
            <w:r w:rsidRPr="00B61CB0">
              <w:rPr>
                <w:b w:val="0"/>
                <w:bCs w:val="0"/>
                <w:color w:val="000000"/>
              </w:rPr>
              <w:t>imaju jednaku šansu da doprinesu i učestvuju u stvaranju zajedničke budućnosti.</w:t>
            </w:r>
          </w:p>
          <w:p w14:paraId="77AE6CAD" w14:textId="4C3B0D7D" w:rsidR="00EB14DB" w:rsidRPr="00672E78" w:rsidRDefault="004A03EC" w:rsidP="00672E78">
            <w:pPr>
              <w:pStyle w:val="Heading4"/>
              <w:jc w:val="both"/>
              <w:rPr>
                <w:b w:val="0"/>
                <w:bCs w:val="0"/>
                <w:color w:val="000000"/>
              </w:rPr>
            </w:pPr>
            <w:r w:rsidRPr="00B61CB0">
              <w:rPr>
                <w:b w:val="0"/>
                <w:bCs w:val="0"/>
                <w:color w:val="000000"/>
              </w:rPr>
              <w:t xml:space="preserve">Do ovog </w:t>
            </w:r>
            <w:r w:rsidR="00F87BAC" w:rsidRPr="00B61CB0">
              <w:rPr>
                <w:b w:val="0"/>
                <w:bCs w:val="0"/>
                <w:color w:val="000000"/>
              </w:rPr>
              <w:t xml:space="preserve">kvalitetnog </w:t>
            </w:r>
            <w:r w:rsidRPr="00B61CB0">
              <w:rPr>
                <w:b w:val="0"/>
                <w:bCs w:val="0"/>
                <w:color w:val="000000"/>
              </w:rPr>
              <w:t>stanja</w:t>
            </w:r>
            <w:r w:rsidR="00F87BAC" w:rsidRPr="00B61CB0">
              <w:rPr>
                <w:b w:val="0"/>
                <w:bCs w:val="0"/>
                <w:color w:val="000000"/>
              </w:rPr>
              <w:t>, evolutivnog stadijuma i socio-kulturnog statusa</w:t>
            </w:r>
            <w:r w:rsidRPr="00B61CB0">
              <w:rPr>
                <w:b w:val="0"/>
                <w:bCs w:val="0"/>
                <w:color w:val="000000"/>
              </w:rPr>
              <w:t xml:space="preserve"> doći će se</w:t>
            </w:r>
            <w:r w:rsidR="00F87BAC" w:rsidRPr="00B61CB0">
              <w:rPr>
                <w:b w:val="0"/>
                <w:bCs w:val="0"/>
                <w:color w:val="000000"/>
              </w:rPr>
              <w:t xml:space="preserve"> aktiviranjem i </w:t>
            </w:r>
            <w:r w:rsidRPr="00B61CB0">
              <w:rPr>
                <w:b w:val="0"/>
                <w:bCs w:val="0"/>
                <w:color w:val="000000"/>
              </w:rPr>
              <w:t xml:space="preserve">radom sa svim kategorijama društva. Neohodne su </w:t>
            </w:r>
            <w:r w:rsidR="00547FF3" w:rsidRPr="00B61CB0">
              <w:rPr>
                <w:b w:val="0"/>
                <w:bCs w:val="0"/>
                <w:color w:val="000000"/>
              </w:rPr>
              <w:t xml:space="preserve">značajne </w:t>
            </w:r>
            <w:r w:rsidRPr="00B61CB0">
              <w:rPr>
                <w:b w:val="0"/>
                <w:bCs w:val="0"/>
                <w:color w:val="000000"/>
              </w:rPr>
              <w:t>izmjene obrazovnog sistema, promjene u inform</w:t>
            </w:r>
            <w:r w:rsidR="00F87BAC" w:rsidRPr="00B61CB0">
              <w:rPr>
                <w:b w:val="0"/>
                <w:bCs w:val="0"/>
                <w:color w:val="000000"/>
              </w:rPr>
              <w:t>isan</w:t>
            </w:r>
            <w:r w:rsidRPr="00B61CB0">
              <w:rPr>
                <w:b w:val="0"/>
                <w:bCs w:val="0"/>
                <w:color w:val="000000"/>
              </w:rPr>
              <w:t>ju javnosti zahvaljući novom pristupu medija, adekvatno sankcionisanje govora mržnje</w:t>
            </w:r>
            <w:r w:rsidR="00F87BAC" w:rsidRPr="00B61CB0">
              <w:rPr>
                <w:b w:val="0"/>
                <w:bCs w:val="0"/>
                <w:color w:val="000000"/>
              </w:rPr>
              <w:t xml:space="preserve"> i diskriminacije</w:t>
            </w:r>
            <w:r w:rsidRPr="00B61CB0">
              <w:rPr>
                <w:b w:val="0"/>
                <w:bCs w:val="0"/>
                <w:color w:val="000000"/>
              </w:rPr>
              <w:t xml:space="preserve"> po bilo kom osnovu, jačanje postojećeg institucionalnog okvira nadležnog za pripremu i sprovođenje javnih pol</w:t>
            </w:r>
            <w:r w:rsidR="00E24C24" w:rsidRPr="00B61CB0">
              <w:rPr>
                <w:b w:val="0"/>
                <w:bCs w:val="0"/>
                <w:color w:val="000000"/>
              </w:rPr>
              <w:t>i</w:t>
            </w:r>
            <w:r w:rsidRPr="00B61CB0">
              <w:rPr>
                <w:b w:val="0"/>
                <w:bCs w:val="0"/>
                <w:color w:val="000000"/>
              </w:rPr>
              <w:t xml:space="preserve">tika, permanentan </w:t>
            </w:r>
            <w:r w:rsidR="00547FF3" w:rsidRPr="00B61CB0">
              <w:rPr>
                <w:b w:val="0"/>
                <w:bCs w:val="0"/>
                <w:color w:val="000000"/>
              </w:rPr>
              <w:t>rad</w:t>
            </w:r>
            <w:r w:rsidRPr="00B61CB0">
              <w:rPr>
                <w:b w:val="0"/>
                <w:bCs w:val="0"/>
                <w:color w:val="000000"/>
              </w:rPr>
              <w:t xml:space="preserve"> na promjeni kulturnih obrazaca i promociji vrijednosti koje nosi interkulturalizam putem svih ku</w:t>
            </w:r>
            <w:r w:rsidR="00F87BAC" w:rsidRPr="00B61CB0">
              <w:rPr>
                <w:b w:val="0"/>
                <w:bCs w:val="0"/>
                <w:color w:val="000000"/>
              </w:rPr>
              <w:t>l</w:t>
            </w:r>
            <w:r w:rsidRPr="00B61CB0">
              <w:rPr>
                <w:b w:val="0"/>
                <w:bCs w:val="0"/>
                <w:color w:val="000000"/>
              </w:rPr>
              <w:t>turnih sadržaja koji se nude javnosti. U tom s</w:t>
            </w:r>
            <w:r w:rsidR="00E24C24" w:rsidRPr="00B61CB0">
              <w:rPr>
                <w:b w:val="0"/>
                <w:bCs w:val="0"/>
                <w:color w:val="000000"/>
              </w:rPr>
              <w:t>m</w:t>
            </w:r>
            <w:r w:rsidRPr="00B61CB0">
              <w:rPr>
                <w:b w:val="0"/>
                <w:bCs w:val="0"/>
                <w:color w:val="000000"/>
              </w:rPr>
              <w:t>islu posebno je važna uloga drža</w:t>
            </w:r>
            <w:r w:rsidR="00F87BAC" w:rsidRPr="00B61CB0">
              <w:rPr>
                <w:b w:val="0"/>
                <w:bCs w:val="0"/>
                <w:color w:val="000000"/>
              </w:rPr>
              <w:t>v</w:t>
            </w:r>
            <w:r w:rsidRPr="00B61CB0">
              <w:rPr>
                <w:b w:val="0"/>
                <w:bCs w:val="0"/>
                <w:color w:val="000000"/>
              </w:rPr>
              <w:t>nih i lokalnih institucija kulture</w:t>
            </w:r>
            <w:r w:rsidR="0096395C" w:rsidRPr="00B61CB0">
              <w:rPr>
                <w:b w:val="0"/>
                <w:bCs w:val="0"/>
                <w:color w:val="000000"/>
              </w:rPr>
              <w:t>, vaspitno-obrazovnih institucija</w:t>
            </w:r>
            <w:r w:rsidRPr="00B61CB0">
              <w:rPr>
                <w:b w:val="0"/>
                <w:bCs w:val="0"/>
                <w:color w:val="000000"/>
              </w:rPr>
              <w:t xml:space="preserve"> kao i javnih medijskih emitera.</w:t>
            </w:r>
            <w:r w:rsidR="00EB14DB" w:rsidRPr="00043E61">
              <w:t>​</w:t>
            </w:r>
          </w:p>
        </w:tc>
      </w:tr>
    </w:tbl>
    <w:p w14:paraId="05D84D38" w14:textId="77777777" w:rsidR="00672E78" w:rsidRDefault="00672E78" w:rsidP="00672E78">
      <w:pPr>
        <w:rPr>
          <w:b/>
          <w:bCs/>
          <w:color w:val="000000"/>
        </w:rPr>
      </w:pPr>
    </w:p>
    <w:p w14:paraId="791608ED" w14:textId="19CDC3AC" w:rsidR="00672E78" w:rsidRPr="00672E78" w:rsidRDefault="00672E78" w:rsidP="00672E78">
      <w:pPr>
        <w:rPr>
          <w:i/>
          <w:iCs/>
        </w:rPr>
      </w:pPr>
      <w:r w:rsidRPr="00672E78">
        <w:rPr>
          <w:b/>
          <w:bCs/>
          <w:i/>
          <w:iCs/>
        </w:rPr>
        <w:t>Rodna ravnopravnost i interkulturalizam</w:t>
      </w:r>
    </w:p>
    <w:p w14:paraId="5D6158AB" w14:textId="77777777" w:rsidR="00672E78" w:rsidRDefault="00672E78" w:rsidP="00672E78"/>
    <w:p w14:paraId="7A937999" w14:textId="77777777" w:rsidR="00672E78" w:rsidRPr="00043E61" w:rsidRDefault="00672E78" w:rsidP="00672E78">
      <w:pPr>
        <w:jc w:val="both"/>
      </w:pPr>
      <w:r w:rsidRPr="00043E61">
        <w:t>Interkulturalizam i rodna ravnopravnost u Crnoj Gori su međusobno povezani kroz promociju društvene inkluzivnosti, ravnopravnosti i ljudskih prava. Direktorat za interkulturalizam, osnovan u okviru Ministarstva ljudskih i manjinskih prava, radi na unapređenju društvene kohezije i integracije, što uključuje i rodnu ravnopravnost. Razvoj interkulturalizma, zasnovan na dijalogu i prihvatanju raznolikosti, stvara povoljno okruženje za unapređenje položaja žena, naročito u multikulturalnim zajednicama​</w:t>
      </w:r>
    </w:p>
    <w:p w14:paraId="06ACEEDA" w14:textId="77777777" w:rsidR="00672E78" w:rsidRPr="00EB14DB" w:rsidRDefault="00672E78" w:rsidP="00672E78">
      <w:pPr>
        <w:jc w:val="both"/>
      </w:pPr>
      <w:r w:rsidRPr="00043E61">
        <w:rPr>
          <w:b/>
          <w:bCs/>
        </w:rPr>
        <w:t>Uticaj interkulturalizma na položaj žena:</w:t>
      </w:r>
    </w:p>
    <w:p w14:paraId="32409A17" w14:textId="5F3A66E9" w:rsidR="00672E78" w:rsidRPr="00672E78" w:rsidRDefault="00672E78" w:rsidP="00672E78">
      <w:pPr>
        <w:numPr>
          <w:ilvl w:val="0"/>
          <w:numId w:val="49"/>
        </w:numPr>
        <w:jc w:val="both"/>
      </w:pPr>
      <w:r w:rsidRPr="00043E61">
        <w:rPr>
          <w:b/>
          <w:bCs/>
        </w:rPr>
        <w:t>Osnaživanje kroz obrazovanje i participaciju</w:t>
      </w:r>
      <w:r w:rsidRPr="00043E61">
        <w:t>: Interkulturalizam podržava obrazovne inicijative koje promovišu raznolikost i rodnu ravnopravnost. Na prim</w:t>
      </w:r>
      <w:r>
        <w:t>j</w:t>
      </w:r>
      <w:r w:rsidRPr="00043E61">
        <w:t>er, Direktorat aktivno radi na strategijama koje podstiču dijalog među različitim zajednicama, smanjuju stereotipe i otvaraju prostor za veće učešće žena u društvenim procesima​</w:t>
      </w:r>
    </w:p>
    <w:p w14:paraId="7364222B" w14:textId="77777777" w:rsidR="00672E78" w:rsidRPr="00532B29" w:rsidRDefault="00672E78" w:rsidP="00672E78">
      <w:pPr>
        <w:numPr>
          <w:ilvl w:val="0"/>
          <w:numId w:val="49"/>
        </w:numPr>
        <w:jc w:val="both"/>
      </w:pPr>
      <w:r w:rsidRPr="00532B29">
        <w:rPr>
          <w:b/>
          <w:bCs/>
        </w:rPr>
        <w:t>Rodno odgovorno budžetiranje</w:t>
      </w:r>
      <w:r w:rsidRPr="00532B29">
        <w:t xml:space="preserve">: Vlada Crne Gore je uvela rodno odgovorno budžetiranje kako bi smanjila nejednakosti i omogućila ženama bolji pristup resursima i uslugama. </w:t>
      </w:r>
    </w:p>
    <w:p w14:paraId="637FC634" w14:textId="77777777" w:rsidR="00672E78" w:rsidRPr="00043E61" w:rsidRDefault="00672E78" w:rsidP="00672E78">
      <w:pPr>
        <w:numPr>
          <w:ilvl w:val="0"/>
          <w:numId w:val="49"/>
        </w:numPr>
        <w:jc w:val="both"/>
      </w:pPr>
      <w:r w:rsidRPr="00043E61">
        <w:rPr>
          <w:b/>
          <w:bCs/>
        </w:rPr>
        <w:t>Prijetnje kroz neujednačen razvoj</w:t>
      </w:r>
      <w:r w:rsidRPr="00043E61">
        <w:t xml:space="preserve">: Iako interkulturalizam može osnažiti žene, nedovoljna implementacija politika ili otpor u nekim zajednicama može otežati </w:t>
      </w:r>
      <w:r w:rsidRPr="00043E61">
        <w:lastRenderedPageBreak/>
        <w:t>promjenu tradicionalnih rodnih uloga. Ovo je posebno izraženo u ruralnim područjima, gde žene često imaju manje mogućnosti za obrazovanje i zapošljavanje.</w:t>
      </w:r>
    </w:p>
    <w:p w14:paraId="37E39906" w14:textId="77777777" w:rsidR="00672E78" w:rsidRDefault="00672E78" w:rsidP="00672E78"/>
    <w:p w14:paraId="317256BE" w14:textId="77777777" w:rsidR="00672E78" w:rsidRPr="00043E61" w:rsidRDefault="00672E78" w:rsidP="00672E78">
      <w:pPr>
        <w:jc w:val="both"/>
      </w:pPr>
      <w:r w:rsidRPr="00532B29">
        <w:t>Kako bi se unaprjedilo stanje neophodn</w:t>
      </w:r>
      <w:r>
        <w:t>o</w:t>
      </w:r>
      <w:r w:rsidRPr="00532B29">
        <w:t xml:space="preserve"> je</w:t>
      </w:r>
      <w:r>
        <w:t xml:space="preserve"> snažnije p</w:t>
      </w:r>
      <w:r w:rsidRPr="00043E61">
        <w:t xml:space="preserve">romovisanje žena liderki u lokalnim zajednicama </w:t>
      </w:r>
      <w:r>
        <w:t xml:space="preserve">koje </w:t>
      </w:r>
      <w:r w:rsidRPr="00043E61">
        <w:t>može doprinijeti većem povjerenju u interkulturalne vrijednosti.</w:t>
      </w:r>
      <w:r>
        <w:t xml:space="preserve"> Takođe, neophodno je f</w:t>
      </w:r>
      <w:r w:rsidRPr="00043E61">
        <w:t>okusiranje na edukaciju o ljudskim pravima i rodnoj ravnopravnosti od rane dobi.</w:t>
      </w:r>
      <w:r>
        <w:t xml:space="preserve"> </w:t>
      </w:r>
      <w:r w:rsidRPr="00043E61">
        <w:t>Aktivne mjere za osnaživanje žena u privredi, poput subvencija za preduzetnice ili podrške u poljoprivredi</w:t>
      </w:r>
      <w:r>
        <w:t xml:space="preserve"> su takođe značajna mjera koaj je obuhvaćena drugim javnim politikama. </w:t>
      </w:r>
    </w:p>
    <w:p w14:paraId="26CE4830" w14:textId="0A768F84" w:rsidR="009E40CF" w:rsidRPr="00672E78" w:rsidRDefault="00672E78" w:rsidP="00672E78">
      <w:pPr>
        <w:pStyle w:val="Heading4"/>
        <w:spacing w:before="0" w:beforeAutospacing="0" w:after="0" w:afterAutospacing="0"/>
        <w:jc w:val="both"/>
        <w:rPr>
          <w:b w:val="0"/>
          <w:bCs w:val="0"/>
          <w:color w:val="000000"/>
          <w:sz w:val="28"/>
          <w:szCs w:val="28"/>
        </w:rPr>
      </w:pPr>
      <w:r w:rsidRPr="00672E78">
        <w:rPr>
          <w:b w:val="0"/>
          <w:bCs w:val="0"/>
        </w:rPr>
        <w:t>Interkulturalizam u Crnoj Gori nudi model koji integriše rodnu ravnopravnost i kulturni diverzitet kao osnovu za održivi društveni razvoj, ali zahtijeva stalnu podršku i praćenje rezultata kako bi se osiguralo stvarno poboljšanje položaja žena.</w:t>
      </w:r>
    </w:p>
    <w:p w14:paraId="11CA80FE" w14:textId="3B04160A" w:rsidR="0004166A" w:rsidRPr="00AE09ED" w:rsidRDefault="005455CE" w:rsidP="0004166A">
      <w:pPr>
        <w:pStyle w:val="Heading4"/>
        <w:jc w:val="both"/>
        <w:rPr>
          <w:color w:val="000000"/>
          <w:sz w:val="28"/>
          <w:szCs w:val="28"/>
        </w:rPr>
      </w:pPr>
      <w:r w:rsidRPr="00AE09ED">
        <w:rPr>
          <w:color w:val="000000"/>
          <w:sz w:val="28"/>
          <w:szCs w:val="28"/>
        </w:rPr>
        <w:t>1.</w:t>
      </w:r>
      <w:r w:rsidR="0004166A" w:rsidRPr="00AE09ED">
        <w:rPr>
          <w:color w:val="000000"/>
          <w:sz w:val="28"/>
          <w:szCs w:val="28"/>
        </w:rPr>
        <w:t>2. Pozicioniranje u strateškom okviru Crne Gore</w:t>
      </w:r>
    </w:p>
    <w:p w14:paraId="1394AEF3" w14:textId="46355023" w:rsidR="00467726" w:rsidRPr="00172A1F" w:rsidRDefault="00467726" w:rsidP="0004166A">
      <w:pPr>
        <w:pStyle w:val="NormalWeb"/>
        <w:jc w:val="both"/>
        <w:rPr>
          <w:b/>
          <w:bCs/>
          <w:i/>
          <w:iCs/>
          <w:color w:val="000000"/>
          <w:sz w:val="28"/>
          <w:szCs w:val="28"/>
        </w:rPr>
      </w:pPr>
      <w:r w:rsidRPr="00172A1F">
        <w:rPr>
          <w:b/>
          <w:bCs/>
          <w:i/>
          <w:iCs/>
          <w:color w:val="000000"/>
          <w:sz w:val="28"/>
          <w:szCs w:val="28"/>
        </w:rPr>
        <w:t>Usklađenost sa krovnim strateškim dokumentima</w:t>
      </w:r>
    </w:p>
    <w:p w14:paraId="20C3440D" w14:textId="6B255E04" w:rsidR="0004166A" w:rsidRDefault="00406D78" w:rsidP="0004166A">
      <w:pPr>
        <w:pStyle w:val="NormalWeb"/>
        <w:jc w:val="both"/>
        <w:rPr>
          <w:color w:val="000000"/>
        </w:rPr>
      </w:pPr>
      <w:r w:rsidRPr="00AE09ED">
        <w:rPr>
          <w:color w:val="000000"/>
        </w:rPr>
        <w:t xml:space="preserve">Strategija </w:t>
      </w:r>
      <w:r w:rsidRPr="00AE09ED">
        <w:t>za interkulturalizam i društvenu koheziju 2025-2028</w:t>
      </w:r>
      <w:r w:rsidR="00E24C24">
        <w:t>.</w:t>
      </w:r>
      <w:r w:rsidRPr="00AE09ED">
        <w:t xml:space="preserve"> </w:t>
      </w:r>
      <w:r w:rsidR="0004166A" w:rsidRPr="00AE09ED">
        <w:rPr>
          <w:color w:val="000000"/>
        </w:rPr>
        <w:t>se pozicionira u širem strateškom okviru Crne Gore, u skladu sa ključnim dokumentima kao što su</w:t>
      </w:r>
      <w:r w:rsidR="00D60A9B" w:rsidRPr="00AE09ED">
        <w:rPr>
          <w:color w:val="000000"/>
        </w:rPr>
        <w:t>:</w:t>
      </w:r>
      <w:r w:rsidR="0004166A" w:rsidRPr="00AE09ED">
        <w:rPr>
          <w:color w:val="000000"/>
        </w:rPr>
        <w:t xml:space="preserve"> Nacionalna strategija održivog razvoja 2030</w:t>
      </w:r>
      <w:r w:rsidR="00ED5F70" w:rsidRPr="00AE09ED">
        <w:rPr>
          <w:rStyle w:val="FootnoteReference"/>
          <w:color w:val="000000"/>
        </w:rPr>
        <w:footnoteReference w:id="3"/>
      </w:r>
      <w:r w:rsidR="0004166A" w:rsidRPr="00AE09ED">
        <w:rPr>
          <w:color w:val="000000"/>
        </w:rPr>
        <w:t>,</w:t>
      </w:r>
      <w:r w:rsidR="00ED5F70" w:rsidRPr="00AE09ED">
        <w:rPr>
          <w:color w:val="000000"/>
        </w:rPr>
        <w:t xml:space="preserve"> </w:t>
      </w:r>
      <w:r w:rsidR="0004166A" w:rsidRPr="00653404">
        <w:rPr>
          <w:color w:val="000000"/>
        </w:rPr>
        <w:t>P</w:t>
      </w:r>
      <w:r w:rsidR="00D60A9B" w:rsidRPr="00653404">
        <w:rPr>
          <w:color w:val="000000"/>
        </w:rPr>
        <w:t>rogram</w:t>
      </w:r>
      <w:r w:rsidR="0004166A" w:rsidRPr="00653404">
        <w:rPr>
          <w:color w:val="000000"/>
        </w:rPr>
        <w:t xml:space="preserve"> </w:t>
      </w:r>
      <w:r w:rsidR="00D60A9B" w:rsidRPr="00653404">
        <w:rPr>
          <w:color w:val="000000"/>
        </w:rPr>
        <w:t>pristupanja</w:t>
      </w:r>
      <w:r w:rsidR="0004166A" w:rsidRPr="00653404">
        <w:rPr>
          <w:color w:val="000000"/>
        </w:rPr>
        <w:t xml:space="preserve"> Crne Gore</w:t>
      </w:r>
      <w:r w:rsidR="004D61F3" w:rsidRPr="00653404">
        <w:rPr>
          <w:color w:val="000000"/>
        </w:rPr>
        <w:t xml:space="preserve"> Evropskoj uniji</w:t>
      </w:r>
      <w:r w:rsidR="0004166A" w:rsidRPr="00653404">
        <w:rPr>
          <w:color w:val="000000"/>
        </w:rPr>
        <w:t xml:space="preserve"> </w:t>
      </w:r>
      <w:r w:rsidR="00D60A9B" w:rsidRPr="00653404">
        <w:rPr>
          <w:color w:val="000000"/>
        </w:rPr>
        <w:t>2024-2027</w:t>
      </w:r>
      <w:r w:rsidR="00ED5F70" w:rsidRPr="00653404">
        <w:rPr>
          <w:rStyle w:val="FootnoteReference"/>
          <w:color w:val="000000"/>
        </w:rPr>
        <w:footnoteReference w:id="4"/>
      </w:r>
      <w:r w:rsidR="0004166A" w:rsidRPr="00653404">
        <w:rPr>
          <w:color w:val="000000"/>
        </w:rPr>
        <w:t>.</w:t>
      </w:r>
      <w:r w:rsidR="0004166A" w:rsidRPr="00AE09ED">
        <w:rPr>
          <w:color w:val="000000"/>
        </w:rPr>
        <w:t xml:space="preserve"> Ovi dokumenti postavljaju osnovne smjernice za održivi razvoj, društvenu inkluziju i </w:t>
      </w:r>
      <w:r w:rsidR="0004166A" w:rsidRPr="00653404">
        <w:rPr>
          <w:color w:val="000000"/>
        </w:rPr>
        <w:t>evropsk</w:t>
      </w:r>
      <w:r w:rsidR="004D61F3" w:rsidRPr="00653404">
        <w:rPr>
          <w:color w:val="000000"/>
        </w:rPr>
        <w:t>u</w:t>
      </w:r>
      <w:r w:rsidR="0004166A" w:rsidRPr="00653404">
        <w:rPr>
          <w:color w:val="000000"/>
        </w:rPr>
        <w:t xml:space="preserve"> integracij</w:t>
      </w:r>
      <w:r w:rsidR="004D61F3" w:rsidRPr="00653404">
        <w:rPr>
          <w:color w:val="000000"/>
        </w:rPr>
        <w:t>u</w:t>
      </w:r>
      <w:r w:rsidR="0004166A" w:rsidRPr="00653404">
        <w:rPr>
          <w:color w:val="000000"/>
        </w:rPr>
        <w:t>,</w:t>
      </w:r>
      <w:r w:rsidR="0004166A" w:rsidRPr="00AE09ED">
        <w:rPr>
          <w:color w:val="000000"/>
        </w:rPr>
        <w:t xml:space="preserve"> sa posebnim fokusom na zaštitu prava manjina i unapređenje društvenog kapitala.</w:t>
      </w:r>
    </w:p>
    <w:p w14:paraId="7E166DE7" w14:textId="54C4F31F" w:rsidR="0004166A" w:rsidRPr="00AE09ED" w:rsidRDefault="0004166A" w:rsidP="0004166A">
      <w:pPr>
        <w:pStyle w:val="NormalWeb"/>
        <w:jc w:val="both"/>
        <w:rPr>
          <w:color w:val="000000"/>
        </w:rPr>
      </w:pPr>
      <w:r w:rsidRPr="00AE09ED">
        <w:rPr>
          <w:color w:val="000000"/>
        </w:rPr>
        <w:t xml:space="preserve">Usklađenost sa ovim krovnim strateškim dokumentima se ogleda u integraciji principa održivog razvoja, gdje je interkulturalizam prepoznat kao ključan faktor za dugoročnu </w:t>
      </w:r>
      <w:r w:rsidRPr="0047260B">
        <w:rPr>
          <w:color w:val="000000"/>
        </w:rPr>
        <w:t xml:space="preserve">društvenu stabilnost i koheziju. Strategija interkulturalizma direktno doprinosi ostvarivanju ciljeva iz ovih dokumenata kroz specifične mjere koje promovišu ravnopravnost, </w:t>
      </w:r>
      <w:r w:rsidR="00507CB5" w:rsidRPr="0047260B">
        <w:rPr>
          <w:color w:val="000000"/>
        </w:rPr>
        <w:t>komplementarnost</w:t>
      </w:r>
      <w:r w:rsidRPr="0047260B">
        <w:rPr>
          <w:color w:val="000000"/>
        </w:rPr>
        <w:t xml:space="preserve"> i aktivno učešće svih etničkih zajednica u društvenom životu Crne Gore.</w:t>
      </w:r>
      <w:r w:rsidRPr="00AE09ED">
        <w:rPr>
          <w:color w:val="000000"/>
        </w:rPr>
        <w:t xml:space="preserve"> Kroz saradnju sa sektorima obrazovanja, kulture, i ljudskih prava, ova strategija će omogućiti efektivnu implementaciju nacionalnih prioriteta.</w:t>
      </w:r>
    </w:p>
    <w:p w14:paraId="3D832630" w14:textId="77777777" w:rsidR="00913A31" w:rsidRPr="00AE09ED" w:rsidRDefault="00913A31" w:rsidP="0004166A">
      <w:pPr>
        <w:pStyle w:val="NormalWeb"/>
        <w:jc w:val="both"/>
        <w:rPr>
          <w:color w:val="000000"/>
        </w:rPr>
      </w:pPr>
      <w:r w:rsidRPr="00AE09ED">
        <w:rPr>
          <w:color w:val="000000"/>
        </w:rPr>
        <w:t>Pravna tekovina Evropske unije u oblasti socijalne politike i zapošljavanja tiče se područja radnog prava, zaštite i zdravlja na radu, jednakog tretiranja muškaraca i žena po pitanjima zapošljavanja, socijalne zaštite, socijalne inkluzije, politike zapošljavanja i socijalnog dijaloga. Osim toga, postoje posebna obavezujuća pravila za sve države članice Evropske unije u pogledu zabrane diskriminacije po osnovu rasne i etničke pripadnosti, religije i vjere, invaliditeta, starosne dobi i seksualne orijentacije. Najbitniji ciljevi socijalne politike Evropske unije jesu postizanje jedinstvenog i pravednog pristupa osnovnim socijalnim uslugama, unapređenje sistema socijalne zaštite, visok obrazovni stepen radne snage, visoka stopa zaposlenosti uz posebnu brigu za grupe koje su manje prisutne na tržištu rada, postizanje sigurnih i održivih prihoda, kao i dostojnih uslova rada za žene i muškarce. Podoblasti u okviru poglavlja 19 su: radno pravo, zaštita i zdravlje na radu, socijalni dijalog, politika zapošljavanja, Evropski socijalni fond, socijalna inkluzija i zaštita, deinstitucionalizacija, zabrana diskriminacije u zapošljavanju i socijalnoj politici i ravnopravnost između žena i muškaraca u zapošljavanju i socijalnoj politici.</w:t>
      </w:r>
    </w:p>
    <w:p w14:paraId="6BD73B1F" w14:textId="56F9C55D" w:rsidR="009E40CF" w:rsidRDefault="00406D78" w:rsidP="009E40CF">
      <w:pPr>
        <w:pStyle w:val="NormalWeb"/>
        <w:jc w:val="both"/>
      </w:pPr>
      <w:r w:rsidRPr="00AE09ED">
        <w:rPr>
          <w:color w:val="000000"/>
        </w:rPr>
        <w:lastRenderedPageBreak/>
        <w:t xml:space="preserve">Pregovaračko poglavlje 23 posvećeno je pravosuđu i temeljnim pravima. Propisi i standardi iz ovog poglavlja odnose se na jačanje nezavisnosti, nepristrasnosti i profesionalnosti u pravosuđu, borbu protiv korupcije, kao i očuvanje i jačanje ostvarivanja temeljnih prava. U skladu s ovom podjelom standarda, učinjena je i podjela po podoblastima. Tako je poglavlje 23 podijeljeno na sljedeće podoblasti: pravosuđe, borba protiv korupcije (prevencija i represija) i temeljna prava. U okviru djela koji se tiče temeljni prava predviđeno je usvajanje </w:t>
      </w:r>
      <w:r w:rsidR="00E00343">
        <w:rPr>
          <w:color w:val="000000"/>
        </w:rPr>
        <w:t>i</w:t>
      </w:r>
      <w:r w:rsidRPr="00AE09ED">
        <w:rPr>
          <w:color w:val="000000"/>
        </w:rPr>
        <w:t xml:space="preserve"> realizacija niza strateških dokumenata među kojima i  Strategija </w:t>
      </w:r>
      <w:r w:rsidRPr="00AE09ED">
        <w:t>za interkulturalizam i društvenu koheziju 2025-2028.</w:t>
      </w:r>
    </w:p>
    <w:p w14:paraId="62CCABE4" w14:textId="57BE5324" w:rsidR="00172A1F" w:rsidRPr="00E13ABB" w:rsidRDefault="00172A1F" w:rsidP="00727463">
      <w:pPr>
        <w:numPr>
          <w:ilvl w:val="0"/>
          <w:numId w:val="12"/>
        </w:numPr>
        <w:jc w:val="both"/>
        <w:rPr>
          <w:color w:val="000000"/>
        </w:rPr>
      </w:pPr>
      <w:r w:rsidRPr="00E13ABB">
        <w:rPr>
          <w:b/>
          <w:bCs/>
          <w:color w:val="000000"/>
        </w:rPr>
        <w:t>Nacionalna strategija održivog razvoja do 2030</w:t>
      </w:r>
      <w:r w:rsidRPr="00E13ABB">
        <w:rPr>
          <w:rStyle w:val="FootnoteReference"/>
          <w:b/>
          <w:bCs/>
          <w:color w:val="000000"/>
        </w:rPr>
        <w:footnoteReference w:id="5"/>
      </w:r>
      <w:r w:rsidRPr="00E13ABB">
        <w:rPr>
          <w:color w:val="000000"/>
        </w:rPr>
        <w:t> </w:t>
      </w:r>
    </w:p>
    <w:p w14:paraId="3F020B48" w14:textId="77777777" w:rsidR="0054400B" w:rsidRPr="0054400B" w:rsidRDefault="0054400B" w:rsidP="0054400B">
      <w:pPr>
        <w:jc w:val="both"/>
      </w:pPr>
      <w:r w:rsidRPr="0054400B">
        <w:t>NSOR predstavlja dugoročnu razvojnu strategiju Crne Gore kojom se definišu rješenja za održivo upravljanje sa četiri grupe nacionalnih resursa: ljudskim, društvenim, prirodnim i ekonomskim, kao prioritet ukupnog održivog razvoja crnogorskog društva. Objektivno i integralno sagledavajući održivost nacionalnog razvoja, Crna Gora je među prvim državama u svijetu koja je u potpunosti prihvatila i u nacionalni sistem integrisala zahtjeve Ujedinjenih nacija utvrđene Agendom Ujedinjenih nacija za održivi razvoj do 2030. Godine</w:t>
      </w:r>
    </w:p>
    <w:p w14:paraId="12916D5F" w14:textId="52B68465" w:rsidR="0054400B" w:rsidRPr="0054400B" w:rsidRDefault="0054400B" w:rsidP="0054400B">
      <w:pPr>
        <w:jc w:val="both"/>
      </w:pPr>
      <w:r w:rsidRPr="0054400B">
        <w:t xml:space="preserve">Za objektivno sagledavanje stanja održivosti prirodnih i društvenih resursa Crne Gore, uvedeni su sistemski pokazatelji održivosti nacionalnog razvoja, kao što su: indeks ljudskog razvoja, ekološki otisak, domaća potrošnja materijala, produktivnost resursa, potrošnja prostora. </w:t>
      </w:r>
    </w:p>
    <w:p w14:paraId="701D94D3" w14:textId="77777777" w:rsidR="0054400B" w:rsidRPr="0054400B" w:rsidRDefault="0054400B" w:rsidP="0054400B">
      <w:pPr>
        <w:jc w:val="both"/>
      </w:pPr>
      <w:r w:rsidRPr="0054400B">
        <w:t xml:space="preserve">Da bi dostigli tako postavljene ciljeve omogućićemo kvalitetno obrazovanje i cjeloživotno učenje za sve. Kroz nastavak reforme stručnog obrazovanja aktivnosti usmjeravamo na usklađivanje stručnog obrazovanja sa potrebama tržišta rada i uspostavljanje sistema kvaliteta u kojem su kvalifikacije bazirane na kompetencijama i uspješnoj primjeni stečenih znanja i vještina. Posebno ćemo se fokusirati na mogućnosti koje pruža neformalno obrazovanja, posebno mladih, kroz programe koje sprovodi biznis sektor, kao i programe neformalnog obrazovanja za mlade u zemlji i inostranstvu. Prioritetno je ostvarivanje ekonomske i socijalne sigurnosti mladih kroz omogućavanje olakšanog pristupa tržištu rada i sticanju zaposlenja, te omogućavanje mladim ljudima da postanu aktivni i motivisani učesnici u razvoju Crne Gore. </w:t>
      </w:r>
    </w:p>
    <w:p w14:paraId="39E34F26" w14:textId="77777777" w:rsidR="0054400B" w:rsidRPr="0054400B" w:rsidRDefault="0054400B" w:rsidP="0054400B">
      <w:pPr>
        <w:jc w:val="both"/>
      </w:pPr>
      <w:r w:rsidRPr="0054400B">
        <w:t>Odgovornost prema budućim generacijama obavezuje nas na pristup shodno kome se čovjek nalazi u centru razvoja koji omogućava održivu i uzajamno uvezanu valorizaciju četiri grupe nacionalnih resursa. Zato sam uvjeren da ćemo doslednom primjenom NSOR omogućiti ostvarivanje deset ključnih elementa vizije održivog razvoja Crne Gore, odnosno omogućiti održivost nacionalnih resursa, čuvajući pravo na razvoj svake naredne generacije. To uključuje pravo pojedinca, pravo porodice i očuvanje porodičnih vrijednosti, kao i prava najširih društvenih grupa u okvirima upravljanja na državnom nivou i nivou lokalnih zajednica. Uspješna implementacija NSOR do 2030. godine zahtijeva aktivan odnos svih društvenih subjekata koje pozivam da daju svoj puni doprinos kako bi Crna Gora nastavila da se ubrzano kreće u pravcu dostizanja ciljeva održivog razvoja odnosno kako bi bila ispunjena naša očekivanja u kontekstu sprovođenja nacionalne politike održivog razvoja.</w:t>
      </w:r>
    </w:p>
    <w:p w14:paraId="47A52450" w14:textId="77777777" w:rsidR="0054400B" w:rsidRPr="0054400B" w:rsidRDefault="0054400B" w:rsidP="0054400B">
      <w:pPr>
        <w:jc w:val="both"/>
      </w:pPr>
    </w:p>
    <w:p w14:paraId="60603F3E" w14:textId="11F38E42" w:rsidR="0054400B" w:rsidRPr="0054400B" w:rsidRDefault="0054400B" w:rsidP="0054400B">
      <w:pPr>
        <w:jc w:val="both"/>
      </w:pPr>
      <w:r w:rsidRPr="0054400B">
        <w:t>Tematsko područje 1. Unapređenje stanja ljudskih resursa i jačanje socijalne inkluzije</w:t>
      </w:r>
    </w:p>
    <w:p w14:paraId="67671094" w14:textId="77777777" w:rsidR="0054400B" w:rsidRPr="0054400B" w:rsidRDefault="0054400B" w:rsidP="0054400B">
      <w:pPr>
        <w:pStyle w:val="ListParagraph"/>
        <w:numPr>
          <w:ilvl w:val="0"/>
          <w:numId w:val="12"/>
        </w:numPr>
        <w:jc w:val="both"/>
        <w:rPr>
          <w:rFonts w:ascii="Times New Roman" w:hAnsi="Times New Roman" w:cs="Times New Roman"/>
          <w:sz w:val="24"/>
          <w:szCs w:val="24"/>
        </w:rPr>
      </w:pPr>
      <w:r w:rsidRPr="0054400B">
        <w:rPr>
          <w:rFonts w:ascii="Times New Roman" w:hAnsi="Times New Roman" w:cs="Times New Roman"/>
          <w:sz w:val="24"/>
          <w:szCs w:val="24"/>
        </w:rPr>
        <w:t>Strateški cilj 1.3 Obezbijediti inkluzivno i kvalitetno obrazovanje i promovisati mogućnosti cjeloživotnog učenja za sve</w:t>
      </w:r>
    </w:p>
    <w:p w14:paraId="77F3DC8C" w14:textId="77777777" w:rsidR="0054400B" w:rsidRPr="0054400B" w:rsidRDefault="0054400B" w:rsidP="0054400B">
      <w:pPr>
        <w:jc w:val="both"/>
      </w:pPr>
      <w:r w:rsidRPr="0054400B">
        <w:t>Tematsko područje 2. Društveni resursi - podrška vrijednostima, normama i obrascima ponašanja značajnim za održivost društva</w:t>
      </w:r>
    </w:p>
    <w:p w14:paraId="6160DE71" w14:textId="77777777" w:rsidR="0054400B" w:rsidRPr="0054400B" w:rsidRDefault="0054400B" w:rsidP="0054400B">
      <w:pPr>
        <w:pStyle w:val="ListParagraph"/>
        <w:numPr>
          <w:ilvl w:val="0"/>
          <w:numId w:val="12"/>
        </w:numPr>
        <w:jc w:val="both"/>
        <w:rPr>
          <w:rFonts w:ascii="Times New Roman" w:hAnsi="Times New Roman" w:cs="Times New Roman"/>
          <w:sz w:val="24"/>
          <w:szCs w:val="24"/>
        </w:rPr>
      </w:pPr>
      <w:r w:rsidRPr="0054400B">
        <w:rPr>
          <w:rFonts w:ascii="Times New Roman" w:hAnsi="Times New Roman" w:cs="Times New Roman"/>
          <w:sz w:val="24"/>
          <w:szCs w:val="24"/>
        </w:rPr>
        <w:t>Strateški cilj 2.1 Stimulisati aktivan odnos ključnih aktera prema održivosti razvoja</w:t>
      </w:r>
    </w:p>
    <w:p w14:paraId="5C42915B" w14:textId="77777777" w:rsidR="0054400B" w:rsidRPr="0054400B" w:rsidRDefault="0054400B" w:rsidP="0054400B">
      <w:pPr>
        <w:pStyle w:val="ListParagraph"/>
        <w:numPr>
          <w:ilvl w:val="0"/>
          <w:numId w:val="12"/>
        </w:numPr>
        <w:jc w:val="both"/>
        <w:rPr>
          <w:rFonts w:ascii="Times New Roman" w:hAnsi="Times New Roman" w:cs="Times New Roman"/>
          <w:sz w:val="24"/>
          <w:szCs w:val="24"/>
        </w:rPr>
      </w:pPr>
      <w:r w:rsidRPr="0054400B">
        <w:rPr>
          <w:rFonts w:ascii="Times New Roman" w:hAnsi="Times New Roman" w:cs="Times New Roman"/>
          <w:sz w:val="24"/>
          <w:szCs w:val="24"/>
        </w:rPr>
        <w:lastRenderedPageBreak/>
        <w:t>Strateški cilj 2.2 Razviti sistem vrijednosti u skladu s ciljevima održivog razvoja zajednice</w:t>
      </w:r>
    </w:p>
    <w:p w14:paraId="00CF3704" w14:textId="77777777" w:rsidR="0054400B" w:rsidRPr="0054400B" w:rsidRDefault="0054400B" w:rsidP="0054400B">
      <w:pPr>
        <w:pStyle w:val="ListParagraph"/>
        <w:numPr>
          <w:ilvl w:val="0"/>
          <w:numId w:val="12"/>
        </w:numPr>
        <w:jc w:val="both"/>
        <w:rPr>
          <w:rFonts w:ascii="Times New Roman" w:hAnsi="Times New Roman" w:cs="Times New Roman"/>
          <w:sz w:val="24"/>
          <w:szCs w:val="24"/>
        </w:rPr>
      </w:pPr>
      <w:r w:rsidRPr="0054400B">
        <w:rPr>
          <w:rFonts w:ascii="Times New Roman" w:hAnsi="Times New Roman" w:cs="Times New Roman"/>
          <w:sz w:val="24"/>
          <w:szCs w:val="24"/>
        </w:rPr>
        <w:t>Strateški cilj 2.5 Stimulisati zapošljivost i socijalnu inkluziju</w:t>
      </w:r>
    </w:p>
    <w:p w14:paraId="287E3799" w14:textId="77777777" w:rsidR="0054400B" w:rsidRPr="0054400B" w:rsidRDefault="0054400B" w:rsidP="0054400B">
      <w:pPr>
        <w:pStyle w:val="ListParagraph"/>
        <w:numPr>
          <w:ilvl w:val="0"/>
          <w:numId w:val="12"/>
        </w:numPr>
        <w:jc w:val="both"/>
        <w:rPr>
          <w:rFonts w:ascii="Times New Roman" w:hAnsi="Times New Roman" w:cs="Times New Roman"/>
          <w:sz w:val="24"/>
          <w:szCs w:val="24"/>
        </w:rPr>
      </w:pPr>
      <w:r w:rsidRPr="0054400B">
        <w:rPr>
          <w:rFonts w:ascii="Times New Roman" w:hAnsi="Times New Roman" w:cs="Times New Roman"/>
          <w:sz w:val="24"/>
          <w:szCs w:val="24"/>
        </w:rPr>
        <w:t>Strateški cilj 2.6 Unaprijediti značaj kulture kao temeljne vrijednosti duhovnog, društvenog i ekonomskog razvoja koja znatno unapređuje kvalitet života građana</w:t>
      </w:r>
    </w:p>
    <w:p w14:paraId="0D27A355" w14:textId="77777777" w:rsidR="0054400B" w:rsidRPr="0054400B" w:rsidRDefault="0054400B" w:rsidP="0054400B">
      <w:pPr>
        <w:pStyle w:val="ListParagraph"/>
        <w:numPr>
          <w:ilvl w:val="0"/>
          <w:numId w:val="12"/>
        </w:numPr>
        <w:jc w:val="both"/>
        <w:rPr>
          <w:rFonts w:ascii="Times New Roman" w:hAnsi="Times New Roman" w:cs="Times New Roman"/>
          <w:sz w:val="24"/>
          <w:szCs w:val="24"/>
        </w:rPr>
      </w:pPr>
      <w:r w:rsidRPr="0054400B">
        <w:rPr>
          <w:rFonts w:ascii="Times New Roman" w:hAnsi="Times New Roman" w:cs="Times New Roman"/>
          <w:sz w:val="24"/>
          <w:szCs w:val="24"/>
        </w:rPr>
        <w:t>Strateški cilj 2.7 Uspostaviti efikasan i savremeni sistem integralne zaštite, upravljanja i održivog korišćenja kulturne baštine i predjela</w:t>
      </w:r>
    </w:p>
    <w:p w14:paraId="44B19C14" w14:textId="77777777" w:rsidR="0054400B" w:rsidRPr="0054400B" w:rsidRDefault="0054400B" w:rsidP="0054400B">
      <w:pPr>
        <w:pStyle w:val="ListParagraph"/>
        <w:numPr>
          <w:ilvl w:val="0"/>
          <w:numId w:val="12"/>
        </w:numPr>
        <w:jc w:val="both"/>
        <w:rPr>
          <w:rFonts w:ascii="Times New Roman" w:hAnsi="Times New Roman" w:cs="Times New Roman"/>
          <w:sz w:val="24"/>
          <w:szCs w:val="24"/>
        </w:rPr>
      </w:pPr>
      <w:r w:rsidRPr="0054400B">
        <w:rPr>
          <w:rFonts w:ascii="Times New Roman" w:hAnsi="Times New Roman" w:cs="Times New Roman"/>
          <w:sz w:val="24"/>
          <w:szCs w:val="24"/>
        </w:rPr>
        <w:t>Strateški cilj 2.8 Postići ravnomjerniji socio-ekonomski razvoj svih jedinica lokalne samouprave i regiona zasnovanog na konkurentnosti, inovativnosti i zapošljavanju, s posebnim akcentom na razvoj sjevernog regiona</w:t>
      </w:r>
    </w:p>
    <w:p w14:paraId="6CBD8331" w14:textId="77777777" w:rsidR="0054400B" w:rsidRPr="0054400B" w:rsidRDefault="0054400B" w:rsidP="0054400B">
      <w:pPr>
        <w:jc w:val="both"/>
      </w:pPr>
      <w:r w:rsidRPr="0054400B">
        <w:t>Tematsko područje 3. Prirodni resursi-očuvanje prirodnog kapitala</w:t>
      </w:r>
    </w:p>
    <w:p w14:paraId="3D5EE1D1" w14:textId="77777777" w:rsidR="0054400B" w:rsidRPr="0054400B" w:rsidRDefault="0054400B" w:rsidP="0054400B">
      <w:pPr>
        <w:pStyle w:val="ListParagraph"/>
        <w:numPr>
          <w:ilvl w:val="0"/>
          <w:numId w:val="12"/>
        </w:numPr>
        <w:jc w:val="both"/>
        <w:rPr>
          <w:rFonts w:ascii="Times New Roman" w:hAnsi="Times New Roman" w:cs="Times New Roman"/>
          <w:sz w:val="24"/>
          <w:szCs w:val="24"/>
        </w:rPr>
      </w:pPr>
      <w:r w:rsidRPr="0054400B">
        <w:rPr>
          <w:rFonts w:ascii="Times New Roman" w:hAnsi="Times New Roman" w:cs="Times New Roman"/>
          <w:sz w:val="24"/>
          <w:szCs w:val="24"/>
        </w:rPr>
        <w:t>Strateški cilj 3.1 Zaustaviti degradaciju vrijednosti obnovljivih prirodnih resursa: biodiverziteta, vode, mora, vazduha, zemljišta</w:t>
      </w:r>
    </w:p>
    <w:p w14:paraId="7C09E1DE" w14:textId="77777777" w:rsidR="0054400B" w:rsidRPr="0054400B" w:rsidRDefault="0054400B" w:rsidP="0054400B">
      <w:pPr>
        <w:pStyle w:val="ListParagraph"/>
        <w:numPr>
          <w:ilvl w:val="0"/>
          <w:numId w:val="12"/>
        </w:numPr>
        <w:jc w:val="both"/>
        <w:rPr>
          <w:rFonts w:ascii="Times New Roman" w:hAnsi="Times New Roman" w:cs="Times New Roman"/>
          <w:sz w:val="24"/>
          <w:szCs w:val="24"/>
        </w:rPr>
      </w:pPr>
      <w:r w:rsidRPr="0054400B">
        <w:rPr>
          <w:rFonts w:ascii="Times New Roman" w:hAnsi="Times New Roman" w:cs="Times New Roman"/>
          <w:sz w:val="24"/>
          <w:szCs w:val="24"/>
        </w:rPr>
        <w:t>Strateški cilj 3.3 Omogućiti simbiozu efekata unapređenja stanja životne sredine i očuvanja zdravlja ljudi</w:t>
      </w:r>
    </w:p>
    <w:p w14:paraId="222B04C6" w14:textId="77777777" w:rsidR="0054400B" w:rsidRPr="0054400B" w:rsidRDefault="0054400B" w:rsidP="0054400B">
      <w:pPr>
        <w:pStyle w:val="ListParagraph"/>
        <w:numPr>
          <w:ilvl w:val="0"/>
          <w:numId w:val="12"/>
        </w:numPr>
        <w:jc w:val="both"/>
        <w:rPr>
          <w:rFonts w:ascii="Times New Roman" w:hAnsi="Times New Roman" w:cs="Times New Roman"/>
          <w:sz w:val="24"/>
          <w:szCs w:val="24"/>
        </w:rPr>
      </w:pPr>
      <w:r w:rsidRPr="0054400B">
        <w:rPr>
          <w:rFonts w:ascii="Times New Roman" w:hAnsi="Times New Roman" w:cs="Times New Roman"/>
          <w:sz w:val="24"/>
          <w:szCs w:val="24"/>
        </w:rPr>
        <w:t>Strateški cilj 3.6 Ublažiti uticaje prirodnih i antropogenih hazarda</w:t>
      </w:r>
    </w:p>
    <w:p w14:paraId="6762F4D2" w14:textId="77777777" w:rsidR="0054400B" w:rsidRPr="0054400B" w:rsidRDefault="0054400B" w:rsidP="0054400B">
      <w:pPr>
        <w:jc w:val="both"/>
      </w:pPr>
      <w:r w:rsidRPr="0054400B">
        <w:t xml:space="preserve">Tematsko područje 4. Ekonomski resursi - uvođenje zelene ekonomije </w:t>
      </w:r>
    </w:p>
    <w:p w14:paraId="5A5714C6" w14:textId="77777777" w:rsidR="0054400B" w:rsidRPr="0054400B" w:rsidRDefault="0054400B" w:rsidP="0054400B">
      <w:pPr>
        <w:pStyle w:val="ListParagraph"/>
        <w:numPr>
          <w:ilvl w:val="0"/>
          <w:numId w:val="12"/>
        </w:numPr>
        <w:jc w:val="both"/>
        <w:rPr>
          <w:rFonts w:ascii="Times New Roman" w:hAnsi="Times New Roman" w:cs="Times New Roman"/>
          <w:sz w:val="24"/>
          <w:szCs w:val="24"/>
        </w:rPr>
      </w:pPr>
      <w:r w:rsidRPr="0054400B">
        <w:rPr>
          <w:rFonts w:ascii="Times New Roman" w:hAnsi="Times New Roman" w:cs="Times New Roman"/>
          <w:sz w:val="24"/>
          <w:szCs w:val="24"/>
        </w:rPr>
        <w:t>Strateški cilj 4.1 Smanjiti nivo emisija gasova s efektom staklene do 2030. godine za 30% u odnosu na 1990. godinu</w:t>
      </w:r>
    </w:p>
    <w:p w14:paraId="59C4CCC4" w14:textId="77777777" w:rsidR="0054400B" w:rsidRPr="0054400B" w:rsidRDefault="0054400B" w:rsidP="0054400B">
      <w:pPr>
        <w:pStyle w:val="ListParagraph"/>
        <w:numPr>
          <w:ilvl w:val="0"/>
          <w:numId w:val="12"/>
        </w:numPr>
        <w:jc w:val="both"/>
        <w:rPr>
          <w:rFonts w:ascii="Times New Roman" w:hAnsi="Times New Roman" w:cs="Times New Roman"/>
          <w:sz w:val="24"/>
          <w:szCs w:val="24"/>
        </w:rPr>
      </w:pPr>
      <w:r w:rsidRPr="0054400B">
        <w:rPr>
          <w:rFonts w:ascii="Times New Roman" w:hAnsi="Times New Roman" w:cs="Times New Roman"/>
          <w:sz w:val="24"/>
          <w:szCs w:val="24"/>
        </w:rPr>
        <w:t>Strateški cilj 4.5 Podržati ozelenjavanje ekonomije kroz razvoj i primjenu operativnih instrumenata održive potrošnje i proizvodnje</w:t>
      </w:r>
    </w:p>
    <w:p w14:paraId="6DF05710" w14:textId="77777777" w:rsidR="0054400B" w:rsidRPr="0054400B" w:rsidRDefault="0054400B" w:rsidP="0054400B">
      <w:pPr>
        <w:pStyle w:val="ListParagraph"/>
        <w:numPr>
          <w:ilvl w:val="0"/>
          <w:numId w:val="12"/>
        </w:numPr>
        <w:jc w:val="both"/>
        <w:rPr>
          <w:rFonts w:ascii="Times New Roman" w:hAnsi="Times New Roman" w:cs="Times New Roman"/>
          <w:sz w:val="24"/>
          <w:szCs w:val="24"/>
        </w:rPr>
      </w:pPr>
      <w:r w:rsidRPr="0054400B">
        <w:rPr>
          <w:rFonts w:ascii="Times New Roman" w:hAnsi="Times New Roman" w:cs="Times New Roman"/>
          <w:sz w:val="24"/>
          <w:szCs w:val="24"/>
        </w:rPr>
        <w:t>Strateški cilj 4.6 Primjeniti društvenu odgovornost u praksi svih sektora u skladu s pozitivnim evropskim i međunarodnim iskustvima</w:t>
      </w:r>
    </w:p>
    <w:p w14:paraId="678D617E" w14:textId="77777777" w:rsidR="00B70FAD" w:rsidRPr="0054400B" w:rsidRDefault="00B70FAD" w:rsidP="0054400B">
      <w:pPr>
        <w:jc w:val="both"/>
      </w:pPr>
    </w:p>
    <w:p w14:paraId="3BDA1060" w14:textId="77777777" w:rsidR="00B70FAD" w:rsidRDefault="00B70FAD" w:rsidP="00B70FAD"/>
    <w:p w14:paraId="729602BA" w14:textId="613F46B2" w:rsidR="00B70FAD" w:rsidRPr="00E13ABB" w:rsidRDefault="00B70FAD" w:rsidP="00B70FAD">
      <w:pPr>
        <w:pStyle w:val="ListParagraph"/>
        <w:numPr>
          <w:ilvl w:val="0"/>
          <w:numId w:val="50"/>
        </w:numPr>
        <w:rPr>
          <w:rFonts w:ascii="Times New Roman" w:hAnsi="Times New Roman" w:cs="Times New Roman"/>
          <w:b/>
          <w:bCs/>
          <w:sz w:val="24"/>
          <w:szCs w:val="24"/>
        </w:rPr>
      </w:pPr>
      <w:r w:rsidRPr="00E13ABB">
        <w:rPr>
          <w:rFonts w:ascii="Times New Roman" w:hAnsi="Times New Roman" w:cs="Times New Roman"/>
          <w:b/>
          <w:bCs/>
          <w:sz w:val="24"/>
          <w:szCs w:val="24"/>
        </w:rPr>
        <w:t>Srednjoročni program rada Vlade Crne Gore 2024-2027</w:t>
      </w:r>
      <w:r w:rsidR="009E4675">
        <w:rPr>
          <w:rStyle w:val="FootnoteReference"/>
          <w:rFonts w:ascii="Times New Roman" w:hAnsi="Times New Roman" w:cs="Times New Roman"/>
          <w:b/>
          <w:bCs/>
          <w:sz w:val="24"/>
          <w:szCs w:val="24"/>
        </w:rPr>
        <w:footnoteReference w:id="6"/>
      </w:r>
    </w:p>
    <w:p w14:paraId="7FF386D0" w14:textId="77777777" w:rsidR="00B70FAD" w:rsidRPr="00263B1B" w:rsidRDefault="00B70FAD" w:rsidP="00B70FAD">
      <w:r w:rsidRPr="00263B1B">
        <w:t xml:space="preserve">Strategija za interkulturalizam i društvenu koheziju 2025-2028 je povezana sa Srednjoročnim programom rada Vlade Crne Gore 2024-2027 i to posebno u cilju 18 „Solidarno društvo za dostojanstven život „. Indikatori koji ukazuju na stepen ostvarenosti ovog cilja između ostalih su:  </w:t>
      </w:r>
    </w:p>
    <w:p w14:paraId="3C87D352" w14:textId="77777777" w:rsidR="00B70FAD" w:rsidRPr="00263B1B" w:rsidRDefault="00B70FAD" w:rsidP="00B70FAD">
      <w:pPr>
        <w:pStyle w:val="ListParagraph"/>
        <w:numPr>
          <w:ilvl w:val="0"/>
          <w:numId w:val="46"/>
        </w:numPr>
        <w:spacing w:after="0" w:line="240" w:lineRule="auto"/>
        <w:rPr>
          <w:rFonts w:ascii="Times New Roman" w:hAnsi="Times New Roman" w:cs="Times New Roman"/>
          <w:sz w:val="24"/>
          <w:szCs w:val="24"/>
        </w:rPr>
      </w:pPr>
      <w:r w:rsidRPr="00263B1B">
        <w:rPr>
          <w:rFonts w:ascii="Times New Roman" w:hAnsi="Times New Roman" w:cs="Times New Roman"/>
          <w:sz w:val="24"/>
          <w:szCs w:val="24"/>
        </w:rPr>
        <w:t>Stepen rasno etničke distance u Crnoj Gori;</w:t>
      </w:r>
    </w:p>
    <w:p w14:paraId="41C2D112" w14:textId="77777777" w:rsidR="00B70FAD" w:rsidRPr="00263B1B" w:rsidRDefault="00B70FAD" w:rsidP="00B70FAD">
      <w:pPr>
        <w:pStyle w:val="ListParagraph"/>
        <w:numPr>
          <w:ilvl w:val="0"/>
          <w:numId w:val="46"/>
        </w:numPr>
        <w:spacing w:after="0" w:line="240" w:lineRule="auto"/>
        <w:rPr>
          <w:rFonts w:ascii="Times New Roman" w:hAnsi="Times New Roman" w:cs="Times New Roman"/>
          <w:sz w:val="24"/>
          <w:szCs w:val="24"/>
        </w:rPr>
      </w:pPr>
      <w:r w:rsidRPr="00263B1B">
        <w:rPr>
          <w:rFonts w:ascii="Times New Roman" w:hAnsi="Times New Roman" w:cs="Times New Roman"/>
          <w:sz w:val="24"/>
          <w:szCs w:val="24"/>
        </w:rPr>
        <w:t>Stepen etničke distance prema pripadnicima/ama romske i egipćanske zajednice;</w:t>
      </w:r>
    </w:p>
    <w:p w14:paraId="69DB8909" w14:textId="77777777" w:rsidR="00B70FAD" w:rsidRPr="00263B1B" w:rsidRDefault="00B70FAD" w:rsidP="00B70FAD">
      <w:pPr>
        <w:pStyle w:val="ListParagraph"/>
        <w:numPr>
          <w:ilvl w:val="0"/>
          <w:numId w:val="46"/>
        </w:numPr>
        <w:spacing w:after="0" w:line="240" w:lineRule="auto"/>
        <w:rPr>
          <w:rFonts w:ascii="Times New Roman" w:hAnsi="Times New Roman" w:cs="Times New Roman"/>
          <w:sz w:val="24"/>
          <w:szCs w:val="24"/>
        </w:rPr>
      </w:pPr>
      <w:r w:rsidRPr="00263B1B">
        <w:rPr>
          <w:rFonts w:ascii="Times New Roman" w:hAnsi="Times New Roman" w:cs="Times New Roman"/>
          <w:sz w:val="24"/>
          <w:szCs w:val="24"/>
        </w:rPr>
        <w:t>Indeks rodne ravnopravnosti</w:t>
      </w:r>
    </w:p>
    <w:p w14:paraId="262514E2" w14:textId="77777777" w:rsidR="00B70FAD" w:rsidRPr="00263B1B" w:rsidRDefault="00B70FAD" w:rsidP="00B70FAD"/>
    <w:p w14:paraId="6761455C" w14:textId="0144BABC" w:rsidR="00172A1F" w:rsidRPr="00263B1B" w:rsidRDefault="00B70FAD" w:rsidP="00B70FAD">
      <w:pPr>
        <w:jc w:val="both"/>
      </w:pPr>
      <w:r w:rsidRPr="00263B1B">
        <w:t xml:space="preserve">Svim svojim ciljevima i aktivnostima Strategija za interkulturalizam i društvenu koheziju upravo doprinosi smanjenju rasno etničke distance kao i poboljšanju indeksa rodne ravnopravnosti. U Godišnjem programu raad Vlade Crne Gore za 2024. godine je navedeno „donošenjem ovog strateškog dokumenta i njegovim sprovođenjem doprinijeće se razvoju, unapređenju i promociji interkulturalnog dijaloga, razumijevanja i saradnje među svim narodima i nacionalnim i drugim zajednicama u Crnoj Gori. Osim toga, promovisaće se jednakost, inkluzivnost i jedinstvo u različitosti kao društvenog kapitala, te osnažiće se društvena </w:t>
      </w:r>
      <w:proofErr w:type="gramStart"/>
      <w:r w:rsidRPr="00263B1B">
        <w:t>kohezija.“</w:t>
      </w:r>
      <w:proofErr w:type="gramEnd"/>
    </w:p>
    <w:p w14:paraId="62871BCB" w14:textId="4EF7E614" w:rsidR="0004166A" w:rsidRPr="00676C23" w:rsidRDefault="00E45EA3" w:rsidP="0004166A">
      <w:pPr>
        <w:pStyle w:val="Heading4"/>
        <w:jc w:val="both"/>
        <w:rPr>
          <w:color w:val="000000"/>
          <w:sz w:val="28"/>
          <w:szCs w:val="28"/>
        </w:rPr>
      </w:pPr>
      <w:r w:rsidRPr="00676C23">
        <w:rPr>
          <w:color w:val="000000"/>
          <w:sz w:val="28"/>
          <w:szCs w:val="28"/>
        </w:rPr>
        <w:lastRenderedPageBreak/>
        <w:t>1.</w:t>
      </w:r>
      <w:r w:rsidR="0004166A" w:rsidRPr="00676C23">
        <w:rPr>
          <w:color w:val="000000"/>
          <w:sz w:val="28"/>
          <w:szCs w:val="28"/>
        </w:rPr>
        <w:t>3. Usklađenost sa međunarodnim obavezama</w:t>
      </w:r>
    </w:p>
    <w:p w14:paraId="74422345" w14:textId="4AD00339" w:rsidR="0004166A" w:rsidRPr="00AE09ED" w:rsidRDefault="008A2FB3" w:rsidP="0004166A">
      <w:pPr>
        <w:pStyle w:val="NormalWeb"/>
        <w:jc w:val="both"/>
        <w:rPr>
          <w:color w:val="000000"/>
        </w:rPr>
      </w:pPr>
      <w:r w:rsidRPr="00AE09ED">
        <w:rPr>
          <w:color w:val="000000"/>
        </w:rPr>
        <w:t xml:space="preserve">Strategija </w:t>
      </w:r>
      <w:r w:rsidRPr="00AE09ED">
        <w:t xml:space="preserve">za interkulturalizam i društvenu koheziju 2025-2028 </w:t>
      </w:r>
      <w:r w:rsidR="0004166A" w:rsidRPr="00AE09ED">
        <w:rPr>
          <w:color w:val="000000"/>
        </w:rPr>
        <w:t>je u potpunosti usklađena sa međunarodnim obavezama koje proizlaze iz članstva u međunarodnim organizacijama, te procesom evropskih integracija. Crna Gora je potpisnica niza ključnih međunarodnih dokumenata koji se tiču zaštite ljudskih prava i promovisanja kulturne raznolikosti, uključujući Konvenciju o zaštiti ljudskih prava i osnovnih sloboda</w:t>
      </w:r>
      <w:r w:rsidRPr="00AE09ED">
        <w:rPr>
          <w:rStyle w:val="FootnoteReference"/>
          <w:color w:val="000000"/>
        </w:rPr>
        <w:footnoteReference w:id="7"/>
      </w:r>
      <w:r w:rsidR="0004166A" w:rsidRPr="00AE09ED">
        <w:rPr>
          <w:color w:val="000000"/>
        </w:rPr>
        <w:t xml:space="preserve">, kao i Okvirnu konvenciju za zaštitu </w:t>
      </w:r>
      <w:r w:rsidR="007E3844" w:rsidRPr="00452E3B">
        <w:rPr>
          <w:color w:val="000000"/>
        </w:rPr>
        <w:t>nacionalnih manjina</w:t>
      </w:r>
      <w:r w:rsidRPr="00452E3B">
        <w:rPr>
          <w:rStyle w:val="FootnoteReference"/>
          <w:color w:val="000000"/>
        </w:rPr>
        <w:footnoteReference w:id="8"/>
      </w:r>
      <w:r w:rsidR="0004166A" w:rsidRPr="00452E3B">
        <w:rPr>
          <w:color w:val="000000"/>
        </w:rPr>
        <w:t>.</w:t>
      </w:r>
    </w:p>
    <w:p w14:paraId="284FF6D1" w14:textId="77777777" w:rsidR="0004166A" w:rsidRPr="00AE09ED" w:rsidRDefault="0004166A" w:rsidP="0004166A">
      <w:pPr>
        <w:pStyle w:val="NormalWeb"/>
        <w:jc w:val="both"/>
        <w:rPr>
          <w:color w:val="000000"/>
        </w:rPr>
      </w:pPr>
      <w:r w:rsidRPr="00AE09ED">
        <w:rPr>
          <w:color w:val="000000"/>
        </w:rPr>
        <w:t>U kontekstu evropskih integracija, strategija je usklađena sa relevantnim EU direktivama i regulativama koje se odnose na zaštitu prava manjina i promovisanje međukulturnog dijaloga, poput Direktive 2000/43/EC o implementaciji principa jednakog tretmana bez obzira na rasno ili etničko porijeklo</w:t>
      </w:r>
      <w:r w:rsidR="00D20B03" w:rsidRPr="00AE09ED">
        <w:rPr>
          <w:rStyle w:val="FootnoteReference"/>
          <w:color w:val="000000"/>
        </w:rPr>
        <w:footnoteReference w:id="9"/>
      </w:r>
      <w:r w:rsidR="00D20B03" w:rsidRPr="00AE09ED">
        <w:rPr>
          <w:color w:val="000000"/>
        </w:rPr>
        <w:t xml:space="preserve">. </w:t>
      </w:r>
      <w:r w:rsidRPr="00AE09ED">
        <w:rPr>
          <w:color w:val="000000"/>
        </w:rPr>
        <w:t>Takođe, strategija doprinosi ostvarivanju završnih mjerila iz pregovaračkog poglavlja 23 - Pravosuđe i temeljna prava, koja zahtijevaju poboljšanje u oblasti zaštite manjinskih prava i promocije međukulturnih odnosa</w:t>
      </w:r>
      <w:r w:rsidR="00D20B03" w:rsidRPr="00AE09ED">
        <w:rPr>
          <w:color w:val="000000"/>
        </w:rPr>
        <w:t>.</w:t>
      </w:r>
    </w:p>
    <w:p w14:paraId="5F604CBE" w14:textId="47155BE6" w:rsidR="00EC1CF9" w:rsidRPr="003F227A" w:rsidRDefault="00D20B03" w:rsidP="003F227A">
      <w:pPr>
        <w:pStyle w:val="NormalWeb"/>
        <w:jc w:val="both"/>
        <w:rPr>
          <w:color w:val="000000"/>
        </w:rPr>
      </w:pPr>
      <w:r w:rsidRPr="00AE09ED">
        <w:rPr>
          <w:color w:val="000000"/>
        </w:rPr>
        <w:t xml:space="preserve">Strategija </w:t>
      </w:r>
      <w:r w:rsidRPr="00AE09ED">
        <w:t>za interkulturalizam i društvenu koheziju 2025-2028</w:t>
      </w:r>
      <w:r w:rsidR="0004166A" w:rsidRPr="00AE09ED">
        <w:rPr>
          <w:color w:val="000000"/>
        </w:rPr>
        <w:t>, kroz svoje specifične ciljeve i mjere, osigurava da Crna Gora ispunjava svoje međunarodne obaveze, te aktivno doprinosi izgradnji društva u kojem su prava i slobode svih građana zaštićena i poštovana u skladu sa najvišim evropskim i međunarodnim standardima.</w:t>
      </w:r>
    </w:p>
    <w:p w14:paraId="41A1FA03" w14:textId="25699AB1" w:rsidR="00252C50" w:rsidRPr="00E76C46" w:rsidRDefault="00C644FD" w:rsidP="00252C50">
      <w:pPr>
        <w:spacing w:before="100" w:beforeAutospacing="1" w:after="100" w:afterAutospacing="1"/>
        <w:outlineLvl w:val="2"/>
        <w:rPr>
          <w:b/>
          <w:bCs/>
          <w:color w:val="000000"/>
          <w:sz w:val="28"/>
          <w:szCs w:val="28"/>
        </w:rPr>
      </w:pPr>
      <w:r w:rsidRPr="00E76C46">
        <w:rPr>
          <w:b/>
          <w:bCs/>
          <w:color w:val="000000"/>
          <w:sz w:val="28"/>
          <w:szCs w:val="28"/>
        </w:rPr>
        <w:t>1</w:t>
      </w:r>
      <w:r w:rsidR="00252C50" w:rsidRPr="00E76C46">
        <w:rPr>
          <w:b/>
          <w:bCs/>
          <w:color w:val="000000"/>
          <w:sz w:val="28"/>
          <w:szCs w:val="28"/>
        </w:rPr>
        <w:t>.</w:t>
      </w:r>
      <w:r w:rsidRPr="00E76C46">
        <w:rPr>
          <w:b/>
          <w:bCs/>
          <w:color w:val="000000"/>
          <w:sz w:val="28"/>
          <w:szCs w:val="28"/>
        </w:rPr>
        <w:t>4</w:t>
      </w:r>
      <w:r w:rsidR="00252C50" w:rsidRPr="00E76C46">
        <w:rPr>
          <w:b/>
          <w:bCs/>
          <w:color w:val="000000"/>
          <w:sz w:val="28"/>
          <w:szCs w:val="28"/>
        </w:rPr>
        <w:t xml:space="preserve"> Pravni i strateški okvir</w:t>
      </w:r>
    </w:p>
    <w:p w14:paraId="7E012F43" w14:textId="77777777" w:rsidR="00252C50" w:rsidRPr="00AE09ED" w:rsidRDefault="00252C50" w:rsidP="00EE301B">
      <w:pPr>
        <w:spacing w:before="100" w:beforeAutospacing="1" w:after="100" w:afterAutospacing="1"/>
        <w:jc w:val="both"/>
        <w:rPr>
          <w:color w:val="000000"/>
        </w:rPr>
      </w:pPr>
      <w:r w:rsidRPr="00AE09ED">
        <w:rPr>
          <w:color w:val="000000"/>
        </w:rPr>
        <w:t>Strategija se temelji na Ustavu Crne Gore, međunarodnim konvencijama koje je Crna Gora ratifikovala, kao i na nacionalnim zakonima i dokumentima kao što su Strategija razvoja društva i nacionalni planovi integracije. Usklađena je sa Smjernicama za izradu strateških planova Generalnog sekretarijata, što osigurava koherentnost i kontinuitet u sprovođenju vladinih politika.</w:t>
      </w:r>
    </w:p>
    <w:p w14:paraId="0E7F05F1" w14:textId="77777777" w:rsidR="001F7BBB" w:rsidRPr="00AE09ED" w:rsidRDefault="001F7BBB" w:rsidP="00EE301B">
      <w:pPr>
        <w:spacing w:before="100" w:beforeAutospacing="1" w:after="100" w:afterAutospacing="1"/>
        <w:jc w:val="both"/>
        <w:rPr>
          <w:color w:val="000000"/>
        </w:rPr>
      </w:pPr>
      <w:r w:rsidRPr="00AE09ED">
        <w:rPr>
          <w:color w:val="000000"/>
        </w:rPr>
        <w:t>Pravni okvir koji se odnosi na interkulturalizam u Crnoj Gori počinje sa Ustavom Crne Gore, koji postavlja temeljne principe poštovanja ljudskih prava, jednakosti i zaštite kulturne raznolikosti. Pored Ustava, ovaj okvir uključuje niz zakona i podzakonskih akata koji se odnose na zaštitu prava manjina, promociju kulturne raznolikosti, i jačanje međukulturalnog dijaloga.</w:t>
      </w:r>
    </w:p>
    <w:p w14:paraId="3A13B7E8" w14:textId="77777777" w:rsidR="001F7BBB" w:rsidRPr="00AE09ED" w:rsidRDefault="001F7BBB" w:rsidP="001F7BBB">
      <w:pPr>
        <w:spacing w:before="100" w:beforeAutospacing="1" w:after="100" w:afterAutospacing="1"/>
        <w:outlineLvl w:val="2"/>
        <w:rPr>
          <w:b/>
          <w:bCs/>
          <w:color w:val="000000"/>
        </w:rPr>
      </w:pPr>
      <w:r w:rsidRPr="00AE09ED">
        <w:rPr>
          <w:b/>
          <w:bCs/>
          <w:color w:val="000000"/>
        </w:rPr>
        <w:t>Ustav Crne Gore</w:t>
      </w:r>
    </w:p>
    <w:p w14:paraId="21831274" w14:textId="77777777" w:rsidR="001F7BBB" w:rsidRPr="00AE09ED" w:rsidRDefault="001F7BBB" w:rsidP="001F7BBB">
      <w:pPr>
        <w:spacing w:before="100" w:beforeAutospacing="1" w:after="100" w:afterAutospacing="1"/>
        <w:rPr>
          <w:color w:val="000000"/>
        </w:rPr>
      </w:pPr>
      <w:r w:rsidRPr="00AE09ED">
        <w:rPr>
          <w:color w:val="000000"/>
        </w:rPr>
        <w:t>Ustav Crne Gore</w:t>
      </w:r>
      <w:r w:rsidR="00472D87" w:rsidRPr="00AE09ED">
        <w:rPr>
          <w:rStyle w:val="FootnoteReference"/>
          <w:color w:val="000000"/>
        </w:rPr>
        <w:footnoteReference w:id="10"/>
      </w:r>
      <w:r w:rsidRPr="00AE09ED">
        <w:rPr>
          <w:color w:val="000000"/>
        </w:rPr>
        <w:t>, usvojen 2007. godine, predstavlja osnovni pravni akt zemlje i garantuje prava svih građana, uključujući prava na kulturnu autonomiju i jednakost pred zakonom. Ključni članovi Ustava koji se odnose na interkulturalizam su:</w:t>
      </w:r>
    </w:p>
    <w:p w14:paraId="3C67B772" w14:textId="77777777" w:rsidR="001F7BBB" w:rsidRPr="00AE09ED" w:rsidRDefault="001F7BBB" w:rsidP="00A012F9">
      <w:pPr>
        <w:numPr>
          <w:ilvl w:val="0"/>
          <w:numId w:val="7"/>
        </w:numPr>
        <w:spacing w:before="100" w:beforeAutospacing="1" w:after="100" w:afterAutospacing="1"/>
        <w:jc w:val="both"/>
        <w:rPr>
          <w:color w:val="000000"/>
        </w:rPr>
      </w:pPr>
      <w:r w:rsidRPr="00AE09ED">
        <w:rPr>
          <w:b/>
          <w:bCs/>
          <w:color w:val="000000"/>
        </w:rPr>
        <w:t>Član 8:</w:t>
      </w:r>
      <w:r w:rsidRPr="00AE09ED">
        <w:rPr>
          <w:color w:val="000000"/>
        </w:rPr>
        <w:t> Zabrana izazivanja mržnje - Ovaj član zabranjuje svaki oblik izazivanja i podsticanja mržnje ili netrpeljivosti na osnovu rasne, etničke, vjerske ili druge pripadnosti, čime se direktno doprinosi zaštiti interkulturalnih odnosa.</w:t>
      </w:r>
    </w:p>
    <w:p w14:paraId="71F558F1" w14:textId="77777777" w:rsidR="001F7BBB" w:rsidRPr="00AE09ED" w:rsidRDefault="001F7BBB" w:rsidP="00A012F9">
      <w:pPr>
        <w:numPr>
          <w:ilvl w:val="0"/>
          <w:numId w:val="7"/>
        </w:numPr>
        <w:spacing w:before="100" w:beforeAutospacing="1" w:after="100" w:afterAutospacing="1"/>
        <w:jc w:val="both"/>
        <w:rPr>
          <w:color w:val="000000"/>
        </w:rPr>
      </w:pPr>
      <w:r w:rsidRPr="00AE09ED">
        <w:rPr>
          <w:b/>
          <w:bCs/>
          <w:color w:val="000000"/>
        </w:rPr>
        <w:lastRenderedPageBreak/>
        <w:t>Član 9:</w:t>
      </w:r>
      <w:r w:rsidRPr="00AE09ED">
        <w:rPr>
          <w:color w:val="000000"/>
        </w:rPr>
        <w:t> Primat međunarodnog prava - Ustav potvrđuje primat međunarodnih ugovora nad nacionalnim zakonodavstvom, što uključuje međunarodne konvencije o zaštiti prava manjina i promovisanje interkulturalizma.</w:t>
      </w:r>
    </w:p>
    <w:p w14:paraId="6C620F28" w14:textId="77777777" w:rsidR="001F7BBB" w:rsidRDefault="001F7BBB" w:rsidP="00A012F9">
      <w:pPr>
        <w:numPr>
          <w:ilvl w:val="0"/>
          <w:numId w:val="7"/>
        </w:numPr>
        <w:spacing w:before="100" w:beforeAutospacing="1" w:after="100" w:afterAutospacing="1"/>
        <w:jc w:val="both"/>
        <w:rPr>
          <w:color w:val="000000"/>
        </w:rPr>
      </w:pPr>
      <w:r w:rsidRPr="00AE09ED">
        <w:rPr>
          <w:b/>
          <w:bCs/>
          <w:color w:val="000000"/>
        </w:rPr>
        <w:t>Član 14:</w:t>
      </w:r>
      <w:r w:rsidRPr="00AE09ED">
        <w:rPr>
          <w:color w:val="000000"/>
        </w:rPr>
        <w:t> Pravo na očuvanje identiteta - Ustav garantuje svakom pojedincu pravo na slobodno izražavanje nacionalne, kulturne i jezičke pripadnosti, čime se podržava očuvanje kulturne raznolikosti u zemlji.</w:t>
      </w:r>
    </w:p>
    <w:p w14:paraId="5B92D35C" w14:textId="26A14941" w:rsidR="00EB5142" w:rsidRPr="003203D0" w:rsidRDefault="00EB5142" w:rsidP="00A012F9">
      <w:pPr>
        <w:numPr>
          <w:ilvl w:val="0"/>
          <w:numId w:val="7"/>
        </w:numPr>
        <w:spacing w:before="100" w:beforeAutospacing="1" w:after="100" w:afterAutospacing="1"/>
        <w:jc w:val="both"/>
        <w:rPr>
          <w:color w:val="000000"/>
        </w:rPr>
      </w:pPr>
      <w:r w:rsidRPr="003203D0">
        <w:rPr>
          <w:b/>
          <w:bCs/>
          <w:color w:val="000000"/>
        </w:rPr>
        <w:t>Član 23</w:t>
      </w:r>
      <w:r w:rsidRPr="003203D0">
        <w:rPr>
          <w:color w:val="000000"/>
        </w:rPr>
        <w:t xml:space="preserve"> – Svako ima pravo na zdravu životnu sredinu. Svako je, a posebno država obavezan da čuva i unapređuje životnu sredinu.</w:t>
      </w:r>
    </w:p>
    <w:p w14:paraId="1BCF72A8" w14:textId="20765798" w:rsidR="00EB5142" w:rsidRPr="003203D0" w:rsidRDefault="00EB5142" w:rsidP="00A012F9">
      <w:pPr>
        <w:numPr>
          <w:ilvl w:val="0"/>
          <w:numId w:val="7"/>
        </w:numPr>
        <w:spacing w:before="100" w:beforeAutospacing="1" w:after="100" w:afterAutospacing="1"/>
        <w:jc w:val="both"/>
        <w:rPr>
          <w:color w:val="000000"/>
        </w:rPr>
      </w:pPr>
      <w:r w:rsidRPr="003203D0">
        <w:rPr>
          <w:b/>
          <w:bCs/>
          <w:color w:val="000000"/>
        </w:rPr>
        <w:t xml:space="preserve">Član 27 </w:t>
      </w:r>
      <w:r w:rsidRPr="003203D0">
        <w:rPr>
          <w:color w:val="000000"/>
        </w:rPr>
        <w:t>– Jamči se pravo čovjeka i dostojanstvo ljudskog bića u pogledu primjene biologije i medicine</w:t>
      </w:r>
    </w:p>
    <w:p w14:paraId="3AE71C12" w14:textId="0F82E5FD" w:rsidR="00B57E22" w:rsidRPr="003203D0" w:rsidRDefault="00B57E22" w:rsidP="00A012F9">
      <w:pPr>
        <w:numPr>
          <w:ilvl w:val="0"/>
          <w:numId w:val="7"/>
        </w:numPr>
        <w:spacing w:before="100" w:beforeAutospacing="1" w:after="100" w:afterAutospacing="1"/>
        <w:jc w:val="both"/>
        <w:rPr>
          <w:color w:val="000000"/>
        </w:rPr>
      </w:pPr>
      <w:r w:rsidRPr="003203D0">
        <w:rPr>
          <w:b/>
          <w:bCs/>
          <w:color w:val="000000"/>
        </w:rPr>
        <w:t>Član 28</w:t>
      </w:r>
      <w:r w:rsidRPr="003203D0">
        <w:rPr>
          <w:color w:val="000000"/>
        </w:rPr>
        <w:t xml:space="preserve"> – Jemči se dostojanstvo i sigurnost čovjeka. Jemči se nepovredivost fizičkog i psihičkog integriteta čovjeka, njegove privatnosti i ličnih prava. </w:t>
      </w:r>
    </w:p>
    <w:p w14:paraId="2AB7C83E" w14:textId="7A97A059" w:rsidR="00B57E22" w:rsidRPr="003203D0" w:rsidRDefault="00F32FC4" w:rsidP="00A012F9">
      <w:pPr>
        <w:numPr>
          <w:ilvl w:val="0"/>
          <w:numId w:val="7"/>
        </w:numPr>
        <w:spacing w:before="100" w:beforeAutospacing="1" w:after="100" w:afterAutospacing="1"/>
        <w:jc w:val="both"/>
        <w:rPr>
          <w:color w:val="000000"/>
        </w:rPr>
      </w:pPr>
      <w:r w:rsidRPr="003203D0">
        <w:rPr>
          <w:b/>
          <w:bCs/>
          <w:color w:val="000000"/>
        </w:rPr>
        <w:t>Član 46</w:t>
      </w:r>
      <w:r w:rsidRPr="003203D0">
        <w:rPr>
          <w:color w:val="000000"/>
        </w:rPr>
        <w:t xml:space="preserve"> – Svakome se jemči pravo na slobodu misli, savjesti i vjeroispovjesti, kao i pravo da promjeni vjeru ili uvjerenje.</w:t>
      </w:r>
    </w:p>
    <w:p w14:paraId="7F3DBFFB" w14:textId="42F54609" w:rsidR="00EB5142" w:rsidRPr="003203D0" w:rsidRDefault="00EB5142" w:rsidP="00A012F9">
      <w:pPr>
        <w:numPr>
          <w:ilvl w:val="0"/>
          <w:numId w:val="7"/>
        </w:numPr>
        <w:spacing w:before="100" w:beforeAutospacing="1" w:after="100" w:afterAutospacing="1"/>
        <w:jc w:val="both"/>
        <w:rPr>
          <w:color w:val="000000"/>
        </w:rPr>
      </w:pPr>
      <w:r w:rsidRPr="003203D0">
        <w:rPr>
          <w:b/>
          <w:bCs/>
          <w:color w:val="000000"/>
        </w:rPr>
        <w:t>Član 78</w:t>
      </w:r>
      <w:r w:rsidRPr="003203D0">
        <w:rPr>
          <w:color w:val="000000"/>
        </w:rPr>
        <w:t xml:space="preserve"> – Svako je dužan da čuva prirodnu i kulturnu baštinu od opšteg interesa. Država štiti prirodnu i kulturnu baštinu. </w:t>
      </w:r>
    </w:p>
    <w:p w14:paraId="08EC6A3F" w14:textId="77777777" w:rsidR="001F7BBB" w:rsidRPr="00AE09ED" w:rsidRDefault="001F7BBB" w:rsidP="00A012F9">
      <w:pPr>
        <w:numPr>
          <w:ilvl w:val="0"/>
          <w:numId w:val="7"/>
        </w:numPr>
        <w:spacing w:before="100" w:beforeAutospacing="1" w:after="100" w:afterAutospacing="1"/>
        <w:jc w:val="both"/>
        <w:rPr>
          <w:color w:val="000000"/>
        </w:rPr>
      </w:pPr>
      <w:r w:rsidRPr="00AE09ED">
        <w:rPr>
          <w:b/>
          <w:bCs/>
          <w:color w:val="000000"/>
        </w:rPr>
        <w:t>Član 79:</w:t>
      </w:r>
      <w:r w:rsidRPr="00AE09ED">
        <w:rPr>
          <w:color w:val="000000"/>
        </w:rPr>
        <w:t> Prava manjina - Ovaj član garantuje poseban skup prava nacionalnim manjinama, uključujući pravo na očuvanje i izražavanje sopstvene kulture, korišćenje svog jezika, te osnivanje obrazovnih i kulturnih institucija koje čuvaju njihov identitet.</w:t>
      </w:r>
    </w:p>
    <w:p w14:paraId="70B497F9" w14:textId="77777777" w:rsidR="001F7BBB" w:rsidRPr="00AE09ED" w:rsidRDefault="001F7BBB" w:rsidP="001F7BBB">
      <w:pPr>
        <w:spacing w:before="100" w:beforeAutospacing="1" w:after="100" w:afterAutospacing="1"/>
        <w:outlineLvl w:val="2"/>
        <w:rPr>
          <w:b/>
          <w:bCs/>
          <w:color w:val="000000"/>
        </w:rPr>
      </w:pPr>
      <w:r w:rsidRPr="00AE09ED">
        <w:rPr>
          <w:b/>
          <w:bCs/>
          <w:color w:val="000000"/>
        </w:rPr>
        <w:t>Zakon o manjinskim pravima i slobodama</w:t>
      </w:r>
      <w:r w:rsidR="008976D4" w:rsidRPr="00AE09ED">
        <w:rPr>
          <w:rStyle w:val="FootnoteReference"/>
          <w:b/>
          <w:bCs/>
          <w:color w:val="000000"/>
        </w:rPr>
        <w:footnoteReference w:id="11"/>
      </w:r>
    </w:p>
    <w:p w14:paraId="5B372849" w14:textId="543D3999" w:rsidR="001F7BBB" w:rsidRPr="00AE09ED" w:rsidRDefault="001F7BBB" w:rsidP="001F7BBB">
      <w:pPr>
        <w:spacing w:before="100" w:beforeAutospacing="1" w:after="100" w:afterAutospacing="1"/>
        <w:rPr>
          <w:color w:val="000000"/>
        </w:rPr>
      </w:pPr>
      <w:r w:rsidRPr="00AE09ED">
        <w:rPr>
          <w:color w:val="000000"/>
        </w:rPr>
        <w:t xml:space="preserve">Ovaj zakon je ključan za zaštitu prava </w:t>
      </w:r>
      <w:r w:rsidR="007E3844">
        <w:rPr>
          <w:color w:val="000000"/>
        </w:rPr>
        <w:t>manjinskih naroda</w:t>
      </w:r>
      <w:r w:rsidRPr="00AE09ED">
        <w:rPr>
          <w:color w:val="000000"/>
        </w:rPr>
        <w:t xml:space="preserve"> u Crnoj Gori. On osigurava prava na očuvanje, razvoj i izražavanje etničkog, kulturnog, jezičkog i vjerskog identiteta. Ključne odredbe uključuju:</w:t>
      </w:r>
    </w:p>
    <w:p w14:paraId="6E116A09" w14:textId="77777777" w:rsidR="001F7BBB" w:rsidRPr="00AE09ED" w:rsidRDefault="001F7BBB" w:rsidP="00A012F9">
      <w:pPr>
        <w:numPr>
          <w:ilvl w:val="0"/>
          <w:numId w:val="8"/>
        </w:numPr>
        <w:spacing w:before="100" w:beforeAutospacing="1" w:after="100" w:afterAutospacing="1"/>
        <w:jc w:val="both"/>
        <w:rPr>
          <w:color w:val="000000"/>
        </w:rPr>
      </w:pPr>
      <w:r w:rsidRPr="00AE09ED">
        <w:rPr>
          <w:b/>
          <w:bCs/>
          <w:color w:val="000000"/>
        </w:rPr>
        <w:t>Član 7:</w:t>
      </w:r>
      <w:r w:rsidRPr="00AE09ED">
        <w:rPr>
          <w:color w:val="000000"/>
        </w:rPr>
        <w:t> Očuvanje identiteta - Garantuje pravo na očuvanje i izražavanje nacionalnog identiteta.</w:t>
      </w:r>
    </w:p>
    <w:p w14:paraId="2D1DBC3A" w14:textId="25D58103" w:rsidR="001F7BBB" w:rsidRPr="00AE09ED" w:rsidRDefault="001F7BBB" w:rsidP="00A012F9">
      <w:pPr>
        <w:numPr>
          <w:ilvl w:val="0"/>
          <w:numId w:val="8"/>
        </w:numPr>
        <w:spacing w:before="100" w:beforeAutospacing="1" w:after="100" w:afterAutospacing="1"/>
        <w:jc w:val="both"/>
        <w:rPr>
          <w:color w:val="000000"/>
        </w:rPr>
      </w:pPr>
      <w:r w:rsidRPr="00AE09ED">
        <w:rPr>
          <w:b/>
          <w:bCs/>
          <w:color w:val="000000"/>
        </w:rPr>
        <w:t>Član 8:</w:t>
      </w:r>
      <w:r w:rsidRPr="00AE09ED">
        <w:rPr>
          <w:color w:val="000000"/>
        </w:rPr>
        <w:t xml:space="preserve"> Pravo na jezik - Omogućava upotrebu jezika i pisma </w:t>
      </w:r>
      <w:r w:rsidR="007E3844">
        <w:rPr>
          <w:color w:val="000000"/>
        </w:rPr>
        <w:t>manjinskih naroda</w:t>
      </w:r>
      <w:r w:rsidRPr="00AE09ED">
        <w:rPr>
          <w:color w:val="000000"/>
        </w:rPr>
        <w:t xml:space="preserve"> u službenoj komunikaciji, obrazovanju, i medijima.</w:t>
      </w:r>
    </w:p>
    <w:p w14:paraId="68CAD8B5" w14:textId="46CAED75" w:rsidR="00374BE8" w:rsidRPr="00AE09ED" w:rsidRDefault="00374BE8" w:rsidP="008E4DEF">
      <w:pPr>
        <w:spacing w:before="100" w:beforeAutospacing="1" w:after="100" w:afterAutospacing="1"/>
        <w:ind w:left="720"/>
        <w:jc w:val="both"/>
        <w:rPr>
          <w:color w:val="000000"/>
        </w:rPr>
      </w:pPr>
      <w:r w:rsidRPr="00AE09ED">
        <w:rPr>
          <w:b/>
          <w:bCs/>
          <w:color w:val="000000"/>
        </w:rPr>
        <w:t>“</w:t>
      </w:r>
      <w:r w:rsidRPr="00AE09ED">
        <w:rPr>
          <w:color w:val="000000"/>
        </w:rPr>
        <w:t xml:space="preserve">Manjinski narodi i druge manjinske nacionalne zajednice i njihovi pripadnici imaju pravo izražavanja, čuvanja, razvijanja, prenošenja i javnog ispoljavanja nacionalnog, etničkog, kulturnog, vjerskog i jezičkog identiteta, kao dijela njihove tradicije. Crna Gora će razvijati i unapređivati izučavanje istorije, tradicije, jezika i kulture manjinskih naroda i drugih manjinskih nacionalnih zajednica. U skladu sa ovim zakonom i prihvaćenim međunarodnim obavezama, nadležni organi obezbjeđuju zaštitu kulturne baštine manjinskih naroda i drugih manjinskih nacionalnih zajednica i njihovih </w:t>
      </w:r>
      <w:proofErr w:type="gramStart"/>
      <w:r w:rsidRPr="00AE09ED">
        <w:rPr>
          <w:color w:val="000000"/>
        </w:rPr>
        <w:t>pripadnika</w:t>
      </w:r>
      <w:r w:rsidRPr="00AE09ED">
        <w:t>)“</w:t>
      </w:r>
      <w:proofErr w:type="gramEnd"/>
    </w:p>
    <w:p w14:paraId="19323C32" w14:textId="4ED6B918" w:rsidR="00F612EC" w:rsidRPr="00E24C24" w:rsidRDefault="001F7BBB" w:rsidP="00A012F9">
      <w:pPr>
        <w:numPr>
          <w:ilvl w:val="0"/>
          <w:numId w:val="8"/>
        </w:numPr>
        <w:spacing w:before="100" w:beforeAutospacing="1" w:after="100" w:afterAutospacing="1"/>
        <w:jc w:val="both"/>
        <w:rPr>
          <w:color w:val="000000"/>
        </w:rPr>
      </w:pPr>
      <w:r w:rsidRPr="00AE09ED">
        <w:rPr>
          <w:b/>
          <w:bCs/>
          <w:color w:val="000000"/>
        </w:rPr>
        <w:t>Član 15:</w:t>
      </w:r>
      <w:r w:rsidRPr="00AE09ED">
        <w:rPr>
          <w:color w:val="000000"/>
        </w:rPr>
        <w:t> Kulturne autonomije - Obezbeđuje pravo na osnivanje kulturnih i obrazovnih institucija koje promovi</w:t>
      </w:r>
      <w:r w:rsidR="008E4DEF">
        <w:rPr>
          <w:color w:val="000000"/>
        </w:rPr>
        <w:t>šu</w:t>
      </w:r>
      <w:r w:rsidRPr="00AE09ED">
        <w:rPr>
          <w:color w:val="000000"/>
        </w:rPr>
        <w:t xml:space="preserve"> kulturu i jezik manjinskih zajednica.</w:t>
      </w:r>
    </w:p>
    <w:p w14:paraId="27F0A1E3" w14:textId="77777777" w:rsidR="00763C96" w:rsidRDefault="00763C96" w:rsidP="001F7BBB">
      <w:pPr>
        <w:spacing w:before="100" w:beforeAutospacing="1" w:after="100" w:afterAutospacing="1"/>
        <w:outlineLvl w:val="2"/>
        <w:rPr>
          <w:b/>
          <w:bCs/>
          <w:color w:val="000000"/>
        </w:rPr>
      </w:pPr>
    </w:p>
    <w:p w14:paraId="11BC2991" w14:textId="77777777" w:rsidR="00763C96" w:rsidRDefault="00763C96" w:rsidP="001F7BBB">
      <w:pPr>
        <w:spacing w:before="100" w:beforeAutospacing="1" w:after="100" w:afterAutospacing="1"/>
        <w:outlineLvl w:val="2"/>
        <w:rPr>
          <w:b/>
          <w:bCs/>
          <w:color w:val="000000"/>
        </w:rPr>
      </w:pPr>
    </w:p>
    <w:p w14:paraId="373BFB05" w14:textId="557F5A68" w:rsidR="001F7BBB" w:rsidRPr="00AE09ED" w:rsidRDefault="001F7BBB" w:rsidP="001F7BBB">
      <w:pPr>
        <w:spacing w:before="100" w:beforeAutospacing="1" w:after="100" w:afterAutospacing="1"/>
        <w:outlineLvl w:val="2"/>
        <w:rPr>
          <w:b/>
          <w:bCs/>
          <w:color w:val="000000"/>
        </w:rPr>
      </w:pPr>
      <w:r w:rsidRPr="00AE09ED">
        <w:rPr>
          <w:b/>
          <w:bCs/>
          <w:color w:val="000000"/>
        </w:rPr>
        <w:lastRenderedPageBreak/>
        <w:t>Zakon o za</w:t>
      </w:r>
      <w:r w:rsidR="000F3F10" w:rsidRPr="00AE09ED">
        <w:rPr>
          <w:b/>
          <w:bCs/>
          <w:color w:val="000000"/>
        </w:rPr>
        <w:t>brani</w:t>
      </w:r>
      <w:r w:rsidRPr="00AE09ED">
        <w:rPr>
          <w:b/>
          <w:bCs/>
          <w:color w:val="000000"/>
        </w:rPr>
        <w:t xml:space="preserve"> diskriminacije</w:t>
      </w:r>
      <w:r w:rsidR="000F3F10" w:rsidRPr="00AE09ED">
        <w:rPr>
          <w:rStyle w:val="FootnoteReference"/>
          <w:b/>
          <w:bCs/>
          <w:color w:val="000000"/>
        </w:rPr>
        <w:footnoteReference w:id="12"/>
      </w:r>
    </w:p>
    <w:p w14:paraId="1319B2C8" w14:textId="77777777" w:rsidR="001F7BBB" w:rsidRPr="00AE09ED" w:rsidRDefault="001F7BBB" w:rsidP="00C716DD">
      <w:pPr>
        <w:spacing w:before="100" w:beforeAutospacing="1" w:after="100" w:afterAutospacing="1"/>
        <w:jc w:val="both"/>
        <w:rPr>
          <w:color w:val="000000"/>
        </w:rPr>
      </w:pPr>
      <w:r w:rsidRPr="00AE09ED">
        <w:rPr>
          <w:color w:val="000000"/>
        </w:rPr>
        <w:t>Ovaj zakon zabranjuje diskriminaciju po bilo kojem osnovu, uključujući rasu, etničku pripadnost, vjeru, i jezik. Specifični članovi relevantni za interkulturalizam su:</w:t>
      </w:r>
    </w:p>
    <w:p w14:paraId="5BEC4C77" w14:textId="77777777" w:rsidR="001F7BBB" w:rsidRPr="00AE09ED" w:rsidRDefault="001F7BBB" w:rsidP="00A012F9">
      <w:pPr>
        <w:numPr>
          <w:ilvl w:val="0"/>
          <w:numId w:val="9"/>
        </w:numPr>
        <w:spacing w:before="100" w:beforeAutospacing="1" w:after="100" w:afterAutospacing="1"/>
        <w:jc w:val="both"/>
        <w:rPr>
          <w:color w:val="000000"/>
        </w:rPr>
      </w:pPr>
      <w:r w:rsidRPr="00AE09ED">
        <w:rPr>
          <w:b/>
          <w:bCs/>
          <w:color w:val="000000"/>
        </w:rPr>
        <w:t>Član 2:</w:t>
      </w:r>
      <w:r w:rsidRPr="00AE09ED">
        <w:rPr>
          <w:color w:val="000000"/>
        </w:rPr>
        <w:t> Definicija diskriminacije - Obuhvata svaki oblik direktne ili indirektne diskriminacije, uključujući one na osnovu etničke pripadnosti i kulturne identifikacije.</w:t>
      </w:r>
    </w:p>
    <w:p w14:paraId="133E58B6" w14:textId="77777777" w:rsidR="000F3F10" w:rsidRPr="00AE09ED" w:rsidRDefault="000F3F10" w:rsidP="00A012F9">
      <w:pPr>
        <w:numPr>
          <w:ilvl w:val="0"/>
          <w:numId w:val="9"/>
        </w:numPr>
        <w:spacing w:before="100" w:beforeAutospacing="1" w:after="100" w:afterAutospacing="1"/>
        <w:jc w:val="both"/>
        <w:rPr>
          <w:color w:val="000000"/>
        </w:rPr>
      </w:pPr>
      <w:r w:rsidRPr="00AE09ED">
        <w:rPr>
          <w:b/>
          <w:bCs/>
          <w:color w:val="000000"/>
        </w:rPr>
        <w:t>Član 17</w:t>
      </w:r>
      <w:r w:rsidRPr="00AE09ED">
        <w:rPr>
          <w:color w:val="000000"/>
        </w:rPr>
        <w:t xml:space="preserve"> </w:t>
      </w:r>
      <w:r w:rsidRPr="00AE09ED">
        <w:rPr>
          <w:rFonts w:ascii="Calibri" w:hAnsi="Calibri" w:cs="Calibri"/>
          <w:color w:val="000000"/>
        </w:rPr>
        <w:t>﻿</w:t>
      </w:r>
      <w:r w:rsidRPr="00AE09ED">
        <w:rPr>
          <w:color w:val="000000"/>
        </w:rPr>
        <w:t xml:space="preserve">– </w:t>
      </w:r>
      <w:r w:rsidRPr="00AE09ED">
        <w:rPr>
          <w:b/>
          <w:bCs/>
          <w:color w:val="000000"/>
        </w:rPr>
        <w:t>„</w:t>
      </w:r>
      <w:r w:rsidRPr="00AE09ED">
        <w:rPr>
          <w:color w:val="000000"/>
        </w:rPr>
        <w:t>Rasna diskriminacija je svako pravljenje razlike, nejednako postupanje ili dovođenje u nejednak položaj lica ili grupe lica, sa uvjerenjem da rasa, boja kože, jezik, nacionalnost ili nacionalno ili etničko porijeklo opravdavaju omalovažavanje lica ili grupe lica, odnosno opravdavaju ideju o nadmoći nekog lica ili grupe lica prema onima koji nijesu članovi te grupe, naročito u oblasti obrazovanja, rada, zapošljavanja i izbora zanimanja, stručnog osposobljavanja, socijalne zaštite i socijalnih davanja, zdravstvene zaštite i stanovanja, pristupa dobrima, uslugama u javnom i privatnom sektoru i robi.”</w:t>
      </w:r>
    </w:p>
    <w:p w14:paraId="59DDEBAC" w14:textId="77777777" w:rsidR="005516B4" w:rsidRPr="00AE09ED" w:rsidRDefault="001F7BBB" w:rsidP="00A012F9">
      <w:pPr>
        <w:numPr>
          <w:ilvl w:val="0"/>
          <w:numId w:val="9"/>
        </w:numPr>
        <w:spacing w:before="100" w:beforeAutospacing="1" w:after="100" w:afterAutospacing="1"/>
        <w:jc w:val="both"/>
        <w:rPr>
          <w:color w:val="000000"/>
        </w:rPr>
      </w:pPr>
      <w:r w:rsidRPr="00AE09ED">
        <w:rPr>
          <w:b/>
          <w:bCs/>
          <w:color w:val="000000"/>
        </w:rPr>
        <w:t>Član 20:</w:t>
      </w:r>
      <w:r w:rsidRPr="00AE09ED">
        <w:rPr>
          <w:color w:val="000000"/>
        </w:rPr>
        <w:t> Zaštita od diskriminacije u obrazovanju - Zakon obavezuje obrazovne ustanove da promovišu jednakost i nediskriminaciju, što uključuje i međukulturalni dijalog.</w:t>
      </w:r>
    </w:p>
    <w:p w14:paraId="31A7101C" w14:textId="77777777" w:rsidR="001F7BBB" w:rsidRPr="00AE09ED" w:rsidRDefault="001F7BBB" w:rsidP="001F7BBB">
      <w:pPr>
        <w:spacing w:before="100" w:beforeAutospacing="1" w:after="100" w:afterAutospacing="1"/>
        <w:rPr>
          <w:color w:val="000000"/>
        </w:rPr>
      </w:pPr>
      <w:r w:rsidRPr="00AE09ED">
        <w:rPr>
          <w:b/>
          <w:bCs/>
          <w:color w:val="000000"/>
        </w:rPr>
        <w:t>Zakon o javnim okupljanjima i javnim priredbama</w:t>
      </w:r>
      <w:r w:rsidR="00113470" w:rsidRPr="00AE09ED">
        <w:rPr>
          <w:rStyle w:val="FootnoteReference"/>
          <w:b/>
          <w:bCs/>
          <w:color w:val="000000"/>
        </w:rPr>
        <w:footnoteReference w:id="13"/>
      </w:r>
    </w:p>
    <w:p w14:paraId="7121C7DA" w14:textId="77777777" w:rsidR="001F7BBB" w:rsidRPr="00AE09ED" w:rsidRDefault="001F7BBB" w:rsidP="001F7BBB">
      <w:pPr>
        <w:spacing w:before="100" w:beforeAutospacing="1" w:after="100" w:afterAutospacing="1"/>
        <w:rPr>
          <w:color w:val="000000"/>
        </w:rPr>
      </w:pPr>
      <w:r w:rsidRPr="00AE09ED">
        <w:rPr>
          <w:color w:val="000000"/>
        </w:rPr>
        <w:t>Ovaj zakon reguliše prava građana na slobodu okupljanja, uključujući kulturne manifestacije koje promovišu interkulturalizam. Ključne odredbe su:</w:t>
      </w:r>
    </w:p>
    <w:p w14:paraId="37FCF38D" w14:textId="77777777" w:rsidR="001F7BBB" w:rsidRPr="00AE09ED" w:rsidRDefault="001F7BBB" w:rsidP="00A012F9">
      <w:pPr>
        <w:numPr>
          <w:ilvl w:val="0"/>
          <w:numId w:val="10"/>
        </w:numPr>
        <w:spacing w:before="100" w:beforeAutospacing="1" w:after="100" w:afterAutospacing="1"/>
        <w:rPr>
          <w:color w:val="000000"/>
        </w:rPr>
      </w:pPr>
      <w:r w:rsidRPr="00AE09ED">
        <w:rPr>
          <w:b/>
          <w:bCs/>
          <w:color w:val="000000"/>
        </w:rPr>
        <w:t>Član 3:</w:t>
      </w:r>
      <w:r w:rsidRPr="00AE09ED">
        <w:rPr>
          <w:color w:val="000000"/>
        </w:rPr>
        <w:t> Sloboda okupljanja - Pravo građana da se okupljaju radi izražavanja svojih kulturnih i vjerskih uvjerenja.</w:t>
      </w:r>
    </w:p>
    <w:p w14:paraId="2C35D4A4" w14:textId="4DE379BD" w:rsidR="00E24C24" w:rsidRPr="00C716DD" w:rsidRDefault="001F7BBB" w:rsidP="00A012F9">
      <w:pPr>
        <w:numPr>
          <w:ilvl w:val="0"/>
          <w:numId w:val="10"/>
        </w:numPr>
        <w:spacing w:before="100" w:beforeAutospacing="1" w:after="100" w:afterAutospacing="1"/>
        <w:rPr>
          <w:color w:val="000000"/>
        </w:rPr>
      </w:pPr>
      <w:r w:rsidRPr="00AE09ED">
        <w:rPr>
          <w:b/>
          <w:bCs/>
          <w:color w:val="000000"/>
        </w:rPr>
        <w:t>Član 6:</w:t>
      </w:r>
      <w:r w:rsidRPr="00AE09ED">
        <w:rPr>
          <w:color w:val="000000"/>
        </w:rPr>
        <w:t> Organizacija kulturnih manifestacija - Regulativa koja omogućava organizovanje kulturnih događaja koji promovišu etničku i kulturnu raznolikost.</w:t>
      </w:r>
    </w:p>
    <w:p w14:paraId="5DA23DC7" w14:textId="77777777" w:rsidR="001F7BBB" w:rsidRPr="00AE09ED" w:rsidRDefault="001F7BBB" w:rsidP="001F7BBB">
      <w:pPr>
        <w:spacing w:before="100" w:beforeAutospacing="1" w:after="100" w:afterAutospacing="1"/>
        <w:outlineLvl w:val="2"/>
        <w:rPr>
          <w:b/>
          <w:bCs/>
          <w:color w:val="000000"/>
        </w:rPr>
      </w:pPr>
      <w:r w:rsidRPr="00AE09ED">
        <w:rPr>
          <w:b/>
          <w:bCs/>
          <w:color w:val="000000"/>
        </w:rPr>
        <w:t>Zakon o medijima</w:t>
      </w:r>
      <w:r w:rsidR="004605E0" w:rsidRPr="00AE09ED">
        <w:rPr>
          <w:rStyle w:val="FootnoteReference"/>
          <w:b/>
          <w:bCs/>
          <w:color w:val="000000"/>
        </w:rPr>
        <w:footnoteReference w:id="14"/>
      </w:r>
    </w:p>
    <w:p w14:paraId="3428DA28" w14:textId="77777777" w:rsidR="001F7BBB" w:rsidRPr="00AE09ED" w:rsidRDefault="001F7BBB" w:rsidP="001F7BBB">
      <w:pPr>
        <w:spacing w:before="100" w:beforeAutospacing="1" w:after="100" w:afterAutospacing="1"/>
        <w:rPr>
          <w:color w:val="000000"/>
        </w:rPr>
      </w:pPr>
      <w:r w:rsidRPr="00AE09ED">
        <w:rPr>
          <w:color w:val="000000"/>
        </w:rPr>
        <w:t>Ovaj zakon reguliše način na koji se mediji bave pitanjima od javnog interesa, uključujući promociju interkulturalizma i zaštitu kulturne raznolikosti:</w:t>
      </w:r>
    </w:p>
    <w:p w14:paraId="1E45F95D" w14:textId="77777777" w:rsidR="001F7BBB" w:rsidRPr="00AE09ED" w:rsidRDefault="001F7BBB" w:rsidP="00A012F9">
      <w:pPr>
        <w:numPr>
          <w:ilvl w:val="0"/>
          <w:numId w:val="11"/>
        </w:numPr>
        <w:spacing w:before="100" w:beforeAutospacing="1" w:after="100" w:afterAutospacing="1"/>
        <w:rPr>
          <w:color w:val="000000"/>
        </w:rPr>
      </w:pPr>
      <w:r w:rsidRPr="00AE09ED">
        <w:rPr>
          <w:b/>
          <w:bCs/>
          <w:color w:val="000000"/>
        </w:rPr>
        <w:t>Član 23:</w:t>
      </w:r>
      <w:r w:rsidRPr="00AE09ED">
        <w:rPr>
          <w:color w:val="000000"/>
        </w:rPr>
        <w:t> Oblikovanje programa - Mediji su obavezni da svojim programima doprinesu očuvanju i promociji kulturne raznolikosti i prava manjinskih zajednica.</w:t>
      </w:r>
    </w:p>
    <w:p w14:paraId="7D7C2D89" w14:textId="77777777" w:rsidR="005516B4" w:rsidRPr="0068618C" w:rsidRDefault="001F7BBB" w:rsidP="00A012F9">
      <w:pPr>
        <w:numPr>
          <w:ilvl w:val="0"/>
          <w:numId w:val="11"/>
        </w:numPr>
        <w:spacing w:before="100" w:beforeAutospacing="1" w:after="100" w:afterAutospacing="1"/>
        <w:rPr>
          <w:color w:val="000000"/>
        </w:rPr>
      </w:pPr>
      <w:r w:rsidRPr="00AE09ED">
        <w:rPr>
          <w:b/>
          <w:bCs/>
          <w:color w:val="000000"/>
        </w:rPr>
        <w:t>Član 36:</w:t>
      </w:r>
      <w:r w:rsidRPr="00AE09ED">
        <w:rPr>
          <w:color w:val="000000"/>
        </w:rPr>
        <w:t> Jezička raznolikost - Promocija programa na jezicima manjinskih zajednica.</w:t>
      </w:r>
    </w:p>
    <w:p w14:paraId="1FEBEF49" w14:textId="7C7AD5FA" w:rsidR="001F7BBB" w:rsidRPr="00AE09ED" w:rsidRDefault="004F4C13" w:rsidP="001F7BBB">
      <w:pPr>
        <w:spacing w:before="100" w:beforeAutospacing="1" w:after="100" w:afterAutospacing="1"/>
        <w:outlineLvl w:val="2"/>
        <w:rPr>
          <w:b/>
          <w:bCs/>
          <w:color w:val="000000"/>
        </w:rPr>
      </w:pPr>
      <w:r w:rsidRPr="00AE09ED">
        <w:rPr>
          <w:b/>
          <w:bCs/>
          <w:color w:val="000000"/>
        </w:rPr>
        <w:t>Opšti zakon o obraz</w:t>
      </w:r>
      <w:r w:rsidR="001E3C17">
        <w:rPr>
          <w:b/>
          <w:bCs/>
          <w:color w:val="000000"/>
        </w:rPr>
        <w:t>o</w:t>
      </w:r>
      <w:r w:rsidRPr="00AE09ED">
        <w:rPr>
          <w:b/>
          <w:bCs/>
          <w:color w:val="000000"/>
        </w:rPr>
        <w:t>vanju i vaspitanju</w:t>
      </w:r>
      <w:r w:rsidRPr="00AE09ED">
        <w:rPr>
          <w:rStyle w:val="FootnoteReference"/>
          <w:b/>
          <w:bCs/>
          <w:color w:val="000000"/>
        </w:rPr>
        <w:footnoteReference w:id="15"/>
      </w:r>
    </w:p>
    <w:p w14:paraId="39478994" w14:textId="116B415A" w:rsidR="001F7BBB" w:rsidRPr="00F32B8C" w:rsidRDefault="001F7BBB" w:rsidP="00F32B8C">
      <w:pPr>
        <w:spacing w:before="100" w:beforeAutospacing="1" w:after="100" w:afterAutospacing="1"/>
        <w:jc w:val="both"/>
        <w:rPr>
          <w:color w:val="000000"/>
        </w:rPr>
      </w:pPr>
      <w:r w:rsidRPr="00F32B8C">
        <w:rPr>
          <w:color w:val="000000"/>
        </w:rPr>
        <w:t>Ovaj zakon osigurava obrazovna prava manjinskih zajednica, uključujući pravo na učenje i obrazovanje na maternjem jeziku</w:t>
      </w:r>
      <w:r w:rsidR="00F32B8C" w:rsidRPr="00F32B8C">
        <w:rPr>
          <w:color w:val="000000"/>
        </w:rPr>
        <w:t xml:space="preserve"> kao i </w:t>
      </w:r>
      <w:r w:rsidR="00F32B8C" w:rsidRPr="00F32B8C">
        <w:t>pravo na nastavne sadržaje koji referiraju na tradiciju i kulturu manjinskih naroda</w:t>
      </w:r>
      <w:r w:rsidRPr="00F32B8C">
        <w:rPr>
          <w:color w:val="000000"/>
        </w:rPr>
        <w:t>:</w:t>
      </w:r>
    </w:p>
    <w:p w14:paraId="0875C63D" w14:textId="77777777" w:rsidR="004F4C13" w:rsidRPr="00AE09ED" w:rsidRDefault="001F7BBB" w:rsidP="00863A8F">
      <w:pPr>
        <w:pStyle w:val="C30X"/>
        <w:numPr>
          <w:ilvl w:val="0"/>
          <w:numId w:val="41"/>
        </w:numPr>
        <w:jc w:val="both"/>
        <w:rPr>
          <w:b w:val="0"/>
          <w:bCs w:val="0"/>
        </w:rPr>
      </w:pPr>
      <w:r w:rsidRPr="0042303A">
        <w:rPr>
          <w:rFonts w:eastAsia="Times New Roman"/>
          <w14:ligatures w14:val="none"/>
        </w:rPr>
        <w:lastRenderedPageBreak/>
        <w:t xml:space="preserve">Član </w:t>
      </w:r>
      <w:r w:rsidR="004F4C13" w:rsidRPr="0042303A">
        <w:rPr>
          <w:rFonts w:eastAsia="Times New Roman"/>
          <w:bCs w:val="0"/>
          <w14:ligatures w14:val="none"/>
        </w:rPr>
        <w:t>9</w:t>
      </w:r>
      <w:r w:rsidRPr="00AE09ED">
        <w:rPr>
          <w:rFonts w:eastAsia="Times New Roman"/>
          <w14:ligatures w14:val="none"/>
        </w:rPr>
        <w:t>: </w:t>
      </w:r>
      <w:r w:rsidR="004F4C13" w:rsidRPr="00AE09ED">
        <w:rPr>
          <w:rFonts w:eastAsia="Times New Roman"/>
          <w:b w:val="0"/>
          <w:bCs w:val="0"/>
          <w14:ligatures w14:val="none"/>
        </w:rPr>
        <w:t>“</w:t>
      </w:r>
      <w:r w:rsidR="004F4C13" w:rsidRPr="00AE09ED">
        <w:rPr>
          <w:b w:val="0"/>
          <w:bCs w:val="0"/>
        </w:rPr>
        <w:t>Crnogorski državljani su jednaki u ostvarivanju prava na obrazovanje, bez obzira na nacionalnu pripadnost, rasu, pol, jezik, vjeru, socijalno porijeklo, invaliditet ili drugo lično svojstvo.</w:t>
      </w:r>
    </w:p>
    <w:p w14:paraId="2942D2FA" w14:textId="77777777" w:rsidR="001F7BBB" w:rsidRPr="00AE09ED" w:rsidRDefault="004F4C13" w:rsidP="00BD5205">
      <w:pPr>
        <w:pStyle w:val="C30X"/>
        <w:ind w:left="720"/>
        <w:jc w:val="both"/>
        <w:rPr>
          <w:b w:val="0"/>
          <w:bCs w:val="0"/>
        </w:rPr>
      </w:pPr>
      <w:r w:rsidRPr="00AE09ED">
        <w:rPr>
          <w:b w:val="0"/>
          <w:bCs w:val="0"/>
        </w:rPr>
        <w:t>Strani državljani koji imaju privremeni boravak ili stalno nastanjenje u Crnoj Gori, jednaki su u ostvarivanju prava na obrazovanje sa crnogorskim državljanima, u skladu sa posebnim zakonom.”</w:t>
      </w:r>
    </w:p>
    <w:p w14:paraId="529CC9DF" w14:textId="77777777" w:rsidR="00BD5205" w:rsidRPr="00BD5205" w:rsidRDefault="001F7BBB" w:rsidP="00863A8F">
      <w:pPr>
        <w:pStyle w:val="ListParagraph"/>
        <w:numPr>
          <w:ilvl w:val="0"/>
          <w:numId w:val="41"/>
        </w:numPr>
        <w:jc w:val="both"/>
        <w:rPr>
          <w:rFonts w:ascii="Times New Roman" w:hAnsi="Times New Roman" w:cs="Times New Roman"/>
          <w:color w:val="000000"/>
          <w:sz w:val="24"/>
          <w:szCs w:val="24"/>
        </w:rPr>
      </w:pPr>
      <w:r w:rsidRPr="00BD5205">
        <w:rPr>
          <w:rFonts w:ascii="Times New Roman" w:hAnsi="Times New Roman" w:cs="Times New Roman"/>
          <w:b/>
          <w:bCs/>
          <w:color w:val="000000"/>
          <w:sz w:val="24"/>
          <w:szCs w:val="24"/>
        </w:rPr>
        <w:t xml:space="preserve">Član </w:t>
      </w:r>
      <w:r w:rsidR="004F4C13" w:rsidRPr="00BD5205">
        <w:rPr>
          <w:rFonts w:ascii="Times New Roman" w:hAnsi="Times New Roman" w:cs="Times New Roman"/>
          <w:b/>
          <w:bCs/>
          <w:color w:val="000000"/>
          <w:sz w:val="24"/>
          <w:szCs w:val="24"/>
        </w:rPr>
        <w:t>11</w:t>
      </w:r>
      <w:r w:rsidRPr="00BD5205">
        <w:rPr>
          <w:rFonts w:ascii="Times New Roman" w:hAnsi="Times New Roman" w:cs="Times New Roman"/>
          <w:b/>
          <w:bCs/>
          <w:color w:val="000000"/>
          <w:sz w:val="24"/>
          <w:szCs w:val="24"/>
        </w:rPr>
        <w:t>:</w:t>
      </w:r>
      <w:r w:rsidRPr="00BD5205">
        <w:rPr>
          <w:rFonts w:ascii="Times New Roman" w:hAnsi="Times New Roman" w:cs="Times New Roman"/>
          <w:color w:val="000000"/>
          <w:sz w:val="24"/>
          <w:szCs w:val="24"/>
        </w:rPr>
        <w:t> </w:t>
      </w:r>
      <w:r w:rsidR="004F4C13" w:rsidRPr="00BD5205">
        <w:rPr>
          <w:rFonts w:ascii="Times New Roman" w:hAnsi="Times New Roman" w:cs="Times New Roman"/>
          <w:color w:val="000000"/>
          <w:sz w:val="24"/>
          <w:szCs w:val="24"/>
        </w:rPr>
        <w:t>“Nastava u ustanovi izvodi se na službenom - crnogorskom jeziku.</w:t>
      </w:r>
      <w:r w:rsidR="00BD5205" w:rsidRPr="00BD5205">
        <w:rPr>
          <w:rFonts w:ascii="Times New Roman" w:hAnsi="Times New Roman" w:cs="Times New Roman"/>
          <w:color w:val="000000"/>
          <w:sz w:val="24"/>
          <w:szCs w:val="24"/>
        </w:rPr>
        <w:t xml:space="preserve"> </w:t>
      </w:r>
      <w:r w:rsidR="004F4C13" w:rsidRPr="00BD5205">
        <w:rPr>
          <w:rFonts w:ascii="Times New Roman" w:hAnsi="Times New Roman" w:cs="Times New Roman"/>
          <w:color w:val="000000"/>
          <w:sz w:val="24"/>
          <w:szCs w:val="24"/>
        </w:rPr>
        <w:t>Nastava u ustanovi izvodi se i na jezicima u slu</w:t>
      </w:r>
      <w:r w:rsidR="00252C46" w:rsidRPr="00BD5205">
        <w:rPr>
          <w:rFonts w:ascii="Times New Roman" w:hAnsi="Times New Roman" w:cs="Times New Roman"/>
          <w:color w:val="000000"/>
          <w:sz w:val="24"/>
          <w:szCs w:val="24"/>
        </w:rPr>
        <w:t>ž</w:t>
      </w:r>
      <w:r w:rsidR="004F4C13" w:rsidRPr="00BD5205">
        <w:rPr>
          <w:rFonts w:ascii="Times New Roman" w:hAnsi="Times New Roman" w:cs="Times New Roman"/>
          <w:color w:val="000000"/>
          <w:sz w:val="24"/>
          <w:szCs w:val="24"/>
        </w:rPr>
        <w:t>benoj upotrebi:</w:t>
      </w:r>
    </w:p>
    <w:p w14:paraId="666CE030" w14:textId="77777777" w:rsidR="00BD5205" w:rsidRPr="00BD5205" w:rsidRDefault="004F4C13" w:rsidP="00BD5205">
      <w:pPr>
        <w:pStyle w:val="ListParagraph"/>
        <w:jc w:val="both"/>
        <w:rPr>
          <w:rFonts w:ascii="Times New Roman" w:hAnsi="Times New Roman" w:cs="Times New Roman"/>
          <w:color w:val="000000"/>
          <w:sz w:val="24"/>
          <w:szCs w:val="24"/>
        </w:rPr>
      </w:pPr>
      <w:r w:rsidRPr="00BD5205">
        <w:rPr>
          <w:rFonts w:ascii="Times New Roman" w:hAnsi="Times New Roman" w:cs="Times New Roman"/>
          <w:color w:val="000000"/>
          <w:sz w:val="24"/>
          <w:szCs w:val="24"/>
        </w:rPr>
        <w:t>- imajući u vidu istu lingvističku osnovu - na srpskom jeziku;</w:t>
      </w:r>
    </w:p>
    <w:p w14:paraId="1711FD75" w14:textId="715BB648" w:rsidR="004F4C13" w:rsidRPr="00BD5205" w:rsidRDefault="004F4C13" w:rsidP="00BD5205">
      <w:pPr>
        <w:pStyle w:val="ListParagraph"/>
        <w:jc w:val="both"/>
        <w:rPr>
          <w:rFonts w:ascii="Times New Roman" w:hAnsi="Times New Roman" w:cs="Times New Roman"/>
          <w:color w:val="000000"/>
          <w:sz w:val="24"/>
          <w:szCs w:val="24"/>
        </w:rPr>
      </w:pPr>
      <w:r w:rsidRPr="00BD5205">
        <w:rPr>
          <w:rFonts w:ascii="Times New Roman" w:hAnsi="Times New Roman" w:cs="Times New Roman"/>
          <w:color w:val="000000"/>
          <w:sz w:val="24"/>
          <w:szCs w:val="24"/>
        </w:rPr>
        <w:t>- poštujući prava manjinskih naroda - na bosanskom, albanskom i hrvatskom jeziku;</w:t>
      </w:r>
    </w:p>
    <w:p w14:paraId="28352641" w14:textId="47806531" w:rsidR="004F4C13" w:rsidRPr="00AE09ED" w:rsidRDefault="004F4C13" w:rsidP="00BD5205">
      <w:pPr>
        <w:ind w:left="720"/>
        <w:jc w:val="both"/>
        <w:rPr>
          <w:color w:val="000000"/>
        </w:rPr>
      </w:pPr>
      <w:r w:rsidRPr="00AE09ED">
        <w:rPr>
          <w:color w:val="000000"/>
        </w:rPr>
        <w:t>Organ državne uprave nadle</w:t>
      </w:r>
      <w:r w:rsidR="00252C46">
        <w:rPr>
          <w:color w:val="000000"/>
        </w:rPr>
        <w:t>ž</w:t>
      </w:r>
      <w:r w:rsidRPr="00AE09ED">
        <w:rPr>
          <w:color w:val="000000"/>
        </w:rPr>
        <w:t>an za poslove prosvjete urediće bližim propisom jedinstveni nastavni proces.</w:t>
      </w:r>
    </w:p>
    <w:p w14:paraId="5CB0795F" w14:textId="34CC600D" w:rsidR="001549CD" w:rsidRDefault="004F4C13" w:rsidP="00CE4B8B">
      <w:pPr>
        <w:ind w:left="720"/>
        <w:jc w:val="both"/>
        <w:rPr>
          <w:color w:val="000000"/>
        </w:rPr>
      </w:pPr>
      <w:r w:rsidRPr="00AE09ED">
        <w:rPr>
          <w:color w:val="000000"/>
        </w:rPr>
        <w:t>Nastava za lica koja koriste znakovni jezik, odnosno posebno pismo ili druga tehnička rje</w:t>
      </w:r>
      <w:r w:rsidR="00BD5205">
        <w:rPr>
          <w:color w:val="000000"/>
        </w:rPr>
        <w:t>š</w:t>
      </w:r>
      <w:r w:rsidRPr="00AE09ED">
        <w:rPr>
          <w:color w:val="000000"/>
        </w:rPr>
        <w:t>enja izvodi se na znakovnom jeziku i pomoću sredstava tog jezika.”</w:t>
      </w:r>
    </w:p>
    <w:p w14:paraId="1F8DA5F8" w14:textId="77777777" w:rsidR="00CE4B8B" w:rsidRPr="00CE4B8B" w:rsidRDefault="00CE4B8B" w:rsidP="00CE4B8B">
      <w:pPr>
        <w:ind w:left="720"/>
        <w:jc w:val="both"/>
        <w:rPr>
          <w:color w:val="000000"/>
        </w:rPr>
      </w:pPr>
    </w:p>
    <w:p w14:paraId="1B0D5FF4" w14:textId="07CCF3C5" w:rsidR="001F7BBB" w:rsidRPr="00AE09ED" w:rsidRDefault="001F7BBB" w:rsidP="001F7BBB">
      <w:pPr>
        <w:spacing w:before="100" w:beforeAutospacing="1" w:after="100" w:afterAutospacing="1"/>
        <w:outlineLvl w:val="2"/>
        <w:rPr>
          <w:b/>
          <w:bCs/>
          <w:color w:val="000000"/>
        </w:rPr>
      </w:pPr>
      <w:r w:rsidRPr="00AE09ED">
        <w:rPr>
          <w:b/>
          <w:bCs/>
          <w:color w:val="000000"/>
        </w:rPr>
        <w:t>Zakon o kultur</w:t>
      </w:r>
      <w:r w:rsidR="00C1524F" w:rsidRPr="00AE09ED">
        <w:rPr>
          <w:b/>
          <w:bCs/>
          <w:color w:val="000000"/>
        </w:rPr>
        <w:t>i</w:t>
      </w:r>
      <w:r w:rsidR="00AE2250" w:rsidRPr="00AE09ED">
        <w:rPr>
          <w:rStyle w:val="FootnoteReference"/>
          <w:b/>
          <w:bCs/>
          <w:color w:val="000000"/>
        </w:rPr>
        <w:footnoteReference w:id="16"/>
      </w:r>
    </w:p>
    <w:p w14:paraId="6B26C9F6" w14:textId="77777777" w:rsidR="001F7BBB" w:rsidRPr="00AE09ED" w:rsidRDefault="001F7BBB" w:rsidP="000834FC">
      <w:pPr>
        <w:spacing w:before="100" w:beforeAutospacing="1" w:after="100" w:afterAutospacing="1"/>
        <w:jc w:val="both"/>
        <w:rPr>
          <w:color w:val="000000"/>
        </w:rPr>
      </w:pPr>
      <w:r w:rsidRPr="00AE09ED">
        <w:rPr>
          <w:color w:val="000000"/>
        </w:rPr>
        <w:t>Ovaj zakon reguliše zaštitu i promociju kulturnih dobara, uključujući i ona koja su značajna za etničke i kulturne manjine:</w:t>
      </w:r>
    </w:p>
    <w:p w14:paraId="4A1ED6A8" w14:textId="77777777" w:rsidR="00715C89" w:rsidRPr="00AE09ED" w:rsidRDefault="00715C89" w:rsidP="00BD5205">
      <w:pPr>
        <w:ind w:firstLine="720"/>
        <w:jc w:val="both"/>
        <w:rPr>
          <w:b/>
          <w:bCs/>
          <w:color w:val="000000"/>
        </w:rPr>
      </w:pPr>
      <w:r w:rsidRPr="00AE09ED">
        <w:rPr>
          <w:b/>
          <w:bCs/>
          <w:color w:val="000000"/>
        </w:rPr>
        <w:t>Član 3</w:t>
      </w:r>
    </w:p>
    <w:p w14:paraId="1C1DC147" w14:textId="77777777" w:rsidR="00715C89" w:rsidRPr="00AE09ED" w:rsidRDefault="00715C89" w:rsidP="00BD5205">
      <w:pPr>
        <w:ind w:left="720"/>
        <w:jc w:val="both"/>
        <w:rPr>
          <w:b/>
          <w:bCs/>
          <w:color w:val="000000"/>
        </w:rPr>
      </w:pPr>
      <w:r w:rsidRPr="00AE09ED">
        <w:rPr>
          <w:color w:val="000000"/>
        </w:rPr>
        <w:t>“Kultura se ostvaruje i razvija na načelima:</w:t>
      </w:r>
    </w:p>
    <w:p w14:paraId="3C8C76E4" w14:textId="1F8A0DEB" w:rsidR="00715C89" w:rsidRPr="00AE09ED" w:rsidRDefault="00715C89" w:rsidP="00BD5205">
      <w:pPr>
        <w:ind w:left="720"/>
        <w:jc w:val="both"/>
        <w:rPr>
          <w:color w:val="000000"/>
        </w:rPr>
      </w:pPr>
      <w:r w:rsidRPr="00AE09ED">
        <w:rPr>
          <w:color w:val="000000"/>
        </w:rPr>
        <w:t xml:space="preserve">   1) slobode stvarala</w:t>
      </w:r>
      <w:r w:rsidR="005C2EA7">
        <w:rPr>
          <w:color w:val="000000"/>
        </w:rPr>
        <w:t>š</w:t>
      </w:r>
      <w:r w:rsidRPr="00AE09ED">
        <w:rPr>
          <w:color w:val="000000"/>
        </w:rPr>
        <w:t>tva i po</w:t>
      </w:r>
      <w:r w:rsidR="005C2EA7">
        <w:rPr>
          <w:color w:val="000000"/>
        </w:rPr>
        <w:t>š</w:t>
      </w:r>
      <w:r w:rsidRPr="00AE09ED">
        <w:rPr>
          <w:color w:val="000000"/>
        </w:rPr>
        <w:t>tovanja prava na kulturu;</w:t>
      </w:r>
    </w:p>
    <w:p w14:paraId="73B9E836" w14:textId="4D0E0748" w:rsidR="00715C89" w:rsidRPr="00AE09ED" w:rsidRDefault="00715C89" w:rsidP="00BD5205">
      <w:pPr>
        <w:ind w:left="720"/>
        <w:jc w:val="both"/>
        <w:rPr>
          <w:color w:val="000000"/>
        </w:rPr>
      </w:pPr>
      <w:r w:rsidRPr="00AE09ED">
        <w:rPr>
          <w:color w:val="000000"/>
        </w:rPr>
        <w:t xml:space="preserve">   2) opredijeljenosti dr</w:t>
      </w:r>
      <w:r w:rsidR="005C2EA7">
        <w:rPr>
          <w:color w:val="000000"/>
        </w:rPr>
        <w:t>ža</w:t>
      </w:r>
      <w:r w:rsidRPr="00AE09ED">
        <w:rPr>
          <w:color w:val="000000"/>
        </w:rPr>
        <w:t>ve i lokalne samouprave da podstiču i poma</w:t>
      </w:r>
      <w:r w:rsidR="005C2EA7">
        <w:rPr>
          <w:color w:val="000000"/>
        </w:rPr>
        <w:t>ž</w:t>
      </w:r>
      <w:r w:rsidRPr="00AE09ED">
        <w:rPr>
          <w:color w:val="000000"/>
        </w:rPr>
        <w:t>u razvoj kulturnog i umjetničkog stvarala</w:t>
      </w:r>
      <w:r w:rsidR="005C2EA7">
        <w:rPr>
          <w:color w:val="000000"/>
        </w:rPr>
        <w:t>š</w:t>
      </w:r>
      <w:r w:rsidRPr="00AE09ED">
        <w:rPr>
          <w:color w:val="000000"/>
        </w:rPr>
        <w:t>tva i za</w:t>
      </w:r>
      <w:r w:rsidR="005C2EA7">
        <w:rPr>
          <w:color w:val="000000"/>
        </w:rPr>
        <w:t>š</w:t>
      </w:r>
      <w:r w:rsidRPr="00AE09ED">
        <w:rPr>
          <w:color w:val="000000"/>
        </w:rPr>
        <w:t>titu i očuvanje kulturne ba</w:t>
      </w:r>
      <w:r w:rsidR="005C2EA7">
        <w:rPr>
          <w:color w:val="000000"/>
        </w:rPr>
        <w:t>š</w:t>
      </w:r>
      <w:r w:rsidRPr="00AE09ED">
        <w:rPr>
          <w:color w:val="000000"/>
        </w:rPr>
        <w:t>tine;</w:t>
      </w:r>
    </w:p>
    <w:p w14:paraId="3E0E4239" w14:textId="07BF8E9B" w:rsidR="00715C89" w:rsidRPr="00AE09ED" w:rsidRDefault="00715C89" w:rsidP="00BD5205">
      <w:pPr>
        <w:ind w:left="720"/>
        <w:jc w:val="both"/>
        <w:rPr>
          <w:color w:val="000000"/>
        </w:rPr>
      </w:pPr>
      <w:r w:rsidRPr="00AE09ED">
        <w:rPr>
          <w:color w:val="000000"/>
        </w:rPr>
        <w:t xml:space="preserve">   3) ravnopravnog očuvanja svih kulturnih identiteta i po</w:t>
      </w:r>
      <w:r w:rsidR="005C2EA7">
        <w:rPr>
          <w:color w:val="000000"/>
        </w:rPr>
        <w:t>š</w:t>
      </w:r>
      <w:r w:rsidRPr="00AE09ED">
        <w:rPr>
          <w:color w:val="000000"/>
        </w:rPr>
        <w:t>tovanja kulturne različitosti;</w:t>
      </w:r>
    </w:p>
    <w:p w14:paraId="440F600B" w14:textId="77777777" w:rsidR="00715C89" w:rsidRPr="00AE09ED" w:rsidRDefault="00715C89" w:rsidP="00BD5205">
      <w:pPr>
        <w:ind w:left="720"/>
        <w:jc w:val="both"/>
        <w:rPr>
          <w:color w:val="000000"/>
        </w:rPr>
      </w:pPr>
      <w:r w:rsidRPr="00AE09ED">
        <w:rPr>
          <w:color w:val="000000"/>
        </w:rPr>
        <w:t xml:space="preserve">   4) izgradnje i unapređenja sistema kulture, u skladu sa međunarodnim standardima, a naročito standardima Evropske Unije;</w:t>
      </w:r>
    </w:p>
    <w:p w14:paraId="1CE46FF2" w14:textId="77777777" w:rsidR="00715C89" w:rsidRPr="00AE09ED" w:rsidRDefault="00715C89" w:rsidP="00BD5205">
      <w:pPr>
        <w:ind w:left="720"/>
        <w:jc w:val="both"/>
        <w:rPr>
          <w:color w:val="000000"/>
        </w:rPr>
      </w:pPr>
      <w:r w:rsidRPr="00AE09ED">
        <w:rPr>
          <w:color w:val="000000"/>
        </w:rPr>
        <w:t xml:space="preserve">   5) uspostavljanja efikasnog, racionalnog i kreativnog upravljanja u kulturi;</w:t>
      </w:r>
    </w:p>
    <w:p w14:paraId="02A76A9D" w14:textId="77777777" w:rsidR="00715C89" w:rsidRPr="00AE09ED" w:rsidRDefault="00715C89" w:rsidP="00BD5205">
      <w:pPr>
        <w:ind w:left="720"/>
        <w:jc w:val="both"/>
        <w:rPr>
          <w:color w:val="000000"/>
        </w:rPr>
      </w:pPr>
      <w:r w:rsidRPr="00AE09ED">
        <w:rPr>
          <w:color w:val="000000"/>
        </w:rPr>
        <w:t xml:space="preserve">   6) transparentnog djelovanja u kulturi;</w:t>
      </w:r>
    </w:p>
    <w:p w14:paraId="6BB1B863" w14:textId="2000C51D" w:rsidR="00715C89" w:rsidRPr="00AE09ED" w:rsidRDefault="00715C89" w:rsidP="00BD5205">
      <w:pPr>
        <w:ind w:left="720"/>
        <w:jc w:val="both"/>
        <w:rPr>
          <w:color w:val="000000"/>
        </w:rPr>
      </w:pPr>
      <w:r w:rsidRPr="00AE09ED">
        <w:rPr>
          <w:color w:val="000000"/>
        </w:rPr>
        <w:t xml:space="preserve">   7) po</w:t>
      </w:r>
      <w:r w:rsidR="005C2EA7">
        <w:rPr>
          <w:color w:val="000000"/>
        </w:rPr>
        <w:t>š</w:t>
      </w:r>
      <w:r w:rsidRPr="00AE09ED">
        <w:rPr>
          <w:color w:val="000000"/>
        </w:rPr>
        <w:t>tovanja i za</w:t>
      </w:r>
      <w:r w:rsidR="005C2EA7">
        <w:rPr>
          <w:color w:val="000000"/>
        </w:rPr>
        <w:t>š</w:t>
      </w:r>
      <w:r w:rsidRPr="00AE09ED">
        <w:rPr>
          <w:color w:val="000000"/>
        </w:rPr>
        <w:t>tite autorskog i srodnih prava;</w:t>
      </w:r>
    </w:p>
    <w:p w14:paraId="1BFBA661" w14:textId="77777777" w:rsidR="00715C89" w:rsidRPr="00AE09ED" w:rsidRDefault="00715C89" w:rsidP="00BD5205">
      <w:pPr>
        <w:ind w:left="720"/>
        <w:jc w:val="both"/>
        <w:rPr>
          <w:color w:val="000000"/>
        </w:rPr>
      </w:pPr>
      <w:r w:rsidRPr="00AE09ED">
        <w:rPr>
          <w:color w:val="000000"/>
        </w:rPr>
        <w:t xml:space="preserve">   8) demokratizacije kulturne politike i decentralizacije organizovanja i finansiranja kulture.”</w:t>
      </w:r>
    </w:p>
    <w:p w14:paraId="202A9DC0" w14:textId="77777777" w:rsidR="00715C89" w:rsidRPr="00AE09ED" w:rsidRDefault="00715C89" w:rsidP="00715C89">
      <w:pPr>
        <w:rPr>
          <w:color w:val="000000"/>
        </w:rPr>
      </w:pPr>
    </w:p>
    <w:p w14:paraId="1DF27F4E" w14:textId="77777777" w:rsidR="00715C89" w:rsidRPr="00AE09ED" w:rsidRDefault="00715C89" w:rsidP="00715C89">
      <w:pPr>
        <w:rPr>
          <w:b/>
          <w:bCs/>
          <w:color w:val="000000"/>
        </w:rPr>
      </w:pPr>
      <w:r w:rsidRPr="00AE09ED">
        <w:rPr>
          <w:b/>
          <w:bCs/>
          <w:color w:val="000000"/>
        </w:rPr>
        <w:t>Zakon o zaštiti kulturnih dobara</w:t>
      </w:r>
      <w:r w:rsidRPr="00AE09ED">
        <w:rPr>
          <w:rStyle w:val="FootnoteReference"/>
          <w:b/>
          <w:bCs/>
          <w:color w:val="000000"/>
        </w:rPr>
        <w:footnoteReference w:id="17"/>
      </w:r>
    </w:p>
    <w:p w14:paraId="7B0AA1C8" w14:textId="0893CF57" w:rsidR="00715C89" w:rsidRPr="00AE09ED" w:rsidRDefault="00715C89" w:rsidP="000834FC">
      <w:pPr>
        <w:spacing w:before="100" w:beforeAutospacing="1" w:after="100" w:afterAutospacing="1"/>
        <w:jc w:val="both"/>
        <w:rPr>
          <w:color w:val="000000"/>
        </w:rPr>
      </w:pPr>
      <w:r w:rsidRPr="00AE09ED">
        <w:rPr>
          <w:color w:val="000000"/>
        </w:rPr>
        <w:t xml:space="preserve">Ovaj zakon reguliše zaštitu i ciljeve u zaštiti kulturnih dobara, kao </w:t>
      </w:r>
      <w:r w:rsidR="000834FC">
        <w:rPr>
          <w:color w:val="000000"/>
        </w:rPr>
        <w:t>i</w:t>
      </w:r>
      <w:r w:rsidRPr="00AE09ED">
        <w:rPr>
          <w:color w:val="000000"/>
        </w:rPr>
        <w:t xml:space="preserve"> pristup kulturnim dobrima, uključujući i ona koja su značajna za etničke i kulturne manjine:</w:t>
      </w:r>
    </w:p>
    <w:p w14:paraId="61ED7CAD" w14:textId="77777777" w:rsidR="00715C89" w:rsidRPr="00AE09ED" w:rsidRDefault="00715C89" w:rsidP="00BD5205">
      <w:pPr>
        <w:ind w:firstLine="720"/>
        <w:jc w:val="both"/>
        <w:rPr>
          <w:b/>
          <w:bCs/>
          <w:color w:val="000000"/>
        </w:rPr>
      </w:pPr>
      <w:r w:rsidRPr="00AE09ED">
        <w:rPr>
          <w:b/>
          <w:bCs/>
          <w:color w:val="000000"/>
        </w:rPr>
        <w:t>Član 4</w:t>
      </w:r>
    </w:p>
    <w:p w14:paraId="6ED4DEF9" w14:textId="77777777" w:rsidR="00715C89" w:rsidRPr="00AE09ED" w:rsidRDefault="00715C89" w:rsidP="00BD5205">
      <w:pPr>
        <w:ind w:left="720"/>
        <w:jc w:val="both"/>
        <w:rPr>
          <w:color w:val="000000"/>
        </w:rPr>
      </w:pPr>
      <w:r w:rsidRPr="00AE09ED">
        <w:rPr>
          <w:color w:val="000000"/>
        </w:rPr>
        <w:t>“Ciljevi zaštite kulturnih dobara su:</w:t>
      </w:r>
    </w:p>
    <w:p w14:paraId="777AE666" w14:textId="77777777" w:rsidR="00715C89" w:rsidRPr="00AE09ED" w:rsidRDefault="00715C89" w:rsidP="00BD5205">
      <w:pPr>
        <w:ind w:left="720"/>
        <w:jc w:val="both"/>
        <w:rPr>
          <w:color w:val="000000"/>
        </w:rPr>
      </w:pPr>
      <w:r w:rsidRPr="00AE09ED">
        <w:rPr>
          <w:color w:val="000000"/>
        </w:rPr>
        <w:t xml:space="preserve">   1) očuvanje i unaprjeđivanje kulturnih dobara i njihovo prenoöenje budućim generacijama u autentičnom obliku;</w:t>
      </w:r>
    </w:p>
    <w:p w14:paraId="40E5BF48" w14:textId="77777777" w:rsidR="00715C89" w:rsidRPr="00AE09ED" w:rsidRDefault="00715C89" w:rsidP="00BD5205">
      <w:pPr>
        <w:ind w:left="720"/>
        <w:jc w:val="both"/>
        <w:rPr>
          <w:color w:val="000000"/>
        </w:rPr>
      </w:pPr>
      <w:r w:rsidRPr="00AE09ED">
        <w:rPr>
          <w:color w:val="000000"/>
        </w:rPr>
        <w:lastRenderedPageBreak/>
        <w:t xml:space="preserve">   2) obezbjeđivanje uslova za opstanak kulturnih dobara i za očuvanje njihovog integriteta;</w:t>
      </w:r>
    </w:p>
    <w:p w14:paraId="48E7FA1B" w14:textId="1E52C65F" w:rsidR="00715C89" w:rsidRPr="00AE09ED" w:rsidRDefault="00715C89" w:rsidP="00BD5205">
      <w:pPr>
        <w:ind w:left="720"/>
        <w:jc w:val="both"/>
        <w:rPr>
          <w:color w:val="000000"/>
        </w:rPr>
      </w:pPr>
      <w:r w:rsidRPr="00AE09ED">
        <w:rPr>
          <w:color w:val="000000"/>
        </w:rPr>
        <w:t xml:space="preserve">   3) obezbjeđivanje odr</w:t>
      </w:r>
      <w:r w:rsidR="008B564B">
        <w:rPr>
          <w:color w:val="000000"/>
        </w:rPr>
        <w:t>ž</w:t>
      </w:r>
      <w:r w:rsidRPr="00AE09ED">
        <w:rPr>
          <w:color w:val="000000"/>
        </w:rPr>
        <w:t>ivog kori</w:t>
      </w:r>
      <w:r w:rsidR="008B564B">
        <w:rPr>
          <w:color w:val="000000"/>
        </w:rPr>
        <w:t>š</w:t>
      </w:r>
      <w:r w:rsidRPr="00AE09ED">
        <w:rPr>
          <w:color w:val="000000"/>
        </w:rPr>
        <w:t xml:space="preserve">ćenja kulturnih dobara, shodno njihovim tradicionalnim ili novim odgovarajućim namjenama, radi ljudskog razvoja i kvaliteta </w:t>
      </w:r>
      <w:r w:rsidR="008B564B">
        <w:rPr>
          <w:color w:val="000000"/>
        </w:rPr>
        <w:t>ž</w:t>
      </w:r>
      <w:r w:rsidRPr="00AE09ED">
        <w:rPr>
          <w:color w:val="000000"/>
        </w:rPr>
        <w:t>ivota;</w:t>
      </w:r>
    </w:p>
    <w:p w14:paraId="0672CC8E" w14:textId="7553FF6D" w:rsidR="00715C89" w:rsidRPr="00AE09ED" w:rsidRDefault="00715C89" w:rsidP="00BD5205">
      <w:pPr>
        <w:ind w:left="720"/>
        <w:jc w:val="both"/>
        <w:rPr>
          <w:color w:val="000000"/>
        </w:rPr>
      </w:pPr>
      <w:r w:rsidRPr="00AE09ED">
        <w:rPr>
          <w:color w:val="000000"/>
        </w:rPr>
        <w:t xml:space="preserve">   4) </w:t>
      </w:r>
      <w:r w:rsidR="00BD5205">
        <w:rPr>
          <w:color w:val="000000"/>
        </w:rPr>
        <w:t>š</w:t>
      </w:r>
      <w:r w:rsidRPr="00AE09ED">
        <w:rPr>
          <w:color w:val="000000"/>
        </w:rPr>
        <w:t>irenje saznanja o vrijednostima i značaju kulturnih dobara;</w:t>
      </w:r>
    </w:p>
    <w:p w14:paraId="7D1E28E4" w14:textId="77777777" w:rsidR="00715C89" w:rsidRPr="00AE09ED" w:rsidRDefault="00715C89" w:rsidP="00BD5205">
      <w:pPr>
        <w:ind w:left="720"/>
        <w:jc w:val="both"/>
        <w:rPr>
          <w:color w:val="000000"/>
        </w:rPr>
      </w:pPr>
      <w:r w:rsidRPr="00AE09ED">
        <w:rPr>
          <w:color w:val="000000"/>
        </w:rPr>
        <w:t xml:space="preserve">   5) očuvanje kulturne raznolikosti kroz unaprjeđenje stanja i vrijednosti svih vrsta kulturnih dobara, njegovanje kreativnosti i razumijevanja različitih kultura i kulturnih slojeva i unaprjeđivanje dijaloga među kulturama i religijama;</w:t>
      </w:r>
    </w:p>
    <w:p w14:paraId="0913B3B5" w14:textId="76A65661" w:rsidR="00715C89" w:rsidRPr="00AE09ED" w:rsidRDefault="00715C89" w:rsidP="00BD5205">
      <w:pPr>
        <w:ind w:left="720"/>
        <w:jc w:val="both"/>
        <w:rPr>
          <w:color w:val="000000"/>
        </w:rPr>
      </w:pPr>
      <w:r w:rsidRPr="00AE09ED">
        <w:rPr>
          <w:color w:val="000000"/>
        </w:rPr>
        <w:t xml:space="preserve">   6) obezbjeđivanje uslova da kulturna dobra, shodno svojoj namjeni, slu</w:t>
      </w:r>
      <w:r w:rsidR="008B564B">
        <w:rPr>
          <w:color w:val="000000"/>
        </w:rPr>
        <w:t>ž</w:t>
      </w:r>
      <w:r w:rsidRPr="00AE09ED">
        <w:rPr>
          <w:color w:val="000000"/>
        </w:rPr>
        <w:t>e za zadovoljavanje kulturnih, naučnih i edukativnih potreba pojedinaca i dru</w:t>
      </w:r>
      <w:r w:rsidR="008B564B">
        <w:rPr>
          <w:color w:val="000000"/>
        </w:rPr>
        <w:t>š</w:t>
      </w:r>
      <w:r w:rsidRPr="00AE09ED">
        <w:rPr>
          <w:color w:val="000000"/>
        </w:rPr>
        <w:t>tva;</w:t>
      </w:r>
    </w:p>
    <w:p w14:paraId="53E1EA6A" w14:textId="2AE807A9" w:rsidR="00715C89" w:rsidRPr="00AE09ED" w:rsidRDefault="00715C89" w:rsidP="00BD5205">
      <w:pPr>
        <w:ind w:left="720"/>
        <w:jc w:val="both"/>
        <w:rPr>
          <w:color w:val="000000"/>
        </w:rPr>
      </w:pPr>
      <w:r w:rsidRPr="00AE09ED">
        <w:rPr>
          <w:color w:val="000000"/>
        </w:rPr>
        <w:t xml:space="preserve">   7) sprječavanje radnji i aktivnosti kojima se mo</w:t>
      </w:r>
      <w:r w:rsidR="008B564B">
        <w:rPr>
          <w:color w:val="000000"/>
        </w:rPr>
        <w:t>ž</w:t>
      </w:r>
      <w:r w:rsidRPr="00AE09ED">
        <w:rPr>
          <w:color w:val="000000"/>
        </w:rPr>
        <w:t>e promijeniti izgled, svojstvo, osobenost, značenje ili značaj kulturnog dobra;</w:t>
      </w:r>
    </w:p>
    <w:p w14:paraId="1CEABF2C" w14:textId="61909724" w:rsidR="00715C89" w:rsidRPr="00AE09ED" w:rsidRDefault="00715C89" w:rsidP="00BD5205">
      <w:pPr>
        <w:ind w:left="720"/>
        <w:jc w:val="both"/>
        <w:rPr>
          <w:color w:val="000000"/>
        </w:rPr>
      </w:pPr>
      <w:r w:rsidRPr="00AE09ED">
        <w:rPr>
          <w:color w:val="000000"/>
        </w:rPr>
        <w:t xml:space="preserve">   8) sprječavanje protivpravnog prometa i premje</w:t>
      </w:r>
      <w:r w:rsidR="008B564B">
        <w:rPr>
          <w:color w:val="000000"/>
        </w:rPr>
        <w:t>š</w:t>
      </w:r>
      <w:r w:rsidRPr="00AE09ED">
        <w:rPr>
          <w:color w:val="000000"/>
        </w:rPr>
        <w:t>tanja kulturnih dobara.</w:t>
      </w:r>
    </w:p>
    <w:p w14:paraId="74B4CC94" w14:textId="77777777" w:rsidR="00715C89" w:rsidRPr="00AE09ED" w:rsidRDefault="00715C89" w:rsidP="00BD5205">
      <w:pPr>
        <w:ind w:left="720"/>
        <w:jc w:val="both"/>
        <w:rPr>
          <w:color w:val="000000"/>
        </w:rPr>
      </w:pPr>
      <w:r w:rsidRPr="00AE09ED">
        <w:rPr>
          <w:color w:val="000000"/>
        </w:rPr>
        <w:t>Pravo na kulturnu baötinu</w:t>
      </w:r>
    </w:p>
    <w:p w14:paraId="5719428D" w14:textId="77777777" w:rsidR="00715C89" w:rsidRPr="00AE09ED" w:rsidRDefault="00715C89" w:rsidP="00715C89">
      <w:pPr>
        <w:jc w:val="both"/>
        <w:rPr>
          <w:b/>
          <w:bCs/>
          <w:color w:val="000000"/>
        </w:rPr>
      </w:pPr>
    </w:p>
    <w:p w14:paraId="7F1AED91" w14:textId="77777777" w:rsidR="00715C89" w:rsidRPr="00AE09ED" w:rsidRDefault="00715C89" w:rsidP="00BD5205">
      <w:pPr>
        <w:ind w:firstLine="720"/>
        <w:jc w:val="both"/>
        <w:rPr>
          <w:b/>
          <w:bCs/>
          <w:color w:val="000000"/>
        </w:rPr>
      </w:pPr>
      <w:r w:rsidRPr="00AE09ED">
        <w:rPr>
          <w:b/>
          <w:bCs/>
          <w:color w:val="000000"/>
        </w:rPr>
        <w:t>Član 5</w:t>
      </w:r>
    </w:p>
    <w:p w14:paraId="4718C56B" w14:textId="0926BADA" w:rsidR="00715C89" w:rsidRPr="00AE09ED" w:rsidRDefault="00715C89" w:rsidP="00BD5205">
      <w:pPr>
        <w:ind w:left="720"/>
        <w:jc w:val="both"/>
        <w:rPr>
          <w:color w:val="000000"/>
        </w:rPr>
      </w:pPr>
      <w:r w:rsidRPr="00AE09ED">
        <w:rPr>
          <w:color w:val="000000"/>
        </w:rPr>
        <w:t xml:space="preserve">(1) Svako ima pravo da, pod jednakim uslovima, individualno ili kolektivno, koristi kulturna dobra, radi učešća u kulturnom </w:t>
      </w:r>
      <w:r w:rsidR="000834FC">
        <w:rPr>
          <w:color w:val="000000"/>
        </w:rPr>
        <w:t>ž</w:t>
      </w:r>
      <w:r w:rsidRPr="00AE09ED">
        <w:rPr>
          <w:color w:val="000000"/>
        </w:rPr>
        <w:t>ivotu, u</w:t>
      </w:r>
      <w:r w:rsidR="000834FC">
        <w:rPr>
          <w:color w:val="000000"/>
        </w:rPr>
        <w:t>ž</w:t>
      </w:r>
      <w:r w:rsidRPr="00AE09ED">
        <w:rPr>
          <w:color w:val="000000"/>
        </w:rPr>
        <w:t>ivanja, naučnog napretka ili druge dobrobiti koja iz njega proističe, kao i da doprinosi njegovom obogaćivanju i očuvanju, u skladu sa ovim zakonom.</w:t>
      </w:r>
    </w:p>
    <w:p w14:paraId="1C5A6986" w14:textId="196CE26D" w:rsidR="00715C89" w:rsidRPr="00AE09ED" w:rsidRDefault="00715C89" w:rsidP="00BD5205">
      <w:pPr>
        <w:ind w:left="720"/>
        <w:jc w:val="both"/>
        <w:rPr>
          <w:color w:val="000000"/>
        </w:rPr>
      </w:pPr>
      <w:r w:rsidRPr="00AE09ED">
        <w:rPr>
          <w:color w:val="000000"/>
        </w:rPr>
        <w:t>(2) Svako fizičko i pravno lice, uključujući i vjerske zajednice, du</w:t>
      </w:r>
      <w:r w:rsidR="000834FC">
        <w:rPr>
          <w:color w:val="000000"/>
        </w:rPr>
        <w:t>ž</w:t>
      </w:r>
      <w:r w:rsidRPr="00AE09ED">
        <w:rPr>
          <w:color w:val="000000"/>
        </w:rPr>
        <w:t>no je da po</w:t>
      </w:r>
      <w:r w:rsidR="000834FC">
        <w:rPr>
          <w:color w:val="000000"/>
        </w:rPr>
        <w:t>š</w:t>
      </w:r>
      <w:r w:rsidRPr="00AE09ED">
        <w:rPr>
          <w:color w:val="000000"/>
        </w:rPr>
        <w:t>tuje kulturna dobra drugih, na isti način kao i svoja.</w:t>
      </w:r>
    </w:p>
    <w:p w14:paraId="538EF060" w14:textId="44D99670" w:rsidR="007F0997" w:rsidRPr="00AE09ED" w:rsidRDefault="00715C89" w:rsidP="00BD5205">
      <w:pPr>
        <w:ind w:left="720"/>
        <w:jc w:val="both"/>
        <w:rPr>
          <w:color w:val="000000"/>
        </w:rPr>
      </w:pPr>
      <w:r w:rsidRPr="00AE09ED">
        <w:rPr>
          <w:color w:val="000000"/>
        </w:rPr>
        <w:t>(3) Pravo na pristup kulturnom dobru mo</w:t>
      </w:r>
      <w:r w:rsidR="000834FC">
        <w:rPr>
          <w:color w:val="000000"/>
        </w:rPr>
        <w:t>ž</w:t>
      </w:r>
      <w:r w:rsidRPr="00AE09ED">
        <w:rPr>
          <w:color w:val="000000"/>
        </w:rPr>
        <w:t>e se ograničiti samo radi zaštite javnog interesa i prava i sloboda drugih.</w:t>
      </w:r>
    </w:p>
    <w:p w14:paraId="2DA883A5" w14:textId="77777777" w:rsidR="00715C89" w:rsidRPr="00AE09ED" w:rsidRDefault="00715C89" w:rsidP="00715C89">
      <w:pPr>
        <w:rPr>
          <w:color w:val="000000"/>
        </w:rPr>
      </w:pPr>
    </w:p>
    <w:p w14:paraId="34CF1294" w14:textId="77777777" w:rsidR="007F0997" w:rsidRPr="00AE09ED" w:rsidRDefault="007F0997" w:rsidP="008976D4">
      <w:pPr>
        <w:jc w:val="both"/>
      </w:pPr>
      <w:r w:rsidRPr="00AE09ED">
        <w:rPr>
          <w:b/>
          <w:bCs/>
        </w:rPr>
        <w:t>Zakon o socijalnoj i dječijoj zaštiti</w:t>
      </w:r>
      <w:r w:rsidRPr="00AE09ED">
        <w:rPr>
          <w:rStyle w:val="FootnoteReference"/>
        </w:rPr>
        <w:footnoteReference w:id="18"/>
      </w:r>
      <w:r w:rsidRPr="00AE09ED">
        <w:t xml:space="preserve"> - </w:t>
      </w:r>
    </w:p>
    <w:p w14:paraId="31689080" w14:textId="77777777" w:rsidR="00BD5205" w:rsidRDefault="007F0997" w:rsidP="009A49AD">
      <w:pPr>
        <w:jc w:val="both"/>
        <w:rPr>
          <w:b/>
          <w:bCs/>
        </w:rPr>
      </w:pPr>
      <w:r w:rsidRPr="00AE09ED">
        <w:rPr>
          <w:b/>
          <w:bCs/>
        </w:rPr>
        <w:t>Principi socijalne i dječ</w:t>
      </w:r>
      <w:r w:rsidR="000834FC">
        <w:rPr>
          <w:b/>
          <w:bCs/>
        </w:rPr>
        <w:t>i</w:t>
      </w:r>
      <w:r w:rsidRPr="00AE09ED">
        <w:rPr>
          <w:b/>
          <w:bCs/>
        </w:rPr>
        <w:t xml:space="preserve">je zaštite </w:t>
      </w:r>
    </w:p>
    <w:p w14:paraId="23D47919" w14:textId="307A9DAC" w:rsidR="00BD5205" w:rsidRDefault="007F0997" w:rsidP="00BD5205">
      <w:pPr>
        <w:ind w:left="720"/>
        <w:jc w:val="both"/>
      </w:pPr>
      <w:r w:rsidRPr="00AE09ED">
        <w:rPr>
          <w:b/>
          <w:bCs/>
        </w:rPr>
        <w:t>Član 7</w:t>
      </w:r>
      <w:r w:rsidR="00B755F7">
        <w:rPr>
          <w:b/>
          <w:bCs/>
        </w:rPr>
        <w:t xml:space="preserve"> – </w:t>
      </w:r>
      <w:r w:rsidRPr="00AE09ED">
        <w:t>Socijalna i dječ</w:t>
      </w:r>
      <w:r w:rsidR="000834FC">
        <w:t>i</w:t>
      </w:r>
      <w:r w:rsidRPr="00AE09ED">
        <w:t xml:space="preserve">ja zaštita se zasniva na principima: </w:t>
      </w:r>
    </w:p>
    <w:p w14:paraId="2BE9D42D" w14:textId="77777777" w:rsidR="00BD5205" w:rsidRDefault="007F0997" w:rsidP="00BD5205">
      <w:pPr>
        <w:ind w:left="720"/>
        <w:jc w:val="both"/>
      </w:pPr>
      <w:r w:rsidRPr="00AE09ED">
        <w:t>1) uvažavanja integriteta i dostojanstva korisnika socijalne i dječ</w:t>
      </w:r>
      <w:r w:rsidR="000834FC">
        <w:t>i</w:t>
      </w:r>
      <w:r w:rsidRPr="00AE09ED">
        <w:t xml:space="preserve">je zaštite koja se zasniva na socijalnoj pravdi, odgovornosti i solidarnosti, koja se pruža uz poštovanje fizičkog i psihičkog integriteta, bezbjednosti, kao i uz uvažavanje moralnih, kulturnih i religijskih ubjeđenja, u skladu sa zajemčenim ljudskim pravima i slobodama; </w:t>
      </w:r>
    </w:p>
    <w:p w14:paraId="67866539" w14:textId="7A9354B9" w:rsidR="00E13ABB" w:rsidRPr="00763C96" w:rsidRDefault="007F0997" w:rsidP="00763C96">
      <w:pPr>
        <w:ind w:left="720"/>
        <w:jc w:val="both"/>
      </w:pPr>
      <w:r w:rsidRPr="00AE09ED">
        <w:t>2) zabrane diskriminacije korisnika po osnovu rase, pola, starosti, nacionalne pripadnosti, socijalnog porijekla, seksualne orijentacije, vjeroispovijesti, političkog, sindikalnog ili drugog opredjeljenja, imovnog stanja, kulture, jezika, invaliditeta, prirode socijalne isključenosti, pripadnosti određenoj društvenoj grupi ili drugog ličnog svojstva;</w:t>
      </w:r>
    </w:p>
    <w:p w14:paraId="6F733138" w14:textId="73D2C0DF" w:rsidR="001F7BBB" w:rsidRPr="00E80DBE" w:rsidRDefault="00467726" w:rsidP="001F7BBB">
      <w:pPr>
        <w:spacing w:before="100" w:beforeAutospacing="1" w:after="100" w:afterAutospacing="1"/>
        <w:outlineLvl w:val="2"/>
        <w:rPr>
          <w:b/>
          <w:bCs/>
          <w:i/>
          <w:iCs/>
          <w:color w:val="000000"/>
          <w:sz w:val="28"/>
          <w:szCs w:val="28"/>
        </w:rPr>
      </w:pPr>
      <w:r w:rsidRPr="00E80DBE">
        <w:rPr>
          <w:b/>
          <w:bCs/>
          <w:i/>
          <w:iCs/>
          <w:color w:val="000000"/>
          <w:sz w:val="28"/>
          <w:szCs w:val="28"/>
        </w:rPr>
        <w:t>Usklađenost sa sektorskim strateškim dokumentima i p</w:t>
      </w:r>
      <w:r w:rsidR="001F7BBB" w:rsidRPr="00E80DBE">
        <w:rPr>
          <w:b/>
          <w:bCs/>
          <w:i/>
          <w:iCs/>
          <w:color w:val="000000"/>
          <w:sz w:val="28"/>
          <w:szCs w:val="28"/>
        </w:rPr>
        <w:t>odzakonski</w:t>
      </w:r>
      <w:r w:rsidR="004E7E88">
        <w:rPr>
          <w:b/>
          <w:bCs/>
          <w:i/>
          <w:iCs/>
          <w:color w:val="000000"/>
          <w:sz w:val="28"/>
          <w:szCs w:val="28"/>
        </w:rPr>
        <w:t>m</w:t>
      </w:r>
      <w:r w:rsidR="001F7BBB" w:rsidRPr="00E80DBE">
        <w:rPr>
          <w:b/>
          <w:bCs/>
          <w:i/>
          <w:iCs/>
          <w:color w:val="000000"/>
          <w:sz w:val="28"/>
          <w:szCs w:val="28"/>
        </w:rPr>
        <w:t xml:space="preserve"> akti</w:t>
      </w:r>
      <w:r w:rsidRPr="00E80DBE">
        <w:rPr>
          <w:b/>
          <w:bCs/>
          <w:i/>
          <w:iCs/>
          <w:color w:val="000000"/>
          <w:sz w:val="28"/>
          <w:szCs w:val="28"/>
        </w:rPr>
        <w:t>ma</w:t>
      </w:r>
      <w:r w:rsidR="001F7BBB" w:rsidRPr="00E80DBE">
        <w:rPr>
          <w:b/>
          <w:bCs/>
          <w:i/>
          <w:iCs/>
          <w:color w:val="000000"/>
          <w:sz w:val="28"/>
          <w:szCs w:val="28"/>
        </w:rPr>
        <w:t xml:space="preserve"> </w:t>
      </w:r>
    </w:p>
    <w:p w14:paraId="31342004" w14:textId="6E31D40B" w:rsidR="001F7BBB" w:rsidRPr="00AE09ED" w:rsidRDefault="001F7BBB" w:rsidP="001F7BBB">
      <w:pPr>
        <w:spacing w:before="100" w:beforeAutospacing="1" w:after="100" w:afterAutospacing="1"/>
        <w:rPr>
          <w:color w:val="000000"/>
        </w:rPr>
      </w:pPr>
      <w:r w:rsidRPr="00AE09ED">
        <w:rPr>
          <w:color w:val="000000"/>
        </w:rPr>
        <w:t>Pored zakonskih akata, postoje i brojn</w:t>
      </w:r>
      <w:r w:rsidR="00E13ABB">
        <w:rPr>
          <w:color w:val="000000"/>
        </w:rPr>
        <w:t>e</w:t>
      </w:r>
      <w:r w:rsidRPr="00AE09ED">
        <w:rPr>
          <w:color w:val="000000"/>
        </w:rPr>
        <w:t xml:space="preserve"> </w:t>
      </w:r>
      <w:r w:rsidR="00E13ABB">
        <w:rPr>
          <w:color w:val="000000"/>
        </w:rPr>
        <w:t xml:space="preserve">sektorske </w:t>
      </w:r>
      <w:r w:rsidR="00E13ABB" w:rsidRPr="00AE09ED">
        <w:rPr>
          <w:color w:val="000000"/>
        </w:rPr>
        <w:t xml:space="preserve">strategije </w:t>
      </w:r>
      <w:r w:rsidR="00E13ABB">
        <w:rPr>
          <w:color w:val="000000"/>
        </w:rPr>
        <w:t xml:space="preserve">i </w:t>
      </w:r>
      <w:r w:rsidRPr="00AE09ED">
        <w:rPr>
          <w:color w:val="000000"/>
        </w:rPr>
        <w:t>podzakonski akti koj</w:t>
      </w:r>
      <w:r w:rsidR="00E13ABB">
        <w:rPr>
          <w:color w:val="000000"/>
        </w:rPr>
        <w:t>i</w:t>
      </w:r>
      <w:r w:rsidRPr="00AE09ED">
        <w:rPr>
          <w:color w:val="000000"/>
        </w:rPr>
        <w:t xml:space="preserve"> dopunjuju </w:t>
      </w:r>
      <w:r w:rsidR="00E13ABB">
        <w:rPr>
          <w:color w:val="000000"/>
        </w:rPr>
        <w:t xml:space="preserve">strateški i </w:t>
      </w:r>
      <w:r w:rsidRPr="00AE09ED">
        <w:rPr>
          <w:color w:val="000000"/>
        </w:rPr>
        <w:t>pravni okvir u vezi sa interkulturalizmom:</w:t>
      </w:r>
    </w:p>
    <w:p w14:paraId="37BCF7DF" w14:textId="426FD6DD" w:rsidR="00A37401" w:rsidRPr="00AE09ED" w:rsidRDefault="00A37401" w:rsidP="00863A8F">
      <w:pPr>
        <w:pStyle w:val="ListParagraph"/>
        <w:numPr>
          <w:ilvl w:val="0"/>
          <w:numId w:val="12"/>
        </w:numPr>
        <w:autoSpaceDE w:val="0"/>
        <w:autoSpaceDN w:val="0"/>
        <w:adjustRightInd w:val="0"/>
        <w:jc w:val="both"/>
        <w:rPr>
          <w:rFonts w:ascii="Times New Roman" w:hAnsi="Times New Roman" w:cs="Times New Roman"/>
          <w:b/>
          <w:bCs/>
          <w:color w:val="000000"/>
          <w:kern w:val="0"/>
          <w:sz w:val="24"/>
          <w:szCs w:val="24"/>
        </w:rPr>
      </w:pPr>
      <w:r w:rsidRPr="00AE09ED">
        <w:rPr>
          <w:rFonts w:ascii="Times New Roman" w:hAnsi="Times New Roman" w:cs="Times New Roman"/>
          <w:b/>
          <w:bCs/>
          <w:color w:val="000000"/>
          <w:kern w:val="0"/>
          <w:sz w:val="24"/>
          <w:szCs w:val="24"/>
        </w:rPr>
        <w:t>Strategija manjinske politike 2024-202</w:t>
      </w:r>
      <w:r w:rsidR="00784159">
        <w:rPr>
          <w:rFonts w:ascii="Times New Roman" w:hAnsi="Times New Roman" w:cs="Times New Roman"/>
          <w:b/>
          <w:bCs/>
          <w:color w:val="000000"/>
          <w:kern w:val="0"/>
          <w:sz w:val="24"/>
          <w:szCs w:val="24"/>
        </w:rPr>
        <w:t>8</w:t>
      </w:r>
      <w:r w:rsidR="00E24C24">
        <w:rPr>
          <w:rFonts w:ascii="Times New Roman" w:hAnsi="Times New Roman" w:cs="Times New Roman"/>
          <w:b/>
          <w:bCs/>
          <w:color w:val="000000"/>
          <w:kern w:val="0"/>
          <w:sz w:val="24"/>
          <w:szCs w:val="24"/>
        </w:rPr>
        <w:t>.</w:t>
      </w:r>
      <w:r w:rsidR="00FF5B8F" w:rsidRPr="00AE09ED">
        <w:rPr>
          <w:rStyle w:val="FootnoteReference"/>
          <w:rFonts w:ascii="Times New Roman" w:hAnsi="Times New Roman" w:cs="Times New Roman"/>
          <w:b/>
          <w:bCs/>
          <w:color w:val="000000"/>
          <w:kern w:val="0"/>
          <w:sz w:val="24"/>
          <w:szCs w:val="24"/>
        </w:rPr>
        <w:footnoteReference w:id="19"/>
      </w:r>
    </w:p>
    <w:p w14:paraId="677DE540" w14:textId="77777777" w:rsidR="00F358EF" w:rsidRPr="00AF55F3" w:rsidRDefault="00A37401" w:rsidP="00F358EF">
      <w:pPr>
        <w:autoSpaceDE w:val="0"/>
        <w:autoSpaceDN w:val="0"/>
        <w:adjustRightInd w:val="0"/>
        <w:jc w:val="both"/>
        <w:rPr>
          <w:color w:val="FF0000"/>
        </w:rPr>
      </w:pPr>
      <w:r w:rsidRPr="00AE09ED">
        <w:rPr>
          <w:color w:val="000000"/>
        </w:rPr>
        <w:lastRenderedPageBreak/>
        <w:t xml:space="preserve">Strategija manjinske politike predstavlja krovni sektorski strateški dokument u oblasti zaštite manjina, borbi protiv diskriminacije i jačanja socijalne inkluzije manjinskih naroda. </w:t>
      </w:r>
      <w:r w:rsidR="00F358EF" w:rsidRPr="00F358EF">
        <w:rPr>
          <w:color w:val="000000" w:themeColor="text1"/>
        </w:rPr>
        <w:t>Multietnička društva predstavljaju bogatstvo različitosti, čiji su temelji često zasnovani na različitim etničkim, jezičkim, i kulturnim grupama. U ovom kontekstu, integracija manjina igra ključnu ulogu u očuvanju društvene kohezije i promociji socijalne pravde.  Crna Gora je definisana ustavom kao građanska, demokratska, ekološka i država socijalne pravde, čiji je nosilac suvereniteta građanin sa crnogorskim državljanstvom. Ustav Crne Gore pruža pravnu osnovu za promociju, jačanje i unapređenje osnovnih ljudskih prava i sloboda, te obavezu Crne Gore da poštuje međunarodne standarde. Kao nezavisna i međunarodno priznata država, članica Ujedinjenih nacija (UN) i NATO-a, te zemlja kandidat za pridruživanje Evropskoj uniji (EU), Crna Gora je obavezna da, u skladu sa svojim međunarodnim obavezama, utvrdi ’Strategiju manjinske politike’. Ova strategija definiše politiku Vlade Crne Gore u oblasti poštovanja i zaštite prava manjinskih naroda i drugih manjinskih nacionalnih zajednica.</w:t>
      </w:r>
    </w:p>
    <w:p w14:paraId="63D0ADC7" w14:textId="77777777" w:rsidR="00A37401" w:rsidRPr="00AE09ED" w:rsidRDefault="00A37401" w:rsidP="00F358EF">
      <w:pPr>
        <w:autoSpaceDE w:val="0"/>
        <w:autoSpaceDN w:val="0"/>
        <w:adjustRightInd w:val="0"/>
        <w:jc w:val="both"/>
        <w:rPr>
          <w:color w:val="000000"/>
        </w:rPr>
      </w:pPr>
      <w:r w:rsidRPr="00AE09ED">
        <w:rPr>
          <w:color w:val="000000"/>
        </w:rPr>
        <w:t xml:space="preserve">Primarni fokus je stavljen na usklađenost sa strateškim i operativnim ciljevima u oblastima: Obrazovanja; Zapošljavanja; Kulture i identiteta manjina; Političke participacije manjina; </w:t>
      </w:r>
    </w:p>
    <w:p w14:paraId="53B9CAC5" w14:textId="77777777" w:rsidR="00B04AFE" w:rsidRPr="00AE09ED" w:rsidRDefault="00B04AFE" w:rsidP="00A37401">
      <w:pPr>
        <w:jc w:val="both"/>
        <w:rPr>
          <w:color w:val="000000"/>
        </w:rPr>
      </w:pPr>
    </w:p>
    <w:p w14:paraId="516052E0" w14:textId="18838C03" w:rsidR="00473376" w:rsidRPr="00AE09ED" w:rsidRDefault="001F7BBB" w:rsidP="00863A8F">
      <w:pPr>
        <w:numPr>
          <w:ilvl w:val="0"/>
          <w:numId w:val="12"/>
        </w:numPr>
        <w:spacing w:before="100" w:beforeAutospacing="1" w:after="100" w:afterAutospacing="1"/>
        <w:jc w:val="both"/>
        <w:rPr>
          <w:color w:val="000000"/>
        </w:rPr>
      </w:pPr>
      <w:r w:rsidRPr="00AE09ED">
        <w:rPr>
          <w:b/>
          <w:bCs/>
          <w:color w:val="000000"/>
        </w:rPr>
        <w:t>Strategija za socijalnu inkluziju Roma i Egipćana 2021-2025</w:t>
      </w:r>
      <w:r w:rsidR="0059432B" w:rsidRPr="00AE09ED">
        <w:rPr>
          <w:rStyle w:val="FootnoteReference"/>
          <w:b/>
          <w:bCs/>
          <w:color w:val="000000"/>
        </w:rPr>
        <w:footnoteReference w:id="20"/>
      </w:r>
      <w:r w:rsidRPr="00AE09ED">
        <w:rPr>
          <w:color w:val="000000"/>
        </w:rPr>
        <w:t> </w:t>
      </w:r>
    </w:p>
    <w:p w14:paraId="5E11195E" w14:textId="565A095E" w:rsidR="003A7F94" w:rsidRPr="003A7F94" w:rsidRDefault="00EA4AC0" w:rsidP="003A7F94">
      <w:pPr>
        <w:spacing w:before="100" w:beforeAutospacing="1" w:after="100" w:afterAutospacing="1"/>
        <w:jc w:val="both"/>
      </w:pPr>
      <w:r>
        <w:rPr>
          <w:color w:val="000000"/>
        </w:rPr>
        <w:t>Ova Strategija f</w:t>
      </w:r>
      <w:r w:rsidR="001F7BBB" w:rsidRPr="00AE09ED">
        <w:rPr>
          <w:color w:val="000000"/>
        </w:rPr>
        <w:t xml:space="preserve">okusirana </w:t>
      </w:r>
      <w:r>
        <w:rPr>
          <w:color w:val="000000"/>
        </w:rPr>
        <w:t xml:space="preserve">je </w:t>
      </w:r>
      <w:r w:rsidR="001F7BBB" w:rsidRPr="00AE09ED">
        <w:rPr>
          <w:color w:val="000000"/>
        </w:rPr>
        <w:t>na inkluziju romske i egip</w:t>
      </w:r>
      <w:r>
        <w:rPr>
          <w:color w:val="000000"/>
        </w:rPr>
        <w:t>ćanske</w:t>
      </w:r>
      <w:r w:rsidR="001F7BBB" w:rsidRPr="00AE09ED">
        <w:rPr>
          <w:color w:val="000000"/>
        </w:rPr>
        <w:t xml:space="preserve"> zajednice kroz obrazovanje, zapošljavanje i kulturu. </w:t>
      </w:r>
      <w:r w:rsidR="00F522F3" w:rsidRPr="00AE09ED">
        <w:rPr>
          <w:color w:val="000000"/>
        </w:rPr>
        <w:t>Ova Strategija predstavlja krovni dokument koji se odnosi na položaj Roma I Egipćana u Crnoj Gori. Ovaj dokument je propisao sve p</w:t>
      </w:r>
      <w:r w:rsidR="00473376" w:rsidRPr="00AE09ED">
        <w:rPr>
          <w:color w:val="000000"/>
        </w:rPr>
        <w:t>ot</w:t>
      </w:r>
      <w:r w:rsidR="00F522F3" w:rsidRPr="00AE09ED">
        <w:rPr>
          <w:color w:val="000000"/>
        </w:rPr>
        <w:t xml:space="preserve">rebne aktivnosti koje treba sprovesti da bi se poboljšao položaj ove zajednice u oblastima: zapošljavanja, stanovanja, zdravstvene </w:t>
      </w:r>
      <w:r w:rsidR="00473376" w:rsidRPr="00AE09ED">
        <w:rPr>
          <w:color w:val="000000"/>
        </w:rPr>
        <w:t>i</w:t>
      </w:r>
      <w:r w:rsidR="00F522F3" w:rsidRPr="00AE09ED">
        <w:rPr>
          <w:color w:val="000000"/>
        </w:rPr>
        <w:t xml:space="preserve"> socijalne zaštite, ostvarivanja prava na ličnu dokumentaciju, obrazovanja itd... </w:t>
      </w:r>
      <w:r w:rsidR="00F522F3" w:rsidRPr="00AE09ED">
        <w:t>Navedeni ciljevi su zastupljeni i u okviru Strategije za socijalnu inkluziju Roma i Egipćana 2021-2025, primarno kroz tretiranje specifičnih problema sa kojima se suočava romska i egipćanska populacija u konkretnim oblastima i predlaganjem adekvatnih odgovora na identifikovane probleme. Posebno je važno istaći usklađenost u oblasti jačanja nivoa političke participacije, izmjena izbornog zakonodavstva i zastupljenosti u Skupštini Crne Gore, sve u cilju povećanja nivoa autentičnog političkog predstavljanja romske i egipćanske zajednice. Strategijom manjinske politike je definisano da će do 2023. godine, biti povećan broj edukovanih pripadnika manjinskih naroda i drugih manjinskih nacionalnih zajednica o značaju političke participacije. Značajno mjesto pripada sprovođenju edukacija za mlade pripadnike romske i egipćanske populacije za osnaživanje za participaciju u političkom životu, sa posebnim akcentom na žene.</w:t>
      </w:r>
    </w:p>
    <w:p w14:paraId="1782D287" w14:textId="2B31ADF3" w:rsidR="00410C54" w:rsidRPr="00AE09ED" w:rsidRDefault="00410C54" w:rsidP="00863A8F">
      <w:pPr>
        <w:pStyle w:val="NormalWeb"/>
        <w:numPr>
          <w:ilvl w:val="0"/>
          <w:numId w:val="14"/>
        </w:numPr>
        <w:spacing w:before="0" w:beforeAutospacing="0" w:after="0" w:afterAutospacing="0"/>
        <w:ind w:left="714" w:hanging="357"/>
        <w:rPr>
          <w:b/>
          <w:bCs/>
        </w:rPr>
      </w:pPr>
      <w:r w:rsidRPr="00AE09ED">
        <w:rPr>
          <w:b/>
          <w:bCs/>
        </w:rPr>
        <w:t>Nacionalna strategija rodne ravnopravnosti 2021 - 2025</w:t>
      </w:r>
      <w:r w:rsidR="000834FC">
        <w:rPr>
          <w:rStyle w:val="FootnoteReference"/>
          <w:b/>
          <w:bCs/>
        </w:rPr>
        <w:footnoteReference w:id="21"/>
      </w:r>
      <w:r w:rsidRPr="00AE09ED">
        <w:rPr>
          <w:b/>
          <w:bCs/>
        </w:rPr>
        <w:t xml:space="preserve"> </w:t>
      </w:r>
    </w:p>
    <w:p w14:paraId="3B37BC63" w14:textId="4A00FC32" w:rsidR="00763C96" w:rsidRPr="00763C96" w:rsidRDefault="00763C96" w:rsidP="00763C96">
      <w:pPr>
        <w:autoSpaceDE w:val="0"/>
        <w:autoSpaceDN w:val="0"/>
        <w:adjustRightInd w:val="0"/>
        <w:jc w:val="both"/>
        <w:rPr>
          <w:lang w:val="sr-Latn-RS"/>
        </w:rPr>
      </w:pPr>
      <w:r w:rsidRPr="00763C96">
        <w:rPr>
          <w:lang w:val="sr-Latn-RS"/>
        </w:rPr>
        <w:t>Ova Strategija je u potpunosti integrisala sve odredbe glavnih UN dokumenata kojima se tretira pitanje rodne ravnopravnosti, kao što je Konvencija o eliminaciji svih oblika diskriminacije žena (CEDAW) i Pekinška platforma za akciju, gdje se naročito insistira na obezbjeđivanju tri osnovna prava ženama, kao i na otklanjanju svih vidova diskriminacije u tim oblastima:</w:t>
      </w:r>
    </w:p>
    <w:p w14:paraId="6442EEEA" w14:textId="0311D004" w:rsidR="00763C96" w:rsidRPr="00763C96" w:rsidRDefault="00763C96" w:rsidP="00763C96">
      <w:pPr>
        <w:pStyle w:val="ListParagraph"/>
        <w:numPr>
          <w:ilvl w:val="0"/>
          <w:numId w:val="14"/>
        </w:numPr>
        <w:autoSpaceDE w:val="0"/>
        <w:autoSpaceDN w:val="0"/>
        <w:adjustRightInd w:val="0"/>
        <w:jc w:val="both"/>
        <w:rPr>
          <w:rFonts w:ascii="Times New Roman" w:hAnsi="Times New Roman" w:cs="Times New Roman"/>
          <w:sz w:val="24"/>
          <w:szCs w:val="24"/>
          <w:lang w:val="sr-Latn-RS"/>
        </w:rPr>
      </w:pPr>
      <w:r w:rsidRPr="00763C96">
        <w:rPr>
          <w:rFonts w:ascii="Times New Roman" w:hAnsi="Times New Roman" w:cs="Times New Roman"/>
          <w:sz w:val="24"/>
          <w:szCs w:val="24"/>
          <w:lang w:val="sr-Latn-RS"/>
        </w:rPr>
        <w:t>Pravo žena da glasaju na svim izborima i javnim referendumima i da budu birane u sva tijela</w:t>
      </w:r>
    </w:p>
    <w:p w14:paraId="76D475C0" w14:textId="77777777" w:rsidR="00763C96" w:rsidRPr="00763C96" w:rsidRDefault="00763C96" w:rsidP="00763C96">
      <w:pPr>
        <w:pStyle w:val="ListParagraph"/>
        <w:autoSpaceDE w:val="0"/>
        <w:autoSpaceDN w:val="0"/>
        <w:adjustRightInd w:val="0"/>
        <w:jc w:val="both"/>
        <w:rPr>
          <w:rFonts w:ascii="Times New Roman" w:hAnsi="Times New Roman" w:cs="Times New Roman"/>
          <w:sz w:val="24"/>
          <w:szCs w:val="24"/>
          <w:lang w:val="sr-Latn-RS"/>
        </w:rPr>
      </w:pPr>
      <w:r w:rsidRPr="00763C96">
        <w:rPr>
          <w:rFonts w:ascii="Times New Roman" w:hAnsi="Times New Roman" w:cs="Times New Roman"/>
          <w:sz w:val="24"/>
          <w:szCs w:val="24"/>
          <w:lang w:val="sr-Latn-RS"/>
        </w:rPr>
        <w:t>koja se biraju putem javnih izbora</w:t>
      </w:r>
    </w:p>
    <w:p w14:paraId="4FB6326C" w14:textId="2604DD38" w:rsidR="00763C96" w:rsidRPr="00763C96" w:rsidRDefault="00763C96" w:rsidP="00763C96">
      <w:pPr>
        <w:pStyle w:val="ListParagraph"/>
        <w:numPr>
          <w:ilvl w:val="0"/>
          <w:numId w:val="14"/>
        </w:numPr>
        <w:autoSpaceDE w:val="0"/>
        <w:autoSpaceDN w:val="0"/>
        <w:adjustRightInd w:val="0"/>
        <w:jc w:val="both"/>
        <w:rPr>
          <w:rFonts w:ascii="Times New Roman" w:hAnsi="Times New Roman" w:cs="Times New Roman"/>
          <w:sz w:val="24"/>
          <w:szCs w:val="24"/>
          <w:lang w:val="sr-Latn-RS"/>
        </w:rPr>
      </w:pPr>
      <w:r w:rsidRPr="00763C96">
        <w:rPr>
          <w:rFonts w:ascii="Times New Roman" w:hAnsi="Times New Roman" w:cs="Times New Roman"/>
          <w:sz w:val="24"/>
          <w:szCs w:val="24"/>
          <w:lang w:val="sr-Latn-RS"/>
        </w:rPr>
        <w:t>Pravo žena da učestvuju u kreiranju i sprovođenju vladine politike i da zauzimaju rukovodeće</w:t>
      </w:r>
    </w:p>
    <w:p w14:paraId="1BB933D3" w14:textId="77777777" w:rsidR="00763C96" w:rsidRPr="00763C96" w:rsidRDefault="00763C96" w:rsidP="00763C96">
      <w:pPr>
        <w:pStyle w:val="ListParagraph"/>
        <w:numPr>
          <w:ilvl w:val="0"/>
          <w:numId w:val="14"/>
        </w:numPr>
        <w:autoSpaceDE w:val="0"/>
        <w:autoSpaceDN w:val="0"/>
        <w:adjustRightInd w:val="0"/>
        <w:jc w:val="both"/>
        <w:rPr>
          <w:rFonts w:ascii="Times New Roman" w:hAnsi="Times New Roman" w:cs="Times New Roman"/>
          <w:sz w:val="24"/>
          <w:szCs w:val="24"/>
          <w:lang w:val="sr-Latn-RS"/>
        </w:rPr>
      </w:pPr>
      <w:r w:rsidRPr="00763C96">
        <w:rPr>
          <w:rFonts w:ascii="Times New Roman" w:hAnsi="Times New Roman" w:cs="Times New Roman"/>
          <w:sz w:val="24"/>
          <w:szCs w:val="24"/>
          <w:lang w:val="sr-Latn-RS"/>
        </w:rPr>
        <w:lastRenderedPageBreak/>
        <w:t>položaje i obavljaju sve javne funkcije na svim nivoima vlasti</w:t>
      </w:r>
    </w:p>
    <w:p w14:paraId="11C1BCC7" w14:textId="67C9E37E" w:rsidR="005E3BF9" w:rsidRPr="00763C96" w:rsidRDefault="00763C96" w:rsidP="00763C96">
      <w:pPr>
        <w:pStyle w:val="ListParagraph"/>
        <w:numPr>
          <w:ilvl w:val="0"/>
          <w:numId w:val="14"/>
        </w:numPr>
        <w:autoSpaceDE w:val="0"/>
        <w:autoSpaceDN w:val="0"/>
        <w:adjustRightInd w:val="0"/>
        <w:jc w:val="both"/>
        <w:rPr>
          <w:rFonts w:ascii="Times New Roman" w:hAnsi="Times New Roman" w:cs="Times New Roman"/>
          <w:b/>
          <w:bCs/>
          <w:sz w:val="24"/>
          <w:szCs w:val="24"/>
          <w:lang w:val="fr-FR"/>
        </w:rPr>
      </w:pPr>
      <w:r w:rsidRPr="00763C96">
        <w:rPr>
          <w:rFonts w:ascii="Times New Roman" w:hAnsi="Times New Roman" w:cs="Times New Roman"/>
          <w:sz w:val="24"/>
          <w:szCs w:val="24"/>
          <w:lang w:val="sr-Latn-RS"/>
        </w:rPr>
        <w:t>Pravo žena da učestvuju u radu nevladinih organizacija i udruženja koja se bave javnim i političkim životom u zemlji.</w:t>
      </w:r>
    </w:p>
    <w:p w14:paraId="30C45146" w14:textId="265632B9" w:rsidR="00763C96" w:rsidRDefault="002911AA" w:rsidP="005D76DA">
      <w:pPr>
        <w:autoSpaceDE w:val="0"/>
        <w:autoSpaceDN w:val="0"/>
        <w:adjustRightInd w:val="0"/>
        <w:jc w:val="both"/>
        <w:rPr>
          <w:lang w:val="fr-FR"/>
        </w:rPr>
      </w:pPr>
      <w:r w:rsidRPr="002911AA">
        <w:rPr>
          <w:lang w:val="fr-FR"/>
        </w:rPr>
        <w:t>Kao država kandidatkinja za članstvo u EU, Crna Gora se obavezala da će realizovati ciljeve kojima se umanjuje rodna diskriminacija a koji su postavljeni u zakonodavnim i strateškim dokumentima koje usvajaju Evropska komisija i Savjet Evrope.</w:t>
      </w:r>
    </w:p>
    <w:p w14:paraId="5725F001" w14:textId="77777777" w:rsidR="00DB1BA0" w:rsidRDefault="006725AA" w:rsidP="00DB1BA0">
      <w:pPr>
        <w:autoSpaceDE w:val="0"/>
        <w:autoSpaceDN w:val="0"/>
        <w:adjustRightInd w:val="0"/>
        <w:jc w:val="both"/>
        <w:rPr>
          <w:lang w:val="fr-FR"/>
        </w:rPr>
      </w:pPr>
      <w:r>
        <w:rPr>
          <w:lang w:val="fr-FR"/>
        </w:rPr>
        <w:t>Strategijom je predviđen Operatvni cilj</w:t>
      </w:r>
      <w:proofErr w:type="gramStart"/>
      <w:r w:rsidRPr="006725AA">
        <w:rPr>
          <w:lang w:val="fr-FR"/>
        </w:rPr>
        <w:t>2:</w:t>
      </w:r>
      <w:proofErr w:type="gramEnd"/>
      <w:r w:rsidRPr="006725AA">
        <w:rPr>
          <w:lang w:val="fr-FR"/>
        </w:rPr>
        <w:t xml:space="preserve"> </w:t>
      </w:r>
      <w:r w:rsidR="00D87328" w:rsidRPr="00D87328">
        <w:rPr>
          <w:lang w:val="fr-FR"/>
        </w:rPr>
        <w:t>Unaprijediti politike u oblasti obrazovanja, kulture i medija kako bi se smanjio nivo stereotipa i predrasuda prema ženama i osobama drugačijih polnih i rodnih identiteta</w:t>
      </w:r>
      <w:r w:rsidR="00D87328">
        <w:rPr>
          <w:lang w:val="fr-FR"/>
        </w:rPr>
        <w:t>.</w:t>
      </w:r>
      <w:r w:rsidR="00DB1BA0">
        <w:rPr>
          <w:lang w:val="fr-FR"/>
        </w:rPr>
        <w:t xml:space="preserve"> </w:t>
      </w:r>
    </w:p>
    <w:p w14:paraId="079D1966" w14:textId="6BE78029" w:rsidR="002911AA" w:rsidRDefault="00DB1BA0" w:rsidP="00DB1BA0">
      <w:pPr>
        <w:autoSpaceDE w:val="0"/>
        <w:autoSpaceDN w:val="0"/>
        <w:adjustRightInd w:val="0"/>
        <w:jc w:val="both"/>
        <w:rPr>
          <w:lang w:val="fr-FR"/>
        </w:rPr>
      </w:pPr>
      <w:r w:rsidRPr="00DB1BA0">
        <w:rPr>
          <w:lang w:val="fr-FR"/>
        </w:rPr>
        <w:t xml:space="preserve">U okviru mjere 2.2 </w:t>
      </w:r>
      <w:r w:rsidR="000907FE">
        <w:rPr>
          <w:lang w:val="fr-FR"/>
        </w:rPr>
        <w:t xml:space="preserve">predviđeno je da </w:t>
      </w:r>
      <w:r w:rsidRPr="00DB1BA0">
        <w:rPr>
          <w:lang w:val="fr-FR"/>
        </w:rPr>
        <w:t>će se razviti, akreditovati i organizovati obuke za vaspitače/ce i nastavnike/ce, prije svega one, koji predaju predmete koji su bili analizirani iz ugla rodne ravnopravnosti u okviru analize</w:t>
      </w:r>
      <w:r>
        <w:rPr>
          <w:lang w:val="fr-FR"/>
        </w:rPr>
        <w:t xml:space="preserve"> </w:t>
      </w:r>
      <w:r w:rsidRPr="00DB1BA0">
        <w:rPr>
          <w:lang w:val="fr-FR"/>
        </w:rPr>
        <w:t>odabranih nastavnih programa (Mjera 2.1), kako bi se kod djece od najmlađeg uzrasta i kod mladih podstakao razvoj</w:t>
      </w:r>
      <w:r>
        <w:rPr>
          <w:lang w:val="fr-FR"/>
        </w:rPr>
        <w:t xml:space="preserve"> </w:t>
      </w:r>
      <w:r w:rsidRPr="00DB1BA0">
        <w:rPr>
          <w:lang w:val="fr-FR"/>
        </w:rPr>
        <w:t>i usvajanje vrijednosti građanskog, rodno ravnopravnog i inkluzivnog društva, u skladu sa važećim nacionalnim</w:t>
      </w:r>
      <w:r>
        <w:rPr>
          <w:lang w:val="fr-FR"/>
        </w:rPr>
        <w:t xml:space="preserve"> </w:t>
      </w:r>
      <w:r w:rsidRPr="00DB1BA0">
        <w:rPr>
          <w:lang w:val="fr-FR"/>
        </w:rPr>
        <w:t>zakonodavstvom i međunarodnim obavezama koje je preuzela Crna Gora. Ove obuke će vaspitačima/cama i</w:t>
      </w:r>
      <w:r>
        <w:rPr>
          <w:lang w:val="fr-FR"/>
        </w:rPr>
        <w:t xml:space="preserve"> </w:t>
      </w:r>
      <w:r w:rsidRPr="00DB1BA0">
        <w:rPr>
          <w:lang w:val="fr-FR"/>
        </w:rPr>
        <w:t>nastavnicima/cama pružiti konkretne primjere koji mogu biti korišćeni u učionici i tokom nastavnog procesa.</w:t>
      </w:r>
      <w:r>
        <w:rPr>
          <w:lang w:val="fr-FR"/>
        </w:rPr>
        <w:t xml:space="preserve"> </w:t>
      </w:r>
      <w:r w:rsidRPr="00DB1BA0">
        <w:rPr>
          <w:lang w:val="fr-FR"/>
        </w:rPr>
        <w:t>Sa druge strane, obuke će poslužiti kao dobra prilika za razmjenu iskustava i usaglašavanje nastavne prakse sa</w:t>
      </w:r>
      <w:r>
        <w:rPr>
          <w:lang w:val="fr-FR"/>
        </w:rPr>
        <w:t xml:space="preserve"> </w:t>
      </w:r>
      <w:r w:rsidRPr="00DB1BA0">
        <w:rPr>
          <w:lang w:val="fr-FR"/>
        </w:rPr>
        <w:t>standardima obrazovanja. Posebna pažnja u edukaciji nastavnog kadra biće posvećena pitanjima zaštite prava i</w:t>
      </w:r>
      <w:r>
        <w:rPr>
          <w:lang w:val="fr-FR"/>
        </w:rPr>
        <w:t xml:space="preserve"> </w:t>
      </w:r>
      <w:r w:rsidRPr="00DB1BA0">
        <w:rPr>
          <w:lang w:val="fr-FR"/>
        </w:rPr>
        <w:t>inkluzije osjetljivih grupa, kao što su osobe osobe drugačijih polnih i rodnih identiteta, djeca i mladi sa invaliditetom,</w:t>
      </w:r>
      <w:r>
        <w:rPr>
          <w:lang w:val="fr-FR"/>
        </w:rPr>
        <w:t xml:space="preserve"> </w:t>
      </w:r>
      <w:r w:rsidRPr="00DB1BA0">
        <w:rPr>
          <w:lang w:val="fr-FR"/>
        </w:rPr>
        <w:t>kao i djeca iz romskih i egipćanskih porodica</w:t>
      </w:r>
      <w:r>
        <w:rPr>
          <w:lang w:val="fr-FR"/>
        </w:rPr>
        <w:t>.</w:t>
      </w:r>
    </w:p>
    <w:p w14:paraId="3B0CC622" w14:textId="77777777" w:rsidR="00D87328" w:rsidRDefault="00D87328" w:rsidP="005D76DA">
      <w:pPr>
        <w:autoSpaceDE w:val="0"/>
        <w:autoSpaceDN w:val="0"/>
        <w:adjustRightInd w:val="0"/>
        <w:jc w:val="both"/>
        <w:rPr>
          <w:b/>
          <w:bCs/>
          <w:lang w:val="fr-FR"/>
        </w:rPr>
      </w:pPr>
    </w:p>
    <w:p w14:paraId="5073D058" w14:textId="77777777" w:rsidR="005D76DA" w:rsidRPr="00E24C24" w:rsidRDefault="005D76DA" w:rsidP="00863A8F">
      <w:pPr>
        <w:pStyle w:val="ListParagraph"/>
        <w:numPr>
          <w:ilvl w:val="0"/>
          <w:numId w:val="37"/>
        </w:numPr>
        <w:autoSpaceDE w:val="0"/>
        <w:autoSpaceDN w:val="0"/>
        <w:adjustRightInd w:val="0"/>
        <w:jc w:val="both"/>
        <w:rPr>
          <w:rFonts w:ascii="Times New Roman" w:hAnsi="Times New Roman" w:cs="Times New Roman"/>
          <w:b/>
          <w:bCs/>
          <w:kern w:val="0"/>
          <w:sz w:val="24"/>
          <w:szCs w:val="24"/>
          <w:lang w:val="fr-FR"/>
        </w:rPr>
      </w:pPr>
      <w:r w:rsidRPr="00E24C24">
        <w:rPr>
          <w:rFonts w:ascii="Times New Roman" w:hAnsi="Times New Roman" w:cs="Times New Roman"/>
          <w:b/>
          <w:bCs/>
          <w:kern w:val="0"/>
          <w:sz w:val="24"/>
          <w:szCs w:val="24"/>
          <w:lang w:val="fr-FR"/>
        </w:rPr>
        <w:t>Strategija inkluzivnog obrazovanja 2019-2025</w:t>
      </w:r>
      <w:r w:rsidRPr="00E24C24">
        <w:rPr>
          <w:rStyle w:val="FootnoteReference"/>
          <w:rFonts w:ascii="Times New Roman" w:hAnsi="Times New Roman" w:cs="Times New Roman"/>
          <w:b/>
          <w:bCs/>
          <w:kern w:val="0"/>
          <w:sz w:val="24"/>
          <w:szCs w:val="24"/>
          <w:lang w:val="fr-FR"/>
        </w:rPr>
        <w:footnoteReference w:id="22"/>
      </w:r>
    </w:p>
    <w:p w14:paraId="60E05FCF" w14:textId="6C25CF53" w:rsidR="00751ECD" w:rsidRPr="00751ECD" w:rsidRDefault="00751ECD" w:rsidP="00751ECD">
      <w:pPr>
        <w:autoSpaceDE w:val="0"/>
        <w:autoSpaceDN w:val="0"/>
        <w:adjustRightInd w:val="0"/>
        <w:jc w:val="both"/>
        <w:rPr>
          <w:lang w:val="fr-FR"/>
        </w:rPr>
      </w:pPr>
      <w:r>
        <w:rPr>
          <w:lang w:val="fr-FR"/>
        </w:rPr>
        <w:t xml:space="preserve">Ova </w:t>
      </w:r>
      <w:r w:rsidRPr="00751ECD">
        <w:rPr>
          <w:lang w:val="fr-FR"/>
        </w:rPr>
        <w:t xml:space="preserve">Strategija se vodi </w:t>
      </w:r>
      <w:proofErr w:type="gramStart"/>
      <w:r w:rsidRPr="00751ECD">
        <w:rPr>
          <w:lang w:val="fr-FR"/>
        </w:rPr>
        <w:t>principima:</w:t>
      </w:r>
      <w:proofErr w:type="gramEnd"/>
    </w:p>
    <w:p w14:paraId="5268F774" w14:textId="1DB91206" w:rsidR="00751ECD" w:rsidRPr="00751ECD" w:rsidRDefault="00751ECD" w:rsidP="00751ECD">
      <w:pPr>
        <w:autoSpaceDE w:val="0"/>
        <w:autoSpaceDN w:val="0"/>
        <w:adjustRightInd w:val="0"/>
        <w:jc w:val="both"/>
        <w:rPr>
          <w:lang w:val="fr-FR"/>
        </w:rPr>
      </w:pPr>
      <w:r w:rsidRPr="00751ECD">
        <w:rPr>
          <w:b/>
          <w:bCs/>
          <w:i/>
          <w:iCs/>
          <w:lang w:val="fr-FR"/>
        </w:rPr>
        <w:t>Pravičnosti</w:t>
      </w:r>
      <w:r w:rsidRPr="00751ECD">
        <w:rPr>
          <w:lang w:val="fr-FR"/>
        </w:rPr>
        <w:t xml:space="preserve"> – ravnopravno ucešce u obrazovanju kroz</w:t>
      </w:r>
      <w:r>
        <w:rPr>
          <w:lang w:val="fr-FR"/>
        </w:rPr>
        <w:t xml:space="preserve"> </w:t>
      </w:r>
      <w:r w:rsidRPr="00751ECD">
        <w:rPr>
          <w:lang w:val="fr-FR"/>
        </w:rPr>
        <w:t>prevazilaženje razlika uzrokovanih nepoželjnim i</w:t>
      </w:r>
      <w:r>
        <w:rPr>
          <w:lang w:val="fr-FR"/>
        </w:rPr>
        <w:t xml:space="preserve"> </w:t>
      </w:r>
      <w:r w:rsidRPr="00751ECD">
        <w:rPr>
          <w:lang w:val="fr-FR"/>
        </w:rPr>
        <w:t>neprihvatljivim uticajem društvenih barijera na smetnju</w:t>
      </w:r>
      <w:r>
        <w:rPr>
          <w:lang w:val="fr-FR"/>
        </w:rPr>
        <w:t xml:space="preserve"> </w:t>
      </w:r>
      <w:r w:rsidRPr="00751ECD">
        <w:rPr>
          <w:lang w:val="fr-FR"/>
        </w:rPr>
        <w:t xml:space="preserve">i/ili teškocu u </w:t>
      </w:r>
      <w:proofErr w:type="gramStart"/>
      <w:r w:rsidRPr="00751ECD">
        <w:rPr>
          <w:lang w:val="fr-FR"/>
        </w:rPr>
        <w:t>razvoju;</w:t>
      </w:r>
      <w:proofErr w:type="gramEnd"/>
    </w:p>
    <w:p w14:paraId="248C0E20" w14:textId="6E46DE5C" w:rsidR="00751ECD" w:rsidRDefault="00751ECD" w:rsidP="00751ECD">
      <w:pPr>
        <w:autoSpaceDE w:val="0"/>
        <w:autoSpaceDN w:val="0"/>
        <w:adjustRightInd w:val="0"/>
        <w:jc w:val="both"/>
        <w:rPr>
          <w:lang w:val="fr-FR"/>
        </w:rPr>
      </w:pPr>
      <w:r w:rsidRPr="00751ECD">
        <w:rPr>
          <w:b/>
          <w:bCs/>
          <w:i/>
          <w:iCs/>
          <w:lang w:val="fr-FR"/>
        </w:rPr>
        <w:t>Relevantnosti</w:t>
      </w:r>
      <w:r w:rsidRPr="00751ECD">
        <w:rPr>
          <w:lang w:val="fr-FR"/>
        </w:rPr>
        <w:t xml:space="preserve"> – obrazovanje i vaspitanje uskla</w:t>
      </w:r>
      <w:r w:rsidR="008B72A6">
        <w:rPr>
          <w:lang w:val="fr-FR"/>
        </w:rPr>
        <w:t>đ</w:t>
      </w:r>
      <w:r w:rsidRPr="00751ECD">
        <w:rPr>
          <w:lang w:val="fr-FR"/>
        </w:rPr>
        <w:t>eno sa</w:t>
      </w:r>
      <w:r>
        <w:rPr>
          <w:lang w:val="fr-FR"/>
        </w:rPr>
        <w:t xml:space="preserve"> </w:t>
      </w:r>
      <w:r w:rsidRPr="00751ECD">
        <w:rPr>
          <w:lang w:val="fr-FR"/>
        </w:rPr>
        <w:t>individualnim karakteristikama, sposobnostima i</w:t>
      </w:r>
      <w:r>
        <w:rPr>
          <w:lang w:val="fr-FR"/>
        </w:rPr>
        <w:t xml:space="preserve"> </w:t>
      </w:r>
      <w:r w:rsidRPr="00751ECD">
        <w:rPr>
          <w:lang w:val="fr-FR"/>
        </w:rPr>
        <w:t>potrebama djeteta sa posebnim obrazovnim</w:t>
      </w:r>
      <w:r>
        <w:rPr>
          <w:lang w:val="fr-FR"/>
        </w:rPr>
        <w:t xml:space="preserve"> </w:t>
      </w:r>
      <w:proofErr w:type="gramStart"/>
      <w:r w:rsidRPr="00751ECD">
        <w:rPr>
          <w:lang w:val="fr-FR"/>
        </w:rPr>
        <w:t>potrebama;</w:t>
      </w:r>
      <w:proofErr w:type="gramEnd"/>
    </w:p>
    <w:p w14:paraId="1CDB0EB4" w14:textId="704B0F0D" w:rsidR="00751ECD" w:rsidRPr="00751ECD" w:rsidRDefault="00751ECD" w:rsidP="00751ECD">
      <w:pPr>
        <w:autoSpaceDE w:val="0"/>
        <w:autoSpaceDN w:val="0"/>
        <w:adjustRightInd w:val="0"/>
        <w:jc w:val="both"/>
        <w:rPr>
          <w:lang w:val="fr-FR"/>
        </w:rPr>
      </w:pPr>
      <w:r w:rsidRPr="00751ECD">
        <w:rPr>
          <w:b/>
          <w:bCs/>
          <w:i/>
          <w:iCs/>
          <w:lang w:val="fr-FR"/>
        </w:rPr>
        <w:t>Dostupnosti</w:t>
      </w:r>
      <w:r w:rsidRPr="00751ECD">
        <w:rPr>
          <w:lang w:val="fr-FR"/>
        </w:rPr>
        <w:t xml:space="preserve"> – sprovo</w:t>
      </w:r>
      <w:r w:rsidR="008B72A6">
        <w:rPr>
          <w:lang w:val="fr-FR"/>
        </w:rPr>
        <w:t>đ</w:t>
      </w:r>
      <w:r w:rsidRPr="00751ECD">
        <w:rPr>
          <w:lang w:val="fr-FR"/>
        </w:rPr>
        <w:t>enje aktivnosti u kojima svako</w:t>
      </w:r>
      <w:r>
        <w:rPr>
          <w:lang w:val="fr-FR"/>
        </w:rPr>
        <w:t xml:space="preserve"> </w:t>
      </w:r>
      <w:r w:rsidRPr="00751ECD">
        <w:rPr>
          <w:lang w:val="fr-FR"/>
        </w:rPr>
        <w:t>dijete sa posebnim obrazovnim potrebama u</w:t>
      </w:r>
      <w:r w:rsidR="008B72A6">
        <w:rPr>
          <w:lang w:val="fr-FR"/>
        </w:rPr>
        <w:t>č</w:t>
      </w:r>
      <w:r w:rsidRPr="00751ECD">
        <w:rPr>
          <w:lang w:val="fr-FR"/>
        </w:rPr>
        <w:t>estvuje</w:t>
      </w:r>
      <w:r>
        <w:rPr>
          <w:lang w:val="fr-FR"/>
        </w:rPr>
        <w:t xml:space="preserve"> </w:t>
      </w:r>
      <w:r w:rsidRPr="00751ECD">
        <w:rPr>
          <w:lang w:val="fr-FR"/>
        </w:rPr>
        <w:t>na ravnopravnoj osnovi zajedno sa svojim vršnjacima,</w:t>
      </w:r>
      <w:r>
        <w:rPr>
          <w:lang w:val="fr-FR"/>
        </w:rPr>
        <w:t xml:space="preserve"> </w:t>
      </w:r>
      <w:r w:rsidRPr="00751ECD">
        <w:rPr>
          <w:lang w:val="fr-FR"/>
        </w:rPr>
        <w:t xml:space="preserve">kroz adekvatne i ciljane usluge u lokalnoj </w:t>
      </w:r>
      <w:proofErr w:type="gramStart"/>
      <w:r w:rsidRPr="00751ECD">
        <w:rPr>
          <w:lang w:val="fr-FR"/>
        </w:rPr>
        <w:t>zajednici;</w:t>
      </w:r>
      <w:proofErr w:type="gramEnd"/>
    </w:p>
    <w:p w14:paraId="3E4E496C" w14:textId="547894D9" w:rsidR="00751ECD" w:rsidRPr="00751ECD" w:rsidRDefault="00751ECD" w:rsidP="00751ECD">
      <w:pPr>
        <w:autoSpaceDE w:val="0"/>
        <w:autoSpaceDN w:val="0"/>
        <w:adjustRightInd w:val="0"/>
        <w:jc w:val="both"/>
        <w:rPr>
          <w:lang w:val="fr-FR"/>
        </w:rPr>
      </w:pPr>
      <w:r w:rsidRPr="00751ECD">
        <w:rPr>
          <w:b/>
          <w:bCs/>
          <w:i/>
          <w:iCs/>
          <w:lang w:val="fr-FR"/>
        </w:rPr>
        <w:t>Efektivnosti</w:t>
      </w:r>
      <w:r w:rsidRPr="00751ECD">
        <w:rPr>
          <w:lang w:val="fr-FR"/>
        </w:rPr>
        <w:t xml:space="preserve"> – poboljšanje postignu</w:t>
      </w:r>
      <w:r w:rsidR="008B72A6">
        <w:rPr>
          <w:lang w:val="fr-FR"/>
        </w:rPr>
        <w:t>ć</w:t>
      </w:r>
      <w:r w:rsidRPr="00751ECD">
        <w:rPr>
          <w:lang w:val="fr-FR"/>
        </w:rPr>
        <w:t>a i participacije</w:t>
      </w:r>
      <w:r>
        <w:rPr>
          <w:lang w:val="fr-FR"/>
        </w:rPr>
        <w:t xml:space="preserve"> </w:t>
      </w:r>
      <w:r w:rsidRPr="00751ECD">
        <w:rPr>
          <w:lang w:val="fr-FR"/>
        </w:rPr>
        <w:t>djece, otklanjanje predrasuda i stereotipnih uvjerenja</w:t>
      </w:r>
      <w:r>
        <w:rPr>
          <w:lang w:val="fr-FR"/>
        </w:rPr>
        <w:t xml:space="preserve"> </w:t>
      </w:r>
      <w:r w:rsidRPr="00751ECD">
        <w:rPr>
          <w:lang w:val="fr-FR"/>
        </w:rPr>
        <w:t>kroz nastavnu praksu, me</w:t>
      </w:r>
      <w:r w:rsidR="008B72A6">
        <w:rPr>
          <w:lang w:val="fr-FR"/>
        </w:rPr>
        <w:t>đ</w:t>
      </w:r>
      <w:r w:rsidRPr="00751ECD">
        <w:rPr>
          <w:lang w:val="fr-FR"/>
        </w:rPr>
        <w:t>usobne relacije u</w:t>
      </w:r>
      <w:r w:rsidR="008B72A6">
        <w:rPr>
          <w:lang w:val="fr-FR"/>
        </w:rPr>
        <w:t>č</w:t>
      </w:r>
      <w:r w:rsidRPr="00751ECD">
        <w:rPr>
          <w:lang w:val="fr-FR"/>
        </w:rPr>
        <w:t>enika i</w:t>
      </w:r>
      <w:r>
        <w:rPr>
          <w:lang w:val="fr-FR"/>
        </w:rPr>
        <w:t xml:space="preserve"> </w:t>
      </w:r>
      <w:r w:rsidRPr="00751ECD">
        <w:rPr>
          <w:lang w:val="fr-FR"/>
        </w:rPr>
        <w:t xml:space="preserve">nastavnika i uslove rada u </w:t>
      </w:r>
      <w:proofErr w:type="gramStart"/>
      <w:r w:rsidRPr="00751ECD">
        <w:rPr>
          <w:lang w:val="fr-FR"/>
        </w:rPr>
        <w:t>školi;</w:t>
      </w:r>
      <w:proofErr w:type="gramEnd"/>
    </w:p>
    <w:p w14:paraId="246FF1D9" w14:textId="7C6BBC4C" w:rsidR="00751ECD" w:rsidRDefault="00751ECD" w:rsidP="00751ECD">
      <w:pPr>
        <w:autoSpaceDE w:val="0"/>
        <w:autoSpaceDN w:val="0"/>
        <w:adjustRightInd w:val="0"/>
        <w:jc w:val="both"/>
        <w:rPr>
          <w:lang w:val="fr-FR"/>
        </w:rPr>
      </w:pPr>
      <w:r w:rsidRPr="00751ECD">
        <w:rPr>
          <w:b/>
          <w:bCs/>
          <w:i/>
          <w:iCs/>
          <w:lang w:val="fr-FR"/>
        </w:rPr>
        <w:t xml:space="preserve">Efikasnosti </w:t>
      </w:r>
      <w:r w:rsidRPr="00751ECD">
        <w:rPr>
          <w:lang w:val="fr-FR"/>
        </w:rPr>
        <w:t>– razvoj pojedinca i zajednice koja poštuje</w:t>
      </w:r>
      <w:r>
        <w:rPr>
          <w:lang w:val="fr-FR"/>
        </w:rPr>
        <w:t xml:space="preserve"> </w:t>
      </w:r>
      <w:r w:rsidRPr="00751ECD">
        <w:rPr>
          <w:lang w:val="fr-FR"/>
        </w:rPr>
        <w:t>razli</w:t>
      </w:r>
      <w:r w:rsidR="008B72A6">
        <w:rPr>
          <w:lang w:val="fr-FR"/>
        </w:rPr>
        <w:t>č</w:t>
      </w:r>
      <w:r w:rsidRPr="00751ECD">
        <w:rPr>
          <w:lang w:val="fr-FR"/>
        </w:rPr>
        <w:t>itost.</w:t>
      </w:r>
    </w:p>
    <w:p w14:paraId="7414BC7D" w14:textId="77777777" w:rsidR="00E24C24" w:rsidRDefault="00E24C24" w:rsidP="005D76DA">
      <w:pPr>
        <w:autoSpaceDE w:val="0"/>
        <w:autoSpaceDN w:val="0"/>
        <w:adjustRightInd w:val="0"/>
        <w:jc w:val="both"/>
        <w:rPr>
          <w:b/>
          <w:bCs/>
          <w:lang w:val="en-GB"/>
        </w:rPr>
      </w:pPr>
    </w:p>
    <w:p w14:paraId="30DEC6B5" w14:textId="5C71CFF3" w:rsidR="00FB4B46" w:rsidRPr="00FB4B46" w:rsidRDefault="00FB4B46" w:rsidP="00FB4B46">
      <w:pPr>
        <w:autoSpaceDE w:val="0"/>
        <w:autoSpaceDN w:val="0"/>
        <w:adjustRightInd w:val="0"/>
        <w:jc w:val="both"/>
        <w:rPr>
          <w:lang w:val="en-GB"/>
        </w:rPr>
      </w:pPr>
      <w:r w:rsidRPr="00FB4B46">
        <w:rPr>
          <w:lang w:val="en-GB"/>
        </w:rPr>
        <w:t xml:space="preserve">Strateški cilj </w:t>
      </w:r>
      <w:r w:rsidR="00DA46C1">
        <w:rPr>
          <w:lang w:val="en-GB"/>
        </w:rPr>
        <w:t xml:space="preserve">1 u ovom dokumentu </w:t>
      </w:r>
      <w:r>
        <w:rPr>
          <w:lang w:val="en-GB"/>
        </w:rPr>
        <w:t>predviđa</w:t>
      </w:r>
      <w:r w:rsidRPr="00FB4B46">
        <w:rPr>
          <w:lang w:val="en-GB"/>
        </w:rPr>
        <w:t>:</w:t>
      </w:r>
    </w:p>
    <w:p w14:paraId="6D79CF17" w14:textId="77777777" w:rsidR="00FB4B46" w:rsidRPr="00FB4B46" w:rsidRDefault="00FB4B46" w:rsidP="00FB4B46">
      <w:pPr>
        <w:autoSpaceDE w:val="0"/>
        <w:autoSpaceDN w:val="0"/>
        <w:adjustRightInd w:val="0"/>
        <w:jc w:val="both"/>
        <w:rPr>
          <w:lang w:val="en-GB"/>
        </w:rPr>
      </w:pPr>
      <w:r w:rsidRPr="00FB4B46">
        <w:rPr>
          <w:lang w:val="en-GB"/>
        </w:rPr>
        <w:t>Obezbijediti i primijeniti dostupnost i pravičnost obrazovanja za svu djecu zajedno sa vršnjacima kroz neophodnu međusektorsku podršku</w:t>
      </w:r>
    </w:p>
    <w:p w14:paraId="750A8E2D" w14:textId="77777777" w:rsidR="00FB4B46" w:rsidRPr="00FB4B46" w:rsidRDefault="00FB4B46" w:rsidP="00FB4B46">
      <w:pPr>
        <w:autoSpaceDE w:val="0"/>
        <w:autoSpaceDN w:val="0"/>
        <w:adjustRightInd w:val="0"/>
        <w:jc w:val="both"/>
        <w:rPr>
          <w:lang w:val="en-GB"/>
        </w:rPr>
      </w:pPr>
    </w:p>
    <w:p w14:paraId="30FD590C" w14:textId="5D0B2A07" w:rsidR="00FB4B46" w:rsidRPr="00FB4B46" w:rsidRDefault="00FB4B46" w:rsidP="00FB4B46">
      <w:pPr>
        <w:autoSpaceDE w:val="0"/>
        <w:autoSpaceDN w:val="0"/>
        <w:adjustRightInd w:val="0"/>
        <w:jc w:val="both"/>
        <w:rPr>
          <w:lang w:val="en-GB"/>
        </w:rPr>
      </w:pPr>
      <w:r w:rsidRPr="00FB4B46">
        <w:rPr>
          <w:lang w:val="en-GB"/>
        </w:rPr>
        <w:t>Operativni ciljevi</w:t>
      </w:r>
      <w:r w:rsidR="00BA3715">
        <w:rPr>
          <w:lang w:val="en-GB"/>
        </w:rPr>
        <w:t xml:space="preserve"> koji se odnose na ovaj strateški cilj su</w:t>
      </w:r>
      <w:r w:rsidRPr="00FB4B46">
        <w:rPr>
          <w:lang w:val="en-GB"/>
        </w:rPr>
        <w:t>:</w:t>
      </w:r>
    </w:p>
    <w:p w14:paraId="024DEF37" w14:textId="77777777" w:rsidR="00FB4B46" w:rsidRPr="00FB4B46" w:rsidRDefault="00FB4B46" w:rsidP="00FB4B46">
      <w:pPr>
        <w:autoSpaceDE w:val="0"/>
        <w:autoSpaceDN w:val="0"/>
        <w:adjustRightInd w:val="0"/>
        <w:jc w:val="both"/>
        <w:rPr>
          <w:lang w:val="en-GB"/>
        </w:rPr>
      </w:pPr>
      <w:r w:rsidRPr="00FB4B46">
        <w:rPr>
          <w:lang w:val="en-GB"/>
        </w:rPr>
        <w:t>A. Unaprijeđena međusektorska saradnja i inkluzivna kultura i praksa</w:t>
      </w:r>
    </w:p>
    <w:p w14:paraId="02DEB9E5" w14:textId="77777777" w:rsidR="00FB4B46" w:rsidRPr="00FB4B46" w:rsidRDefault="00FB4B46" w:rsidP="00FB4B46">
      <w:pPr>
        <w:autoSpaceDE w:val="0"/>
        <w:autoSpaceDN w:val="0"/>
        <w:adjustRightInd w:val="0"/>
        <w:jc w:val="both"/>
        <w:rPr>
          <w:lang w:val="en-GB"/>
        </w:rPr>
      </w:pPr>
      <w:r w:rsidRPr="00FB4B46">
        <w:rPr>
          <w:lang w:val="en-GB"/>
        </w:rPr>
        <w:t>B. Unaprijeđen sistem usluga na nivou lokalne zajednice u svim sektorima</w:t>
      </w:r>
    </w:p>
    <w:p w14:paraId="29606B4F" w14:textId="358E406A" w:rsidR="00FB4B46" w:rsidRPr="00FB4B46" w:rsidRDefault="00FB4B46" w:rsidP="00FB4B46">
      <w:pPr>
        <w:autoSpaceDE w:val="0"/>
        <w:autoSpaceDN w:val="0"/>
        <w:adjustRightInd w:val="0"/>
        <w:jc w:val="both"/>
        <w:rPr>
          <w:lang w:val="en-GB"/>
        </w:rPr>
      </w:pPr>
      <w:r w:rsidRPr="00FB4B46">
        <w:rPr>
          <w:lang w:val="en-GB"/>
        </w:rPr>
        <w:t>C. Unaprijeđen pristup obrazovanju i obrazovnim uslugama</w:t>
      </w:r>
    </w:p>
    <w:p w14:paraId="63303BD1" w14:textId="77777777" w:rsidR="00E24C24" w:rsidRDefault="00E24C24" w:rsidP="005D76DA">
      <w:pPr>
        <w:autoSpaceDE w:val="0"/>
        <w:autoSpaceDN w:val="0"/>
        <w:adjustRightInd w:val="0"/>
        <w:jc w:val="both"/>
        <w:rPr>
          <w:b/>
          <w:bCs/>
          <w:lang w:val="en-GB"/>
        </w:rPr>
      </w:pPr>
    </w:p>
    <w:p w14:paraId="47074898" w14:textId="5A900C2F" w:rsidR="005D76DA" w:rsidRPr="00E24C24" w:rsidRDefault="005D76DA" w:rsidP="00863A8F">
      <w:pPr>
        <w:pStyle w:val="ListParagraph"/>
        <w:numPr>
          <w:ilvl w:val="0"/>
          <w:numId w:val="37"/>
        </w:numPr>
        <w:autoSpaceDE w:val="0"/>
        <w:autoSpaceDN w:val="0"/>
        <w:adjustRightInd w:val="0"/>
        <w:jc w:val="both"/>
        <w:rPr>
          <w:rFonts w:ascii="Times New Roman" w:hAnsi="Times New Roman" w:cs="Times New Roman"/>
          <w:b/>
          <w:bCs/>
          <w:kern w:val="0"/>
          <w:sz w:val="24"/>
          <w:szCs w:val="24"/>
        </w:rPr>
      </w:pPr>
      <w:r w:rsidRPr="00E24C24">
        <w:rPr>
          <w:rFonts w:ascii="Times New Roman" w:hAnsi="Times New Roman" w:cs="Times New Roman"/>
          <w:b/>
          <w:bCs/>
          <w:kern w:val="0"/>
          <w:sz w:val="24"/>
          <w:szCs w:val="24"/>
        </w:rPr>
        <w:lastRenderedPageBreak/>
        <w:t>Strategija za mlade 2023-2027</w:t>
      </w:r>
      <w:r w:rsidRPr="00E24C24">
        <w:rPr>
          <w:rStyle w:val="FootnoteReference"/>
          <w:rFonts w:ascii="Times New Roman" w:hAnsi="Times New Roman" w:cs="Times New Roman"/>
          <w:b/>
          <w:bCs/>
          <w:kern w:val="0"/>
          <w:sz w:val="24"/>
          <w:szCs w:val="24"/>
        </w:rPr>
        <w:footnoteReference w:id="23"/>
      </w:r>
    </w:p>
    <w:p w14:paraId="7D78D784" w14:textId="77777777" w:rsidR="005D76DA" w:rsidRPr="00AE09ED" w:rsidRDefault="005D76DA" w:rsidP="005D76DA">
      <w:pPr>
        <w:autoSpaceDE w:val="0"/>
        <w:autoSpaceDN w:val="0"/>
        <w:adjustRightInd w:val="0"/>
        <w:jc w:val="both"/>
        <w:rPr>
          <w:lang w:val="fr-FR"/>
        </w:rPr>
      </w:pPr>
      <w:r w:rsidRPr="00AE09ED">
        <w:rPr>
          <w:lang w:val="fr-FR"/>
        </w:rPr>
        <w:t xml:space="preserve">Strategija za mlade predstavlja značajan dokument sa aspekta unapređenja položaja mladih Roma i Egipćana, primarno kroz stavljanje akcenta </w:t>
      </w:r>
      <w:proofErr w:type="gramStart"/>
      <w:r w:rsidRPr="00AE09ED">
        <w:rPr>
          <w:lang w:val="fr-FR"/>
        </w:rPr>
        <w:t>na:</w:t>
      </w:r>
      <w:proofErr w:type="gramEnd"/>
    </w:p>
    <w:p w14:paraId="1FF0DD2A" w14:textId="50DE8F01" w:rsidR="005D76DA" w:rsidRPr="00AE09ED" w:rsidRDefault="005D76DA" w:rsidP="00863A8F">
      <w:pPr>
        <w:pStyle w:val="ListParagraph"/>
        <w:numPr>
          <w:ilvl w:val="0"/>
          <w:numId w:val="38"/>
        </w:numPr>
        <w:autoSpaceDE w:val="0"/>
        <w:autoSpaceDN w:val="0"/>
        <w:adjustRightInd w:val="0"/>
        <w:spacing w:after="0" w:line="240" w:lineRule="auto"/>
        <w:jc w:val="both"/>
        <w:rPr>
          <w:rFonts w:ascii="Times New Roman" w:hAnsi="Times New Roman" w:cs="Times New Roman"/>
          <w:kern w:val="0"/>
          <w:sz w:val="24"/>
          <w:szCs w:val="24"/>
          <w:lang w:val="fr-FR"/>
        </w:rPr>
      </w:pPr>
      <w:r w:rsidRPr="00AE09ED">
        <w:rPr>
          <w:rFonts w:ascii="Times New Roman" w:hAnsi="Times New Roman" w:cs="Times New Roman"/>
          <w:kern w:val="0"/>
          <w:sz w:val="24"/>
          <w:szCs w:val="24"/>
          <w:lang w:val="fr-FR"/>
        </w:rPr>
        <w:t xml:space="preserve">Potrebu da mladi ostvaruju ekonomsku i socijalnu sigurnost kroz olakšan pristup tržištu rada i sticanje </w:t>
      </w:r>
      <w:proofErr w:type="gramStart"/>
      <w:r w:rsidRPr="00AE09ED">
        <w:rPr>
          <w:rFonts w:ascii="Times New Roman" w:hAnsi="Times New Roman" w:cs="Times New Roman"/>
          <w:kern w:val="0"/>
          <w:sz w:val="24"/>
          <w:szCs w:val="24"/>
          <w:lang w:val="fr-FR"/>
        </w:rPr>
        <w:t>zapo</w:t>
      </w:r>
      <w:r w:rsidR="00FD746F">
        <w:rPr>
          <w:rFonts w:ascii="Times New Roman" w:hAnsi="Times New Roman" w:cs="Times New Roman"/>
          <w:kern w:val="0"/>
          <w:sz w:val="24"/>
          <w:szCs w:val="24"/>
          <w:lang w:val="fr-FR"/>
        </w:rPr>
        <w:t>sl</w:t>
      </w:r>
      <w:r w:rsidRPr="00AE09ED">
        <w:rPr>
          <w:rFonts w:ascii="Times New Roman" w:hAnsi="Times New Roman" w:cs="Times New Roman"/>
          <w:kern w:val="0"/>
          <w:sz w:val="24"/>
          <w:szCs w:val="24"/>
          <w:lang w:val="fr-FR"/>
        </w:rPr>
        <w:t>enja;</w:t>
      </w:r>
      <w:proofErr w:type="gramEnd"/>
    </w:p>
    <w:p w14:paraId="7661519F" w14:textId="77777777" w:rsidR="005D76DA" w:rsidRPr="00AE09ED" w:rsidRDefault="005D76DA" w:rsidP="00863A8F">
      <w:pPr>
        <w:pStyle w:val="ListParagraph"/>
        <w:numPr>
          <w:ilvl w:val="0"/>
          <w:numId w:val="38"/>
        </w:numPr>
        <w:autoSpaceDE w:val="0"/>
        <w:autoSpaceDN w:val="0"/>
        <w:adjustRightInd w:val="0"/>
        <w:spacing w:after="0" w:line="240" w:lineRule="auto"/>
        <w:jc w:val="both"/>
        <w:rPr>
          <w:rFonts w:ascii="Times New Roman" w:hAnsi="Times New Roman" w:cs="Times New Roman"/>
          <w:kern w:val="0"/>
          <w:sz w:val="24"/>
          <w:szCs w:val="24"/>
          <w:lang w:val="fr-FR"/>
        </w:rPr>
      </w:pPr>
      <w:r w:rsidRPr="00AE09ED">
        <w:rPr>
          <w:rFonts w:ascii="Times New Roman" w:hAnsi="Times New Roman" w:cs="Times New Roman"/>
          <w:kern w:val="0"/>
          <w:sz w:val="24"/>
          <w:szCs w:val="24"/>
          <w:lang w:val="fr-FR"/>
        </w:rPr>
        <w:t xml:space="preserve">Mladi imaju pristup kvalitetnom </w:t>
      </w:r>
      <w:proofErr w:type="gramStart"/>
      <w:r w:rsidRPr="00AE09ED">
        <w:rPr>
          <w:rFonts w:ascii="Times New Roman" w:hAnsi="Times New Roman" w:cs="Times New Roman"/>
          <w:kern w:val="0"/>
          <w:sz w:val="24"/>
          <w:szCs w:val="24"/>
          <w:lang w:val="fr-FR"/>
        </w:rPr>
        <w:t>obrazovanju;</w:t>
      </w:r>
      <w:proofErr w:type="gramEnd"/>
    </w:p>
    <w:p w14:paraId="0E8537E7" w14:textId="77777777" w:rsidR="005D76DA" w:rsidRPr="00AE09ED" w:rsidRDefault="005D76DA" w:rsidP="00863A8F">
      <w:pPr>
        <w:pStyle w:val="ListParagraph"/>
        <w:numPr>
          <w:ilvl w:val="0"/>
          <w:numId w:val="38"/>
        </w:numPr>
        <w:autoSpaceDE w:val="0"/>
        <w:autoSpaceDN w:val="0"/>
        <w:adjustRightInd w:val="0"/>
        <w:spacing w:after="0" w:line="240" w:lineRule="auto"/>
        <w:jc w:val="both"/>
        <w:rPr>
          <w:rFonts w:ascii="Times New Roman" w:hAnsi="Times New Roman" w:cs="Times New Roman"/>
          <w:kern w:val="0"/>
          <w:sz w:val="24"/>
          <w:szCs w:val="24"/>
          <w:lang w:val="fr-FR"/>
        </w:rPr>
      </w:pPr>
      <w:r w:rsidRPr="00AE09ED">
        <w:rPr>
          <w:rFonts w:ascii="Times New Roman" w:hAnsi="Times New Roman" w:cs="Times New Roman"/>
          <w:kern w:val="0"/>
          <w:sz w:val="24"/>
          <w:szCs w:val="24"/>
          <w:lang w:val="fr-FR"/>
        </w:rPr>
        <w:t xml:space="preserve">Mladi su aktivni građani/ke, uključeni, motivisani, proaktivni i učestvuju u procesima donošenja odluka, razvoja zajednice, u kreiranju politika i njihovom </w:t>
      </w:r>
      <w:proofErr w:type="gramStart"/>
      <w:r w:rsidRPr="00AE09ED">
        <w:rPr>
          <w:rFonts w:ascii="Times New Roman" w:hAnsi="Times New Roman" w:cs="Times New Roman"/>
          <w:kern w:val="0"/>
          <w:sz w:val="24"/>
          <w:szCs w:val="24"/>
          <w:lang w:val="fr-FR"/>
        </w:rPr>
        <w:t>sprovođenju;</w:t>
      </w:r>
      <w:proofErr w:type="gramEnd"/>
    </w:p>
    <w:p w14:paraId="27BE4534" w14:textId="77777777" w:rsidR="005D76DA" w:rsidRPr="00AE09ED" w:rsidRDefault="005D76DA" w:rsidP="00863A8F">
      <w:pPr>
        <w:pStyle w:val="ListParagraph"/>
        <w:numPr>
          <w:ilvl w:val="0"/>
          <w:numId w:val="38"/>
        </w:numPr>
        <w:autoSpaceDE w:val="0"/>
        <w:autoSpaceDN w:val="0"/>
        <w:adjustRightInd w:val="0"/>
        <w:spacing w:after="0" w:line="240" w:lineRule="auto"/>
        <w:jc w:val="both"/>
        <w:rPr>
          <w:rFonts w:ascii="Times New Roman" w:hAnsi="Times New Roman" w:cs="Times New Roman"/>
          <w:kern w:val="0"/>
          <w:sz w:val="24"/>
          <w:szCs w:val="24"/>
          <w:lang w:val="fr-FR"/>
        </w:rPr>
      </w:pPr>
      <w:r w:rsidRPr="00AE09ED">
        <w:rPr>
          <w:rFonts w:ascii="Times New Roman" w:hAnsi="Times New Roman" w:cs="Times New Roman"/>
          <w:kern w:val="0"/>
          <w:sz w:val="24"/>
          <w:szCs w:val="24"/>
          <w:lang w:val="fr-FR"/>
        </w:rPr>
        <w:t xml:space="preserve">Mladi su dobrog zdravlja, bezbjedni, imaju pristup adekvatnom sistemu podrške za prelazak u odraslo doba i samorealizaciju, samosvjesni su, inovativni, pokazuju inicijativu i prihvataju </w:t>
      </w:r>
      <w:proofErr w:type="gramStart"/>
      <w:r w:rsidRPr="00AE09ED">
        <w:rPr>
          <w:rFonts w:ascii="Times New Roman" w:hAnsi="Times New Roman" w:cs="Times New Roman"/>
          <w:kern w:val="0"/>
          <w:sz w:val="24"/>
          <w:szCs w:val="24"/>
          <w:lang w:val="fr-FR"/>
        </w:rPr>
        <w:t>različitosti;</w:t>
      </w:r>
      <w:proofErr w:type="gramEnd"/>
    </w:p>
    <w:p w14:paraId="49719CC7" w14:textId="77777777" w:rsidR="005D76DA" w:rsidRDefault="005D76DA" w:rsidP="00863A8F">
      <w:pPr>
        <w:pStyle w:val="ListParagraph"/>
        <w:numPr>
          <w:ilvl w:val="0"/>
          <w:numId w:val="38"/>
        </w:numPr>
        <w:spacing w:after="0" w:line="240" w:lineRule="auto"/>
        <w:jc w:val="both"/>
        <w:rPr>
          <w:rFonts w:ascii="Times New Roman" w:hAnsi="Times New Roman" w:cs="Times New Roman"/>
          <w:kern w:val="0"/>
          <w:sz w:val="24"/>
          <w:szCs w:val="24"/>
        </w:rPr>
      </w:pPr>
      <w:r w:rsidRPr="00AE09ED">
        <w:rPr>
          <w:rFonts w:ascii="Times New Roman" w:hAnsi="Times New Roman" w:cs="Times New Roman"/>
          <w:kern w:val="0"/>
          <w:sz w:val="24"/>
          <w:szCs w:val="24"/>
        </w:rPr>
        <w:t>Mladi imaju pristup kvalitetnim kulturnim sadržajima kao kreatori i konzumenti.</w:t>
      </w:r>
    </w:p>
    <w:p w14:paraId="49056DAB" w14:textId="77777777" w:rsidR="005941E4" w:rsidRDefault="005941E4" w:rsidP="005941E4">
      <w:pPr>
        <w:jc w:val="both"/>
      </w:pPr>
    </w:p>
    <w:p w14:paraId="28F01D7F" w14:textId="17E33D1F" w:rsidR="003258D2" w:rsidRPr="00BB0278" w:rsidRDefault="003258D2" w:rsidP="00863A8F">
      <w:pPr>
        <w:pStyle w:val="ListParagraph"/>
        <w:numPr>
          <w:ilvl w:val="0"/>
          <w:numId w:val="37"/>
        </w:numPr>
        <w:jc w:val="both"/>
        <w:rPr>
          <w:rFonts w:ascii="Times New Roman" w:hAnsi="Times New Roman" w:cs="Times New Roman"/>
          <w:b/>
          <w:bCs/>
          <w:sz w:val="24"/>
          <w:szCs w:val="24"/>
          <w:lang w:val="en-US"/>
        </w:rPr>
      </w:pPr>
      <w:r w:rsidRPr="00BB0278">
        <w:rPr>
          <w:rFonts w:ascii="Times New Roman" w:hAnsi="Times New Roman" w:cs="Times New Roman"/>
          <w:b/>
          <w:bCs/>
          <w:sz w:val="24"/>
          <w:szCs w:val="24"/>
          <w:lang w:val="en-US"/>
        </w:rPr>
        <w:t>Strategija o migracijama i reintegraciji povratnika u Crnoj Gori 2021-2025</w:t>
      </w:r>
      <w:r w:rsidRPr="00BB0278">
        <w:rPr>
          <w:rStyle w:val="FootnoteReference"/>
          <w:rFonts w:ascii="Times New Roman" w:hAnsi="Times New Roman" w:cs="Times New Roman"/>
          <w:b/>
          <w:bCs/>
          <w:sz w:val="24"/>
          <w:szCs w:val="24"/>
          <w:lang w:val="en-US"/>
        </w:rPr>
        <w:footnoteReference w:id="24"/>
      </w:r>
    </w:p>
    <w:p w14:paraId="7B6F955F" w14:textId="3C7AF108" w:rsidR="003258D2" w:rsidRDefault="00BB0278" w:rsidP="003258D2">
      <w:pPr>
        <w:jc w:val="both"/>
        <w:rPr>
          <w:rFonts w:eastAsiaTheme="minorHAnsi"/>
        </w:rPr>
      </w:pPr>
      <w:r w:rsidRPr="00BB0278">
        <w:rPr>
          <w:rFonts w:eastAsiaTheme="minorHAnsi"/>
        </w:rPr>
        <w:t>Strategija o migracijama i reintegraciji povratnika u Crnoj Gori, za period 2021-2025. godine, je dio obaveza iz procesa poristupanja Evropskoj uniji. Migracije su, uz oblast azila, u posebnom fokusu Evropske unije. Iz tog razloga, ali i u cilju čuvanja sopstvenog javnog poretka, svaka država kandidat za članstvo u Evropskoj uniji mora obezbijediti usklađenost svog normativnog okvira sa komunitarnim pravom u ovoj oblasti, ali i njegovu punu implementaciju. Oblast migracija podrazumijeva širok dijapazon podoblasti, kao što su: legalne migracije, sprječavanje ilegalnih migracija, readmisija, postupanje sa strancima itd. Azil predstavlja jednu od ključnih oblasti kojoj Evropska unija posvećuje visok stepen pažnje. Crna Gora, kao kandidat za članstvo u Evropskoj uniji, već godinama suočava se s povećanim brojem tražilaca azila. Crna Gora može ispuniti оbаvеzе koje je prihvatila Sporazumom o stаbilizаciјi i pridruživаnju i sporazumima o readmisiji samo održivom intеgrаciјom povratnika kao najvažnijom karikom u lancu kontrole migracija. Pod održivom integracijom povratnika podrazumijeva se djelotvorna politika države, čiji je cilj da se povratnici integrišu na efikasan, održiv i dugoročan način u crnogorsko društvo, uz puno uvažavanje njihovih prava.</w:t>
      </w:r>
      <w:r w:rsidR="00C67681">
        <w:rPr>
          <w:rFonts w:eastAsiaTheme="minorHAnsi"/>
        </w:rPr>
        <w:t xml:space="preserve"> </w:t>
      </w:r>
      <w:r w:rsidR="00C67681" w:rsidRPr="00C67681">
        <w:rPr>
          <w:rFonts w:eastAsiaTheme="minorHAnsi"/>
        </w:rPr>
        <w:t xml:space="preserve">Operativni cilj 1.2 u ovom dokumentu glasi: Povećanje administrativnih kapaciteta i unapređenje uslova za prihvat i osiguranje punog pristupa pravima koja pripadaju strancima koji traže međunarodnu zaštitu i licima kojima je odobrena međunarodna zaštita u Crnoj </w:t>
      </w:r>
      <w:proofErr w:type="gramStart"/>
      <w:r w:rsidR="00C67681" w:rsidRPr="00C67681">
        <w:rPr>
          <w:rFonts w:eastAsiaTheme="minorHAnsi"/>
        </w:rPr>
        <w:t>Gori</w:t>
      </w:r>
      <w:r w:rsidR="00C67681">
        <w:rPr>
          <w:rFonts w:eastAsiaTheme="minorHAnsi"/>
        </w:rPr>
        <w:t>,</w:t>
      </w:r>
      <w:r w:rsidR="00C67681" w:rsidRPr="00C67681">
        <w:rPr>
          <w:rFonts w:eastAsiaTheme="minorHAnsi"/>
        </w:rPr>
        <w:t xml:space="preserve">  u</w:t>
      </w:r>
      <w:proofErr w:type="gramEnd"/>
      <w:r w:rsidR="00C67681" w:rsidRPr="00C67681">
        <w:rPr>
          <w:rFonts w:eastAsiaTheme="minorHAnsi"/>
        </w:rPr>
        <w:t xml:space="preserve"> skladu sa međunarodnim standardima.  Jedna od planiranih aktivnosti</w:t>
      </w:r>
      <w:r w:rsidR="00C67681">
        <w:rPr>
          <w:rFonts w:eastAsiaTheme="minorHAnsi"/>
        </w:rPr>
        <w:t xml:space="preserve">, </w:t>
      </w:r>
      <w:r w:rsidR="00C67681" w:rsidRPr="00C67681">
        <w:rPr>
          <w:rFonts w:eastAsiaTheme="minorHAnsi"/>
        </w:rPr>
        <w:t xml:space="preserve">koja je u korelaciji </w:t>
      </w:r>
      <w:proofErr w:type="gramStart"/>
      <w:r w:rsidR="00C67681" w:rsidRPr="00C67681">
        <w:rPr>
          <w:rFonts w:eastAsiaTheme="minorHAnsi"/>
        </w:rPr>
        <w:t>sa  strateškim</w:t>
      </w:r>
      <w:proofErr w:type="gramEnd"/>
      <w:r w:rsidR="00C67681" w:rsidRPr="00C67681">
        <w:rPr>
          <w:rFonts w:eastAsiaTheme="minorHAnsi"/>
        </w:rPr>
        <w:t xml:space="preserve"> planom je: Organizovanje kurseva za  učenje crnogorskog jezika, istorije i kulture, radi uključivanja azilanata i stranaca pod supsidijarnom zaštitom u crnogorsko društvo.</w:t>
      </w:r>
    </w:p>
    <w:p w14:paraId="2DEC7647" w14:textId="77777777" w:rsidR="003258D2" w:rsidRPr="00A064AD" w:rsidRDefault="003258D2" w:rsidP="00A064AD">
      <w:pPr>
        <w:rPr>
          <w:b/>
          <w:bCs/>
        </w:rPr>
      </w:pPr>
    </w:p>
    <w:p w14:paraId="3CE3830D" w14:textId="42293FC5" w:rsidR="003258D2" w:rsidRPr="00A064AD" w:rsidRDefault="003258D2" w:rsidP="00863A8F">
      <w:pPr>
        <w:pStyle w:val="ListParagraph"/>
        <w:numPr>
          <w:ilvl w:val="0"/>
          <w:numId w:val="37"/>
        </w:numPr>
        <w:jc w:val="both"/>
        <w:rPr>
          <w:rFonts w:ascii="Times New Roman" w:hAnsi="Times New Roman" w:cs="Times New Roman"/>
          <w:b/>
          <w:bCs/>
          <w:sz w:val="24"/>
          <w:szCs w:val="24"/>
        </w:rPr>
      </w:pPr>
      <w:r w:rsidRPr="00A064AD">
        <w:rPr>
          <w:rFonts w:ascii="Times New Roman" w:hAnsi="Times New Roman" w:cs="Times New Roman"/>
          <w:b/>
          <w:bCs/>
          <w:sz w:val="24"/>
          <w:szCs w:val="24"/>
        </w:rPr>
        <w:t>Strategija sajber bezbjednosti Crne Gore 2022-2026</w:t>
      </w:r>
      <w:r w:rsidRPr="00A064AD">
        <w:rPr>
          <w:rStyle w:val="FootnoteReference"/>
          <w:rFonts w:ascii="Times New Roman" w:hAnsi="Times New Roman" w:cs="Times New Roman"/>
          <w:b/>
          <w:bCs/>
          <w:sz w:val="24"/>
          <w:szCs w:val="24"/>
        </w:rPr>
        <w:footnoteReference w:id="25"/>
      </w:r>
    </w:p>
    <w:p w14:paraId="6F9877BB" w14:textId="74DF0FBA" w:rsidR="003258D2" w:rsidRDefault="00A064AD" w:rsidP="003258D2">
      <w:pPr>
        <w:jc w:val="both"/>
      </w:pPr>
      <w:r w:rsidRPr="00A064AD">
        <w:t xml:space="preserve">Pojavom hibridnih prijetnji koje se u velikoj mjeri izvršavaju u vidu različitih vrsta sajber napada koji za cilj, između ostalog, mogu imati ostvarivanje ekonomskog ili političkog uticaja, narušavanje imidža ili reputacije kompanije, institucija, pa i samih država, sajber bezbjednost se sve više posmatra u širem kontekstu. Razumijevajući izmijenjen ambijent u kojem se države suočavaju sa sajber napadima i prijetnjama, te potrebu unapređivanja strateških okvira za odgovor na iste, Evropska komisija je u decembru 2020. godine predstavila novu Strategiju sajber bezbjednosti koja akcenat stavlja na neophodnost saradnje i povezivanja partnera širom svijeta kako bi se obezbijedila stabilnost i sigurnost u sajber prostoru, uz poštovanje i zaštitu </w:t>
      </w:r>
      <w:r w:rsidRPr="00A064AD">
        <w:lastRenderedPageBreak/>
        <w:t>osnovnih prava građana u Evropi.</w:t>
      </w:r>
      <w:r w:rsidR="00E363BB">
        <w:t xml:space="preserve"> </w:t>
      </w:r>
      <w:r w:rsidR="00E363BB" w:rsidRPr="00E363BB">
        <w:t>Građani, operatori kritičnih infrastruktura, privreda i javna uprava u Crnoj Gori treba da budu zaštićeni u najvećoj mogućoj mjeri od negativnih aspekata sajber prijetnji i kriminala kroz kontinuiranu edukaciju o sigurnom korišćenju informaciono-komunikacionih tehnologija u svakodnevnom životu i poslovanju, „know-</w:t>
      </w:r>
      <w:proofErr w:type="gramStart"/>
      <w:r w:rsidR="00E363BB" w:rsidRPr="00E363BB">
        <w:t>how“ razmjenu</w:t>
      </w:r>
      <w:proofErr w:type="gramEnd"/>
      <w:r w:rsidR="00E363BB" w:rsidRPr="00E363BB">
        <w:t xml:space="preserve"> sa partnerima na nacionalnom, regionalnom i međunarodnom planu i implementaciju mjera zaštite kritične informatičke infrastrukture.</w:t>
      </w:r>
    </w:p>
    <w:p w14:paraId="534365C1" w14:textId="77777777" w:rsidR="00DE6459" w:rsidRDefault="00DE6459" w:rsidP="00DE6459">
      <w:pPr>
        <w:jc w:val="both"/>
      </w:pPr>
      <w:r>
        <w:t xml:space="preserve">U ovom strateško dokuimentu definisan je </w:t>
      </w:r>
      <w:r w:rsidRPr="00DE6459">
        <w:rPr>
          <w:b/>
          <w:bCs/>
        </w:rPr>
        <w:t>operativni cilj 4 koji glasi</w:t>
      </w:r>
      <w:r>
        <w:t xml:space="preserve">: Poboljšanje odgovora na sajber kriminal. Indikator za ovaj operativni cilj glasi: Procenat procesuiranih krivičnih djela u oblasti visokotehnološkog kriminala i krivičnih djela učinjenih upotrebom informaciono komunikacionih tehnologija. </w:t>
      </w:r>
    </w:p>
    <w:p w14:paraId="5BA38051" w14:textId="31F6E776" w:rsidR="00DE6459" w:rsidRDefault="00DE6459" w:rsidP="00DE6459">
      <w:pPr>
        <w:jc w:val="both"/>
      </w:pPr>
      <w:r>
        <w:t>Sajber kriminal i internet napadi mogu imati značajan uticaj na razvoj interkulturalizma u Crnoj Gori, naročito u kontekstu njenog multikulturalnog društva koje je često osjetljivo na društvene podjele. Sajber napadi na različite načine mogu uticati na društvo:</w:t>
      </w:r>
    </w:p>
    <w:p w14:paraId="2A7E9026" w14:textId="77777777" w:rsidR="00DE6459" w:rsidRPr="00DE6459" w:rsidRDefault="00DE6459" w:rsidP="00DE6459">
      <w:pPr>
        <w:jc w:val="both"/>
        <w:rPr>
          <w:u w:val="single"/>
        </w:rPr>
      </w:pPr>
      <w:r w:rsidRPr="00DE6459">
        <w:rPr>
          <w:u w:val="single"/>
        </w:rPr>
        <w:t>1. Širenje dezinformacija i govora mržnje</w:t>
      </w:r>
    </w:p>
    <w:p w14:paraId="546CCAC9" w14:textId="77777777" w:rsidR="00DE6459" w:rsidRDefault="00DE6459" w:rsidP="00DE6459">
      <w:pPr>
        <w:jc w:val="both"/>
      </w:pPr>
      <w:r>
        <w:t>Sajber napadi, poput hakovanja društvenih mreža ili medijskih platformi, mogu biti iskorišćeni za širenje dezinformacija i manipulativnih sadržaja. Ovo može podstaći nepovjerenje i stereotipe među različitim etničkim i kulturnim grupama, produbljujući razlike. Govor mržnje i propagandni sadržaji često ciljaju specifične grupe, što može izazvati polarizaciju i eskalaciju tenzija.</w:t>
      </w:r>
    </w:p>
    <w:p w14:paraId="6CAC57B6" w14:textId="77777777" w:rsidR="00DE6459" w:rsidRPr="00DE6459" w:rsidRDefault="00DE6459" w:rsidP="00DE6459">
      <w:pPr>
        <w:jc w:val="both"/>
        <w:rPr>
          <w:u w:val="single"/>
        </w:rPr>
      </w:pPr>
      <w:r w:rsidRPr="00DE6459">
        <w:rPr>
          <w:u w:val="single"/>
        </w:rPr>
        <w:t>2. Podrivanje povjerenja u institucije</w:t>
      </w:r>
    </w:p>
    <w:p w14:paraId="2AADC107" w14:textId="77777777" w:rsidR="00DE6459" w:rsidRDefault="00DE6459" w:rsidP="00DE6459">
      <w:pPr>
        <w:jc w:val="both"/>
      </w:pPr>
      <w:r>
        <w:t>Napadi na državne institucije, poput krađe podataka ili sabotaže digitalne infrastrukture, mogu umanjiti poverenje građana u kapacitet vlasti da zaštiti sve segmente društva ravnopravno. Ovo nepovjerenje može dodatno naglasiti etničke ili političke podjele.</w:t>
      </w:r>
    </w:p>
    <w:p w14:paraId="66D2F033" w14:textId="77777777" w:rsidR="00DE6459" w:rsidRPr="00DE6459" w:rsidRDefault="00DE6459" w:rsidP="00DE6459">
      <w:pPr>
        <w:jc w:val="both"/>
        <w:rPr>
          <w:u w:val="single"/>
        </w:rPr>
      </w:pPr>
      <w:r w:rsidRPr="00DE6459">
        <w:rPr>
          <w:u w:val="single"/>
        </w:rPr>
        <w:t>3. Ciljani napadi na određene zajednice</w:t>
      </w:r>
    </w:p>
    <w:p w14:paraId="4555B961" w14:textId="77777777" w:rsidR="00DE6459" w:rsidRDefault="00DE6459" w:rsidP="00DE6459">
      <w:pPr>
        <w:jc w:val="both"/>
      </w:pPr>
      <w:r>
        <w:t>Grupa koja se osjeća ciljano ili neadekvatno zaštićeno od sajber prijetnji može razviti osećaj marginalizacije, što smanjuje inkluzivnost i interkulturalnu saradnju.</w:t>
      </w:r>
    </w:p>
    <w:p w14:paraId="04B5AAD0" w14:textId="77777777" w:rsidR="00DE6459" w:rsidRPr="00DE6459" w:rsidRDefault="00DE6459" w:rsidP="00DE6459">
      <w:pPr>
        <w:jc w:val="both"/>
        <w:rPr>
          <w:u w:val="single"/>
        </w:rPr>
      </w:pPr>
      <w:r w:rsidRPr="00DE6459">
        <w:rPr>
          <w:u w:val="single"/>
        </w:rPr>
        <w:t>4. Sprečavanje dijaloga i saradnje</w:t>
      </w:r>
    </w:p>
    <w:p w14:paraId="4866A89B" w14:textId="77777777" w:rsidR="00DE6459" w:rsidRDefault="00DE6459" w:rsidP="00DE6459">
      <w:pPr>
        <w:jc w:val="both"/>
      </w:pPr>
      <w:r>
        <w:t>Internet platforme, koje bi mogle služiti za promociju interkulturalizma, mogu postati poligon za sukobe i lažne narative. Ovo ugrožava prilike za dijalog i razumijevanje među različitim grupama.</w:t>
      </w:r>
    </w:p>
    <w:p w14:paraId="4D8B26AF" w14:textId="5212B1D2" w:rsidR="00DE6459" w:rsidRDefault="00DE6459" w:rsidP="00DE6459">
      <w:pPr>
        <w:jc w:val="both"/>
      </w:pPr>
      <w:r>
        <w:t>Kroz širenje straha i nepoverenja, sajber kriminal može stvoriti percepciju nestabilnosti. To može demotivisati zajedničke inicijative za izgradnju povjerenja i povećati izolaciju pojedinaca i grupa, odnosno smanjiti društvenu koheziju.</w:t>
      </w:r>
    </w:p>
    <w:p w14:paraId="6E57D546" w14:textId="77777777" w:rsidR="00DE6459" w:rsidRDefault="00DE6459" w:rsidP="00DE6459">
      <w:pPr>
        <w:jc w:val="both"/>
      </w:pPr>
      <w:r>
        <w:t>Obrazovanje i podizanje svijesti o rizicima sajber napada i kritičkom razmišljanju o informacijama je jedan od načina borbe protiv uticaja sa strane.</w:t>
      </w:r>
    </w:p>
    <w:p w14:paraId="3A9DC622" w14:textId="77777777" w:rsidR="00DE6459" w:rsidRDefault="00DE6459" w:rsidP="00DE6459">
      <w:pPr>
        <w:jc w:val="both"/>
      </w:pPr>
      <w:r>
        <w:t>Takođe, jačanje sajber bezbednosti na nivou državnih institucija i građanskih platformi, promocija interkulturalnih vrednosti putem medija i digitalnih platformi, podsticanje dijaloga kroz digitalne projekte koji naglašavaju zajedničke interese i ciljeve, su mogući odgovori na povećanu prijetnju od uticaja na društvenu koheziju u Crnoj Gori.</w:t>
      </w:r>
    </w:p>
    <w:p w14:paraId="64D7D60E" w14:textId="51C6C8D0" w:rsidR="00DE6459" w:rsidRPr="00A064AD" w:rsidRDefault="00DE6459" w:rsidP="00DE6459">
      <w:pPr>
        <w:jc w:val="both"/>
      </w:pPr>
      <w:r>
        <w:t>Smanjenje sajber prijetnji je ključ za očuvanje interkulturalizma i jačanje društvene kohezije u Crnoj Gori.</w:t>
      </w:r>
    </w:p>
    <w:p w14:paraId="269863AC" w14:textId="77777777" w:rsidR="005D76DA" w:rsidRPr="00AE09ED" w:rsidRDefault="005D76DA" w:rsidP="005D76DA">
      <w:pPr>
        <w:jc w:val="both"/>
        <w:rPr>
          <w:lang w:val="en-GB"/>
        </w:rPr>
      </w:pPr>
    </w:p>
    <w:p w14:paraId="3F348E1C" w14:textId="77777777" w:rsidR="001C5AA2" w:rsidRPr="00E24C24" w:rsidRDefault="001C5AA2" w:rsidP="00863A8F">
      <w:pPr>
        <w:pStyle w:val="ListParagraph"/>
        <w:numPr>
          <w:ilvl w:val="0"/>
          <w:numId w:val="37"/>
        </w:numPr>
        <w:autoSpaceDE w:val="0"/>
        <w:autoSpaceDN w:val="0"/>
        <w:adjustRightInd w:val="0"/>
        <w:jc w:val="both"/>
        <w:rPr>
          <w:rFonts w:ascii="Times New Roman" w:hAnsi="Times New Roman" w:cs="Times New Roman"/>
          <w:b/>
          <w:bCs/>
          <w:kern w:val="0"/>
          <w:sz w:val="24"/>
          <w:szCs w:val="24"/>
        </w:rPr>
      </w:pPr>
      <w:r w:rsidRPr="00E24C24">
        <w:rPr>
          <w:rFonts w:ascii="Times New Roman" w:hAnsi="Times New Roman" w:cs="Times New Roman"/>
          <w:b/>
          <w:bCs/>
          <w:kern w:val="0"/>
          <w:sz w:val="24"/>
          <w:szCs w:val="24"/>
        </w:rPr>
        <w:t>Program ekonomskih reformi Crne Gore (PER) 2024-2026</w:t>
      </w:r>
      <w:r w:rsidRPr="00E24C24">
        <w:rPr>
          <w:rStyle w:val="FootnoteReference"/>
          <w:rFonts w:ascii="Times New Roman" w:hAnsi="Times New Roman" w:cs="Times New Roman"/>
          <w:b/>
          <w:bCs/>
          <w:kern w:val="0"/>
          <w:sz w:val="24"/>
          <w:szCs w:val="24"/>
        </w:rPr>
        <w:footnoteReference w:id="26"/>
      </w:r>
    </w:p>
    <w:p w14:paraId="5E3C8CBB" w14:textId="77777777" w:rsidR="001C5AA2" w:rsidRPr="00AE09ED" w:rsidRDefault="001C5AA2" w:rsidP="001C5AA2">
      <w:pPr>
        <w:autoSpaceDE w:val="0"/>
        <w:autoSpaceDN w:val="0"/>
        <w:adjustRightInd w:val="0"/>
        <w:jc w:val="both"/>
        <w:rPr>
          <w:lang w:val="en-GB"/>
        </w:rPr>
      </w:pPr>
      <w:r w:rsidRPr="00AE09ED">
        <w:rPr>
          <w:lang w:val="en-GB"/>
        </w:rPr>
        <w:t xml:space="preserve">Strateški dokument je, takođe, usklađen sa mjerama sadržanim u Programu ekonomskih reformi Crne Gore (PER) vezano za zapošljavanje i tržište rada, kroz prioritetne mjere koje se odnose na povećanje učešća na tržištu rada, posebno osjetljivih grupa nezaposlenih lica. Očekivani uticaj na socijalne ciljeve, kao što su zaposlenost, smanjenje siromaštva, jednakost, </w:t>
      </w:r>
      <w:r w:rsidRPr="00AE09ED">
        <w:rPr>
          <w:lang w:val="en-GB"/>
        </w:rPr>
        <w:lastRenderedPageBreak/>
        <w:t xml:space="preserve">rodnu ravnopravnost i pristup zdravstvenoj zaštiti. Reformska mjera će omogućiti bolje zdravlje i blagostanje svih građana i građanki Crne Gore, a u skladu sa SDG3. Omogućiće bolji pristup zdravstvenim uslugama, skraćenju liste čekanja, povećanju zadovoljstva pacijenata. Mjere iz PER-a će dodatno uticati na rodnu ravnopravnost kroz veću dostupnost zdrvastvenih usluga za žene, naročito one romske i egipćanske pripadnosti, žene u ruralnim krajevima, žene sa invaliditetom. S tim u vezi, Romi i Egipćani su prepoznati kao ugrožena kategorija prilikom zapošljavanja, pri čemu PER predviđa potrebu identifikacije nezaposlenih lica koja su izložena riziku na tržištu rada, definisanje mjera i programa aktivne politike zapošljavanja, kao i sticanju znanja, vještina i iskustva potrebih za tržište rada. U oblasti socijalne inkluzija, smanjenje siromaštva i jednake mogućnosti, PER stavlja akcenat na razvoj usluga u oblasti socijalne i dječje zaštite, čime će se otkloniti prepreka otežanom pristupu uslugama ugroženih kategorija lica. </w:t>
      </w:r>
    </w:p>
    <w:p w14:paraId="53EFC37D" w14:textId="77777777" w:rsidR="001C5AA2" w:rsidRPr="00AE09ED" w:rsidRDefault="001C5AA2" w:rsidP="005D76DA">
      <w:pPr>
        <w:jc w:val="both"/>
        <w:rPr>
          <w:lang w:val="en-GB"/>
        </w:rPr>
      </w:pPr>
    </w:p>
    <w:p w14:paraId="302B7F48" w14:textId="77777777" w:rsidR="001C5AA2" w:rsidRPr="00AE09ED" w:rsidRDefault="001C5AA2" w:rsidP="005D76DA">
      <w:pPr>
        <w:autoSpaceDE w:val="0"/>
        <w:autoSpaceDN w:val="0"/>
        <w:adjustRightInd w:val="0"/>
        <w:jc w:val="both"/>
        <w:rPr>
          <w:b/>
          <w:bCs/>
          <w:color w:val="000000"/>
          <w:lang w:val="fr-FR"/>
        </w:rPr>
      </w:pPr>
    </w:p>
    <w:p w14:paraId="0FBEC414" w14:textId="77777777" w:rsidR="005D76DA" w:rsidRPr="00AE09ED" w:rsidRDefault="005D76DA" w:rsidP="005D76DA">
      <w:pPr>
        <w:autoSpaceDE w:val="0"/>
        <w:autoSpaceDN w:val="0"/>
        <w:adjustRightInd w:val="0"/>
        <w:jc w:val="both"/>
        <w:rPr>
          <w:b/>
          <w:bCs/>
          <w:color w:val="000000"/>
          <w:lang w:val="fr-FR"/>
        </w:rPr>
      </w:pPr>
      <w:r w:rsidRPr="00AE09ED">
        <w:rPr>
          <w:b/>
          <w:bCs/>
          <w:color w:val="000000"/>
          <w:lang w:val="fr-FR"/>
        </w:rPr>
        <w:t>Usklađenost sa obavezama iz procesa pregovora Crne Gore sa Evropskom unijom</w:t>
      </w:r>
    </w:p>
    <w:p w14:paraId="2474DB5B" w14:textId="77777777" w:rsidR="005D76DA" w:rsidRPr="00AE09ED" w:rsidRDefault="005D76DA" w:rsidP="005D76DA">
      <w:pPr>
        <w:autoSpaceDE w:val="0"/>
        <w:autoSpaceDN w:val="0"/>
        <w:adjustRightInd w:val="0"/>
        <w:jc w:val="both"/>
        <w:rPr>
          <w:b/>
          <w:bCs/>
          <w:color w:val="000000"/>
          <w:lang w:val="fr-FR"/>
        </w:rPr>
      </w:pPr>
    </w:p>
    <w:p w14:paraId="320FEC5B" w14:textId="4D9CE1CE" w:rsidR="005D76DA" w:rsidRPr="00AE09ED" w:rsidRDefault="005D76DA" w:rsidP="005D76DA">
      <w:pPr>
        <w:autoSpaceDE w:val="0"/>
        <w:autoSpaceDN w:val="0"/>
        <w:adjustRightInd w:val="0"/>
        <w:jc w:val="both"/>
        <w:rPr>
          <w:b/>
          <w:bCs/>
          <w:color w:val="000000"/>
          <w:lang w:val="en-GB"/>
        </w:rPr>
      </w:pPr>
      <w:r w:rsidRPr="00AE09ED">
        <w:rPr>
          <w:b/>
          <w:bCs/>
          <w:color w:val="000000"/>
          <w:lang w:val="en-GB"/>
        </w:rPr>
        <w:t>Izvještaj EK za 202</w:t>
      </w:r>
      <w:r w:rsidR="00C7498E">
        <w:rPr>
          <w:b/>
          <w:bCs/>
          <w:color w:val="000000"/>
          <w:lang w:val="en-GB"/>
        </w:rPr>
        <w:t>4</w:t>
      </w:r>
      <w:r w:rsidRPr="00AE09ED">
        <w:rPr>
          <w:b/>
          <w:bCs/>
          <w:color w:val="000000"/>
          <w:lang w:val="en-GB"/>
        </w:rPr>
        <w:t>. godinu</w:t>
      </w:r>
      <w:r w:rsidR="00634B0A" w:rsidRPr="00AE09ED">
        <w:rPr>
          <w:rStyle w:val="FootnoteReference"/>
          <w:b/>
          <w:bCs/>
          <w:color w:val="000000"/>
          <w:lang w:val="en-GB"/>
        </w:rPr>
        <w:footnoteReference w:id="27"/>
      </w:r>
    </w:p>
    <w:p w14:paraId="5FB3A8F5" w14:textId="57958490" w:rsidR="00EC4EB9" w:rsidRPr="00701448" w:rsidRDefault="005D76DA" w:rsidP="00EC4EB9">
      <w:pPr>
        <w:pStyle w:val="BodyA"/>
        <w:jc w:val="both"/>
        <w:rPr>
          <w:rFonts w:ascii="Times New Roman" w:hAnsi="Times New Roman" w:cs="Times New Roman"/>
          <w:sz w:val="24"/>
          <w:szCs w:val="24"/>
        </w:rPr>
      </w:pPr>
      <w:r w:rsidRPr="00AE09ED">
        <w:rPr>
          <w:rFonts w:ascii="Times New Roman" w:hAnsi="Times New Roman" w:cs="Times New Roman"/>
          <w:lang w:val="fr-FR"/>
        </w:rPr>
        <w:t>Izvještajem Evropske komisije (EK), za 202</w:t>
      </w:r>
      <w:r w:rsidR="00272018">
        <w:rPr>
          <w:rFonts w:ascii="Times New Roman" w:hAnsi="Times New Roman" w:cs="Times New Roman"/>
          <w:lang w:val="fr-FR"/>
        </w:rPr>
        <w:t>4</w:t>
      </w:r>
      <w:r w:rsidRPr="00AE09ED">
        <w:rPr>
          <w:rFonts w:ascii="Times New Roman" w:hAnsi="Times New Roman" w:cs="Times New Roman"/>
          <w:lang w:val="fr-FR"/>
        </w:rPr>
        <w:t xml:space="preserve">. </w:t>
      </w:r>
      <w:proofErr w:type="gramStart"/>
      <w:r w:rsidRPr="00AE09ED">
        <w:rPr>
          <w:rFonts w:ascii="Times New Roman" w:hAnsi="Times New Roman" w:cs="Times New Roman"/>
          <w:lang w:val="fr-FR"/>
        </w:rPr>
        <w:t>godinu</w:t>
      </w:r>
      <w:proofErr w:type="gramEnd"/>
      <w:r w:rsidRPr="00AE09ED">
        <w:rPr>
          <w:rFonts w:ascii="Times New Roman" w:hAnsi="Times New Roman" w:cs="Times New Roman"/>
          <w:lang w:val="fr-FR"/>
        </w:rPr>
        <w:t xml:space="preserve">, istaknuti su najznačajniji rezultati postignuti u prethodnom periodu sprovođenja javne politike, s primarnim akcentom na definisanje strateškog okvira za sprovođenje politike. </w:t>
      </w:r>
      <w:r w:rsidR="00EC4EB9">
        <w:rPr>
          <w:rFonts w:ascii="Times New Roman" w:hAnsi="Times New Roman" w:cs="Times New Roman"/>
          <w:lang w:val="fr-FR"/>
        </w:rPr>
        <w:t xml:space="preserve">U Izvještaju se </w:t>
      </w:r>
      <w:proofErr w:type="gramStart"/>
      <w:r w:rsidR="00EC4EB9">
        <w:rPr>
          <w:rFonts w:ascii="Times New Roman" w:hAnsi="Times New Roman" w:cs="Times New Roman"/>
          <w:lang w:val="fr-FR"/>
        </w:rPr>
        <w:t>i</w:t>
      </w:r>
      <w:r w:rsidR="00C67D13" w:rsidRPr="00AE09ED">
        <w:rPr>
          <w:rFonts w:ascii="Times New Roman" w:hAnsi="Times New Roman" w:cs="Times New Roman"/>
        </w:rPr>
        <w:t>stiče</w:t>
      </w:r>
      <w:r w:rsidR="00EC4EB9">
        <w:rPr>
          <w:rFonts w:ascii="Times New Roman" w:hAnsi="Times New Roman" w:cs="Times New Roman"/>
        </w:rPr>
        <w:t>:</w:t>
      </w:r>
      <w:proofErr w:type="gramEnd"/>
      <w:r w:rsidR="001549CD">
        <w:rPr>
          <w:rFonts w:ascii="Times New Roman" w:hAnsi="Times New Roman" w:cs="Times New Roman"/>
        </w:rPr>
        <w:t xml:space="preserve"> </w:t>
      </w:r>
      <w:r w:rsidR="00EC4EB9" w:rsidRPr="00EC4EB9">
        <w:rPr>
          <w:rFonts w:ascii="Times New Roman" w:hAnsi="Times New Roman" w:cs="Times New Roman"/>
          <w:sz w:val="24"/>
          <w:szCs w:val="24"/>
        </w:rPr>
        <w:t>„Zakon o manjinskim pravima i slobodama obezbjeđuje zaštitu ljudskih prava i sloboda za sve građane, uključujući i pravo na javno ispoljavanje nacionalnog, etničkog, kulturnog, vjerskog i jezičkog identiteta. Crna Gora je 11. jula 2024. godine donijela Strategiju manjinske politike 2024-2028 i akcioni plan za period 2024-2025. Prag za političku zastupljenost Roma u parlamentu, kojim bi se obezbijedio jednak tretman manjina, i dalje nije smanjen.”</w:t>
      </w:r>
      <w:r w:rsidR="00701448">
        <w:rPr>
          <w:rFonts w:ascii="Times New Roman" w:hAnsi="Times New Roman" w:cs="Times New Roman"/>
          <w:sz w:val="24"/>
          <w:szCs w:val="24"/>
        </w:rPr>
        <w:t xml:space="preserve"> </w:t>
      </w:r>
      <w:r w:rsidR="00701448" w:rsidRPr="00701448">
        <w:rPr>
          <w:rFonts w:ascii="Times New Roman" w:hAnsi="Times New Roman" w:cs="Times New Roman"/>
          <w:sz w:val="24"/>
          <w:szCs w:val="24"/>
        </w:rPr>
        <w:t>Konstatuje se da je nivo diskriminacije Roma i dalje visok</w:t>
      </w:r>
      <w:r w:rsidR="00701448">
        <w:rPr>
          <w:rFonts w:ascii="Times New Roman" w:hAnsi="Times New Roman" w:cs="Times New Roman"/>
          <w:sz w:val="24"/>
          <w:szCs w:val="24"/>
        </w:rPr>
        <w:t xml:space="preserve"> kao i da </w:t>
      </w:r>
      <w:r w:rsidR="00701448" w:rsidRPr="00701448">
        <w:rPr>
          <w:rFonts w:ascii="Times New Roman" w:hAnsi="Times New Roman" w:cs="Times New Roman"/>
          <w:sz w:val="24"/>
          <w:szCs w:val="24"/>
        </w:rPr>
        <w:t xml:space="preserve">kontinuirano loš kvalitet obrazovanja </w:t>
      </w:r>
      <w:r w:rsidR="00701448">
        <w:rPr>
          <w:rFonts w:ascii="Times New Roman" w:hAnsi="Times New Roman" w:cs="Times New Roman"/>
          <w:sz w:val="24"/>
          <w:szCs w:val="24"/>
        </w:rPr>
        <w:t xml:space="preserve">ove populacije </w:t>
      </w:r>
      <w:r w:rsidR="00701448" w:rsidRPr="00701448">
        <w:rPr>
          <w:rFonts w:ascii="Times New Roman" w:hAnsi="Times New Roman" w:cs="Times New Roman"/>
          <w:sz w:val="24"/>
          <w:szCs w:val="24"/>
        </w:rPr>
        <w:t xml:space="preserve">negativno </w:t>
      </w:r>
      <w:r w:rsidR="00F333BD">
        <w:rPr>
          <w:rFonts w:ascii="Times New Roman" w:hAnsi="Times New Roman" w:cs="Times New Roman"/>
          <w:sz w:val="24"/>
          <w:szCs w:val="24"/>
        </w:rPr>
        <w:t>utiče</w:t>
      </w:r>
      <w:r w:rsidR="00701448" w:rsidRPr="00701448">
        <w:rPr>
          <w:rFonts w:ascii="Times New Roman" w:hAnsi="Times New Roman" w:cs="Times New Roman"/>
          <w:sz w:val="24"/>
          <w:szCs w:val="24"/>
        </w:rPr>
        <w:t xml:space="preserve"> na ishode učenja i prelazak na više nivoe obrazovanja. Praksa ugovorenih dječijih brakova u romskim zajednicama i dalje izaziva zabrinutost. Romska djeca se i dalje</w:t>
      </w:r>
      <w:r w:rsidR="00701448" w:rsidRPr="00701448">
        <w:rPr>
          <w:rFonts w:ascii="Times New Roman" w:hAnsi="Times New Roman" w:cs="Times New Roman"/>
          <w:sz w:val="24"/>
          <w:szCs w:val="24"/>
          <w:lang w:val="it-IT"/>
        </w:rPr>
        <w:t xml:space="preserve"> suo</w:t>
      </w:r>
      <w:r w:rsidR="00701448" w:rsidRPr="00701448">
        <w:rPr>
          <w:rFonts w:ascii="Times New Roman" w:hAnsi="Times New Roman" w:cs="Times New Roman"/>
          <w:sz w:val="24"/>
          <w:szCs w:val="24"/>
        </w:rPr>
        <w:t>čavaju sa značajnim preprekama i nejednakostima u pristupu osnovnim uslugama kao što su zdravstvena zaštita, ishrana i stanovanje.</w:t>
      </w:r>
    </w:p>
    <w:p w14:paraId="02048E7F" w14:textId="77777777" w:rsidR="00EC68C4" w:rsidRPr="00AE09ED" w:rsidRDefault="00EC68C4" w:rsidP="00534607">
      <w:pPr>
        <w:autoSpaceDE w:val="0"/>
        <w:autoSpaceDN w:val="0"/>
        <w:adjustRightInd w:val="0"/>
        <w:jc w:val="both"/>
        <w:rPr>
          <w:lang w:val="en-GB"/>
        </w:rPr>
      </w:pPr>
    </w:p>
    <w:p w14:paraId="03DB41BB" w14:textId="77777777" w:rsidR="001C5AA2" w:rsidRPr="00AE09ED" w:rsidRDefault="001C5AA2" w:rsidP="001C5AA2">
      <w:pPr>
        <w:autoSpaceDE w:val="0"/>
        <w:autoSpaceDN w:val="0"/>
        <w:adjustRightInd w:val="0"/>
        <w:jc w:val="both"/>
        <w:rPr>
          <w:lang w:val="fr-FR"/>
        </w:rPr>
      </w:pPr>
      <w:r w:rsidRPr="00AE09ED">
        <w:rPr>
          <w:b/>
          <w:bCs/>
          <w:lang w:val="fr-FR"/>
        </w:rPr>
        <w:t>Direktiva 2000/43/EC – ili Direktiva o rasnoj jednakosti</w:t>
      </w:r>
      <w:r w:rsidRPr="00AE09ED">
        <w:rPr>
          <w:rStyle w:val="FootnoteReference"/>
          <w:b/>
          <w:bCs/>
          <w:lang w:val="fr-FR"/>
        </w:rPr>
        <w:footnoteReference w:id="28"/>
      </w:r>
      <w:r w:rsidRPr="00AE09ED">
        <w:rPr>
          <w:lang w:val="fr-FR"/>
        </w:rPr>
        <w:t xml:space="preserve">– Predmetnim aktom se zabranjuju svi oblici diskriminacije zasnovane na rasnoj i etničkoj pripadnosti. Akcenat je na </w:t>
      </w:r>
      <w:proofErr w:type="gramStart"/>
      <w:r w:rsidRPr="00AE09ED">
        <w:rPr>
          <w:lang w:val="fr-FR"/>
        </w:rPr>
        <w:t>poljima:</w:t>
      </w:r>
      <w:proofErr w:type="gramEnd"/>
    </w:p>
    <w:p w14:paraId="0D756121" w14:textId="77777777" w:rsidR="001C5AA2" w:rsidRPr="00AE09ED" w:rsidRDefault="001C5AA2" w:rsidP="00863A8F">
      <w:pPr>
        <w:pStyle w:val="ListParagraph"/>
        <w:numPr>
          <w:ilvl w:val="0"/>
          <w:numId w:val="20"/>
        </w:numPr>
        <w:autoSpaceDE w:val="0"/>
        <w:autoSpaceDN w:val="0"/>
        <w:adjustRightInd w:val="0"/>
        <w:spacing w:after="0" w:line="240" w:lineRule="auto"/>
        <w:jc w:val="both"/>
        <w:rPr>
          <w:rFonts w:ascii="Times New Roman" w:hAnsi="Times New Roman" w:cs="Times New Roman"/>
          <w:kern w:val="0"/>
          <w:sz w:val="24"/>
          <w:szCs w:val="24"/>
        </w:rPr>
      </w:pPr>
      <w:r w:rsidRPr="00AE09ED">
        <w:rPr>
          <w:rFonts w:ascii="Times New Roman" w:hAnsi="Times New Roman" w:cs="Times New Roman"/>
          <w:kern w:val="0"/>
          <w:sz w:val="24"/>
          <w:szCs w:val="24"/>
        </w:rPr>
        <w:t>Zapošljavanje</w:t>
      </w:r>
    </w:p>
    <w:p w14:paraId="6B1BF050" w14:textId="77777777" w:rsidR="001C5AA2" w:rsidRPr="00AE09ED" w:rsidRDefault="001C5AA2" w:rsidP="00863A8F">
      <w:pPr>
        <w:pStyle w:val="ListParagraph"/>
        <w:numPr>
          <w:ilvl w:val="0"/>
          <w:numId w:val="20"/>
        </w:numPr>
        <w:autoSpaceDE w:val="0"/>
        <w:autoSpaceDN w:val="0"/>
        <w:adjustRightInd w:val="0"/>
        <w:spacing w:after="0" w:line="240" w:lineRule="auto"/>
        <w:jc w:val="both"/>
        <w:rPr>
          <w:rFonts w:ascii="Times New Roman" w:hAnsi="Times New Roman" w:cs="Times New Roman"/>
          <w:kern w:val="0"/>
          <w:sz w:val="24"/>
          <w:szCs w:val="24"/>
        </w:rPr>
      </w:pPr>
      <w:r w:rsidRPr="00AE09ED">
        <w:rPr>
          <w:rFonts w:ascii="Times New Roman" w:hAnsi="Times New Roman" w:cs="Times New Roman"/>
          <w:kern w:val="0"/>
          <w:sz w:val="24"/>
          <w:szCs w:val="24"/>
        </w:rPr>
        <w:t>Stručno osposobljavanje</w:t>
      </w:r>
    </w:p>
    <w:p w14:paraId="29DF2D01" w14:textId="77777777" w:rsidR="001C5AA2" w:rsidRPr="00AE09ED" w:rsidRDefault="001C5AA2" w:rsidP="00863A8F">
      <w:pPr>
        <w:pStyle w:val="ListParagraph"/>
        <w:numPr>
          <w:ilvl w:val="0"/>
          <w:numId w:val="20"/>
        </w:numPr>
        <w:autoSpaceDE w:val="0"/>
        <w:autoSpaceDN w:val="0"/>
        <w:adjustRightInd w:val="0"/>
        <w:spacing w:after="0" w:line="240" w:lineRule="auto"/>
        <w:jc w:val="both"/>
        <w:rPr>
          <w:rFonts w:ascii="Times New Roman" w:hAnsi="Times New Roman" w:cs="Times New Roman"/>
          <w:kern w:val="0"/>
          <w:sz w:val="24"/>
          <w:szCs w:val="24"/>
        </w:rPr>
      </w:pPr>
      <w:r w:rsidRPr="00AE09ED">
        <w:rPr>
          <w:rFonts w:ascii="Times New Roman" w:hAnsi="Times New Roman" w:cs="Times New Roman"/>
          <w:kern w:val="0"/>
          <w:sz w:val="24"/>
          <w:szCs w:val="24"/>
        </w:rPr>
        <w:t>Članstvo u privrednim i radničkim organizacijama</w:t>
      </w:r>
    </w:p>
    <w:p w14:paraId="71CE4BDD" w14:textId="77777777" w:rsidR="001C5AA2" w:rsidRPr="00AE09ED" w:rsidRDefault="001C5AA2" w:rsidP="00863A8F">
      <w:pPr>
        <w:pStyle w:val="ListParagraph"/>
        <w:numPr>
          <w:ilvl w:val="0"/>
          <w:numId w:val="20"/>
        </w:numPr>
        <w:autoSpaceDE w:val="0"/>
        <w:autoSpaceDN w:val="0"/>
        <w:adjustRightInd w:val="0"/>
        <w:spacing w:after="0" w:line="240" w:lineRule="auto"/>
        <w:jc w:val="both"/>
        <w:rPr>
          <w:rFonts w:ascii="Times New Roman" w:hAnsi="Times New Roman" w:cs="Times New Roman"/>
          <w:kern w:val="0"/>
          <w:sz w:val="24"/>
          <w:szCs w:val="24"/>
        </w:rPr>
      </w:pPr>
      <w:r w:rsidRPr="00AE09ED">
        <w:rPr>
          <w:rFonts w:ascii="Times New Roman" w:hAnsi="Times New Roman" w:cs="Times New Roman"/>
          <w:kern w:val="0"/>
          <w:sz w:val="24"/>
          <w:szCs w:val="24"/>
        </w:rPr>
        <w:t>Socijalna zaštita, uključujući i zdravstvenu zaštitu</w:t>
      </w:r>
    </w:p>
    <w:p w14:paraId="12414896" w14:textId="77777777" w:rsidR="001C5AA2" w:rsidRPr="00AE09ED" w:rsidRDefault="001C5AA2" w:rsidP="00863A8F">
      <w:pPr>
        <w:pStyle w:val="ListParagraph"/>
        <w:numPr>
          <w:ilvl w:val="0"/>
          <w:numId w:val="20"/>
        </w:numPr>
        <w:autoSpaceDE w:val="0"/>
        <w:autoSpaceDN w:val="0"/>
        <w:adjustRightInd w:val="0"/>
        <w:spacing w:after="0" w:line="240" w:lineRule="auto"/>
        <w:jc w:val="both"/>
        <w:rPr>
          <w:rFonts w:ascii="Times New Roman" w:hAnsi="Times New Roman" w:cs="Times New Roman"/>
          <w:kern w:val="0"/>
          <w:sz w:val="24"/>
          <w:szCs w:val="24"/>
        </w:rPr>
      </w:pPr>
      <w:r w:rsidRPr="00AE09ED">
        <w:rPr>
          <w:rFonts w:ascii="Times New Roman" w:hAnsi="Times New Roman" w:cs="Times New Roman"/>
          <w:kern w:val="0"/>
          <w:sz w:val="24"/>
          <w:szCs w:val="24"/>
        </w:rPr>
        <w:t>Obrazovanje</w:t>
      </w:r>
    </w:p>
    <w:p w14:paraId="6D8A5A29" w14:textId="77777777" w:rsidR="001C5AA2" w:rsidRPr="00AE09ED" w:rsidRDefault="001C5AA2" w:rsidP="00863A8F">
      <w:pPr>
        <w:pStyle w:val="ListParagraph"/>
        <w:numPr>
          <w:ilvl w:val="0"/>
          <w:numId w:val="20"/>
        </w:numPr>
        <w:autoSpaceDE w:val="0"/>
        <w:autoSpaceDN w:val="0"/>
        <w:adjustRightInd w:val="0"/>
        <w:spacing w:after="0" w:line="240" w:lineRule="auto"/>
        <w:jc w:val="both"/>
        <w:rPr>
          <w:rFonts w:ascii="Times New Roman" w:hAnsi="Times New Roman" w:cs="Times New Roman"/>
          <w:kern w:val="0"/>
          <w:sz w:val="24"/>
          <w:szCs w:val="24"/>
        </w:rPr>
      </w:pPr>
      <w:r w:rsidRPr="00AE09ED">
        <w:rPr>
          <w:rFonts w:ascii="Times New Roman" w:hAnsi="Times New Roman" w:cs="Times New Roman"/>
          <w:kern w:val="0"/>
          <w:sz w:val="24"/>
          <w:szCs w:val="24"/>
        </w:rPr>
        <w:t>Pristup robama i uslugama dostupnih javnosti, uključujući stanovanje</w:t>
      </w:r>
    </w:p>
    <w:p w14:paraId="6FB1D585" w14:textId="77777777" w:rsidR="001C5AA2" w:rsidRPr="00AE09ED" w:rsidRDefault="001C5AA2" w:rsidP="001C5AA2">
      <w:pPr>
        <w:autoSpaceDE w:val="0"/>
        <w:autoSpaceDN w:val="0"/>
        <w:adjustRightInd w:val="0"/>
        <w:jc w:val="both"/>
        <w:rPr>
          <w:lang w:val="en-GB"/>
        </w:rPr>
      </w:pPr>
      <w:r w:rsidRPr="00AE09ED">
        <w:rPr>
          <w:lang w:val="en-GB"/>
        </w:rPr>
        <w:t>Prema ovoj Direktivi, sve države članice moju formirati specijalizovana tijela za promociju jednakog položaja na osnovu rasne ili etničke pripadnosti.</w:t>
      </w:r>
    </w:p>
    <w:p w14:paraId="14594E9F" w14:textId="77777777" w:rsidR="001C5AA2" w:rsidRPr="00AE09ED" w:rsidRDefault="001C5AA2" w:rsidP="001C5AA2">
      <w:pPr>
        <w:tabs>
          <w:tab w:val="left" w:pos="5607"/>
        </w:tabs>
        <w:jc w:val="both"/>
        <w:rPr>
          <w:lang w:val="en-GB"/>
        </w:rPr>
      </w:pPr>
    </w:p>
    <w:p w14:paraId="4129F49E" w14:textId="77777777" w:rsidR="001C5AA2" w:rsidRPr="00AE09ED" w:rsidRDefault="001C5AA2" w:rsidP="001C5AA2">
      <w:pPr>
        <w:autoSpaceDE w:val="0"/>
        <w:autoSpaceDN w:val="0"/>
        <w:adjustRightInd w:val="0"/>
        <w:jc w:val="both"/>
        <w:rPr>
          <w:b/>
          <w:bCs/>
          <w:lang w:val="en-GB"/>
        </w:rPr>
      </w:pPr>
      <w:r w:rsidRPr="00AE09ED">
        <w:rPr>
          <w:b/>
          <w:bCs/>
          <w:lang w:val="en-GB"/>
        </w:rPr>
        <w:t>Preporuka Savjeta EU u pogledu jednakosti, inkluzije i uključenosti Roma</w:t>
      </w:r>
      <w:r w:rsidRPr="00AE09ED">
        <w:rPr>
          <w:rStyle w:val="FootnoteReference"/>
          <w:b/>
          <w:bCs/>
          <w:lang w:val="en-GB"/>
        </w:rPr>
        <w:footnoteReference w:id="29"/>
      </w:r>
    </w:p>
    <w:p w14:paraId="019A167D" w14:textId="3FF1A3F2" w:rsidR="001C5AA2" w:rsidRPr="00AE09ED" w:rsidRDefault="001C5AA2" w:rsidP="001C5AA2">
      <w:pPr>
        <w:autoSpaceDE w:val="0"/>
        <w:autoSpaceDN w:val="0"/>
        <w:adjustRightInd w:val="0"/>
        <w:jc w:val="both"/>
        <w:rPr>
          <w:lang w:val="en-GB"/>
        </w:rPr>
      </w:pPr>
      <w:r w:rsidRPr="00AE09ED">
        <w:rPr>
          <w:lang w:val="en-GB"/>
        </w:rPr>
        <w:lastRenderedPageBreak/>
        <w:t>Preporuke Savjeta stavljaju poseban akcenat na potrebu da države članice EU moraju usvojiti nacionalni strateški okvir za romsku zajednicu, s osnovnim ciljem definisanja politika koje unapređuju nivo socijalne inkluzije i položaj Roma</w:t>
      </w:r>
      <w:r w:rsidR="00E24C24">
        <w:rPr>
          <w:lang w:val="en-GB"/>
        </w:rPr>
        <w:t>/kinja</w:t>
      </w:r>
      <w:r w:rsidRPr="00AE09ED">
        <w:rPr>
          <w:lang w:val="en-GB"/>
        </w:rPr>
        <w:t>. Poseban značaj je pružen potrebi uspostavljanja efektivnih sistema borbe protiv diskriminacije, anticiganizma, socijalne i ekonomske isključenosti. Države članice moraju preduzimati mjere u cilju smanjenja nivoa siromaštva, materijalnih i socijalnih deprivacija sa kojima se suočava romska zajednica, kao i obezb</w:t>
      </w:r>
      <w:r w:rsidR="00904358">
        <w:rPr>
          <w:lang w:val="en-GB"/>
        </w:rPr>
        <w:t>i</w:t>
      </w:r>
      <w:r w:rsidRPr="00AE09ED">
        <w:rPr>
          <w:lang w:val="en-GB"/>
        </w:rPr>
        <w:t>jediti potreban nivo političke participacije i zastupljenosti Roma (uključujući žene, djecu, mlade i starije članove zajednice, lica sa invaliditetom), u cilju pružanja efektive borbe protiv diskriminacije ove zajednice. Romskoj zajednici je potrebno obezbijediti učešće na svim nivoima obrazovanja, od ranog i predškolskog obrazovanja, do tercijarnog obrazovanja, uključujući i obrazovanje odraslih i cjeloživotno učenje. S tim u vezi, potrebno je obezbijediti jednak pristup kvalitetnom i održivom zaposlenju, kao i uklanjanje svih barijera prilikom korišćenja usluga zdravstvenog i socijalnog sistema. Pored toga, poseban akcenat je stavljen na jednakom tretmanu i omogućavanju pristupa adekvatnom i desegregiranom stanovanju.</w:t>
      </w:r>
    </w:p>
    <w:p w14:paraId="0F5D58A9" w14:textId="77777777" w:rsidR="001C5AA2" w:rsidRPr="00AE09ED" w:rsidRDefault="001C5AA2" w:rsidP="001C5AA2">
      <w:pPr>
        <w:autoSpaceDE w:val="0"/>
        <w:autoSpaceDN w:val="0"/>
        <w:adjustRightInd w:val="0"/>
        <w:jc w:val="both"/>
        <w:rPr>
          <w:b/>
          <w:bCs/>
          <w:lang w:val="en-GB"/>
        </w:rPr>
      </w:pPr>
    </w:p>
    <w:p w14:paraId="0B1EF50F" w14:textId="77777777" w:rsidR="001C5AA2" w:rsidRPr="00AE09ED" w:rsidRDefault="001C5AA2" w:rsidP="001C5AA2">
      <w:pPr>
        <w:autoSpaceDE w:val="0"/>
        <w:autoSpaceDN w:val="0"/>
        <w:adjustRightInd w:val="0"/>
        <w:jc w:val="both"/>
        <w:rPr>
          <w:lang w:val="en-GB"/>
        </w:rPr>
      </w:pPr>
      <w:r w:rsidRPr="00AE09ED">
        <w:rPr>
          <w:b/>
          <w:bCs/>
          <w:lang w:val="en-GB"/>
        </w:rPr>
        <w:t>Okvirna odluka Savjeta 2008/913/JHA od 28</w:t>
      </w:r>
      <w:r w:rsidRPr="00E0326E">
        <w:rPr>
          <w:b/>
          <w:bCs/>
          <w:lang w:val="en-GB"/>
        </w:rPr>
        <w:t>. novembra 2008. godine</w:t>
      </w:r>
      <w:r w:rsidR="00A129AB" w:rsidRPr="00E0326E">
        <w:rPr>
          <w:rStyle w:val="FootnoteReference"/>
          <w:b/>
          <w:bCs/>
          <w:lang w:val="en-GB"/>
        </w:rPr>
        <w:footnoteReference w:id="30"/>
      </w:r>
      <w:r w:rsidRPr="00E0326E">
        <w:rPr>
          <w:lang w:val="en-GB"/>
        </w:rPr>
        <w:t>,</w:t>
      </w:r>
      <w:r w:rsidRPr="00AE09ED">
        <w:rPr>
          <w:lang w:val="en-GB"/>
        </w:rPr>
        <w:t xml:space="preserve"> čiji se osnovni cilj ogleda u uspostavljanju zajedničkog pristupa u krivičnom pravu na nivou cjelokupne EU, u cilju obezbjeđenja da svi oblici rasizma i ksenofobije predstavljaju kažnjivo ponašanje u svim državama članicama EU. Poseban akcenat je na definisanju efektivnih i proporcionalnih kazni za počinioce navedenih oblika krivičnih djela.</w:t>
      </w:r>
    </w:p>
    <w:p w14:paraId="3DABFF21" w14:textId="77777777" w:rsidR="001C5AA2" w:rsidRPr="00AE09ED" w:rsidRDefault="001C5AA2" w:rsidP="001C5AA2">
      <w:pPr>
        <w:autoSpaceDE w:val="0"/>
        <w:autoSpaceDN w:val="0"/>
        <w:adjustRightInd w:val="0"/>
        <w:jc w:val="both"/>
        <w:rPr>
          <w:b/>
          <w:bCs/>
          <w:lang w:val="en-GB"/>
        </w:rPr>
      </w:pPr>
    </w:p>
    <w:p w14:paraId="0A675970" w14:textId="77777777" w:rsidR="001C5AA2" w:rsidRPr="00AE09ED" w:rsidRDefault="001C5AA2" w:rsidP="001C5AA2">
      <w:pPr>
        <w:autoSpaceDE w:val="0"/>
        <w:autoSpaceDN w:val="0"/>
        <w:adjustRightInd w:val="0"/>
        <w:jc w:val="both"/>
        <w:rPr>
          <w:lang w:val="en-GB"/>
        </w:rPr>
      </w:pPr>
      <w:r w:rsidRPr="00AE09ED">
        <w:rPr>
          <w:b/>
          <w:bCs/>
          <w:lang w:val="en-GB"/>
        </w:rPr>
        <w:t>Direktiva o pravima žrtava</w:t>
      </w:r>
      <w:r w:rsidRPr="00AE09ED">
        <w:rPr>
          <w:lang w:val="en-GB"/>
        </w:rPr>
        <w:t xml:space="preserve"> obezbjeđuje pristup pravdi žrtvama zločina počinjenih iz mržnje i govora mržnje. EU strategija o pravima žrtava 2021-2025, adresira specifične potrebe žrtava zločina iz mržnje, gdje je poseban akcenat stavljen na pripadnike romske populacije.</w:t>
      </w:r>
    </w:p>
    <w:p w14:paraId="39DEE193" w14:textId="77777777" w:rsidR="001C5AA2" w:rsidRPr="00AE09ED" w:rsidRDefault="001C5AA2" w:rsidP="001C5AA2">
      <w:pPr>
        <w:autoSpaceDE w:val="0"/>
        <w:autoSpaceDN w:val="0"/>
        <w:adjustRightInd w:val="0"/>
        <w:jc w:val="both"/>
        <w:rPr>
          <w:b/>
          <w:bCs/>
          <w:lang w:val="en-GB"/>
        </w:rPr>
      </w:pPr>
    </w:p>
    <w:p w14:paraId="36808D9C" w14:textId="77777777" w:rsidR="001C5AA2" w:rsidRPr="00AE09ED" w:rsidRDefault="001C5AA2" w:rsidP="001C5AA2">
      <w:pPr>
        <w:autoSpaceDE w:val="0"/>
        <w:autoSpaceDN w:val="0"/>
        <w:adjustRightInd w:val="0"/>
        <w:jc w:val="both"/>
        <w:rPr>
          <w:lang w:val="fr-FR"/>
        </w:rPr>
      </w:pPr>
      <w:r w:rsidRPr="00AE09ED">
        <w:rPr>
          <w:b/>
          <w:bCs/>
          <w:lang w:val="fr-FR"/>
        </w:rPr>
        <w:t>Akcioni plan EU-a za antirasizam za razdoblje 2020–2025</w:t>
      </w:r>
      <w:r w:rsidR="002C5BFB" w:rsidRPr="00AE09ED">
        <w:rPr>
          <w:rStyle w:val="FootnoteReference"/>
          <w:b/>
          <w:bCs/>
          <w:lang w:val="fr-FR"/>
        </w:rPr>
        <w:footnoteReference w:id="31"/>
      </w:r>
    </w:p>
    <w:p w14:paraId="7CC55EE7" w14:textId="77777777" w:rsidR="001C5AA2" w:rsidRPr="00AE09ED" w:rsidRDefault="001C5AA2" w:rsidP="001C5AA2">
      <w:pPr>
        <w:autoSpaceDE w:val="0"/>
        <w:autoSpaceDN w:val="0"/>
        <w:adjustRightInd w:val="0"/>
        <w:jc w:val="both"/>
        <w:rPr>
          <w:lang w:val="fr-FR"/>
        </w:rPr>
      </w:pPr>
      <w:r w:rsidRPr="00AE09ED">
        <w:rPr>
          <w:lang w:val="fr-FR"/>
        </w:rPr>
        <w:t>Ovim akcionim planom utvrđuje se niz mjera za jačanje djelovanja, jačanje glasa ljudi manjinskog rasnog ili etničkog porijekla i udruživanje subjekata na svim nivoima u zajedničkom nastojanju da se rasizam suzbija efikasno i da se svakome omogući život bez rasizma i diskriminacije.</w:t>
      </w:r>
    </w:p>
    <w:p w14:paraId="3AD6BDD4" w14:textId="77777777" w:rsidR="001C5AA2" w:rsidRPr="00AE09ED" w:rsidRDefault="001C5AA2" w:rsidP="001C5AA2">
      <w:pPr>
        <w:tabs>
          <w:tab w:val="left" w:pos="5607"/>
        </w:tabs>
        <w:jc w:val="both"/>
        <w:rPr>
          <w:lang w:val="fr-FR"/>
        </w:rPr>
      </w:pPr>
    </w:p>
    <w:p w14:paraId="5B3D35DF" w14:textId="77777777" w:rsidR="001C5AA2" w:rsidRPr="00AE09ED" w:rsidRDefault="001C5AA2" w:rsidP="001C5AA2">
      <w:pPr>
        <w:autoSpaceDE w:val="0"/>
        <w:autoSpaceDN w:val="0"/>
        <w:adjustRightInd w:val="0"/>
        <w:jc w:val="both"/>
        <w:rPr>
          <w:b/>
          <w:bCs/>
          <w:lang w:val="fr-FR"/>
        </w:rPr>
      </w:pPr>
      <w:r w:rsidRPr="00AE09ED">
        <w:rPr>
          <w:b/>
          <w:bCs/>
          <w:lang w:val="fr-FR"/>
        </w:rPr>
        <w:t>Finansijska perspektiva IPA 2021-2027 (IPA III)</w:t>
      </w:r>
      <w:r w:rsidR="008A726D" w:rsidRPr="00AE09ED">
        <w:rPr>
          <w:rStyle w:val="FootnoteReference"/>
          <w:b/>
          <w:bCs/>
          <w:lang w:val="fr-FR"/>
        </w:rPr>
        <w:footnoteReference w:id="32"/>
      </w:r>
    </w:p>
    <w:p w14:paraId="56488D45" w14:textId="77777777" w:rsidR="001C5AA2" w:rsidRPr="00AE09ED" w:rsidRDefault="001C5AA2" w:rsidP="001C5AA2">
      <w:pPr>
        <w:autoSpaceDE w:val="0"/>
        <w:autoSpaceDN w:val="0"/>
        <w:adjustRightInd w:val="0"/>
        <w:jc w:val="both"/>
        <w:rPr>
          <w:lang w:val="fr-FR"/>
        </w:rPr>
      </w:pPr>
      <w:r w:rsidRPr="00AE09ED">
        <w:rPr>
          <w:lang w:val="fr-FR"/>
        </w:rPr>
        <w:t xml:space="preserve">Nova finansijska perspektiva IPA 2021-2027 (IPA III), koja je zasnovana na prethodno implementiranim perspektivama IPA 2007-2013 i IPA 2014-2020, u cilju osiguravanja dalje, nesmetane realizacije definisanih ciljeva i prioriteta, koji su u skladu sa strategijom proširenja EU i linijom opredjeljenja država Zapadnog Balkana u vezi sa budućim članstvom u Evropskoj uniji. U odnosu na praksu iz prethodnih perspektiva IPA I i IPA II, značajna novina u IPA III je to da nema unaprijed definisanih iznosa finansijske podrške po državama, već postoji jedinstveni, zajednički budžet za sve države korisnice IPA-e. Kada je u pitanju programiranje podrške, iako iz perspektive korisnika neće biti većih izmjena u samom procesu, Evropska komisija će nastojati da kroz IPA III osigura pristup koji će biti zasnovan na učinku, podržavajući države i institucije koje su se obavezale na veći obim reformi. Ključni kriterijumi za dobijanje finansijske podrške će biti relevantnost (strateški značaj) i zrelost predloženih </w:t>
      </w:r>
      <w:r w:rsidRPr="00AE09ED">
        <w:rPr>
          <w:lang w:val="fr-FR"/>
        </w:rPr>
        <w:lastRenderedPageBreak/>
        <w:t>projekata, shodno pravilima koje važe u državama članicama EU prilikom korišćenja evropskih strukturnih i investicionih fondova.</w:t>
      </w:r>
    </w:p>
    <w:p w14:paraId="38606111" w14:textId="77777777" w:rsidR="001C5AA2" w:rsidRPr="00AE09ED" w:rsidRDefault="001C5AA2" w:rsidP="001C5AA2">
      <w:pPr>
        <w:tabs>
          <w:tab w:val="left" w:pos="5607"/>
        </w:tabs>
        <w:jc w:val="both"/>
        <w:rPr>
          <w:lang w:val="fr-FR"/>
        </w:rPr>
      </w:pPr>
    </w:p>
    <w:p w14:paraId="64788A36" w14:textId="77777777" w:rsidR="001C5AA2" w:rsidRPr="00AE09ED" w:rsidRDefault="001C5AA2" w:rsidP="001C5AA2">
      <w:pPr>
        <w:autoSpaceDE w:val="0"/>
        <w:autoSpaceDN w:val="0"/>
        <w:adjustRightInd w:val="0"/>
        <w:jc w:val="both"/>
        <w:rPr>
          <w:b/>
          <w:bCs/>
          <w:lang w:val="fr-FR"/>
        </w:rPr>
      </w:pPr>
      <w:r w:rsidRPr="00AE09ED">
        <w:rPr>
          <w:b/>
          <w:bCs/>
          <w:lang w:val="fr-FR"/>
        </w:rPr>
        <w:t>Ekonomsko-investicioni plan za Zapadni Balkan</w:t>
      </w:r>
      <w:r w:rsidR="00F27FAD" w:rsidRPr="00AE09ED">
        <w:rPr>
          <w:rStyle w:val="FootnoteReference"/>
          <w:b/>
          <w:bCs/>
          <w:lang w:val="fr-FR"/>
        </w:rPr>
        <w:footnoteReference w:id="33"/>
      </w:r>
    </w:p>
    <w:p w14:paraId="7F5B2CEE" w14:textId="77777777" w:rsidR="001C5AA2" w:rsidRPr="00AE09ED" w:rsidRDefault="001C5AA2" w:rsidP="001C5AA2">
      <w:pPr>
        <w:autoSpaceDE w:val="0"/>
        <w:autoSpaceDN w:val="0"/>
        <w:adjustRightInd w:val="0"/>
        <w:jc w:val="both"/>
        <w:rPr>
          <w:lang w:val="fr-FR"/>
        </w:rPr>
      </w:pPr>
      <w:r w:rsidRPr="00AE09ED">
        <w:rPr>
          <w:lang w:val="fr-FR"/>
        </w:rPr>
        <w:t>Osnovni cilj plana koji je pripremila EU se ogleda u unapređenju dugoročnog privrednog oporavka regiona, kao i da podrži zelenu i digitalnu tranziciju, regionalnu integraciju i konvergenciju sa Evropskom unijom. Ekonomsko-investicioni plan iznosi značajan investicioni paket koji će mobilisati do 9 milijardi eura finansijskih sredstava za region. Podržaće održivo povezivanje, ljudski kapital, konkurentnost i inkluzivan rast, kao i dvojnu zelenu i digitalnu tranziciju. Plan je definisao deset investicionih prioriteta koji će podržati glavne drumske i željezničke veze u regionu, obnovljivu energiju i prelazak sa uglja na druge izvore energije, obnavljanje javnih i privatnih objekata kako bi se povećala energetska efikasnost i smanjile emisije gasova s efektom staklene bašte, infrastrukturu za upravljanje otpadom i otpadnim vodama, kao i uvođenje širokopojasne infrastrukture. Ostali investicioni prioriteti obuhvataju veće investicije u privatan sektor kako bi se podstakle konkurentnost i inovacije, naročito malih i srednjih preduzeća i garancije za mlade.</w:t>
      </w:r>
    </w:p>
    <w:p w14:paraId="67D79534" w14:textId="77777777" w:rsidR="008A726D" w:rsidRPr="00AE09ED" w:rsidRDefault="008A726D" w:rsidP="001C5AA2">
      <w:pPr>
        <w:autoSpaceDE w:val="0"/>
        <w:autoSpaceDN w:val="0"/>
        <w:adjustRightInd w:val="0"/>
        <w:jc w:val="both"/>
        <w:rPr>
          <w:b/>
          <w:bCs/>
          <w:lang w:val="fr-FR"/>
        </w:rPr>
      </w:pPr>
    </w:p>
    <w:p w14:paraId="5483D7B6" w14:textId="77777777" w:rsidR="001C5AA2" w:rsidRPr="00AE09ED" w:rsidRDefault="001C5AA2" w:rsidP="001C5AA2">
      <w:pPr>
        <w:autoSpaceDE w:val="0"/>
        <w:autoSpaceDN w:val="0"/>
        <w:adjustRightInd w:val="0"/>
        <w:jc w:val="both"/>
        <w:rPr>
          <w:b/>
          <w:bCs/>
          <w:lang w:val="fr-FR"/>
        </w:rPr>
      </w:pPr>
      <w:r w:rsidRPr="00AE09ED">
        <w:rPr>
          <w:b/>
          <w:bCs/>
          <w:lang w:val="fr-FR"/>
        </w:rPr>
        <w:t>Digitalna agenda za Zapadni Balkan</w:t>
      </w:r>
      <w:r w:rsidR="00E607B6" w:rsidRPr="00AE09ED">
        <w:rPr>
          <w:rStyle w:val="FootnoteReference"/>
          <w:b/>
          <w:bCs/>
          <w:lang w:val="fr-FR"/>
        </w:rPr>
        <w:footnoteReference w:id="34"/>
      </w:r>
    </w:p>
    <w:p w14:paraId="60F74991" w14:textId="77777777" w:rsidR="001C5AA2" w:rsidRPr="00AE09ED" w:rsidRDefault="001C5AA2" w:rsidP="001C5AA2">
      <w:pPr>
        <w:autoSpaceDE w:val="0"/>
        <w:autoSpaceDN w:val="0"/>
        <w:adjustRightInd w:val="0"/>
        <w:jc w:val="both"/>
        <w:rPr>
          <w:lang w:val="fr-FR"/>
        </w:rPr>
      </w:pPr>
      <w:r w:rsidRPr="00AE09ED">
        <w:rPr>
          <w:lang w:val="fr-FR"/>
        </w:rPr>
        <w:t xml:space="preserve">Cilj ove agende je podrška tranziciji regiona u digitalnu ekonomiju i ostvarenje dobrobiti digitalne transformacije, kao što su brži ekonomski rast, više zaposlenih i bolje usluge. Navedena podrška se primarno ogleda u tri osnovna </w:t>
      </w:r>
      <w:proofErr w:type="gramStart"/>
      <w:r w:rsidRPr="00AE09ED">
        <w:rPr>
          <w:lang w:val="fr-FR"/>
        </w:rPr>
        <w:t>prioriteta:</w:t>
      </w:r>
      <w:proofErr w:type="gramEnd"/>
    </w:p>
    <w:p w14:paraId="09CE2176" w14:textId="77777777" w:rsidR="001C5AA2" w:rsidRPr="00AE09ED" w:rsidRDefault="001C5AA2" w:rsidP="00863A8F">
      <w:pPr>
        <w:numPr>
          <w:ilvl w:val="0"/>
          <w:numId w:val="29"/>
        </w:numPr>
        <w:autoSpaceDE w:val="0"/>
        <w:autoSpaceDN w:val="0"/>
        <w:adjustRightInd w:val="0"/>
        <w:ind w:left="360"/>
        <w:jc w:val="both"/>
        <w:rPr>
          <w:lang w:val="fr-FR"/>
        </w:rPr>
      </w:pPr>
      <w:r w:rsidRPr="00AE09ED">
        <w:rPr>
          <w:lang w:val="fr-FR"/>
        </w:rPr>
        <w:t>Povećanje sajber sigurnosti, povjerenja i digitalizacija industrije.</w:t>
      </w:r>
    </w:p>
    <w:p w14:paraId="43E660EB" w14:textId="77777777" w:rsidR="001C5AA2" w:rsidRPr="00AE09ED" w:rsidRDefault="001C5AA2" w:rsidP="00863A8F">
      <w:pPr>
        <w:numPr>
          <w:ilvl w:val="0"/>
          <w:numId w:val="29"/>
        </w:numPr>
        <w:autoSpaceDE w:val="0"/>
        <w:autoSpaceDN w:val="0"/>
        <w:adjustRightInd w:val="0"/>
        <w:ind w:left="360"/>
        <w:jc w:val="both"/>
        <w:rPr>
          <w:lang w:val="fr-FR"/>
        </w:rPr>
      </w:pPr>
      <w:r w:rsidRPr="00AE09ED">
        <w:rPr>
          <w:lang w:val="fr-FR"/>
        </w:rPr>
        <w:t>Jačanje digitalne privrede i društva. Digitalna agenda će podržati uvođenje alata u oblasti e-Uprave, e-Nabavki i e-Zdravstva, kao i razvoj digitalnih vještina među građanima.</w:t>
      </w:r>
    </w:p>
    <w:p w14:paraId="7820E1EC" w14:textId="7A103D91" w:rsidR="001C5AA2" w:rsidRDefault="001C5AA2" w:rsidP="00863A8F">
      <w:pPr>
        <w:numPr>
          <w:ilvl w:val="0"/>
          <w:numId w:val="29"/>
        </w:numPr>
        <w:autoSpaceDE w:val="0"/>
        <w:autoSpaceDN w:val="0"/>
        <w:adjustRightInd w:val="0"/>
        <w:ind w:left="360"/>
        <w:jc w:val="both"/>
        <w:rPr>
          <w:lang w:val="fr-FR"/>
        </w:rPr>
      </w:pPr>
      <w:r w:rsidRPr="00AE09ED">
        <w:rPr>
          <w:lang w:val="fr-FR"/>
        </w:rPr>
        <w:t>Podsticanje istraživanja i inovacija, kroz uspostavljanje nacionalnih istraživačkih kapaciteta i razvoj najsavremenije e-infrastrukture na Zapadnom Balkanu.</w:t>
      </w:r>
    </w:p>
    <w:p w14:paraId="5C16DB69" w14:textId="73EC2F2C" w:rsidR="000F41B1" w:rsidRDefault="000F41B1" w:rsidP="000F41B1">
      <w:pPr>
        <w:autoSpaceDE w:val="0"/>
        <w:autoSpaceDN w:val="0"/>
        <w:adjustRightInd w:val="0"/>
        <w:jc w:val="both"/>
        <w:rPr>
          <w:lang w:val="fr-FR"/>
        </w:rPr>
      </w:pPr>
    </w:p>
    <w:p w14:paraId="46DA97A1" w14:textId="4AF7E403" w:rsidR="000F41B1" w:rsidRDefault="000F41B1" w:rsidP="000F41B1">
      <w:pPr>
        <w:autoSpaceDE w:val="0"/>
        <w:autoSpaceDN w:val="0"/>
        <w:adjustRightInd w:val="0"/>
        <w:jc w:val="both"/>
        <w:rPr>
          <w:lang w:val="fr-FR"/>
        </w:rPr>
      </w:pPr>
    </w:p>
    <w:p w14:paraId="667F2265" w14:textId="22D7E6AE" w:rsidR="000F41B1" w:rsidRPr="00026234" w:rsidRDefault="000F41B1" w:rsidP="000F41B1">
      <w:pPr>
        <w:autoSpaceDE w:val="0"/>
        <w:autoSpaceDN w:val="0"/>
        <w:adjustRightInd w:val="0"/>
        <w:jc w:val="both"/>
        <w:rPr>
          <w:b/>
        </w:rPr>
      </w:pPr>
      <w:r w:rsidRPr="00026234">
        <w:rPr>
          <w:b/>
        </w:rPr>
        <w:t>Smjernice EU o etici u vještačkoj inteligenciji 2019</w:t>
      </w:r>
      <w:r w:rsidRPr="00026234">
        <w:rPr>
          <w:rStyle w:val="FootnoteReference"/>
          <w:b/>
        </w:rPr>
        <w:footnoteReference w:id="35"/>
      </w:r>
    </w:p>
    <w:p w14:paraId="49200FB5" w14:textId="2AA16EBF" w:rsidR="00026234" w:rsidRDefault="000F41B1" w:rsidP="000F41B1">
      <w:pPr>
        <w:autoSpaceDE w:val="0"/>
        <w:autoSpaceDN w:val="0"/>
        <w:adjustRightInd w:val="0"/>
        <w:jc w:val="both"/>
      </w:pPr>
      <w:r w:rsidRPr="00026234">
        <w:t>Stručna grupa Evropske komisije na visokom nivou za vještačku inteligenciju (AI HLEG) objavila je Smjernice za etiku AI. Smjernice artikulišu skup neobavezujućih, ali uticajnih principa za etički razvoj i implementaciju AI sistema u Evropi. Na osnovu osnovnih prava i etičkih principa, ključni zahtjevi EU za postizanje pouzdane AI</w:t>
      </w:r>
      <w:r w:rsidR="00026234">
        <w:t>:</w:t>
      </w:r>
      <w:r w:rsidRPr="00026234">
        <w:t xml:space="preserve"> </w:t>
      </w:r>
    </w:p>
    <w:p w14:paraId="2FE33D9D" w14:textId="77777777" w:rsidR="00026234" w:rsidRDefault="000F41B1" w:rsidP="000F41B1">
      <w:pPr>
        <w:autoSpaceDE w:val="0"/>
        <w:autoSpaceDN w:val="0"/>
        <w:adjustRightInd w:val="0"/>
        <w:jc w:val="both"/>
      </w:pPr>
      <w:r w:rsidRPr="00026234">
        <w:t xml:space="preserve">• ljudsko djelovanje i nadzor </w:t>
      </w:r>
    </w:p>
    <w:p w14:paraId="3C197F11" w14:textId="77777777" w:rsidR="00026234" w:rsidRDefault="000F41B1" w:rsidP="000F41B1">
      <w:pPr>
        <w:autoSpaceDE w:val="0"/>
        <w:autoSpaceDN w:val="0"/>
        <w:adjustRightInd w:val="0"/>
        <w:jc w:val="both"/>
      </w:pPr>
      <w:r w:rsidRPr="00026234">
        <w:t xml:space="preserve">• robusnost i bezbjednost </w:t>
      </w:r>
    </w:p>
    <w:p w14:paraId="7D3228E1" w14:textId="77777777" w:rsidR="00026234" w:rsidRDefault="000F41B1" w:rsidP="000F41B1">
      <w:pPr>
        <w:autoSpaceDE w:val="0"/>
        <w:autoSpaceDN w:val="0"/>
        <w:adjustRightInd w:val="0"/>
        <w:jc w:val="both"/>
      </w:pPr>
      <w:r w:rsidRPr="00026234">
        <w:t xml:space="preserve">• privatnost i upravljanje podacima </w:t>
      </w:r>
    </w:p>
    <w:p w14:paraId="1614941C" w14:textId="77777777" w:rsidR="00026234" w:rsidRDefault="000F41B1" w:rsidP="000F41B1">
      <w:pPr>
        <w:autoSpaceDE w:val="0"/>
        <w:autoSpaceDN w:val="0"/>
        <w:adjustRightInd w:val="0"/>
        <w:jc w:val="both"/>
      </w:pPr>
      <w:r w:rsidRPr="00026234">
        <w:t xml:space="preserve">• transparentnost </w:t>
      </w:r>
    </w:p>
    <w:p w14:paraId="6992CA5B" w14:textId="77777777" w:rsidR="00026234" w:rsidRDefault="000F41B1" w:rsidP="000F41B1">
      <w:pPr>
        <w:autoSpaceDE w:val="0"/>
        <w:autoSpaceDN w:val="0"/>
        <w:adjustRightInd w:val="0"/>
        <w:jc w:val="both"/>
      </w:pPr>
      <w:r w:rsidRPr="00026234">
        <w:t xml:space="preserve">• raznolikost, nediskriminacija i pravičnost </w:t>
      </w:r>
    </w:p>
    <w:p w14:paraId="60EE51CC" w14:textId="77777777" w:rsidR="00026234" w:rsidRDefault="000F41B1" w:rsidP="000F41B1">
      <w:pPr>
        <w:autoSpaceDE w:val="0"/>
        <w:autoSpaceDN w:val="0"/>
        <w:adjustRightInd w:val="0"/>
        <w:jc w:val="both"/>
      </w:pPr>
      <w:r w:rsidRPr="00026234">
        <w:t xml:space="preserve">• društveno i ekološko blagostanje </w:t>
      </w:r>
    </w:p>
    <w:p w14:paraId="53232899" w14:textId="3F6A027D" w:rsidR="000F41B1" w:rsidRPr="00026234" w:rsidRDefault="000F41B1" w:rsidP="000F41B1">
      <w:pPr>
        <w:autoSpaceDE w:val="0"/>
        <w:autoSpaceDN w:val="0"/>
        <w:adjustRightInd w:val="0"/>
        <w:jc w:val="both"/>
      </w:pPr>
      <w:r w:rsidRPr="00026234">
        <w:t>• odgovornost</w:t>
      </w:r>
    </w:p>
    <w:p w14:paraId="678D1667" w14:textId="77777777" w:rsidR="00026234" w:rsidRDefault="00026234" w:rsidP="000F41B1">
      <w:pPr>
        <w:autoSpaceDE w:val="0"/>
        <w:autoSpaceDN w:val="0"/>
        <w:adjustRightInd w:val="0"/>
        <w:jc w:val="both"/>
        <w:rPr>
          <w:highlight w:val="yellow"/>
        </w:rPr>
      </w:pPr>
    </w:p>
    <w:p w14:paraId="06D95D70" w14:textId="31C4D787" w:rsidR="000F41B1" w:rsidRPr="000F41B1" w:rsidRDefault="000F41B1" w:rsidP="000F41B1">
      <w:pPr>
        <w:autoSpaceDE w:val="0"/>
        <w:autoSpaceDN w:val="0"/>
        <w:adjustRightInd w:val="0"/>
        <w:jc w:val="both"/>
      </w:pPr>
      <w:r w:rsidRPr="0070402E">
        <w:t xml:space="preserve">Osnovni princip smjernica EU je da EU mora razviti "humanorijentisan" pristup AI koji poštuje evropske vrednosti i principe. Humanorijentisani pristup AI nastoji da osigura da ljudske vrijednosti budu centralne za način na koji se sistemi vještačke inteligencije razvijaju, primjenjuju, koriste i prate, obezbjeđujući poštovanje osnovnih prava, uključujući i ona </w:t>
      </w:r>
      <w:r w:rsidRPr="0070402E">
        <w:lastRenderedPageBreak/>
        <w:t xml:space="preserve">utvrđena u Ugovorima Evropske unije i Povelji o osnovnim pravima Evropske unije, koji su svi ujedinjeni pozivanjem na zajedničku osnovu ukorjenjenu u poštovanju ljudskog </w:t>
      </w:r>
      <w:proofErr w:type="gramStart"/>
      <w:r w:rsidRPr="0070402E">
        <w:t>dostojanstva,  u</w:t>
      </w:r>
      <w:proofErr w:type="gramEnd"/>
      <w:r w:rsidRPr="0070402E">
        <w:t xml:space="preserve"> kojoj ljudsko biće uživa jedinstven i neotuđiv moralni status. To takođe podrazumijeva razmatranje prirodnog okruženja i drugih živih bića koja su dio ljudskog ekosistema, kao i održivi pristup koji omogućava procvat budućih generacija koje dolaze.</w:t>
      </w:r>
    </w:p>
    <w:p w14:paraId="22F32FD7" w14:textId="77777777" w:rsidR="000F41B1" w:rsidRPr="00AE09ED" w:rsidRDefault="000F41B1" w:rsidP="000F41B1">
      <w:pPr>
        <w:autoSpaceDE w:val="0"/>
        <w:autoSpaceDN w:val="0"/>
        <w:adjustRightInd w:val="0"/>
        <w:jc w:val="both"/>
        <w:rPr>
          <w:lang w:val="fr-FR"/>
        </w:rPr>
      </w:pPr>
    </w:p>
    <w:p w14:paraId="0DBC9BD3" w14:textId="77777777" w:rsidR="00E24C24" w:rsidRDefault="00E24C24" w:rsidP="001C5AA2">
      <w:pPr>
        <w:autoSpaceDE w:val="0"/>
        <w:autoSpaceDN w:val="0"/>
        <w:adjustRightInd w:val="0"/>
        <w:jc w:val="both"/>
        <w:rPr>
          <w:b/>
          <w:bCs/>
          <w:color w:val="000000"/>
          <w:lang w:val="fr-FR"/>
        </w:rPr>
      </w:pPr>
    </w:p>
    <w:p w14:paraId="1EF46CBB" w14:textId="40AB7BE3" w:rsidR="001C5AA2" w:rsidRPr="00AE09ED" w:rsidRDefault="001C5AA2" w:rsidP="001C5AA2">
      <w:pPr>
        <w:autoSpaceDE w:val="0"/>
        <w:autoSpaceDN w:val="0"/>
        <w:adjustRightInd w:val="0"/>
        <w:jc w:val="both"/>
        <w:rPr>
          <w:b/>
          <w:bCs/>
          <w:color w:val="000000"/>
          <w:lang w:val="fr-FR"/>
        </w:rPr>
      </w:pPr>
      <w:r w:rsidRPr="00AE09ED">
        <w:rPr>
          <w:b/>
          <w:bCs/>
          <w:color w:val="000000"/>
          <w:lang w:val="fr-FR"/>
        </w:rPr>
        <w:t>Druge međunarodne obaveze Crne Gore</w:t>
      </w:r>
    </w:p>
    <w:p w14:paraId="21FBF809" w14:textId="77777777" w:rsidR="001C5AA2" w:rsidRPr="00AE09ED" w:rsidRDefault="001C5AA2" w:rsidP="001C5AA2">
      <w:pPr>
        <w:autoSpaceDE w:val="0"/>
        <w:autoSpaceDN w:val="0"/>
        <w:adjustRightInd w:val="0"/>
        <w:jc w:val="both"/>
        <w:rPr>
          <w:color w:val="000000"/>
          <w:lang w:val="fr-FR"/>
        </w:rPr>
      </w:pPr>
      <w:r w:rsidRPr="00AE09ED">
        <w:rPr>
          <w:color w:val="000000"/>
          <w:lang w:val="fr-FR"/>
        </w:rPr>
        <w:t xml:space="preserve">Pored obaveza koje proističu iz EU okvira, posebno značajnu ulogu u procesu </w:t>
      </w:r>
      <w:r w:rsidR="00042B31" w:rsidRPr="00AE09ED">
        <w:rPr>
          <w:color w:val="000000"/>
          <w:lang w:val="fr-FR"/>
        </w:rPr>
        <w:t>razvoja društvene kohezije i interkulturalizma</w:t>
      </w:r>
      <w:r w:rsidRPr="00AE09ED">
        <w:rPr>
          <w:color w:val="000000"/>
          <w:lang w:val="fr-FR"/>
        </w:rPr>
        <w:t xml:space="preserve"> imaju obaveze koje je Crna Gora preuzela na globalnom niovu, primarno u okviru sistema Ujedinjenih nacija (UN). Jedna od prvih obaveza na koje je važno ukazati </w:t>
      </w:r>
      <w:proofErr w:type="gramStart"/>
      <w:r w:rsidRPr="00AE09ED">
        <w:rPr>
          <w:color w:val="000000"/>
          <w:lang w:val="fr-FR"/>
        </w:rPr>
        <w:t>jesu:</w:t>
      </w:r>
      <w:proofErr w:type="gramEnd"/>
    </w:p>
    <w:p w14:paraId="5A672A4A" w14:textId="77777777" w:rsidR="001C5AA2" w:rsidRPr="00AE09ED" w:rsidRDefault="001C5AA2" w:rsidP="001C5AA2">
      <w:pPr>
        <w:autoSpaceDE w:val="0"/>
        <w:autoSpaceDN w:val="0"/>
        <w:adjustRightInd w:val="0"/>
        <w:jc w:val="both"/>
        <w:rPr>
          <w:color w:val="000000"/>
          <w:lang w:val="fr-FR"/>
        </w:rPr>
      </w:pPr>
    </w:p>
    <w:p w14:paraId="42CE3B7D" w14:textId="203994FC" w:rsidR="001C5AA2" w:rsidRPr="00AE09ED" w:rsidRDefault="001C5AA2" w:rsidP="001C5AA2">
      <w:pPr>
        <w:autoSpaceDE w:val="0"/>
        <w:autoSpaceDN w:val="0"/>
        <w:adjustRightInd w:val="0"/>
        <w:jc w:val="both"/>
        <w:rPr>
          <w:b/>
          <w:bCs/>
          <w:color w:val="000000"/>
          <w:lang w:val="fr-FR"/>
        </w:rPr>
      </w:pPr>
      <w:r w:rsidRPr="00CE0E4B">
        <w:rPr>
          <w:b/>
          <w:bCs/>
          <w:color w:val="000000"/>
          <w:lang w:val="fr-FR"/>
        </w:rPr>
        <w:t>Ciljevi održivog razvoja do 2030</w:t>
      </w:r>
      <w:r w:rsidR="00E24C24" w:rsidRPr="00CE0E4B">
        <w:rPr>
          <w:b/>
          <w:bCs/>
          <w:color w:val="000000"/>
          <w:lang w:val="fr-FR"/>
        </w:rPr>
        <w:t>.</w:t>
      </w:r>
      <w:r w:rsidR="00CE0E4B">
        <w:rPr>
          <w:rStyle w:val="FootnoteReference"/>
          <w:b/>
          <w:bCs/>
          <w:color w:val="000000"/>
          <w:lang w:val="fr-FR"/>
        </w:rPr>
        <w:footnoteReference w:id="36"/>
      </w:r>
      <w:r w:rsidR="0070402E">
        <w:rPr>
          <w:b/>
          <w:bCs/>
          <w:color w:val="000000"/>
          <w:lang w:val="fr-FR"/>
        </w:rPr>
        <w:t xml:space="preserve"> </w:t>
      </w:r>
    </w:p>
    <w:p w14:paraId="7CCD05BF" w14:textId="77777777" w:rsidR="001C5AA2" w:rsidRPr="00AE09ED" w:rsidRDefault="001C5AA2" w:rsidP="001C5AA2">
      <w:pPr>
        <w:autoSpaceDE w:val="0"/>
        <w:autoSpaceDN w:val="0"/>
        <w:adjustRightInd w:val="0"/>
        <w:jc w:val="both"/>
        <w:rPr>
          <w:color w:val="000000"/>
          <w:lang w:val="fr-FR"/>
        </w:rPr>
      </w:pPr>
      <w:r w:rsidRPr="00AE09ED">
        <w:rPr>
          <w:color w:val="000000"/>
          <w:lang w:val="fr-FR"/>
        </w:rPr>
        <w:t xml:space="preserve">Ciljevi održivog razvoja, takođe poznati i kao globalni ciljevi, predstavljaju univerzalni poziv na djelovanje radi iskorjenjivanja siromaštva, zaštite životne sredine i obezbjeđivanja mira i prosperiteta za sve. Ciljevi održivog razvoja stupili su na snagu u januaru 2016. </w:t>
      </w:r>
      <w:proofErr w:type="gramStart"/>
      <w:r w:rsidRPr="00AE09ED">
        <w:rPr>
          <w:color w:val="000000"/>
          <w:lang w:val="fr-FR"/>
        </w:rPr>
        <w:t>godine</w:t>
      </w:r>
      <w:proofErr w:type="gramEnd"/>
      <w:r w:rsidRPr="00AE09ED">
        <w:rPr>
          <w:color w:val="000000"/>
          <w:lang w:val="fr-FR"/>
        </w:rPr>
        <w:t xml:space="preserve"> i nastaviće da usmjeravaju politiku i sredstva UN-a u narednih 15 godina. Za oblast RE politike, od posebnog su značaja sljedeći ciljevi i prateći </w:t>
      </w:r>
      <w:proofErr w:type="gramStart"/>
      <w:r w:rsidRPr="00AE09ED">
        <w:rPr>
          <w:color w:val="000000"/>
          <w:lang w:val="fr-FR"/>
        </w:rPr>
        <w:t>indikatori:</w:t>
      </w:r>
      <w:proofErr w:type="gramEnd"/>
    </w:p>
    <w:p w14:paraId="60625A55" w14:textId="77777777" w:rsidR="001C5AA2" w:rsidRPr="00AE09ED" w:rsidRDefault="001C5AA2" w:rsidP="001C5AA2">
      <w:pPr>
        <w:autoSpaceDE w:val="0"/>
        <w:autoSpaceDN w:val="0"/>
        <w:adjustRightInd w:val="0"/>
        <w:jc w:val="both"/>
        <w:rPr>
          <w:color w:val="000000"/>
          <w:lang w:val="en-GB"/>
        </w:rPr>
      </w:pPr>
      <w:r w:rsidRPr="00AE09ED">
        <w:rPr>
          <w:color w:val="000000"/>
          <w:lang w:val="en-GB"/>
        </w:rPr>
        <w:t>Cilj 1 – Svijet bez siromaštva</w:t>
      </w:r>
    </w:p>
    <w:p w14:paraId="38306916" w14:textId="2E2461E7" w:rsidR="001C5AA2" w:rsidRDefault="001C5AA2" w:rsidP="00863A8F">
      <w:pPr>
        <w:pStyle w:val="ListParagraph"/>
        <w:numPr>
          <w:ilvl w:val="0"/>
          <w:numId w:val="21"/>
        </w:numPr>
        <w:autoSpaceDE w:val="0"/>
        <w:autoSpaceDN w:val="0"/>
        <w:adjustRightInd w:val="0"/>
        <w:spacing w:after="0" w:line="240" w:lineRule="auto"/>
        <w:jc w:val="both"/>
        <w:rPr>
          <w:rFonts w:ascii="Times New Roman" w:hAnsi="Times New Roman" w:cs="Times New Roman"/>
          <w:color w:val="000000"/>
          <w:kern w:val="0"/>
          <w:sz w:val="24"/>
          <w:szCs w:val="24"/>
        </w:rPr>
      </w:pPr>
      <w:r w:rsidRPr="00AE09ED">
        <w:rPr>
          <w:rFonts w:ascii="Times New Roman" w:hAnsi="Times New Roman" w:cs="Times New Roman"/>
          <w:color w:val="000000"/>
          <w:kern w:val="0"/>
          <w:sz w:val="24"/>
          <w:szCs w:val="24"/>
        </w:rPr>
        <w:t xml:space="preserve">Primijeniti odgovarajuće nacionalne sisteme socijalne zaštite i mjere za sve, </w:t>
      </w:r>
      <w:proofErr w:type="gramStart"/>
      <w:r w:rsidRPr="00AE09ED">
        <w:rPr>
          <w:rFonts w:ascii="Times New Roman" w:hAnsi="Times New Roman" w:cs="Times New Roman"/>
          <w:color w:val="000000"/>
          <w:kern w:val="0"/>
          <w:sz w:val="24"/>
          <w:szCs w:val="24"/>
        </w:rPr>
        <w:t>uključujući  najugroženije</w:t>
      </w:r>
      <w:proofErr w:type="gramEnd"/>
      <w:r w:rsidRPr="00AE09ED">
        <w:rPr>
          <w:rFonts w:ascii="Times New Roman" w:hAnsi="Times New Roman" w:cs="Times New Roman"/>
          <w:color w:val="000000"/>
          <w:kern w:val="0"/>
          <w:sz w:val="24"/>
          <w:szCs w:val="24"/>
        </w:rPr>
        <w:t>, i do kraja 2030. postići dovoljno veliki obuhvat siromašnih i ranjivih.</w:t>
      </w:r>
    </w:p>
    <w:p w14:paraId="44CC9B95" w14:textId="77777777" w:rsidR="0032156F" w:rsidRDefault="0032156F" w:rsidP="0032156F">
      <w:pPr>
        <w:pStyle w:val="ListParagraph"/>
        <w:autoSpaceDE w:val="0"/>
        <w:autoSpaceDN w:val="0"/>
        <w:adjustRightInd w:val="0"/>
        <w:spacing w:after="0" w:line="240" w:lineRule="auto"/>
        <w:jc w:val="both"/>
        <w:rPr>
          <w:rFonts w:ascii="Times New Roman" w:hAnsi="Times New Roman" w:cs="Times New Roman"/>
          <w:color w:val="000000"/>
          <w:kern w:val="0"/>
          <w:sz w:val="24"/>
          <w:szCs w:val="24"/>
        </w:rPr>
      </w:pPr>
    </w:p>
    <w:p w14:paraId="6893B8D9" w14:textId="0072D919" w:rsidR="0032156F" w:rsidRPr="00FA1B82" w:rsidRDefault="0032156F" w:rsidP="0032156F">
      <w:pPr>
        <w:autoSpaceDE w:val="0"/>
        <w:autoSpaceDN w:val="0"/>
        <w:adjustRightInd w:val="0"/>
        <w:jc w:val="both"/>
        <w:rPr>
          <w:color w:val="000000"/>
        </w:rPr>
      </w:pPr>
      <w:r w:rsidRPr="00FA1B82">
        <w:rPr>
          <w:color w:val="000000"/>
        </w:rPr>
        <w:t>Cilj 3 – Dobro zdravlje</w:t>
      </w:r>
      <w:r w:rsidR="00821AED" w:rsidRPr="00FA1B82">
        <w:rPr>
          <w:color w:val="000000"/>
        </w:rPr>
        <w:t xml:space="preserve"> </w:t>
      </w:r>
    </w:p>
    <w:p w14:paraId="6654B7EE" w14:textId="57D9749F" w:rsidR="0032156F" w:rsidRPr="0032156F" w:rsidRDefault="00C6732E" w:rsidP="0032156F">
      <w:pPr>
        <w:autoSpaceDE w:val="0"/>
        <w:autoSpaceDN w:val="0"/>
        <w:adjustRightInd w:val="0"/>
        <w:jc w:val="both"/>
        <w:rPr>
          <w:color w:val="000000"/>
          <w:highlight w:val="yellow"/>
        </w:rPr>
      </w:pPr>
      <w:r w:rsidRPr="00C6732E">
        <w:rPr>
          <w:color w:val="000000"/>
        </w:rPr>
        <w:t xml:space="preserve">Dobro zdravlje ključno je za održivi razvoj, </w:t>
      </w:r>
      <w:proofErr w:type="gramStart"/>
      <w:r w:rsidRPr="00C6732E">
        <w:rPr>
          <w:color w:val="000000"/>
        </w:rPr>
        <w:t>a</w:t>
      </w:r>
      <w:proofErr w:type="gramEnd"/>
      <w:r w:rsidRPr="00C6732E">
        <w:rPr>
          <w:color w:val="000000"/>
        </w:rPr>
        <w:t xml:space="preserve"> Agenda 2030. odražava složenost i međusobnu povezanost to dvoje. Uzima u obzir sve veće ekonomske i društvene nejednakosti, brzu urbanizaciju, prijetnje klimi i </w:t>
      </w:r>
      <w:r>
        <w:rPr>
          <w:color w:val="000000"/>
        </w:rPr>
        <w:t>životnoj sredini</w:t>
      </w:r>
      <w:r w:rsidRPr="00C6732E">
        <w:rPr>
          <w:color w:val="000000"/>
        </w:rPr>
        <w:t xml:space="preserve">, stalni teret HIV-a i drugih zaraznih bolesti te nove izazove kao što su nezarazne bolesti. Univerzalna zdravstvena pokrivenost biće sastavni dio postizanja cilja održivog razvoja 3, iskorjenjivanja siromaštva i smanjenja nejednakosti. </w:t>
      </w:r>
    </w:p>
    <w:p w14:paraId="451BD57A" w14:textId="77777777" w:rsidR="00C6732E" w:rsidRDefault="00C6732E" w:rsidP="0032156F">
      <w:pPr>
        <w:autoSpaceDE w:val="0"/>
        <w:autoSpaceDN w:val="0"/>
        <w:adjustRightInd w:val="0"/>
        <w:jc w:val="both"/>
        <w:rPr>
          <w:color w:val="000000"/>
          <w:highlight w:val="yellow"/>
        </w:rPr>
      </w:pPr>
    </w:p>
    <w:p w14:paraId="13D2431A" w14:textId="05E88AA7" w:rsidR="0032156F" w:rsidRDefault="0032156F" w:rsidP="0032156F">
      <w:pPr>
        <w:autoSpaceDE w:val="0"/>
        <w:autoSpaceDN w:val="0"/>
        <w:adjustRightInd w:val="0"/>
        <w:jc w:val="both"/>
        <w:rPr>
          <w:color w:val="000000"/>
        </w:rPr>
      </w:pPr>
      <w:r w:rsidRPr="002E55F0">
        <w:rPr>
          <w:color w:val="000000"/>
        </w:rPr>
        <w:t>Cilj 4 – Kvalitetno obrazovanje</w:t>
      </w:r>
      <w:r>
        <w:rPr>
          <w:color w:val="000000"/>
        </w:rPr>
        <w:t xml:space="preserve"> </w:t>
      </w:r>
    </w:p>
    <w:p w14:paraId="7EEAD189" w14:textId="76D3DA25" w:rsidR="002D6C28" w:rsidRPr="0032156F" w:rsidRDefault="002E55F0" w:rsidP="0032156F">
      <w:pPr>
        <w:autoSpaceDE w:val="0"/>
        <w:autoSpaceDN w:val="0"/>
        <w:adjustRightInd w:val="0"/>
        <w:jc w:val="both"/>
        <w:rPr>
          <w:color w:val="000000"/>
        </w:rPr>
      </w:pPr>
      <w:r w:rsidRPr="002E55F0">
        <w:rPr>
          <w:color w:val="000000"/>
        </w:rPr>
        <w:t xml:space="preserve">Postizanje </w:t>
      </w:r>
      <w:r>
        <w:rPr>
          <w:color w:val="000000"/>
        </w:rPr>
        <w:t>inkluzivnog</w:t>
      </w:r>
      <w:r w:rsidRPr="002E55F0">
        <w:rPr>
          <w:color w:val="000000"/>
        </w:rPr>
        <w:t xml:space="preserve"> i kvalitetnog obrazovanja za sve ponovno potvrđuje uvjerenje da je obrazovanje jedno od najmoćnijih i dokazanih sredstava za održivi razvoj. Ovaj cilj osigurava da sve djevojčice i dječaci završe besplatno osnovno i srednje školovanje do 2030. Takođe ima za cilj osigurati jednak pristup strukovnom osposobljavanju, elimini</w:t>
      </w:r>
      <w:r>
        <w:rPr>
          <w:color w:val="000000"/>
        </w:rPr>
        <w:t>sati</w:t>
      </w:r>
      <w:r w:rsidRPr="002E55F0">
        <w:rPr>
          <w:color w:val="000000"/>
        </w:rPr>
        <w:t xml:space="preserve"> rodne i imovinske razlike i postići univerzalni pristup kvalitetnom visokom obrazovanju.</w:t>
      </w:r>
    </w:p>
    <w:p w14:paraId="343C54A6" w14:textId="77777777" w:rsidR="001C5AA2" w:rsidRPr="00AE09ED" w:rsidRDefault="001C5AA2" w:rsidP="001C5AA2">
      <w:pPr>
        <w:autoSpaceDE w:val="0"/>
        <w:autoSpaceDN w:val="0"/>
        <w:adjustRightInd w:val="0"/>
        <w:jc w:val="both"/>
        <w:rPr>
          <w:color w:val="000000"/>
          <w:lang w:val="en-GB"/>
        </w:rPr>
      </w:pPr>
    </w:p>
    <w:p w14:paraId="09882E1D" w14:textId="77777777" w:rsidR="001C5AA2" w:rsidRPr="00AE09ED" w:rsidRDefault="001C5AA2" w:rsidP="001C5AA2">
      <w:pPr>
        <w:autoSpaceDE w:val="0"/>
        <w:autoSpaceDN w:val="0"/>
        <w:adjustRightInd w:val="0"/>
        <w:jc w:val="both"/>
        <w:rPr>
          <w:color w:val="000000"/>
          <w:lang w:val="en-GB"/>
        </w:rPr>
      </w:pPr>
      <w:r w:rsidRPr="00AE09ED">
        <w:rPr>
          <w:color w:val="000000"/>
          <w:lang w:val="en-GB"/>
        </w:rPr>
        <w:t>Cilj 5 – Rodna ravnopravnost</w:t>
      </w:r>
    </w:p>
    <w:p w14:paraId="485DBECA" w14:textId="138B6611" w:rsidR="001C5AA2" w:rsidRDefault="001C5AA2" w:rsidP="00863A8F">
      <w:pPr>
        <w:pStyle w:val="ListParagraph"/>
        <w:numPr>
          <w:ilvl w:val="0"/>
          <w:numId w:val="22"/>
        </w:numPr>
        <w:autoSpaceDE w:val="0"/>
        <w:autoSpaceDN w:val="0"/>
        <w:adjustRightInd w:val="0"/>
        <w:spacing w:after="0" w:line="240" w:lineRule="auto"/>
        <w:jc w:val="both"/>
        <w:rPr>
          <w:rFonts w:ascii="Times New Roman" w:hAnsi="Times New Roman" w:cs="Times New Roman"/>
          <w:color w:val="000000"/>
          <w:kern w:val="0"/>
          <w:sz w:val="24"/>
          <w:szCs w:val="24"/>
        </w:rPr>
      </w:pPr>
      <w:r w:rsidRPr="00AE09ED">
        <w:rPr>
          <w:rFonts w:ascii="Times New Roman" w:hAnsi="Times New Roman" w:cs="Times New Roman"/>
          <w:color w:val="000000"/>
          <w:kern w:val="0"/>
          <w:sz w:val="24"/>
          <w:szCs w:val="24"/>
        </w:rPr>
        <w:t>5.1 Eliminisati sve oblike diskriminacije prema ženama i djevojčicama; 5.2 Eliminisati sve oblike nasilja prema ženama i djevojčicama u javnoj i privatnoj sferi, uključujući trgovinu ljudima i sve oblike seksualnih ili drugih oblika eksploatacije; 5.3 Eliminisati sve oblike dječjih i prislilnih brakova.</w:t>
      </w:r>
    </w:p>
    <w:p w14:paraId="65D760D5" w14:textId="77777777" w:rsidR="00194CCB" w:rsidRDefault="00194CCB" w:rsidP="00194CCB">
      <w:pPr>
        <w:pStyle w:val="ListParagraph"/>
        <w:autoSpaceDE w:val="0"/>
        <w:autoSpaceDN w:val="0"/>
        <w:adjustRightInd w:val="0"/>
        <w:spacing w:after="0" w:line="240" w:lineRule="auto"/>
        <w:jc w:val="both"/>
        <w:rPr>
          <w:rFonts w:ascii="Times New Roman" w:hAnsi="Times New Roman" w:cs="Times New Roman"/>
          <w:color w:val="000000"/>
          <w:kern w:val="0"/>
          <w:sz w:val="24"/>
          <w:szCs w:val="24"/>
        </w:rPr>
      </w:pPr>
    </w:p>
    <w:p w14:paraId="7AF70FFF" w14:textId="47BD016B" w:rsidR="00194CCB" w:rsidRPr="00585F24" w:rsidRDefault="00194CCB" w:rsidP="00194CCB">
      <w:pPr>
        <w:autoSpaceDE w:val="0"/>
        <w:autoSpaceDN w:val="0"/>
        <w:adjustRightInd w:val="0"/>
        <w:jc w:val="both"/>
        <w:rPr>
          <w:color w:val="000000"/>
        </w:rPr>
      </w:pPr>
      <w:r w:rsidRPr="00585F24">
        <w:rPr>
          <w:color w:val="000000"/>
        </w:rPr>
        <w:t>Cilj 6 – Čista voda i sanitarni uslovi</w:t>
      </w:r>
    </w:p>
    <w:p w14:paraId="732D924F" w14:textId="63B22916" w:rsidR="00194CCB" w:rsidRDefault="00585F24" w:rsidP="00194CCB">
      <w:pPr>
        <w:autoSpaceDE w:val="0"/>
        <w:autoSpaceDN w:val="0"/>
        <w:adjustRightInd w:val="0"/>
        <w:jc w:val="both"/>
        <w:rPr>
          <w:color w:val="000000"/>
          <w:highlight w:val="yellow"/>
        </w:rPr>
      </w:pPr>
      <w:r w:rsidRPr="00585F24">
        <w:rPr>
          <w:color w:val="000000"/>
        </w:rPr>
        <w:t>Sigurna i pristupačna pitka voda za sve do 2030. zahtijeva ulaganje u odgovarajuću infrastrukturu, osiguravanje sanitarnih objekata i po</w:t>
      </w:r>
      <w:r>
        <w:rPr>
          <w:color w:val="000000"/>
        </w:rPr>
        <w:t>ds</w:t>
      </w:r>
      <w:r w:rsidRPr="00585F24">
        <w:rPr>
          <w:color w:val="000000"/>
        </w:rPr>
        <w:t>ticanje higijene. Zaštita i obnova ekos</w:t>
      </w:r>
      <w:r>
        <w:rPr>
          <w:color w:val="000000"/>
        </w:rPr>
        <w:t>istema</w:t>
      </w:r>
      <w:r w:rsidRPr="00585F24">
        <w:rPr>
          <w:color w:val="000000"/>
        </w:rPr>
        <w:t xml:space="preserve"> povezanih s vodom je ključna.</w:t>
      </w:r>
    </w:p>
    <w:p w14:paraId="4E5D71F6" w14:textId="77777777" w:rsidR="00AC397D" w:rsidRPr="00194CCB" w:rsidRDefault="00AC397D" w:rsidP="00194CCB">
      <w:pPr>
        <w:autoSpaceDE w:val="0"/>
        <w:autoSpaceDN w:val="0"/>
        <w:adjustRightInd w:val="0"/>
        <w:jc w:val="both"/>
        <w:rPr>
          <w:color w:val="000000"/>
          <w:highlight w:val="yellow"/>
        </w:rPr>
      </w:pPr>
    </w:p>
    <w:p w14:paraId="3652D776" w14:textId="363ECE15" w:rsidR="00194CCB" w:rsidRPr="00B4159C" w:rsidRDefault="00194CCB" w:rsidP="00194CCB">
      <w:pPr>
        <w:autoSpaceDE w:val="0"/>
        <w:autoSpaceDN w:val="0"/>
        <w:adjustRightInd w:val="0"/>
        <w:jc w:val="both"/>
        <w:rPr>
          <w:color w:val="000000"/>
        </w:rPr>
      </w:pPr>
      <w:r w:rsidRPr="00B4159C">
        <w:rPr>
          <w:color w:val="000000"/>
        </w:rPr>
        <w:lastRenderedPageBreak/>
        <w:t>Cilj 7 – Dostupna i obnovljiva energija</w:t>
      </w:r>
    </w:p>
    <w:p w14:paraId="23209FF6" w14:textId="762618B6" w:rsidR="00194CCB" w:rsidRPr="00EB2DE8" w:rsidRDefault="00B4159C" w:rsidP="00EB2DE8">
      <w:pPr>
        <w:pStyle w:val="ListParagraph"/>
        <w:numPr>
          <w:ilvl w:val="0"/>
          <w:numId w:val="22"/>
        </w:numPr>
        <w:autoSpaceDE w:val="0"/>
        <w:autoSpaceDN w:val="0"/>
        <w:adjustRightInd w:val="0"/>
        <w:jc w:val="both"/>
        <w:rPr>
          <w:rFonts w:ascii="Times New Roman" w:hAnsi="Times New Roman" w:cs="Times New Roman"/>
          <w:color w:val="000000"/>
          <w:sz w:val="24"/>
          <w:szCs w:val="24"/>
          <w:highlight w:val="yellow"/>
        </w:rPr>
      </w:pPr>
      <w:r w:rsidRPr="00EB2DE8">
        <w:rPr>
          <w:rFonts w:ascii="Times New Roman" w:hAnsi="Times New Roman" w:cs="Times New Roman"/>
          <w:color w:val="000000"/>
          <w:sz w:val="24"/>
          <w:szCs w:val="24"/>
        </w:rPr>
        <w:t>Širenje infrastrukture i nadogradnja tehnologije za pružanje čiste i efiksanije energije u svim zemljama podstaknuće rast i pomoći životnoj sredini.</w:t>
      </w:r>
    </w:p>
    <w:p w14:paraId="41F58735" w14:textId="77777777" w:rsidR="00AC397D" w:rsidRPr="00194CCB" w:rsidRDefault="00AC397D" w:rsidP="00194CCB">
      <w:pPr>
        <w:autoSpaceDE w:val="0"/>
        <w:autoSpaceDN w:val="0"/>
        <w:adjustRightInd w:val="0"/>
        <w:jc w:val="both"/>
        <w:rPr>
          <w:color w:val="000000"/>
          <w:highlight w:val="yellow"/>
        </w:rPr>
      </w:pPr>
    </w:p>
    <w:p w14:paraId="02C8B396" w14:textId="4E573FA0" w:rsidR="00194CCB" w:rsidRPr="00EB2DE8" w:rsidRDefault="00194CCB" w:rsidP="00194CCB">
      <w:pPr>
        <w:autoSpaceDE w:val="0"/>
        <w:autoSpaceDN w:val="0"/>
        <w:adjustRightInd w:val="0"/>
        <w:jc w:val="both"/>
        <w:rPr>
          <w:color w:val="000000"/>
        </w:rPr>
      </w:pPr>
      <w:r w:rsidRPr="00EB2DE8">
        <w:rPr>
          <w:color w:val="000000"/>
        </w:rPr>
        <w:t>Cilj 8 – Dostojanstven rad i ekonomski rast</w:t>
      </w:r>
    </w:p>
    <w:p w14:paraId="4ABF86ED" w14:textId="078967C0" w:rsidR="00194CCB" w:rsidRPr="00EB2DE8" w:rsidRDefault="00EB2DE8" w:rsidP="00EB2DE8">
      <w:pPr>
        <w:pStyle w:val="ListParagraph"/>
        <w:numPr>
          <w:ilvl w:val="0"/>
          <w:numId w:val="22"/>
        </w:numPr>
        <w:autoSpaceDE w:val="0"/>
        <w:autoSpaceDN w:val="0"/>
        <w:adjustRightInd w:val="0"/>
        <w:jc w:val="both"/>
        <w:rPr>
          <w:rFonts w:ascii="Times New Roman" w:hAnsi="Times New Roman" w:cs="Times New Roman"/>
          <w:color w:val="000000"/>
          <w:sz w:val="24"/>
          <w:szCs w:val="24"/>
        </w:rPr>
      </w:pPr>
      <w:r w:rsidRPr="00EB2DE8">
        <w:rPr>
          <w:rFonts w:ascii="Times New Roman" w:hAnsi="Times New Roman" w:cs="Times New Roman"/>
          <w:color w:val="000000"/>
          <w:sz w:val="24"/>
          <w:szCs w:val="24"/>
        </w:rPr>
        <w:t>Do 2030. postići punu i produktivnu zaposlenost i dostojanstven rad za sve žene i muškarce, uključujući mlade i osobe s invaliditetom, te jednaku pla</w:t>
      </w:r>
      <w:r>
        <w:rPr>
          <w:rFonts w:ascii="Times New Roman" w:hAnsi="Times New Roman" w:cs="Times New Roman"/>
          <w:color w:val="000000"/>
          <w:sz w:val="24"/>
          <w:szCs w:val="24"/>
        </w:rPr>
        <w:t>tu</w:t>
      </w:r>
      <w:r w:rsidRPr="00EB2DE8">
        <w:rPr>
          <w:rFonts w:ascii="Times New Roman" w:hAnsi="Times New Roman" w:cs="Times New Roman"/>
          <w:color w:val="000000"/>
          <w:sz w:val="24"/>
          <w:szCs w:val="24"/>
        </w:rPr>
        <w:t xml:space="preserve"> za rad jednake v</w:t>
      </w:r>
      <w:r>
        <w:rPr>
          <w:rFonts w:ascii="Times New Roman" w:hAnsi="Times New Roman" w:cs="Times New Roman"/>
          <w:color w:val="000000"/>
          <w:sz w:val="24"/>
          <w:szCs w:val="24"/>
        </w:rPr>
        <w:t>ažnosti (vrijednosti).</w:t>
      </w:r>
    </w:p>
    <w:p w14:paraId="4F6D2452" w14:textId="77777777" w:rsidR="001C5AA2" w:rsidRPr="00AE09ED" w:rsidRDefault="001C5AA2" w:rsidP="001C5AA2">
      <w:pPr>
        <w:tabs>
          <w:tab w:val="left" w:pos="5607"/>
        </w:tabs>
        <w:jc w:val="both"/>
        <w:rPr>
          <w:lang w:val="en-GB"/>
        </w:rPr>
      </w:pPr>
    </w:p>
    <w:p w14:paraId="29174EEF" w14:textId="77777777" w:rsidR="001C5AA2" w:rsidRPr="00AE09ED" w:rsidRDefault="001C5AA2" w:rsidP="001C5AA2">
      <w:pPr>
        <w:tabs>
          <w:tab w:val="left" w:pos="5607"/>
        </w:tabs>
        <w:jc w:val="both"/>
        <w:rPr>
          <w:lang w:val="en-GB"/>
        </w:rPr>
      </w:pPr>
      <w:r w:rsidRPr="00AE09ED">
        <w:rPr>
          <w:lang w:val="en-GB"/>
        </w:rPr>
        <w:t>Cilj 10 – Smanjenje nejednakosti</w:t>
      </w:r>
    </w:p>
    <w:p w14:paraId="7E3BE4F0" w14:textId="77777777" w:rsidR="001C5AA2" w:rsidRPr="00AE09ED" w:rsidRDefault="001C5AA2" w:rsidP="00863A8F">
      <w:pPr>
        <w:pStyle w:val="ListParagraph"/>
        <w:numPr>
          <w:ilvl w:val="0"/>
          <w:numId w:val="19"/>
        </w:numPr>
        <w:autoSpaceDE w:val="0"/>
        <w:autoSpaceDN w:val="0"/>
        <w:adjustRightInd w:val="0"/>
        <w:spacing w:after="0" w:line="240" w:lineRule="auto"/>
        <w:jc w:val="both"/>
        <w:rPr>
          <w:rFonts w:ascii="Times New Roman" w:hAnsi="Times New Roman" w:cs="Times New Roman"/>
          <w:kern w:val="0"/>
          <w:sz w:val="24"/>
          <w:szCs w:val="24"/>
        </w:rPr>
      </w:pPr>
      <w:r w:rsidRPr="00AE09ED">
        <w:rPr>
          <w:rFonts w:ascii="Times New Roman" w:hAnsi="Times New Roman" w:cs="Times New Roman"/>
          <w:kern w:val="0"/>
          <w:sz w:val="24"/>
          <w:szCs w:val="24"/>
        </w:rPr>
        <w:t>10.2: Do kraja 2030. osnažiti i promovisati socijalnu, ekonomsku i političku inkluziju svih, bez obzira na starost, pol, invalidnost, rasu, etničku pripadnost, porijeklo, religiju ili ekonomski, odnosno neki drugi status. 10.3. Osigurati jednake mogućnosti i smanjiti nejednakosti u ishodima, između ostalog i tako što će se eliminisati diskriminatorski zakoni, politike i prakse i što će se, u tom pogledu, promovisati prikladno zakonodavstvo, politike i aktivnosti.</w:t>
      </w:r>
    </w:p>
    <w:p w14:paraId="5ACABB47" w14:textId="77777777" w:rsidR="001C5AA2" w:rsidRPr="00AE09ED" w:rsidRDefault="001C5AA2" w:rsidP="001C5AA2">
      <w:pPr>
        <w:tabs>
          <w:tab w:val="left" w:pos="5607"/>
        </w:tabs>
        <w:jc w:val="both"/>
        <w:rPr>
          <w:lang w:val="en-GB"/>
        </w:rPr>
      </w:pPr>
    </w:p>
    <w:p w14:paraId="2E7F88CE" w14:textId="77777777" w:rsidR="001C5AA2" w:rsidRPr="00AE09ED" w:rsidRDefault="001C5AA2" w:rsidP="001C5AA2">
      <w:pPr>
        <w:autoSpaceDE w:val="0"/>
        <w:autoSpaceDN w:val="0"/>
        <w:adjustRightInd w:val="0"/>
        <w:jc w:val="both"/>
        <w:rPr>
          <w:lang w:val="en-GB"/>
        </w:rPr>
      </w:pPr>
      <w:r w:rsidRPr="00AE09ED">
        <w:rPr>
          <w:lang w:val="en-GB"/>
        </w:rPr>
        <w:t>Cilj 11–Održivi gradovi i zajednice</w:t>
      </w:r>
    </w:p>
    <w:p w14:paraId="6DB023E5" w14:textId="6D8DB804" w:rsidR="001C5AA2" w:rsidRDefault="001C5AA2" w:rsidP="00863A8F">
      <w:pPr>
        <w:pStyle w:val="ListParagraph"/>
        <w:numPr>
          <w:ilvl w:val="0"/>
          <w:numId w:val="23"/>
        </w:numPr>
        <w:autoSpaceDE w:val="0"/>
        <w:autoSpaceDN w:val="0"/>
        <w:adjustRightInd w:val="0"/>
        <w:spacing w:after="0" w:line="240" w:lineRule="auto"/>
        <w:jc w:val="both"/>
        <w:rPr>
          <w:rFonts w:ascii="Times New Roman" w:hAnsi="Times New Roman" w:cs="Times New Roman"/>
          <w:kern w:val="0"/>
          <w:sz w:val="24"/>
          <w:szCs w:val="24"/>
        </w:rPr>
      </w:pPr>
      <w:r w:rsidRPr="00AE09ED">
        <w:rPr>
          <w:rFonts w:ascii="Times New Roman" w:hAnsi="Times New Roman" w:cs="Times New Roman"/>
          <w:kern w:val="0"/>
          <w:sz w:val="24"/>
          <w:szCs w:val="24"/>
        </w:rPr>
        <w:t xml:space="preserve">11.1. Do kraja 2030. osigurati da svi imaju pristup adekvatnom, bezbjednom i jeftinom smještaju i osnovnim uslugama, te unaprijediti uslove u nehigijenskim naseljima. </w:t>
      </w:r>
    </w:p>
    <w:p w14:paraId="4FFC486A" w14:textId="1FB13B75" w:rsidR="00194CCB" w:rsidRPr="00194CCB" w:rsidRDefault="00194CCB" w:rsidP="00194CCB">
      <w:pPr>
        <w:autoSpaceDE w:val="0"/>
        <w:autoSpaceDN w:val="0"/>
        <w:adjustRightInd w:val="0"/>
        <w:jc w:val="both"/>
      </w:pPr>
    </w:p>
    <w:p w14:paraId="195DF8F6" w14:textId="77777777" w:rsidR="001C5AA2" w:rsidRPr="00AE09ED" w:rsidRDefault="001C5AA2" w:rsidP="001C5AA2">
      <w:pPr>
        <w:autoSpaceDE w:val="0"/>
        <w:autoSpaceDN w:val="0"/>
        <w:adjustRightInd w:val="0"/>
        <w:jc w:val="both"/>
        <w:rPr>
          <w:lang w:val="en-GB"/>
        </w:rPr>
      </w:pPr>
    </w:p>
    <w:p w14:paraId="4524B714" w14:textId="77777777" w:rsidR="001C5AA2" w:rsidRPr="00AE09ED" w:rsidRDefault="001C5AA2" w:rsidP="001C5AA2">
      <w:pPr>
        <w:autoSpaceDE w:val="0"/>
        <w:autoSpaceDN w:val="0"/>
        <w:adjustRightInd w:val="0"/>
        <w:jc w:val="both"/>
        <w:rPr>
          <w:lang w:val="en-GB"/>
        </w:rPr>
      </w:pPr>
      <w:r w:rsidRPr="00AE09ED">
        <w:rPr>
          <w:lang w:val="en-GB"/>
        </w:rPr>
        <w:t>Cilj 16 – Mir, pravda i snažne institucije</w:t>
      </w:r>
    </w:p>
    <w:p w14:paraId="2C905F92" w14:textId="78B7F5D1" w:rsidR="001C5AA2" w:rsidRDefault="001C5AA2" w:rsidP="00863A8F">
      <w:pPr>
        <w:pStyle w:val="ListParagraph"/>
        <w:numPr>
          <w:ilvl w:val="0"/>
          <w:numId w:val="24"/>
        </w:numPr>
        <w:autoSpaceDE w:val="0"/>
        <w:autoSpaceDN w:val="0"/>
        <w:adjustRightInd w:val="0"/>
        <w:spacing w:after="0" w:line="240" w:lineRule="auto"/>
        <w:jc w:val="both"/>
        <w:rPr>
          <w:rFonts w:ascii="Times New Roman" w:hAnsi="Times New Roman" w:cs="Times New Roman"/>
          <w:kern w:val="0"/>
          <w:sz w:val="24"/>
          <w:szCs w:val="24"/>
        </w:rPr>
      </w:pPr>
      <w:r w:rsidRPr="00AE09ED">
        <w:rPr>
          <w:rFonts w:ascii="Times New Roman" w:hAnsi="Times New Roman" w:cs="Times New Roman"/>
          <w:kern w:val="0"/>
          <w:sz w:val="24"/>
          <w:szCs w:val="24"/>
        </w:rPr>
        <w:t>16.2. Okončati zloupotrebu i eksploataciju djece, trgovinu djecom i sve oblike nasilja i torture nad djecom; 16.7. Osigurati odgovorno, inkluzivno, participativno i reprezentativno donošenje odluka na svim nivoima; 16.9. Do kraja 2030. za sve obezbijediti pravni identitet, uključujući registraciju prilikom rođenja; 16.10. Osigurati javni pristup informacijama i zaštitu osnovnih sloboda, u skladu sa nacionalnim zakonodavstvom i međunarodnim sporazumima; 16.b Promovisati i sprovoditi nediskriminatorske zakone i politike radi postizanja održivog razvoja.</w:t>
      </w:r>
    </w:p>
    <w:p w14:paraId="445E3BD3" w14:textId="77777777" w:rsidR="002D6C28" w:rsidRPr="004E72FB" w:rsidRDefault="002D6C28" w:rsidP="002D6C28">
      <w:pPr>
        <w:pStyle w:val="ListParagraph"/>
        <w:autoSpaceDE w:val="0"/>
        <w:autoSpaceDN w:val="0"/>
        <w:adjustRightInd w:val="0"/>
        <w:spacing w:after="0" w:line="240" w:lineRule="auto"/>
        <w:jc w:val="both"/>
        <w:rPr>
          <w:rFonts w:ascii="Times New Roman" w:hAnsi="Times New Roman" w:cs="Times New Roman"/>
          <w:kern w:val="0"/>
          <w:sz w:val="24"/>
          <w:szCs w:val="24"/>
        </w:rPr>
      </w:pPr>
    </w:p>
    <w:p w14:paraId="0D78A4B5" w14:textId="50FF5378" w:rsidR="002D6C28" w:rsidRPr="004E72FB" w:rsidRDefault="002D6C28" w:rsidP="002D6C28">
      <w:pPr>
        <w:autoSpaceDE w:val="0"/>
        <w:autoSpaceDN w:val="0"/>
        <w:adjustRightInd w:val="0"/>
        <w:jc w:val="both"/>
      </w:pPr>
      <w:r w:rsidRPr="004E72FB">
        <w:t xml:space="preserve">Cilj 17 – Partnerstva </w:t>
      </w:r>
      <w:r w:rsidR="00A636F2" w:rsidRPr="004E72FB">
        <w:t xml:space="preserve"> </w:t>
      </w:r>
    </w:p>
    <w:p w14:paraId="6D633153" w14:textId="3C444EBA" w:rsidR="004E72FB" w:rsidRPr="004E72FB" w:rsidRDefault="004E72FB" w:rsidP="004E72FB">
      <w:pPr>
        <w:pStyle w:val="ListParagraph"/>
        <w:numPr>
          <w:ilvl w:val="0"/>
          <w:numId w:val="24"/>
        </w:numPr>
        <w:autoSpaceDE w:val="0"/>
        <w:autoSpaceDN w:val="0"/>
        <w:adjustRightInd w:val="0"/>
        <w:jc w:val="both"/>
        <w:rPr>
          <w:rFonts w:ascii="Times New Roman" w:hAnsi="Times New Roman" w:cs="Times New Roman"/>
          <w:sz w:val="24"/>
          <w:szCs w:val="24"/>
        </w:rPr>
      </w:pPr>
      <w:r w:rsidRPr="004E72FB">
        <w:rPr>
          <w:rFonts w:ascii="Times New Roman" w:hAnsi="Times New Roman" w:cs="Times New Roman"/>
          <w:sz w:val="24"/>
          <w:szCs w:val="24"/>
        </w:rPr>
        <w:t>Unaprijediti globalno partnerstvo za održivi razvoj, nadopunjeno partnerstvima s</w:t>
      </w:r>
      <w:r>
        <w:rPr>
          <w:rFonts w:ascii="Times New Roman" w:hAnsi="Times New Roman" w:cs="Times New Roman"/>
          <w:sz w:val="24"/>
          <w:szCs w:val="24"/>
        </w:rPr>
        <w:t>a</w:t>
      </w:r>
      <w:r w:rsidRPr="004E72FB">
        <w:rPr>
          <w:rFonts w:ascii="Times New Roman" w:hAnsi="Times New Roman" w:cs="Times New Roman"/>
          <w:sz w:val="24"/>
          <w:szCs w:val="24"/>
        </w:rPr>
        <w:t xml:space="preserve"> više </w:t>
      </w:r>
      <w:r>
        <w:rPr>
          <w:rFonts w:ascii="Times New Roman" w:hAnsi="Times New Roman" w:cs="Times New Roman"/>
          <w:sz w:val="24"/>
          <w:szCs w:val="24"/>
        </w:rPr>
        <w:t>učesnika</w:t>
      </w:r>
      <w:r w:rsidRPr="004E72FB">
        <w:rPr>
          <w:rFonts w:ascii="Times New Roman" w:hAnsi="Times New Roman" w:cs="Times New Roman"/>
          <w:sz w:val="24"/>
          <w:szCs w:val="24"/>
        </w:rPr>
        <w:t xml:space="preserve"> koja mobili</w:t>
      </w:r>
      <w:r>
        <w:rPr>
          <w:rFonts w:ascii="Times New Roman" w:hAnsi="Times New Roman" w:cs="Times New Roman"/>
          <w:sz w:val="24"/>
          <w:szCs w:val="24"/>
        </w:rPr>
        <w:t>šu</w:t>
      </w:r>
      <w:r w:rsidRPr="004E72FB">
        <w:rPr>
          <w:rFonts w:ascii="Times New Roman" w:hAnsi="Times New Roman" w:cs="Times New Roman"/>
          <w:sz w:val="24"/>
          <w:szCs w:val="24"/>
        </w:rPr>
        <w:t xml:space="preserve"> i dijele znanje, stručnost, tehnologiju i finan</w:t>
      </w:r>
      <w:r>
        <w:rPr>
          <w:rFonts w:ascii="Times New Roman" w:hAnsi="Times New Roman" w:cs="Times New Roman"/>
          <w:sz w:val="24"/>
          <w:szCs w:val="24"/>
        </w:rPr>
        <w:t>s</w:t>
      </w:r>
      <w:r w:rsidRPr="004E72FB">
        <w:rPr>
          <w:rFonts w:ascii="Times New Roman" w:hAnsi="Times New Roman" w:cs="Times New Roman"/>
          <w:sz w:val="24"/>
          <w:szCs w:val="24"/>
        </w:rPr>
        <w:t>ijska sredstva, kako bi se podržalo postizanje ciljeva održivog razvoja u svim zemljama, a posebno u zemljama u razvoju</w:t>
      </w:r>
      <w:r>
        <w:rPr>
          <w:rFonts w:ascii="Times New Roman" w:hAnsi="Times New Roman" w:cs="Times New Roman"/>
          <w:sz w:val="24"/>
          <w:szCs w:val="24"/>
        </w:rPr>
        <w:t>.</w:t>
      </w:r>
    </w:p>
    <w:p w14:paraId="007FFA43" w14:textId="5DD0F531" w:rsidR="00761AE5" w:rsidRPr="004E72FB" w:rsidRDefault="004E72FB" w:rsidP="004E72FB">
      <w:pPr>
        <w:pStyle w:val="ListParagraph"/>
        <w:numPr>
          <w:ilvl w:val="0"/>
          <w:numId w:val="24"/>
        </w:numPr>
        <w:autoSpaceDE w:val="0"/>
        <w:autoSpaceDN w:val="0"/>
        <w:adjustRightInd w:val="0"/>
        <w:jc w:val="both"/>
        <w:rPr>
          <w:rFonts w:ascii="Times New Roman" w:hAnsi="Times New Roman" w:cs="Times New Roman"/>
          <w:sz w:val="24"/>
          <w:szCs w:val="24"/>
        </w:rPr>
      </w:pPr>
      <w:r w:rsidRPr="004E72FB">
        <w:rPr>
          <w:rFonts w:ascii="Times New Roman" w:hAnsi="Times New Roman" w:cs="Times New Roman"/>
          <w:sz w:val="24"/>
          <w:szCs w:val="24"/>
        </w:rPr>
        <w:t>Po</w:t>
      </w:r>
      <w:r>
        <w:rPr>
          <w:rFonts w:ascii="Times New Roman" w:hAnsi="Times New Roman" w:cs="Times New Roman"/>
          <w:sz w:val="24"/>
          <w:szCs w:val="24"/>
        </w:rPr>
        <w:t>ds</w:t>
      </w:r>
      <w:r w:rsidRPr="004E72FB">
        <w:rPr>
          <w:rFonts w:ascii="Times New Roman" w:hAnsi="Times New Roman" w:cs="Times New Roman"/>
          <w:sz w:val="24"/>
          <w:szCs w:val="24"/>
        </w:rPr>
        <w:t>ticati i prom</w:t>
      </w:r>
      <w:r>
        <w:rPr>
          <w:rFonts w:ascii="Times New Roman" w:hAnsi="Times New Roman" w:cs="Times New Roman"/>
          <w:sz w:val="24"/>
          <w:szCs w:val="24"/>
        </w:rPr>
        <w:t>ovisati</w:t>
      </w:r>
      <w:r w:rsidRPr="004E72FB">
        <w:rPr>
          <w:rFonts w:ascii="Times New Roman" w:hAnsi="Times New Roman" w:cs="Times New Roman"/>
          <w:sz w:val="24"/>
          <w:szCs w:val="24"/>
        </w:rPr>
        <w:t xml:space="preserve"> </w:t>
      </w:r>
      <w:r>
        <w:rPr>
          <w:rFonts w:ascii="Times New Roman" w:hAnsi="Times New Roman" w:cs="Times New Roman"/>
          <w:sz w:val="24"/>
          <w:szCs w:val="24"/>
        </w:rPr>
        <w:t>funkcionalna</w:t>
      </w:r>
      <w:r w:rsidRPr="004E72FB">
        <w:rPr>
          <w:rFonts w:ascii="Times New Roman" w:hAnsi="Times New Roman" w:cs="Times New Roman"/>
          <w:sz w:val="24"/>
          <w:szCs w:val="24"/>
        </w:rPr>
        <w:t xml:space="preserve"> javna, javno-privatna partnerstva i partnerstva civilnog društva, nadograđujući iskustvo i strategije finan</w:t>
      </w:r>
      <w:r>
        <w:rPr>
          <w:rFonts w:ascii="Times New Roman" w:hAnsi="Times New Roman" w:cs="Times New Roman"/>
          <w:sz w:val="24"/>
          <w:szCs w:val="24"/>
        </w:rPr>
        <w:t>s</w:t>
      </w:r>
      <w:r w:rsidRPr="004E72FB">
        <w:rPr>
          <w:rFonts w:ascii="Times New Roman" w:hAnsi="Times New Roman" w:cs="Times New Roman"/>
          <w:sz w:val="24"/>
          <w:szCs w:val="24"/>
        </w:rPr>
        <w:t>iranja partnerstava</w:t>
      </w:r>
      <w:r>
        <w:rPr>
          <w:rFonts w:ascii="Times New Roman" w:hAnsi="Times New Roman" w:cs="Times New Roman"/>
          <w:sz w:val="24"/>
          <w:szCs w:val="24"/>
        </w:rPr>
        <w:t>.</w:t>
      </w:r>
    </w:p>
    <w:p w14:paraId="35511BB7" w14:textId="77777777" w:rsidR="00761AE5" w:rsidRPr="002D6C28" w:rsidRDefault="00761AE5" w:rsidP="002D6C28">
      <w:pPr>
        <w:autoSpaceDE w:val="0"/>
        <w:autoSpaceDN w:val="0"/>
        <w:adjustRightInd w:val="0"/>
        <w:jc w:val="both"/>
      </w:pPr>
    </w:p>
    <w:p w14:paraId="102AA1A2" w14:textId="77777777" w:rsidR="00321091" w:rsidRPr="00AE09ED" w:rsidRDefault="00321091" w:rsidP="001C5AA2">
      <w:pPr>
        <w:tabs>
          <w:tab w:val="left" w:pos="5607"/>
        </w:tabs>
        <w:jc w:val="both"/>
        <w:rPr>
          <w:lang w:val="en-GB"/>
        </w:rPr>
      </w:pPr>
    </w:p>
    <w:p w14:paraId="2DE5C1A5" w14:textId="76BAA5B2" w:rsidR="00761AE5" w:rsidRPr="00F71684" w:rsidRDefault="00761AE5" w:rsidP="00761AE5">
      <w:pPr>
        <w:autoSpaceDE w:val="0"/>
        <w:autoSpaceDN w:val="0"/>
        <w:adjustRightInd w:val="0"/>
        <w:jc w:val="both"/>
        <w:rPr>
          <w:b/>
        </w:rPr>
      </w:pPr>
      <w:r w:rsidRPr="00F71684">
        <w:rPr>
          <w:b/>
        </w:rPr>
        <w:t>UN Pakt za budućnost, Samit UN za budućnost, septembar 2024.</w:t>
      </w:r>
      <w:r w:rsidRPr="00F71684">
        <w:rPr>
          <w:rStyle w:val="FootnoteReference"/>
          <w:b/>
        </w:rPr>
        <w:footnoteReference w:id="37"/>
      </w:r>
    </w:p>
    <w:p w14:paraId="2E9C92D8" w14:textId="77777777" w:rsidR="00761AE5" w:rsidRPr="00F71684" w:rsidRDefault="00761AE5" w:rsidP="00761AE5">
      <w:pPr>
        <w:autoSpaceDE w:val="0"/>
        <w:autoSpaceDN w:val="0"/>
        <w:adjustRightInd w:val="0"/>
        <w:jc w:val="both"/>
        <w:rPr>
          <w:bCs/>
        </w:rPr>
      </w:pPr>
      <w:r w:rsidRPr="00F71684">
        <w:rPr>
          <w:bCs/>
        </w:rPr>
        <w:t xml:space="preserve">Pakt za budućnost i njegovi aneksi, Globalni digitalni kompakt i Deklaracija o budućim generacijama, usvojeni su konsenzusom 22. septembra 2024. godine na Samitu budućnosti. </w:t>
      </w:r>
    </w:p>
    <w:p w14:paraId="47BA3FAF" w14:textId="6F6FF04C" w:rsidR="00761AE5" w:rsidRPr="00F71684" w:rsidRDefault="00761AE5" w:rsidP="00761AE5">
      <w:pPr>
        <w:autoSpaceDE w:val="0"/>
        <w:autoSpaceDN w:val="0"/>
        <w:adjustRightInd w:val="0"/>
        <w:jc w:val="both"/>
        <w:rPr>
          <w:bCs/>
        </w:rPr>
      </w:pPr>
      <w:r w:rsidRPr="00F71684">
        <w:rPr>
          <w:bCs/>
        </w:rPr>
        <w:t xml:space="preserve">Samit budućnosti proizveo je međuvladin pregovarački, akcioni orijentisani pakt za budućnost (Rezolucija A / RES / 79/1) sa poglavljima o pet širokih fokusnih oblasti: održivi razvoj; </w:t>
      </w:r>
      <w:r w:rsidRPr="00F71684">
        <w:rPr>
          <w:bCs/>
        </w:rPr>
        <w:lastRenderedPageBreak/>
        <w:t>međunarodni mir i bezbjednost; nauka i tehnologija; mladi i buduće generacije i transformacija globalnog upravljanja.</w:t>
      </w:r>
    </w:p>
    <w:p w14:paraId="346284AD" w14:textId="77777777" w:rsidR="00761AE5" w:rsidRPr="00F71684" w:rsidRDefault="00761AE5" w:rsidP="00761AE5">
      <w:pPr>
        <w:autoSpaceDE w:val="0"/>
        <w:autoSpaceDN w:val="0"/>
        <w:adjustRightInd w:val="0"/>
        <w:jc w:val="both"/>
        <w:rPr>
          <w:bCs/>
        </w:rPr>
      </w:pPr>
    </w:p>
    <w:p w14:paraId="4F2A06E6" w14:textId="77777777" w:rsidR="00761AE5" w:rsidRPr="00F71684" w:rsidRDefault="00761AE5" w:rsidP="00761AE5">
      <w:pPr>
        <w:autoSpaceDE w:val="0"/>
        <w:autoSpaceDN w:val="0"/>
        <w:adjustRightInd w:val="0"/>
        <w:jc w:val="both"/>
        <w:rPr>
          <w:bCs/>
        </w:rPr>
      </w:pPr>
      <w:r w:rsidRPr="00F71684">
        <w:rPr>
          <w:bCs/>
        </w:rPr>
        <w:t>Usvajanjem Pakta, države članice UN su se obavezale da će preduzeti akcije u fokusnim oblastima:</w:t>
      </w:r>
    </w:p>
    <w:p w14:paraId="1A5775BB" w14:textId="77777777" w:rsidR="00761AE5" w:rsidRPr="00F71684" w:rsidRDefault="00761AE5" w:rsidP="00761AE5">
      <w:pPr>
        <w:autoSpaceDE w:val="0"/>
        <w:autoSpaceDN w:val="0"/>
        <w:adjustRightInd w:val="0"/>
        <w:jc w:val="both"/>
        <w:rPr>
          <w:bCs/>
        </w:rPr>
      </w:pPr>
      <w:r w:rsidRPr="00F71684">
        <w:rPr>
          <w:bCs/>
        </w:rPr>
        <w:t>Održivi razvoj i finansiranje razvoja</w:t>
      </w:r>
    </w:p>
    <w:p w14:paraId="284C480C" w14:textId="77777777" w:rsidR="00761AE5" w:rsidRPr="00F71684" w:rsidRDefault="00761AE5" w:rsidP="00761AE5">
      <w:pPr>
        <w:autoSpaceDE w:val="0"/>
        <w:autoSpaceDN w:val="0"/>
        <w:adjustRightInd w:val="0"/>
        <w:ind w:left="720"/>
        <w:jc w:val="both"/>
        <w:rPr>
          <w:bCs/>
        </w:rPr>
      </w:pPr>
      <w:r w:rsidRPr="00F71684">
        <w:rPr>
          <w:bCs/>
        </w:rPr>
        <w:t xml:space="preserve">Akcija 6. Ulagaćemo u ljude kako bismo okončali siromaštvo i ojačali povjerenje i socijalnu koheziju. </w:t>
      </w:r>
    </w:p>
    <w:p w14:paraId="1174C848" w14:textId="77777777" w:rsidR="00761AE5" w:rsidRPr="00F71684" w:rsidRDefault="00761AE5" w:rsidP="00761AE5">
      <w:pPr>
        <w:autoSpaceDE w:val="0"/>
        <w:autoSpaceDN w:val="0"/>
        <w:adjustRightInd w:val="0"/>
        <w:ind w:left="720"/>
        <w:jc w:val="both"/>
        <w:rPr>
          <w:bCs/>
        </w:rPr>
      </w:pPr>
      <w:r w:rsidRPr="00F71684">
        <w:rPr>
          <w:bCs/>
        </w:rPr>
        <w:t>Akcija 7. Ojačaćemo naše napore da izgradimo mirna, pravedna i inkluzivna društva za održivi razvoj, obezbjedimo pristup pravdi za sve i izgradimo efikasne, odgovorne i inkluzivne institucije na svim nivoima i podržimo ljudska prava i osnovne slobode.</w:t>
      </w:r>
    </w:p>
    <w:p w14:paraId="4834366A" w14:textId="77777777" w:rsidR="00761AE5" w:rsidRPr="00F71684" w:rsidRDefault="00761AE5" w:rsidP="00761AE5">
      <w:pPr>
        <w:autoSpaceDE w:val="0"/>
        <w:autoSpaceDN w:val="0"/>
        <w:adjustRightInd w:val="0"/>
        <w:ind w:left="720"/>
        <w:jc w:val="both"/>
        <w:rPr>
          <w:bCs/>
        </w:rPr>
      </w:pPr>
      <w:r w:rsidRPr="00F71684">
        <w:rPr>
          <w:bCs/>
        </w:rPr>
        <w:t xml:space="preserve">Akcija 8. Postići ćemo jednakost i osnaživanje svih žena i devojaka kao ključni doprinos napretku u svim ciljevima i ciljevima održivog razvoja. </w:t>
      </w:r>
    </w:p>
    <w:p w14:paraId="16186C8F" w14:textId="77777777" w:rsidR="00761AE5" w:rsidRPr="00F71684" w:rsidRDefault="00761AE5" w:rsidP="00761AE5">
      <w:pPr>
        <w:autoSpaceDE w:val="0"/>
        <w:autoSpaceDN w:val="0"/>
        <w:adjustRightInd w:val="0"/>
        <w:ind w:left="720"/>
        <w:jc w:val="both"/>
        <w:rPr>
          <w:bCs/>
        </w:rPr>
      </w:pPr>
      <w:r w:rsidRPr="00F71684">
        <w:rPr>
          <w:bCs/>
        </w:rPr>
        <w:t xml:space="preserve">Akcija 10. Ubrzaćemo naše napore da obnovimo, zaštitimo, očuvamo i održivo koristimo životnu sredinu.  </w:t>
      </w:r>
    </w:p>
    <w:p w14:paraId="42095A94" w14:textId="77777777" w:rsidR="00761AE5" w:rsidRPr="00F71684" w:rsidRDefault="00761AE5" w:rsidP="00761AE5">
      <w:pPr>
        <w:autoSpaceDE w:val="0"/>
        <w:autoSpaceDN w:val="0"/>
        <w:adjustRightInd w:val="0"/>
        <w:ind w:left="720"/>
        <w:jc w:val="both"/>
        <w:rPr>
          <w:bCs/>
        </w:rPr>
      </w:pPr>
      <w:r w:rsidRPr="00F71684">
        <w:rPr>
          <w:bCs/>
        </w:rPr>
        <w:t xml:space="preserve">Akcija 11. Zaštitićemo i promovisati kulturu i sport kao sastavne komponente održivog razvoja.   </w:t>
      </w:r>
    </w:p>
    <w:p w14:paraId="7BE4B52E" w14:textId="77777777" w:rsidR="00761AE5" w:rsidRPr="00F71684" w:rsidRDefault="00761AE5" w:rsidP="00761AE5">
      <w:pPr>
        <w:autoSpaceDE w:val="0"/>
        <w:autoSpaceDN w:val="0"/>
        <w:adjustRightInd w:val="0"/>
        <w:jc w:val="both"/>
        <w:rPr>
          <w:bCs/>
        </w:rPr>
      </w:pPr>
      <w:r w:rsidRPr="00F71684">
        <w:rPr>
          <w:bCs/>
        </w:rPr>
        <w:t>Međunarodni mir i bezbjednost</w:t>
      </w:r>
    </w:p>
    <w:p w14:paraId="1007A89D" w14:textId="77777777" w:rsidR="00761AE5" w:rsidRPr="00F71684" w:rsidRDefault="00761AE5" w:rsidP="00761AE5">
      <w:pPr>
        <w:autoSpaceDE w:val="0"/>
        <w:autoSpaceDN w:val="0"/>
        <w:adjustRightInd w:val="0"/>
        <w:ind w:left="720"/>
        <w:jc w:val="both"/>
        <w:rPr>
          <w:bCs/>
        </w:rPr>
      </w:pPr>
      <w:r w:rsidRPr="00F71684">
        <w:rPr>
          <w:bCs/>
        </w:rPr>
        <w:t xml:space="preserve">Akcija 13. Udvostručićemo naše napore da izgradimo i održimo mirna, inkluzivna i pravedna društva i da se pozabavimo osnovnim uzrocima sukoba. </w:t>
      </w:r>
    </w:p>
    <w:p w14:paraId="10DC4F1A" w14:textId="77777777" w:rsidR="00761AE5" w:rsidRPr="00F71684" w:rsidRDefault="00761AE5" w:rsidP="00761AE5">
      <w:pPr>
        <w:autoSpaceDE w:val="0"/>
        <w:autoSpaceDN w:val="0"/>
        <w:adjustRightInd w:val="0"/>
        <w:ind w:firstLine="720"/>
        <w:jc w:val="both"/>
        <w:rPr>
          <w:bCs/>
        </w:rPr>
      </w:pPr>
      <w:r w:rsidRPr="00F71684">
        <w:rPr>
          <w:bCs/>
        </w:rPr>
        <w:t xml:space="preserve">Akcija 18. Gradićemo i održavati mir. </w:t>
      </w:r>
    </w:p>
    <w:p w14:paraId="6ED35788" w14:textId="77777777" w:rsidR="00761AE5" w:rsidRPr="00F71684" w:rsidRDefault="00761AE5" w:rsidP="00761AE5">
      <w:pPr>
        <w:autoSpaceDE w:val="0"/>
        <w:autoSpaceDN w:val="0"/>
        <w:adjustRightInd w:val="0"/>
        <w:ind w:firstLine="720"/>
        <w:jc w:val="both"/>
        <w:rPr>
          <w:bCs/>
        </w:rPr>
      </w:pPr>
      <w:r w:rsidRPr="00F71684">
        <w:rPr>
          <w:bCs/>
        </w:rPr>
        <w:t xml:space="preserve">Akcija 19. Ubrzaćemo sprovođenje naših obaveza prema ženama, miru i bezbjednosti.  </w:t>
      </w:r>
    </w:p>
    <w:p w14:paraId="3CD1FA5C" w14:textId="77777777" w:rsidR="00761AE5" w:rsidRPr="00F71684" w:rsidRDefault="00761AE5" w:rsidP="00761AE5">
      <w:pPr>
        <w:autoSpaceDE w:val="0"/>
        <w:autoSpaceDN w:val="0"/>
        <w:adjustRightInd w:val="0"/>
        <w:ind w:left="720"/>
        <w:jc w:val="both"/>
        <w:rPr>
          <w:bCs/>
        </w:rPr>
      </w:pPr>
      <w:r w:rsidRPr="00F71684">
        <w:rPr>
          <w:bCs/>
        </w:rPr>
        <w:t xml:space="preserve">Akcija 20. Ubrzaćemo implementaciju naših obaveza u pogledu mladih, mira i bezbjednosti.  </w:t>
      </w:r>
    </w:p>
    <w:p w14:paraId="5E7E824C" w14:textId="77777777" w:rsidR="00761AE5" w:rsidRPr="00F71684" w:rsidRDefault="00761AE5" w:rsidP="00761AE5">
      <w:pPr>
        <w:autoSpaceDE w:val="0"/>
        <w:autoSpaceDN w:val="0"/>
        <w:adjustRightInd w:val="0"/>
        <w:jc w:val="both"/>
        <w:rPr>
          <w:bCs/>
        </w:rPr>
      </w:pPr>
      <w:r w:rsidRPr="00F71684">
        <w:rPr>
          <w:bCs/>
        </w:rPr>
        <w:t>Nauka, tehnologija i inovacija i digitalna kooperacija</w:t>
      </w:r>
    </w:p>
    <w:p w14:paraId="36598683" w14:textId="4288BE6F" w:rsidR="00761AE5" w:rsidRPr="00F71684" w:rsidRDefault="00761AE5" w:rsidP="00761AE5">
      <w:pPr>
        <w:autoSpaceDE w:val="0"/>
        <w:autoSpaceDN w:val="0"/>
        <w:adjustRightInd w:val="0"/>
        <w:ind w:firstLine="720"/>
        <w:jc w:val="both"/>
        <w:rPr>
          <w:bCs/>
        </w:rPr>
      </w:pPr>
      <w:r w:rsidRPr="00F71684">
        <w:rPr>
          <w:bCs/>
        </w:rPr>
        <w:t>Akcija 30. Osiguraćemo da nauka, tehnologija i inovacije doprinesu punom uživanju l</w:t>
      </w:r>
      <w:r w:rsidRPr="00F71684">
        <w:rPr>
          <w:bCs/>
        </w:rPr>
        <w:tab/>
        <w:t xml:space="preserve">judskih prava od strane svih.  </w:t>
      </w:r>
    </w:p>
    <w:p w14:paraId="238A0E75" w14:textId="77777777" w:rsidR="00761AE5" w:rsidRPr="00F71684" w:rsidRDefault="00761AE5" w:rsidP="00761AE5">
      <w:pPr>
        <w:autoSpaceDE w:val="0"/>
        <w:autoSpaceDN w:val="0"/>
        <w:adjustRightInd w:val="0"/>
        <w:ind w:left="720"/>
        <w:jc w:val="both"/>
        <w:rPr>
          <w:bCs/>
        </w:rPr>
      </w:pPr>
      <w:r w:rsidRPr="00F71684">
        <w:rPr>
          <w:bCs/>
        </w:rPr>
        <w:t xml:space="preserve">Akcija 31. Osiguraćemo da nauka, tehnologija i inovacije poboljšaju rodnu ravnopravnost i živote svih žena i devojaka.  </w:t>
      </w:r>
    </w:p>
    <w:p w14:paraId="02596132" w14:textId="77777777" w:rsidR="00761AE5" w:rsidRPr="00F71684" w:rsidRDefault="00761AE5" w:rsidP="00761AE5">
      <w:pPr>
        <w:autoSpaceDE w:val="0"/>
        <w:autoSpaceDN w:val="0"/>
        <w:adjustRightInd w:val="0"/>
        <w:ind w:firstLine="720"/>
        <w:jc w:val="both"/>
        <w:rPr>
          <w:bCs/>
        </w:rPr>
      </w:pPr>
      <w:r w:rsidRPr="00F71684">
        <w:rPr>
          <w:bCs/>
        </w:rPr>
        <w:t xml:space="preserve">Akcija 32. Zaštitićemo, izgraditi i dopuniti autohtono, tradicionalno i lokalno znanje.  </w:t>
      </w:r>
    </w:p>
    <w:p w14:paraId="39F2619A" w14:textId="77777777" w:rsidR="00761AE5" w:rsidRPr="00F71684" w:rsidRDefault="00761AE5" w:rsidP="00761AE5">
      <w:pPr>
        <w:autoSpaceDE w:val="0"/>
        <w:autoSpaceDN w:val="0"/>
        <w:adjustRightInd w:val="0"/>
        <w:jc w:val="both"/>
        <w:rPr>
          <w:bCs/>
        </w:rPr>
      </w:pPr>
      <w:r w:rsidRPr="00F71684">
        <w:rPr>
          <w:bCs/>
        </w:rPr>
        <w:t xml:space="preserve">Mladi i buduće generacije </w:t>
      </w:r>
    </w:p>
    <w:p w14:paraId="229731C2" w14:textId="77777777" w:rsidR="00761AE5" w:rsidRPr="00F71684" w:rsidRDefault="00761AE5" w:rsidP="00761AE5">
      <w:pPr>
        <w:autoSpaceDE w:val="0"/>
        <w:autoSpaceDN w:val="0"/>
        <w:adjustRightInd w:val="0"/>
        <w:ind w:left="720"/>
        <w:jc w:val="both"/>
        <w:rPr>
          <w:bCs/>
        </w:rPr>
      </w:pPr>
      <w:r w:rsidRPr="00F71684">
        <w:rPr>
          <w:bCs/>
        </w:rPr>
        <w:t xml:space="preserve">Akcija 34. Ulagaćemo u društveni i ekonomski razvoj djece i mladih kako bi mogli ostvariti svoj puni potencijal.  </w:t>
      </w:r>
    </w:p>
    <w:p w14:paraId="1D5C9DAB" w14:textId="77777777" w:rsidR="00761AE5" w:rsidRPr="00F71684" w:rsidRDefault="00761AE5" w:rsidP="00761AE5">
      <w:pPr>
        <w:autoSpaceDE w:val="0"/>
        <w:autoSpaceDN w:val="0"/>
        <w:adjustRightInd w:val="0"/>
        <w:ind w:left="720"/>
        <w:jc w:val="both"/>
        <w:rPr>
          <w:bCs/>
        </w:rPr>
      </w:pPr>
      <w:r w:rsidRPr="00F71684">
        <w:rPr>
          <w:bCs/>
        </w:rPr>
        <w:t xml:space="preserve">Akcija 35. Promovisaćemo, štitićemo i poštovaćemo ljudska prava svih mladih ljudi i podsticati socijalnu inkluziju i integraciju. </w:t>
      </w:r>
    </w:p>
    <w:p w14:paraId="051979D3" w14:textId="77777777" w:rsidR="00761AE5" w:rsidRPr="00F71684" w:rsidRDefault="00761AE5" w:rsidP="00761AE5">
      <w:pPr>
        <w:autoSpaceDE w:val="0"/>
        <w:autoSpaceDN w:val="0"/>
        <w:adjustRightInd w:val="0"/>
        <w:ind w:firstLine="720"/>
        <w:jc w:val="both"/>
        <w:rPr>
          <w:bCs/>
        </w:rPr>
      </w:pPr>
      <w:r w:rsidRPr="00F71684">
        <w:rPr>
          <w:bCs/>
        </w:rPr>
        <w:t xml:space="preserve">Akcija 36. Ojačaćemo značajno učešće mladih na nacionalnom nivou.  </w:t>
      </w:r>
    </w:p>
    <w:p w14:paraId="3D6338D1" w14:textId="77777777" w:rsidR="00761AE5" w:rsidRPr="00F71684" w:rsidRDefault="00761AE5" w:rsidP="00761AE5">
      <w:pPr>
        <w:autoSpaceDE w:val="0"/>
        <w:autoSpaceDN w:val="0"/>
        <w:adjustRightInd w:val="0"/>
        <w:ind w:firstLine="720"/>
        <w:jc w:val="both"/>
        <w:rPr>
          <w:bCs/>
        </w:rPr>
      </w:pPr>
      <w:r w:rsidRPr="00F71684">
        <w:rPr>
          <w:bCs/>
        </w:rPr>
        <w:t>Akcija 37. Ojačaćemo značajno učešće mladih na međunarodnom nivou.</w:t>
      </w:r>
    </w:p>
    <w:p w14:paraId="177DE1FA" w14:textId="77777777" w:rsidR="00F71684" w:rsidRDefault="00F71684" w:rsidP="00761AE5">
      <w:pPr>
        <w:autoSpaceDE w:val="0"/>
        <w:autoSpaceDN w:val="0"/>
        <w:adjustRightInd w:val="0"/>
        <w:jc w:val="both"/>
        <w:rPr>
          <w:b/>
          <w:bCs/>
        </w:rPr>
      </w:pPr>
    </w:p>
    <w:p w14:paraId="2287875D" w14:textId="7D96A67C" w:rsidR="00761AE5" w:rsidRPr="00F71684" w:rsidRDefault="00761AE5" w:rsidP="00761AE5">
      <w:pPr>
        <w:autoSpaceDE w:val="0"/>
        <w:autoSpaceDN w:val="0"/>
        <w:adjustRightInd w:val="0"/>
        <w:jc w:val="both"/>
        <w:rPr>
          <w:b/>
          <w:bCs/>
        </w:rPr>
      </w:pPr>
      <w:r w:rsidRPr="00F71684">
        <w:rPr>
          <w:b/>
          <w:bCs/>
          <w:i/>
          <w:iCs/>
        </w:rPr>
        <w:t>Globalni digitalni kompakt</w:t>
      </w:r>
      <w:r w:rsidRPr="00F71684">
        <w:rPr>
          <w:b/>
          <w:bCs/>
        </w:rPr>
        <w:t xml:space="preserve"> – </w:t>
      </w:r>
      <w:r w:rsidRPr="00F71684">
        <w:rPr>
          <w:bCs/>
        </w:rPr>
        <w:t>Globalni digitalni kompakt označava prvi istinski svjetski sporazum o međunarodnoj regulaciji veštačke inteligencije (AI) i zasnovan je na ideji da tehnologija treba da koristi svima. U njemu se navode obaveze da se osigura da digitalne tehnologije doprinose održivom razvoju i ljudskim pravima, istovremeno rješavajući rizike kao što su digitalne podjele, cyber sigurnost i zloupotreba tehnologije. Kompakt ima za cilj da premosti digitalni jaz i osigura da se AI tehnologije koriste odgovorno, podstičući globalnu saradnju i na AI mogućnostima i bezbednosnim prijetnjama. Vlade su takođe obavezne da formiraju nepristrasan svjeetski naučni panel o AI i započnu međunarodni razgovor o upravljanju AI unutar UN-a.</w:t>
      </w:r>
    </w:p>
    <w:p w14:paraId="328531FC" w14:textId="77777777" w:rsidR="00F71684" w:rsidRDefault="00F71684" w:rsidP="00761AE5">
      <w:pPr>
        <w:autoSpaceDE w:val="0"/>
        <w:autoSpaceDN w:val="0"/>
        <w:adjustRightInd w:val="0"/>
        <w:jc w:val="both"/>
        <w:rPr>
          <w:b/>
        </w:rPr>
      </w:pPr>
    </w:p>
    <w:p w14:paraId="4460C1AB" w14:textId="5353021F" w:rsidR="00761AE5" w:rsidRPr="00761AE5" w:rsidRDefault="00761AE5" w:rsidP="00761AE5">
      <w:pPr>
        <w:autoSpaceDE w:val="0"/>
        <w:autoSpaceDN w:val="0"/>
        <w:adjustRightInd w:val="0"/>
        <w:jc w:val="both"/>
      </w:pPr>
      <w:r w:rsidRPr="00F71684">
        <w:rPr>
          <w:b/>
          <w:i/>
          <w:iCs/>
        </w:rPr>
        <w:t>Deklaracija o budućim generacijama</w:t>
      </w:r>
      <w:r w:rsidRPr="00F71684">
        <w:t xml:space="preserve"> – Deklaracija o budućim generacijama fokusira se na obezbjeđivanje dobrobiti budućih generacija, takođe naglašavajući potrebu da se njihovi </w:t>
      </w:r>
      <w:r w:rsidRPr="00F71684">
        <w:lastRenderedPageBreak/>
        <w:t>interesi uključe u procese donošenja odluka. Takođe naglašava važnost zaštite životne sredine, promovisanja međugeneracijske jednakosti i osiguravanja da se razmotre dugoročne posljedice današnjih akcija.</w:t>
      </w:r>
    </w:p>
    <w:p w14:paraId="7BF44A76" w14:textId="77777777" w:rsidR="00761AE5" w:rsidRDefault="00761AE5" w:rsidP="001C5AA2">
      <w:pPr>
        <w:autoSpaceDE w:val="0"/>
        <w:autoSpaceDN w:val="0"/>
        <w:adjustRightInd w:val="0"/>
        <w:jc w:val="both"/>
        <w:rPr>
          <w:lang w:val="en-GB"/>
        </w:rPr>
      </w:pPr>
    </w:p>
    <w:p w14:paraId="1078CE59" w14:textId="3555D0BF" w:rsidR="001C5AA2" w:rsidRPr="00AE09ED" w:rsidRDefault="001C5AA2" w:rsidP="001C5AA2">
      <w:pPr>
        <w:autoSpaceDE w:val="0"/>
        <w:autoSpaceDN w:val="0"/>
        <w:adjustRightInd w:val="0"/>
        <w:jc w:val="both"/>
        <w:rPr>
          <w:lang w:val="en-GB"/>
        </w:rPr>
      </w:pPr>
      <w:r w:rsidRPr="00AE09ED">
        <w:rPr>
          <w:lang w:val="en-GB"/>
        </w:rPr>
        <w:t xml:space="preserve">Na nivou Ujedinjenih nacija, potrebno je ukazati </w:t>
      </w:r>
      <w:r w:rsidR="007E6BA4">
        <w:rPr>
          <w:lang w:val="en-GB"/>
        </w:rPr>
        <w:t xml:space="preserve">na druge važne </w:t>
      </w:r>
      <w:r w:rsidRPr="00AE09ED">
        <w:rPr>
          <w:lang w:val="en-GB"/>
        </w:rPr>
        <w:t xml:space="preserve">napore za promovisanje i jačanje inkluzije romske zajednice, manifestovane kroz zajedničku poziciju o ulozi UN-a koja je objavljena 2013. godine. Navedeni napori, izraženi u borbi za veću društvenu inkluziju, socijalnu zaštitu, pristup svim uslugama koje su ključne za ostvarivanje ekonomskih i socijalnih prava i, generalno, snaženje individualne i zajedničke pozicije </w:t>
      </w:r>
      <w:r w:rsidR="00042B31" w:rsidRPr="00AE09ED">
        <w:rPr>
          <w:lang w:val="en-GB"/>
        </w:rPr>
        <w:t>isključenih zajednica</w:t>
      </w:r>
      <w:r w:rsidRPr="00AE09ED">
        <w:rPr>
          <w:lang w:val="en-GB"/>
        </w:rPr>
        <w:t xml:space="preserve"> u društvu, pogotovo s ekonomskog aspekta, preklapaju se sa temama zastupljenim u predmetnom strateškom dokumentu. Takođe, važno je ukazati da je Strategija usaglašena sa Deklaracijom Ujedinjenih nacija o pravima osoba koje pripadaju nacionalnoj, etničkoj, vjerskoj ili jezičkoj manjini, u kojoj je konstatovano da nacionalna strateška dokumenta moraju biti planirana i implementirana shodno interesima osoba koje pripadaju jednoj od navedenih kategorija.</w:t>
      </w:r>
    </w:p>
    <w:p w14:paraId="0590E728" w14:textId="77777777" w:rsidR="001C5AA2" w:rsidRPr="00AE09ED" w:rsidRDefault="001C5AA2" w:rsidP="001C5AA2">
      <w:pPr>
        <w:autoSpaceDE w:val="0"/>
        <w:autoSpaceDN w:val="0"/>
        <w:adjustRightInd w:val="0"/>
        <w:jc w:val="both"/>
        <w:rPr>
          <w:lang w:val="en-GB"/>
        </w:rPr>
      </w:pPr>
      <w:r w:rsidRPr="00AE09ED">
        <w:rPr>
          <w:lang w:val="en-GB"/>
        </w:rPr>
        <w:t>Pored toga, značajno je istaći:</w:t>
      </w:r>
    </w:p>
    <w:p w14:paraId="23008D33" w14:textId="77777777" w:rsidR="001C5AA2" w:rsidRPr="00AE09ED" w:rsidRDefault="001C5AA2" w:rsidP="001C5AA2">
      <w:pPr>
        <w:autoSpaceDE w:val="0"/>
        <w:autoSpaceDN w:val="0"/>
        <w:adjustRightInd w:val="0"/>
        <w:jc w:val="both"/>
        <w:rPr>
          <w:lang w:val="en-GB"/>
        </w:rPr>
      </w:pPr>
      <w:r w:rsidRPr="00AE09ED">
        <w:rPr>
          <w:lang w:val="en-GB"/>
        </w:rPr>
        <w:t>- Konvenciju o statusu izbjeglica iz 1951. godine, sa Protokolom na Konvenciju iz 1967. godine;</w:t>
      </w:r>
    </w:p>
    <w:p w14:paraId="6735A2AF" w14:textId="77777777" w:rsidR="001C5AA2" w:rsidRPr="00AE09ED" w:rsidRDefault="001C5AA2" w:rsidP="001C5AA2">
      <w:pPr>
        <w:autoSpaceDE w:val="0"/>
        <w:autoSpaceDN w:val="0"/>
        <w:adjustRightInd w:val="0"/>
        <w:jc w:val="both"/>
        <w:rPr>
          <w:lang w:val="en-GB"/>
        </w:rPr>
      </w:pPr>
      <w:r w:rsidRPr="00AE09ED">
        <w:rPr>
          <w:lang w:val="en-GB"/>
        </w:rPr>
        <w:t>- Konvenciju o statusu lica bez državljanstva iz 1954. godine, i Konvenciju o smanjenju broja lica bez državljanstva;</w:t>
      </w:r>
    </w:p>
    <w:p w14:paraId="0FAF0684" w14:textId="77777777" w:rsidR="001C5AA2" w:rsidRPr="00AE09ED" w:rsidRDefault="001C5AA2" w:rsidP="001C5AA2">
      <w:pPr>
        <w:autoSpaceDE w:val="0"/>
        <w:autoSpaceDN w:val="0"/>
        <w:adjustRightInd w:val="0"/>
        <w:jc w:val="both"/>
        <w:rPr>
          <w:lang w:val="en-GB"/>
        </w:rPr>
      </w:pPr>
      <w:r w:rsidRPr="00AE09ED">
        <w:rPr>
          <w:lang w:val="en-GB"/>
        </w:rPr>
        <w:t>- Konvenciju o pravima djeteta i preporuke Komiteta za prava djeteta za Crnu Goru iz 2018. godine;</w:t>
      </w:r>
    </w:p>
    <w:p w14:paraId="4899C1DB" w14:textId="77777777" w:rsidR="001C5AA2" w:rsidRPr="00AE09ED" w:rsidRDefault="001C5AA2" w:rsidP="001C5AA2">
      <w:pPr>
        <w:autoSpaceDE w:val="0"/>
        <w:autoSpaceDN w:val="0"/>
        <w:adjustRightInd w:val="0"/>
        <w:jc w:val="both"/>
        <w:rPr>
          <w:lang w:val="en-GB"/>
        </w:rPr>
      </w:pPr>
      <w:r w:rsidRPr="00AE09ED">
        <w:rPr>
          <w:lang w:val="en-GB"/>
        </w:rPr>
        <w:t>- Konvenciju o eliminisanju svih oblika diskriminacije prema ženama;</w:t>
      </w:r>
    </w:p>
    <w:p w14:paraId="4DAEC879" w14:textId="77777777" w:rsidR="001C5AA2" w:rsidRPr="00AE09ED" w:rsidRDefault="001C5AA2" w:rsidP="001C5AA2">
      <w:pPr>
        <w:tabs>
          <w:tab w:val="left" w:pos="5607"/>
        </w:tabs>
        <w:jc w:val="both"/>
        <w:rPr>
          <w:lang w:val="en-GB"/>
        </w:rPr>
      </w:pPr>
      <w:r w:rsidRPr="00AE09ED">
        <w:rPr>
          <w:lang w:val="en-GB"/>
        </w:rPr>
        <w:t>- Konvenciju o eliminisanju svih oblika rasne diskriminacije.</w:t>
      </w:r>
    </w:p>
    <w:p w14:paraId="454DA299" w14:textId="77777777" w:rsidR="001C5AA2" w:rsidRPr="00AE09ED" w:rsidRDefault="001C5AA2" w:rsidP="001C5AA2">
      <w:pPr>
        <w:tabs>
          <w:tab w:val="left" w:pos="5607"/>
        </w:tabs>
        <w:jc w:val="both"/>
        <w:rPr>
          <w:lang w:val="en-GB"/>
        </w:rPr>
      </w:pPr>
    </w:p>
    <w:p w14:paraId="4E639CDA" w14:textId="77777777" w:rsidR="001C5AA2" w:rsidRPr="00AE09ED" w:rsidRDefault="001C5AA2" w:rsidP="001C5AA2">
      <w:pPr>
        <w:autoSpaceDE w:val="0"/>
        <w:autoSpaceDN w:val="0"/>
        <w:adjustRightInd w:val="0"/>
        <w:jc w:val="both"/>
        <w:rPr>
          <w:lang w:val="en-GB"/>
        </w:rPr>
      </w:pPr>
      <w:r w:rsidRPr="00AE09ED">
        <w:rPr>
          <w:lang w:val="en-GB"/>
        </w:rPr>
        <w:t>Kroz aktivno učešće u globalnoj kampanji UNHCR-a “#iBelong”, u okviru koje je donijet globalni plan za eliminisanje apatridije u periodu 2014-2024, Crna Gora je na Globalnom skupu o apatridiji, održanom u Ženevi, u oktobru 2019. godine, preuzela 4 obaveze, koje se odnose na: nastavak sprovođenja pojednostavljenih procedura za pribavljanje identifikacionih dokumenata, kako na nacionalnom nivou, tako i u saradnji sa državama porijekla lica pogođenih ovom problematikom; osiguranje upisa u registar rođenih djece napuštene od strane majki, odnosno čije majke nemaju identifikaciona dokumenta; jačanje postupka za utvrđivanje statusa lica bez državljanstva, harmonizovanje propisa kako bi se osigurao neometan pristup pravima za lica koja su dobila status lica bez državljanstva; i razmjena iskustva iz oblasti prevencije apatridije sa drugim državama iz regije.</w:t>
      </w:r>
    </w:p>
    <w:p w14:paraId="5E8525CB" w14:textId="77777777" w:rsidR="001C5AA2" w:rsidRPr="00AE09ED" w:rsidRDefault="001C5AA2" w:rsidP="001C5AA2">
      <w:pPr>
        <w:autoSpaceDE w:val="0"/>
        <w:autoSpaceDN w:val="0"/>
        <w:adjustRightInd w:val="0"/>
        <w:jc w:val="both"/>
        <w:rPr>
          <w:lang w:val="en-GB"/>
        </w:rPr>
      </w:pPr>
      <w:r w:rsidRPr="00AE09ED">
        <w:rPr>
          <w:lang w:val="en-GB"/>
        </w:rPr>
        <w:t>Navedene međunarodne konvencije i globalna kampanja su značajne za predmetnu politiku, uzimajući u obzir da Romi i Egipćani čine dominantan dio raseljenih lica koja još nisu regulisala svoj pravni status ili lica u riziku od apatridije koja se nalaze na teritoriji Crne Gore.</w:t>
      </w:r>
    </w:p>
    <w:p w14:paraId="3507CB57" w14:textId="77777777" w:rsidR="001C5AA2" w:rsidRPr="00AE09ED" w:rsidRDefault="001C5AA2" w:rsidP="001C5AA2">
      <w:pPr>
        <w:tabs>
          <w:tab w:val="left" w:pos="5607"/>
        </w:tabs>
        <w:jc w:val="both"/>
        <w:rPr>
          <w:lang w:val="en-GB"/>
        </w:rPr>
      </w:pPr>
    </w:p>
    <w:p w14:paraId="0710A658" w14:textId="77777777" w:rsidR="001C5AA2" w:rsidRPr="00AE09ED" w:rsidRDefault="001C5AA2" w:rsidP="001C5AA2">
      <w:pPr>
        <w:autoSpaceDE w:val="0"/>
        <w:autoSpaceDN w:val="0"/>
        <w:adjustRightInd w:val="0"/>
        <w:jc w:val="both"/>
        <w:rPr>
          <w:lang w:val="en-GB"/>
        </w:rPr>
      </w:pPr>
      <w:r w:rsidRPr="00AE09ED">
        <w:rPr>
          <w:lang w:val="en-GB"/>
        </w:rPr>
        <w:t>Važno je ukazati i na usklađenost strateškog dokumenta sa preporukama različitih tijela UN-a, gdje se poseban značaj pruža:</w:t>
      </w:r>
    </w:p>
    <w:p w14:paraId="24CA3A5D" w14:textId="77777777" w:rsidR="001C5AA2" w:rsidRPr="00AE09ED" w:rsidRDefault="001C5AA2" w:rsidP="00863A8F">
      <w:pPr>
        <w:pStyle w:val="ListParagraph"/>
        <w:numPr>
          <w:ilvl w:val="0"/>
          <w:numId w:val="25"/>
        </w:numPr>
        <w:autoSpaceDE w:val="0"/>
        <w:autoSpaceDN w:val="0"/>
        <w:adjustRightInd w:val="0"/>
        <w:spacing w:after="0" w:line="240" w:lineRule="auto"/>
        <w:jc w:val="both"/>
        <w:rPr>
          <w:rFonts w:ascii="Times New Roman" w:hAnsi="Times New Roman" w:cs="Times New Roman"/>
          <w:kern w:val="0"/>
          <w:sz w:val="24"/>
          <w:szCs w:val="24"/>
        </w:rPr>
      </w:pPr>
      <w:r w:rsidRPr="00AE09ED">
        <w:rPr>
          <w:rFonts w:ascii="Times New Roman" w:hAnsi="Times New Roman" w:cs="Times New Roman"/>
          <w:kern w:val="0"/>
          <w:sz w:val="24"/>
          <w:szCs w:val="24"/>
        </w:rPr>
        <w:t>Preporukama Komiteta UN-a za prava djeteta koje se odnose na borbu protiv diskriminacije i negativnog društvenog odnosa prema pripadnicima RE populacije. Poseban akcenat je na potrebi većih budžetskih izdvajanja za ostvarivanje prava djeteta, podizanje svijesti u borbi protiv svih oblika trgovine ljudima i seksualnim iskorišćavanjem djece.</w:t>
      </w:r>
    </w:p>
    <w:p w14:paraId="7D2DC4B1" w14:textId="77777777" w:rsidR="001C5AA2" w:rsidRPr="00AE09ED" w:rsidRDefault="001C5AA2" w:rsidP="00863A8F">
      <w:pPr>
        <w:pStyle w:val="ListParagraph"/>
        <w:numPr>
          <w:ilvl w:val="0"/>
          <w:numId w:val="26"/>
        </w:numPr>
        <w:autoSpaceDE w:val="0"/>
        <w:autoSpaceDN w:val="0"/>
        <w:adjustRightInd w:val="0"/>
        <w:spacing w:after="0" w:line="240" w:lineRule="auto"/>
        <w:jc w:val="both"/>
        <w:rPr>
          <w:rFonts w:ascii="Times New Roman" w:hAnsi="Times New Roman" w:cs="Times New Roman"/>
          <w:kern w:val="0"/>
          <w:sz w:val="24"/>
          <w:szCs w:val="24"/>
        </w:rPr>
      </w:pPr>
      <w:r w:rsidRPr="00AE09ED">
        <w:rPr>
          <w:rFonts w:ascii="Times New Roman" w:hAnsi="Times New Roman" w:cs="Times New Roman"/>
          <w:kern w:val="0"/>
          <w:sz w:val="24"/>
          <w:szCs w:val="24"/>
        </w:rPr>
        <w:t>Preporuke Komiteta se odnose i na potrebu unapređenja pristupa obrazovanju romske i egipćanske djece, obezbjeđivanja redovne registracije novorođenčadi i preduzimanja aktivnih mjera u pogledu suzbijanja dječjih brakova.</w:t>
      </w:r>
    </w:p>
    <w:p w14:paraId="5FDFC25E" w14:textId="77777777" w:rsidR="001C5AA2" w:rsidRPr="00AE09ED" w:rsidRDefault="001C5AA2" w:rsidP="00863A8F">
      <w:pPr>
        <w:pStyle w:val="ListParagraph"/>
        <w:numPr>
          <w:ilvl w:val="0"/>
          <w:numId w:val="27"/>
        </w:numPr>
        <w:autoSpaceDE w:val="0"/>
        <w:autoSpaceDN w:val="0"/>
        <w:adjustRightInd w:val="0"/>
        <w:spacing w:after="0" w:line="240" w:lineRule="auto"/>
        <w:jc w:val="both"/>
        <w:rPr>
          <w:rFonts w:ascii="Times New Roman" w:hAnsi="Times New Roman" w:cs="Times New Roman"/>
          <w:kern w:val="0"/>
          <w:sz w:val="24"/>
          <w:szCs w:val="24"/>
        </w:rPr>
      </w:pPr>
      <w:r w:rsidRPr="00AE09ED">
        <w:rPr>
          <w:rFonts w:ascii="Times New Roman" w:hAnsi="Times New Roman" w:cs="Times New Roman"/>
          <w:kern w:val="0"/>
          <w:sz w:val="24"/>
          <w:szCs w:val="24"/>
        </w:rPr>
        <w:t>Univerzalnim periodičnim pregledom su definisane sljedeće preporuke:</w:t>
      </w:r>
    </w:p>
    <w:p w14:paraId="26308AF5" w14:textId="77777777" w:rsidR="001C5AA2" w:rsidRPr="00AE09ED" w:rsidRDefault="001C5AA2" w:rsidP="00863A8F">
      <w:pPr>
        <w:pStyle w:val="ListParagraph"/>
        <w:numPr>
          <w:ilvl w:val="1"/>
          <w:numId w:val="27"/>
        </w:numPr>
        <w:autoSpaceDE w:val="0"/>
        <w:autoSpaceDN w:val="0"/>
        <w:adjustRightInd w:val="0"/>
        <w:spacing w:after="0" w:line="240" w:lineRule="auto"/>
        <w:jc w:val="both"/>
        <w:rPr>
          <w:rFonts w:ascii="Times New Roman" w:hAnsi="Times New Roman" w:cs="Times New Roman"/>
          <w:kern w:val="0"/>
          <w:sz w:val="24"/>
          <w:szCs w:val="24"/>
        </w:rPr>
      </w:pPr>
      <w:r w:rsidRPr="00AE09ED">
        <w:rPr>
          <w:rFonts w:ascii="Times New Roman" w:hAnsi="Times New Roman" w:cs="Times New Roman"/>
          <w:kern w:val="0"/>
          <w:sz w:val="24"/>
          <w:szCs w:val="24"/>
        </w:rPr>
        <w:lastRenderedPageBreak/>
        <w:t>borba protiv trgovine ljudima, dječjih brakova i prislinog rada;</w:t>
      </w:r>
    </w:p>
    <w:p w14:paraId="2F4FA7AE" w14:textId="77777777" w:rsidR="001C5AA2" w:rsidRPr="00AE09ED" w:rsidRDefault="001C5AA2" w:rsidP="00863A8F">
      <w:pPr>
        <w:pStyle w:val="ListParagraph"/>
        <w:numPr>
          <w:ilvl w:val="1"/>
          <w:numId w:val="27"/>
        </w:numPr>
        <w:autoSpaceDE w:val="0"/>
        <w:autoSpaceDN w:val="0"/>
        <w:adjustRightInd w:val="0"/>
        <w:spacing w:after="0" w:line="240" w:lineRule="auto"/>
        <w:jc w:val="both"/>
        <w:rPr>
          <w:rFonts w:ascii="Times New Roman" w:hAnsi="Times New Roman" w:cs="Times New Roman"/>
          <w:kern w:val="0"/>
          <w:sz w:val="24"/>
          <w:szCs w:val="24"/>
        </w:rPr>
      </w:pPr>
      <w:r w:rsidRPr="00AE09ED">
        <w:rPr>
          <w:rFonts w:ascii="Times New Roman" w:hAnsi="Times New Roman" w:cs="Times New Roman"/>
          <w:kern w:val="0"/>
          <w:sz w:val="24"/>
          <w:szCs w:val="24"/>
        </w:rPr>
        <w:t>unapređenje dostupnosti obrazovanja, zdravstvene zaštite i zapošljavanja.</w:t>
      </w:r>
    </w:p>
    <w:p w14:paraId="1DE08D6A" w14:textId="77777777" w:rsidR="001C5AA2" w:rsidRPr="00AE09ED" w:rsidRDefault="001C5AA2" w:rsidP="001C5AA2">
      <w:pPr>
        <w:autoSpaceDE w:val="0"/>
        <w:autoSpaceDN w:val="0"/>
        <w:adjustRightInd w:val="0"/>
        <w:jc w:val="both"/>
        <w:rPr>
          <w:lang w:val="en-GB"/>
        </w:rPr>
      </w:pPr>
    </w:p>
    <w:p w14:paraId="4A9DCEC2" w14:textId="77777777" w:rsidR="001C5AA2" w:rsidRPr="00AE09ED" w:rsidRDefault="001C5AA2" w:rsidP="001C5AA2">
      <w:pPr>
        <w:autoSpaceDE w:val="0"/>
        <w:autoSpaceDN w:val="0"/>
        <w:adjustRightInd w:val="0"/>
        <w:jc w:val="both"/>
        <w:rPr>
          <w:lang w:val="en-GB"/>
        </w:rPr>
      </w:pPr>
      <w:r w:rsidRPr="00AE09ED">
        <w:rPr>
          <w:lang w:val="en-GB"/>
        </w:rPr>
        <w:t>Pored navedenih tijela UN-a, važno je ukazati i na preporuke dobijene od strane tijela koja se bave borbom protiv svih oblika rasne diskriminacije, kao i tijela koja se bave borbom protiv diskriminacije žena, gdje je akcenat stavljen na:</w:t>
      </w:r>
    </w:p>
    <w:p w14:paraId="2311CB9C" w14:textId="77777777" w:rsidR="001C5AA2" w:rsidRPr="00AE09ED" w:rsidRDefault="001C5AA2" w:rsidP="00863A8F">
      <w:pPr>
        <w:pStyle w:val="ListParagraph"/>
        <w:numPr>
          <w:ilvl w:val="0"/>
          <w:numId w:val="28"/>
        </w:numPr>
        <w:autoSpaceDE w:val="0"/>
        <w:autoSpaceDN w:val="0"/>
        <w:adjustRightInd w:val="0"/>
        <w:spacing w:after="0" w:line="240" w:lineRule="auto"/>
        <w:jc w:val="both"/>
        <w:rPr>
          <w:rFonts w:ascii="Times New Roman" w:hAnsi="Times New Roman" w:cs="Times New Roman"/>
          <w:kern w:val="0"/>
          <w:sz w:val="24"/>
          <w:szCs w:val="24"/>
        </w:rPr>
      </w:pPr>
      <w:r w:rsidRPr="00AE09ED">
        <w:rPr>
          <w:rFonts w:ascii="Times New Roman" w:hAnsi="Times New Roman" w:cs="Times New Roman"/>
          <w:kern w:val="0"/>
          <w:sz w:val="24"/>
          <w:szCs w:val="24"/>
        </w:rPr>
        <w:t>Sprečavanje i kažnjavanje svih oblika nasilja nad ženama;</w:t>
      </w:r>
    </w:p>
    <w:p w14:paraId="7CBCDF0F" w14:textId="77777777" w:rsidR="001C5AA2" w:rsidRPr="00AE09ED" w:rsidRDefault="001C5AA2" w:rsidP="00863A8F">
      <w:pPr>
        <w:pStyle w:val="ListParagraph"/>
        <w:numPr>
          <w:ilvl w:val="0"/>
          <w:numId w:val="28"/>
        </w:numPr>
        <w:autoSpaceDE w:val="0"/>
        <w:autoSpaceDN w:val="0"/>
        <w:adjustRightInd w:val="0"/>
        <w:spacing w:after="0" w:line="240" w:lineRule="auto"/>
        <w:jc w:val="both"/>
        <w:rPr>
          <w:rFonts w:ascii="Times New Roman" w:hAnsi="Times New Roman" w:cs="Times New Roman"/>
          <w:kern w:val="0"/>
          <w:sz w:val="24"/>
          <w:szCs w:val="24"/>
        </w:rPr>
      </w:pPr>
      <w:r w:rsidRPr="00AE09ED">
        <w:rPr>
          <w:rFonts w:ascii="Times New Roman" w:hAnsi="Times New Roman" w:cs="Times New Roman"/>
          <w:kern w:val="0"/>
          <w:sz w:val="24"/>
          <w:szCs w:val="24"/>
        </w:rPr>
        <w:t>Unapređenje zdravstvene zaštite i pristupa obrazovanju žena;</w:t>
      </w:r>
    </w:p>
    <w:p w14:paraId="74C635E9" w14:textId="77777777" w:rsidR="001C5AA2" w:rsidRPr="00AE09ED" w:rsidRDefault="001C5AA2" w:rsidP="00863A8F">
      <w:pPr>
        <w:pStyle w:val="ListParagraph"/>
        <w:numPr>
          <w:ilvl w:val="0"/>
          <w:numId w:val="28"/>
        </w:numPr>
        <w:autoSpaceDE w:val="0"/>
        <w:autoSpaceDN w:val="0"/>
        <w:adjustRightInd w:val="0"/>
        <w:spacing w:after="0" w:line="240" w:lineRule="auto"/>
        <w:jc w:val="both"/>
        <w:rPr>
          <w:rFonts w:ascii="Times New Roman" w:hAnsi="Times New Roman" w:cs="Times New Roman"/>
          <w:kern w:val="0"/>
          <w:sz w:val="24"/>
          <w:szCs w:val="24"/>
        </w:rPr>
      </w:pPr>
      <w:r w:rsidRPr="00AE09ED">
        <w:rPr>
          <w:rFonts w:ascii="Times New Roman" w:hAnsi="Times New Roman" w:cs="Times New Roman"/>
          <w:kern w:val="0"/>
          <w:sz w:val="24"/>
          <w:szCs w:val="24"/>
        </w:rPr>
        <w:t>Borbu protiv trgovine ljudima, gdje se poseban značaj stavlja na suzbijanje eksploatacije i prostitucije žena.</w:t>
      </w:r>
    </w:p>
    <w:p w14:paraId="730F2866" w14:textId="77777777" w:rsidR="001C5AA2" w:rsidRPr="00AE09ED" w:rsidRDefault="001C5AA2" w:rsidP="001C5AA2">
      <w:pPr>
        <w:tabs>
          <w:tab w:val="left" w:pos="5607"/>
        </w:tabs>
        <w:jc w:val="both"/>
        <w:rPr>
          <w:lang w:val="en-GB"/>
        </w:rPr>
      </w:pPr>
    </w:p>
    <w:p w14:paraId="278DBB88" w14:textId="1E1D473D" w:rsidR="00042B31" w:rsidRDefault="001C0D50" w:rsidP="001C5AA2">
      <w:pPr>
        <w:autoSpaceDE w:val="0"/>
        <w:autoSpaceDN w:val="0"/>
        <w:adjustRightInd w:val="0"/>
        <w:jc w:val="both"/>
        <w:rPr>
          <w:lang w:val="en-GB"/>
        </w:rPr>
      </w:pPr>
      <w:r>
        <w:rPr>
          <w:lang w:val="en-GB"/>
        </w:rPr>
        <w:t>Posebno su važni segme</w:t>
      </w:r>
      <w:r w:rsidR="0042303A">
        <w:rPr>
          <w:lang w:val="en-GB"/>
        </w:rPr>
        <w:t>n</w:t>
      </w:r>
      <w:r>
        <w:rPr>
          <w:lang w:val="en-GB"/>
        </w:rPr>
        <w:t>ti sledećih akata donijetih od strane Ujedinjenih nacija:</w:t>
      </w:r>
    </w:p>
    <w:p w14:paraId="0360083B" w14:textId="77777777" w:rsidR="001C0D50" w:rsidRPr="001C0D50" w:rsidRDefault="001C0D50" w:rsidP="001C5AA2">
      <w:pPr>
        <w:autoSpaceDE w:val="0"/>
        <w:autoSpaceDN w:val="0"/>
        <w:adjustRightInd w:val="0"/>
        <w:jc w:val="both"/>
        <w:rPr>
          <w:lang w:val="en-GB"/>
        </w:rPr>
      </w:pPr>
    </w:p>
    <w:p w14:paraId="16287F46" w14:textId="77777777" w:rsidR="001C0D50" w:rsidRPr="00935238" w:rsidRDefault="001C0D50" w:rsidP="00863A8F">
      <w:pPr>
        <w:pStyle w:val="ListParagraph"/>
        <w:numPr>
          <w:ilvl w:val="0"/>
          <w:numId w:val="32"/>
        </w:numPr>
        <w:jc w:val="both"/>
        <w:rPr>
          <w:rFonts w:ascii="Times New Roman" w:hAnsi="Times New Roman" w:cs="Times New Roman"/>
          <w:b/>
          <w:bCs/>
          <w:color w:val="000000" w:themeColor="text1"/>
          <w:sz w:val="24"/>
          <w:szCs w:val="24"/>
        </w:rPr>
      </w:pPr>
      <w:r w:rsidRPr="00935238">
        <w:rPr>
          <w:rFonts w:ascii="Times New Roman" w:hAnsi="Times New Roman" w:cs="Times New Roman"/>
          <w:b/>
          <w:bCs/>
          <w:color w:val="000000" w:themeColor="text1"/>
          <w:sz w:val="24"/>
          <w:szCs w:val="24"/>
        </w:rPr>
        <w:t>Međunarodni pakt o građanskim i političkim pravima (Fakultativni protokol)</w:t>
      </w:r>
      <w:r w:rsidRPr="00935238">
        <w:rPr>
          <w:rStyle w:val="FootnoteReference"/>
          <w:rFonts w:ascii="Times New Roman" w:hAnsi="Times New Roman" w:cs="Times New Roman"/>
          <w:b/>
          <w:bCs/>
          <w:color w:val="000000" w:themeColor="text1"/>
          <w:sz w:val="24"/>
          <w:szCs w:val="24"/>
        </w:rPr>
        <w:footnoteReference w:id="38"/>
      </w:r>
    </w:p>
    <w:p w14:paraId="2AA770FB" w14:textId="77777777" w:rsidR="001C0D50" w:rsidRPr="00935238" w:rsidRDefault="001C0D50" w:rsidP="001C0D50">
      <w:pPr>
        <w:jc w:val="both"/>
        <w:rPr>
          <w:color w:val="000000" w:themeColor="text1"/>
        </w:rPr>
      </w:pPr>
      <w:r w:rsidRPr="00935238">
        <w:rPr>
          <w:color w:val="000000" w:themeColor="text1"/>
        </w:rPr>
        <w:t xml:space="preserve">DIO III. </w:t>
      </w:r>
    </w:p>
    <w:p w14:paraId="74A60AC6" w14:textId="636DAD00" w:rsidR="001C0D50" w:rsidRPr="00935238" w:rsidRDefault="001C0D50" w:rsidP="001C0D50">
      <w:pPr>
        <w:jc w:val="both"/>
        <w:rPr>
          <w:color w:val="000000" w:themeColor="text1"/>
        </w:rPr>
      </w:pPr>
      <w:r w:rsidRPr="00935238">
        <w:rPr>
          <w:color w:val="000000" w:themeColor="text1"/>
        </w:rPr>
        <w:t xml:space="preserve">Član 18. </w:t>
      </w:r>
    </w:p>
    <w:p w14:paraId="20F8339C" w14:textId="77777777" w:rsidR="001C0D50" w:rsidRPr="00935238" w:rsidRDefault="001C0D50" w:rsidP="006F731A">
      <w:pPr>
        <w:ind w:left="720"/>
        <w:jc w:val="both"/>
        <w:rPr>
          <w:color w:val="000000" w:themeColor="text1"/>
        </w:rPr>
      </w:pPr>
      <w:r w:rsidRPr="00935238">
        <w:rPr>
          <w:color w:val="000000" w:themeColor="text1"/>
        </w:rPr>
        <w:t>1. Svako ima pravo na slobodu misli, savjesti i vjere. To pravo uključuje slobodu da se ima ili prihvati neka vjera ili uvjerenje po vlastitom izboru, kao i slobodu da pojedinačno ili u zajednici s drugima, javno ili privatno, očituje svoju vjeru ili uvjerenje bogoslužjem, obredima, praktičnim vršenjem ili učenjem.</w:t>
      </w:r>
    </w:p>
    <w:p w14:paraId="6CE0ADE1" w14:textId="77777777" w:rsidR="001C0D50" w:rsidRPr="00935238" w:rsidRDefault="001C0D50" w:rsidP="006F731A">
      <w:pPr>
        <w:ind w:left="720"/>
        <w:jc w:val="both"/>
        <w:rPr>
          <w:color w:val="000000" w:themeColor="text1"/>
        </w:rPr>
      </w:pPr>
      <w:r w:rsidRPr="00935238">
        <w:rPr>
          <w:color w:val="000000" w:themeColor="text1"/>
        </w:rPr>
        <w:t xml:space="preserve"> 2. Niko se ne smije podvrgnuti prinudi koja bi mogla krnjiti njegovu slobodu da ima ili prihvati vjeru ili vjerovanje po vlastitom izboru. </w:t>
      </w:r>
    </w:p>
    <w:p w14:paraId="027B7226" w14:textId="77777777" w:rsidR="001C0D50" w:rsidRPr="00935238" w:rsidRDefault="001C0D50" w:rsidP="006F731A">
      <w:pPr>
        <w:ind w:left="720"/>
        <w:jc w:val="both"/>
        <w:rPr>
          <w:color w:val="000000" w:themeColor="text1"/>
        </w:rPr>
      </w:pPr>
      <w:r w:rsidRPr="00935238">
        <w:rPr>
          <w:color w:val="000000" w:themeColor="text1"/>
        </w:rPr>
        <w:t>3. Sloboda očitovanja vjere ili vjerovanja može se podvrgnuti samo takvim ograničenjima koja su propisana zakonom i potrebna su za zaštitu javne sigurnosti, poretka, javnog zdravlja ili morala, ili osnovnih prava i sloboda drugih.</w:t>
      </w:r>
    </w:p>
    <w:p w14:paraId="54D6D460" w14:textId="77777777" w:rsidR="001C0D50" w:rsidRPr="00935238" w:rsidRDefault="001C0D50" w:rsidP="006F731A">
      <w:pPr>
        <w:ind w:left="720"/>
        <w:jc w:val="both"/>
        <w:rPr>
          <w:color w:val="000000" w:themeColor="text1"/>
        </w:rPr>
      </w:pPr>
      <w:r w:rsidRPr="00935238">
        <w:rPr>
          <w:color w:val="000000" w:themeColor="text1"/>
        </w:rPr>
        <w:t xml:space="preserve"> 4. Države stranke ovoga Pakta obvezuju se da će poštovati slobodu roditelja i, u danom slučaju, zakonskih staratelja da osiguraju vjerski i moralni odgoj svoje djece u skladu sa svojim vlastitim uvjerenjima. </w:t>
      </w:r>
    </w:p>
    <w:p w14:paraId="27454B31" w14:textId="77777777" w:rsidR="003243E8" w:rsidRDefault="003243E8" w:rsidP="001C0D50">
      <w:pPr>
        <w:jc w:val="both"/>
        <w:rPr>
          <w:color w:val="000000" w:themeColor="text1"/>
        </w:rPr>
      </w:pPr>
    </w:p>
    <w:p w14:paraId="2F667892" w14:textId="77777777" w:rsidR="00580895" w:rsidRDefault="001C0D50" w:rsidP="001C0D50">
      <w:pPr>
        <w:jc w:val="both"/>
        <w:rPr>
          <w:color w:val="000000" w:themeColor="text1"/>
        </w:rPr>
      </w:pPr>
      <w:r w:rsidRPr="00935238">
        <w:rPr>
          <w:color w:val="000000" w:themeColor="text1"/>
        </w:rPr>
        <w:t xml:space="preserve">Član 26. </w:t>
      </w:r>
    </w:p>
    <w:p w14:paraId="509E4609" w14:textId="37897551" w:rsidR="001C0D50" w:rsidRPr="00935238" w:rsidRDefault="001C0D50" w:rsidP="001C0D50">
      <w:pPr>
        <w:jc w:val="both"/>
        <w:rPr>
          <w:color w:val="000000" w:themeColor="text1"/>
        </w:rPr>
      </w:pPr>
      <w:r w:rsidRPr="00935238">
        <w:rPr>
          <w:color w:val="000000" w:themeColor="text1"/>
        </w:rPr>
        <w:t xml:space="preserve">Sve su osobe jednake pred zakonom i imaju pravo bez ikakve diskriminacije na jednaku zaštitu zakona. U tome treba da zakon zabrani svaku diskriminaciju i da zajamči svim osobama jednaku i djelotvornu zaštitu protiv diskriminacije na temelju bilo kojeg razloga kao što su rasa, boja kože, spol, jezik, vjera, političko ili drugo mišljenje, nacionalno ili socijalno porijeklo, imovina, rod ili koja god druga okolnost. </w:t>
      </w:r>
    </w:p>
    <w:p w14:paraId="18C195B6" w14:textId="77777777" w:rsidR="00580895" w:rsidRDefault="00580895" w:rsidP="001C0D50">
      <w:pPr>
        <w:jc w:val="both"/>
        <w:rPr>
          <w:color w:val="000000" w:themeColor="text1"/>
        </w:rPr>
      </w:pPr>
    </w:p>
    <w:p w14:paraId="045A7494" w14:textId="77777777" w:rsidR="00580895" w:rsidRDefault="001C0D50" w:rsidP="001C0D50">
      <w:pPr>
        <w:jc w:val="both"/>
        <w:rPr>
          <w:color w:val="000000" w:themeColor="text1"/>
        </w:rPr>
      </w:pPr>
      <w:r w:rsidRPr="00935238">
        <w:rPr>
          <w:color w:val="000000" w:themeColor="text1"/>
        </w:rPr>
        <w:t xml:space="preserve">Član 27. </w:t>
      </w:r>
    </w:p>
    <w:p w14:paraId="62F1ABF9" w14:textId="092C5235" w:rsidR="001C0D50" w:rsidRPr="00935238" w:rsidRDefault="001C0D50" w:rsidP="001C0D50">
      <w:pPr>
        <w:jc w:val="both"/>
        <w:rPr>
          <w:color w:val="000000" w:themeColor="text1"/>
        </w:rPr>
      </w:pPr>
      <w:r w:rsidRPr="00935238">
        <w:rPr>
          <w:color w:val="000000" w:themeColor="text1"/>
        </w:rPr>
        <w:t>U državama gdje postoje etničke, vjerske ili jezične manjine ne smije se osobama koje pripadaju takvim manjinama uskratiti pravo da, zajedno s ostalim članovima svoje skupine, imaju svoj vlastiti kulturni život, da ispovijedaju i održavaju svoju vlastitu vjeru ili da se služe svojim vlastitim jezikom</w:t>
      </w:r>
    </w:p>
    <w:p w14:paraId="6C5F4E17" w14:textId="77777777" w:rsidR="001C0D50" w:rsidRPr="00935238" w:rsidRDefault="001C0D50" w:rsidP="001C0D50">
      <w:pPr>
        <w:jc w:val="both"/>
        <w:rPr>
          <w:color w:val="000000" w:themeColor="text1"/>
        </w:rPr>
      </w:pPr>
    </w:p>
    <w:p w14:paraId="1F43B202" w14:textId="160EDC56" w:rsidR="001C0D50" w:rsidRPr="00844E66" w:rsidRDefault="001C0D50" w:rsidP="00863A8F">
      <w:pPr>
        <w:pStyle w:val="ListParagraph"/>
        <w:numPr>
          <w:ilvl w:val="0"/>
          <w:numId w:val="32"/>
        </w:numPr>
        <w:jc w:val="both"/>
        <w:rPr>
          <w:rFonts w:ascii="Times New Roman" w:hAnsi="Times New Roman" w:cs="Times New Roman"/>
          <w:color w:val="000000" w:themeColor="text1"/>
          <w:sz w:val="24"/>
          <w:szCs w:val="24"/>
        </w:rPr>
      </w:pPr>
      <w:r w:rsidRPr="00844E66">
        <w:rPr>
          <w:rFonts w:ascii="Times New Roman" w:hAnsi="Times New Roman" w:cs="Times New Roman"/>
          <w:b/>
          <w:bCs/>
          <w:color w:val="000000" w:themeColor="text1"/>
          <w:sz w:val="24"/>
          <w:szCs w:val="24"/>
        </w:rPr>
        <w:t xml:space="preserve">Međunarodni pakt o ekonomskim, socijalnim </w:t>
      </w:r>
      <w:r w:rsidR="000D10FF" w:rsidRPr="00844E66">
        <w:rPr>
          <w:rFonts w:ascii="Times New Roman" w:hAnsi="Times New Roman" w:cs="Times New Roman"/>
          <w:b/>
          <w:bCs/>
          <w:color w:val="000000" w:themeColor="text1"/>
          <w:sz w:val="24"/>
          <w:szCs w:val="24"/>
        </w:rPr>
        <w:t>i</w:t>
      </w:r>
      <w:r w:rsidRPr="00844E66">
        <w:rPr>
          <w:rFonts w:ascii="Times New Roman" w:hAnsi="Times New Roman" w:cs="Times New Roman"/>
          <w:b/>
          <w:bCs/>
          <w:color w:val="000000" w:themeColor="text1"/>
          <w:sz w:val="24"/>
          <w:szCs w:val="24"/>
        </w:rPr>
        <w:t xml:space="preserve"> kulturnim pravima (Opcio</w:t>
      </w:r>
      <w:r w:rsidR="00903DC1">
        <w:rPr>
          <w:rFonts w:ascii="Times New Roman" w:hAnsi="Times New Roman" w:cs="Times New Roman"/>
          <w:b/>
          <w:bCs/>
          <w:color w:val="000000" w:themeColor="text1"/>
          <w:sz w:val="24"/>
          <w:szCs w:val="24"/>
        </w:rPr>
        <w:t>ni</w:t>
      </w:r>
      <w:r w:rsidRPr="00844E66">
        <w:rPr>
          <w:rFonts w:ascii="Times New Roman" w:hAnsi="Times New Roman" w:cs="Times New Roman"/>
          <w:b/>
          <w:bCs/>
          <w:color w:val="000000" w:themeColor="text1"/>
          <w:sz w:val="24"/>
          <w:szCs w:val="24"/>
        </w:rPr>
        <w:t xml:space="preserve"> protokol)</w:t>
      </w:r>
      <w:r w:rsidRPr="00844E66">
        <w:rPr>
          <w:rStyle w:val="FootnoteReference"/>
          <w:rFonts w:ascii="Times New Roman" w:hAnsi="Times New Roman" w:cs="Times New Roman"/>
          <w:color w:val="000000" w:themeColor="text1"/>
          <w:sz w:val="24"/>
          <w:szCs w:val="24"/>
        </w:rPr>
        <w:footnoteReference w:id="39"/>
      </w:r>
    </w:p>
    <w:p w14:paraId="0310AEB4" w14:textId="77777777" w:rsidR="001C0D50" w:rsidRPr="00935238" w:rsidRDefault="001C0D50" w:rsidP="001C0D50">
      <w:pPr>
        <w:jc w:val="both"/>
        <w:rPr>
          <w:color w:val="000000" w:themeColor="text1"/>
        </w:rPr>
      </w:pPr>
      <w:r w:rsidRPr="00935238">
        <w:rPr>
          <w:color w:val="000000" w:themeColor="text1"/>
        </w:rPr>
        <w:t xml:space="preserve">DIO I </w:t>
      </w:r>
    </w:p>
    <w:p w14:paraId="320AD6CE" w14:textId="77777777" w:rsidR="001C0D50" w:rsidRPr="00935238" w:rsidRDefault="001C0D50" w:rsidP="001C0D50">
      <w:pPr>
        <w:jc w:val="both"/>
        <w:rPr>
          <w:color w:val="000000" w:themeColor="text1"/>
        </w:rPr>
      </w:pPr>
      <w:r w:rsidRPr="00935238">
        <w:rPr>
          <w:color w:val="000000" w:themeColor="text1"/>
        </w:rPr>
        <w:t xml:space="preserve">Član 1. </w:t>
      </w:r>
    </w:p>
    <w:p w14:paraId="64DF6524" w14:textId="22E81EE6" w:rsidR="001C0D50" w:rsidRPr="00472207" w:rsidRDefault="001C0D50" w:rsidP="00472207">
      <w:pPr>
        <w:ind w:left="720"/>
        <w:jc w:val="both"/>
        <w:rPr>
          <w:color w:val="000000" w:themeColor="text1"/>
        </w:rPr>
      </w:pPr>
      <w:r w:rsidRPr="00472207">
        <w:rPr>
          <w:color w:val="000000" w:themeColor="text1"/>
        </w:rPr>
        <w:lastRenderedPageBreak/>
        <w:t>Svi narodi imaju pravo na samoopredjeljenje. Na osnovu ovog prava, oni slobodno određuju svoj politički status i slobodno osiguravaju svoj ekonomski, socijalni i kulturni razvoj.</w:t>
      </w:r>
    </w:p>
    <w:p w14:paraId="693811C8" w14:textId="77777777" w:rsidR="001C0D50" w:rsidRPr="00935238" w:rsidRDefault="001C0D50" w:rsidP="001C0D50">
      <w:pPr>
        <w:jc w:val="both"/>
        <w:rPr>
          <w:color w:val="000000" w:themeColor="text1"/>
        </w:rPr>
      </w:pPr>
      <w:r w:rsidRPr="00935238">
        <w:rPr>
          <w:color w:val="000000" w:themeColor="text1"/>
        </w:rPr>
        <w:t xml:space="preserve">DIO II </w:t>
      </w:r>
    </w:p>
    <w:p w14:paraId="270F2197" w14:textId="77777777" w:rsidR="001C0D50" w:rsidRPr="00935238" w:rsidRDefault="001C0D50" w:rsidP="001C0D50">
      <w:pPr>
        <w:jc w:val="both"/>
        <w:rPr>
          <w:color w:val="000000" w:themeColor="text1"/>
        </w:rPr>
      </w:pPr>
      <w:r w:rsidRPr="00935238">
        <w:rPr>
          <w:color w:val="000000" w:themeColor="text1"/>
        </w:rPr>
        <w:t xml:space="preserve">Član 2. </w:t>
      </w:r>
    </w:p>
    <w:p w14:paraId="0A8861F8" w14:textId="77777777" w:rsidR="001C0D50" w:rsidRPr="00935238" w:rsidRDefault="001C0D50" w:rsidP="00476D20">
      <w:pPr>
        <w:ind w:left="720"/>
        <w:jc w:val="both"/>
        <w:rPr>
          <w:color w:val="000000" w:themeColor="text1"/>
        </w:rPr>
      </w:pPr>
      <w:r w:rsidRPr="00935238">
        <w:rPr>
          <w:color w:val="000000" w:themeColor="text1"/>
        </w:rPr>
        <w:t xml:space="preserve">1. Svaka država članica ovog pakta obavezuje se da i pojedinačno i putem međunarodne pomoći i suradnje, naročito na ekonomskom i tehničkom polju, a koristeći u najvećoj mogućoj mjeri svoje raspoložive izvore poduzima korake kako bi se postepeno postiglo puno ostvarenje prava priznatih u ovom paktu svim odgovarajućim sredstvima, posebno uključujući donošenje zakonodavnih mjera. </w:t>
      </w:r>
    </w:p>
    <w:p w14:paraId="2D231ED8" w14:textId="77777777" w:rsidR="001C0D50" w:rsidRPr="00935238" w:rsidRDefault="001C0D50" w:rsidP="00476D20">
      <w:pPr>
        <w:ind w:left="720"/>
        <w:jc w:val="both"/>
        <w:rPr>
          <w:color w:val="000000" w:themeColor="text1"/>
        </w:rPr>
      </w:pPr>
      <w:r w:rsidRPr="00935238">
        <w:rPr>
          <w:color w:val="000000" w:themeColor="text1"/>
        </w:rPr>
        <w:t xml:space="preserve">2. Države članice ovog pakta obavezuju se da garantiraju da će sva prava koja su u njemu formulirana biti ostvarivana bez ikakve diskriminacije zasnovane na rasi, boji, spolu, jeziku, političkom ili kakvom drugom mišljenju, nacionalnom ili socijalnom porijeklu, imovinskom stanju, rođenju ili kakvoj drugoj okolnosti. </w:t>
      </w:r>
    </w:p>
    <w:p w14:paraId="4B704671" w14:textId="77777777" w:rsidR="006F731A" w:rsidRDefault="006F731A" w:rsidP="001C0D50">
      <w:pPr>
        <w:jc w:val="both"/>
        <w:rPr>
          <w:color w:val="000000" w:themeColor="text1"/>
        </w:rPr>
      </w:pPr>
    </w:p>
    <w:p w14:paraId="1BE97E8C" w14:textId="7CAB1C79" w:rsidR="006F731A" w:rsidRDefault="001C0D50" w:rsidP="001C0D50">
      <w:pPr>
        <w:jc w:val="both"/>
        <w:rPr>
          <w:color w:val="000000" w:themeColor="text1"/>
        </w:rPr>
      </w:pPr>
      <w:r w:rsidRPr="00935238">
        <w:rPr>
          <w:color w:val="000000" w:themeColor="text1"/>
        </w:rPr>
        <w:t xml:space="preserve">Član 3. </w:t>
      </w:r>
    </w:p>
    <w:p w14:paraId="3762FD57" w14:textId="720DF128" w:rsidR="001C0D50" w:rsidRPr="00935238" w:rsidRDefault="001C0D50" w:rsidP="001C0D50">
      <w:pPr>
        <w:jc w:val="both"/>
        <w:rPr>
          <w:color w:val="000000" w:themeColor="text1"/>
        </w:rPr>
      </w:pPr>
      <w:r w:rsidRPr="00935238">
        <w:rPr>
          <w:color w:val="000000" w:themeColor="text1"/>
        </w:rPr>
        <w:t>Države članice ovog pakta obavezuju se da osiguraju jednako pravo muškarcima i ženama da uživaju sva ekonomska, socijalna i kulturna prava koja su nabrojena u ovom paktu.</w:t>
      </w:r>
    </w:p>
    <w:p w14:paraId="39F89554" w14:textId="77777777" w:rsidR="006F731A" w:rsidRDefault="006F731A" w:rsidP="001C0D50">
      <w:pPr>
        <w:jc w:val="both"/>
        <w:rPr>
          <w:color w:val="000000" w:themeColor="text1"/>
        </w:rPr>
      </w:pPr>
    </w:p>
    <w:p w14:paraId="493B2299" w14:textId="2D4B39E3" w:rsidR="006F731A" w:rsidRDefault="001C0D50" w:rsidP="001C0D50">
      <w:pPr>
        <w:jc w:val="both"/>
        <w:rPr>
          <w:color w:val="000000" w:themeColor="text1"/>
        </w:rPr>
      </w:pPr>
      <w:r w:rsidRPr="00935238">
        <w:rPr>
          <w:color w:val="000000" w:themeColor="text1"/>
        </w:rPr>
        <w:t xml:space="preserve">Član 15. 1. </w:t>
      </w:r>
    </w:p>
    <w:p w14:paraId="6B9DC746" w14:textId="67A893CE" w:rsidR="001C0D50" w:rsidRPr="00935238" w:rsidRDefault="001C0D50" w:rsidP="001C0D50">
      <w:pPr>
        <w:jc w:val="both"/>
        <w:rPr>
          <w:color w:val="000000" w:themeColor="text1"/>
        </w:rPr>
      </w:pPr>
      <w:r w:rsidRPr="00935238">
        <w:rPr>
          <w:color w:val="000000" w:themeColor="text1"/>
        </w:rPr>
        <w:t xml:space="preserve">Države članice ovog pakta priznaju svakom pravo: </w:t>
      </w:r>
    </w:p>
    <w:p w14:paraId="1EF2AC03" w14:textId="77777777" w:rsidR="001C0D50" w:rsidRPr="00935238" w:rsidRDefault="001C0D50" w:rsidP="00863A8F">
      <w:pPr>
        <w:pStyle w:val="ListParagraph"/>
        <w:numPr>
          <w:ilvl w:val="0"/>
          <w:numId w:val="34"/>
        </w:numPr>
        <w:jc w:val="both"/>
        <w:rPr>
          <w:rFonts w:ascii="Times New Roman" w:hAnsi="Times New Roman" w:cs="Times New Roman"/>
          <w:color w:val="000000" w:themeColor="text1"/>
          <w:sz w:val="24"/>
          <w:szCs w:val="24"/>
        </w:rPr>
      </w:pPr>
      <w:r w:rsidRPr="00935238">
        <w:rPr>
          <w:rFonts w:ascii="Times New Roman" w:hAnsi="Times New Roman" w:cs="Times New Roman"/>
          <w:color w:val="000000" w:themeColor="text1"/>
          <w:sz w:val="24"/>
          <w:szCs w:val="24"/>
        </w:rPr>
        <w:t>da učestvuje u kulturnom životu;</w:t>
      </w:r>
    </w:p>
    <w:p w14:paraId="5EBDB200" w14:textId="77777777" w:rsidR="001C0D50" w:rsidRPr="00935238" w:rsidRDefault="001C0D50" w:rsidP="001C0D50">
      <w:pPr>
        <w:jc w:val="both"/>
        <w:rPr>
          <w:color w:val="000000" w:themeColor="text1"/>
        </w:rPr>
      </w:pPr>
    </w:p>
    <w:p w14:paraId="15967333" w14:textId="6D592C8B" w:rsidR="001C0D50" w:rsidRPr="00C81485" w:rsidRDefault="001C0D50" w:rsidP="001C0D50">
      <w:pPr>
        <w:pStyle w:val="ListParagraph"/>
        <w:numPr>
          <w:ilvl w:val="0"/>
          <w:numId w:val="32"/>
        </w:numPr>
        <w:jc w:val="both"/>
        <w:rPr>
          <w:rFonts w:ascii="Times New Roman" w:hAnsi="Times New Roman" w:cs="Times New Roman"/>
          <w:b/>
          <w:bCs/>
          <w:color w:val="000000" w:themeColor="text1"/>
          <w:sz w:val="24"/>
          <w:szCs w:val="24"/>
        </w:rPr>
      </w:pPr>
      <w:r w:rsidRPr="00935238">
        <w:rPr>
          <w:rFonts w:ascii="Times New Roman" w:hAnsi="Times New Roman" w:cs="Times New Roman"/>
          <w:b/>
          <w:bCs/>
          <w:color w:val="000000" w:themeColor="text1"/>
          <w:sz w:val="24"/>
          <w:szCs w:val="24"/>
        </w:rPr>
        <w:t>Međunarodna konvencija o ukidanju svih oblika rasne diskriminacije (ICERD)</w:t>
      </w:r>
      <w:r w:rsidRPr="00935238">
        <w:rPr>
          <w:rStyle w:val="FootnoteReference"/>
          <w:rFonts w:ascii="Times New Roman" w:hAnsi="Times New Roman" w:cs="Times New Roman"/>
          <w:b/>
          <w:bCs/>
          <w:color w:val="000000" w:themeColor="text1"/>
          <w:sz w:val="24"/>
          <w:szCs w:val="24"/>
        </w:rPr>
        <w:footnoteReference w:id="40"/>
      </w:r>
    </w:p>
    <w:p w14:paraId="47CE3A34" w14:textId="77777777" w:rsidR="001C0D50" w:rsidRPr="00935238" w:rsidRDefault="001C0D50" w:rsidP="001C0D50">
      <w:pPr>
        <w:jc w:val="both"/>
        <w:rPr>
          <w:color w:val="000000" w:themeColor="text1"/>
        </w:rPr>
      </w:pPr>
      <w:r w:rsidRPr="00935238">
        <w:rPr>
          <w:color w:val="000000" w:themeColor="text1"/>
        </w:rPr>
        <w:t xml:space="preserve">U ovoj konvenciji izraz "rasna diskriminacija" odnosi se na svako razlikovanje, isključivanje, organičavanje ili davanje prvenstva koji se zasnivaju na rasi, boji, precima, nacionalnom ili etničkom porijeklu koji imaju za svrhu ili za rezultat da naruše ili da kompromitiraju priznavanje, uživanje ili vršenje, pod jednakim uvjetima, prava čovjeka i osnovnih sloboda na političkom, ekonomskom, socijalnom i kulturnom polju ili u svakoj drugoj oblasti javnog života. </w:t>
      </w:r>
    </w:p>
    <w:p w14:paraId="4D9BAC17" w14:textId="77777777" w:rsidR="001C0D50" w:rsidRPr="00935238" w:rsidRDefault="001C0D50" w:rsidP="001C0D50">
      <w:pPr>
        <w:jc w:val="both"/>
        <w:rPr>
          <w:color w:val="000000" w:themeColor="text1"/>
        </w:rPr>
      </w:pPr>
      <w:r w:rsidRPr="00935238">
        <w:rPr>
          <w:color w:val="000000" w:themeColor="text1"/>
        </w:rPr>
        <w:t xml:space="preserve">2. Ova konvencija ne primjenjuje se na razlikovanja, isključivanja, ograničavanja ili davanja prvenstva koje provodi država članica Konvencije između njenih državljana i osoba koje nisu njeni državljani. </w:t>
      </w:r>
    </w:p>
    <w:p w14:paraId="6825C7F8" w14:textId="77777777" w:rsidR="001C0D50" w:rsidRPr="00935238" w:rsidRDefault="001C0D50" w:rsidP="001C0D50">
      <w:pPr>
        <w:jc w:val="both"/>
        <w:rPr>
          <w:color w:val="000000" w:themeColor="text1"/>
        </w:rPr>
      </w:pPr>
      <w:r w:rsidRPr="00935238">
        <w:rPr>
          <w:color w:val="000000" w:themeColor="text1"/>
        </w:rPr>
        <w:t xml:space="preserve">3. Ni jedna odredba ove konvencije ne može se tumačiti kao da narušava na bilo koji način zakonske odredbe država članica Konvencije u pogledu narodnosti, državljanstva ili prijema u državljanstvo pod uvjetom da ove odredbe ne prave razliku u odnosu na neku posebnu narodnost. </w:t>
      </w:r>
    </w:p>
    <w:p w14:paraId="0C75583A" w14:textId="77777777" w:rsidR="001C0D50" w:rsidRPr="00935238" w:rsidRDefault="001C0D50" w:rsidP="001C0D50">
      <w:pPr>
        <w:jc w:val="both"/>
        <w:rPr>
          <w:color w:val="000000" w:themeColor="text1"/>
        </w:rPr>
      </w:pPr>
      <w:r w:rsidRPr="00935238">
        <w:rPr>
          <w:color w:val="000000" w:themeColor="text1"/>
        </w:rPr>
        <w:t>4. Specijalne mjere koje su donesene jedino u svrhu da se osigura odgovarajući napredak izvjesnih rasnih ili etničkih grupa ili osoba kojima je nužna zaštita koja može biti potrebna radi jamčenja, uživanja i ostvarenja prava čovjeka i osnovih sloboda pod jednakim uvjetima ne smatraju se kao mjere rasne diskriminacije, pod uvjetom da nemaju za rezultat održanje različitih prava za razne rasne grupe i da se ne održavaju na snazi kada se postignu ciljevi zbog kojih su ove mjere bile poduzete.</w:t>
      </w:r>
    </w:p>
    <w:p w14:paraId="0CC66877" w14:textId="77777777" w:rsidR="001C0D50" w:rsidRPr="00935238" w:rsidRDefault="001C0D50" w:rsidP="001C0D50">
      <w:pPr>
        <w:jc w:val="both"/>
        <w:rPr>
          <w:color w:val="000000" w:themeColor="text1"/>
        </w:rPr>
      </w:pPr>
    </w:p>
    <w:p w14:paraId="32A243F8" w14:textId="77777777" w:rsidR="001C0D50" w:rsidRPr="00935238" w:rsidRDefault="001C0D50" w:rsidP="001C0D50">
      <w:pPr>
        <w:jc w:val="both"/>
        <w:rPr>
          <w:color w:val="000000" w:themeColor="text1"/>
        </w:rPr>
      </w:pPr>
      <w:r w:rsidRPr="00935238">
        <w:rPr>
          <w:color w:val="000000" w:themeColor="text1"/>
        </w:rPr>
        <w:t>Član 2</w:t>
      </w:r>
    </w:p>
    <w:p w14:paraId="1616576A" w14:textId="77777777" w:rsidR="001C0D50" w:rsidRPr="00935238" w:rsidRDefault="001C0D50" w:rsidP="001C0D50">
      <w:pPr>
        <w:jc w:val="both"/>
        <w:rPr>
          <w:color w:val="000000" w:themeColor="text1"/>
        </w:rPr>
      </w:pPr>
      <w:r w:rsidRPr="00935238">
        <w:rPr>
          <w:color w:val="000000" w:themeColor="text1"/>
        </w:rPr>
        <w:lastRenderedPageBreak/>
        <w:t xml:space="preserve">Države članice osuđuju rasnu diskriminaciju i obavezuju se da svim odgovarajućim sredstvima i bez odgode provode politiku koja teži da ukine svaki oblik rasne diskriminacije i da potpomažu razumijevanje između svih rasa, i u tu svrhu: </w:t>
      </w:r>
    </w:p>
    <w:p w14:paraId="72243A92" w14:textId="77777777" w:rsidR="001C0D50" w:rsidRPr="00935238" w:rsidRDefault="001C0D50" w:rsidP="0024460D">
      <w:pPr>
        <w:ind w:left="720"/>
        <w:jc w:val="both"/>
        <w:rPr>
          <w:color w:val="000000" w:themeColor="text1"/>
        </w:rPr>
      </w:pPr>
      <w:r w:rsidRPr="00935238">
        <w:rPr>
          <w:color w:val="000000" w:themeColor="text1"/>
        </w:rPr>
        <w:t>(a) Svaka država članica obavezuje se da ne počini nikakvo djelo rasne diskriminacije ili ne vrši rasnu diskriminaciju protiv osoba, grupa osoba ili ustanova kao i da postupa tako da se sve javne vlasti i javne, nacionalne i lokalne ustanove pridržavaju ove obaveze;</w:t>
      </w:r>
    </w:p>
    <w:p w14:paraId="72E7F4AA" w14:textId="77777777" w:rsidR="001C0D50" w:rsidRPr="00935238" w:rsidRDefault="001C0D50" w:rsidP="0024460D">
      <w:pPr>
        <w:ind w:left="720"/>
        <w:jc w:val="both"/>
        <w:rPr>
          <w:color w:val="000000" w:themeColor="text1"/>
        </w:rPr>
      </w:pPr>
      <w:r w:rsidRPr="00935238">
        <w:rPr>
          <w:color w:val="000000" w:themeColor="text1"/>
        </w:rPr>
        <w:t xml:space="preserve"> (b) Svaka država članica obavezuje se da ne podstiče, brani ili podržava rasnu diskriminaciju koju provodi bilo kakva osoba ili organizacija; </w:t>
      </w:r>
    </w:p>
    <w:p w14:paraId="47A200E3" w14:textId="77777777" w:rsidR="001C0D50" w:rsidRPr="00935238" w:rsidRDefault="001C0D50" w:rsidP="0024460D">
      <w:pPr>
        <w:ind w:left="720"/>
        <w:jc w:val="both"/>
        <w:rPr>
          <w:color w:val="000000" w:themeColor="text1"/>
        </w:rPr>
      </w:pPr>
      <w:r w:rsidRPr="00935238">
        <w:rPr>
          <w:color w:val="000000" w:themeColor="text1"/>
        </w:rPr>
        <w:t xml:space="preserve">(c) Svaka država članica treba da poduzme efikasne mjere radi ponovnog razmatranja nacionalne i lokalne vladine politike i izmjene, ukidanja ili poništenja svakog zakona i svakog propisa koji ima svrhu da uvede rasnu diskriminaciju ili da je ovjekovječi tamo gdje ona postoji; </w:t>
      </w:r>
    </w:p>
    <w:p w14:paraId="2D08EA4B" w14:textId="77777777" w:rsidR="001C0D50" w:rsidRPr="00935238" w:rsidRDefault="001C0D50" w:rsidP="0024460D">
      <w:pPr>
        <w:ind w:left="720"/>
        <w:jc w:val="both"/>
        <w:rPr>
          <w:color w:val="000000" w:themeColor="text1"/>
        </w:rPr>
      </w:pPr>
      <w:r w:rsidRPr="00935238">
        <w:rPr>
          <w:color w:val="000000" w:themeColor="text1"/>
        </w:rPr>
        <w:t xml:space="preserve">(d) Svaka država članica treba da svim odgovarajućim sredstvima, uključujući, ukoliko to okolnosti zahtijevaju, zakonske mjere, zabrani rasnu diskriminaciju koju provode osobe, grupe ili organizacije, kao i da je okonča; </w:t>
      </w:r>
    </w:p>
    <w:p w14:paraId="4A111351" w14:textId="77777777" w:rsidR="001C0D50" w:rsidRPr="00935238" w:rsidRDefault="001C0D50" w:rsidP="0024460D">
      <w:pPr>
        <w:ind w:left="720"/>
        <w:jc w:val="both"/>
        <w:rPr>
          <w:color w:val="000000" w:themeColor="text1"/>
        </w:rPr>
      </w:pPr>
      <w:r w:rsidRPr="00935238">
        <w:rPr>
          <w:color w:val="000000" w:themeColor="text1"/>
        </w:rPr>
        <w:t xml:space="preserve">(e) Svaka država članica obavezuje se da potpomaže, u tom slučaju višerasne integracionističke organizacije i pokrete i druga sredstva u svrhu ukidanja prepreka između rasa kao i da se bori protiv onoga što teži da ojača rasnu podjelu. </w:t>
      </w:r>
    </w:p>
    <w:p w14:paraId="26AD0FAB" w14:textId="77777777" w:rsidR="00867E09" w:rsidRDefault="00867E09" w:rsidP="001C0D50">
      <w:pPr>
        <w:jc w:val="both"/>
        <w:rPr>
          <w:color w:val="000000" w:themeColor="text1"/>
        </w:rPr>
      </w:pPr>
    </w:p>
    <w:p w14:paraId="0C1EDCA0" w14:textId="10FF214C" w:rsidR="001C0D50" w:rsidRDefault="001C0D50" w:rsidP="001C0D50">
      <w:pPr>
        <w:jc w:val="both"/>
        <w:rPr>
          <w:color w:val="000000" w:themeColor="text1"/>
        </w:rPr>
      </w:pPr>
      <w:r w:rsidRPr="00935238">
        <w:rPr>
          <w:color w:val="000000" w:themeColor="text1"/>
        </w:rPr>
        <w:t>Države članice poduzet će, ako okolnosti to zahtijevaju, na socijalnoj, ekonomskoj, kulturnoj i ostalim oblastima, posebne i konkretne mjere za odgovarajuće osiguranje razvoja ili zaštite izvjesnih rasnih grupa ili pojedinaca koji pripadaju ovim grupama u svrhu jamčenja pod uvjetima jednakosti, punog ostvarenja prava čovjeka i osnovnih sloboda. Ove mjere ne mogu ni u kom slučaju imati za rezultat održanje nejednakih ili različitih prava za razne rasne grupe, kada se postignu ciljevi zbog kojih su ove mjere bile poduzete.</w:t>
      </w:r>
    </w:p>
    <w:p w14:paraId="1702A392" w14:textId="77777777" w:rsidR="001C0D50" w:rsidRPr="00935238" w:rsidRDefault="001C0D50" w:rsidP="001C0D50">
      <w:pPr>
        <w:jc w:val="both"/>
        <w:rPr>
          <w:color w:val="000000" w:themeColor="text1"/>
        </w:rPr>
      </w:pPr>
    </w:p>
    <w:p w14:paraId="38C0DC3F" w14:textId="71022EF9" w:rsidR="001C0D50" w:rsidRPr="00C81485" w:rsidRDefault="001C0D50" w:rsidP="001C0D50">
      <w:pPr>
        <w:pStyle w:val="ListParagraph"/>
        <w:numPr>
          <w:ilvl w:val="0"/>
          <w:numId w:val="32"/>
        </w:numPr>
        <w:jc w:val="both"/>
        <w:rPr>
          <w:rFonts w:ascii="Times New Roman" w:hAnsi="Times New Roman" w:cs="Times New Roman"/>
          <w:color w:val="000000" w:themeColor="text1"/>
          <w:sz w:val="24"/>
          <w:szCs w:val="24"/>
        </w:rPr>
      </w:pPr>
      <w:r w:rsidRPr="00935238">
        <w:rPr>
          <w:rFonts w:ascii="Times New Roman" w:hAnsi="Times New Roman" w:cs="Times New Roman"/>
          <w:b/>
          <w:bCs/>
          <w:color w:val="000000" w:themeColor="text1"/>
          <w:sz w:val="24"/>
          <w:szCs w:val="24"/>
        </w:rPr>
        <w:t xml:space="preserve">Konvencija o eliminisanju svih oblika diskriminacije žena (CEDAW) </w:t>
      </w:r>
      <w:r w:rsidR="00FC3531" w:rsidRPr="00935238">
        <w:rPr>
          <w:rFonts w:ascii="Times New Roman" w:hAnsi="Times New Roman" w:cs="Times New Roman"/>
          <w:b/>
          <w:bCs/>
          <w:color w:val="000000" w:themeColor="text1"/>
          <w:sz w:val="24"/>
          <w:szCs w:val="24"/>
        </w:rPr>
        <w:t>i</w:t>
      </w:r>
      <w:r w:rsidRPr="00935238">
        <w:rPr>
          <w:rFonts w:ascii="Times New Roman" w:hAnsi="Times New Roman" w:cs="Times New Roman"/>
          <w:b/>
          <w:bCs/>
          <w:color w:val="000000" w:themeColor="text1"/>
          <w:sz w:val="24"/>
          <w:szCs w:val="24"/>
        </w:rPr>
        <w:t xml:space="preserve"> Opcioni protokol</w:t>
      </w:r>
      <w:r w:rsidRPr="00935238">
        <w:rPr>
          <w:rStyle w:val="FootnoteReference"/>
          <w:rFonts w:ascii="Times New Roman" w:hAnsi="Times New Roman" w:cs="Times New Roman"/>
          <w:color w:val="000000" w:themeColor="text1"/>
          <w:sz w:val="24"/>
          <w:szCs w:val="24"/>
        </w:rPr>
        <w:footnoteReference w:id="41"/>
      </w:r>
    </w:p>
    <w:p w14:paraId="59CE3693" w14:textId="77777777" w:rsidR="001C0D50" w:rsidRPr="00183F25" w:rsidRDefault="001C0D50" w:rsidP="001C0D50">
      <w:pPr>
        <w:jc w:val="both"/>
        <w:rPr>
          <w:color w:val="000000" w:themeColor="text1"/>
        </w:rPr>
      </w:pPr>
      <w:r w:rsidRPr="00183F25">
        <w:rPr>
          <w:color w:val="000000" w:themeColor="text1"/>
        </w:rPr>
        <w:t xml:space="preserve">Dio I </w:t>
      </w:r>
    </w:p>
    <w:p w14:paraId="57108F80" w14:textId="77777777" w:rsidR="001C0D50" w:rsidRPr="00183F25" w:rsidRDefault="001C0D50" w:rsidP="001C0D50">
      <w:pPr>
        <w:jc w:val="both"/>
        <w:rPr>
          <w:color w:val="000000" w:themeColor="text1"/>
        </w:rPr>
      </w:pPr>
      <w:r w:rsidRPr="00183F25">
        <w:rPr>
          <w:color w:val="000000" w:themeColor="text1"/>
        </w:rPr>
        <w:t>Član 1.</w:t>
      </w:r>
    </w:p>
    <w:p w14:paraId="315E0322" w14:textId="70065CBC" w:rsidR="001C0D50" w:rsidRPr="00183F25" w:rsidRDefault="001C0D50" w:rsidP="00183F25">
      <w:pPr>
        <w:jc w:val="both"/>
        <w:rPr>
          <w:color w:val="000000" w:themeColor="text1"/>
        </w:rPr>
      </w:pPr>
      <w:r w:rsidRPr="00183F25">
        <w:rPr>
          <w:color w:val="000000" w:themeColor="text1"/>
        </w:rPr>
        <w:t>U smislu ove Konvencije, izraz „diskriminacija žena” označava svaku razliku, isključivanje ili ograničenje koje se čini na bazi pola, a koje ima efekat ili svrhu nanošenja štete ili poništenja priznanja, uživanja ili ostvarivanja od strane žena, bez obzira na njihov bračni status, a na osnovu jednakosti muškaraca i žena, ljudskih prava i fundamentalnih sloboda na političkom, privrednom, društvenom, kulturnom, gra</w:t>
      </w:r>
      <w:r w:rsidR="00183F25">
        <w:rPr>
          <w:color w:val="000000" w:themeColor="text1"/>
          <w:lang w:val="sr-Latn-ME"/>
        </w:rPr>
        <w:t>đ</w:t>
      </w:r>
      <w:r w:rsidRPr="00183F25">
        <w:rPr>
          <w:color w:val="000000" w:themeColor="text1"/>
        </w:rPr>
        <w:t xml:space="preserve">anskom ili bilo kom drugom osnovu. </w:t>
      </w:r>
    </w:p>
    <w:p w14:paraId="7EAAFCD3" w14:textId="77777777" w:rsidR="001C0D50" w:rsidRPr="00183F25" w:rsidRDefault="001C0D50" w:rsidP="001C0D50">
      <w:pPr>
        <w:jc w:val="both"/>
        <w:rPr>
          <w:color w:val="000000" w:themeColor="text1"/>
        </w:rPr>
      </w:pPr>
      <w:r w:rsidRPr="00183F25">
        <w:rPr>
          <w:color w:val="000000" w:themeColor="text1"/>
        </w:rPr>
        <w:t xml:space="preserve">Član 2. </w:t>
      </w:r>
    </w:p>
    <w:p w14:paraId="00B223D1" w14:textId="77777777" w:rsidR="001C0D50" w:rsidRPr="00183F25" w:rsidRDefault="001C0D50" w:rsidP="001C0D50">
      <w:pPr>
        <w:jc w:val="both"/>
        <w:rPr>
          <w:color w:val="000000" w:themeColor="text1"/>
        </w:rPr>
      </w:pPr>
      <w:r w:rsidRPr="00183F25">
        <w:rPr>
          <w:color w:val="000000" w:themeColor="text1"/>
        </w:rPr>
        <w:t xml:space="preserve">Države potpisnice osudjuju diskriminaciju žena u svim njenim oblicima, saglasne su da vode svim mogućim i odgovarajućim sred-stvima i to bez odlaganja, politiku eliminacije diskriminacije žena i u tom smislu preduzimaju: </w:t>
      </w:r>
    </w:p>
    <w:p w14:paraId="4D14B176" w14:textId="193DF320" w:rsidR="001C0D50" w:rsidRPr="00183F25" w:rsidRDefault="001C0D50" w:rsidP="00571321">
      <w:pPr>
        <w:ind w:left="720"/>
        <w:jc w:val="both"/>
        <w:rPr>
          <w:color w:val="000000" w:themeColor="text1"/>
        </w:rPr>
      </w:pPr>
      <w:r w:rsidRPr="00183F25">
        <w:rPr>
          <w:color w:val="000000" w:themeColor="text1"/>
        </w:rPr>
        <w:t>a) da otjelotvore princip jednakosti muškaraca i žena u svojim nacionalnim ustavima ili drugim odgovarajućim zakonskim propisima ukoliko još nije u njih unijet i da obezbijedi preko zakona i drugih odgovarajućih mjera praktično sprovo</w:t>
      </w:r>
      <w:r w:rsidR="00183F25">
        <w:rPr>
          <w:color w:val="000000" w:themeColor="text1"/>
        </w:rPr>
        <w:t>đ</w:t>
      </w:r>
      <w:r w:rsidRPr="00183F25">
        <w:rPr>
          <w:color w:val="000000" w:themeColor="text1"/>
        </w:rPr>
        <w:t xml:space="preserve">enje ovog principa, </w:t>
      </w:r>
    </w:p>
    <w:p w14:paraId="2DE8DFF9" w14:textId="77777777" w:rsidR="001C0D50" w:rsidRPr="00183F25" w:rsidRDefault="001C0D50" w:rsidP="00571321">
      <w:pPr>
        <w:ind w:left="720"/>
        <w:jc w:val="both"/>
        <w:rPr>
          <w:color w:val="000000" w:themeColor="text1"/>
        </w:rPr>
      </w:pPr>
      <w:r w:rsidRPr="00183F25">
        <w:rPr>
          <w:color w:val="000000" w:themeColor="text1"/>
        </w:rPr>
        <w:t>b) usvajanje odgovarajućih zakonodavnih i drugih mjera, uključujući i sankcije gdje je to potrebno, zabranjujući diskriminaciju žena.</w:t>
      </w:r>
    </w:p>
    <w:p w14:paraId="59E52C2C" w14:textId="77777777" w:rsidR="001C0D50" w:rsidRPr="00183F25" w:rsidRDefault="001C0D50" w:rsidP="001C0D50">
      <w:pPr>
        <w:jc w:val="both"/>
        <w:rPr>
          <w:color w:val="000000" w:themeColor="text1"/>
        </w:rPr>
      </w:pPr>
      <w:r w:rsidRPr="00183F25">
        <w:rPr>
          <w:color w:val="000000" w:themeColor="text1"/>
        </w:rPr>
        <w:t xml:space="preserve">Član 5. Države potpisnice će preduzeti odgovarajuće mjere: </w:t>
      </w:r>
    </w:p>
    <w:p w14:paraId="47DC7039" w14:textId="77777777" w:rsidR="001C0D50" w:rsidRPr="00183F25" w:rsidRDefault="001C0D50" w:rsidP="009C7E89">
      <w:pPr>
        <w:ind w:left="720"/>
        <w:jc w:val="both"/>
        <w:rPr>
          <w:color w:val="000000" w:themeColor="text1"/>
        </w:rPr>
      </w:pPr>
      <w:r w:rsidRPr="00183F25">
        <w:rPr>
          <w:color w:val="000000" w:themeColor="text1"/>
        </w:rPr>
        <w:lastRenderedPageBreak/>
        <w:t xml:space="preserve">a) za izmjenu socijalnih i kulturnih obrazaca ponašanja muškaraca i žena radi postizanja odstranjivanja predrasuda, kao i običajnih i svih drugih praksi koje su zasnovane na ideji inferiornosti ili superiornosti bilo polova bilo stereotipnih uloga muškaraca i žena; </w:t>
      </w:r>
    </w:p>
    <w:p w14:paraId="6ECA052F" w14:textId="77777777" w:rsidR="001C0D50" w:rsidRPr="00935238" w:rsidRDefault="001C0D50" w:rsidP="009C7E89">
      <w:pPr>
        <w:ind w:left="720"/>
        <w:jc w:val="both"/>
        <w:rPr>
          <w:color w:val="000000" w:themeColor="text1"/>
        </w:rPr>
      </w:pPr>
      <w:r w:rsidRPr="00183F25">
        <w:rPr>
          <w:color w:val="000000" w:themeColor="text1"/>
        </w:rPr>
        <w:t>b) da bi se obezbedilo da obrazovanje poro-dice obuhvata i adekvatno razumevanje materinstva kao društvene funkcije i priznanje zajedničke odgovornosti muškaraca i žena u podizanju i vaspitanju svoje djece, podrazumijeva se da je interes djece od prevashodnog značaja u svim slučajevima.</w:t>
      </w:r>
    </w:p>
    <w:p w14:paraId="5735CB0B" w14:textId="77777777" w:rsidR="001C0D50" w:rsidRPr="00935238" w:rsidRDefault="001C0D50" w:rsidP="001C5AA2">
      <w:pPr>
        <w:autoSpaceDE w:val="0"/>
        <w:autoSpaceDN w:val="0"/>
        <w:adjustRightInd w:val="0"/>
        <w:jc w:val="both"/>
        <w:rPr>
          <w:b/>
          <w:bCs/>
          <w:color w:val="000000" w:themeColor="text1"/>
          <w:lang w:val="en-GB"/>
        </w:rPr>
      </w:pPr>
    </w:p>
    <w:p w14:paraId="033FCC6B" w14:textId="6DCD3750" w:rsidR="005B7C88" w:rsidRPr="000720C0" w:rsidRDefault="005B7C88" w:rsidP="005B7C88">
      <w:pPr>
        <w:autoSpaceDE w:val="0"/>
        <w:autoSpaceDN w:val="0"/>
        <w:adjustRightInd w:val="0"/>
        <w:jc w:val="both"/>
        <w:rPr>
          <w:b/>
          <w:bCs/>
        </w:rPr>
      </w:pPr>
      <w:r w:rsidRPr="000720C0">
        <w:rPr>
          <w:b/>
          <w:bCs/>
        </w:rPr>
        <w:t>Izjava o posvećenosti Crne Gore za sprovođenje Ciljeva održivog razvoj</w:t>
      </w:r>
      <w:r w:rsidR="00886A9B" w:rsidRPr="000720C0">
        <w:rPr>
          <w:b/>
          <w:bCs/>
        </w:rPr>
        <w:t>a, 31. jul, 2023.</w:t>
      </w:r>
      <w:r w:rsidRPr="000720C0">
        <w:rPr>
          <w:rStyle w:val="FootnoteReference"/>
          <w:b/>
          <w:bCs/>
        </w:rPr>
        <w:footnoteReference w:id="42"/>
      </w:r>
      <w:r w:rsidRPr="000720C0">
        <w:rPr>
          <w:b/>
          <w:bCs/>
        </w:rPr>
        <w:t xml:space="preserve"> </w:t>
      </w:r>
    </w:p>
    <w:p w14:paraId="1A515F17" w14:textId="77777777" w:rsidR="006261CA" w:rsidRPr="000720C0" w:rsidRDefault="00AE46DE" w:rsidP="006516F0">
      <w:pPr>
        <w:autoSpaceDE w:val="0"/>
        <w:autoSpaceDN w:val="0"/>
        <w:adjustRightInd w:val="0"/>
        <w:jc w:val="both"/>
        <w:rPr>
          <w:b/>
          <w:bCs/>
        </w:rPr>
      </w:pPr>
      <w:r w:rsidRPr="000720C0">
        <w:rPr>
          <w:b/>
          <w:bCs/>
        </w:rPr>
        <w:t xml:space="preserve">UN Samit za ciljeve održivog razvoja 2023. </w:t>
      </w:r>
    </w:p>
    <w:p w14:paraId="7891609F" w14:textId="758F6CE4" w:rsidR="006516F0" w:rsidRPr="000720C0" w:rsidRDefault="005B7C88" w:rsidP="006516F0">
      <w:pPr>
        <w:autoSpaceDE w:val="0"/>
        <w:autoSpaceDN w:val="0"/>
        <w:adjustRightInd w:val="0"/>
        <w:jc w:val="both"/>
        <w:rPr>
          <w:b/>
          <w:bCs/>
        </w:rPr>
      </w:pPr>
      <w:r w:rsidRPr="000720C0">
        <w:rPr>
          <w:bCs/>
        </w:rPr>
        <w:t>Izjava Crne Gore</w:t>
      </w:r>
      <w:r w:rsidR="006516F0" w:rsidRPr="000720C0">
        <w:rPr>
          <w:bCs/>
        </w:rPr>
        <w:t xml:space="preserve"> </w:t>
      </w:r>
      <w:r w:rsidRPr="000720C0">
        <w:rPr>
          <w:bCs/>
        </w:rPr>
        <w:t>na Samitu Ujedinjenih nacija</w:t>
      </w:r>
      <w:r w:rsidR="00AE46DE" w:rsidRPr="000720C0">
        <w:rPr>
          <w:bCs/>
        </w:rPr>
        <w:t xml:space="preserve"> </w:t>
      </w:r>
      <w:r w:rsidRPr="000720C0">
        <w:rPr>
          <w:bCs/>
        </w:rPr>
        <w:t xml:space="preserve">povodom intenziviranja napora da se ispune Ciljevi održivog razvoja. </w:t>
      </w:r>
      <w:r w:rsidR="006516F0" w:rsidRPr="000720C0">
        <w:rPr>
          <w:bCs/>
        </w:rPr>
        <w:t>Kako bi izjava Crne Gore bila izraz najšireg društvenog konsenzusa i posvećenosti, organizovane su sveobuhvatne konsultacije tokom kojih su prikupljena mišljenja predstavnika/ca najrazličitijih društvenih grupa - mladih, osoba koje pripadaju ranjivim kategorijama stanovništva, predstavnika državne i lokalne uprave, nevladinog sektora, sindikata, univerzitetske zajednice, nezavisnih eksperata, medija i poslovnog svijeta. Na osnovu prethodno održanih konsultacija, a u skaldu sa smjernicama UN Sistema za izradu Izjave o posvećenosti, prioritizovane su sljedeće oblasti i definisani ciljni ishodi za period do 2027/2030. Godine:</w:t>
      </w:r>
    </w:p>
    <w:p w14:paraId="6E2459DB" w14:textId="77777777" w:rsidR="006516F0" w:rsidRPr="000720C0" w:rsidRDefault="006516F0" w:rsidP="006516F0">
      <w:pPr>
        <w:autoSpaceDE w:val="0"/>
        <w:autoSpaceDN w:val="0"/>
        <w:adjustRightInd w:val="0"/>
        <w:jc w:val="both"/>
        <w:rPr>
          <w:bCs/>
        </w:rPr>
      </w:pPr>
    </w:p>
    <w:p w14:paraId="7C34A054" w14:textId="77777777" w:rsidR="006516F0" w:rsidRPr="000720C0" w:rsidRDefault="006516F0" w:rsidP="006516F0">
      <w:pPr>
        <w:autoSpaceDE w:val="0"/>
        <w:autoSpaceDN w:val="0"/>
        <w:adjustRightInd w:val="0"/>
        <w:jc w:val="both"/>
        <w:rPr>
          <w:bCs/>
        </w:rPr>
      </w:pPr>
      <w:r w:rsidRPr="000720C0">
        <w:rPr>
          <w:bCs/>
        </w:rPr>
        <w:t>Prioritet 1 – Nikoga ne izostaviti</w:t>
      </w:r>
    </w:p>
    <w:p w14:paraId="09F7BE5D" w14:textId="77777777" w:rsidR="006516F0" w:rsidRPr="000720C0" w:rsidRDefault="006516F0" w:rsidP="006516F0">
      <w:pPr>
        <w:autoSpaceDE w:val="0"/>
        <w:autoSpaceDN w:val="0"/>
        <w:adjustRightInd w:val="0"/>
        <w:ind w:left="720"/>
        <w:jc w:val="both"/>
        <w:rPr>
          <w:bCs/>
        </w:rPr>
      </w:pPr>
      <w:r w:rsidRPr="000720C0">
        <w:rPr>
          <w:bCs/>
        </w:rPr>
        <w:t>Unaprijedićemo sistematsku zaštitu prava i dobrobiti svih građana i građanki Crne Gore, a posebno ranjivih kategorija stanovništva tako što ćemo implementirati djelotvorne politike i intervencije, u odnosu na izvore ranjivosti, koristeći raščlanjene podatke i dokaze za rješavanje svih nejednakosti ili diskriminatornih praksi. Posvećeni smo promovisanju inkluzivnosti, jednakosti i zaštite prava svih pojedinaca/ki u društvu, osiguravajući da niko ne bude izostavljen</w:t>
      </w:r>
    </w:p>
    <w:p w14:paraId="004EB567" w14:textId="77777777" w:rsidR="006516F0" w:rsidRPr="000720C0" w:rsidRDefault="006516F0" w:rsidP="006516F0">
      <w:pPr>
        <w:autoSpaceDE w:val="0"/>
        <w:autoSpaceDN w:val="0"/>
        <w:adjustRightInd w:val="0"/>
        <w:jc w:val="both"/>
        <w:rPr>
          <w:bCs/>
        </w:rPr>
      </w:pPr>
      <w:r w:rsidRPr="000720C0">
        <w:rPr>
          <w:bCs/>
        </w:rPr>
        <w:t xml:space="preserve">Prioritet 2 – Pravda za sve </w:t>
      </w:r>
    </w:p>
    <w:p w14:paraId="6B54F7F2" w14:textId="35B8FB5F" w:rsidR="006516F0" w:rsidRPr="000720C0" w:rsidRDefault="006516F0" w:rsidP="006516F0">
      <w:pPr>
        <w:autoSpaceDE w:val="0"/>
        <w:autoSpaceDN w:val="0"/>
        <w:adjustRightInd w:val="0"/>
        <w:ind w:left="720"/>
        <w:jc w:val="both"/>
        <w:rPr>
          <w:bCs/>
        </w:rPr>
      </w:pPr>
      <w:r w:rsidRPr="000720C0">
        <w:rPr>
          <w:bCs/>
        </w:rPr>
        <w:t xml:space="preserve">Posvećeno ćemo raditi na osnaživanju institucija da budu transparentne, inkluzivne, rodno odgovorne, kulturno senzitivne, i koje su na potrebe djece i mladih i koje garantuju svrsishodno učešće svih građana i građanki, uključujući ranjive grupe, u donošenju odluka i praćenju primjene zakona i politika. Radićemo na povećanju učešća svih kategorija stanovništva, posebno ranjivih grupa, u političkom i ekonomskom odlučivanju. </w:t>
      </w:r>
    </w:p>
    <w:p w14:paraId="0719EBC6" w14:textId="77777777" w:rsidR="006516F0" w:rsidRPr="000720C0" w:rsidRDefault="006516F0" w:rsidP="006516F0">
      <w:pPr>
        <w:autoSpaceDE w:val="0"/>
        <w:autoSpaceDN w:val="0"/>
        <w:adjustRightInd w:val="0"/>
        <w:ind w:left="720"/>
        <w:jc w:val="both"/>
        <w:rPr>
          <w:bCs/>
        </w:rPr>
      </w:pPr>
      <w:r w:rsidRPr="000720C0">
        <w:rPr>
          <w:bCs/>
        </w:rPr>
        <w:t>Preduzećemo efikasne mjere za smanjenje rodno zasnovanog nasilja i nasilja među i nad djecom. Usvojićemo sveobuhvatne mjere zasnovane na analizi osnovnih uzroka i pojavnih oblika govora mržnje u cilju prevencije i djelotvornog rješavanja ovog problema, sa posebnim fokusom na rodno zasnovanom govoru mržnje, seksizmu i mizoginiji, kako u virtuelnom, tako i u realnom svijetu. Zajedno ćemo raditi na prevenciji govora mržnje i unaprjeđenju kulture poštovanja, tolerancije i inkluzivnosti, gdje se slavi različitost, a diskriminatorno ponašanje aktivno obeshrabruje.</w:t>
      </w:r>
    </w:p>
    <w:p w14:paraId="0876B126" w14:textId="77777777" w:rsidR="006516F0" w:rsidRPr="000720C0" w:rsidRDefault="006516F0" w:rsidP="006516F0">
      <w:pPr>
        <w:autoSpaceDE w:val="0"/>
        <w:autoSpaceDN w:val="0"/>
        <w:adjustRightInd w:val="0"/>
        <w:ind w:left="720"/>
        <w:jc w:val="both"/>
        <w:rPr>
          <w:bCs/>
        </w:rPr>
      </w:pPr>
      <w:r w:rsidRPr="000720C0">
        <w:rPr>
          <w:bCs/>
        </w:rPr>
        <w:t xml:space="preserve">Obavezujemo se da ćemo sprovesti mjere koje osiguravaju sveobuhvatnu implementaciju postupka utvrđivanja apatridije, obezbjeđujući efikasan pristup pravima za pojedince kojima je dodijeljen status apatrida. Implementiraćemo inkluzivnu praksu registracije rođenja, sa posebnim fokusom na romsku i egipćansku zajednice, kako bismo spriječili apatridiju. Obezbijedićemo pravedan postupak za ostvarenje azila za sve one koji su prisiljeni da napuste svoje domove i radićemo na njihovom potpunom uključivanju u društvo, osiguravajući sveobuhvatan pristup </w:t>
      </w:r>
      <w:r w:rsidRPr="000720C0">
        <w:rPr>
          <w:bCs/>
        </w:rPr>
        <w:lastRenderedPageBreak/>
        <w:t>pravima i uslugama. Borićemo se odlučno protiv krijumčarenja migranata i trgovine ljudima, sprečavajući i štiteći ugrožene pojedince od svih vidova eksploatacije. Omogućićemo implementaciju planiranih i dobro vođenih migracijskih politika uzimajući u obzir ekonomski i razvojni potencijal migranata i angažovanja dijaspore.</w:t>
      </w:r>
    </w:p>
    <w:p w14:paraId="4C76A458" w14:textId="77777777" w:rsidR="006516F0" w:rsidRPr="000720C0" w:rsidRDefault="006516F0" w:rsidP="006516F0">
      <w:pPr>
        <w:autoSpaceDE w:val="0"/>
        <w:autoSpaceDN w:val="0"/>
        <w:adjustRightInd w:val="0"/>
        <w:jc w:val="both"/>
        <w:rPr>
          <w:bCs/>
        </w:rPr>
      </w:pPr>
      <w:r w:rsidRPr="000720C0">
        <w:rPr>
          <w:bCs/>
        </w:rPr>
        <w:t>Prioritet 3 – Kvalitetno obrazovanje</w:t>
      </w:r>
    </w:p>
    <w:p w14:paraId="7E8B9DE1" w14:textId="77777777" w:rsidR="006516F0" w:rsidRPr="000720C0" w:rsidRDefault="006516F0" w:rsidP="006516F0">
      <w:pPr>
        <w:autoSpaceDE w:val="0"/>
        <w:autoSpaceDN w:val="0"/>
        <w:adjustRightInd w:val="0"/>
        <w:ind w:left="720"/>
        <w:jc w:val="both"/>
        <w:rPr>
          <w:bCs/>
        </w:rPr>
      </w:pPr>
      <w:r w:rsidRPr="000720C0">
        <w:rPr>
          <w:bCs/>
        </w:rPr>
        <w:t>Posvećeni smo izgradnji dostupnog, kvalitetnog i pravičnog obrazovanog sistema na svim nivoima, zasnovanog na pametnoj i inkluzivnoj upotrebi digitalnih tehnologija, koji će voditi računa o mentalnom zdravlju mladih i pružiti jednake mogućnosti svakom dječaku, djevojčici i mladoj osobi da stekne znanja i praktične kompetencije neophodne za akademski napredak, tržište rada i opštu životnu dobrobit i konstruktivno učešće u društvenim procesima u dinamičnoj realnosti 21. vijeka</w:t>
      </w:r>
    </w:p>
    <w:p w14:paraId="4D34BFBE" w14:textId="77777777" w:rsidR="006516F0" w:rsidRPr="000720C0" w:rsidRDefault="006516F0" w:rsidP="006516F0">
      <w:pPr>
        <w:autoSpaceDE w:val="0"/>
        <w:autoSpaceDN w:val="0"/>
        <w:adjustRightInd w:val="0"/>
        <w:jc w:val="both"/>
        <w:rPr>
          <w:bCs/>
        </w:rPr>
      </w:pPr>
      <w:r w:rsidRPr="000720C0">
        <w:rPr>
          <w:bCs/>
        </w:rPr>
        <w:t>Prioritet 4 – Rodna ravnopravnost</w:t>
      </w:r>
    </w:p>
    <w:p w14:paraId="7BACB15D" w14:textId="77777777" w:rsidR="006516F0" w:rsidRPr="000720C0" w:rsidRDefault="006516F0" w:rsidP="006516F0">
      <w:pPr>
        <w:autoSpaceDE w:val="0"/>
        <w:autoSpaceDN w:val="0"/>
        <w:adjustRightInd w:val="0"/>
        <w:ind w:left="720"/>
        <w:jc w:val="both"/>
        <w:rPr>
          <w:bCs/>
        </w:rPr>
      </w:pPr>
      <w:r w:rsidRPr="000720C0">
        <w:rPr>
          <w:bCs/>
        </w:rPr>
        <w:t xml:space="preserve">Kroz punu primjenu zakona, osiguraćemo sistemski pristup u podizanju svijesti o rodnoj ravnopravnosti i sprečavanje rodno zasnovane diskriminacije sa fokusom na djelovanje javne uprave, privrede, medija, NVOa i sistema obrazovanja. U potpunosti ćemo sprovesti Istanbulsku konvenciju i izgraditi kapacitete institucija sistema, civilnog društva i specijalizovanih servisa u osiguranju prevencije, pristupa pravdi i zaštiti žrtava rodno zasnovanog nasilja. Preuzimamo punu političku i institucionalnu odgovornost za kreiranje i sprovođenje rodno odgovornih politika na svim nivoima. </w:t>
      </w:r>
    </w:p>
    <w:p w14:paraId="2B1D38B8" w14:textId="77777777" w:rsidR="006516F0" w:rsidRPr="000720C0" w:rsidRDefault="006516F0" w:rsidP="006516F0">
      <w:pPr>
        <w:autoSpaceDE w:val="0"/>
        <w:autoSpaceDN w:val="0"/>
        <w:adjustRightInd w:val="0"/>
        <w:jc w:val="both"/>
        <w:rPr>
          <w:bCs/>
        </w:rPr>
      </w:pPr>
      <w:r w:rsidRPr="000720C0">
        <w:rPr>
          <w:bCs/>
        </w:rPr>
        <w:t>Prioritet 5 – Zelena tranzicija i djelovanje u oblasti klimatskih promjena i smanjenja rizika od katastrofa</w:t>
      </w:r>
    </w:p>
    <w:p w14:paraId="1B15AF1B" w14:textId="77777777" w:rsidR="006516F0" w:rsidRPr="000720C0" w:rsidRDefault="006516F0" w:rsidP="006516F0">
      <w:pPr>
        <w:autoSpaceDE w:val="0"/>
        <w:autoSpaceDN w:val="0"/>
        <w:adjustRightInd w:val="0"/>
        <w:ind w:left="720"/>
        <w:jc w:val="both"/>
        <w:rPr>
          <w:bCs/>
        </w:rPr>
      </w:pPr>
      <w:r w:rsidRPr="000720C0">
        <w:rPr>
          <w:bCs/>
        </w:rPr>
        <w:t>Crna Gora je kao deklarisana ekološka država posvećena povećanju broja i obuhvta očuvanih prirodnih i kulturnih dobara, kojima se održivo upravlja, sa povećanim adaptivnim kapacitetom čovjeka, ekosistema i ekonomije na uticaj klimatskih promijena.</w:t>
      </w:r>
    </w:p>
    <w:p w14:paraId="29EB647E" w14:textId="77777777" w:rsidR="006516F0" w:rsidRPr="000720C0" w:rsidRDefault="006516F0" w:rsidP="006516F0">
      <w:pPr>
        <w:autoSpaceDE w:val="0"/>
        <w:autoSpaceDN w:val="0"/>
        <w:adjustRightInd w:val="0"/>
        <w:ind w:left="720"/>
        <w:jc w:val="both"/>
        <w:rPr>
          <w:bCs/>
        </w:rPr>
      </w:pPr>
      <w:r w:rsidRPr="000720C0">
        <w:rPr>
          <w:bCs/>
        </w:rPr>
        <w:t xml:space="preserve">Crna Gora će dalje razvijati zeleni, inkluzivan, pristupačan, priuštiv i održiv javni prevoz u skladu sa potrebama svih kategorija populacije u cilju poboljšanja kvaliteta života i zaštite životne sredine. Na otvoren, inkluzivan, transparentan i participativan način, nastavićemo sa očuvanjem i unaprjeđivanjem stanja prirodnih i kulturnih vrijednosti, unapređivanjem sistema prostornog planiranja koji će biti orijentisan na stvaranje održivih urbanih područja pogodnih za život, kao i integralnoj zaštiti kulturne baštine u planskim dokumentima. Crna Gora će kao multietična i multikonfesionalna država koja baštini kulturno-istorijske vrijednosti materijalne i nematerijalne kulturne baštine različitih naroda koji u njoj žive nastaviti da promoviše, štiti i unaprjeđuje stanje svoje raznolike kulturne baštine. Radićemo na tome da gradovi i druga naseljena mjesta i zajednice postanu sigurni, održivi i otporni po mjeri svih građana i građanki, a da objekti kulturne baština budu u funkciji održivog korišćenja i dostupni svima. </w:t>
      </w:r>
    </w:p>
    <w:p w14:paraId="724D4535" w14:textId="74CFF3C4" w:rsidR="006516F0" w:rsidRDefault="006516F0" w:rsidP="005B7C88">
      <w:pPr>
        <w:autoSpaceDE w:val="0"/>
        <w:autoSpaceDN w:val="0"/>
        <w:adjustRightInd w:val="0"/>
        <w:jc w:val="both"/>
        <w:rPr>
          <w:bCs/>
          <w:highlight w:val="yellow"/>
        </w:rPr>
      </w:pPr>
    </w:p>
    <w:p w14:paraId="4EC9661E" w14:textId="77777777" w:rsidR="006516F0" w:rsidRDefault="006516F0" w:rsidP="005B7C88">
      <w:pPr>
        <w:autoSpaceDE w:val="0"/>
        <w:autoSpaceDN w:val="0"/>
        <w:adjustRightInd w:val="0"/>
        <w:jc w:val="both"/>
        <w:rPr>
          <w:b/>
          <w:bCs/>
          <w:lang w:val="en-GB"/>
        </w:rPr>
      </w:pPr>
    </w:p>
    <w:p w14:paraId="564750B7" w14:textId="70C3CE74" w:rsidR="002C3DA8" w:rsidRPr="007563B5" w:rsidRDefault="002C3DA8" w:rsidP="002C3DA8">
      <w:pPr>
        <w:autoSpaceDE w:val="0"/>
        <w:autoSpaceDN w:val="0"/>
        <w:adjustRightInd w:val="0"/>
        <w:jc w:val="both"/>
        <w:rPr>
          <w:b/>
          <w:bCs/>
        </w:rPr>
      </w:pPr>
      <w:r w:rsidRPr="007563B5">
        <w:rPr>
          <w:b/>
          <w:bCs/>
        </w:rPr>
        <w:t>Obećanja Crne Gore povodom 75 godina Univerzalne deklaracije o ljudskim pravima, 11. decembar, 2023.</w:t>
      </w:r>
      <w:r w:rsidR="004B40C9" w:rsidRPr="007563B5">
        <w:rPr>
          <w:rStyle w:val="FootnoteReference"/>
          <w:b/>
          <w:bCs/>
        </w:rPr>
        <w:footnoteReference w:id="43"/>
      </w:r>
    </w:p>
    <w:p w14:paraId="792E92EE" w14:textId="1DB06D94" w:rsidR="005B7C88" w:rsidRPr="007563B5" w:rsidRDefault="006A6E7B" w:rsidP="005B7C88">
      <w:pPr>
        <w:autoSpaceDE w:val="0"/>
        <w:autoSpaceDN w:val="0"/>
        <w:adjustRightInd w:val="0"/>
        <w:jc w:val="both"/>
        <w:rPr>
          <w:b/>
          <w:bCs/>
        </w:rPr>
      </w:pPr>
      <w:r w:rsidRPr="007563B5">
        <w:rPr>
          <w:b/>
          <w:bCs/>
        </w:rPr>
        <w:t>UN događaj na visokom nivou "Ljudska prava 75"</w:t>
      </w:r>
      <w:r w:rsidR="00AE46DE" w:rsidRPr="007563B5">
        <w:rPr>
          <w:b/>
          <w:bCs/>
        </w:rPr>
        <w:t>,</w:t>
      </w:r>
      <w:r w:rsidR="000F4E0A" w:rsidRPr="007563B5">
        <w:rPr>
          <w:b/>
          <w:bCs/>
        </w:rPr>
        <w:t xml:space="preserve"> </w:t>
      </w:r>
      <w:r w:rsidR="002C3DA8" w:rsidRPr="007563B5">
        <w:rPr>
          <w:b/>
          <w:bCs/>
        </w:rPr>
        <w:t xml:space="preserve">Kancelarija UN u Ženevi, </w:t>
      </w:r>
      <w:r w:rsidRPr="007563B5">
        <w:rPr>
          <w:b/>
          <w:bCs/>
        </w:rPr>
        <w:t>2023.</w:t>
      </w:r>
    </w:p>
    <w:p w14:paraId="146891FF" w14:textId="77777777" w:rsidR="006261CA" w:rsidRPr="007563B5" w:rsidRDefault="006261CA" w:rsidP="005B7C88">
      <w:pPr>
        <w:autoSpaceDE w:val="0"/>
        <w:autoSpaceDN w:val="0"/>
        <w:adjustRightInd w:val="0"/>
        <w:jc w:val="both"/>
        <w:rPr>
          <w:b/>
          <w:bCs/>
        </w:rPr>
      </w:pPr>
    </w:p>
    <w:p w14:paraId="29752D09" w14:textId="18CD0A9B" w:rsidR="006261CA" w:rsidRPr="007563B5" w:rsidRDefault="006261CA" w:rsidP="006261CA">
      <w:pPr>
        <w:autoSpaceDE w:val="0"/>
        <w:autoSpaceDN w:val="0"/>
        <w:adjustRightInd w:val="0"/>
        <w:jc w:val="both"/>
        <w:rPr>
          <w:bCs/>
        </w:rPr>
      </w:pPr>
      <w:r w:rsidRPr="007563B5">
        <w:rPr>
          <w:bCs/>
        </w:rPr>
        <w:t xml:space="preserve">Obilježavanje 75. godišnjice usvajanja Univerzalne deklaracije o ljudskim pravima je prilika da se predstavi posvećenost država članica UN-a pitanjima univerzalnih ljudskih prava i sloboda naročito u kontekstu globalnih promjena. Istupanje Crne Gore uključuje sljedeća relevantna obećanja za ispunjavanje do 2030. godine. </w:t>
      </w:r>
    </w:p>
    <w:p w14:paraId="0D1C9C9A" w14:textId="77777777" w:rsidR="006261CA" w:rsidRPr="007563B5" w:rsidRDefault="006261CA" w:rsidP="006261CA">
      <w:pPr>
        <w:autoSpaceDE w:val="0"/>
        <w:autoSpaceDN w:val="0"/>
        <w:adjustRightInd w:val="0"/>
        <w:jc w:val="both"/>
        <w:rPr>
          <w:bCs/>
        </w:rPr>
      </w:pPr>
    </w:p>
    <w:p w14:paraId="0F4D831F" w14:textId="293C024F" w:rsidR="006261CA" w:rsidRPr="007563B5" w:rsidRDefault="006261CA" w:rsidP="006261CA">
      <w:pPr>
        <w:autoSpaceDE w:val="0"/>
        <w:autoSpaceDN w:val="0"/>
        <w:adjustRightInd w:val="0"/>
        <w:jc w:val="both"/>
        <w:rPr>
          <w:bCs/>
        </w:rPr>
      </w:pPr>
      <w:r w:rsidRPr="007563B5">
        <w:rPr>
          <w:bCs/>
        </w:rPr>
        <w:t>1. Nastavit</w:t>
      </w:r>
      <w:r w:rsidR="00D520B0" w:rsidRPr="007563B5">
        <w:rPr>
          <w:bCs/>
        </w:rPr>
        <w:t>i</w:t>
      </w:r>
      <w:r w:rsidRPr="007563B5">
        <w:rPr>
          <w:bCs/>
        </w:rPr>
        <w:t xml:space="preserve"> sa njegovanjem multikulturaln</w:t>
      </w:r>
      <w:r w:rsidR="00D520B0" w:rsidRPr="007563B5">
        <w:rPr>
          <w:bCs/>
        </w:rPr>
        <w:t>e</w:t>
      </w:r>
      <w:r w:rsidRPr="007563B5">
        <w:rPr>
          <w:bCs/>
        </w:rPr>
        <w:t>, multietničk</w:t>
      </w:r>
      <w:r w:rsidR="00D520B0" w:rsidRPr="007563B5">
        <w:rPr>
          <w:bCs/>
        </w:rPr>
        <w:t>e</w:t>
      </w:r>
      <w:r w:rsidRPr="007563B5">
        <w:rPr>
          <w:bCs/>
        </w:rPr>
        <w:t xml:space="preserve"> i multireligijsk</w:t>
      </w:r>
      <w:r w:rsidR="00D520B0" w:rsidRPr="007563B5">
        <w:rPr>
          <w:bCs/>
        </w:rPr>
        <w:t>e</w:t>
      </w:r>
      <w:r w:rsidRPr="007563B5">
        <w:rPr>
          <w:bCs/>
        </w:rPr>
        <w:t xml:space="preserve"> prirod</w:t>
      </w:r>
      <w:r w:rsidR="00D520B0" w:rsidRPr="007563B5">
        <w:rPr>
          <w:bCs/>
        </w:rPr>
        <w:t>e</w:t>
      </w:r>
      <w:r w:rsidRPr="007563B5">
        <w:rPr>
          <w:bCs/>
        </w:rPr>
        <w:t xml:space="preserve"> crnogorskog društva i promovisati interkulturalizam, jačati principe raznolikosti, jednakosti, inkluzije i socijaln</w:t>
      </w:r>
      <w:r w:rsidR="00D520B0" w:rsidRPr="007563B5">
        <w:rPr>
          <w:bCs/>
        </w:rPr>
        <w:t>e</w:t>
      </w:r>
      <w:r w:rsidRPr="007563B5">
        <w:rPr>
          <w:bCs/>
        </w:rPr>
        <w:t xml:space="preserve"> kohezij</w:t>
      </w:r>
      <w:r w:rsidR="00D520B0" w:rsidRPr="007563B5">
        <w:rPr>
          <w:bCs/>
        </w:rPr>
        <w:t>e</w:t>
      </w:r>
      <w:r w:rsidRPr="007563B5">
        <w:rPr>
          <w:bCs/>
        </w:rPr>
        <w:t xml:space="preserve">; </w:t>
      </w:r>
    </w:p>
    <w:p w14:paraId="2BABEF5D" w14:textId="119D832F" w:rsidR="006261CA" w:rsidRPr="007563B5" w:rsidRDefault="006261CA" w:rsidP="006261CA">
      <w:pPr>
        <w:autoSpaceDE w:val="0"/>
        <w:autoSpaceDN w:val="0"/>
        <w:adjustRightInd w:val="0"/>
        <w:jc w:val="both"/>
        <w:rPr>
          <w:bCs/>
        </w:rPr>
      </w:pPr>
      <w:r w:rsidRPr="007563B5">
        <w:rPr>
          <w:bCs/>
        </w:rPr>
        <w:t>3. Intenzivirati napore u borbi protiv svih oblika diskriminacije, posebno protiv ranjivih i marginalizovanih grupa (uključujući žene, d</w:t>
      </w:r>
      <w:r w:rsidR="00D520B0" w:rsidRPr="007563B5">
        <w:rPr>
          <w:bCs/>
        </w:rPr>
        <w:t>j</w:t>
      </w:r>
      <w:r w:rsidRPr="007563B5">
        <w:rPr>
          <w:bCs/>
        </w:rPr>
        <w:t xml:space="preserve">ecu, osobe sa invaliditet, manjine, starije osobe, LGBTIQ+ osobe); </w:t>
      </w:r>
    </w:p>
    <w:p w14:paraId="7E0A97FA" w14:textId="08901D9B" w:rsidR="006261CA" w:rsidRPr="007563B5" w:rsidRDefault="006261CA" w:rsidP="006261CA">
      <w:pPr>
        <w:autoSpaceDE w:val="0"/>
        <w:autoSpaceDN w:val="0"/>
        <w:adjustRightInd w:val="0"/>
        <w:jc w:val="both"/>
        <w:rPr>
          <w:bCs/>
        </w:rPr>
      </w:pPr>
      <w:r w:rsidRPr="007563B5">
        <w:rPr>
          <w:bCs/>
        </w:rPr>
        <w:t>4. Promovisati ljudsku bezb</w:t>
      </w:r>
      <w:r w:rsidR="00D520B0" w:rsidRPr="007563B5">
        <w:rPr>
          <w:bCs/>
        </w:rPr>
        <w:t>j</w:t>
      </w:r>
      <w:r w:rsidRPr="007563B5">
        <w:rPr>
          <w:bCs/>
        </w:rPr>
        <w:t xml:space="preserve">ednost za sve i jednake mogućnosti u svim politikama, sa fokusom na obrazovanje, zapošljavanje, zdravstvo, socijalnu </w:t>
      </w:r>
      <w:r w:rsidR="00D520B0" w:rsidRPr="007563B5">
        <w:rPr>
          <w:bCs/>
        </w:rPr>
        <w:t>i</w:t>
      </w:r>
      <w:r w:rsidRPr="007563B5">
        <w:rPr>
          <w:bCs/>
        </w:rPr>
        <w:t xml:space="preserve"> dje</w:t>
      </w:r>
      <w:r w:rsidR="00D520B0" w:rsidRPr="007563B5">
        <w:rPr>
          <w:bCs/>
        </w:rPr>
        <w:t>č</w:t>
      </w:r>
      <w:r w:rsidRPr="007563B5">
        <w:rPr>
          <w:bCs/>
        </w:rPr>
        <w:t xml:space="preserve">ju zaštitu i smanjenje siromaštva; </w:t>
      </w:r>
    </w:p>
    <w:p w14:paraId="77753FD0" w14:textId="77777777" w:rsidR="006261CA" w:rsidRPr="007563B5" w:rsidRDefault="006261CA" w:rsidP="006261CA">
      <w:pPr>
        <w:autoSpaceDE w:val="0"/>
        <w:autoSpaceDN w:val="0"/>
        <w:adjustRightInd w:val="0"/>
        <w:jc w:val="both"/>
        <w:rPr>
          <w:bCs/>
        </w:rPr>
      </w:pPr>
      <w:r w:rsidRPr="007563B5">
        <w:rPr>
          <w:bCs/>
        </w:rPr>
        <w:t>5. Osnažiti slobodu izražavanja i slobodu medija, uključujući sistematsku prevenciju i eliminaciju govora mržnje, dezinformacija i svih vrsta online i offline uznemiravanja;</w:t>
      </w:r>
    </w:p>
    <w:p w14:paraId="681E0147" w14:textId="10F26C4B" w:rsidR="006261CA" w:rsidRPr="007563B5" w:rsidRDefault="006261CA" w:rsidP="006261CA">
      <w:pPr>
        <w:autoSpaceDE w:val="0"/>
        <w:autoSpaceDN w:val="0"/>
        <w:adjustRightInd w:val="0"/>
        <w:jc w:val="both"/>
        <w:rPr>
          <w:bCs/>
        </w:rPr>
      </w:pPr>
      <w:r w:rsidRPr="007563B5">
        <w:rPr>
          <w:bCs/>
        </w:rPr>
        <w:t>7. Nastaviti jačati saradnju sa civilnim društvom, uključivati mlade ljudi u kreiranje politika, obezb</w:t>
      </w:r>
      <w:r w:rsidR="00D520B0" w:rsidRPr="007563B5">
        <w:rPr>
          <w:bCs/>
        </w:rPr>
        <w:t>j</w:t>
      </w:r>
      <w:r w:rsidRPr="007563B5">
        <w:rPr>
          <w:bCs/>
        </w:rPr>
        <w:t>eđivati pristup digitalnim tehnologijama, raditi na pismenosti</w:t>
      </w:r>
      <w:r w:rsidR="00D520B0" w:rsidRPr="007563B5">
        <w:rPr>
          <w:bCs/>
        </w:rPr>
        <w:t xml:space="preserve"> </w:t>
      </w:r>
      <w:r w:rsidRPr="007563B5">
        <w:rPr>
          <w:bCs/>
        </w:rPr>
        <w:t>za budućnost i promovisati etičke standarde za nove tehnologije;</w:t>
      </w:r>
    </w:p>
    <w:p w14:paraId="6223DE3A" w14:textId="494A9AF6" w:rsidR="006261CA" w:rsidRPr="007563B5" w:rsidRDefault="006261CA" w:rsidP="006261CA">
      <w:pPr>
        <w:autoSpaceDE w:val="0"/>
        <w:autoSpaceDN w:val="0"/>
        <w:adjustRightInd w:val="0"/>
        <w:jc w:val="both"/>
        <w:rPr>
          <w:bCs/>
        </w:rPr>
      </w:pPr>
      <w:r w:rsidRPr="007563B5">
        <w:rPr>
          <w:bCs/>
        </w:rPr>
        <w:t>8. Raditi na zaštiti životne sredine i ublažavanju uticaja klimats</w:t>
      </w:r>
      <w:r w:rsidR="00D520B0" w:rsidRPr="007563B5">
        <w:rPr>
          <w:bCs/>
        </w:rPr>
        <w:t>kih</w:t>
      </w:r>
      <w:r w:rsidRPr="007563B5">
        <w:rPr>
          <w:bCs/>
        </w:rPr>
        <w:t xml:space="preserve"> promjena u cilju obezbjeđivanja prava na budućnost.</w:t>
      </w:r>
    </w:p>
    <w:p w14:paraId="223A4299" w14:textId="77777777" w:rsidR="004B40C9" w:rsidRPr="007563B5" w:rsidRDefault="004B40C9" w:rsidP="005B7C88">
      <w:pPr>
        <w:autoSpaceDE w:val="0"/>
        <w:autoSpaceDN w:val="0"/>
        <w:adjustRightInd w:val="0"/>
        <w:jc w:val="both"/>
        <w:rPr>
          <w:bCs/>
        </w:rPr>
      </w:pPr>
    </w:p>
    <w:p w14:paraId="6DDCE6C4" w14:textId="4E8DEEE7" w:rsidR="004B40C9" w:rsidRPr="007563B5" w:rsidRDefault="004B40C9" w:rsidP="005B7C88">
      <w:pPr>
        <w:autoSpaceDE w:val="0"/>
        <w:autoSpaceDN w:val="0"/>
        <w:adjustRightInd w:val="0"/>
        <w:jc w:val="both"/>
        <w:rPr>
          <w:b/>
          <w:bCs/>
        </w:rPr>
      </w:pPr>
    </w:p>
    <w:p w14:paraId="42DAB5C0" w14:textId="4140509E" w:rsidR="009E1706" w:rsidRPr="007563B5" w:rsidRDefault="009E1706" w:rsidP="009E1706">
      <w:pPr>
        <w:autoSpaceDE w:val="0"/>
        <w:autoSpaceDN w:val="0"/>
        <w:adjustRightInd w:val="0"/>
        <w:jc w:val="both"/>
        <w:rPr>
          <w:b/>
          <w:bCs/>
        </w:rPr>
      </w:pPr>
      <w:r w:rsidRPr="007563B5">
        <w:rPr>
          <w:b/>
          <w:bCs/>
        </w:rPr>
        <w:t>UNAOC Deklaracija 2024</w:t>
      </w:r>
      <w:r w:rsidRPr="007563B5">
        <w:rPr>
          <w:rStyle w:val="FootnoteReference"/>
          <w:b/>
          <w:bCs/>
        </w:rPr>
        <w:footnoteReference w:id="44"/>
      </w:r>
    </w:p>
    <w:p w14:paraId="2826C7AA" w14:textId="2D314B09" w:rsidR="009E1706" w:rsidRPr="007563B5" w:rsidRDefault="009E1706" w:rsidP="009E1706">
      <w:pPr>
        <w:autoSpaceDE w:val="0"/>
        <w:autoSpaceDN w:val="0"/>
        <w:adjustRightInd w:val="0"/>
        <w:jc w:val="both"/>
        <w:rPr>
          <w:bCs/>
        </w:rPr>
      </w:pPr>
      <w:r w:rsidRPr="007563B5">
        <w:rPr>
          <w:bCs/>
        </w:rPr>
        <w:t xml:space="preserve">Deklaracija je nastala na 10. globalnom forumu UNAOC, novembar 2024. i ukazuje da </w:t>
      </w:r>
      <w:r w:rsidR="00F35A08" w:rsidRPr="007563B5">
        <w:rPr>
          <w:bCs/>
        </w:rPr>
        <w:t>potpisivanjem iste</w:t>
      </w:r>
      <w:r w:rsidRPr="007563B5">
        <w:rPr>
          <w:bCs/>
        </w:rPr>
        <w:t xml:space="preserve"> zemlje članice: </w:t>
      </w:r>
    </w:p>
    <w:p w14:paraId="72C69D3F" w14:textId="571868D1" w:rsidR="009E1706" w:rsidRPr="007563B5" w:rsidRDefault="009E1706" w:rsidP="009E1706">
      <w:pPr>
        <w:autoSpaceDE w:val="0"/>
        <w:autoSpaceDN w:val="0"/>
        <w:adjustRightInd w:val="0"/>
        <w:jc w:val="both"/>
        <w:rPr>
          <w:bCs/>
        </w:rPr>
      </w:pPr>
      <w:r w:rsidRPr="007563B5">
        <w:rPr>
          <w:bCs/>
        </w:rPr>
        <w:t xml:space="preserve">Imaju u vidu sve složeniji kontekst današnjih globalnih izazova i višedimenzionalnu prirodu sukoba koji zahtijevaju novi pristup rjješavanju sukoba i sprečavanju sukoba, koji treba da bude podržan naporima da se ponovo izgradi povjerenje, ojača solidarnost i produbi međunarodna saradnja, uključujući i kroz intenziviranu upotrebu diplomatije, </w:t>
      </w:r>
    </w:p>
    <w:p w14:paraId="5E79FDE1" w14:textId="77777777" w:rsidR="00F35A08" w:rsidRPr="007563B5" w:rsidRDefault="00F35A08" w:rsidP="009E1706">
      <w:pPr>
        <w:autoSpaceDE w:val="0"/>
        <w:autoSpaceDN w:val="0"/>
        <w:adjustRightInd w:val="0"/>
        <w:jc w:val="both"/>
        <w:rPr>
          <w:bCs/>
        </w:rPr>
      </w:pPr>
    </w:p>
    <w:p w14:paraId="488B6795" w14:textId="090D866B" w:rsidR="009E1706" w:rsidRPr="007563B5" w:rsidRDefault="009E1706" w:rsidP="009E1706">
      <w:pPr>
        <w:autoSpaceDE w:val="0"/>
        <w:autoSpaceDN w:val="0"/>
        <w:adjustRightInd w:val="0"/>
        <w:jc w:val="both"/>
        <w:rPr>
          <w:bCs/>
        </w:rPr>
      </w:pPr>
      <w:r w:rsidRPr="007563B5">
        <w:rPr>
          <w:bCs/>
        </w:rPr>
        <w:t>Potvrđuju obaveze država da štite, poštuju i ispunjavaju sva ljudska prava i osnovne slobode svih osoba,</w:t>
      </w:r>
    </w:p>
    <w:p w14:paraId="66EA7D00" w14:textId="77777777" w:rsidR="00F35A08" w:rsidRPr="007563B5" w:rsidRDefault="00F35A08" w:rsidP="009E1706">
      <w:pPr>
        <w:autoSpaceDE w:val="0"/>
        <w:autoSpaceDN w:val="0"/>
        <w:adjustRightInd w:val="0"/>
        <w:jc w:val="both"/>
        <w:rPr>
          <w:bCs/>
        </w:rPr>
      </w:pPr>
    </w:p>
    <w:p w14:paraId="271195F9" w14:textId="4CCA69CD" w:rsidR="009E1706" w:rsidRPr="007563B5" w:rsidRDefault="009E1706" w:rsidP="009E1706">
      <w:pPr>
        <w:autoSpaceDE w:val="0"/>
        <w:autoSpaceDN w:val="0"/>
        <w:adjustRightInd w:val="0"/>
        <w:jc w:val="both"/>
        <w:rPr>
          <w:bCs/>
        </w:rPr>
      </w:pPr>
      <w:r w:rsidRPr="007563B5">
        <w:rPr>
          <w:bCs/>
        </w:rPr>
        <w:t xml:space="preserve">Naglašavaju da su sloboda vjeroispovijesti ili uvjerenja i sloboda izražavanja međusobno zavisni, međusobno povezani i međusobno se podupiru; i naglašavaju ulogu koju ova prava mogu da igraju u borbi protiv svih oblika netolerancije i diskriminacije na osnovu vjeroispovesti ili uverenja, </w:t>
      </w:r>
    </w:p>
    <w:p w14:paraId="0C49C088" w14:textId="77777777" w:rsidR="00F35A08" w:rsidRPr="007563B5" w:rsidRDefault="00F35A08" w:rsidP="009E1706">
      <w:pPr>
        <w:autoSpaceDE w:val="0"/>
        <w:autoSpaceDN w:val="0"/>
        <w:adjustRightInd w:val="0"/>
        <w:jc w:val="both"/>
        <w:rPr>
          <w:bCs/>
        </w:rPr>
      </w:pPr>
    </w:p>
    <w:p w14:paraId="68B338F0" w14:textId="77777777" w:rsidR="009E1706" w:rsidRPr="007563B5" w:rsidRDefault="009E1706" w:rsidP="009E1706">
      <w:pPr>
        <w:autoSpaceDE w:val="0"/>
        <w:autoSpaceDN w:val="0"/>
        <w:adjustRightInd w:val="0"/>
        <w:jc w:val="both"/>
        <w:rPr>
          <w:bCs/>
        </w:rPr>
      </w:pPr>
      <w:r w:rsidRPr="007563B5">
        <w:rPr>
          <w:bCs/>
        </w:rPr>
        <w:t>Prepoznaju različitost svijeta i činjenicu da sve kulture i civilizacije doprinose obogaćivanju čovječanstva,</w:t>
      </w:r>
    </w:p>
    <w:p w14:paraId="3E9C33F7" w14:textId="046BD9D5" w:rsidR="009E1706" w:rsidRPr="007563B5" w:rsidRDefault="009E1706" w:rsidP="009E1706">
      <w:pPr>
        <w:autoSpaceDE w:val="0"/>
        <w:autoSpaceDN w:val="0"/>
        <w:adjustRightInd w:val="0"/>
        <w:jc w:val="both"/>
        <w:rPr>
          <w:bCs/>
        </w:rPr>
      </w:pPr>
      <w:r w:rsidRPr="007563B5">
        <w:rPr>
          <w:bCs/>
        </w:rPr>
        <w:t xml:space="preserve">Prepoznaju da dijalog među civilizacijama može da odigra važnu ulogu u promociji zajedničkih osnova među civilizacijama i kulturama, urođenog dostojanstva i jednakih prava svih ljudskih bića, olakšavajući viziju svijeta kao jednog čovečanstva, </w:t>
      </w:r>
    </w:p>
    <w:p w14:paraId="38906B3D" w14:textId="77777777" w:rsidR="00F35A08" w:rsidRPr="007563B5" w:rsidRDefault="00F35A08" w:rsidP="009E1706">
      <w:pPr>
        <w:autoSpaceDE w:val="0"/>
        <w:autoSpaceDN w:val="0"/>
        <w:adjustRightInd w:val="0"/>
        <w:jc w:val="both"/>
        <w:rPr>
          <w:bCs/>
        </w:rPr>
      </w:pPr>
    </w:p>
    <w:p w14:paraId="09827056" w14:textId="176ED91B" w:rsidR="009E1706" w:rsidRPr="007563B5" w:rsidRDefault="009E1706" w:rsidP="009E1706">
      <w:pPr>
        <w:autoSpaceDE w:val="0"/>
        <w:autoSpaceDN w:val="0"/>
        <w:adjustRightInd w:val="0"/>
        <w:jc w:val="both"/>
        <w:rPr>
          <w:bCs/>
        </w:rPr>
      </w:pPr>
      <w:r w:rsidRPr="007563B5">
        <w:rPr>
          <w:bCs/>
        </w:rPr>
        <w:t>Prepoznaju takođe da interkulturalni angažmani mogu igrati važnu ulogu u promovisanju mira i harmonije između različitih kultura, dostojanstva i jednakih prava svih ljudskih bića, olakšavajući viziju jedinstva u različitosti,</w:t>
      </w:r>
    </w:p>
    <w:p w14:paraId="128BA166" w14:textId="77777777" w:rsidR="00F35A08" w:rsidRPr="007563B5" w:rsidRDefault="00F35A08" w:rsidP="009E1706">
      <w:pPr>
        <w:autoSpaceDE w:val="0"/>
        <w:autoSpaceDN w:val="0"/>
        <w:adjustRightInd w:val="0"/>
        <w:jc w:val="both"/>
        <w:rPr>
          <w:bCs/>
        </w:rPr>
      </w:pPr>
    </w:p>
    <w:p w14:paraId="6C1C5268" w14:textId="11BB8F90" w:rsidR="009E1706" w:rsidRPr="007563B5" w:rsidRDefault="009E1706" w:rsidP="009E1706">
      <w:pPr>
        <w:autoSpaceDE w:val="0"/>
        <w:autoSpaceDN w:val="0"/>
        <w:adjustRightInd w:val="0"/>
        <w:jc w:val="both"/>
        <w:rPr>
          <w:bCs/>
        </w:rPr>
      </w:pPr>
      <w:r w:rsidRPr="007563B5">
        <w:rPr>
          <w:bCs/>
        </w:rPr>
        <w:t xml:space="preserve">Podstiču toleranciju, uzajamno poštovanje, dijalog i saradnju između različitih kultura, civilizacija i naroda, </w:t>
      </w:r>
    </w:p>
    <w:p w14:paraId="637F420E" w14:textId="77777777" w:rsidR="00F35A08" w:rsidRPr="007563B5" w:rsidRDefault="00F35A08" w:rsidP="009E1706">
      <w:pPr>
        <w:autoSpaceDE w:val="0"/>
        <w:autoSpaceDN w:val="0"/>
        <w:adjustRightInd w:val="0"/>
        <w:jc w:val="both"/>
        <w:rPr>
          <w:bCs/>
        </w:rPr>
      </w:pPr>
    </w:p>
    <w:p w14:paraId="15923E58" w14:textId="2415FC83" w:rsidR="009E1706" w:rsidRPr="007563B5" w:rsidRDefault="009E1706" w:rsidP="009E1706">
      <w:pPr>
        <w:autoSpaceDE w:val="0"/>
        <w:autoSpaceDN w:val="0"/>
        <w:adjustRightInd w:val="0"/>
        <w:jc w:val="both"/>
        <w:rPr>
          <w:bCs/>
        </w:rPr>
      </w:pPr>
      <w:r w:rsidRPr="007563B5">
        <w:rPr>
          <w:bCs/>
        </w:rPr>
        <w:lastRenderedPageBreak/>
        <w:t>Imaju u vidu značaj međukulturnog i međureligijskog dijaloga u promovisanju tolerancije i pomirenja u pitanjima koja se odnose na miran suživot između kultura, religija i uvjerenja,</w:t>
      </w:r>
    </w:p>
    <w:p w14:paraId="7A84F6DE" w14:textId="77777777" w:rsidR="00F35A08" w:rsidRPr="007563B5" w:rsidRDefault="00F35A08" w:rsidP="009E1706">
      <w:pPr>
        <w:autoSpaceDE w:val="0"/>
        <w:autoSpaceDN w:val="0"/>
        <w:adjustRightInd w:val="0"/>
        <w:jc w:val="both"/>
        <w:rPr>
          <w:bCs/>
        </w:rPr>
      </w:pPr>
    </w:p>
    <w:p w14:paraId="266E7270" w14:textId="77777777" w:rsidR="009E1706" w:rsidRPr="007563B5" w:rsidRDefault="009E1706" w:rsidP="009E1706">
      <w:pPr>
        <w:autoSpaceDE w:val="0"/>
        <w:autoSpaceDN w:val="0"/>
        <w:adjustRightInd w:val="0"/>
        <w:jc w:val="both"/>
        <w:rPr>
          <w:bCs/>
        </w:rPr>
      </w:pPr>
      <w:r w:rsidRPr="007563B5">
        <w:rPr>
          <w:bCs/>
        </w:rPr>
        <w:t>Među akcijama koje su zemlje članice obavezale se da će preduzeti su:</w:t>
      </w:r>
    </w:p>
    <w:p w14:paraId="7628FC90" w14:textId="77777777" w:rsidR="009E1706" w:rsidRPr="007563B5" w:rsidRDefault="009E1706" w:rsidP="009E1706">
      <w:pPr>
        <w:autoSpaceDE w:val="0"/>
        <w:autoSpaceDN w:val="0"/>
        <w:adjustRightInd w:val="0"/>
        <w:jc w:val="both"/>
        <w:rPr>
          <w:bCs/>
        </w:rPr>
      </w:pPr>
      <w:r w:rsidRPr="007563B5">
        <w:rPr>
          <w:bCs/>
        </w:rPr>
        <w:t>11. Prepoznati centralnu ulogu inkluzivnog, kvalitetnog i transformativnog obrazovanja u promovisanju dijaloga, mira i ljudskih prava;</w:t>
      </w:r>
    </w:p>
    <w:p w14:paraId="1D6E2443" w14:textId="77777777" w:rsidR="009E1706" w:rsidRPr="007563B5" w:rsidRDefault="009E1706" w:rsidP="009E1706">
      <w:pPr>
        <w:autoSpaceDE w:val="0"/>
        <w:autoSpaceDN w:val="0"/>
        <w:adjustRightInd w:val="0"/>
        <w:jc w:val="both"/>
        <w:rPr>
          <w:bCs/>
        </w:rPr>
      </w:pPr>
      <w:r w:rsidRPr="007563B5">
        <w:rPr>
          <w:bCs/>
        </w:rPr>
        <w:t>13. Naglasiti pozitivan uticaj koji sigurna, uredna i regularna migracija može imati na zemlje porijekla i odredišta, uključujući promovisanje kulturnog pluralizma i podstiču kreativnu viziju mladih ljudi kako bi se spriječila ksenofobija i istaknuli pozitivni narativi o kulturnoj raznolikosti, socijalnoj inkluziji i mobilnosti;</w:t>
      </w:r>
    </w:p>
    <w:p w14:paraId="2571F33C" w14:textId="77777777" w:rsidR="009E1706" w:rsidRPr="007563B5" w:rsidRDefault="009E1706" w:rsidP="009E1706">
      <w:pPr>
        <w:autoSpaceDE w:val="0"/>
        <w:autoSpaceDN w:val="0"/>
        <w:adjustRightInd w:val="0"/>
        <w:jc w:val="both"/>
        <w:rPr>
          <w:bCs/>
        </w:rPr>
      </w:pPr>
      <w:r w:rsidRPr="007563B5">
        <w:rPr>
          <w:bCs/>
        </w:rPr>
        <w:t>15. Naglasiti važnost međugeneracijskog dijaloga za mir, održiv razvoj i ljudska prava;</w:t>
      </w:r>
    </w:p>
    <w:p w14:paraId="1F8D16EC" w14:textId="77777777" w:rsidR="009E1706" w:rsidRPr="007563B5" w:rsidRDefault="009E1706" w:rsidP="009E1706">
      <w:pPr>
        <w:autoSpaceDE w:val="0"/>
        <w:autoSpaceDN w:val="0"/>
        <w:adjustRightInd w:val="0"/>
        <w:jc w:val="both"/>
        <w:rPr>
          <w:bCs/>
        </w:rPr>
      </w:pPr>
      <w:r w:rsidRPr="007563B5">
        <w:rPr>
          <w:bCs/>
        </w:rPr>
        <w:t>16. Obratiti pažnju na doprinos sportske diplomatije kao alata za promovisanje dijaloga;</w:t>
      </w:r>
    </w:p>
    <w:p w14:paraId="02B51236" w14:textId="77777777" w:rsidR="009E1706" w:rsidRPr="007563B5" w:rsidRDefault="009E1706" w:rsidP="009E1706">
      <w:pPr>
        <w:autoSpaceDE w:val="0"/>
        <w:autoSpaceDN w:val="0"/>
        <w:adjustRightInd w:val="0"/>
        <w:jc w:val="both"/>
        <w:rPr>
          <w:bCs/>
        </w:rPr>
      </w:pPr>
      <w:r w:rsidRPr="007563B5">
        <w:rPr>
          <w:bCs/>
        </w:rPr>
        <w:t>17. Naglasiti potrebu da se podrži i ojača uloga žena kao pregovarača, posrednica i mirotvoraca;</w:t>
      </w:r>
    </w:p>
    <w:p w14:paraId="7788571D" w14:textId="77777777" w:rsidR="009E1706" w:rsidRPr="007563B5" w:rsidRDefault="009E1706" w:rsidP="009E1706">
      <w:pPr>
        <w:autoSpaceDE w:val="0"/>
        <w:autoSpaceDN w:val="0"/>
        <w:adjustRightInd w:val="0"/>
        <w:jc w:val="both"/>
        <w:rPr>
          <w:bCs/>
        </w:rPr>
      </w:pPr>
      <w:r w:rsidRPr="007563B5">
        <w:rPr>
          <w:bCs/>
        </w:rPr>
        <w:t>18. Obratiti pažnju na potencijalnu upotrebu vještačke inteligencije kao alata za unapređenje interkulturalnog i međureligijskog dijaloga;</w:t>
      </w:r>
    </w:p>
    <w:p w14:paraId="4482E7E7" w14:textId="77777777" w:rsidR="009E1706" w:rsidRPr="009E1706" w:rsidRDefault="009E1706" w:rsidP="009E1706">
      <w:pPr>
        <w:autoSpaceDE w:val="0"/>
        <w:autoSpaceDN w:val="0"/>
        <w:adjustRightInd w:val="0"/>
        <w:jc w:val="both"/>
        <w:rPr>
          <w:bCs/>
        </w:rPr>
      </w:pPr>
      <w:r w:rsidRPr="007563B5">
        <w:rPr>
          <w:bCs/>
        </w:rPr>
        <w:t>19. Naglasiti važnost borbe protiv dezinformacije i govora mržnje, uz jačanje integriteta informacija;</w:t>
      </w:r>
    </w:p>
    <w:p w14:paraId="0266B791" w14:textId="399CE57B" w:rsidR="00EC548F" w:rsidRDefault="00EC548F" w:rsidP="007D0C91">
      <w:pPr>
        <w:autoSpaceDE w:val="0"/>
        <w:autoSpaceDN w:val="0"/>
        <w:adjustRightInd w:val="0"/>
        <w:jc w:val="both"/>
        <w:rPr>
          <w:b/>
          <w:bCs/>
        </w:rPr>
      </w:pPr>
    </w:p>
    <w:p w14:paraId="05C839DC" w14:textId="12CA6B6B" w:rsidR="00EC548F" w:rsidRPr="007563B5" w:rsidRDefault="00EC548F" w:rsidP="00EC548F">
      <w:pPr>
        <w:autoSpaceDE w:val="0"/>
        <w:autoSpaceDN w:val="0"/>
        <w:adjustRightInd w:val="0"/>
        <w:jc w:val="both"/>
        <w:rPr>
          <w:b/>
          <w:bCs/>
        </w:rPr>
      </w:pPr>
      <w:r w:rsidRPr="007563B5">
        <w:rPr>
          <w:b/>
          <w:bCs/>
        </w:rPr>
        <w:t>UNDP Smjernice za društvenu koheziju</w:t>
      </w:r>
      <w:r w:rsidRPr="007563B5">
        <w:rPr>
          <w:rStyle w:val="FootnoteReference"/>
          <w:b/>
          <w:bCs/>
        </w:rPr>
        <w:footnoteReference w:id="45"/>
      </w:r>
      <w:r w:rsidRPr="007563B5">
        <w:rPr>
          <w:b/>
          <w:bCs/>
        </w:rPr>
        <w:t xml:space="preserve"> </w:t>
      </w:r>
    </w:p>
    <w:p w14:paraId="25451BE4" w14:textId="77777777" w:rsidR="00EC548F" w:rsidRPr="007563B5" w:rsidRDefault="00EC548F" w:rsidP="00EC548F">
      <w:pPr>
        <w:autoSpaceDE w:val="0"/>
        <w:autoSpaceDN w:val="0"/>
        <w:adjustRightInd w:val="0"/>
        <w:jc w:val="both"/>
        <w:rPr>
          <w:bCs/>
        </w:rPr>
      </w:pPr>
      <w:r w:rsidRPr="007563B5">
        <w:rPr>
          <w:bCs/>
        </w:rPr>
        <w:t xml:space="preserve">Jačanje socijalne kohezije postalo je imperativ 21. veka. Postoji široko rasprostranjena zabrinutost zbog pogoršanja uslova sukoba koji ugrožavaju poštovanje različitosti, inkluzivnosti i osnovnih ljudskih prava. Izoštravanje tenzija zasnovanih na identitetu, kao što su etničko i vjersko neprijateljstvo, ksenofobija i iživljavanje, isključivi nacionalizam, u osnovi su ovih sukoba. </w:t>
      </w:r>
    </w:p>
    <w:p w14:paraId="674BD204" w14:textId="77777777" w:rsidR="00EC548F" w:rsidRPr="007563B5" w:rsidRDefault="00EC548F" w:rsidP="00EC548F">
      <w:pPr>
        <w:autoSpaceDE w:val="0"/>
        <w:autoSpaceDN w:val="0"/>
        <w:adjustRightInd w:val="0"/>
        <w:jc w:val="both"/>
        <w:rPr>
          <w:bCs/>
        </w:rPr>
      </w:pPr>
      <w:r w:rsidRPr="007563B5">
        <w:rPr>
          <w:bCs/>
        </w:rPr>
        <w:t>Socijalna kohezija je stepen povjerenja u institucije i društvo i spremnost da se kolektivno učestvuje u zajedničkoj viziji održivog mira i zajedničkih razvojnih ciljeva.</w:t>
      </w:r>
    </w:p>
    <w:p w14:paraId="62C4DBA3" w14:textId="77777777" w:rsidR="00EC548F" w:rsidRPr="007563B5" w:rsidRDefault="00EC548F" w:rsidP="00EC548F">
      <w:pPr>
        <w:autoSpaceDE w:val="0"/>
        <w:autoSpaceDN w:val="0"/>
        <w:adjustRightInd w:val="0"/>
        <w:jc w:val="both"/>
        <w:rPr>
          <w:bCs/>
        </w:rPr>
      </w:pPr>
      <w:r w:rsidRPr="007563B5">
        <w:rPr>
          <w:bCs/>
        </w:rPr>
        <w:t>Osnovne oblasti prakse UNDP-a uključuju jačanje socijalne kohezije; na primjer, poboljšanje ekonomskog oporavka i sredstava za život, unapređenje jednakosti i inkluzije u upravljanju i izgradnja nacionalnih kapaciteta za sprečavanje sukoba. Unapređenje, produbljivanje i njegovanje socijalne kohezije je cilj intervencija sa lokalnim zajednicama ili sa državom da razviju nenasilne metode za rješavanje sporova i sukoba. Podrška inkluzivnom upravljanju u neformalnim i formalnim procesima je sveukupni pristup održavanju mira u zemljama pogođenim sukobima.</w:t>
      </w:r>
    </w:p>
    <w:p w14:paraId="531C752E" w14:textId="77777777" w:rsidR="00EC548F" w:rsidRPr="007563B5" w:rsidRDefault="00EC548F" w:rsidP="007D0C91">
      <w:pPr>
        <w:autoSpaceDE w:val="0"/>
        <w:autoSpaceDN w:val="0"/>
        <w:adjustRightInd w:val="0"/>
        <w:jc w:val="both"/>
        <w:rPr>
          <w:b/>
          <w:bCs/>
        </w:rPr>
      </w:pPr>
    </w:p>
    <w:p w14:paraId="72AA1C07" w14:textId="48A4B2A6" w:rsidR="00AE038C" w:rsidRPr="007563B5" w:rsidRDefault="00AE038C" w:rsidP="00AE038C">
      <w:pPr>
        <w:autoSpaceDE w:val="0"/>
        <w:autoSpaceDN w:val="0"/>
        <w:adjustRightInd w:val="0"/>
        <w:jc w:val="both"/>
        <w:rPr>
          <w:b/>
          <w:bCs/>
        </w:rPr>
      </w:pPr>
      <w:r w:rsidRPr="007563B5">
        <w:rPr>
          <w:b/>
          <w:bCs/>
        </w:rPr>
        <w:t>Program UN za ljudsku bezbjednost od strane Fonda Ujedinjenih nacija za ljudsku bezbjednost (UNTFHS)</w:t>
      </w:r>
      <w:r w:rsidRPr="007563B5">
        <w:rPr>
          <w:rStyle w:val="FootnoteReference"/>
          <w:b/>
          <w:bCs/>
        </w:rPr>
        <w:footnoteReference w:id="46"/>
      </w:r>
    </w:p>
    <w:p w14:paraId="04A735C9" w14:textId="77777777" w:rsidR="00AE038C" w:rsidRPr="007563B5" w:rsidRDefault="00AE038C" w:rsidP="00AE038C">
      <w:pPr>
        <w:autoSpaceDE w:val="0"/>
        <w:autoSpaceDN w:val="0"/>
        <w:adjustRightInd w:val="0"/>
        <w:jc w:val="both"/>
        <w:rPr>
          <w:bCs/>
        </w:rPr>
      </w:pPr>
      <w:r w:rsidRPr="007563B5">
        <w:rPr>
          <w:bCs/>
        </w:rPr>
        <w:t>Koncept i inicijativa Ljudska bezbjednost predstavljaju društveno podržane ciljeve koji se odnose na ljudska prava i ljudski razvoj. Pristup ljudskoj bezbjednosti ima pet osnovnih principa: • usredsređenost na ljude • sveobuhvatnost • specifičnost konteksta • orijentisanost na prevenciju • zaštita i osnaživanje</w:t>
      </w:r>
    </w:p>
    <w:p w14:paraId="1DC71A78" w14:textId="77777777" w:rsidR="00AE038C" w:rsidRPr="001E6AA3" w:rsidRDefault="00AE038C" w:rsidP="00AE038C">
      <w:pPr>
        <w:autoSpaceDE w:val="0"/>
        <w:autoSpaceDN w:val="0"/>
        <w:adjustRightInd w:val="0"/>
        <w:jc w:val="both"/>
        <w:rPr>
          <w:bCs/>
        </w:rPr>
      </w:pPr>
      <w:r w:rsidRPr="001E6AA3">
        <w:rPr>
          <w:bCs/>
        </w:rPr>
        <w:t>Ljudska bezbjednost kao takva ima sledeće dimenzje:</w:t>
      </w:r>
    </w:p>
    <w:p w14:paraId="7A4F2BC6" w14:textId="0CCEEFA2" w:rsidR="00AE038C" w:rsidRPr="001E6AA3" w:rsidRDefault="00AE038C" w:rsidP="00863A8F">
      <w:pPr>
        <w:pStyle w:val="ListParagraph"/>
        <w:numPr>
          <w:ilvl w:val="1"/>
          <w:numId w:val="44"/>
        </w:numPr>
        <w:autoSpaceDE w:val="0"/>
        <w:autoSpaceDN w:val="0"/>
        <w:adjustRightInd w:val="0"/>
        <w:jc w:val="both"/>
        <w:rPr>
          <w:rFonts w:ascii="Times New Roman" w:hAnsi="Times New Roman" w:cs="Times New Roman"/>
          <w:bCs/>
          <w:sz w:val="24"/>
          <w:szCs w:val="24"/>
        </w:rPr>
      </w:pPr>
      <w:r w:rsidRPr="001E6AA3">
        <w:rPr>
          <w:rFonts w:ascii="Times New Roman" w:hAnsi="Times New Roman" w:cs="Times New Roman"/>
          <w:bCs/>
          <w:sz w:val="24"/>
          <w:szCs w:val="24"/>
        </w:rPr>
        <w:t>Ekonomska bezbjednost</w:t>
      </w:r>
    </w:p>
    <w:p w14:paraId="4A4F32BE" w14:textId="5C80313B" w:rsidR="00AE038C" w:rsidRPr="001E6AA3" w:rsidRDefault="00AE038C" w:rsidP="00863A8F">
      <w:pPr>
        <w:pStyle w:val="ListParagraph"/>
        <w:numPr>
          <w:ilvl w:val="1"/>
          <w:numId w:val="44"/>
        </w:numPr>
        <w:autoSpaceDE w:val="0"/>
        <w:autoSpaceDN w:val="0"/>
        <w:adjustRightInd w:val="0"/>
        <w:jc w:val="both"/>
        <w:rPr>
          <w:rFonts w:ascii="Times New Roman" w:hAnsi="Times New Roman" w:cs="Times New Roman"/>
          <w:bCs/>
          <w:sz w:val="24"/>
          <w:szCs w:val="24"/>
        </w:rPr>
      </w:pPr>
      <w:r w:rsidRPr="001E6AA3">
        <w:rPr>
          <w:rFonts w:ascii="Times New Roman" w:hAnsi="Times New Roman" w:cs="Times New Roman"/>
          <w:bCs/>
          <w:sz w:val="24"/>
          <w:szCs w:val="24"/>
        </w:rPr>
        <w:t>Bezbjednost hrane</w:t>
      </w:r>
    </w:p>
    <w:p w14:paraId="5B5A8328" w14:textId="6A613E1C" w:rsidR="00AE038C" w:rsidRPr="001E6AA3" w:rsidRDefault="00AE038C" w:rsidP="00863A8F">
      <w:pPr>
        <w:pStyle w:val="ListParagraph"/>
        <w:numPr>
          <w:ilvl w:val="1"/>
          <w:numId w:val="44"/>
        </w:numPr>
        <w:autoSpaceDE w:val="0"/>
        <w:autoSpaceDN w:val="0"/>
        <w:adjustRightInd w:val="0"/>
        <w:jc w:val="both"/>
        <w:rPr>
          <w:rFonts w:ascii="Times New Roman" w:hAnsi="Times New Roman" w:cs="Times New Roman"/>
          <w:bCs/>
          <w:sz w:val="24"/>
          <w:szCs w:val="24"/>
        </w:rPr>
      </w:pPr>
      <w:r w:rsidRPr="001E6AA3">
        <w:rPr>
          <w:rFonts w:ascii="Times New Roman" w:hAnsi="Times New Roman" w:cs="Times New Roman"/>
          <w:bCs/>
          <w:sz w:val="24"/>
          <w:szCs w:val="24"/>
        </w:rPr>
        <w:t>Zdravstvena bezbjednost</w:t>
      </w:r>
    </w:p>
    <w:p w14:paraId="3A667118" w14:textId="38E0E64A" w:rsidR="00AE038C" w:rsidRPr="001E6AA3" w:rsidRDefault="00AE038C" w:rsidP="00863A8F">
      <w:pPr>
        <w:pStyle w:val="ListParagraph"/>
        <w:numPr>
          <w:ilvl w:val="1"/>
          <w:numId w:val="44"/>
        </w:numPr>
        <w:autoSpaceDE w:val="0"/>
        <w:autoSpaceDN w:val="0"/>
        <w:adjustRightInd w:val="0"/>
        <w:jc w:val="both"/>
        <w:rPr>
          <w:rFonts w:ascii="Times New Roman" w:hAnsi="Times New Roman" w:cs="Times New Roman"/>
          <w:bCs/>
          <w:sz w:val="24"/>
          <w:szCs w:val="24"/>
        </w:rPr>
      </w:pPr>
      <w:r w:rsidRPr="001E6AA3">
        <w:rPr>
          <w:rFonts w:ascii="Times New Roman" w:hAnsi="Times New Roman" w:cs="Times New Roman"/>
          <w:bCs/>
          <w:sz w:val="24"/>
          <w:szCs w:val="24"/>
        </w:rPr>
        <w:t>Bezbjednost životne sredine</w:t>
      </w:r>
    </w:p>
    <w:p w14:paraId="070D7E36" w14:textId="402D2E5E" w:rsidR="00AE038C" w:rsidRPr="001E6AA3" w:rsidRDefault="00AE038C" w:rsidP="00863A8F">
      <w:pPr>
        <w:pStyle w:val="ListParagraph"/>
        <w:numPr>
          <w:ilvl w:val="1"/>
          <w:numId w:val="44"/>
        </w:numPr>
        <w:autoSpaceDE w:val="0"/>
        <w:autoSpaceDN w:val="0"/>
        <w:adjustRightInd w:val="0"/>
        <w:jc w:val="both"/>
        <w:rPr>
          <w:rFonts w:ascii="Times New Roman" w:hAnsi="Times New Roman" w:cs="Times New Roman"/>
          <w:bCs/>
          <w:sz w:val="24"/>
          <w:szCs w:val="24"/>
        </w:rPr>
      </w:pPr>
      <w:r w:rsidRPr="001E6AA3">
        <w:rPr>
          <w:rFonts w:ascii="Times New Roman" w:hAnsi="Times New Roman" w:cs="Times New Roman"/>
          <w:bCs/>
          <w:sz w:val="24"/>
          <w:szCs w:val="24"/>
        </w:rPr>
        <w:lastRenderedPageBreak/>
        <w:t>Lična bezbjednost</w:t>
      </w:r>
    </w:p>
    <w:p w14:paraId="2BAFA4F3" w14:textId="5FCB24D0" w:rsidR="00AE038C" w:rsidRPr="001E6AA3" w:rsidRDefault="00AE038C" w:rsidP="00863A8F">
      <w:pPr>
        <w:pStyle w:val="ListParagraph"/>
        <w:numPr>
          <w:ilvl w:val="1"/>
          <w:numId w:val="44"/>
        </w:numPr>
        <w:autoSpaceDE w:val="0"/>
        <w:autoSpaceDN w:val="0"/>
        <w:adjustRightInd w:val="0"/>
        <w:jc w:val="both"/>
        <w:rPr>
          <w:rFonts w:ascii="Times New Roman" w:hAnsi="Times New Roman" w:cs="Times New Roman"/>
          <w:bCs/>
          <w:sz w:val="24"/>
          <w:szCs w:val="24"/>
        </w:rPr>
      </w:pPr>
      <w:r w:rsidRPr="001E6AA3">
        <w:rPr>
          <w:rFonts w:ascii="Times New Roman" w:hAnsi="Times New Roman" w:cs="Times New Roman"/>
          <w:bCs/>
          <w:sz w:val="24"/>
          <w:szCs w:val="24"/>
        </w:rPr>
        <w:t>Bezbjednost zajednice</w:t>
      </w:r>
    </w:p>
    <w:p w14:paraId="0C57D51F" w14:textId="0ABEB690" w:rsidR="00AE038C" w:rsidRPr="001E6AA3" w:rsidRDefault="00AE038C" w:rsidP="00863A8F">
      <w:pPr>
        <w:pStyle w:val="ListParagraph"/>
        <w:numPr>
          <w:ilvl w:val="1"/>
          <w:numId w:val="44"/>
        </w:numPr>
        <w:autoSpaceDE w:val="0"/>
        <w:autoSpaceDN w:val="0"/>
        <w:adjustRightInd w:val="0"/>
        <w:jc w:val="both"/>
        <w:rPr>
          <w:rFonts w:ascii="Times New Roman" w:hAnsi="Times New Roman" w:cs="Times New Roman"/>
          <w:bCs/>
          <w:sz w:val="24"/>
          <w:szCs w:val="24"/>
        </w:rPr>
      </w:pPr>
      <w:r w:rsidRPr="001E6AA3">
        <w:rPr>
          <w:rFonts w:ascii="Times New Roman" w:hAnsi="Times New Roman" w:cs="Times New Roman"/>
          <w:bCs/>
          <w:sz w:val="24"/>
          <w:szCs w:val="24"/>
        </w:rPr>
        <w:t>Politička bezbjednost</w:t>
      </w:r>
    </w:p>
    <w:p w14:paraId="4838EBC0" w14:textId="086053C4" w:rsidR="00AE038C" w:rsidRPr="001E6AA3" w:rsidRDefault="00AE038C" w:rsidP="00863A8F">
      <w:pPr>
        <w:pStyle w:val="ListParagraph"/>
        <w:numPr>
          <w:ilvl w:val="1"/>
          <w:numId w:val="44"/>
        </w:numPr>
        <w:autoSpaceDE w:val="0"/>
        <w:autoSpaceDN w:val="0"/>
        <w:adjustRightInd w:val="0"/>
        <w:jc w:val="both"/>
        <w:rPr>
          <w:rFonts w:ascii="Times New Roman" w:hAnsi="Times New Roman" w:cs="Times New Roman"/>
          <w:bCs/>
          <w:sz w:val="24"/>
          <w:szCs w:val="24"/>
        </w:rPr>
      </w:pPr>
      <w:r w:rsidRPr="001E6AA3">
        <w:rPr>
          <w:rFonts w:ascii="Times New Roman" w:hAnsi="Times New Roman" w:cs="Times New Roman"/>
          <w:bCs/>
          <w:sz w:val="24"/>
          <w:szCs w:val="24"/>
        </w:rPr>
        <w:t>Tehnološka bezbjednost – ovu dimenziju je dodala Svjetska akademija umjetnosti i nauke u svojoj inicijativi Ljudska bezbjednost za sve</w:t>
      </w:r>
      <w:r w:rsidRPr="001E6AA3">
        <w:rPr>
          <w:rStyle w:val="FootnoteReference"/>
          <w:rFonts w:ascii="Times New Roman" w:hAnsi="Times New Roman" w:cs="Times New Roman"/>
          <w:bCs/>
          <w:sz w:val="24"/>
          <w:szCs w:val="24"/>
        </w:rPr>
        <w:footnoteReference w:id="47"/>
      </w:r>
      <w:r w:rsidRPr="001E6AA3">
        <w:rPr>
          <w:rFonts w:ascii="Times New Roman" w:hAnsi="Times New Roman" w:cs="Times New Roman"/>
          <w:bCs/>
          <w:sz w:val="24"/>
          <w:szCs w:val="24"/>
        </w:rPr>
        <w:t xml:space="preserve"> </w:t>
      </w:r>
    </w:p>
    <w:p w14:paraId="39895C13" w14:textId="77777777" w:rsidR="00AE038C" w:rsidRPr="007563B5" w:rsidRDefault="00AE038C" w:rsidP="00AE038C">
      <w:pPr>
        <w:autoSpaceDE w:val="0"/>
        <w:autoSpaceDN w:val="0"/>
        <w:adjustRightInd w:val="0"/>
        <w:jc w:val="both"/>
        <w:rPr>
          <w:b/>
          <w:bCs/>
        </w:rPr>
      </w:pPr>
    </w:p>
    <w:p w14:paraId="659E2A6E" w14:textId="22AB1992" w:rsidR="00AE038C" w:rsidRPr="007563B5" w:rsidRDefault="00AE038C" w:rsidP="00AE038C">
      <w:pPr>
        <w:autoSpaceDE w:val="0"/>
        <w:autoSpaceDN w:val="0"/>
        <w:adjustRightInd w:val="0"/>
        <w:jc w:val="both"/>
        <w:rPr>
          <w:b/>
          <w:bCs/>
        </w:rPr>
      </w:pPr>
      <w:r w:rsidRPr="007563B5">
        <w:rPr>
          <w:b/>
          <w:bCs/>
        </w:rPr>
        <w:t>Deklaracija Kultura 2030 cilj, oktobar 2023.</w:t>
      </w:r>
      <w:r w:rsidR="00B52021" w:rsidRPr="007563B5">
        <w:rPr>
          <w:rStyle w:val="FootnoteReference"/>
          <w:b/>
          <w:bCs/>
        </w:rPr>
        <w:footnoteReference w:id="48"/>
      </w:r>
    </w:p>
    <w:p w14:paraId="1B632505" w14:textId="77777777" w:rsidR="00AE038C" w:rsidRPr="007563B5" w:rsidRDefault="00AE038C" w:rsidP="00AE038C">
      <w:pPr>
        <w:autoSpaceDE w:val="0"/>
        <w:autoSpaceDN w:val="0"/>
        <w:adjustRightInd w:val="0"/>
        <w:jc w:val="both"/>
        <w:rPr>
          <w:bCs/>
        </w:rPr>
      </w:pPr>
      <w:r w:rsidRPr="007563B5">
        <w:rPr>
          <w:bCs/>
        </w:rPr>
        <w:t>Nakon poziva na eksplicitni cilj kulture u budućim razvojnim programima u deklaraciji MONDIACULT 2022 koju je sazvao UNESCO, kampanja Culture2030Goal snažno poziva na priznavanje suštinske uloge kulture u razvoju od strane država članica. Kampanja je ojačala poruku da kulturni akteri i faktori moraju biti integrisani u razvojne procese, od planiranja do faza implementacije i evaluacije. U stvari, sadašnji, gotovo marginalni status kulture u globalnoj razvojnoj agendi je jedan od faktora koji ometaju postizanje ciljeva održivog razvoja.</w:t>
      </w:r>
    </w:p>
    <w:p w14:paraId="458FF740" w14:textId="77777777" w:rsidR="00AE038C" w:rsidRPr="007563B5" w:rsidRDefault="00AE038C" w:rsidP="00AE038C">
      <w:pPr>
        <w:autoSpaceDE w:val="0"/>
        <w:autoSpaceDN w:val="0"/>
        <w:adjustRightInd w:val="0"/>
        <w:jc w:val="both"/>
        <w:rPr>
          <w:bCs/>
        </w:rPr>
      </w:pPr>
      <w:r w:rsidRPr="007563B5">
        <w:rPr>
          <w:bCs/>
        </w:rPr>
        <w:t>Jače prepoznavanje uloge kulture je od suštinskog značaja ako želimo da isporučimo novu, inkluzivnu, na ljude usmjerenu, mirnu i klimatski otpornu razvojnu paradigmu, u skladu sa globalno priznatim osnovnim principima održivosti. Da bi se to postiglo, kultura se mora posmatrati kao prioritetno pitanje politike, sa sopstvenim ciljem u sledećoj globalnoj agendi za održivi razvoj</w:t>
      </w:r>
    </w:p>
    <w:p w14:paraId="3F0D2233" w14:textId="44E7909A" w:rsidR="00AE038C" w:rsidRPr="007563B5" w:rsidRDefault="00AE038C" w:rsidP="00AE038C">
      <w:pPr>
        <w:autoSpaceDE w:val="0"/>
        <w:autoSpaceDN w:val="0"/>
        <w:adjustRightInd w:val="0"/>
        <w:jc w:val="both"/>
        <w:rPr>
          <w:bCs/>
        </w:rPr>
      </w:pPr>
      <w:r w:rsidRPr="007563B5">
        <w:rPr>
          <w:bCs/>
        </w:rPr>
        <w:t>U aprilu 2020. godine kampanja je pokrenula razvoj strateškog okvira u kontekstu UN-ove decenije akcije. Vizija je prepoznavanje kulture kao četvrtog stuba održivog razvoja; a misija je da se kultura uvrsti u globalnu razvojnu agendu. Usvajanje kulture kao posebnog cilja u razvojnoj agendi nakon 2030. godine i usvajanje globalne agende za kulturu.</w:t>
      </w:r>
    </w:p>
    <w:p w14:paraId="02A341D6" w14:textId="77777777" w:rsidR="00B52021" w:rsidRPr="007563B5" w:rsidRDefault="00B52021" w:rsidP="00AE038C">
      <w:pPr>
        <w:autoSpaceDE w:val="0"/>
        <w:autoSpaceDN w:val="0"/>
        <w:adjustRightInd w:val="0"/>
        <w:jc w:val="both"/>
        <w:rPr>
          <w:bCs/>
        </w:rPr>
      </w:pPr>
    </w:p>
    <w:p w14:paraId="77378637" w14:textId="7908854E" w:rsidR="005B7C88" w:rsidRPr="009E1087" w:rsidRDefault="00AE038C" w:rsidP="001C5AA2">
      <w:pPr>
        <w:autoSpaceDE w:val="0"/>
        <w:autoSpaceDN w:val="0"/>
        <w:adjustRightInd w:val="0"/>
        <w:jc w:val="both"/>
        <w:rPr>
          <w:bCs/>
        </w:rPr>
      </w:pPr>
      <w:r w:rsidRPr="007563B5">
        <w:rPr>
          <w:bCs/>
        </w:rPr>
        <w:t>Tako se naglašava i u Izvještaju UNESCO-a: Kultura za Agendu 2030</w:t>
      </w:r>
      <w:r w:rsidR="00B52021" w:rsidRPr="007563B5">
        <w:rPr>
          <w:bCs/>
        </w:rPr>
        <w:t>.</w:t>
      </w:r>
      <w:r w:rsidR="00B52021" w:rsidRPr="007563B5">
        <w:rPr>
          <w:rStyle w:val="FootnoteReference"/>
          <w:bCs/>
        </w:rPr>
        <w:footnoteReference w:id="49"/>
      </w:r>
      <w:r w:rsidR="00B52021" w:rsidRPr="007563B5">
        <w:rPr>
          <w:bCs/>
        </w:rPr>
        <w:t xml:space="preserve"> </w:t>
      </w:r>
      <w:r w:rsidR="00730BEE">
        <w:rPr>
          <w:bCs/>
        </w:rPr>
        <w:t>da j</w:t>
      </w:r>
      <w:r w:rsidRPr="007563B5">
        <w:rPr>
          <w:bCs/>
        </w:rPr>
        <w:t>e kultur</w:t>
      </w:r>
      <w:r w:rsidR="00730BEE">
        <w:rPr>
          <w:bCs/>
        </w:rPr>
        <w:t>a</w:t>
      </w:r>
      <w:r w:rsidRPr="007563B5">
        <w:rPr>
          <w:bCs/>
        </w:rPr>
        <w:t xml:space="preserve"> kao pravi "softver" potreban za "hardver" – tj. planiranje infrastrukture, mobilnost, snabdjevanje vodom i energijom – da radi za održivije i pravednije gradove, i ponudila "saveze" unutar sistema UN, između međunarodnog i opštinskog nivoa, između gradova, sa civilnim društvom i privatnim sektorom. </w:t>
      </w:r>
      <w:r w:rsidR="00730BEE">
        <w:rPr>
          <w:bCs/>
        </w:rPr>
        <w:t xml:space="preserve">Nadalje se </w:t>
      </w:r>
      <w:r w:rsidRPr="007563B5">
        <w:rPr>
          <w:bCs/>
        </w:rPr>
        <w:t>potvrđuje</w:t>
      </w:r>
      <w:r w:rsidR="00730BEE">
        <w:rPr>
          <w:bCs/>
        </w:rPr>
        <w:t xml:space="preserve"> da “n</w:t>
      </w:r>
      <w:r w:rsidRPr="007563B5">
        <w:rPr>
          <w:bCs/>
        </w:rPr>
        <w:t>ijedan od glavnih izazova sa kojima se danas suočava svijet ne može samostalno da se suoči sa bilo kojom zemljom bez oslanjanja na osnovne stubove nauke, obrazovanja i kulture.</w:t>
      </w:r>
      <w:r w:rsidR="00730BEE">
        <w:rPr>
          <w:bCs/>
        </w:rPr>
        <w:t>”</w:t>
      </w:r>
      <w:r w:rsidRPr="007563B5">
        <w:rPr>
          <w:bCs/>
        </w:rPr>
        <w:t xml:space="preserve"> Dakle, UNESCO može i mora u potpunosti učestvovati u svjetskom poretku zasnovanom na multilateralizmu i humanističkim vrijednostima</w:t>
      </w:r>
      <w:r w:rsidR="00B52021" w:rsidRPr="007563B5">
        <w:rPr>
          <w:bCs/>
        </w:rPr>
        <w:t>.</w:t>
      </w:r>
    </w:p>
    <w:p w14:paraId="78047F3A" w14:textId="77777777" w:rsidR="00DD7C7D" w:rsidRDefault="00DD7C7D" w:rsidP="001C5AA2">
      <w:pPr>
        <w:autoSpaceDE w:val="0"/>
        <w:autoSpaceDN w:val="0"/>
        <w:adjustRightInd w:val="0"/>
        <w:jc w:val="both"/>
        <w:rPr>
          <w:b/>
          <w:bCs/>
          <w:lang w:val="en-GB"/>
        </w:rPr>
      </w:pPr>
    </w:p>
    <w:p w14:paraId="7572D6AA" w14:textId="77777777" w:rsidR="00DD7C7D" w:rsidRDefault="00DD7C7D" w:rsidP="001C5AA2">
      <w:pPr>
        <w:autoSpaceDE w:val="0"/>
        <w:autoSpaceDN w:val="0"/>
        <w:adjustRightInd w:val="0"/>
        <w:jc w:val="both"/>
        <w:rPr>
          <w:b/>
          <w:bCs/>
          <w:lang w:val="en-GB"/>
        </w:rPr>
      </w:pPr>
    </w:p>
    <w:p w14:paraId="5494E935" w14:textId="52BEF3A4" w:rsidR="00DD7C7D" w:rsidRDefault="00DD7C7D" w:rsidP="001C5AA2">
      <w:pPr>
        <w:autoSpaceDE w:val="0"/>
        <w:autoSpaceDN w:val="0"/>
        <w:adjustRightInd w:val="0"/>
        <w:jc w:val="both"/>
        <w:rPr>
          <w:b/>
          <w:bCs/>
          <w:lang w:val="en-GB"/>
        </w:rPr>
      </w:pPr>
      <w:r w:rsidRPr="00DD7C7D">
        <w:rPr>
          <w:b/>
          <w:bCs/>
          <w:lang w:val="en-GB"/>
        </w:rPr>
        <w:t xml:space="preserve">UNESCO- </w:t>
      </w:r>
      <w:r w:rsidR="00600AF0">
        <w:rPr>
          <w:b/>
          <w:bCs/>
          <w:lang w:val="en-GB"/>
        </w:rPr>
        <w:t>Univerzalna</w:t>
      </w:r>
      <w:r w:rsidRPr="00DD7C7D">
        <w:rPr>
          <w:b/>
          <w:bCs/>
          <w:lang w:val="en-GB"/>
        </w:rPr>
        <w:t xml:space="preserve"> deklaracija o kulturnoj raznolikosti</w:t>
      </w:r>
      <w:r w:rsidR="00AF0256">
        <w:rPr>
          <w:rStyle w:val="FootnoteReference"/>
          <w:b/>
          <w:bCs/>
          <w:lang w:val="en-GB"/>
        </w:rPr>
        <w:footnoteReference w:id="50"/>
      </w:r>
    </w:p>
    <w:p w14:paraId="36FB028A" w14:textId="77777777" w:rsidR="00DD7C7D" w:rsidRDefault="00DD7C7D" w:rsidP="001C5AA2">
      <w:pPr>
        <w:autoSpaceDE w:val="0"/>
        <w:autoSpaceDN w:val="0"/>
        <w:adjustRightInd w:val="0"/>
        <w:jc w:val="both"/>
        <w:rPr>
          <w:b/>
          <w:bCs/>
          <w:lang w:val="en-GB"/>
        </w:rPr>
      </w:pPr>
    </w:p>
    <w:p w14:paraId="720A077C" w14:textId="2FEF1B51" w:rsidR="004A2727" w:rsidRDefault="004A2727" w:rsidP="001C5AA2">
      <w:pPr>
        <w:autoSpaceDE w:val="0"/>
        <w:autoSpaceDN w:val="0"/>
        <w:adjustRightInd w:val="0"/>
        <w:jc w:val="both"/>
        <w:rPr>
          <w:lang w:val="en-GB"/>
        </w:rPr>
      </w:pPr>
      <w:r w:rsidRPr="004A2727">
        <w:rPr>
          <w:lang w:val="en-GB"/>
        </w:rPr>
        <w:t>Opšta deklaracija o kulturnoj razn</w:t>
      </w:r>
      <w:r>
        <w:rPr>
          <w:lang w:val="en-GB"/>
        </w:rPr>
        <w:t>o</w:t>
      </w:r>
      <w:r w:rsidRPr="004A2727">
        <w:rPr>
          <w:lang w:val="en-GB"/>
        </w:rPr>
        <w:t>likosti donijeta je 2002</w:t>
      </w:r>
      <w:r w:rsidR="00FB1448">
        <w:rPr>
          <w:lang w:val="en-GB"/>
        </w:rPr>
        <w:t>.</w:t>
      </w:r>
      <w:r w:rsidRPr="004A2727">
        <w:rPr>
          <w:lang w:val="en-GB"/>
        </w:rPr>
        <w:t xml:space="preserve"> </w:t>
      </w:r>
      <w:r w:rsidR="00FB1448">
        <w:rPr>
          <w:lang w:val="en-GB"/>
        </w:rPr>
        <w:t>g</w:t>
      </w:r>
      <w:r w:rsidRPr="004A2727">
        <w:rPr>
          <w:lang w:val="en-GB"/>
        </w:rPr>
        <w:t>odine</w:t>
      </w:r>
      <w:r w:rsidR="00FB1448">
        <w:rPr>
          <w:lang w:val="en-GB"/>
        </w:rPr>
        <w:t xml:space="preserve"> u namjeri da ukaže na potrebu njegovanja i razumijevaja kulturne raznolikosti kao potencijala za ukupni društveni razvoj.</w:t>
      </w:r>
    </w:p>
    <w:p w14:paraId="58121579" w14:textId="7405C52B" w:rsidR="004A2727" w:rsidRPr="004A2727" w:rsidRDefault="004A2727" w:rsidP="001C5AA2">
      <w:pPr>
        <w:autoSpaceDE w:val="0"/>
        <w:autoSpaceDN w:val="0"/>
        <w:adjustRightInd w:val="0"/>
        <w:jc w:val="both"/>
        <w:rPr>
          <w:lang w:val="en-GB"/>
        </w:rPr>
      </w:pPr>
      <w:r w:rsidRPr="00FB1448">
        <w:rPr>
          <w:b/>
          <w:bCs/>
          <w:lang w:val="en-GB"/>
        </w:rPr>
        <w:t>U član</w:t>
      </w:r>
      <w:r w:rsidR="00FB1448" w:rsidRPr="00FB1448">
        <w:rPr>
          <w:b/>
          <w:bCs/>
          <w:lang w:val="en-GB"/>
        </w:rPr>
        <w:t>u</w:t>
      </w:r>
      <w:r w:rsidRPr="00FB1448">
        <w:rPr>
          <w:b/>
          <w:bCs/>
          <w:lang w:val="en-GB"/>
        </w:rPr>
        <w:t xml:space="preserve"> 1 propisuje</w:t>
      </w:r>
      <w:r>
        <w:rPr>
          <w:lang w:val="en-GB"/>
        </w:rPr>
        <w:t xml:space="preserve">: </w:t>
      </w:r>
      <w:r w:rsidRPr="004A2727">
        <w:rPr>
          <w:lang w:val="en-GB"/>
        </w:rPr>
        <w:t>Kultura poprima različite oblike u vremenu i prostoru. Ta je raznolikost utjelovljena u jedinstvenosti i pluralnosti identiteta grupa i društava koja čine čovječanstvo. Kao izvor razmjene, inovacija i kreativnosti, kulturna je raznolikost jednako potrebna čovječanstvu kao što je biološka raznolikost potrebna prirodi. U tom smislu, to je zajednička baština čovječanstva i treba je prepoznati i afirmirati za dobrobit sadašnjih i budućih generacija</w:t>
      </w:r>
      <w:r>
        <w:rPr>
          <w:lang w:val="en-GB"/>
        </w:rPr>
        <w:t>.</w:t>
      </w:r>
    </w:p>
    <w:p w14:paraId="57CCD567" w14:textId="4EA30177" w:rsidR="002F1BB7" w:rsidRPr="00FB1448" w:rsidRDefault="00FB1448" w:rsidP="001C5AA2">
      <w:pPr>
        <w:autoSpaceDE w:val="0"/>
        <w:autoSpaceDN w:val="0"/>
        <w:adjustRightInd w:val="0"/>
        <w:jc w:val="both"/>
        <w:rPr>
          <w:lang w:val="en-GB"/>
        </w:rPr>
      </w:pPr>
      <w:r w:rsidRPr="00FB1448">
        <w:rPr>
          <w:b/>
          <w:bCs/>
          <w:lang w:val="en-GB"/>
        </w:rPr>
        <w:lastRenderedPageBreak/>
        <w:t>U članu 2</w:t>
      </w:r>
      <w:r w:rsidRPr="00FB1448">
        <w:rPr>
          <w:lang w:val="en-GB"/>
        </w:rPr>
        <w:t xml:space="preserve"> Deklaracije propisano je: U našim sve raznolikijim društvima bitno je osigurati skladnu interakciju među ljudima i skupinama s pluralnim, raznolikim i dinamičnim kulturnim identitetom, kao i njihovom spremnošću da žive zajedno. Politike za uključivanje i sudjelovanje svih građana jamstvo su društvene kohezije, vitalnosti civilnog društva i mira. Tako definiran, kulturni pluralizam daje politički izraz stvarnosti kulturne raznolikosti. Neodvojiv od demokratskog okvira, kulturni pluralizam pogoduje kulturnoj razmjeni i procvatu kreativnih sposobnosti koje održavaju javni život</w:t>
      </w:r>
      <w:r w:rsidR="001D0190">
        <w:rPr>
          <w:lang w:val="en-GB"/>
        </w:rPr>
        <w:t>.</w:t>
      </w:r>
    </w:p>
    <w:p w14:paraId="2B37731A" w14:textId="4F475B3B" w:rsidR="00FB1448" w:rsidRDefault="0006742A" w:rsidP="001C5AA2">
      <w:pPr>
        <w:autoSpaceDE w:val="0"/>
        <w:autoSpaceDN w:val="0"/>
        <w:adjustRightInd w:val="0"/>
        <w:jc w:val="both"/>
        <w:rPr>
          <w:lang w:val="en-GB"/>
        </w:rPr>
      </w:pPr>
      <w:r w:rsidRPr="0006742A">
        <w:rPr>
          <w:b/>
          <w:bCs/>
          <w:lang w:val="en-GB"/>
        </w:rPr>
        <w:t xml:space="preserve">U članu 4 </w:t>
      </w:r>
      <w:r>
        <w:rPr>
          <w:lang w:val="en-GB"/>
        </w:rPr>
        <w:t xml:space="preserve">propisano je: </w:t>
      </w:r>
      <w:r w:rsidRPr="0006742A">
        <w:rPr>
          <w:lang w:val="en-GB"/>
        </w:rPr>
        <w:t>O</w:t>
      </w:r>
      <w:r>
        <w:rPr>
          <w:lang w:val="en-GB"/>
        </w:rPr>
        <w:t>d</w:t>
      </w:r>
      <w:r w:rsidRPr="0006742A">
        <w:rPr>
          <w:lang w:val="en-GB"/>
        </w:rPr>
        <w:t>brana kulturne raznolikosti je etički imperativ, neodvojiv od poštivanja ljudskog dostojanstva. To podrazumijeva predanost ljudskim pravima i temeljnim slobodama, poseb</w:t>
      </w:r>
      <w:r>
        <w:rPr>
          <w:lang w:val="en-GB"/>
        </w:rPr>
        <w:t>no</w:t>
      </w:r>
      <w:r w:rsidRPr="0006742A">
        <w:rPr>
          <w:lang w:val="en-GB"/>
        </w:rPr>
        <w:t xml:space="preserve"> pravima osoba koje pripadaju manjinama i autohtonim narodima. Niko se ne smije pozivati ​​na kulturnu raznolikost da bi narušio ljudska prava zajamčena međunarodnim pravom, niti da bi ograničio njihov opseg.</w:t>
      </w:r>
    </w:p>
    <w:p w14:paraId="17989476" w14:textId="7FDCC79D" w:rsidR="00FB1448" w:rsidRDefault="00C74F00" w:rsidP="001C5AA2">
      <w:pPr>
        <w:autoSpaceDE w:val="0"/>
        <w:autoSpaceDN w:val="0"/>
        <w:adjustRightInd w:val="0"/>
        <w:jc w:val="both"/>
        <w:rPr>
          <w:lang w:val="en-GB"/>
        </w:rPr>
      </w:pPr>
      <w:r w:rsidRPr="00C74F00">
        <w:rPr>
          <w:b/>
          <w:bCs/>
          <w:lang w:val="en-GB"/>
        </w:rPr>
        <w:t>U članu 5</w:t>
      </w:r>
      <w:r>
        <w:rPr>
          <w:lang w:val="en-GB"/>
        </w:rPr>
        <w:t xml:space="preserve"> Deklaracije propisano je: </w:t>
      </w:r>
      <w:r w:rsidRPr="00C74F00">
        <w:rPr>
          <w:lang w:val="en-GB"/>
        </w:rPr>
        <w:t>Kulturna prava su sastavni dio ljudskih prava, koja su univerzalna, nedjeljiva i među</w:t>
      </w:r>
      <w:r>
        <w:rPr>
          <w:lang w:val="en-GB"/>
        </w:rPr>
        <w:t>zavisna</w:t>
      </w:r>
      <w:r w:rsidRPr="00C74F00">
        <w:rPr>
          <w:lang w:val="en-GB"/>
        </w:rPr>
        <w:t>. Procvat kreativne raznolikosti zahtijeva potpun</w:t>
      </w:r>
      <w:r>
        <w:rPr>
          <w:lang w:val="en-GB"/>
        </w:rPr>
        <w:t>o</w:t>
      </w:r>
      <w:r w:rsidRPr="00C74F00">
        <w:rPr>
          <w:lang w:val="en-GB"/>
        </w:rPr>
        <w:t xml:space="preserve"> </w:t>
      </w:r>
      <w:r>
        <w:rPr>
          <w:lang w:val="en-GB"/>
        </w:rPr>
        <w:t>sprovođenje</w:t>
      </w:r>
      <w:r w:rsidRPr="00C74F00">
        <w:rPr>
          <w:lang w:val="en-GB"/>
        </w:rPr>
        <w:t xml:space="preserve"> kulturnih prava kako je defini</w:t>
      </w:r>
      <w:r>
        <w:rPr>
          <w:lang w:val="en-GB"/>
        </w:rPr>
        <w:t>s</w:t>
      </w:r>
      <w:r w:rsidRPr="00C74F00">
        <w:rPr>
          <w:lang w:val="en-GB"/>
        </w:rPr>
        <w:t>ano u član</w:t>
      </w:r>
      <w:r>
        <w:rPr>
          <w:lang w:val="en-GB"/>
        </w:rPr>
        <w:t>u</w:t>
      </w:r>
      <w:r w:rsidRPr="00C74F00">
        <w:rPr>
          <w:lang w:val="en-GB"/>
        </w:rPr>
        <w:t xml:space="preserve"> 27. Op</w:t>
      </w:r>
      <w:r>
        <w:rPr>
          <w:lang w:val="en-GB"/>
        </w:rPr>
        <w:t>šte</w:t>
      </w:r>
      <w:r w:rsidRPr="00C74F00">
        <w:rPr>
          <w:lang w:val="en-GB"/>
        </w:rPr>
        <w:t xml:space="preserve"> deklaracije o ljudskim pravima i u član</w:t>
      </w:r>
      <w:r>
        <w:rPr>
          <w:lang w:val="en-GB"/>
        </w:rPr>
        <w:t>ovima</w:t>
      </w:r>
      <w:r w:rsidRPr="00C74F00">
        <w:rPr>
          <w:lang w:val="en-GB"/>
        </w:rPr>
        <w:t xml:space="preserve"> 13. i 15. Međunarodnog pakta o ekonomskim, socijalnim i kulturnim pravima. Sve osobe stoga imaju pravo izražavati se i stvarati i širiti svoj rad na jeziku po vlastitom izboru, a posebno na svom materinjem jeziku; sve osobe imaju pravo na kvalitetno obrazovanje i osposobljavanje koje u potpunosti poštuje njihov kulturni identitet; i sve osobe imaju pravo </w:t>
      </w:r>
      <w:r>
        <w:rPr>
          <w:lang w:val="en-GB"/>
        </w:rPr>
        <w:t>učestvovati</w:t>
      </w:r>
      <w:r w:rsidRPr="00C74F00">
        <w:rPr>
          <w:lang w:val="en-GB"/>
        </w:rPr>
        <w:t xml:space="preserve"> u kulturnom životu po vlastitom izboru i </w:t>
      </w:r>
      <w:r>
        <w:rPr>
          <w:lang w:val="en-GB"/>
        </w:rPr>
        <w:t>s</w:t>
      </w:r>
      <w:r w:rsidRPr="00C74F00">
        <w:rPr>
          <w:lang w:val="en-GB"/>
        </w:rPr>
        <w:t>provoditi vlastite kulturne prakse, uz pošt</w:t>
      </w:r>
      <w:r>
        <w:rPr>
          <w:lang w:val="en-GB"/>
        </w:rPr>
        <w:t>o</w:t>
      </w:r>
      <w:r w:rsidRPr="00C74F00">
        <w:rPr>
          <w:lang w:val="en-GB"/>
        </w:rPr>
        <w:t>vanje ljudskih prava i temeljnih sloboda.</w:t>
      </w:r>
    </w:p>
    <w:p w14:paraId="6AF841BB" w14:textId="77777777" w:rsidR="000F58A5" w:rsidRDefault="000F58A5" w:rsidP="000F58A5">
      <w:pPr>
        <w:autoSpaceDE w:val="0"/>
        <w:autoSpaceDN w:val="0"/>
        <w:adjustRightInd w:val="0"/>
        <w:jc w:val="both"/>
        <w:rPr>
          <w:lang w:val="en-GB"/>
        </w:rPr>
      </w:pPr>
    </w:p>
    <w:p w14:paraId="4B99B8E2" w14:textId="7FC9E841" w:rsidR="000F58A5" w:rsidRPr="000F58A5" w:rsidRDefault="000F58A5" w:rsidP="000F58A5">
      <w:pPr>
        <w:autoSpaceDE w:val="0"/>
        <w:autoSpaceDN w:val="0"/>
        <w:adjustRightInd w:val="0"/>
        <w:jc w:val="both"/>
        <w:rPr>
          <w:lang w:val="en-GB"/>
        </w:rPr>
      </w:pPr>
      <w:r w:rsidRPr="000F58A5">
        <w:rPr>
          <w:lang w:val="en-GB"/>
        </w:rPr>
        <w:t>Države članice obvezuju se poduzeti odgovarajuće korake za široko širenje 'UNESCO-ove Op</w:t>
      </w:r>
      <w:r>
        <w:rPr>
          <w:lang w:val="en-GB"/>
        </w:rPr>
        <w:t>šte</w:t>
      </w:r>
      <w:r w:rsidRPr="000F58A5">
        <w:rPr>
          <w:lang w:val="en-GB"/>
        </w:rPr>
        <w:t xml:space="preserve"> deklaracije o kulturnoj raznolikosti', poseb</w:t>
      </w:r>
      <w:r>
        <w:rPr>
          <w:lang w:val="en-GB"/>
        </w:rPr>
        <w:t>no</w:t>
      </w:r>
      <w:r w:rsidRPr="000F58A5">
        <w:rPr>
          <w:lang w:val="en-GB"/>
        </w:rPr>
        <w:t xml:space="preserve"> s</w:t>
      </w:r>
      <w:r>
        <w:rPr>
          <w:lang w:val="en-GB"/>
        </w:rPr>
        <w:t>a</w:t>
      </w:r>
      <w:r w:rsidRPr="000F58A5">
        <w:rPr>
          <w:lang w:val="en-GB"/>
        </w:rPr>
        <w:t>radnjom u cilju postizanja sljedećih ciljeva:</w:t>
      </w:r>
    </w:p>
    <w:p w14:paraId="635686A6" w14:textId="77777777" w:rsidR="000F58A5" w:rsidRPr="000F58A5" w:rsidRDefault="000F58A5" w:rsidP="000F58A5">
      <w:pPr>
        <w:autoSpaceDE w:val="0"/>
        <w:autoSpaceDN w:val="0"/>
        <w:adjustRightInd w:val="0"/>
        <w:jc w:val="both"/>
        <w:rPr>
          <w:lang w:val="en-GB"/>
        </w:rPr>
      </w:pPr>
      <w:r w:rsidRPr="000F58A5">
        <w:rPr>
          <w:lang w:val="en-GB"/>
        </w:rPr>
        <w:t>1. Produbljivanje međunarodne rasprave o pitanjima koja se odnose na kulturnu raznolikost, posebno u pogledu njezine povezanosti s razvojem i utjecaja na donošenje politika, kako na nacionalnoj tako i na međunarodnoj razini; posebno napredujući u razmatranju mogućnosti međunarodnog pravnog instrumenta o kulturnoj raznolikosti.</w:t>
      </w:r>
    </w:p>
    <w:p w14:paraId="09787243" w14:textId="3B010445" w:rsidR="000F58A5" w:rsidRPr="000F58A5" w:rsidRDefault="000F58A5" w:rsidP="000F58A5">
      <w:pPr>
        <w:autoSpaceDE w:val="0"/>
        <w:autoSpaceDN w:val="0"/>
        <w:adjustRightInd w:val="0"/>
        <w:jc w:val="both"/>
        <w:rPr>
          <w:lang w:val="en-GB"/>
        </w:rPr>
      </w:pPr>
      <w:r w:rsidRPr="000F58A5">
        <w:rPr>
          <w:lang w:val="en-GB"/>
        </w:rPr>
        <w:t>2. Napredak u defini</w:t>
      </w:r>
      <w:r w:rsidR="004171FB">
        <w:rPr>
          <w:lang w:val="en-GB"/>
        </w:rPr>
        <w:t>s</w:t>
      </w:r>
      <w:r w:rsidRPr="000F58A5">
        <w:rPr>
          <w:lang w:val="en-GB"/>
        </w:rPr>
        <w:t>anju načela, standarda i praksi, kako na nacionalnoj tako i na međunarodnoj razini, kao i modaliteta podizanja svijesti i obrazaca s</w:t>
      </w:r>
      <w:r w:rsidR="004171FB">
        <w:rPr>
          <w:lang w:val="en-GB"/>
        </w:rPr>
        <w:t>a</w:t>
      </w:r>
      <w:r w:rsidRPr="000F58A5">
        <w:rPr>
          <w:lang w:val="en-GB"/>
        </w:rPr>
        <w:t>radnje, koji su najpovoljniji za očuvanje i prom</w:t>
      </w:r>
      <w:r w:rsidR="00646BCE">
        <w:rPr>
          <w:lang w:val="en-GB"/>
        </w:rPr>
        <w:t>ovisanje</w:t>
      </w:r>
      <w:r w:rsidRPr="000F58A5">
        <w:rPr>
          <w:lang w:val="en-GB"/>
        </w:rPr>
        <w:t xml:space="preserve"> kulturne raznolikosti.</w:t>
      </w:r>
    </w:p>
    <w:p w14:paraId="6CC433A7" w14:textId="0798550A" w:rsidR="000F58A5" w:rsidRPr="000F58A5" w:rsidRDefault="000F58A5" w:rsidP="000F58A5">
      <w:pPr>
        <w:autoSpaceDE w:val="0"/>
        <w:autoSpaceDN w:val="0"/>
        <w:adjustRightInd w:val="0"/>
        <w:jc w:val="both"/>
        <w:rPr>
          <w:lang w:val="en-GB"/>
        </w:rPr>
      </w:pPr>
      <w:r w:rsidRPr="000F58A5">
        <w:rPr>
          <w:lang w:val="en-GB"/>
        </w:rPr>
        <w:t>3. Po</w:t>
      </w:r>
      <w:r w:rsidR="00646BCE">
        <w:rPr>
          <w:lang w:val="en-GB"/>
        </w:rPr>
        <w:t>dst</w:t>
      </w:r>
      <w:r w:rsidRPr="000F58A5">
        <w:rPr>
          <w:lang w:val="en-GB"/>
        </w:rPr>
        <w:t>icanje razmjene znanja i najboljih praksi u pogledu kulturnog pluralizma s ciljem olakšavanja, u raznolikim društvima, uključivanja i sudjelovanja osoba i skupina iz različitih kulturnih sredina.</w:t>
      </w:r>
    </w:p>
    <w:p w14:paraId="3DFE7A2A" w14:textId="2339117A" w:rsidR="000F58A5" w:rsidRPr="000F58A5" w:rsidRDefault="000F58A5" w:rsidP="000F58A5">
      <w:pPr>
        <w:autoSpaceDE w:val="0"/>
        <w:autoSpaceDN w:val="0"/>
        <w:adjustRightInd w:val="0"/>
        <w:jc w:val="both"/>
        <w:rPr>
          <w:lang w:val="en-GB"/>
        </w:rPr>
      </w:pPr>
      <w:r w:rsidRPr="000F58A5">
        <w:rPr>
          <w:lang w:val="en-GB"/>
        </w:rPr>
        <w:t>4. Dalj</w:t>
      </w:r>
      <w:r w:rsidR="00646BCE">
        <w:rPr>
          <w:lang w:val="en-GB"/>
        </w:rPr>
        <w:t>i</w:t>
      </w:r>
      <w:r w:rsidRPr="000F58A5">
        <w:rPr>
          <w:lang w:val="en-GB"/>
        </w:rPr>
        <w:t xml:space="preserve"> napredak u razumijevanju i pojašnjavanju sadržaja kulturnih prava kao sastavnog dijela ljudskih prava.</w:t>
      </w:r>
    </w:p>
    <w:p w14:paraId="66A177B2" w14:textId="77777777" w:rsidR="000F58A5" w:rsidRPr="000F58A5" w:rsidRDefault="000F58A5" w:rsidP="000F58A5">
      <w:pPr>
        <w:autoSpaceDE w:val="0"/>
        <w:autoSpaceDN w:val="0"/>
        <w:adjustRightInd w:val="0"/>
        <w:jc w:val="both"/>
        <w:rPr>
          <w:lang w:val="en-GB"/>
        </w:rPr>
      </w:pPr>
      <w:r w:rsidRPr="000F58A5">
        <w:rPr>
          <w:lang w:val="en-GB"/>
        </w:rPr>
        <w:t>5. Očuvanje jezične baštine čovječanstva i davanje podrške izražavanju, stvaranju i širenju na najvećem mogućem broju jezika.</w:t>
      </w:r>
    </w:p>
    <w:p w14:paraId="5B79CAB8" w14:textId="733E7FAB" w:rsidR="000F58A5" w:rsidRPr="000F58A5" w:rsidRDefault="000F58A5" w:rsidP="000F58A5">
      <w:pPr>
        <w:autoSpaceDE w:val="0"/>
        <w:autoSpaceDN w:val="0"/>
        <w:adjustRightInd w:val="0"/>
        <w:jc w:val="both"/>
        <w:rPr>
          <w:lang w:val="en-GB"/>
        </w:rPr>
      </w:pPr>
      <w:r w:rsidRPr="000F58A5">
        <w:rPr>
          <w:lang w:val="en-GB"/>
        </w:rPr>
        <w:t>6. Po</w:t>
      </w:r>
      <w:r w:rsidR="00646BCE">
        <w:rPr>
          <w:lang w:val="en-GB"/>
        </w:rPr>
        <w:t>ds</w:t>
      </w:r>
      <w:r w:rsidRPr="000F58A5">
        <w:rPr>
          <w:lang w:val="en-GB"/>
        </w:rPr>
        <w:t>ticanje jezične raznolikosti – uz pošt</w:t>
      </w:r>
      <w:r w:rsidR="00646BCE">
        <w:rPr>
          <w:lang w:val="en-GB"/>
        </w:rPr>
        <w:t>o</w:t>
      </w:r>
      <w:r w:rsidRPr="000F58A5">
        <w:rPr>
          <w:lang w:val="en-GB"/>
        </w:rPr>
        <w:t>vanje mater</w:t>
      </w:r>
      <w:r w:rsidR="00646BCE">
        <w:rPr>
          <w:lang w:val="en-GB"/>
        </w:rPr>
        <w:t>njeg</w:t>
      </w:r>
      <w:r w:rsidRPr="000F58A5">
        <w:rPr>
          <w:lang w:val="en-GB"/>
        </w:rPr>
        <w:t xml:space="preserve"> jezika – na svim razinama obrazovanja, gdje god je to moguće, i po</w:t>
      </w:r>
      <w:r w:rsidR="00646BCE">
        <w:rPr>
          <w:lang w:val="en-GB"/>
        </w:rPr>
        <w:t>ds</w:t>
      </w:r>
      <w:r w:rsidRPr="000F58A5">
        <w:rPr>
          <w:lang w:val="en-GB"/>
        </w:rPr>
        <w:t>ticanje učenja više jezika od najmlađe dobi.</w:t>
      </w:r>
    </w:p>
    <w:p w14:paraId="6A62D3A0" w14:textId="05E40D33" w:rsidR="000F58A5" w:rsidRPr="000F58A5" w:rsidRDefault="000F58A5" w:rsidP="000F58A5">
      <w:pPr>
        <w:autoSpaceDE w:val="0"/>
        <w:autoSpaceDN w:val="0"/>
        <w:adjustRightInd w:val="0"/>
        <w:jc w:val="both"/>
        <w:rPr>
          <w:lang w:val="en-GB"/>
        </w:rPr>
      </w:pPr>
      <w:r w:rsidRPr="000F58A5">
        <w:rPr>
          <w:lang w:val="en-GB"/>
        </w:rPr>
        <w:t>7. Prom</w:t>
      </w:r>
      <w:r w:rsidR="00377070">
        <w:rPr>
          <w:lang w:val="en-GB"/>
        </w:rPr>
        <w:t>ovisanje</w:t>
      </w:r>
      <w:r w:rsidRPr="000F58A5">
        <w:rPr>
          <w:lang w:val="en-GB"/>
        </w:rPr>
        <w:t xml:space="preserve"> kroz obrazovanje svijesti o pozitivnoj vrijednosti kulturne raznolikosti i poboljšanje u tu svrhu i izrade kurikuluma i obrazovanja nastavnika.</w:t>
      </w:r>
    </w:p>
    <w:p w14:paraId="6C5D98B5" w14:textId="291F2E68" w:rsidR="000F58A5" w:rsidRPr="000F58A5" w:rsidRDefault="000F58A5" w:rsidP="000F58A5">
      <w:pPr>
        <w:autoSpaceDE w:val="0"/>
        <w:autoSpaceDN w:val="0"/>
        <w:adjustRightInd w:val="0"/>
        <w:jc w:val="both"/>
        <w:rPr>
          <w:lang w:val="en-GB"/>
        </w:rPr>
      </w:pPr>
      <w:r w:rsidRPr="000F58A5">
        <w:rPr>
          <w:lang w:val="en-GB"/>
        </w:rPr>
        <w:t>8. Uključivanje, gdje je to prikladno, tradicionalne pedagogije u obrazovni proces s ciljem očuvanja i pune upotrebe kulturalno primjerenih metoda komunikacije i prenosa znanja.</w:t>
      </w:r>
    </w:p>
    <w:p w14:paraId="5DB8540F" w14:textId="3C928259" w:rsidR="000F58A5" w:rsidRPr="000F58A5" w:rsidRDefault="000F58A5" w:rsidP="000F58A5">
      <w:pPr>
        <w:autoSpaceDE w:val="0"/>
        <w:autoSpaceDN w:val="0"/>
        <w:adjustRightInd w:val="0"/>
        <w:jc w:val="both"/>
        <w:rPr>
          <w:lang w:val="en-GB"/>
        </w:rPr>
      </w:pPr>
      <w:r w:rsidRPr="000F58A5">
        <w:rPr>
          <w:lang w:val="en-GB"/>
        </w:rPr>
        <w:t>9. Po</w:t>
      </w:r>
      <w:r w:rsidR="00417306">
        <w:rPr>
          <w:lang w:val="en-GB"/>
        </w:rPr>
        <w:t>ds</w:t>
      </w:r>
      <w:r w:rsidRPr="000F58A5">
        <w:rPr>
          <w:lang w:val="en-GB"/>
        </w:rPr>
        <w:t>ticanje „digitalne pismenosti” i osiguravanje većeg ovladavanja novim informacijskim i komunikacijskim tehnologijama, koje treba p</w:t>
      </w:r>
      <w:r w:rsidR="00417306">
        <w:rPr>
          <w:lang w:val="en-GB"/>
        </w:rPr>
        <w:t>osmatrati</w:t>
      </w:r>
      <w:r w:rsidRPr="000F58A5">
        <w:rPr>
          <w:lang w:val="en-GB"/>
        </w:rPr>
        <w:t xml:space="preserve"> i kao obrazovnu disciplinu i kao pedagoške alate sposobne povećati učinkovitost obrazovnih usluga.</w:t>
      </w:r>
    </w:p>
    <w:p w14:paraId="037DAA7B" w14:textId="6AB1F026" w:rsidR="000F58A5" w:rsidRPr="000F58A5" w:rsidRDefault="000F58A5" w:rsidP="000F58A5">
      <w:pPr>
        <w:autoSpaceDE w:val="0"/>
        <w:autoSpaceDN w:val="0"/>
        <w:adjustRightInd w:val="0"/>
        <w:jc w:val="both"/>
        <w:rPr>
          <w:lang w:val="en-GB"/>
        </w:rPr>
      </w:pPr>
      <w:r w:rsidRPr="000F58A5">
        <w:rPr>
          <w:lang w:val="en-GB"/>
        </w:rPr>
        <w:t>10. Prom</w:t>
      </w:r>
      <w:r w:rsidR="00CE1F08">
        <w:rPr>
          <w:lang w:val="en-GB"/>
        </w:rPr>
        <w:t>ovisanje</w:t>
      </w:r>
      <w:r w:rsidRPr="000F58A5">
        <w:rPr>
          <w:lang w:val="en-GB"/>
        </w:rPr>
        <w:t xml:space="preserve"> jezič</w:t>
      </w:r>
      <w:r w:rsidR="00CE1F08">
        <w:rPr>
          <w:lang w:val="en-GB"/>
        </w:rPr>
        <w:t>ke</w:t>
      </w:r>
      <w:r w:rsidRPr="000F58A5">
        <w:rPr>
          <w:lang w:val="en-GB"/>
        </w:rPr>
        <w:t xml:space="preserve"> raznolikosti u kibernetičkom prostoru i po</w:t>
      </w:r>
      <w:r w:rsidR="00CE1F08">
        <w:rPr>
          <w:lang w:val="en-GB"/>
        </w:rPr>
        <w:t>ds</w:t>
      </w:r>
      <w:r w:rsidRPr="000F58A5">
        <w:rPr>
          <w:lang w:val="en-GB"/>
        </w:rPr>
        <w:t xml:space="preserve">ticanje univerzalnog pristupa putem globalne mreže svim informacijama u javnoj </w:t>
      </w:r>
      <w:r w:rsidR="00CE1F08">
        <w:rPr>
          <w:lang w:val="en-GB"/>
        </w:rPr>
        <w:t>sferi</w:t>
      </w:r>
      <w:r w:rsidRPr="000F58A5">
        <w:rPr>
          <w:lang w:val="en-GB"/>
        </w:rPr>
        <w:t>.</w:t>
      </w:r>
    </w:p>
    <w:p w14:paraId="35CF7F53" w14:textId="6AFDD8C5" w:rsidR="005A5FA0" w:rsidRDefault="000F58A5" w:rsidP="000F58A5">
      <w:pPr>
        <w:autoSpaceDE w:val="0"/>
        <w:autoSpaceDN w:val="0"/>
        <w:adjustRightInd w:val="0"/>
        <w:jc w:val="both"/>
        <w:rPr>
          <w:lang w:val="en-GB"/>
        </w:rPr>
      </w:pPr>
      <w:r w:rsidRPr="000F58A5">
        <w:rPr>
          <w:lang w:val="en-GB"/>
        </w:rPr>
        <w:lastRenderedPageBreak/>
        <w:t>11. Suprotstavljanje digitalnom jazu, u bliskoj suradnji s relevantnim organizacijama s</w:t>
      </w:r>
      <w:r w:rsidR="005A5FA0">
        <w:rPr>
          <w:lang w:val="en-GB"/>
        </w:rPr>
        <w:t>istema</w:t>
      </w:r>
      <w:r w:rsidRPr="000F58A5">
        <w:rPr>
          <w:lang w:val="en-GB"/>
        </w:rPr>
        <w:t xml:space="preserve"> Ujedinjenih na</w:t>
      </w:r>
      <w:r w:rsidR="005A5FA0">
        <w:rPr>
          <w:lang w:val="en-GB"/>
        </w:rPr>
        <w:t>cija</w:t>
      </w:r>
      <w:r w:rsidRPr="000F58A5">
        <w:rPr>
          <w:lang w:val="en-GB"/>
        </w:rPr>
        <w:t>, po</w:t>
      </w:r>
      <w:r w:rsidR="005A5FA0">
        <w:rPr>
          <w:lang w:val="en-GB"/>
        </w:rPr>
        <w:t>ds</w:t>
      </w:r>
      <w:r w:rsidRPr="000F58A5">
        <w:rPr>
          <w:lang w:val="en-GB"/>
        </w:rPr>
        <w:t xml:space="preserve">ticanjem pristupa zemalja u razvoju novim tehnologijama, pomažući im da ovladaju informacijskim tehnologijama i olakšavanjem digitalnog širenja endogenih kulturnih proizvoda i pristupa tih zemalja obrazovni, kulturni i </w:t>
      </w:r>
      <w:r w:rsidR="005A5FA0">
        <w:rPr>
          <w:lang w:val="en-GB"/>
        </w:rPr>
        <w:t>naučni</w:t>
      </w:r>
      <w:r w:rsidRPr="000F58A5">
        <w:rPr>
          <w:lang w:val="en-GB"/>
        </w:rPr>
        <w:t xml:space="preserve"> digitalni izvori dostupni </w:t>
      </w:r>
      <w:r w:rsidR="005A5FA0">
        <w:rPr>
          <w:lang w:val="en-GB"/>
        </w:rPr>
        <w:t>širom</w:t>
      </w:r>
      <w:r w:rsidRPr="000F58A5">
        <w:rPr>
          <w:lang w:val="en-GB"/>
        </w:rPr>
        <w:t xml:space="preserve"> svijeta.</w:t>
      </w:r>
    </w:p>
    <w:p w14:paraId="65F19D6D" w14:textId="1496EE20" w:rsidR="005A5FA0" w:rsidRDefault="000F58A5" w:rsidP="000F58A5">
      <w:pPr>
        <w:autoSpaceDE w:val="0"/>
        <w:autoSpaceDN w:val="0"/>
        <w:adjustRightInd w:val="0"/>
        <w:jc w:val="both"/>
        <w:rPr>
          <w:lang w:val="en-GB"/>
        </w:rPr>
      </w:pPr>
      <w:r w:rsidRPr="000F58A5">
        <w:rPr>
          <w:lang w:val="en-GB"/>
        </w:rPr>
        <w:t>12. Po</w:t>
      </w:r>
      <w:r w:rsidR="00CC0491">
        <w:rPr>
          <w:lang w:val="en-GB"/>
        </w:rPr>
        <w:t>ds</w:t>
      </w:r>
      <w:r w:rsidRPr="000F58A5">
        <w:rPr>
          <w:lang w:val="en-GB"/>
        </w:rPr>
        <w:t>ticanje proizvodnje, očuvanja i širenja raznovrsnih sadržaja u medijima i globalnim informacijskim mrežama te, u tu svrhu, prom</w:t>
      </w:r>
      <w:r w:rsidR="00CC0491">
        <w:rPr>
          <w:lang w:val="en-GB"/>
        </w:rPr>
        <w:t>ovisanje</w:t>
      </w:r>
      <w:r w:rsidRPr="000F58A5">
        <w:rPr>
          <w:lang w:val="en-GB"/>
        </w:rPr>
        <w:t xml:space="preserve"> uloge javnih radio i televizijskih servisa u razvoju audiovizu</w:t>
      </w:r>
      <w:r w:rsidR="00CC0491">
        <w:rPr>
          <w:lang w:val="en-GB"/>
        </w:rPr>
        <w:t>e</w:t>
      </w:r>
      <w:r w:rsidRPr="000F58A5">
        <w:rPr>
          <w:lang w:val="en-GB"/>
        </w:rPr>
        <w:t>lnih produkcija dob</w:t>
      </w:r>
      <w:r w:rsidR="00CC0491">
        <w:rPr>
          <w:lang w:val="en-GB"/>
        </w:rPr>
        <w:t>rog</w:t>
      </w:r>
      <w:r w:rsidRPr="000F58A5">
        <w:rPr>
          <w:lang w:val="en-GB"/>
        </w:rPr>
        <w:t xml:space="preserve"> kvalitet</w:t>
      </w:r>
      <w:r w:rsidR="00CC0491">
        <w:rPr>
          <w:lang w:val="en-GB"/>
        </w:rPr>
        <w:t>a</w:t>
      </w:r>
      <w:r w:rsidRPr="000F58A5">
        <w:rPr>
          <w:lang w:val="en-GB"/>
        </w:rPr>
        <w:t>, poseb</w:t>
      </w:r>
      <w:r w:rsidR="00CC0491">
        <w:rPr>
          <w:lang w:val="en-GB"/>
        </w:rPr>
        <w:t>no</w:t>
      </w:r>
      <w:r w:rsidRPr="000F58A5">
        <w:rPr>
          <w:lang w:val="en-GB"/>
        </w:rPr>
        <w:t xml:space="preserve"> po</w:t>
      </w:r>
      <w:r w:rsidR="00CC0491">
        <w:rPr>
          <w:lang w:val="en-GB"/>
        </w:rPr>
        <w:t>ds</w:t>
      </w:r>
      <w:r w:rsidRPr="000F58A5">
        <w:rPr>
          <w:lang w:val="en-GB"/>
        </w:rPr>
        <w:t>ticanjem uspostave mehanizama s</w:t>
      </w:r>
      <w:r w:rsidR="00CC0491">
        <w:rPr>
          <w:lang w:val="en-GB"/>
        </w:rPr>
        <w:t>a</w:t>
      </w:r>
      <w:r w:rsidRPr="000F58A5">
        <w:rPr>
          <w:lang w:val="en-GB"/>
        </w:rPr>
        <w:t>radnje kako bi se olakšala njihova distribucija.</w:t>
      </w:r>
    </w:p>
    <w:p w14:paraId="5B850D5F" w14:textId="342EE426" w:rsidR="005A5FA0" w:rsidRDefault="000F58A5" w:rsidP="000F58A5">
      <w:pPr>
        <w:autoSpaceDE w:val="0"/>
        <w:autoSpaceDN w:val="0"/>
        <w:adjustRightInd w:val="0"/>
        <w:jc w:val="both"/>
        <w:rPr>
          <w:lang w:val="en-GB"/>
        </w:rPr>
      </w:pPr>
      <w:r w:rsidRPr="000F58A5">
        <w:rPr>
          <w:lang w:val="en-GB"/>
        </w:rPr>
        <w:t>13. Formuli</w:t>
      </w:r>
      <w:r w:rsidR="00CC0491">
        <w:rPr>
          <w:lang w:val="en-GB"/>
        </w:rPr>
        <w:t>sanje</w:t>
      </w:r>
      <w:r w:rsidRPr="000F58A5">
        <w:rPr>
          <w:lang w:val="en-GB"/>
        </w:rPr>
        <w:t xml:space="preserve"> politika i strategija za očuvanje i unapređenje kulturne i prirodne baštine, </w:t>
      </w:r>
      <w:r w:rsidR="00CC0491">
        <w:rPr>
          <w:lang w:val="en-GB"/>
        </w:rPr>
        <w:t>posebno</w:t>
      </w:r>
      <w:r w:rsidRPr="000F58A5">
        <w:rPr>
          <w:lang w:val="en-GB"/>
        </w:rPr>
        <w:t xml:space="preserve"> usmene i nematerijalne kulturne baštine, i suzbijanje nedopuštene trgovine kulturnim dobrima i uslugama. </w:t>
      </w:r>
    </w:p>
    <w:p w14:paraId="33D37D35" w14:textId="5D7B6A69" w:rsidR="005A5FA0" w:rsidRDefault="000F58A5" w:rsidP="000F58A5">
      <w:pPr>
        <w:autoSpaceDE w:val="0"/>
        <w:autoSpaceDN w:val="0"/>
        <w:adjustRightInd w:val="0"/>
        <w:jc w:val="both"/>
        <w:rPr>
          <w:lang w:val="en-GB"/>
        </w:rPr>
      </w:pPr>
      <w:r w:rsidRPr="000F58A5">
        <w:rPr>
          <w:lang w:val="en-GB"/>
        </w:rPr>
        <w:t>14. Pošt</w:t>
      </w:r>
      <w:r w:rsidR="00B310C6">
        <w:rPr>
          <w:lang w:val="en-GB"/>
        </w:rPr>
        <w:t>o</w:t>
      </w:r>
      <w:r w:rsidRPr="000F58A5">
        <w:rPr>
          <w:lang w:val="en-GB"/>
        </w:rPr>
        <w:t>vanje i zaštita tradicionalnog znanja, posebno onoga autohtonog naroda; prepoznavanje doprinosa tradicijsk</w:t>
      </w:r>
      <w:r w:rsidR="00B310C6">
        <w:rPr>
          <w:lang w:val="en-GB"/>
        </w:rPr>
        <w:t>ih</w:t>
      </w:r>
      <w:r w:rsidRPr="000F58A5">
        <w:rPr>
          <w:lang w:val="en-GB"/>
        </w:rPr>
        <w:t xml:space="preserve"> znanja, poseb</w:t>
      </w:r>
      <w:r w:rsidR="00B310C6">
        <w:rPr>
          <w:lang w:val="en-GB"/>
        </w:rPr>
        <w:t xml:space="preserve">no </w:t>
      </w:r>
      <w:r w:rsidRPr="000F58A5">
        <w:rPr>
          <w:lang w:val="en-GB"/>
        </w:rPr>
        <w:t xml:space="preserve">u pogledu zaštite </w:t>
      </w:r>
      <w:r w:rsidR="00B310C6">
        <w:rPr>
          <w:lang w:val="en-GB"/>
        </w:rPr>
        <w:t>životne sredine</w:t>
      </w:r>
      <w:r w:rsidRPr="000F58A5">
        <w:rPr>
          <w:lang w:val="en-GB"/>
        </w:rPr>
        <w:t xml:space="preserve"> i </w:t>
      </w:r>
      <w:r w:rsidR="00B310C6">
        <w:rPr>
          <w:lang w:val="en-GB"/>
        </w:rPr>
        <w:t>upravljanja</w:t>
      </w:r>
      <w:r w:rsidRPr="000F58A5">
        <w:rPr>
          <w:lang w:val="en-GB"/>
        </w:rPr>
        <w:t xml:space="preserve"> prirodnim resursima, te po</w:t>
      </w:r>
      <w:r w:rsidR="00B310C6">
        <w:rPr>
          <w:lang w:val="en-GB"/>
        </w:rPr>
        <w:t>ds</w:t>
      </w:r>
      <w:r w:rsidRPr="000F58A5">
        <w:rPr>
          <w:lang w:val="en-GB"/>
        </w:rPr>
        <w:t>ticanje sinergije između s</w:t>
      </w:r>
      <w:r w:rsidR="00B310C6">
        <w:rPr>
          <w:lang w:val="en-GB"/>
        </w:rPr>
        <w:t>a</w:t>
      </w:r>
      <w:r w:rsidRPr="000F58A5">
        <w:rPr>
          <w:lang w:val="en-GB"/>
        </w:rPr>
        <w:t xml:space="preserve">vremene znanosti i lokalnog znanja. </w:t>
      </w:r>
    </w:p>
    <w:p w14:paraId="43CC7B3E" w14:textId="2F129C50" w:rsidR="005A5FA0" w:rsidRDefault="000F58A5" w:rsidP="000F58A5">
      <w:pPr>
        <w:autoSpaceDE w:val="0"/>
        <w:autoSpaceDN w:val="0"/>
        <w:adjustRightInd w:val="0"/>
        <w:jc w:val="both"/>
        <w:rPr>
          <w:lang w:val="en-GB"/>
        </w:rPr>
      </w:pPr>
      <w:r w:rsidRPr="000F58A5">
        <w:rPr>
          <w:lang w:val="en-GB"/>
        </w:rPr>
        <w:t>15. Po</w:t>
      </w:r>
      <w:r w:rsidR="00B310C6">
        <w:rPr>
          <w:lang w:val="en-GB"/>
        </w:rPr>
        <w:t>ds</w:t>
      </w:r>
      <w:r w:rsidRPr="000F58A5">
        <w:rPr>
          <w:lang w:val="en-GB"/>
        </w:rPr>
        <w:t>ticanje mobilnosti stvara</w:t>
      </w:r>
      <w:r w:rsidR="007804DC">
        <w:rPr>
          <w:lang w:val="en-GB"/>
        </w:rPr>
        <w:t>oca</w:t>
      </w:r>
      <w:r w:rsidRPr="000F58A5">
        <w:rPr>
          <w:lang w:val="en-GB"/>
        </w:rPr>
        <w:t xml:space="preserve">, umjetnika, istraživača, </w:t>
      </w:r>
      <w:r w:rsidR="007804DC">
        <w:rPr>
          <w:lang w:val="en-GB"/>
        </w:rPr>
        <w:t>naučnika</w:t>
      </w:r>
      <w:r w:rsidRPr="000F58A5">
        <w:rPr>
          <w:lang w:val="en-GB"/>
        </w:rPr>
        <w:t xml:space="preserve"> i intelektualaca te razvoj međunarodnih istraživačkih programa i partnerstava</w:t>
      </w:r>
      <w:r w:rsidR="007804DC">
        <w:rPr>
          <w:lang w:val="en-GB"/>
        </w:rPr>
        <w:t xml:space="preserve">, </w:t>
      </w:r>
      <w:r w:rsidRPr="000F58A5">
        <w:rPr>
          <w:lang w:val="en-GB"/>
        </w:rPr>
        <w:t>dok nastoji očuvati i unaprijediti kreativni kapacitet zemalja u razvoju i zemalja u tranzicija.</w:t>
      </w:r>
    </w:p>
    <w:p w14:paraId="108BA380" w14:textId="4F4708DA" w:rsidR="000F58A5" w:rsidRDefault="000F58A5" w:rsidP="000F58A5">
      <w:pPr>
        <w:autoSpaceDE w:val="0"/>
        <w:autoSpaceDN w:val="0"/>
        <w:adjustRightInd w:val="0"/>
        <w:jc w:val="both"/>
        <w:rPr>
          <w:lang w:val="en-GB"/>
        </w:rPr>
      </w:pPr>
      <w:r w:rsidRPr="000F58A5">
        <w:rPr>
          <w:lang w:val="en-GB"/>
        </w:rPr>
        <w:t>16.Osigurati zaštitu autorskog prava i srodnih prava u interesu razvoja s</w:t>
      </w:r>
      <w:r w:rsidR="007804DC">
        <w:rPr>
          <w:lang w:val="en-GB"/>
        </w:rPr>
        <w:t>a</w:t>
      </w:r>
      <w:r w:rsidRPr="000F58A5">
        <w:rPr>
          <w:lang w:val="en-GB"/>
        </w:rPr>
        <w:t>vremenog stvaralaštva i pravedne naknade za kreativni rad, uz istodobno pošt</w:t>
      </w:r>
      <w:r w:rsidR="007804DC">
        <w:rPr>
          <w:lang w:val="en-GB"/>
        </w:rPr>
        <w:t>o</w:t>
      </w:r>
      <w:r w:rsidRPr="000F58A5">
        <w:rPr>
          <w:lang w:val="en-GB"/>
        </w:rPr>
        <w:t xml:space="preserve">vanje prava javnosti na pristup kulturi, </w:t>
      </w:r>
      <w:r w:rsidR="007804DC">
        <w:rPr>
          <w:lang w:val="en-GB"/>
        </w:rPr>
        <w:t>u skladu sa</w:t>
      </w:r>
      <w:r w:rsidRPr="000F58A5">
        <w:rPr>
          <w:lang w:val="en-GB"/>
        </w:rPr>
        <w:t xml:space="preserve"> član</w:t>
      </w:r>
      <w:r w:rsidR="007804DC">
        <w:rPr>
          <w:lang w:val="en-GB"/>
        </w:rPr>
        <w:t>om</w:t>
      </w:r>
      <w:r w:rsidRPr="000F58A5">
        <w:rPr>
          <w:lang w:val="en-GB"/>
        </w:rPr>
        <w:t xml:space="preserve"> 27. </w:t>
      </w:r>
      <w:r w:rsidR="00C448E9">
        <w:rPr>
          <w:lang w:val="en-GB"/>
        </w:rPr>
        <w:t>Univerzalne</w:t>
      </w:r>
      <w:r w:rsidRPr="000F58A5">
        <w:rPr>
          <w:lang w:val="en-GB"/>
        </w:rPr>
        <w:t xml:space="preserve"> deklaracije o ljudskim pravima.</w:t>
      </w:r>
    </w:p>
    <w:p w14:paraId="70B333AD" w14:textId="1229722F" w:rsidR="00552A63" w:rsidRPr="00552A63" w:rsidRDefault="00552A63" w:rsidP="00552A63">
      <w:pPr>
        <w:autoSpaceDE w:val="0"/>
        <w:autoSpaceDN w:val="0"/>
        <w:adjustRightInd w:val="0"/>
        <w:jc w:val="both"/>
        <w:rPr>
          <w:lang w:val="en-GB"/>
        </w:rPr>
      </w:pPr>
      <w:r w:rsidRPr="00552A63">
        <w:rPr>
          <w:lang w:val="en-GB"/>
        </w:rPr>
        <w:t>17. Pomaganje u nastanku ili konsolidaciji kulturnih industrija u zemljama u razvoju i zemljama u tranziciji i, u tu svrhu, s</w:t>
      </w:r>
      <w:r>
        <w:rPr>
          <w:lang w:val="en-GB"/>
        </w:rPr>
        <w:t>a</w:t>
      </w:r>
      <w:r w:rsidRPr="00552A63">
        <w:rPr>
          <w:lang w:val="en-GB"/>
        </w:rPr>
        <w:t>radnja u razvoju potrebne infrastrukture i vještina, po</w:t>
      </w:r>
      <w:r>
        <w:rPr>
          <w:lang w:val="en-GB"/>
        </w:rPr>
        <w:t>ds</w:t>
      </w:r>
      <w:r w:rsidRPr="00552A63">
        <w:rPr>
          <w:lang w:val="en-GB"/>
        </w:rPr>
        <w:t>ticanje pojave održivih lokalnih tržišta i olakšavanje pristupa kulturnim proizvodima te zemlje na globalno tržište i međunarodne distribucijske mreže.</w:t>
      </w:r>
    </w:p>
    <w:p w14:paraId="25D261FF" w14:textId="1532F21D" w:rsidR="00552A63" w:rsidRPr="00552A63" w:rsidRDefault="00552A63" w:rsidP="00552A63">
      <w:pPr>
        <w:autoSpaceDE w:val="0"/>
        <w:autoSpaceDN w:val="0"/>
        <w:adjustRightInd w:val="0"/>
        <w:jc w:val="both"/>
        <w:rPr>
          <w:lang w:val="en-GB"/>
        </w:rPr>
      </w:pPr>
      <w:r w:rsidRPr="00552A63">
        <w:rPr>
          <w:lang w:val="en-GB"/>
        </w:rPr>
        <w:t>18. Razvijanje kulturnih politika, uključujući aranžmane operativne podrške i/ili odgovarajuće regulatorne okvire, osmišljene za p</w:t>
      </w:r>
      <w:r>
        <w:rPr>
          <w:lang w:val="en-GB"/>
        </w:rPr>
        <w:t>odsticanje</w:t>
      </w:r>
      <w:r w:rsidRPr="00552A63">
        <w:rPr>
          <w:lang w:val="en-GB"/>
        </w:rPr>
        <w:t xml:space="preserve"> načela sadržanih u ovoj Deklaraciji, u skladu s međunarodnim obvezama svake države.</w:t>
      </w:r>
    </w:p>
    <w:p w14:paraId="13062791" w14:textId="79AEC790" w:rsidR="00552A63" w:rsidRPr="00552A63" w:rsidRDefault="00552A63" w:rsidP="00552A63">
      <w:pPr>
        <w:autoSpaceDE w:val="0"/>
        <w:autoSpaceDN w:val="0"/>
        <w:adjustRightInd w:val="0"/>
        <w:jc w:val="both"/>
        <w:rPr>
          <w:lang w:val="en-GB"/>
        </w:rPr>
      </w:pPr>
      <w:r w:rsidRPr="00552A63">
        <w:rPr>
          <w:lang w:val="en-GB"/>
        </w:rPr>
        <w:t>19. Blisko uključivanje civilnog društva u oblikovanje javnih politika usmjerenih na očuvanje i prom</w:t>
      </w:r>
      <w:r>
        <w:rPr>
          <w:lang w:val="en-GB"/>
        </w:rPr>
        <w:t>ovisanje</w:t>
      </w:r>
      <w:r w:rsidRPr="00552A63">
        <w:rPr>
          <w:lang w:val="en-GB"/>
        </w:rPr>
        <w:t xml:space="preserve"> kulturne raznolikosti.</w:t>
      </w:r>
    </w:p>
    <w:p w14:paraId="12D08C56" w14:textId="2499DF08" w:rsidR="00FB1448" w:rsidRDefault="00552A63" w:rsidP="00552A63">
      <w:pPr>
        <w:autoSpaceDE w:val="0"/>
        <w:autoSpaceDN w:val="0"/>
        <w:adjustRightInd w:val="0"/>
        <w:jc w:val="both"/>
        <w:rPr>
          <w:lang w:val="en-GB"/>
        </w:rPr>
      </w:pPr>
      <w:r w:rsidRPr="00552A63">
        <w:rPr>
          <w:lang w:val="en-GB"/>
        </w:rPr>
        <w:t>20. Prepoznavanje i po</w:t>
      </w:r>
      <w:r>
        <w:rPr>
          <w:lang w:val="en-GB"/>
        </w:rPr>
        <w:t>ds</w:t>
      </w:r>
      <w:r w:rsidRPr="00552A63">
        <w:rPr>
          <w:lang w:val="en-GB"/>
        </w:rPr>
        <w:t>ticanje doprinosa koji privatni sektor može dati jačanju kulturne raznolikosti i olakšavanje u tu svrhu uspostavljanja foruma za dijalog između javnog sektora i privatnog sektora.</w:t>
      </w:r>
    </w:p>
    <w:p w14:paraId="74A042AC" w14:textId="77777777" w:rsidR="00FB1448" w:rsidRDefault="00FB1448" w:rsidP="001C5AA2">
      <w:pPr>
        <w:autoSpaceDE w:val="0"/>
        <w:autoSpaceDN w:val="0"/>
        <w:adjustRightInd w:val="0"/>
        <w:jc w:val="both"/>
        <w:rPr>
          <w:lang w:val="en-GB"/>
        </w:rPr>
      </w:pPr>
    </w:p>
    <w:p w14:paraId="3B67163A" w14:textId="65A48C1E" w:rsidR="002F1BB7" w:rsidRPr="00720412" w:rsidRDefault="002F1BB7" w:rsidP="001C5AA2">
      <w:pPr>
        <w:autoSpaceDE w:val="0"/>
        <w:autoSpaceDN w:val="0"/>
        <w:adjustRightInd w:val="0"/>
        <w:jc w:val="both"/>
        <w:rPr>
          <w:b/>
          <w:bCs/>
          <w:lang w:val="en-GB"/>
        </w:rPr>
      </w:pPr>
      <w:r w:rsidRPr="00720412">
        <w:rPr>
          <w:b/>
          <w:bCs/>
          <w:lang w:val="en-GB"/>
        </w:rPr>
        <w:t xml:space="preserve">UN Deklaracija i Program djelovanja </w:t>
      </w:r>
      <w:r w:rsidR="00F676F1" w:rsidRPr="00720412">
        <w:rPr>
          <w:b/>
          <w:bCs/>
          <w:lang w:val="en-GB"/>
        </w:rPr>
        <w:t>u</w:t>
      </w:r>
      <w:r w:rsidRPr="00720412">
        <w:rPr>
          <w:b/>
          <w:bCs/>
          <w:lang w:val="en-GB"/>
        </w:rPr>
        <w:t xml:space="preserve"> kulturi mira</w:t>
      </w:r>
      <w:r w:rsidR="0001061E" w:rsidRPr="00720412">
        <w:rPr>
          <w:rStyle w:val="FootnoteReference"/>
          <w:b/>
          <w:bCs/>
          <w:lang w:val="en-GB"/>
        </w:rPr>
        <w:footnoteReference w:id="51"/>
      </w:r>
    </w:p>
    <w:p w14:paraId="4C90911F" w14:textId="688092B7" w:rsidR="002F1BB7" w:rsidRPr="00155486" w:rsidRDefault="00155486" w:rsidP="001C5AA2">
      <w:pPr>
        <w:autoSpaceDE w:val="0"/>
        <w:autoSpaceDN w:val="0"/>
        <w:adjustRightInd w:val="0"/>
        <w:jc w:val="both"/>
        <w:rPr>
          <w:lang w:val="en-GB"/>
        </w:rPr>
      </w:pPr>
      <w:r w:rsidRPr="00155486">
        <w:rPr>
          <w:lang w:val="en-GB"/>
        </w:rPr>
        <w:t>Generalna Skupština Ujedninjenih nacija donija je 1999 godine Deklaracij</w:t>
      </w:r>
      <w:r w:rsidR="00172021">
        <w:rPr>
          <w:lang w:val="en-GB"/>
        </w:rPr>
        <w:t>u</w:t>
      </w:r>
      <w:r w:rsidRPr="00155486">
        <w:rPr>
          <w:lang w:val="en-GB"/>
        </w:rPr>
        <w:t xml:space="preserve"> i Program djelovanja u kulturi mira</w:t>
      </w:r>
      <w:r>
        <w:rPr>
          <w:lang w:val="en-GB"/>
        </w:rPr>
        <w:t>.</w:t>
      </w:r>
    </w:p>
    <w:p w14:paraId="7AF1DD22" w14:textId="3B4AFC08" w:rsidR="009576C8" w:rsidRPr="009576C8" w:rsidRDefault="009576C8" w:rsidP="009576C8">
      <w:pPr>
        <w:autoSpaceDE w:val="0"/>
        <w:autoSpaceDN w:val="0"/>
        <w:adjustRightInd w:val="0"/>
        <w:jc w:val="both"/>
        <w:rPr>
          <w:lang w:val="en-GB"/>
        </w:rPr>
      </w:pPr>
      <w:r w:rsidRPr="009576C8">
        <w:rPr>
          <w:lang w:val="en-GB"/>
        </w:rPr>
        <w:t>U čla</w:t>
      </w:r>
      <w:r>
        <w:rPr>
          <w:lang w:val="en-GB"/>
        </w:rPr>
        <w:t>n</w:t>
      </w:r>
      <w:r w:rsidRPr="009576C8">
        <w:rPr>
          <w:lang w:val="en-GB"/>
        </w:rPr>
        <w:t>u 1. Deklaracije propisano je:</w:t>
      </w:r>
    </w:p>
    <w:p w14:paraId="2BBD63F4" w14:textId="77777777" w:rsidR="009576C8" w:rsidRPr="009576C8" w:rsidRDefault="009576C8" w:rsidP="009576C8">
      <w:pPr>
        <w:autoSpaceDE w:val="0"/>
        <w:autoSpaceDN w:val="0"/>
        <w:adjustRightInd w:val="0"/>
        <w:jc w:val="both"/>
        <w:rPr>
          <w:lang w:val="en-GB"/>
        </w:rPr>
      </w:pPr>
      <w:r w:rsidRPr="009576C8">
        <w:rPr>
          <w:lang w:val="en-GB"/>
        </w:rPr>
        <w:t>Kultura mira je skup vrijednosti, stavova, tradicija i načina ponašanja i načina života</w:t>
      </w:r>
    </w:p>
    <w:p w14:paraId="1BB05232" w14:textId="77777777" w:rsidR="009576C8" w:rsidRPr="009576C8" w:rsidRDefault="009576C8" w:rsidP="009576C8">
      <w:pPr>
        <w:autoSpaceDE w:val="0"/>
        <w:autoSpaceDN w:val="0"/>
        <w:adjustRightInd w:val="0"/>
        <w:jc w:val="both"/>
        <w:rPr>
          <w:lang w:val="en-GB"/>
        </w:rPr>
      </w:pPr>
      <w:r w:rsidRPr="009576C8">
        <w:rPr>
          <w:lang w:val="en-GB"/>
        </w:rPr>
        <w:t>na temelju:</w:t>
      </w:r>
    </w:p>
    <w:p w14:paraId="564E17BD" w14:textId="26773C43" w:rsidR="009576C8" w:rsidRPr="009576C8" w:rsidRDefault="009576C8" w:rsidP="009576C8">
      <w:pPr>
        <w:autoSpaceDE w:val="0"/>
        <w:autoSpaceDN w:val="0"/>
        <w:adjustRightInd w:val="0"/>
        <w:jc w:val="both"/>
        <w:rPr>
          <w:lang w:val="en-GB"/>
        </w:rPr>
      </w:pPr>
      <w:r w:rsidRPr="009576C8">
        <w:rPr>
          <w:lang w:val="en-GB"/>
        </w:rPr>
        <w:t>(a) Pošt</w:t>
      </w:r>
      <w:r>
        <w:rPr>
          <w:lang w:val="en-GB"/>
        </w:rPr>
        <w:t>o</w:t>
      </w:r>
      <w:r w:rsidRPr="009576C8">
        <w:rPr>
          <w:lang w:val="en-GB"/>
        </w:rPr>
        <w:t>vanj</w:t>
      </w:r>
      <w:r>
        <w:rPr>
          <w:lang w:val="en-GB"/>
        </w:rPr>
        <w:t>a</w:t>
      </w:r>
      <w:r w:rsidRPr="009576C8">
        <w:rPr>
          <w:lang w:val="en-GB"/>
        </w:rPr>
        <w:t xml:space="preserve"> života, zaustavljanj</w:t>
      </w:r>
      <w:r>
        <w:rPr>
          <w:lang w:val="en-GB"/>
        </w:rPr>
        <w:t>a</w:t>
      </w:r>
      <w:r w:rsidRPr="009576C8">
        <w:rPr>
          <w:lang w:val="en-GB"/>
        </w:rPr>
        <w:t xml:space="preserve"> nasilja i prom</w:t>
      </w:r>
      <w:r>
        <w:rPr>
          <w:lang w:val="en-GB"/>
        </w:rPr>
        <w:t>ovisanja</w:t>
      </w:r>
      <w:r w:rsidRPr="009576C8">
        <w:rPr>
          <w:lang w:val="en-GB"/>
        </w:rPr>
        <w:t xml:space="preserve"> i praks</w:t>
      </w:r>
      <w:r>
        <w:rPr>
          <w:lang w:val="en-GB"/>
        </w:rPr>
        <w:t>i</w:t>
      </w:r>
      <w:r w:rsidRPr="009576C8">
        <w:rPr>
          <w:lang w:val="en-GB"/>
        </w:rPr>
        <w:t xml:space="preserve"> nenasilja putem</w:t>
      </w:r>
    </w:p>
    <w:p w14:paraId="0CF183C2" w14:textId="50A136A9" w:rsidR="009576C8" w:rsidRPr="009576C8" w:rsidRDefault="009576C8" w:rsidP="009576C8">
      <w:pPr>
        <w:autoSpaceDE w:val="0"/>
        <w:autoSpaceDN w:val="0"/>
        <w:adjustRightInd w:val="0"/>
        <w:jc w:val="both"/>
        <w:rPr>
          <w:lang w:val="en-GB"/>
        </w:rPr>
      </w:pPr>
      <w:r w:rsidRPr="009576C8">
        <w:rPr>
          <w:lang w:val="en-GB"/>
        </w:rPr>
        <w:t>obrazovanj</w:t>
      </w:r>
      <w:r>
        <w:rPr>
          <w:lang w:val="en-GB"/>
        </w:rPr>
        <w:t>a</w:t>
      </w:r>
      <w:r w:rsidRPr="009576C8">
        <w:rPr>
          <w:lang w:val="en-GB"/>
        </w:rPr>
        <w:t>, dijalog</w:t>
      </w:r>
      <w:r>
        <w:rPr>
          <w:lang w:val="en-GB"/>
        </w:rPr>
        <w:t>a</w:t>
      </w:r>
      <w:r w:rsidRPr="009576C8">
        <w:rPr>
          <w:lang w:val="en-GB"/>
        </w:rPr>
        <w:t xml:space="preserve"> i s</w:t>
      </w:r>
      <w:r>
        <w:rPr>
          <w:lang w:val="en-GB"/>
        </w:rPr>
        <w:t>a</w:t>
      </w:r>
      <w:r w:rsidRPr="009576C8">
        <w:rPr>
          <w:lang w:val="en-GB"/>
        </w:rPr>
        <w:t>radnj</w:t>
      </w:r>
      <w:r>
        <w:rPr>
          <w:lang w:val="en-GB"/>
        </w:rPr>
        <w:t>e</w:t>
      </w:r>
      <w:r w:rsidRPr="009576C8">
        <w:rPr>
          <w:lang w:val="en-GB"/>
        </w:rPr>
        <w:t>;</w:t>
      </w:r>
    </w:p>
    <w:p w14:paraId="285851A4" w14:textId="093BCF8A" w:rsidR="009576C8" w:rsidRPr="009576C8" w:rsidRDefault="009576C8" w:rsidP="009576C8">
      <w:pPr>
        <w:autoSpaceDE w:val="0"/>
        <w:autoSpaceDN w:val="0"/>
        <w:adjustRightInd w:val="0"/>
        <w:jc w:val="both"/>
        <w:rPr>
          <w:lang w:val="en-GB"/>
        </w:rPr>
      </w:pPr>
      <w:r w:rsidRPr="009576C8">
        <w:rPr>
          <w:lang w:val="en-GB"/>
        </w:rPr>
        <w:t>(b) Puno pošt</w:t>
      </w:r>
      <w:r>
        <w:rPr>
          <w:lang w:val="en-GB"/>
        </w:rPr>
        <w:t>o</w:t>
      </w:r>
      <w:r w:rsidRPr="009576C8">
        <w:rPr>
          <w:lang w:val="en-GB"/>
        </w:rPr>
        <w:t xml:space="preserve">vanje načela suvereniteta, teritorijalnog integriteta i političke </w:t>
      </w:r>
      <w:r>
        <w:rPr>
          <w:lang w:val="en-GB"/>
        </w:rPr>
        <w:t>samostalnosti</w:t>
      </w:r>
    </w:p>
    <w:p w14:paraId="5F40C1D7" w14:textId="70D16F9F" w:rsidR="009576C8" w:rsidRPr="009576C8" w:rsidRDefault="009576C8" w:rsidP="009576C8">
      <w:pPr>
        <w:autoSpaceDE w:val="0"/>
        <w:autoSpaceDN w:val="0"/>
        <w:adjustRightInd w:val="0"/>
        <w:jc w:val="both"/>
        <w:rPr>
          <w:lang w:val="en-GB"/>
        </w:rPr>
      </w:pPr>
      <w:r w:rsidRPr="009576C8">
        <w:rPr>
          <w:lang w:val="en-GB"/>
        </w:rPr>
        <w:t>države i nemiješanje u stvari koje su u suštini unutr</w:t>
      </w:r>
      <w:r>
        <w:rPr>
          <w:lang w:val="en-GB"/>
        </w:rPr>
        <w:t>aš</w:t>
      </w:r>
      <w:r w:rsidRPr="009576C8">
        <w:rPr>
          <w:lang w:val="en-GB"/>
        </w:rPr>
        <w:t>nje nadležnosti bilo koje države,</w:t>
      </w:r>
    </w:p>
    <w:p w14:paraId="525936F6" w14:textId="25E7AA10" w:rsidR="009576C8" w:rsidRPr="009576C8" w:rsidRDefault="009576C8" w:rsidP="009576C8">
      <w:pPr>
        <w:autoSpaceDE w:val="0"/>
        <w:autoSpaceDN w:val="0"/>
        <w:adjustRightInd w:val="0"/>
        <w:jc w:val="both"/>
        <w:rPr>
          <w:lang w:val="en-GB"/>
        </w:rPr>
      </w:pPr>
      <w:r w:rsidRPr="009576C8">
        <w:rPr>
          <w:lang w:val="en-GB"/>
        </w:rPr>
        <w:t xml:space="preserve">u skladu s Poveljom Ujedinjenih </w:t>
      </w:r>
      <w:r>
        <w:rPr>
          <w:lang w:val="en-GB"/>
        </w:rPr>
        <w:t>nacija</w:t>
      </w:r>
      <w:r w:rsidRPr="009576C8">
        <w:rPr>
          <w:lang w:val="en-GB"/>
        </w:rPr>
        <w:t xml:space="preserve"> i međunarodnim pravom;</w:t>
      </w:r>
    </w:p>
    <w:p w14:paraId="439E5DC0" w14:textId="52393619" w:rsidR="009576C8" w:rsidRPr="009576C8" w:rsidRDefault="009576C8" w:rsidP="009576C8">
      <w:pPr>
        <w:autoSpaceDE w:val="0"/>
        <w:autoSpaceDN w:val="0"/>
        <w:adjustRightInd w:val="0"/>
        <w:jc w:val="both"/>
        <w:rPr>
          <w:lang w:val="en-GB"/>
        </w:rPr>
      </w:pPr>
      <w:r w:rsidRPr="009576C8">
        <w:rPr>
          <w:lang w:val="en-GB"/>
        </w:rPr>
        <w:t>(c) Puno pošt</w:t>
      </w:r>
      <w:r>
        <w:rPr>
          <w:lang w:val="en-GB"/>
        </w:rPr>
        <w:t>o</w:t>
      </w:r>
      <w:r w:rsidRPr="009576C8">
        <w:rPr>
          <w:lang w:val="en-GB"/>
        </w:rPr>
        <w:t xml:space="preserve">vanje i </w:t>
      </w:r>
      <w:r>
        <w:rPr>
          <w:lang w:val="en-GB"/>
        </w:rPr>
        <w:t>sprovođenje</w:t>
      </w:r>
      <w:r w:rsidRPr="009576C8">
        <w:rPr>
          <w:lang w:val="en-GB"/>
        </w:rPr>
        <w:t xml:space="preserve"> svih ljudskih prava i temeljnih sloboda;</w:t>
      </w:r>
    </w:p>
    <w:p w14:paraId="2D7F552F" w14:textId="77777777" w:rsidR="009576C8" w:rsidRPr="009576C8" w:rsidRDefault="009576C8" w:rsidP="009576C8">
      <w:pPr>
        <w:autoSpaceDE w:val="0"/>
        <w:autoSpaceDN w:val="0"/>
        <w:adjustRightInd w:val="0"/>
        <w:jc w:val="both"/>
        <w:rPr>
          <w:lang w:val="en-GB"/>
        </w:rPr>
      </w:pPr>
      <w:r w:rsidRPr="009576C8">
        <w:rPr>
          <w:lang w:val="en-GB"/>
        </w:rPr>
        <w:lastRenderedPageBreak/>
        <w:t>(d) predanost mirnom rješavanju sukoba;</w:t>
      </w:r>
    </w:p>
    <w:p w14:paraId="08F3BC07" w14:textId="77777777" w:rsidR="009576C8" w:rsidRPr="009576C8" w:rsidRDefault="009576C8" w:rsidP="009576C8">
      <w:pPr>
        <w:autoSpaceDE w:val="0"/>
        <w:autoSpaceDN w:val="0"/>
        <w:adjustRightInd w:val="0"/>
        <w:jc w:val="both"/>
        <w:rPr>
          <w:lang w:val="en-GB"/>
        </w:rPr>
      </w:pPr>
      <w:r w:rsidRPr="009576C8">
        <w:rPr>
          <w:lang w:val="en-GB"/>
        </w:rPr>
        <w:t>(e) nastojanja da se zadovolje razvojne i ekološke potrebe sadašnjih i budućih generacija;</w:t>
      </w:r>
    </w:p>
    <w:p w14:paraId="0BCD36FD" w14:textId="2671B047" w:rsidR="001C6953" w:rsidRPr="00155486" w:rsidRDefault="009576C8" w:rsidP="009576C8">
      <w:pPr>
        <w:autoSpaceDE w:val="0"/>
        <w:autoSpaceDN w:val="0"/>
        <w:adjustRightInd w:val="0"/>
        <w:jc w:val="both"/>
        <w:rPr>
          <w:lang w:val="en-GB"/>
        </w:rPr>
      </w:pPr>
      <w:r w:rsidRPr="009576C8">
        <w:rPr>
          <w:lang w:val="en-GB"/>
        </w:rPr>
        <w:t>(f) pošt</w:t>
      </w:r>
      <w:r>
        <w:rPr>
          <w:lang w:val="en-GB"/>
        </w:rPr>
        <w:t>o</w:t>
      </w:r>
      <w:r w:rsidRPr="009576C8">
        <w:rPr>
          <w:lang w:val="en-GB"/>
        </w:rPr>
        <w:t>vanje i prom</w:t>
      </w:r>
      <w:r>
        <w:rPr>
          <w:lang w:val="en-GB"/>
        </w:rPr>
        <w:t>ovisanje</w:t>
      </w:r>
      <w:r w:rsidRPr="009576C8">
        <w:rPr>
          <w:lang w:val="en-GB"/>
        </w:rPr>
        <w:t xml:space="preserve"> prava na razvoj;</w:t>
      </w:r>
    </w:p>
    <w:p w14:paraId="355314BA" w14:textId="24204A13" w:rsidR="00287EC5" w:rsidRPr="00287EC5" w:rsidRDefault="00287EC5" w:rsidP="00287EC5">
      <w:pPr>
        <w:autoSpaceDE w:val="0"/>
        <w:autoSpaceDN w:val="0"/>
        <w:adjustRightInd w:val="0"/>
        <w:jc w:val="both"/>
        <w:rPr>
          <w:lang w:val="en-GB"/>
        </w:rPr>
      </w:pPr>
      <w:r w:rsidRPr="00287EC5">
        <w:rPr>
          <w:lang w:val="en-GB"/>
        </w:rPr>
        <w:t>(g) pošt</w:t>
      </w:r>
      <w:r>
        <w:rPr>
          <w:lang w:val="en-GB"/>
        </w:rPr>
        <w:t>o</w:t>
      </w:r>
      <w:r w:rsidRPr="00287EC5">
        <w:rPr>
          <w:lang w:val="en-GB"/>
        </w:rPr>
        <w:t>vanje i prom</w:t>
      </w:r>
      <w:r>
        <w:rPr>
          <w:lang w:val="en-GB"/>
        </w:rPr>
        <w:t>ovisanje</w:t>
      </w:r>
      <w:r w:rsidRPr="00287EC5">
        <w:rPr>
          <w:lang w:val="en-GB"/>
        </w:rPr>
        <w:t xml:space="preserve"> jednakih prava i mogućnosti za žene i muškarce;</w:t>
      </w:r>
    </w:p>
    <w:p w14:paraId="4F4EF970" w14:textId="50A73FAE" w:rsidR="00287EC5" w:rsidRPr="00287EC5" w:rsidRDefault="00287EC5" w:rsidP="00287EC5">
      <w:pPr>
        <w:autoSpaceDE w:val="0"/>
        <w:autoSpaceDN w:val="0"/>
        <w:adjustRightInd w:val="0"/>
        <w:jc w:val="both"/>
        <w:rPr>
          <w:lang w:val="en-GB"/>
        </w:rPr>
      </w:pPr>
      <w:r w:rsidRPr="00287EC5">
        <w:rPr>
          <w:lang w:val="en-GB"/>
        </w:rPr>
        <w:t>(h) Pošt</w:t>
      </w:r>
      <w:r>
        <w:rPr>
          <w:lang w:val="en-GB"/>
        </w:rPr>
        <w:t>o</w:t>
      </w:r>
      <w:r w:rsidRPr="00287EC5">
        <w:rPr>
          <w:lang w:val="en-GB"/>
        </w:rPr>
        <w:t>vanje i prom</w:t>
      </w:r>
      <w:r>
        <w:rPr>
          <w:lang w:val="en-GB"/>
        </w:rPr>
        <w:t>ovisanje</w:t>
      </w:r>
      <w:r w:rsidRPr="00287EC5">
        <w:rPr>
          <w:lang w:val="en-GB"/>
        </w:rPr>
        <w:t xml:space="preserve"> prava svakoga na slobodu izražavanja, mišljenja i</w:t>
      </w:r>
    </w:p>
    <w:p w14:paraId="23C41DAC" w14:textId="77777777" w:rsidR="00287EC5" w:rsidRPr="00287EC5" w:rsidRDefault="00287EC5" w:rsidP="00287EC5">
      <w:pPr>
        <w:autoSpaceDE w:val="0"/>
        <w:autoSpaceDN w:val="0"/>
        <w:adjustRightInd w:val="0"/>
        <w:jc w:val="both"/>
        <w:rPr>
          <w:lang w:val="en-GB"/>
        </w:rPr>
      </w:pPr>
      <w:r w:rsidRPr="00287EC5">
        <w:rPr>
          <w:lang w:val="en-GB"/>
        </w:rPr>
        <w:t>informacija;</w:t>
      </w:r>
    </w:p>
    <w:p w14:paraId="35B31D1C" w14:textId="122C000B" w:rsidR="00287EC5" w:rsidRPr="00287EC5" w:rsidRDefault="00287EC5" w:rsidP="00287EC5">
      <w:pPr>
        <w:autoSpaceDE w:val="0"/>
        <w:autoSpaceDN w:val="0"/>
        <w:adjustRightInd w:val="0"/>
        <w:jc w:val="both"/>
        <w:rPr>
          <w:lang w:val="en-GB"/>
        </w:rPr>
      </w:pPr>
      <w:r w:rsidRPr="00287EC5">
        <w:rPr>
          <w:lang w:val="en-GB"/>
        </w:rPr>
        <w:t>(i) Privrženost načelima slobode, pravde, demokra</w:t>
      </w:r>
      <w:r>
        <w:rPr>
          <w:lang w:val="en-GB"/>
        </w:rPr>
        <w:t>t</w:t>
      </w:r>
      <w:r w:rsidRPr="00287EC5">
        <w:rPr>
          <w:lang w:val="en-GB"/>
        </w:rPr>
        <w:t>ije, tolerancije, solidarnosti, s</w:t>
      </w:r>
      <w:r>
        <w:rPr>
          <w:lang w:val="en-GB"/>
        </w:rPr>
        <w:t>a</w:t>
      </w:r>
      <w:r w:rsidRPr="00287EC5">
        <w:rPr>
          <w:lang w:val="en-GB"/>
        </w:rPr>
        <w:t>radnje,</w:t>
      </w:r>
    </w:p>
    <w:p w14:paraId="33709BE8" w14:textId="20ECA91C" w:rsidR="00287EC5" w:rsidRPr="00287EC5" w:rsidRDefault="00287EC5" w:rsidP="00287EC5">
      <w:pPr>
        <w:autoSpaceDE w:val="0"/>
        <w:autoSpaceDN w:val="0"/>
        <w:adjustRightInd w:val="0"/>
        <w:jc w:val="both"/>
        <w:rPr>
          <w:lang w:val="en-GB"/>
        </w:rPr>
      </w:pPr>
      <w:r w:rsidRPr="00287EC5">
        <w:rPr>
          <w:lang w:val="en-GB"/>
        </w:rPr>
        <w:t>pluralizam, kulturn</w:t>
      </w:r>
      <w:r>
        <w:rPr>
          <w:lang w:val="en-GB"/>
        </w:rPr>
        <w:t>a</w:t>
      </w:r>
      <w:r w:rsidRPr="00287EC5">
        <w:rPr>
          <w:lang w:val="en-GB"/>
        </w:rPr>
        <w:t xml:space="preserve"> raznolikost, dijalog i razumijevanje na svim razinama društva i među narodima;</w:t>
      </w:r>
    </w:p>
    <w:p w14:paraId="278E11EA" w14:textId="77777777" w:rsidR="00FB5034" w:rsidRDefault="00FB5034" w:rsidP="00287EC5">
      <w:pPr>
        <w:autoSpaceDE w:val="0"/>
        <w:autoSpaceDN w:val="0"/>
        <w:adjustRightInd w:val="0"/>
        <w:jc w:val="both"/>
        <w:rPr>
          <w:lang w:val="en-GB"/>
        </w:rPr>
      </w:pPr>
    </w:p>
    <w:p w14:paraId="0219D9DE" w14:textId="5C043033" w:rsidR="00287EC5" w:rsidRPr="00287EC5" w:rsidRDefault="00287EC5" w:rsidP="00287EC5">
      <w:pPr>
        <w:autoSpaceDE w:val="0"/>
        <w:autoSpaceDN w:val="0"/>
        <w:adjustRightInd w:val="0"/>
        <w:jc w:val="both"/>
        <w:rPr>
          <w:lang w:val="en-GB"/>
        </w:rPr>
      </w:pPr>
      <w:r w:rsidRPr="00287EC5">
        <w:rPr>
          <w:lang w:val="en-GB"/>
        </w:rPr>
        <w:t>i po</w:t>
      </w:r>
      <w:r w:rsidR="00FB5034">
        <w:rPr>
          <w:lang w:val="en-GB"/>
        </w:rPr>
        <w:t>ds</w:t>
      </w:r>
      <w:r w:rsidRPr="00287EC5">
        <w:rPr>
          <w:lang w:val="en-GB"/>
        </w:rPr>
        <w:t>taknuti po</w:t>
      </w:r>
      <w:r w:rsidR="00FB5034">
        <w:rPr>
          <w:lang w:val="en-GB"/>
        </w:rPr>
        <w:t>ds</w:t>
      </w:r>
      <w:r w:rsidRPr="00287EC5">
        <w:rPr>
          <w:lang w:val="en-GB"/>
        </w:rPr>
        <w:t>ticajnim nacionalnim i međunarodnim okruženjem pogodnim za mir.</w:t>
      </w:r>
    </w:p>
    <w:p w14:paraId="11059903" w14:textId="77777777" w:rsidR="00FB5034" w:rsidRDefault="00FB5034" w:rsidP="00287EC5">
      <w:pPr>
        <w:autoSpaceDE w:val="0"/>
        <w:autoSpaceDN w:val="0"/>
        <w:adjustRightInd w:val="0"/>
        <w:jc w:val="both"/>
        <w:rPr>
          <w:lang w:val="en-GB"/>
        </w:rPr>
      </w:pPr>
    </w:p>
    <w:p w14:paraId="34C7D12C" w14:textId="1ECBBEDD" w:rsidR="00287EC5" w:rsidRPr="00287EC5" w:rsidRDefault="00287EC5" w:rsidP="00287EC5">
      <w:pPr>
        <w:autoSpaceDE w:val="0"/>
        <w:autoSpaceDN w:val="0"/>
        <w:adjustRightInd w:val="0"/>
        <w:jc w:val="both"/>
        <w:rPr>
          <w:lang w:val="en-GB"/>
        </w:rPr>
      </w:pPr>
      <w:r w:rsidRPr="00287EC5">
        <w:rPr>
          <w:lang w:val="en-GB"/>
        </w:rPr>
        <w:t>U članu 2 propisano je</w:t>
      </w:r>
      <w:r w:rsidR="00FB5034">
        <w:rPr>
          <w:lang w:val="en-GB"/>
        </w:rPr>
        <w:t>:</w:t>
      </w:r>
    </w:p>
    <w:p w14:paraId="70B04F50" w14:textId="77777777" w:rsidR="00287EC5" w:rsidRPr="00287EC5" w:rsidRDefault="00287EC5" w:rsidP="00287EC5">
      <w:pPr>
        <w:autoSpaceDE w:val="0"/>
        <w:autoSpaceDN w:val="0"/>
        <w:adjustRightInd w:val="0"/>
        <w:jc w:val="both"/>
        <w:rPr>
          <w:lang w:val="en-GB"/>
        </w:rPr>
      </w:pPr>
      <w:r w:rsidRPr="00287EC5">
        <w:rPr>
          <w:lang w:val="en-GB"/>
        </w:rPr>
        <w:t>Napredak u potpunijem razvoju kulture mira dolazi kroz vrijednosti, stavove, načine</w:t>
      </w:r>
    </w:p>
    <w:p w14:paraId="103CE5F5" w14:textId="502AC971" w:rsidR="001C6953" w:rsidRDefault="00287EC5" w:rsidP="00287EC5">
      <w:pPr>
        <w:autoSpaceDE w:val="0"/>
        <w:autoSpaceDN w:val="0"/>
        <w:adjustRightInd w:val="0"/>
        <w:jc w:val="both"/>
        <w:rPr>
          <w:lang w:val="en-GB"/>
        </w:rPr>
      </w:pPr>
      <w:r w:rsidRPr="00287EC5">
        <w:rPr>
          <w:lang w:val="en-GB"/>
        </w:rPr>
        <w:t>ponašanja i načina života koji doprinose prom</w:t>
      </w:r>
      <w:r w:rsidR="00FB5034">
        <w:rPr>
          <w:lang w:val="en-GB"/>
        </w:rPr>
        <w:t>ovisanju</w:t>
      </w:r>
      <w:r w:rsidRPr="00287EC5">
        <w:rPr>
          <w:lang w:val="en-GB"/>
        </w:rPr>
        <w:t xml:space="preserve"> mira među pojedincima, skupinama i narodima.</w:t>
      </w:r>
    </w:p>
    <w:p w14:paraId="147ECE7E" w14:textId="77777777" w:rsidR="009D3B71" w:rsidRPr="00287EC5" w:rsidRDefault="009D3B71" w:rsidP="00287EC5">
      <w:pPr>
        <w:autoSpaceDE w:val="0"/>
        <w:autoSpaceDN w:val="0"/>
        <w:adjustRightInd w:val="0"/>
        <w:jc w:val="both"/>
        <w:rPr>
          <w:lang w:val="en-GB"/>
        </w:rPr>
      </w:pPr>
    </w:p>
    <w:p w14:paraId="627026B0" w14:textId="77777777" w:rsidR="001C6953" w:rsidRDefault="001C6953" w:rsidP="001C5AA2">
      <w:pPr>
        <w:autoSpaceDE w:val="0"/>
        <w:autoSpaceDN w:val="0"/>
        <w:adjustRightInd w:val="0"/>
        <w:jc w:val="both"/>
        <w:rPr>
          <w:b/>
          <w:bCs/>
          <w:lang w:val="en-GB"/>
        </w:rPr>
      </w:pPr>
    </w:p>
    <w:p w14:paraId="3B77A8A4" w14:textId="0B4EA081" w:rsidR="001C5AA2" w:rsidRDefault="001C5AA2" w:rsidP="001C5AA2">
      <w:pPr>
        <w:autoSpaceDE w:val="0"/>
        <w:autoSpaceDN w:val="0"/>
        <w:adjustRightInd w:val="0"/>
        <w:jc w:val="both"/>
        <w:rPr>
          <w:b/>
          <w:bCs/>
          <w:lang w:val="en-GB"/>
        </w:rPr>
      </w:pPr>
      <w:r w:rsidRPr="00AE09ED">
        <w:rPr>
          <w:b/>
          <w:bCs/>
          <w:lang w:val="en-GB"/>
        </w:rPr>
        <w:t>Savjet Evrope</w:t>
      </w:r>
    </w:p>
    <w:p w14:paraId="712D19B5" w14:textId="77777777" w:rsidR="00FB1E52" w:rsidRPr="00AE09ED" w:rsidRDefault="00FB1E52" w:rsidP="001C5AA2">
      <w:pPr>
        <w:autoSpaceDE w:val="0"/>
        <w:autoSpaceDN w:val="0"/>
        <w:adjustRightInd w:val="0"/>
        <w:jc w:val="both"/>
        <w:rPr>
          <w:b/>
          <w:bCs/>
          <w:lang w:val="en-GB"/>
        </w:rPr>
      </w:pPr>
    </w:p>
    <w:p w14:paraId="788D5C3D" w14:textId="77777777" w:rsidR="001C5AA2" w:rsidRPr="00AE09ED" w:rsidRDefault="001C5AA2" w:rsidP="001C5AA2">
      <w:pPr>
        <w:autoSpaceDE w:val="0"/>
        <w:autoSpaceDN w:val="0"/>
        <w:adjustRightInd w:val="0"/>
        <w:jc w:val="both"/>
        <w:rPr>
          <w:lang w:val="en-GB"/>
        </w:rPr>
      </w:pPr>
      <w:r w:rsidRPr="00AE09ED">
        <w:rPr>
          <w:lang w:val="en-GB"/>
        </w:rPr>
        <w:t>Kao što je već ukazano, pored Evropske unije značajna uloga u procesu razvijanja politika čiji je cilj poboljšanje položaja romske zajednice pripada i Savjetu Evrope. S tim u vezi, prilikom izrade strateškog dokumenta, poseban značaj je pružen usaglašavanju sa obavezama koje je Crna Gora preuzela na osnovu članstva u Savjetu Evrope, izraženim u rezolucijama i preporukama koje tretiraju pitanje položaja romske populacije u društvu. U skladu sa načelima tih dokumenata, zemlje članice Savjeta se pozivaju da strateškim planiranjem javnih politika stvore inkluzivne uslove za život i uklone diskriminatorne faktore u oblastima, kao što su zdravstvo, obrazovanje, rad i socijalno staranje, itd.</w:t>
      </w:r>
    </w:p>
    <w:p w14:paraId="621886FF" w14:textId="77777777" w:rsidR="001C5AA2" w:rsidRPr="00AE09ED" w:rsidRDefault="001C5AA2" w:rsidP="001C5AA2">
      <w:pPr>
        <w:autoSpaceDE w:val="0"/>
        <w:autoSpaceDN w:val="0"/>
        <w:adjustRightInd w:val="0"/>
        <w:jc w:val="both"/>
        <w:rPr>
          <w:lang w:val="en-GB"/>
        </w:rPr>
      </w:pPr>
      <w:r w:rsidRPr="00AE09ED">
        <w:rPr>
          <w:lang w:val="en-GB"/>
        </w:rPr>
        <w:t>Sljedeća dokumenta se mogu smatrati ključnim u tom pogledu:</w:t>
      </w:r>
    </w:p>
    <w:p w14:paraId="61FFC1C5" w14:textId="77777777" w:rsidR="001C5AA2" w:rsidRPr="00AE09ED" w:rsidRDefault="001C5AA2" w:rsidP="001C5AA2">
      <w:pPr>
        <w:autoSpaceDE w:val="0"/>
        <w:autoSpaceDN w:val="0"/>
        <w:adjustRightInd w:val="0"/>
        <w:jc w:val="both"/>
        <w:rPr>
          <w:lang w:val="en-GB"/>
        </w:rPr>
      </w:pPr>
      <w:r w:rsidRPr="00AE09ED">
        <w:rPr>
          <w:lang w:val="en-GB"/>
        </w:rPr>
        <w:t>- Konvencija Savjeta Evrope o sprečavanju i borbi protiv nasilja nad ženama i nasilja u porodici i preporuke GREVIO tijela za Crnu Goru, koja definiše nasilje nad ženama kao oblik diskriminacije žena i kršenje njihovih ljudskih prava, ima jasnu rodnu dimenziju koja prožima odredbe i uspostavlja jasne strukturalne veze između nasilja nad ženama i rodnih nejednakosti;</w:t>
      </w:r>
    </w:p>
    <w:p w14:paraId="2BB99A4E" w14:textId="77777777" w:rsidR="001C5AA2" w:rsidRPr="00AE09ED" w:rsidRDefault="001C5AA2" w:rsidP="001C5AA2">
      <w:pPr>
        <w:autoSpaceDE w:val="0"/>
        <w:autoSpaceDN w:val="0"/>
        <w:adjustRightInd w:val="0"/>
        <w:jc w:val="both"/>
        <w:rPr>
          <w:lang w:val="en-GB"/>
        </w:rPr>
      </w:pPr>
      <w:r w:rsidRPr="00AE09ED">
        <w:rPr>
          <w:lang w:val="en-GB"/>
        </w:rPr>
        <w:t>- Preporuka Komiteta ministara BR. 5 (2008) o javnim politikama za Rome i Putnike u Evropi;</w:t>
      </w:r>
    </w:p>
    <w:p w14:paraId="0A615FDB" w14:textId="77777777" w:rsidR="001C5AA2" w:rsidRPr="00AE09ED" w:rsidRDefault="001C5AA2" w:rsidP="001C5AA2">
      <w:pPr>
        <w:autoSpaceDE w:val="0"/>
        <w:autoSpaceDN w:val="0"/>
        <w:adjustRightInd w:val="0"/>
        <w:jc w:val="both"/>
        <w:rPr>
          <w:lang w:val="en-GB"/>
        </w:rPr>
      </w:pPr>
      <w:r w:rsidRPr="00AE09ED">
        <w:rPr>
          <w:lang w:val="en-GB"/>
        </w:rPr>
        <w:t>- Preporuka Komiteta ministara BR. 4 (2009) o obrazovanju Roma i Putnika u Evropi;</w:t>
      </w:r>
    </w:p>
    <w:p w14:paraId="54A70CE7" w14:textId="77777777" w:rsidR="001C5AA2" w:rsidRPr="00AE09ED" w:rsidRDefault="001C5AA2" w:rsidP="001C5AA2">
      <w:pPr>
        <w:autoSpaceDE w:val="0"/>
        <w:autoSpaceDN w:val="0"/>
        <w:adjustRightInd w:val="0"/>
        <w:jc w:val="both"/>
        <w:rPr>
          <w:lang w:val="en-GB"/>
        </w:rPr>
      </w:pPr>
      <w:r w:rsidRPr="00AE09ED">
        <w:rPr>
          <w:lang w:val="en-GB"/>
        </w:rPr>
        <w:t>- Preporuka Komiteta ministara BR. 10 (2006) o boljem pristupu zdravstvenoj zaštiti za Rome i Putnike u Evropi;</w:t>
      </w:r>
    </w:p>
    <w:p w14:paraId="27A6EA89" w14:textId="5F02D72F" w:rsidR="001C5AA2" w:rsidRPr="00AE09ED" w:rsidRDefault="001C5AA2" w:rsidP="001C5AA2">
      <w:pPr>
        <w:autoSpaceDE w:val="0"/>
        <w:autoSpaceDN w:val="0"/>
        <w:adjustRightInd w:val="0"/>
        <w:jc w:val="both"/>
        <w:rPr>
          <w:lang w:val="en-GB"/>
        </w:rPr>
      </w:pPr>
      <w:r w:rsidRPr="00AE09ED">
        <w:rPr>
          <w:lang w:val="en-GB"/>
        </w:rPr>
        <w:t>-</w:t>
      </w:r>
      <w:r w:rsidR="00AD2D93">
        <w:rPr>
          <w:lang w:val="en-GB"/>
        </w:rPr>
        <w:t xml:space="preserve"> </w:t>
      </w:r>
      <w:r w:rsidRPr="00AE09ED">
        <w:rPr>
          <w:lang w:val="en-GB"/>
        </w:rPr>
        <w:t>Preporuka Komiteta ministara BR. 17 (2001) o unaprjeđenju ekonomskih i uslova zapošljavanja za Rome i Putnike u</w:t>
      </w:r>
      <w:r w:rsidR="00AD2D93">
        <w:rPr>
          <w:lang w:val="en-GB"/>
        </w:rPr>
        <w:t xml:space="preserve"> </w:t>
      </w:r>
      <w:r w:rsidRPr="00AE09ED">
        <w:rPr>
          <w:lang w:val="en-GB"/>
        </w:rPr>
        <w:t>Evropi;</w:t>
      </w:r>
    </w:p>
    <w:p w14:paraId="498063D5" w14:textId="1268F16E" w:rsidR="001C5AA2" w:rsidRPr="00AE09ED" w:rsidRDefault="001C5AA2" w:rsidP="001C5AA2">
      <w:pPr>
        <w:autoSpaceDE w:val="0"/>
        <w:autoSpaceDN w:val="0"/>
        <w:adjustRightInd w:val="0"/>
        <w:jc w:val="both"/>
        <w:rPr>
          <w:lang w:val="en-GB"/>
        </w:rPr>
      </w:pPr>
      <w:r w:rsidRPr="00AE09ED">
        <w:rPr>
          <w:lang w:val="en-GB"/>
        </w:rPr>
        <w:t>-</w:t>
      </w:r>
      <w:r w:rsidR="00AD2D93">
        <w:rPr>
          <w:lang w:val="en-GB"/>
        </w:rPr>
        <w:t xml:space="preserve"> </w:t>
      </w:r>
      <w:r w:rsidRPr="00AE09ED">
        <w:rPr>
          <w:lang w:val="en-GB"/>
        </w:rPr>
        <w:t>Rezolucija Parlamentarne skupštine BR. 2153 (2017) o promovisanju inkluzije Roma i Putnika;</w:t>
      </w:r>
    </w:p>
    <w:p w14:paraId="5D82C8F4" w14:textId="1AADA393" w:rsidR="001C5AA2" w:rsidRPr="00AE09ED" w:rsidRDefault="001C5AA2" w:rsidP="001C5AA2">
      <w:pPr>
        <w:autoSpaceDE w:val="0"/>
        <w:autoSpaceDN w:val="0"/>
        <w:adjustRightInd w:val="0"/>
        <w:jc w:val="both"/>
        <w:rPr>
          <w:lang w:val="en-GB"/>
        </w:rPr>
      </w:pPr>
      <w:r w:rsidRPr="00AE09ED">
        <w:rPr>
          <w:lang w:val="en-GB"/>
        </w:rPr>
        <w:t>-</w:t>
      </w:r>
      <w:r w:rsidR="00AD2D93">
        <w:rPr>
          <w:lang w:val="en-GB"/>
        </w:rPr>
        <w:t xml:space="preserve"> </w:t>
      </w:r>
      <w:r w:rsidRPr="00AE09ED">
        <w:rPr>
          <w:lang w:val="en-GB"/>
        </w:rPr>
        <w:t>Rezolucija Parlamentarne skupštine BR.</w:t>
      </w:r>
      <w:r w:rsidR="00AD2D93">
        <w:rPr>
          <w:lang w:val="en-GB"/>
        </w:rPr>
        <w:t xml:space="preserve"> </w:t>
      </w:r>
      <w:r w:rsidRPr="00AE09ED">
        <w:rPr>
          <w:lang w:val="en-GB"/>
        </w:rPr>
        <w:t>1927 (2013) o uklanjanju diskriminacije romske djece;</w:t>
      </w:r>
    </w:p>
    <w:p w14:paraId="7D642C07" w14:textId="77777777" w:rsidR="001C5AA2" w:rsidRPr="00AE09ED" w:rsidRDefault="001C5AA2" w:rsidP="001C5AA2">
      <w:pPr>
        <w:autoSpaceDE w:val="0"/>
        <w:autoSpaceDN w:val="0"/>
        <w:adjustRightInd w:val="0"/>
        <w:jc w:val="both"/>
        <w:rPr>
          <w:lang w:val="en-GB"/>
        </w:rPr>
      </w:pPr>
      <w:r w:rsidRPr="00AE09ED">
        <w:rPr>
          <w:lang w:val="en-GB"/>
        </w:rPr>
        <w:t>- Strateški akcioni plan Savjeta Evrope za inkluziju Roma i Putnika (2020 - 2025);</w:t>
      </w:r>
    </w:p>
    <w:p w14:paraId="06F9FE42" w14:textId="098D27F4" w:rsidR="001C5AA2" w:rsidRPr="00AE09ED" w:rsidRDefault="001C5AA2" w:rsidP="001C5AA2">
      <w:pPr>
        <w:autoSpaceDE w:val="0"/>
        <w:autoSpaceDN w:val="0"/>
        <w:adjustRightInd w:val="0"/>
        <w:jc w:val="both"/>
        <w:rPr>
          <w:lang w:val="en-GB"/>
        </w:rPr>
      </w:pPr>
      <w:r w:rsidRPr="00AE09ED">
        <w:rPr>
          <w:lang w:val="en-GB"/>
        </w:rPr>
        <w:t>-</w:t>
      </w:r>
      <w:r w:rsidR="00AD2D93">
        <w:rPr>
          <w:lang w:val="en-GB"/>
        </w:rPr>
        <w:t xml:space="preserve"> </w:t>
      </w:r>
      <w:r w:rsidRPr="00AE09ED">
        <w:rPr>
          <w:lang w:val="en-GB"/>
        </w:rPr>
        <w:t>Preporuka CM/</w:t>
      </w:r>
      <w:proofErr w:type="gramStart"/>
      <w:r w:rsidRPr="00AE09ED">
        <w:rPr>
          <w:lang w:val="en-GB"/>
        </w:rPr>
        <w:t>Rec(</w:t>
      </w:r>
      <w:proofErr w:type="gramEnd"/>
      <w:r w:rsidRPr="00AE09ED">
        <w:rPr>
          <w:lang w:val="en-GB"/>
        </w:rPr>
        <w:t>2020) Komiteta ministara državama članicama o uključivanju istorije Roma i/ili Putnika u školske programe i nastavne materijale;</w:t>
      </w:r>
    </w:p>
    <w:p w14:paraId="3F9BEB3D" w14:textId="07426F1F" w:rsidR="001C5AA2" w:rsidRPr="00AE09ED" w:rsidRDefault="001C5AA2" w:rsidP="001C5AA2">
      <w:pPr>
        <w:autoSpaceDE w:val="0"/>
        <w:autoSpaceDN w:val="0"/>
        <w:adjustRightInd w:val="0"/>
        <w:jc w:val="both"/>
        <w:rPr>
          <w:lang w:val="en-GB"/>
        </w:rPr>
      </w:pPr>
      <w:r w:rsidRPr="00AE09ED">
        <w:rPr>
          <w:lang w:val="en-GB"/>
        </w:rPr>
        <w:t>-</w:t>
      </w:r>
      <w:r w:rsidR="00AD2D93">
        <w:rPr>
          <w:lang w:val="en-GB"/>
        </w:rPr>
        <w:t xml:space="preserve"> </w:t>
      </w:r>
      <w:r w:rsidRPr="00AE09ED">
        <w:rPr>
          <w:lang w:val="en-GB"/>
        </w:rPr>
        <w:t>Izvještaj i preporuke ECRI-a za Crnu Goru;</w:t>
      </w:r>
    </w:p>
    <w:p w14:paraId="28FC7097" w14:textId="628C3B01" w:rsidR="00AD2D93" w:rsidRPr="00AD2D93" w:rsidRDefault="001C5AA2" w:rsidP="00AD2D93">
      <w:pPr>
        <w:tabs>
          <w:tab w:val="left" w:pos="5607"/>
        </w:tabs>
        <w:jc w:val="both"/>
        <w:rPr>
          <w:lang w:val="en-GB"/>
        </w:rPr>
      </w:pPr>
      <w:r w:rsidRPr="00AE09ED">
        <w:rPr>
          <w:lang w:val="en-GB"/>
        </w:rPr>
        <w:t>- Izvještaj i preporuke za sprovođenje Evropske povelje za regionalne i manjinska jezike.</w:t>
      </w:r>
    </w:p>
    <w:p w14:paraId="19DC2CD6" w14:textId="77777777" w:rsidR="001C5AA2" w:rsidRPr="00AE09ED" w:rsidRDefault="001C5AA2" w:rsidP="001C5AA2"/>
    <w:p w14:paraId="68EA7A95" w14:textId="77777777" w:rsidR="0046730B" w:rsidRDefault="0046730B" w:rsidP="00E6286A">
      <w:pPr>
        <w:spacing w:before="100" w:beforeAutospacing="1" w:after="100" w:afterAutospacing="1"/>
        <w:jc w:val="both"/>
        <w:rPr>
          <w:color w:val="000000"/>
        </w:rPr>
      </w:pPr>
    </w:p>
    <w:p w14:paraId="2EB0D42D" w14:textId="4A7E4359" w:rsidR="00E6286A" w:rsidRDefault="00E6286A" w:rsidP="00E6286A">
      <w:pPr>
        <w:spacing w:before="100" w:beforeAutospacing="1" w:after="100" w:afterAutospacing="1"/>
        <w:jc w:val="both"/>
        <w:rPr>
          <w:color w:val="000000"/>
        </w:rPr>
      </w:pPr>
      <w:r>
        <w:rPr>
          <w:color w:val="000000"/>
        </w:rPr>
        <w:t>Posebno su važni sledeći djelovi dokumenata Savjeta Evrope:</w:t>
      </w:r>
    </w:p>
    <w:p w14:paraId="50C8924C" w14:textId="7707DC5C" w:rsidR="00E6286A" w:rsidRPr="00935238" w:rsidRDefault="00E6286A" w:rsidP="00863A8F">
      <w:pPr>
        <w:pStyle w:val="ListParagraph"/>
        <w:numPr>
          <w:ilvl w:val="0"/>
          <w:numId w:val="35"/>
        </w:numPr>
        <w:jc w:val="both"/>
        <w:rPr>
          <w:rFonts w:ascii="Times New Roman" w:hAnsi="Times New Roman" w:cs="Times New Roman"/>
          <w:b/>
          <w:bCs/>
          <w:color w:val="000000" w:themeColor="text1"/>
          <w:sz w:val="24"/>
          <w:szCs w:val="24"/>
        </w:rPr>
      </w:pPr>
      <w:r w:rsidRPr="00935238">
        <w:rPr>
          <w:rFonts w:ascii="Times New Roman" w:hAnsi="Times New Roman" w:cs="Times New Roman"/>
          <w:b/>
          <w:bCs/>
          <w:color w:val="000000" w:themeColor="text1"/>
          <w:sz w:val="24"/>
          <w:szCs w:val="24"/>
        </w:rPr>
        <w:t xml:space="preserve">Okvirna Konvencija o zaštiti </w:t>
      </w:r>
      <w:r w:rsidR="007E3844">
        <w:rPr>
          <w:rFonts w:ascii="Times New Roman" w:hAnsi="Times New Roman" w:cs="Times New Roman"/>
          <w:b/>
          <w:bCs/>
          <w:color w:val="000000" w:themeColor="text1"/>
          <w:sz w:val="24"/>
          <w:szCs w:val="24"/>
        </w:rPr>
        <w:t>manjinskih naroda</w:t>
      </w:r>
      <w:r w:rsidRPr="00935238">
        <w:rPr>
          <w:rFonts w:ascii="Times New Roman" w:hAnsi="Times New Roman" w:cs="Times New Roman"/>
          <w:b/>
          <w:bCs/>
          <w:color w:val="000000" w:themeColor="text1"/>
          <w:sz w:val="24"/>
          <w:szCs w:val="24"/>
        </w:rPr>
        <w:t xml:space="preserve"> </w:t>
      </w:r>
      <w:r w:rsidRPr="00935238">
        <w:rPr>
          <w:rStyle w:val="FootnoteReference"/>
          <w:rFonts w:ascii="Times New Roman" w:hAnsi="Times New Roman" w:cs="Times New Roman"/>
          <w:b/>
          <w:bCs/>
          <w:color w:val="000000" w:themeColor="text1"/>
          <w:sz w:val="24"/>
          <w:szCs w:val="24"/>
        </w:rPr>
        <w:footnoteReference w:id="52"/>
      </w:r>
    </w:p>
    <w:p w14:paraId="39A1402E" w14:textId="77777777" w:rsidR="00E6286A" w:rsidRPr="00935238" w:rsidRDefault="00E6286A" w:rsidP="00E6286A">
      <w:pPr>
        <w:jc w:val="both"/>
        <w:rPr>
          <w:color w:val="000000" w:themeColor="text1"/>
        </w:rPr>
      </w:pPr>
      <w:r w:rsidRPr="00935238">
        <w:rPr>
          <w:color w:val="000000" w:themeColor="text1"/>
        </w:rPr>
        <w:t xml:space="preserve">Član 3. </w:t>
      </w:r>
    </w:p>
    <w:p w14:paraId="7A2804FE" w14:textId="1C7B77A4" w:rsidR="00E6286A" w:rsidRPr="00935238" w:rsidRDefault="00E6286A" w:rsidP="00863A8F">
      <w:pPr>
        <w:pStyle w:val="ListParagraph"/>
        <w:numPr>
          <w:ilvl w:val="0"/>
          <w:numId w:val="36"/>
        </w:numPr>
        <w:jc w:val="both"/>
        <w:rPr>
          <w:rFonts w:ascii="Times New Roman" w:hAnsi="Times New Roman" w:cs="Times New Roman"/>
          <w:color w:val="000000" w:themeColor="text1"/>
          <w:sz w:val="24"/>
          <w:szCs w:val="24"/>
        </w:rPr>
      </w:pPr>
      <w:r w:rsidRPr="00935238">
        <w:rPr>
          <w:rFonts w:ascii="Times New Roman" w:hAnsi="Times New Roman" w:cs="Times New Roman"/>
          <w:color w:val="000000" w:themeColor="text1"/>
          <w:sz w:val="24"/>
          <w:szCs w:val="24"/>
        </w:rPr>
        <w:t xml:space="preserve">Svaki pripadnik </w:t>
      </w:r>
      <w:r w:rsidR="00F43118" w:rsidRPr="00935238">
        <w:rPr>
          <w:rFonts w:ascii="Times New Roman" w:hAnsi="Times New Roman" w:cs="Times New Roman"/>
          <w:color w:val="000000" w:themeColor="text1"/>
          <w:sz w:val="24"/>
          <w:szCs w:val="24"/>
        </w:rPr>
        <w:t xml:space="preserve">nacionalne manjine </w:t>
      </w:r>
      <w:r w:rsidRPr="00935238">
        <w:rPr>
          <w:rFonts w:ascii="Times New Roman" w:hAnsi="Times New Roman" w:cs="Times New Roman"/>
          <w:color w:val="000000" w:themeColor="text1"/>
          <w:sz w:val="24"/>
          <w:szCs w:val="24"/>
        </w:rPr>
        <w:t xml:space="preserve">ima pravo da slobodno bira da se prema njemu ophode ili ne ophode kao takvom i neće doći u nepovoljan poloţaj zbog takvog opredjeljenja ili vršenja prava vezanih za to opredjeljenje. </w:t>
      </w:r>
    </w:p>
    <w:p w14:paraId="6C546DC5" w14:textId="55618075" w:rsidR="00E6286A" w:rsidRPr="00935238" w:rsidRDefault="00E6286A" w:rsidP="00863A8F">
      <w:pPr>
        <w:pStyle w:val="ListParagraph"/>
        <w:numPr>
          <w:ilvl w:val="0"/>
          <w:numId w:val="36"/>
        </w:numPr>
        <w:jc w:val="both"/>
        <w:rPr>
          <w:rFonts w:ascii="Times New Roman" w:hAnsi="Times New Roman" w:cs="Times New Roman"/>
          <w:color w:val="000000" w:themeColor="text1"/>
          <w:sz w:val="24"/>
          <w:szCs w:val="24"/>
        </w:rPr>
      </w:pPr>
      <w:r w:rsidRPr="00935238">
        <w:rPr>
          <w:rFonts w:ascii="Times New Roman" w:hAnsi="Times New Roman" w:cs="Times New Roman"/>
          <w:color w:val="000000" w:themeColor="text1"/>
          <w:sz w:val="24"/>
          <w:szCs w:val="24"/>
        </w:rPr>
        <w:t xml:space="preserve"> Pripadnici </w:t>
      </w:r>
      <w:r w:rsidR="007E3844">
        <w:rPr>
          <w:rFonts w:ascii="Times New Roman" w:hAnsi="Times New Roman" w:cs="Times New Roman"/>
          <w:color w:val="000000" w:themeColor="text1"/>
          <w:sz w:val="24"/>
          <w:szCs w:val="24"/>
        </w:rPr>
        <w:t>manjinskih naroda</w:t>
      </w:r>
      <w:r w:rsidRPr="00935238">
        <w:rPr>
          <w:rFonts w:ascii="Times New Roman" w:hAnsi="Times New Roman" w:cs="Times New Roman"/>
          <w:color w:val="000000" w:themeColor="text1"/>
          <w:sz w:val="24"/>
          <w:szCs w:val="24"/>
        </w:rPr>
        <w:t xml:space="preserve"> mogu da vrše ona prava i uţivaju slobode koje proizilaze iz načela sadrţanih u ovoj Okvirnoj konvenciji, pojedinačno ili u zajednici s drugima.</w:t>
      </w:r>
    </w:p>
    <w:p w14:paraId="7E04152D" w14:textId="77777777" w:rsidR="00E6286A" w:rsidRPr="00935238" w:rsidRDefault="00E6286A" w:rsidP="00E6286A">
      <w:pPr>
        <w:jc w:val="both"/>
        <w:rPr>
          <w:color w:val="000000" w:themeColor="text1"/>
        </w:rPr>
      </w:pPr>
      <w:r w:rsidRPr="00935238">
        <w:rPr>
          <w:color w:val="000000" w:themeColor="text1"/>
        </w:rPr>
        <w:t xml:space="preserve">Član 9. </w:t>
      </w:r>
    </w:p>
    <w:p w14:paraId="7DAD4DDD" w14:textId="7BEB4514" w:rsidR="00E6286A" w:rsidRPr="00935238" w:rsidRDefault="00E6286A" w:rsidP="009F5D43">
      <w:pPr>
        <w:ind w:left="720"/>
        <w:jc w:val="both"/>
        <w:rPr>
          <w:color w:val="000000" w:themeColor="text1"/>
        </w:rPr>
      </w:pPr>
      <w:r w:rsidRPr="00935238">
        <w:rPr>
          <w:color w:val="000000" w:themeColor="text1"/>
        </w:rPr>
        <w:t xml:space="preserve">1. Ugovornice se obavezuju da priznaju da pravo svakog pripadnika </w:t>
      </w:r>
      <w:r w:rsidR="002E5FE0" w:rsidRPr="00935238">
        <w:rPr>
          <w:color w:val="000000" w:themeColor="text1"/>
        </w:rPr>
        <w:t xml:space="preserve">nacionalne </w:t>
      </w:r>
      <w:proofErr w:type="gramStart"/>
      <w:r w:rsidR="002E5FE0" w:rsidRPr="00935238">
        <w:rPr>
          <w:color w:val="000000" w:themeColor="text1"/>
        </w:rPr>
        <w:t>manjine</w:t>
      </w:r>
      <w:r w:rsidR="00F43118" w:rsidRPr="00935238">
        <w:rPr>
          <w:color w:val="000000" w:themeColor="text1"/>
        </w:rPr>
        <w:t xml:space="preserve"> </w:t>
      </w:r>
      <w:r w:rsidRPr="00935238">
        <w:rPr>
          <w:color w:val="000000" w:themeColor="text1"/>
        </w:rPr>
        <w:t xml:space="preserve"> na</w:t>
      </w:r>
      <w:proofErr w:type="gramEnd"/>
      <w:r w:rsidRPr="00935238">
        <w:rPr>
          <w:color w:val="000000" w:themeColor="text1"/>
        </w:rPr>
        <w:t xml:space="preserve"> slobodu izra</w:t>
      </w:r>
      <w:r w:rsidR="002E5FE0" w:rsidRPr="00935238">
        <w:rPr>
          <w:color w:val="000000" w:themeColor="text1"/>
        </w:rPr>
        <w:t>ž</w:t>
      </w:r>
      <w:r w:rsidRPr="00935238">
        <w:rPr>
          <w:color w:val="000000" w:themeColor="text1"/>
        </w:rPr>
        <w:t xml:space="preserve">avanja obuhvata slobodu uvjerenja i primanja i davanja informacija i ideja, na manjinskom jeziku, bez ometanja od strane vlasti i bez obzira na granice. Ugovornice će obezbjediti, u okviru svojih pravnih sistema, da pripadnici </w:t>
      </w:r>
      <w:r w:rsidR="007E3844">
        <w:rPr>
          <w:color w:val="000000" w:themeColor="text1"/>
        </w:rPr>
        <w:t>manjinskih naroda</w:t>
      </w:r>
      <w:r w:rsidRPr="00935238">
        <w:rPr>
          <w:color w:val="000000" w:themeColor="text1"/>
        </w:rPr>
        <w:t xml:space="preserve"> imaju pristup sredstvima javnog informisanja bez diskriminacije. </w:t>
      </w:r>
    </w:p>
    <w:p w14:paraId="7C91147D" w14:textId="77777777" w:rsidR="00E6286A" w:rsidRPr="00935238" w:rsidRDefault="00E6286A" w:rsidP="009F5D43">
      <w:pPr>
        <w:ind w:left="720"/>
        <w:jc w:val="both"/>
        <w:rPr>
          <w:color w:val="000000" w:themeColor="text1"/>
        </w:rPr>
      </w:pPr>
      <w:r w:rsidRPr="00935238">
        <w:rPr>
          <w:color w:val="000000" w:themeColor="text1"/>
        </w:rPr>
        <w:t xml:space="preserve">2. Stav 1. ne sprečava ugovornice da zatraţe odobrenje, bez diskriminacije i na osnovu objektivnih kriterija za emitovanje radio i TV emisija ili otvaranje bioskopskih preduzeća. </w:t>
      </w:r>
    </w:p>
    <w:p w14:paraId="64CBED54" w14:textId="61E20C4D" w:rsidR="00E6286A" w:rsidRPr="00935238" w:rsidRDefault="00E6286A" w:rsidP="009F5D43">
      <w:pPr>
        <w:ind w:left="720"/>
        <w:jc w:val="both"/>
        <w:rPr>
          <w:color w:val="000000" w:themeColor="text1"/>
        </w:rPr>
      </w:pPr>
      <w:r w:rsidRPr="00935238">
        <w:rPr>
          <w:color w:val="000000" w:themeColor="text1"/>
        </w:rPr>
        <w:t xml:space="preserve">3. Ugovornice neće ometati stvaranje i korišćenje štampanih sredstava javnog informisanja od strane pripadnika </w:t>
      </w:r>
      <w:r w:rsidR="007E3844">
        <w:rPr>
          <w:color w:val="000000" w:themeColor="text1"/>
        </w:rPr>
        <w:t>manjinskih naroda</w:t>
      </w:r>
      <w:r w:rsidRPr="00935238">
        <w:rPr>
          <w:color w:val="000000" w:themeColor="text1"/>
        </w:rPr>
        <w:t xml:space="preserve">. U zakonskim okvirima za zvučni radio i televizijske emisije, obezbjediće koliko je god moguće, a uzimajući u obzir odredbe stava 1, da pripadnici </w:t>
      </w:r>
      <w:r w:rsidR="007E3844">
        <w:rPr>
          <w:color w:val="000000" w:themeColor="text1"/>
        </w:rPr>
        <w:t>manjinskih naroda</w:t>
      </w:r>
      <w:r w:rsidRPr="00935238">
        <w:rPr>
          <w:color w:val="000000" w:themeColor="text1"/>
        </w:rPr>
        <w:t xml:space="preserve"> dobijaju mogućnost stvaranja i korišćenja sopstvenih sredstava javnog informisanja. </w:t>
      </w:r>
    </w:p>
    <w:p w14:paraId="7E5C9B55" w14:textId="46A3771C" w:rsidR="00E6286A" w:rsidRPr="00935238" w:rsidRDefault="00E6286A" w:rsidP="009F5D43">
      <w:pPr>
        <w:ind w:left="720"/>
        <w:jc w:val="both"/>
        <w:rPr>
          <w:color w:val="000000" w:themeColor="text1"/>
        </w:rPr>
      </w:pPr>
      <w:r w:rsidRPr="00935238">
        <w:rPr>
          <w:color w:val="000000" w:themeColor="text1"/>
        </w:rPr>
        <w:t xml:space="preserve">4. U okviru svojih pravnih sistema, ugovornice će usvojiti adekvatne mjere da se pripadnicima </w:t>
      </w:r>
      <w:r w:rsidR="007E3844">
        <w:rPr>
          <w:color w:val="000000" w:themeColor="text1"/>
        </w:rPr>
        <w:t>manjinskih naroda</w:t>
      </w:r>
      <w:r w:rsidRPr="00935238">
        <w:rPr>
          <w:color w:val="000000" w:themeColor="text1"/>
        </w:rPr>
        <w:t xml:space="preserve"> olakša pristup sredstvima javnog informisanja i u cilju unapređenja tolerancije i omogućavanja kulturnog pluralizma. </w:t>
      </w:r>
    </w:p>
    <w:p w14:paraId="41C01AB1" w14:textId="77777777" w:rsidR="00E6286A" w:rsidRPr="00935238" w:rsidRDefault="00E6286A" w:rsidP="00E6286A">
      <w:pPr>
        <w:jc w:val="both"/>
        <w:rPr>
          <w:color w:val="000000" w:themeColor="text1"/>
        </w:rPr>
      </w:pPr>
      <w:r w:rsidRPr="00935238">
        <w:rPr>
          <w:color w:val="000000" w:themeColor="text1"/>
        </w:rPr>
        <w:t xml:space="preserve">Član 10. </w:t>
      </w:r>
    </w:p>
    <w:p w14:paraId="01CCDA3C" w14:textId="1A7EFF7E" w:rsidR="00E6286A" w:rsidRPr="00935238" w:rsidRDefault="00E6286A" w:rsidP="009F5D43">
      <w:pPr>
        <w:ind w:left="720"/>
        <w:jc w:val="both"/>
        <w:rPr>
          <w:color w:val="000000" w:themeColor="text1"/>
        </w:rPr>
      </w:pPr>
      <w:r w:rsidRPr="00935238">
        <w:rPr>
          <w:color w:val="000000" w:themeColor="text1"/>
        </w:rPr>
        <w:t>1.Ugovornice se obavezuju da priznaju pravo svakog pripadni</w:t>
      </w:r>
      <w:r w:rsidR="00780760" w:rsidRPr="00935238">
        <w:rPr>
          <w:color w:val="000000" w:themeColor="text1"/>
        </w:rPr>
        <w:t>ka nacionalne manjine</w:t>
      </w:r>
      <w:r w:rsidR="00F43118" w:rsidRPr="00935238">
        <w:rPr>
          <w:color w:val="000000" w:themeColor="text1"/>
        </w:rPr>
        <w:t xml:space="preserve"> </w:t>
      </w:r>
      <w:r w:rsidRPr="00935238">
        <w:rPr>
          <w:color w:val="000000" w:themeColor="text1"/>
        </w:rPr>
        <w:t xml:space="preserve">na korišćenje, slobodno i bez ometanja, svog manjinskog jezika privatno i javno, usmeno ili pismeno. </w:t>
      </w:r>
    </w:p>
    <w:p w14:paraId="2ADCF2C9" w14:textId="653D1B24" w:rsidR="00E6286A" w:rsidRPr="00935238" w:rsidRDefault="00E6286A" w:rsidP="009F5D43">
      <w:pPr>
        <w:ind w:left="720"/>
        <w:jc w:val="both"/>
        <w:rPr>
          <w:color w:val="000000" w:themeColor="text1"/>
        </w:rPr>
      </w:pPr>
      <w:r w:rsidRPr="00935238">
        <w:rPr>
          <w:color w:val="000000" w:themeColor="text1"/>
        </w:rPr>
        <w:t xml:space="preserve">2. U oblastima koje su tradicionalno ili u znatnom broju naseljene pripadnicima </w:t>
      </w:r>
      <w:r w:rsidR="007E3844">
        <w:rPr>
          <w:color w:val="000000" w:themeColor="text1"/>
        </w:rPr>
        <w:t>manjinskih naroda</w:t>
      </w:r>
      <w:r w:rsidRPr="00935238">
        <w:rPr>
          <w:color w:val="000000" w:themeColor="text1"/>
        </w:rPr>
        <w:t xml:space="preserve">, ukoliko ti pripadnici to zatraţe, i kada taj zahtjev odgovara stvarnoj potrebi, potpisnice će nastojati da obezbjede koliko je to moguće, uslove koji bi omogućili da se manjinski jezik koristi u odnosima između tih pripadnika i organa uprave. </w:t>
      </w:r>
    </w:p>
    <w:p w14:paraId="795ACB55" w14:textId="77777777" w:rsidR="00E6286A" w:rsidRDefault="00E6286A" w:rsidP="009F5D43">
      <w:pPr>
        <w:ind w:left="720"/>
        <w:jc w:val="both"/>
        <w:rPr>
          <w:color w:val="000000" w:themeColor="text1"/>
        </w:rPr>
      </w:pPr>
      <w:r w:rsidRPr="00935238">
        <w:rPr>
          <w:color w:val="000000" w:themeColor="text1"/>
        </w:rPr>
        <w:t xml:space="preserve">3. Ugovornice se obavezuju da zajamče pravo svakom pripadniku </w:t>
      </w:r>
      <w:r w:rsidR="00780760" w:rsidRPr="00935238">
        <w:rPr>
          <w:color w:val="000000" w:themeColor="text1"/>
        </w:rPr>
        <w:t xml:space="preserve">nacionalne manjine </w:t>
      </w:r>
      <w:r w:rsidR="00F43118" w:rsidRPr="00935238">
        <w:rPr>
          <w:color w:val="000000" w:themeColor="text1"/>
        </w:rPr>
        <w:t xml:space="preserve"> </w:t>
      </w:r>
      <w:r w:rsidRPr="00935238">
        <w:rPr>
          <w:color w:val="000000" w:themeColor="text1"/>
        </w:rPr>
        <w:t xml:space="preserve"> da bude odmah obavešten, na jeziku koji razumije, o razlozima hapšenja i o prirodi i razlozima optuţbe protiv njega i da se brani na tom jeziku, ako je potrebno, uz besplatnu pomoć tumača. </w:t>
      </w:r>
    </w:p>
    <w:p w14:paraId="4CFAA43D" w14:textId="77777777" w:rsidR="00AD2D93" w:rsidRDefault="00AD2D93" w:rsidP="00E6286A">
      <w:pPr>
        <w:jc w:val="both"/>
        <w:rPr>
          <w:color w:val="000000" w:themeColor="text1"/>
        </w:rPr>
      </w:pPr>
    </w:p>
    <w:p w14:paraId="73302582" w14:textId="014FF831" w:rsidR="0047551D" w:rsidRPr="00945C4F" w:rsidRDefault="00AD2D93" w:rsidP="00E6286A">
      <w:pPr>
        <w:jc w:val="both"/>
        <w:rPr>
          <w:color w:val="000000" w:themeColor="text1"/>
        </w:rPr>
      </w:pPr>
      <w:r w:rsidRPr="00945C4F">
        <w:rPr>
          <w:color w:val="000000" w:themeColor="text1"/>
        </w:rPr>
        <w:t xml:space="preserve">U 4. Izvještaju </w:t>
      </w:r>
      <w:r w:rsidR="00297E89" w:rsidRPr="00945C4F">
        <w:rPr>
          <w:color w:val="000000" w:themeColor="text1"/>
        </w:rPr>
        <w:t>S</w:t>
      </w:r>
      <w:r w:rsidRPr="00945C4F">
        <w:rPr>
          <w:color w:val="000000" w:themeColor="text1"/>
        </w:rPr>
        <w:t xml:space="preserve">avjetodavne komisije za </w:t>
      </w:r>
      <w:r w:rsidR="004D2F9A" w:rsidRPr="00945C4F">
        <w:rPr>
          <w:color w:val="000000" w:themeColor="text1"/>
        </w:rPr>
        <w:t>primjenu Konvencije o zaštiti manjinskih naroda iz maja 2024. godine</w:t>
      </w:r>
      <w:r w:rsidR="00297E89" w:rsidRPr="00945C4F">
        <w:rPr>
          <w:rStyle w:val="FootnoteReference"/>
          <w:color w:val="000000" w:themeColor="text1"/>
        </w:rPr>
        <w:footnoteReference w:id="53"/>
      </w:r>
      <w:r w:rsidR="004D2F9A" w:rsidRPr="00945C4F">
        <w:rPr>
          <w:color w:val="000000" w:themeColor="text1"/>
        </w:rPr>
        <w:t xml:space="preserve">, </w:t>
      </w:r>
      <w:r w:rsidR="0047551D" w:rsidRPr="00945C4F">
        <w:rPr>
          <w:color w:val="000000" w:themeColor="text1"/>
        </w:rPr>
        <w:t xml:space="preserve">prve dvije </w:t>
      </w:r>
      <w:r w:rsidR="00297E89" w:rsidRPr="00945C4F">
        <w:rPr>
          <w:color w:val="000000" w:themeColor="text1"/>
        </w:rPr>
        <w:t>hitne</w:t>
      </w:r>
      <w:r w:rsidR="0047551D" w:rsidRPr="00945C4F">
        <w:rPr>
          <w:color w:val="000000" w:themeColor="text1"/>
        </w:rPr>
        <w:t xml:space="preserve"> preporuke se odnose na interkulturalni dijalog i razvoj interkulturalizma. </w:t>
      </w:r>
    </w:p>
    <w:p w14:paraId="22EDA077" w14:textId="57BB2D1E" w:rsidR="0047551D" w:rsidRPr="00945C4F" w:rsidRDefault="0047551D" w:rsidP="00B537AC">
      <w:pPr>
        <w:ind w:left="720"/>
        <w:jc w:val="both"/>
        <w:rPr>
          <w:color w:val="000000" w:themeColor="text1"/>
        </w:rPr>
      </w:pPr>
      <w:r w:rsidRPr="00945C4F">
        <w:rPr>
          <w:color w:val="000000" w:themeColor="text1"/>
        </w:rPr>
        <w:lastRenderedPageBreak/>
        <w:t>1.</w:t>
      </w:r>
      <w:r w:rsidRPr="00945C4F">
        <w:t xml:space="preserve"> </w:t>
      </w:r>
      <w:r w:rsidR="00B537AC" w:rsidRPr="00945C4F">
        <w:t>Savjetodavni odbor poziva vlasti da preispitaju postupak imenovanja Komisije za evaluaciju Fonda za zaštitu i ostvarivanje manjinskih prava kako bi se osiguralo da je reprezentativan za sve nacionalne manjine, kao i za raznolikost unutar manjinskih zajednica, i da preduzmu korake za rješavanje instrumentalizacije Fonda u službi partijskih političkih interesa. Trebalo bi da se obezbjedi obuka za osobe koje pripadaju nacionalnim manjinama kako bi im se omogućilo da se prijave za projekte iz Fonda na ravnopravnoj osnovi sa organizacijama, a praćenje i evaluacija projekata u pogledu njihove efikasnosti u, između ostalog, podizanju svesti o kulturama i identitetima nacionalnih manjina i podsticanju interkulturalnog razumevanja treba sveobuhvatno poboljšati.</w:t>
      </w:r>
    </w:p>
    <w:p w14:paraId="10D2F6B0" w14:textId="201363F0" w:rsidR="00AD2D93" w:rsidRPr="00945C4F" w:rsidRDefault="00AD2D93" w:rsidP="00E6286A">
      <w:pPr>
        <w:jc w:val="both"/>
        <w:rPr>
          <w:color w:val="000000" w:themeColor="text1"/>
        </w:rPr>
      </w:pPr>
      <w:r w:rsidRPr="00945C4F">
        <w:rPr>
          <w:color w:val="000000" w:themeColor="text1"/>
        </w:rPr>
        <w:t xml:space="preserve"> </w:t>
      </w:r>
    </w:p>
    <w:p w14:paraId="1A7F7409" w14:textId="0E941696" w:rsidR="00FB26EE" w:rsidRPr="00945C4F" w:rsidRDefault="00B537AC" w:rsidP="00945C4F">
      <w:pPr>
        <w:pStyle w:val="ListParagraph"/>
        <w:jc w:val="both"/>
        <w:rPr>
          <w:rFonts w:ascii="Times New Roman" w:hAnsi="Times New Roman" w:cs="Times New Roman"/>
          <w:color w:val="000000" w:themeColor="text1"/>
          <w:sz w:val="24"/>
          <w:szCs w:val="24"/>
          <w:lang w:val="hr-HR"/>
        </w:rPr>
      </w:pPr>
      <w:r w:rsidRPr="00945C4F">
        <w:rPr>
          <w:rFonts w:ascii="Times New Roman" w:hAnsi="Times New Roman" w:cs="Times New Roman"/>
          <w:color w:val="000000" w:themeColor="text1"/>
          <w:sz w:val="24"/>
          <w:szCs w:val="24"/>
          <w:lang w:val="hr-HR"/>
        </w:rPr>
        <w:t xml:space="preserve">2. </w:t>
      </w:r>
      <w:r w:rsidR="004D2F9A" w:rsidRPr="00945C4F">
        <w:rPr>
          <w:rFonts w:ascii="Times New Roman" w:hAnsi="Times New Roman" w:cs="Times New Roman"/>
          <w:color w:val="000000" w:themeColor="text1"/>
          <w:sz w:val="24"/>
          <w:szCs w:val="24"/>
          <w:lang w:val="hr-HR"/>
        </w:rPr>
        <w:t xml:space="preserve">Savjetodavni odbor podstiče vlasti da procijene učinke trenutnih mjera politike za podsticanje integracije društva u cjelini, te da na temelju toga razviju koherentnu i sveobuhvatnu strategiju za podsticanje zajedničkog građanskog identiteta zasnovanog na zajedničkim interesima razvijenim i definisanim na otvoren i participativan način. Trebalo bi stvoriti mogućnosti za interkulturalni dijalog između pojedinaca i potpornih aktivističkih inicijativa </w:t>
      </w:r>
      <w:r w:rsidR="00FB26EE" w:rsidRPr="00945C4F">
        <w:rPr>
          <w:rFonts w:ascii="Times New Roman" w:hAnsi="Times New Roman" w:cs="Times New Roman"/>
          <w:color w:val="000000" w:themeColor="text1"/>
          <w:sz w:val="24"/>
          <w:szCs w:val="24"/>
          <w:lang w:val="hr-HR"/>
        </w:rPr>
        <w:t xml:space="preserve">da podstaknu razmjene </w:t>
      </w:r>
      <w:r w:rsidR="004D2F9A" w:rsidRPr="00945C4F">
        <w:rPr>
          <w:rFonts w:ascii="Times New Roman" w:hAnsi="Times New Roman" w:cs="Times New Roman"/>
          <w:color w:val="000000" w:themeColor="text1"/>
          <w:sz w:val="24"/>
          <w:szCs w:val="24"/>
          <w:lang w:val="hr-HR"/>
        </w:rPr>
        <w:t xml:space="preserve">između pojedinaca i zajednica na svim </w:t>
      </w:r>
      <w:r w:rsidR="00FB26EE" w:rsidRPr="00945C4F">
        <w:rPr>
          <w:rFonts w:ascii="Times New Roman" w:hAnsi="Times New Roman" w:cs="Times New Roman"/>
          <w:color w:val="000000" w:themeColor="text1"/>
          <w:sz w:val="24"/>
          <w:szCs w:val="24"/>
          <w:lang w:val="hr-HR"/>
        </w:rPr>
        <w:t>nivoima</w:t>
      </w:r>
      <w:r w:rsidR="004D2F9A" w:rsidRPr="00945C4F">
        <w:rPr>
          <w:rFonts w:ascii="Times New Roman" w:hAnsi="Times New Roman" w:cs="Times New Roman"/>
          <w:color w:val="000000" w:themeColor="text1"/>
          <w:sz w:val="24"/>
          <w:szCs w:val="24"/>
          <w:lang w:val="hr-HR"/>
        </w:rPr>
        <w:t xml:space="preserve">, </w:t>
      </w:r>
      <w:r w:rsidR="006A2B0B" w:rsidRPr="00945C4F">
        <w:rPr>
          <w:rFonts w:ascii="Times New Roman" w:hAnsi="Times New Roman" w:cs="Times New Roman"/>
          <w:color w:val="000000" w:themeColor="text1"/>
          <w:sz w:val="24"/>
          <w:szCs w:val="24"/>
          <w:lang w:val="hr-HR"/>
        </w:rPr>
        <w:t>naročito</w:t>
      </w:r>
      <w:r w:rsidR="004D2F9A" w:rsidRPr="00945C4F">
        <w:rPr>
          <w:rFonts w:ascii="Times New Roman" w:hAnsi="Times New Roman" w:cs="Times New Roman"/>
          <w:color w:val="000000" w:themeColor="text1"/>
          <w:sz w:val="24"/>
          <w:szCs w:val="24"/>
          <w:lang w:val="hr-HR"/>
        </w:rPr>
        <w:t xml:space="preserve"> na lokalno</w:t>
      </w:r>
      <w:r w:rsidR="00FB26EE" w:rsidRPr="00945C4F">
        <w:rPr>
          <w:rFonts w:ascii="Times New Roman" w:hAnsi="Times New Roman" w:cs="Times New Roman"/>
          <w:color w:val="000000" w:themeColor="text1"/>
          <w:sz w:val="24"/>
          <w:szCs w:val="24"/>
          <w:lang w:val="hr-HR"/>
        </w:rPr>
        <w:t>m nivou</w:t>
      </w:r>
      <w:r w:rsidR="004D2F9A" w:rsidRPr="00945C4F">
        <w:rPr>
          <w:rFonts w:ascii="Times New Roman" w:hAnsi="Times New Roman" w:cs="Times New Roman"/>
          <w:color w:val="000000" w:themeColor="text1"/>
          <w:sz w:val="24"/>
          <w:szCs w:val="24"/>
          <w:lang w:val="hr-HR"/>
        </w:rPr>
        <w:t xml:space="preserve">, uključujući u </w:t>
      </w:r>
      <w:r w:rsidR="00FB26EE" w:rsidRPr="00945C4F">
        <w:rPr>
          <w:rFonts w:ascii="Times New Roman" w:hAnsi="Times New Roman" w:cs="Times New Roman"/>
          <w:color w:val="000000" w:themeColor="text1"/>
          <w:sz w:val="24"/>
          <w:szCs w:val="24"/>
          <w:lang w:val="hr-HR"/>
        </w:rPr>
        <w:t>domenima</w:t>
      </w:r>
      <w:r w:rsidR="004D2F9A" w:rsidRPr="00945C4F">
        <w:rPr>
          <w:rFonts w:ascii="Times New Roman" w:hAnsi="Times New Roman" w:cs="Times New Roman"/>
          <w:color w:val="000000" w:themeColor="text1"/>
          <w:sz w:val="24"/>
          <w:szCs w:val="24"/>
          <w:lang w:val="hr-HR"/>
        </w:rPr>
        <w:t xml:space="preserve"> sporta i umjetnosti.</w:t>
      </w:r>
    </w:p>
    <w:p w14:paraId="72D9A7FD" w14:textId="623324EC" w:rsidR="00FB26EE" w:rsidRPr="00945C4F" w:rsidRDefault="00742E06" w:rsidP="004D2F9A">
      <w:pPr>
        <w:jc w:val="both"/>
        <w:rPr>
          <w:color w:val="000000" w:themeColor="text1"/>
        </w:rPr>
      </w:pPr>
      <w:r w:rsidRPr="00945C4F">
        <w:rPr>
          <w:color w:val="000000" w:themeColor="text1"/>
        </w:rPr>
        <w:t>Č</w:t>
      </w:r>
      <w:r w:rsidR="0047551D" w:rsidRPr="00945C4F">
        <w:rPr>
          <w:color w:val="000000" w:themeColor="text1"/>
        </w:rPr>
        <w:t>lan 6 Okvirne konvencije</w:t>
      </w:r>
      <w:r w:rsidR="006A2B0B" w:rsidRPr="00945C4F">
        <w:rPr>
          <w:color w:val="000000" w:themeColor="text1"/>
        </w:rPr>
        <w:t xml:space="preserve"> – Interkulturalni dijalog i integracija cijelog društva</w:t>
      </w:r>
      <w:r w:rsidR="00B537AC" w:rsidRPr="00945C4F">
        <w:rPr>
          <w:color w:val="000000" w:themeColor="text1"/>
        </w:rPr>
        <w:t xml:space="preserve"> preporuka</w:t>
      </w:r>
      <w:r w:rsidRPr="00945C4F">
        <w:rPr>
          <w:color w:val="000000" w:themeColor="text1"/>
        </w:rPr>
        <w:t xml:space="preserve"> 70. Vlasti navode da je poslednjih godina Crna Gora "obilježena dubokim društvenim polarizacijama, povećanjem govora mržnje i netolerancije, a dodatni napori moraju biti usmjereni na jačanje interkulturalnih odnosa i socijalne kohezije". Novoosnovani Direktorat za interkulturalizam u okviru Ministarstva ljudskih i manjinskih prava ima zadatak da unapređuje, razvija i promoviše interkulturalnost, interkulturalni dijalog, uzajamno poštovanje, razumijevanje i toleranciju, kao i saradnju i komunikaciju među zajednicama. Takođe ima za cilj da podstakne prevazilaženje predrasuda, stereotipa i etničke distance i podigne svijest o nacionalnim manjinama Crne Gore. </w:t>
      </w:r>
      <w:r w:rsidR="00FB26EE" w:rsidRPr="00945C4F">
        <w:rPr>
          <w:color w:val="000000" w:themeColor="text1"/>
        </w:rPr>
        <w:t xml:space="preserve"> </w:t>
      </w:r>
    </w:p>
    <w:p w14:paraId="013EEE14" w14:textId="2BFD037D" w:rsidR="00FB26EE" w:rsidRPr="004D2F9A" w:rsidRDefault="00297E89" w:rsidP="004D2F9A">
      <w:pPr>
        <w:jc w:val="both"/>
        <w:rPr>
          <w:color w:val="000000" w:themeColor="text1"/>
        </w:rPr>
      </w:pPr>
      <w:r w:rsidRPr="00945C4F">
        <w:rPr>
          <w:color w:val="000000" w:themeColor="text1"/>
        </w:rPr>
        <w:t>Član</w:t>
      </w:r>
      <w:r w:rsidR="00FB26EE" w:rsidRPr="00945C4F">
        <w:rPr>
          <w:color w:val="000000" w:themeColor="text1"/>
        </w:rPr>
        <w:t xml:space="preserve"> 12</w:t>
      </w:r>
      <w:r w:rsidRPr="00945C4F">
        <w:rPr>
          <w:color w:val="000000" w:themeColor="text1"/>
        </w:rPr>
        <w:t xml:space="preserve"> Okvirne konvencije podstiče da se razvoja interkulturalno obrazovanje</w:t>
      </w:r>
      <w:r w:rsidR="00742E06" w:rsidRPr="00945C4F">
        <w:rPr>
          <w:color w:val="000000" w:themeColor="text1"/>
        </w:rPr>
        <w:t>.</w:t>
      </w:r>
    </w:p>
    <w:p w14:paraId="74DE7415" w14:textId="77777777" w:rsidR="004D2F9A" w:rsidRDefault="004D2F9A" w:rsidP="00E6286A">
      <w:pPr>
        <w:jc w:val="both"/>
        <w:rPr>
          <w:color w:val="000000" w:themeColor="text1"/>
        </w:rPr>
      </w:pPr>
    </w:p>
    <w:p w14:paraId="2B376335" w14:textId="77777777" w:rsidR="00E6286A" w:rsidRPr="00935238" w:rsidRDefault="00E6286A" w:rsidP="00E6286A">
      <w:pPr>
        <w:jc w:val="both"/>
        <w:rPr>
          <w:color w:val="000000" w:themeColor="text1"/>
        </w:rPr>
      </w:pPr>
    </w:p>
    <w:p w14:paraId="06E5AE51" w14:textId="2AAEC5A0" w:rsidR="00E6286A" w:rsidRPr="00935238" w:rsidRDefault="00E6286A" w:rsidP="00E6286A">
      <w:pPr>
        <w:ind w:left="720"/>
        <w:jc w:val="both"/>
        <w:rPr>
          <w:b/>
          <w:bCs/>
          <w:color w:val="000000" w:themeColor="text1"/>
        </w:rPr>
      </w:pPr>
      <w:r w:rsidRPr="00935238">
        <w:rPr>
          <w:b/>
          <w:bCs/>
          <w:color w:val="000000" w:themeColor="text1"/>
        </w:rPr>
        <w:t xml:space="preserve">2. Evropska povelja o regionalnim jezicima </w:t>
      </w:r>
      <w:r w:rsidR="0080077D" w:rsidRPr="00935238">
        <w:rPr>
          <w:b/>
          <w:bCs/>
          <w:color w:val="000000" w:themeColor="text1"/>
        </w:rPr>
        <w:t>i</w:t>
      </w:r>
      <w:r w:rsidRPr="00935238">
        <w:rPr>
          <w:b/>
          <w:bCs/>
          <w:color w:val="000000" w:themeColor="text1"/>
        </w:rPr>
        <w:t xml:space="preserve"> jezicima manjina</w:t>
      </w:r>
      <w:r w:rsidRPr="00935238">
        <w:rPr>
          <w:rStyle w:val="FootnoteReference"/>
          <w:b/>
          <w:bCs/>
          <w:color w:val="000000" w:themeColor="text1"/>
        </w:rPr>
        <w:footnoteReference w:id="54"/>
      </w:r>
    </w:p>
    <w:p w14:paraId="345D0689" w14:textId="77777777" w:rsidR="00E6286A" w:rsidRPr="00935238" w:rsidRDefault="00E6286A" w:rsidP="00E6286A">
      <w:pPr>
        <w:jc w:val="both"/>
        <w:rPr>
          <w:color w:val="000000" w:themeColor="text1"/>
        </w:rPr>
      </w:pPr>
      <w:r w:rsidRPr="00935238">
        <w:rPr>
          <w:color w:val="000000" w:themeColor="text1"/>
        </w:rPr>
        <w:t xml:space="preserve">Član 1. Definicije </w:t>
      </w:r>
    </w:p>
    <w:p w14:paraId="11CAB4CC" w14:textId="77777777" w:rsidR="00A36948" w:rsidRDefault="00E6286A" w:rsidP="00E6286A">
      <w:pPr>
        <w:jc w:val="both"/>
        <w:rPr>
          <w:color w:val="000000" w:themeColor="text1"/>
        </w:rPr>
      </w:pPr>
      <w:r w:rsidRPr="00935238">
        <w:rPr>
          <w:color w:val="000000" w:themeColor="text1"/>
        </w:rPr>
        <w:t xml:space="preserve">U ovoj Povelji: </w:t>
      </w:r>
    </w:p>
    <w:p w14:paraId="6FD07694" w14:textId="48842D4D" w:rsidR="00E6286A" w:rsidRPr="00935238" w:rsidRDefault="00E6286A" w:rsidP="00A36948">
      <w:pPr>
        <w:ind w:left="720"/>
        <w:jc w:val="both"/>
        <w:rPr>
          <w:color w:val="000000" w:themeColor="text1"/>
        </w:rPr>
      </w:pPr>
      <w:r w:rsidRPr="00935238">
        <w:rPr>
          <w:color w:val="000000" w:themeColor="text1"/>
        </w:rPr>
        <w:t xml:space="preserve">a) „regionalni ili jezik </w:t>
      </w:r>
      <w:proofErr w:type="gramStart"/>
      <w:r w:rsidRPr="00935238">
        <w:rPr>
          <w:color w:val="000000" w:themeColor="text1"/>
        </w:rPr>
        <w:t>manjina“</w:t>
      </w:r>
      <w:r w:rsidR="009F5D43">
        <w:rPr>
          <w:color w:val="000000" w:themeColor="text1"/>
        </w:rPr>
        <w:t xml:space="preserve"> </w:t>
      </w:r>
      <w:r w:rsidRPr="00935238">
        <w:rPr>
          <w:color w:val="000000" w:themeColor="text1"/>
        </w:rPr>
        <w:t>određuje</w:t>
      </w:r>
      <w:proofErr w:type="gramEnd"/>
      <w:r w:rsidRPr="00935238">
        <w:rPr>
          <w:color w:val="000000" w:themeColor="text1"/>
        </w:rPr>
        <w:t xml:space="preserve"> jezike koji su: i) jezik koji se tradicionalno koristi na određenoj teritoriji jedne države a koriste ga državljani te države koji čine brojčano manju grupu u odnosu na ostatak stanovništva te zemlje, ii) različiti od zvaničnog (zvaničnih) jezika te zemlje; to ne uključuje dijalekte zvaničnog (zvaničnih) jezika niti jezike migranata;</w:t>
      </w:r>
    </w:p>
    <w:p w14:paraId="2B62108A" w14:textId="1625B8E6" w:rsidR="00E6286A" w:rsidRPr="00935238" w:rsidRDefault="00E6286A" w:rsidP="00A36948">
      <w:pPr>
        <w:ind w:left="720"/>
        <w:jc w:val="both"/>
        <w:rPr>
          <w:color w:val="000000" w:themeColor="text1"/>
        </w:rPr>
      </w:pPr>
      <w:r w:rsidRPr="00935238">
        <w:rPr>
          <w:color w:val="000000" w:themeColor="text1"/>
        </w:rPr>
        <w:t xml:space="preserve"> b) »teritorija na kojoj je u upotrebi regionalni ili jezik </w:t>
      </w:r>
      <w:proofErr w:type="gramStart"/>
      <w:r w:rsidRPr="00935238">
        <w:rPr>
          <w:color w:val="000000" w:themeColor="text1"/>
        </w:rPr>
        <w:t>manjine“</w:t>
      </w:r>
      <w:r w:rsidR="009F5D43">
        <w:rPr>
          <w:color w:val="000000" w:themeColor="text1"/>
        </w:rPr>
        <w:t xml:space="preserve"> </w:t>
      </w:r>
      <w:r w:rsidRPr="00935238">
        <w:rPr>
          <w:color w:val="000000" w:themeColor="text1"/>
        </w:rPr>
        <w:t>određuje</w:t>
      </w:r>
      <w:proofErr w:type="gramEnd"/>
      <w:r w:rsidRPr="00935238">
        <w:rPr>
          <w:color w:val="000000" w:themeColor="text1"/>
        </w:rPr>
        <w:t xml:space="preserve"> geografsko područje u kome navedeni jezik predstavlja način izražavanja jednog broja ljudi, što opravdava usvajanje određenih mjera zaštite i unaprijeđenja predviđenih ovom Poveljom; </w:t>
      </w:r>
    </w:p>
    <w:p w14:paraId="6C2152E0" w14:textId="77777777" w:rsidR="00E6286A" w:rsidRPr="00935238" w:rsidRDefault="00E6286A" w:rsidP="00A36948">
      <w:pPr>
        <w:ind w:left="720"/>
        <w:jc w:val="both"/>
        <w:rPr>
          <w:color w:val="000000" w:themeColor="text1"/>
        </w:rPr>
      </w:pPr>
      <w:r w:rsidRPr="00935238">
        <w:rPr>
          <w:color w:val="000000" w:themeColor="text1"/>
        </w:rPr>
        <w:t>c) »neteritorijalni jezici« određuju jezike kojima se služi određeni broj državljana jedne zemlje a koje se razlikuje od jezika ili jezika kojima se služi ostali dio populacije te zemlje ali koji nije, iako se njime tradicionalno govori na teritoriji te zemlje, karakterističan za neku posebnu teritoriju.</w:t>
      </w:r>
    </w:p>
    <w:p w14:paraId="557545EC" w14:textId="77777777" w:rsidR="00E6286A" w:rsidRPr="00935238" w:rsidRDefault="00E6286A" w:rsidP="00E6286A">
      <w:pPr>
        <w:jc w:val="both"/>
        <w:rPr>
          <w:color w:val="000000" w:themeColor="text1"/>
        </w:rPr>
      </w:pPr>
      <w:r w:rsidRPr="00935238">
        <w:rPr>
          <w:color w:val="000000" w:themeColor="text1"/>
        </w:rPr>
        <w:t xml:space="preserve">Ciljevi i principi </w:t>
      </w:r>
    </w:p>
    <w:p w14:paraId="532A19E2" w14:textId="77777777" w:rsidR="00A36948" w:rsidRDefault="00E6286A" w:rsidP="00E6286A">
      <w:pPr>
        <w:jc w:val="both"/>
        <w:rPr>
          <w:color w:val="000000" w:themeColor="text1"/>
        </w:rPr>
      </w:pPr>
      <w:r w:rsidRPr="00935238">
        <w:rPr>
          <w:color w:val="000000" w:themeColor="text1"/>
        </w:rPr>
        <w:lastRenderedPageBreak/>
        <w:t xml:space="preserve">1. U pogledu regionalnih ili jezika manjina, na područjima na kojima se ti jezici upotrebljavaju i u skladu s položajem svakog jezika, Strane ugovornice će svoju politiku, zakonodavstvo i praksu zasnivati na slijedećim ciljevima i principima: </w:t>
      </w:r>
    </w:p>
    <w:p w14:paraId="0F0853F7" w14:textId="2886B713" w:rsidR="00E6286A" w:rsidRPr="00935238" w:rsidRDefault="00E6286A" w:rsidP="00A36948">
      <w:pPr>
        <w:ind w:left="720"/>
        <w:jc w:val="both"/>
        <w:rPr>
          <w:color w:val="000000" w:themeColor="text1"/>
        </w:rPr>
      </w:pPr>
      <w:r w:rsidRPr="00935238">
        <w:rPr>
          <w:color w:val="000000" w:themeColor="text1"/>
        </w:rPr>
        <w:t xml:space="preserve">a) priznavanje regionalnog ili manjinskog jezika kao izraza kulturnog bogatstva; </w:t>
      </w:r>
    </w:p>
    <w:p w14:paraId="4D89ED6B" w14:textId="77777777" w:rsidR="00E6286A" w:rsidRPr="00935238" w:rsidRDefault="00E6286A" w:rsidP="00A36948">
      <w:pPr>
        <w:ind w:left="720"/>
        <w:jc w:val="both"/>
        <w:rPr>
          <w:color w:val="000000" w:themeColor="text1"/>
        </w:rPr>
      </w:pPr>
      <w:r w:rsidRPr="00935238">
        <w:rPr>
          <w:color w:val="000000" w:themeColor="text1"/>
        </w:rPr>
        <w:t>b) poštivanje geografskog područja na kome se koristi regionalni ili jezik manjine kako bi se obezbijedilo da postojeća ili nova administrativna podjela ne postane prepreka afirmaciji pomenutog regionalnog ili jezika manjine; 7</w:t>
      </w:r>
    </w:p>
    <w:p w14:paraId="3F65EEAC" w14:textId="77777777" w:rsidR="00E6286A" w:rsidRPr="00935238" w:rsidRDefault="00E6286A" w:rsidP="00A36948">
      <w:pPr>
        <w:ind w:left="720"/>
        <w:jc w:val="both"/>
        <w:rPr>
          <w:color w:val="000000" w:themeColor="text1"/>
        </w:rPr>
      </w:pPr>
      <w:r w:rsidRPr="00935238">
        <w:rPr>
          <w:color w:val="000000" w:themeColor="text1"/>
        </w:rPr>
        <w:t xml:space="preserve"> c) potreba za odlučnom akcijom na promoviranju regionalnih ili manjinskih jezika s ciljem njihovog očuvanja; </w:t>
      </w:r>
    </w:p>
    <w:p w14:paraId="44821D4B" w14:textId="77777777" w:rsidR="00E6286A" w:rsidRPr="00935238" w:rsidRDefault="00E6286A" w:rsidP="00A36948">
      <w:pPr>
        <w:ind w:left="720"/>
        <w:jc w:val="both"/>
        <w:rPr>
          <w:color w:val="000000" w:themeColor="text1"/>
        </w:rPr>
      </w:pPr>
      <w:r w:rsidRPr="00935238">
        <w:rPr>
          <w:color w:val="000000" w:themeColor="text1"/>
        </w:rPr>
        <w:t>d) olakšavanje i/ili ohrabrivanje upotrebe regionalnog ili jezika manjine, u usmenom i pismenom obliku, u javnom i privatnom životu;</w:t>
      </w:r>
    </w:p>
    <w:p w14:paraId="0C8665E9" w14:textId="65E468BE" w:rsidR="00B506AF" w:rsidRDefault="001F7BBB" w:rsidP="00E24C24">
      <w:pPr>
        <w:spacing w:before="100" w:beforeAutospacing="1" w:after="100" w:afterAutospacing="1"/>
        <w:jc w:val="both"/>
        <w:rPr>
          <w:color w:val="000000"/>
        </w:rPr>
      </w:pPr>
      <w:r w:rsidRPr="00AE09ED">
        <w:rPr>
          <w:color w:val="000000"/>
        </w:rPr>
        <w:t>Ovi dokumenti zajedno čine sveobuhvatan pravni okvir koji podržava interkulturalizam u Crnoj Gori, osiguravajući zaštitu prava manjina i promociju kulturne raznolikosti u skladu sa nacionalnim i međunarodnim standardima.</w:t>
      </w:r>
    </w:p>
    <w:p w14:paraId="7299B81B" w14:textId="0E38E8A9" w:rsidR="00B506AF" w:rsidRPr="00E6344D" w:rsidRDefault="00B506AF" w:rsidP="00B506AF">
      <w:pPr>
        <w:spacing w:before="100" w:beforeAutospacing="1" w:after="100" w:afterAutospacing="1"/>
        <w:jc w:val="both"/>
        <w:rPr>
          <w:b/>
          <w:color w:val="000000"/>
        </w:rPr>
      </w:pPr>
      <w:r w:rsidRPr="00E6344D">
        <w:rPr>
          <w:b/>
          <w:color w:val="000000"/>
        </w:rPr>
        <w:t>Kotorska deklaracija Savjeta Evrope oktobar 2024</w:t>
      </w:r>
      <w:r w:rsidRPr="00E6344D">
        <w:rPr>
          <w:rStyle w:val="FootnoteReference"/>
          <w:b/>
          <w:color w:val="000000"/>
        </w:rPr>
        <w:footnoteReference w:id="55"/>
      </w:r>
    </w:p>
    <w:p w14:paraId="125B9A03" w14:textId="1C5B38AB" w:rsidR="00B506AF" w:rsidRPr="00E6344D" w:rsidRDefault="00B506AF" w:rsidP="00B506AF">
      <w:pPr>
        <w:spacing w:before="100" w:beforeAutospacing="1" w:after="100" w:afterAutospacing="1"/>
        <w:jc w:val="both"/>
        <w:rPr>
          <w:b/>
          <w:color w:val="000000"/>
        </w:rPr>
      </w:pPr>
      <w:r w:rsidRPr="00E6344D">
        <w:rPr>
          <w:color w:val="000000"/>
        </w:rPr>
        <w:t>Kotorska deklaracija je niz preporuka zemalja članica za Sjever-Jug centra za interkulturalni dijalog (North-South Center for Intercultural Dialogue – NSC) Savjeta Evrope kao inicijativa za mlade u borbi protiv rasističkih i ksenofobičnih radnji počinjenih putem računarskih sistema. Konvencija Savjeta Evrope o sajber kriminalu (Budimpešta konvencija) je centralna referenca.</w:t>
      </w:r>
    </w:p>
    <w:p w14:paraId="5F3029A6" w14:textId="77777777" w:rsidR="00B506AF" w:rsidRPr="00E6344D" w:rsidRDefault="00B506AF" w:rsidP="00B506AF">
      <w:pPr>
        <w:spacing w:before="100" w:beforeAutospacing="1" w:after="100" w:afterAutospacing="1"/>
        <w:jc w:val="both"/>
        <w:rPr>
          <w:color w:val="000000"/>
        </w:rPr>
      </w:pPr>
      <w:r w:rsidRPr="00E6344D">
        <w:rPr>
          <w:color w:val="000000"/>
        </w:rPr>
        <w:t>Interkulturalna konferencija Centra Sever-Jug dio je njenih "Dijaloga Sever-Jug": nova inicijativa srednjoročne strategije NSC-a, pokrenuta u skladu sa ishodima samita šefova država i vlada Savjeta Evrope u Rejkjaviku. Inicijativa je osmišljena da premosti rastući jaz između Sjevera i Juga i posluži kao platforma za diskusiju o stanju odnosa Sjever-Jug i mogućnostima za zajednički razvoj, oko ključnih standarda Savjeta Evrope. Podstičući dijalog, "Dijalozi Sever-Jug" nastoje da angažuju najširi mogući broj zemalja sa juga i severa kako bi identifikovali sporne tačke i izgradili mostove oko standarda kao što je oblast cybere kriminala.</w:t>
      </w:r>
    </w:p>
    <w:p w14:paraId="55BAA6DC" w14:textId="77777777" w:rsidR="00B506AF" w:rsidRPr="00E6344D" w:rsidRDefault="00B506AF" w:rsidP="00B506AF">
      <w:pPr>
        <w:spacing w:before="100" w:beforeAutospacing="1" w:after="100" w:afterAutospacing="1"/>
        <w:jc w:val="both"/>
        <w:rPr>
          <w:color w:val="000000"/>
        </w:rPr>
      </w:pPr>
      <w:r w:rsidRPr="00E6344D">
        <w:rPr>
          <w:color w:val="000000"/>
        </w:rPr>
        <w:t>Ključni instrument spoljne dimenzije Savjeta Evrope, NSC služi kao vektor za prenošenje svojih vrijednosti, standarda i alata izvan evropskog kontinenta kroz politički dijalog, umrežavanje i implementaciju projekata saradnje. Kao prošireni parcijalni sporazum Savjeta Evrope, on okuplja nekoliko evropskih i afričkih zemalja da razmjenjuju ideje i djeluju na zajedničkim pitanjima.</w:t>
      </w:r>
    </w:p>
    <w:p w14:paraId="74A032CA" w14:textId="77777777" w:rsidR="00B506AF" w:rsidRPr="00E6344D" w:rsidRDefault="00B506AF" w:rsidP="00B506AF">
      <w:pPr>
        <w:spacing w:before="100" w:beforeAutospacing="1" w:after="100" w:afterAutospacing="1"/>
        <w:jc w:val="both"/>
        <w:rPr>
          <w:color w:val="000000"/>
        </w:rPr>
      </w:pPr>
      <w:r w:rsidRPr="00E6344D">
        <w:rPr>
          <w:color w:val="000000"/>
        </w:rPr>
        <w:t>Uzimajući u obzir identifikovane izazove i mogućnosti, sledeće preporuke su date kao usmjeravanje tekućih i budućih napora usmjerenih na podsticanje otpornosti i saradnje u borbi protiv cyber kriminala i promovisanje digitalne odgovornosti među mladima.</w:t>
      </w:r>
    </w:p>
    <w:p w14:paraId="40C96CAA" w14:textId="77777777" w:rsidR="00B506AF" w:rsidRPr="00E6344D" w:rsidRDefault="00B506AF" w:rsidP="00E6344D">
      <w:pPr>
        <w:jc w:val="both"/>
        <w:rPr>
          <w:color w:val="000000"/>
        </w:rPr>
      </w:pPr>
      <w:r w:rsidRPr="00E6344D">
        <w:rPr>
          <w:color w:val="000000"/>
        </w:rPr>
        <w:t>Preporuke:</w:t>
      </w:r>
    </w:p>
    <w:p w14:paraId="0A5A8436" w14:textId="77777777" w:rsidR="00B506AF" w:rsidRPr="00E6344D" w:rsidRDefault="00B506AF" w:rsidP="00E6344D">
      <w:pPr>
        <w:numPr>
          <w:ilvl w:val="0"/>
          <w:numId w:val="45"/>
        </w:numPr>
        <w:jc w:val="both"/>
        <w:rPr>
          <w:color w:val="000000"/>
        </w:rPr>
      </w:pPr>
      <w:r w:rsidRPr="00E6344D">
        <w:rPr>
          <w:color w:val="000000"/>
        </w:rPr>
        <w:t xml:space="preserve">Nacionalne vlasti i međunarodne organizacije odgovorne i za formalno i za neformalno obrazovanje, biće uložene u preventivne programe za podizanje svijesti mladih o vještinama digitalne bezbednosti i zakonima o zločinima iz mržnje. </w:t>
      </w:r>
    </w:p>
    <w:p w14:paraId="4D8EC5E9" w14:textId="77777777" w:rsidR="00B506AF" w:rsidRPr="00E6344D" w:rsidRDefault="00B506AF" w:rsidP="00863A8F">
      <w:pPr>
        <w:numPr>
          <w:ilvl w:val="0"/>
          <w:numId w:val="45"/>
        </w:numPr>
        <w:spacing w:before="100" w:beforeAutospacing="1" w:after="100" w:afterAutospacing="1"/>
        <w:jc w:val="both"/>
        <w:rPr>
          <w:color w:val="000000"/>
        </w:rPr>
      </w:pPr>
      <w:r w:rsidRPr="00E6344D">
        <w:rPr>
          <w:color w:val="000000"/>
        </w:rPr>
        <w:t xml:space="preserve">Nacionalne vlasti i međunarodne organizacije će takođe promovisati programe za unapređenje međusobnog razumijevanja, razmjene iskustava i vrijednosti </w:t>
      </w:r>
      <w:r w:rsidRPr="00E6344D">
        <w:rPr>
          <w:color w:val="000000"/>
        </w:rPr>
        <w:lastRenderedPageBreak/>
        <w:t>interkulturalizma i društvene kohezije, kroz empatiju i solidarnost, i opštu ljudsku bezbjednost, sa fokusom na akcije orijentisane na mlade. Ovo poslednje uključuje podsticanje međunarodne kulturne razmjene mladih i platformi gdje glasovi mladih širom regiona mogu uticati na politike o digitalnoj otpornosti</w:t>
      </w:r>
    </w:p>
    <w:p w14:paraId="794B619E" w14:textId="77777777" w:rsidR="00B506AF" w:rsidRPr="00E6344D" w:rsidRDefault="00B506AF" w:rsidP="00863A8F">
      <w:pPr>
        <w:numPr>
          <w:ilvl w:val="0"/>
          <w:numId w:val="45"/>
        </w:numPr>
        <w:spacing w:before="100" w:beforeAutospacing="1" w:after="100" w:afterAutospacing="1"/>
        <w:jc w:val="both"/>
        <w:rPr>
          <w:color w:val="000000"/>
        </w:rPr>
      </w:pPr>
      <w:r w:rsidRPr="00E6344D">
        <w:rPr>
          <w:color w:val="000000"/>
        </w:rPr>
        <w:t>Treba podsticati lokalna partnerstva u različitim kulturnim kontekstima, jer lokalne organizacije mogu bolje da prilagode inicijative specifičnim potrebama zajednice i dopru do mladih ljudi bez pristupa da se integrišu resursi digitalne pismenosti</w:t>
      </w:r>
    </w:p>
    <w:p w14:paraId="7859775C" w14:textId="64E943EE" w:rsidR="00E24C24" w:rsidRDefault="00B506AF" w:rsidP="00E24C24">
      <w:pPr>
        <w:numPr>
          <w:ilvl w:val="0"/>
          <w:numId w:val="45"/>
        </w:numPr>
        <w:spacing w:before="100" w:beforeAutospacing="1" w:after="100" w:afterAutospacing="1"/>
        <w:jc w:val="both"/>
        <w:rPr>
          <w:color w:val="000000"/>
        </w:rPr>
      </w:pPr>
      <w:r w:rsidRPr="00E6344D">
        <w:rPr>
          <w:color w:val="000000"/>
        </w:rPr>
        <w:t>Treba uložiti napore da se promoviše stvaranje inkluzivnih, nehijerarhijskih prostora u kojima mladi ljudi mogu da razmjenjuju iskustva, njeguju empatiju, razvijaju kritičko mišljenje i jačaju vještine provjere činjenica.</w:t>
      </w:r>
    </w:p>
    <w:p w14:paraId="548E18F0" w14:textId="7528D04A" w:rsidR="00190017" w:rsidRPr="007F718B" w:rsidRDefault="007F718B" w:rsidP="007F718B">
      <w:pPr>
        <w:rPr>
          <w:b/>
          <w:bCs/>
        </w:rPr>
      </w:pPr>
      <w:r w:rsidRPr="007F718B">
        <w:rPr>
          <w:b/>
          <w:bCs/>
        </w:rPr>
        <w:t>Sarajevska deklaracija o interkulturalnom dijalogu i unut</w:t>
      </w:r>
      <w:r w:rsidR="0046730B">
        <w:rPr>
          <w:b/>
          <w:bCs/>
        </w:rPr>
        <w:t>raašnjoj</w:t>
      </w:r>
      <w:r w:rsidRPr="007F718B">
        <w:rPr>
          <w:b/>
          <w:bCs/>
        </w:rPr>
        <w:t xml:space="preserve"> bezbjednosti</w:t>
      </w:r>
      <w:r w:rsidR="00197CBF">
        <w:rPr>
          <w:rStyle w:val="FootnoteReference"/>
          <w:color w:val="000000"/>
        </w:rPr>
        <w:footnoteReference w:id="56"/>
      </w:r>
    </w:p>
    <w:p w14:paraId="79485E36" w14:textId="69DBBA8C" w:rsidR="007F718B" w:rsidRPr="007F718B" w:rsidRDefault="007F718B" w:rsidP="007F718B">
      <w:pPr>
        <w:jc w:val="both"/>
        <w:outlineLvl w:val="2"/>
        <w:rPr>
          <w:color w:val="000000"/>
        </w:rPr>
      </w:pPr>
      <w:r w:rsidRPr="007F718B">
        <w:rPr>
          <w:color w:val="000000"/>
        </w:rPr>
        <w:t xml:space="preserve">U Sarajevu su 28. i 29. aprila 2010. godine, </w:t>
      </w:r>
      <w:r w:rsidR="00EE2C04">
        <w:rPr>
          <w:color w:val="000000"/>
        </w:rPr>
        <w:t xml:space="preserve">ministry </w:t>
      </w:r>
      <w:r w:rsidRPr="007F718B">
        <w:rPr>
          <w:color w:val="000000"/>
        </w:rPr>
        <w:t>zemalja zapadnog Balkana i Salzburškog foruma, usvojili Deklaraciju sa su zaključcima od kojih su najvažniji:</w:t>
      </w:r>
    </w:p>
    <w:p w14:paraId="5AE7E4F0" w14:textId="578C6C42" w:rsidR="007F718B" w:rsidRPr="00EE2C04" w:rsidRDefault="007F718B" w:rsidP="007F718B">
      <w:pPr>
        <w:pStyle w:val="ListParagraph"/>
        <w:numPr>
          <w:ilvl w:val="0"/>
          <w:numId w:val="51"/>
        </w:numPr>
        <w:jc w:val="both"/>
        <w:outlineLvl w:val="2"/>
        <w:rPr>
          <w:rFonts w:ascii="Times New Roman" w:hAnsi="Times New Roman" w:cs="Times New Roman"/>
          <w:color w:val="000000"/>
          <w:sz w:val="24"/>
          <w:szCs w:val="24"/>
        </w:rPr>
      </w:pPr>
      <w:r w:rsidRPr="00EE2C04">
        <w:rPr>
          <w:rFonts w:ascii="Times New Roman" w:hAnsi="Times New Roman" w:cs="Times New Roman"/>
          <w:color w:val="000000"/>
          <w:sz w:val="24"/>
          <w:szCs w:val="24"/>
        </w:rPr>
        <w:t>Kulturna raznolikost je izvor obogaćivanja i mogućnosti, ali i izazov u osiguranju jedinstvene strukture opće prihvaćenih vrijednosti i pravila zajedničkog života. Osnovne vrijednosti, temeljne slobode i ljudska prava, mogu biti široko prihvaćeni i služiti kao temelj za dobar i miran suživot, samo ako ljudi razumiju njihov konkretan značaj u svakodnevnom životu. U tom smislu, ministri će</w:t>
      </w:r>
      <w:r w:rsidR="00EE2C04" w:rsidRPr="00EE2C04">
        <w:rPr>
          <w:rFonts w:ascii="Times New Roman" w:hAnsi="Times New Roman" w:cs="Times New Roman"/>
          <w:color w:val="000000"/>
          <w:sz w:val="24"/>
          <w:szCs w:val="24"/>
        </w:rPr>
        <w:t xml:space="preserve"> </w:t>
      </w:r>
      <w:r w:rsidRPr="00EE2C04">
        <w:rPr>
          <w:rFonts w:ascii="Times New Roman" w:hAnsi="Times New Roman" w:cs="Times New Roman"/>
          <w:color w:val="000000"/>
          <w:sz w:val="24"/>
          <w:szCs w:val="24"/>
        </w:rPr>
        <w:t>promovisati bolje razumijevanje u svojim zemljama i pokrenuti zajednički projekat za jačanje svijesti o temeljnim slobodama i ljudskim pravima. Agencija Evropske unije za temeljna prava sa sjedištem u Beču, mogla bi dati svoju potporu u tom procesu.</w:t>
      </w:r>
    </w:p>
    <w:p w14:paraId="3757CE1B" w14:textId="0D46A1F5" w:rsidR="007F718B" w:rsidRDefault="007F718B" w:rsidP="00EE2C04">
      <w:pPr>
        <w:pStyle w:val="ListParagraph"/>
        <w:numPr>
          <w:ilvl w:val="0"/>
          <w:numId w:val="51"/>
        </w:numPr>
        <w:jc w:val="both"/>
        <w:outlineLvl w:val="2"/>
        <w:rPr>
          <w:rFonts w:ascii="Times New Roman" w:hAnsi="Times New Roman" w:cs="Times New Roman"/>
          <w:color w:val="000000"/>
          <w:sz w:val="24"/>
          <w:szCs w:val="24"/>
        </w:rPr>
      </w:pPr>
      <w:r w:rsidRPr="00EE2C04">
        <w:rPr>
          <w:rFonts w:ascii="Times New Roman" w:hAnsi="Times New Roman" w:cs="Times New Roman"/>
          <w:color w:val="000000"/>
          <w:sz w:val="24"/>
          <w:szCs w:val="24"/>
        </w:rPr>
        <w:t>Međukulturalni dijalog ne bi trebalo njegovati samo kao dijalog elita, već ga održavati na najširoj mogućoj osnovi, kako bi se jačali međusobni kontakti i stvarale dodatne vrijednosti za sve sudionike i zemlje. Osim predstavnika ustanova, udruženja, medija, kulturnih institucija ili vjerskih zajednica, također bi trebao uključiti i civilno društvo.</w:t>
      </w:r>
    </w:p>
    <w:p w14:paraId="7E84607D" w14:textId="77777777" w:rsidR="00A806AB" w:rsidRPr="00A806AB" w:rsidRDefault="00A806AB" w:rsidP="00A806AB">
      <w:pPr>
        <w:pStyle w:val="ListParagraph"/>
        <w:numPr>
          <w:ilvl w:val="0"/>
          <w:numId w:val="51"/>
        </w:numPr>
        <w:jc w:val="both"/>
        <w:outlineLvl w:val="2"/>
        <w:rPr>
          <w:rFonts w:ascii="Times New Roman" w:hAnsi="Times New Roman" w:cs="Times New Roman"/>
          <w:color w:val="000000"/>
          <w:sz w:val="24"/>
          <w:szCs w:val="24"/>
        </w:rPr>
      </w:pPr>
      <w:r w:rsidRPr="00A806AB">
        <w:rPr>
          <w:rFonts w:ascii="Times New Roman" w:hAnsi="Times New Roman" w:cs="Times New Roman"/>
          <w:color w:val="000000"/>
          <w:sz w:val="24"/>
          <w:szCs w:val="24"/>
        </w:rPr>
        <w:t>Ministri su istakli da se posebno treba zalagati za široko promicanje međukulturalnog dijaloga na svim razinama i omogućiti ljudima da žive zajedno u slozi, unutar i izvan svojih zemalja, što u konačnici ima pozitivan uticaj na unutrašnju sigurnost.</w:t>
      </w:r>
    </w:p>
    <w:p w14:paraId="6D991A45" w14:textId="37769F6F" w:rsidR="00A806AB" w:rsidRPr="00EE2C04" w:rsidRDefault="00A806AB" w:rsidP="00A806AB">
      <w:pPr>
        <w:pStyle w:val="ListParagraph"/>
        <w:numPr>
          <w:ilvl w:val="0"/>
          <w:numId w:val="51"/>
        </w:numPr>
        <w:jc w:val="both"/>
        <w:outlineLvl w:val="2"/>
        <w:rPr>
          <w:rFonts w:ascii="Times New Roman" w:hAnsi="Times New Roman" w:cs="Times New Roman"/>
          <w:color w:val="000000"/>
          <w:sz w:val="24"/>
          <w:szCs w:val="24"/>
        </w:rPr>
      </w:pPr>
      <w:r w:rsidRPr="00A806AB">
        <w:rPr>
          <w:rFonts w:ascii="Times New Roman" w:hAnsi="Times New Roman" w:cs="Times New Roman"/>
          <w:color w:val="000000"/>
          <w:sz w:val="24"/>
          <w:szCs w:val="24"/>
        </w:rPr>
        <w:t xml:space="preserve">Ako je uspostavljen međukulturalni dijalog i suţivot ljudi različitih kulturnih </w:t>
      </w:r>
      <w:proofErr w:type="gramStart"/>
      <w:r w:rsidRPr="00A806AB">
        <w:rPr>
          <w:rFonts w:ascii="Times New Roman" w:hAnsi="Times New Roman" w:cs="Times New Roman"/>
          <w:color w:val="000000"/>
          <w:sz w:val="24"/>
          <w:szCs w:val="24"/>
        </w:rPr>
        <w:t>sredina ,</w:t>
      </w:r>
      <w:proofErr w:type="gramEnd"/>
      <w:r w:rsidRPr="00A806AB">
        <w:rPr>
          <w:rFonts w:ascii="Times New Roman" w:hAnsi="Times New Roman" w:cs="Times New Roman"/>
          <w:color w:val="000000"/>
          <w:sz w:val="24"/>
          <w:szCs w:val="24"/>
        </w:rPr>
        <w:t xml:space="preserve"> ako se kulturna raznolikost koristi za dobrobit svih i na temelju zajedničkih vrijednosti, smanjiće se sigurnosni problemi vezani za kriminal, ekstremizam i radikalizaciju.</w:t>
      </w:r>
    </w:p>
    <w:p w14:paraId="71EB7F21" w14:textId="77777777" w:rsidR="007F718B" w:rsidRDefault="007F718B" w:rsidP="00252C50">
      <w:pPr>
        <w:spacing w:before="100" w:beforeAutospacing="1" w:after="100" w:afterAutospacing="1"/>
        <w:outlineLvl w:val="2"/>
        <w:rPr>
          <w:b/>
          <w:bCs/>
          <w:color w:val="000000"/>
          <w:sz w:val="28"/>
          <w:szCs w:val="28"/>
        </w:rPr>
      </w:pPr>
    </w:p>
    <w:p w14:paraId="040B40EF" w14:textId="5D571C74" w:rsidR="00252C50" w:rsidRPr="005E3BF9" w:rsidRDefault="003F2106" w:rsidP="00252C50">
      <w:pPr>
        <w:spacing w:before="100" w:beforeAutospacing="1" w:after="100" w:afterAutospacing="1"/>
        <w:outlineLvl w:val="2"/>
        <w:rPr>
          <w:b/>
          <w:bCs/>
          <w:color w:val="000000"/>
          <w:sz w:val="28"/>
          <w:szCs w:val="28"/>
        </w:rPr>
      </w:pPr>
      <w:r w:rsidRPr="005E3BF9">
        <w:rPr>
          <w:b/>
          <w:bCs/>
          <w:color w:val="000000"/>
          <w:sz w:val="28"/>
          <w:szCs w:val="28"/>
        </w:rPr>
        <w:t>2</w:t>
      </w:r>
      <w:r w:rsidR="00252C50" w:rsidRPr="005E3BF9">
        <w:rPr>
          <w:b/>
          <w:bCs/>
          <w:color w:val="000000"/>
          <w:sz w:val="28"/>
          <w:szCs w:val="28"/>
        </w:rPr>
        <w:t>. Analiza stanja</w:t>
      </w:r>
    </w:p>
    <w:p w14:paraId="3EC6BA56" w14:textId="095BED2E" w:rsidR="001C7493" w:rsidRPr="00AE09ED" w:rsidRDefault="001C7493" w:rsidP="00D81505">
      <w:pPr>
        <w:spacing w:before="100" w:beforeAutospacing="1" w:after="100" w:afterAutospacing="1"/>
        <w:jc w:val="both"/>
        <w:rPr>
          <w:color w:val="000000"/>
        </w:rPr>
      </w:pPr>
      <w:r w:rsidRPr="00AE09ED">
        <w:rPr>
          <w:color w:val="000000"/>
        </w:rPr>
        <w:t>Za dublje razumijevanje socio-ekonomskih faktora koji utiču na interkulturalizam u Crnoj Gori, primijenjena je PEST</w:t>
      </w:r>
      <w:r w:rsidR="00737091">
        <w:rPr>
          <w:color w:val="000000"/>
        </w:rPr>
        <w:t>LE</w:t>
      </w:r>
      <w:r w:rsidRPr="00AE09ED">
        <w:rPr>
          <w:color w:val="000000"/>
        </w:rPr>
        <w:t xml:space="preserve"> analiza koja obuhvata političke (P), ekonomske (E), socijalne (S</w:t>
      </w:r>
      <w:proofErr w:type="gramStart"/>
      <w:r w:rsidRPr="00AE09ED">
        <w:rPr>
          <w:color w:val="000000"/>
        </w:rPr>
        <w:t>)</w:t>
      </w:r>
      <w:r w:rsidR="00737091">
        <w:rPr>
          <w:color w:val="000000"/>
        </w:rPr>
        <w:t xml:space="preserve">, </w:t>
      </w:r>
      <w:r w:rsidRPr="00AE09ED">
        <w:rPr>
          <w:color w:val="000000"/>
        </w:rPr>
        <w:t xml:space="preserve"> tehnološke</w:t>
      </w:r>
      <w:proofErr w:type="gramEnd"/>
      <w:r w:rsidRPr="00AE09ED">
        <w:rPr>
          <w:color w:val="000000"/>
        </w:rPr>
        <w:t xml:space="preserve"> (T)</w:t>
      </w:r>
      <w:r w:rsidR="00012D2F">
        <w:rPr>
          <w:color w:val="000000"/>
        </w:rPr>
        <w:t>, zakonske (L),</w:t>
      </w:r>
      <w:r w:rsidR="00737091">
        <w:rPr>
          <w:color w:val="000000"/>
        </w:rPr>
        <w:t xml:space="preserve">  ekološke (E) </w:t>
      </w:r>
      <w:r w:rsidRPr="00AE09ED">
        <w:rPr>
          <w:color w:val="000000"/>
        </w:rPr>
        <w:t>aspekte. Ova analiza omogućava identifikaciju eksternih faktora koji mogu uticati na uspjeh i implementaciju strategije interkulturalizma.</w:t>
      </w:r>
    </w:p>
    <w:p w14:paraId="68E740D8" w14:textId="610765D8" w:rsidR="001C7493" w:rsidRPr="00AE09ED" w:rsidRDefault="001C7493" w:rsidP="001C7493">
      <w:pPr>
        <w:spacing w:before="100" w:beforeAutospacing="1" w:after="100" w:afterAutospacing="1"/>
        <w:outlineLvl w:val="3"/>
        <w:rPr>
          <w:b/>
          <w:bCs/>
          <w:color w:val="000000"/>
        </w:rPr>
      </w:pPr>
      <w:r w:rsidRPr="00AE09ED">
        <w:rPr>
          <w:b/>
          <w:bCs/>
          <w:color w:val="000000"/>
        </w:rPr>
        <w:t>2.1. P</w:t>
      </w:r>
      <w:r w:rsidR="003B57F5">
        <w:rPr>
          <w:b/>
          <w:bCs/>
          <w:color w:val="000000"/>
        </w:rPr>
        <w:t>ravn</w:t>
      </w:r>
      <w:r w:rsidR="00864B26">
        <w:rPr>
          <w:b/>
          <w:bCs/>
          <w:color w:val="000000"/>
        </w:rPr>
        <w:t>o-politički</w:t>
      </w:r>
      <w:r w:rsidRPr="00AE09ED">
        <w:rPr>
          <w:b/>
          <w:bCs/>
          <w:color w:val="000000"/>
        </w:rPr>
        <w:t xml:space="preserve"> faktori</w:t>
      </w:r>
      <w:r w:rsidR="0038544E">
        <w:rPr>
          <w:b/>
          <w:bCs/>
          <w:color w:val="000000"/>
        </w:rPr>
        <w:t xml:space="preserve"> i institucionalni okvir</w:t>
      </w:r>
    </w:p>
    <w:p w14:paraId="0AAF82E0" w14:textId="77777777" w:rsidR="001C7493" w:rsidRPr="00AE09ED" w:rsidRDefault="001C7493" w:rsidP="001C7493">
      <w:pPr>
        <w:spacing w:before="100" w:beforeAutospacing="1" w:after="100" w:afterAutospacing="1"/>
        <w:jc w:val="both"/>
        <w:rPr>
          <w:color w:val="000000"/>
        </w:rPr>
      </w:pPr>
      <w:r w:rsidRPr="00AE09ED">
        <w:rPr>
          <w:color w:val="000000"/>
        </w:rPr>
        <w:t xml:space="preserve">Multietnička politika i </w:t>
      </w:r>
      <w:r w:rsidR="007C278D" w:rsidRPr="00AE09ED">
        <w:rPr>
          <w:color w:val="000000"/>
        </w:rPr>
        <w:t xml:space="preserve">unaprijeđen </w:t>
      </w:r>
      <w:r w:rsidRPr="00AE09ED">
        <w:rPr>
          <w:color w:val="000000"/>
        </w:rPr>
        <w:t>zakonodavni okvir</w:t>
      </w:r>
      <w:r w:rsidR="007C278D" w:rsidRPr="00AE09ED">
        <w:rPr>
          <w:color w:val="000000"/>
        </w:rPr>
        <w:t xml:space="preserve"> predstavljaju ključni okvir za podsticaj interkulturalizma. U tom pravcu je potrebno imati na umu ključne faktore koji deteriminišu </w:t>
      </w:r>
      <w:r w:rsidR="007C278D" w:rsidRPr="00AE09ED">
        <w:rPr>
          <w:color w:val="000000"/>
        </w:rPr>
        <w:lastRenderedPageBreak/>
        <w:t>dalje političke i zakonodavne inicijative u cilju podsticanja razvoja interkulturalizma, od kojih su najvažniji:</w:t>
      </w:r>
    </w:p>
    <w:p w14:paraId="0A3C8E24" w14:textId="77777777" w:rsidR="001C7493" w:rsidRPr="00AE09ED" w:rsidRDefault="001C7493" w:rsidP="00A012F9">
      <w:pPr>
        <w:numPr>
          <w:ilvl w:val="0"/>
          <w:numId w:val="1"/>
        </w:numPr>
        <w:spacing w:before="100" w:beforeAutospacing="1" w:after="100" w:afterAutospacing="1"/>
        <w:jc w:val="both"/>
        <w:rPr>
          <w:color w:val="000000"/>
        </w:rPr>
      </w:pPr>
      <w:r w:rsidRPr="00AE09ED">
        <w:rPr>
          <w:b/>
          <w:bCs/>
          <w:color w:val="000000"/>
        </w:rPr>
        <w:t>Ustavna prava manjina</w:t>
      </w:r>
      <w:r w:rsidRPr="00AE09ED">
        <w:rPr>
          <w:color w:val="000000"/>
        </w:rPr>
        <w:t>: Ustav Crne Gore garantuje prava i slobode svim građanima bez obzira na etničku, vjersku ili kulturnu pripadnost. Postoje posebni zakoni i politike koje štite prava manjina i promovišu njihovu integraciju u društvo.</w:t>
      </w:r>
    </w:p>
    <w:p w14:paraId="5025A87C" w14:textId="677764D0" w:rsidR="001C7493" w:rsidRPr="00AE09ED" w:rsidRDefault="001C7493" w:rsidP="00A012F9">
      <w:pPr>
        <w:numPr>
          <w:ilvl w:val="0"/>
          <w:numId w:val="1"/>
        </w:numPr>
        <w:spacing w:before="100" w:beforeAutospacing="1" w:after="100" w:afterAutospacing="1"/>
        <w:jc w:val="both"/>
        <w:rPr>
          <w:color w:val="000000"/>
        </w:rPr>
      </w:pPr>
      <w:r w:rsidRPr="00AE09ED">
        <w:rPr>
          <w:b/>
          <w:bCs/>
          <w:color w:val="000000"/>
        </w:rPr>
        <w:t>Međunarodne obaveze</w:t>
      </w:r>
      <w:r w:rsidRPr="00AE09ED">
        <w:rPr>
          <w:color w:val="000000"/>
        </w:rPr>
        <w:t xml:space="preserve">: Crna Gora je potpisnica brojnih međunarodnih konvencija i sporazuma koji se odnose na zaštitu manjina i promociju interkulturalnog dijaloga, uključujući Okvirnu konvenciju za zaštitu </w:t>
      </w:r>
      <w:r w:rsidR="007E3844">
        <w:rPr>
          <w:color w:val="000000"/>
        </w:rPr>
        <w:t>manjinskih naroda</w:t>
      </w:r>
      <w:r w:rsidRPr="00AE09ED">
        <w:rPr>
          <w:color w:val="000000"/>
        </w:rPr>
        <w:t xml:space="preserve"> i Evropsku povelju o regionalnim ili manjinskim jezicima.</w:t>
      </w:r>
    </w:p>
    <w:p w14:paraId="4FBD79BC" w14:textId="77777777" w:rsidR="001C7493" w:rsidRPr="00AE09ED" w:rsidRDefault="001C7493" w:rsidP="00A012F9">
      <w:pPr>
        <w:numPr>
          <w:ilvl w:val="0"/>
          <w:numId w:val="1"/>
        </w:numPr>
        <w:spacing w:before="100" w:beforeAutospacing="1" w:after="100" w:afterAutospacing="1"/>
        <w:jc w:val="both"/>
        <w:rPr>
          <w:color w:val="000000"/>
        </w:rPr>
      </w:pPr>
      <w:r w:rsidRPr="00AE09ED">
        <w:rPr>
          <w:b/>
          <w:bCs/>
          <w:color w:val="000000"/>
        </w:rPr>
        <w:t>Politička stabilnost</w:t>
      </w:r>
      <w:r w:rsidRPr="00AE09ED">
        <w:rPr>
          <w:color w:val="000000"/>
        </w:rPr>
        <w:t>: Relativna politička stabilnost u zemlji pruža pogodno okruženje za sprovođenje interkulturalnih politika. Međutim, povremene političke tenzije mogu uticati na percepciju i implementaciju ovih politika.</w:t>
      </w:r>
    </w:p>
    <w:p w14:paraId="32F3EF39" w14:textId="77777777" w:rsidR="001C7493" w:rsidRPr="00AE09ED" w:rsidRDefault="001C7493" w:rsidP="00A012F9">
      <w:pPr>
        <w:numPr>
          <w:ilvl w:val="0"/>
          <w:numId w:val="1"/>
        </w:numPr>
        <w:spacing w:before="100" w:beforeAutospacing="1" w:after="100" w:afterAutospacing="1"/>
        <w:jc w:val="both"/>
        <w:rPr>
          <w:color w:val="000000"/>
        </w:rPr>
      </w:pPr>
      <w:r w:rsidRPr="00AE09ED">
        <w:rPr>
          <w:b/>
          <w:bCs/>
          <w:color w:val="000000"/>
        </w:rPr>
        <w:t>Decentralizacija vlasti</w:t>
      </w:r>
      <w:r w:rsidRPr="00AE09ED">
        <w:rPr>
          <w:color w:val="000000"/>
        </w:rPr>
        <w:t>: Proces decentralizacije omogućava lokalnim zajednicama veći stepen autonomije u upravljanju svojim kulturnim i socijalnim pitanjima, što može pozitivno uticati na promociju interkulturalizma na lokalnom nivou.</w:t>
      </w:r>
    </w:p>
    <w:p w14:paraId="532D33F3" w14:textId="77777777" w:rsidR="001C7493" w:rsidRPr="00AE09ED" w:rsidRDefault="001C7493" w:rsidP="00A012F9">
      <w:pPr>
        <w:numPr>
          <w:ilvl w:val="0"/>
          <w:numId w:val="1"/>
        </w:numPr>
        <w:spacing w:before="100" w:beforeAutospacing="1" w:after="100" w:afterAutospacing="1"/>
        <w:jc w:val="both"/>
        <w:rPr>
          <w:color w:val="000000"/>
        </w:rPr>
      </w:pPr>
      <w:r w:rsidRPr="00AE09ED">
        <w:rPr>
          <w:b/>
          <w:bCs/>
          <w:color w:val="000000"/>
        </w:rPr>
        <w:t>Regionalna saradnja</w:t>
      </w:r>
      <w:r w:rsidRPr="00AE09ED">
        <w:rPr>
          <w:color w:val="000000"/>
        </w:rPr>
        <w:t>: Aktivno učešće Crne Gore u regionalnim inicijativama i organizacijama doprinosi razmjeni dobrih praksi i jačanju interkulturalnih odnosa sa susjednim zemljama.</w:t>
      </w:r>
    </w:p>
    <w:p w14:paraId="082ECDBE" w14:textId="3541712F" w:rsidR="001C7493" w:rsidRPr="00AE09ED" w:rsidRDefault="001C7493" w:rsidP="00472E04">
      <w:pPr>
        <w:jc w:val="both"/>
        <w:rPr>
          <w:color w:val="000000"/>
        </w:rPr>
      </w:pPr>
      <w:r w:rsidRPr="00AE09ED">
        <w:rPr>
          <w:color w:val="000000"/>
        </w:rPr>
        <w:t>Politička participacija manjin</w:t>
      </w:r>
      <w:r w:rsidR="00EC68C4" w:rsidRPr="00AE09ED">
        <w:rPr>
          <w:color w:val="000000"/>
        </w:rPr>
        <w:t xml:space="preserve">skih </w:t>
      </w:r>
      <w:r w:rsidR="00977214">
        <w:rPr>
          <w:color w:val="000000"/>
        </w:rPr>
        <w:t xml:space="preserve">etničkih </w:t>
      </w:r>
      <w:r w:rsidR="00EC68C4" w:rsidRPr="00AE09ED">
        <w:rPr>
          <w:color w:val="000000"/>
        </w:rPr>
        <w:t xml:space="preserve">zajednica je veoma važan segment u ostvarivanju brže demokatizacije društva ali i u ostvarivanju ideje inerkulturalizma. </w:t>
      </w:r>
      <w:r w:rsidR="00977214">
        <w:rPr>
          <w:color w:val="000000"/>
        </w:rPr>
        <w:t xml:space="preserve">Primjetno je da su neke etničke </w:t>
      </w:r>
      <w:r w:rsidR="00977214" w:rsidRPr="00AE09ED">
        <w:rPr>
          <w:color w:val="000000"/>
        </w:rPr>
        <w:t>zajednic</w:t>
      </w:r>
      <w:r w:rsidR="00977214">
        <w:rPr>
          <w:color w:val="000000"/>
        </w:rPr>
        <w:t xml:space="preserve">e isključene iz direktnog predstvljanja. </w:t>
      </w:r>
      <w:r w:rsidR="00D866BD">
        <w:t>U</w:t>
      </w:r>
      <w:r w:rsidR="00D866BD" w:rsidRPr="00D866BD">
        <w:t xml:space="preserve"> </w:t>
      </w:r>
      <w:r w:rsidR="00D866BD">
        <w:t>Skupštini</w:t>
      </w:r>
      <w:r w:rsidR="00D866BD" w:rsidRPr="00D866BD">
        <w:t xml:space="preserve"> Crne Gore nema niti jednog predstavnika etničkih Muslimana</w:t>
      </w:r>
      <w:r w:rsidR="00E24C24">
        <w:t>/ki</w:t>
      </w:r>
      <w:r w:rsidR="00D866BD">
        <w:t xml:space="preserve"> i Roma</w:t>
      </w:r>
      <w:r w:rsidR="00E24C24">
        <w:t>/kinja</w:t>
      </w:r>
      <w:r w:rsidR="00D866BD">
        <w:t xml:space="preserve"> i Egipćana</w:t>
      </w:r>
      <w:r w:rsidR="00E24C24">
        <w:t>/nki</w:t>
      </w:r>
      <w:r w:rsidR="00D866BD">
        <w:t xml:space="preserve"> </w:t>
      </w:r>
      <w:r w:rsidR="00D866BD" w:rsidRPr="00D866BD">
        <w:t xml:space="preserve">a slična je situacija </w:t>
      </w:r>
      <w:r w:rsidR="00D866BD">
        <w:t>i</w:t>
      </w:r>
      <w:r w:rsidR="00D866BD" w:rsidRPr="00D866BD">
        <w:t xml:space="preserve"> na lokalnom nivou</w:t>
      </w:r>
      <w:r w:rsidR="00D866BD">
        <w:t>.</w:t>
      </w:r>
      <w:r w:rsidR="00D866BD" w:rsidRPr="00AE09ED">
        <w:rPr>
          <w:color w:val="000000"/>
        </w:rPr>
        <w:t xml:space="preserve"> </w:t>
      </w:r>
      <w:r w:rsidR="00CC6723" w:rsidRPr="00AE09ED">
        <w:rPr>
          <w:color w:val="000000"/>
        </w:rPr>
        <w:t xml:space="preserve">U tom smislu, mjere koje treba uzeti u obzir a koji doprinose interkuturalizmu su: </w:t>
      </w:r>
    </w:p>
    <w:p w14:paraId="0697AB0C" w14:textId="77777777" w:rsidR="001C7493" w:rsidRPr="00AE09ED" w:rsidRDefault="001C7493" w:rsidP="00A012F9">
      <w:pPr>
        <w:numPr>
          <w:ilvl w:val="0"/>
          <w:numId w:val="2"/>
        </w:numPr>
        <w:jc w:val="both"/>
        <w:rPr>
          <w:color w:val="000000"/>
        </w:rPr>
      </w:pPr>
      <w:r w:rsidRPr="00AE09ED">
        <w:rPr>
          <w:b/>
          <w:bCs/>
          <w:color w:val="000000"/>
        </w:rPr>
        <w:t>Predstavljenost u institucijama</w:t>
      </w:r>
      <w:r w:rsidRPr="00AE09ED">
        <w:rPr>
          <w:color w:val="000000"/>
        </w:rPr>
        <w:t>: Etničke i kulturne manjine su zastupljene u državnim institucijama, ali postoji prostor za unapređenje njihove participacije na svim nivoima vlasti.</w:t>
      </w:r>
    </w:p>
    <w:p w14:paraId="0389A79B" w14:textId="77777777" w:rsidR="001C7493" w:rsidRPr="00AE09ED" w:rsidRDefault="001C7493" w:rsidP="00A012F9">
      <w:pPr>
        <w:numPr>
          <w:ilvl w:val="0"/>
          <w:numId w:val="2"/>
        </w:numPr>
        <w:jc w:val="both"/>
        <w:rPr>
          <w:color w:val="000000"/>
        </w:rPr>
      </w:pPr>
      <w:r w:rsidRPr="00AE09ED">
        <w:rPr>
          <w:b/>
          <w:bCs/>
          <w:color w:val="000000"/>
        </w:rPr>
        <w:t>Političke partije i organizacije</w:t>
      </w:r>
      <w:r w:rsidRPr="00AE09ED">
        <w:rPr>
          <w:color w:val="000000"/>
        </w:rPr>
        <w:t>: Postojanje političkih partija koje zastupaju interese različitih etničkih grupa doprinosi artikulaciji njihovih potreba i integraciji u politički život zemlje.</w:t>
      </w:r>
    </w:p>
    <w:p w14:paraId="7CABBB11" w14:textId="4BF7170D" w:rsidR="00154E4C" w:rsidRPr="007A51B7" w:rsidRDefault="001C7493" w:rsidP="007A51B7">
      <w:pPr>
        <w:numPr>
          <w:ilvl w:val="0"/>
          <w:numId w:val="2"/>
        </w:numPr>
        <w:jc w:val="both"/>
        <w:rPr>
          <w:color w:val="000000"/>
        </w:rPr>
      </w:pPr>
      <w:r w:rsidRPr="00AE09ED">
        <w:rPr>
          <w:b/>
          <w:bCs/>
          <w:color w:val="000000"/>
        </w:rPr>
        <w:t>Antidiskriminacione mjere</w:t>
      </w:r>
      <w:r w:rsidRPr="00AE09ED">
        <w:rPr>
          <w:color w:val="000000"/>
        </w:rPr>
        <w:t>: Vlada sprovodi različite mjere za borbu protiv diskriminacije i promovisanju jednakosti, ali je potrebno kontinuirano praćenje i unapređenje ovih politika.</w:t>
      </w:r>
    </w:p>
    <w:p w14:paraId="11F2FD12" w14:textId="77777777" w:rsidR="00190017" w:rsidRDefault="00190017" w:rsidP="001C7493">
      <w:pPr>
        <w:spacing w:before="100" w:beforeAutospacing="1" w:after="100" w:afterAutospacing="1"/>
        <w:jc w:val="both"/>
        <w:outlineLvl w:val="3"/>
        <w:rPr>
          <w:b/>
          <w:bCs/>
          <w:i/>
          <w:iCs/>
          <w:color w:val="000000"/>
        </w:rPr>
      </w:pPr>
    </w:p>
    <w:p w14:paraId="3FD98395" w14:textId="798C2EF9" w:rsidR="00355D46" w:rsidRPr="00AE09ED" w:rsidRDefault="00355D46" w:rsidP="001C7493">
      <w:pPr>
        <w:spacing w:before="100" w:beforeAutospacing="1" w:after="100" w:afterAutospacing="1"/>
        <w:jc w:val="both"/>
        <w:outlineLvl w:val="3"/>
        <w:rPr>
          <w:b/>
          <w:bCs/>
          <w:i/>
          <w:iCs/>
          <w:color w:val="000000"/>
        </w:rPr>
      </w:pPr>
      <w:r w:rsidRPr="002D3092">
        <w:rPr>
          <w:b/>
          <w:bCs/>
          <w:i/>
          <w:iCs/>
          <w:color w:val="000000"/>
        </w:rPr>
        <w:t>Institucionalni okvir</w:t>
      </w:r>
    </w:p>
    <w:p w14:paraId="1699BD2E" w14:textId="16FAE9E4" w:rsidR="00355D46" w:rsidRPr="00AE09ED" w:rsidRDefault="00355D46" w:rsidP="00355D46">
      <w:pPr>
        <w:spacing w:before="100" w:beforeAutospacing="1" w:after="100" w:afterAutospacing="1"/>
        <w:jc w:val="both"/>
        <w:outlineLvl w:val="3"/>
        <w:rPr>
          <w:color w:val="000000"/>
        </w:rPr>
      </w:pPr>
      <w:r w:rsidRPr="00AE09ED">
        <w:rPr>
          <w:color w:val="000000"/>
        </w:rPr>
        <w:t>Institucionalni okvir koji se bavi donošenjem i realizacijom javnih pol</w:t>
      </w:r>
      <w:r w:rsidR="007034A1">
        <w:rPr>
          <w:color w:val="000000"/>
        </w:rPr>
        <w:t>i</w:t>
      </w:r>
      <w:r w:rsidRPr="00AE09ED">
        <w:rPr>
          <w:color w:val="000000"/>
        </w:rPr>
        <w:t xml:space="preserve">tika u oblasti interkulturalizma i društvene </w:t>
      </w:r>
      <w:r w:rsidR="002D3092">
        <w:rPr>
          <w:color w:val="000000"/>
        </w:rPr>
        <w:t>k</w:t>
      </w:r>
      <w:r w:rsidRPr="00AE09ED">
        <w:rPr>
          <w:color w:val="000000"/>
        </w:rPr>
        <w:t xml:space="preserve">ohezije čini više institucija i organizacija sa drugogodišnjim iskustvom. </w:t>
      </w:r>
    </w:p>
    <w:p w14:paraId="22FB3D38" w14:textId="77777777" w:rsidR="00355D46" w:rsidRPr="00AE09ED" w:rsidRDefault="00355D46" w:rsidP="00355D46">
      <w:pPr>
        <w:spacing w:before="100" w:beforeAutospacing="1" w:after="100" w:afterAutospacing="1"/>
        <w:jc w:val="both"/>
        <w:outlineLvl w:val="3"/>
        <w:rPr>
          <w:color w:val="000000"/>
        </w:rPr>
      </w:pPr>
      <w:r w:rsidRPr="00AE09ED">
        <w:rPr>
          <w:color w:val="000000"/>
        </w:rPr>
        <w:t>Ključne institucije su:</w:t>
      </w:r>
    </w:p>
    <w:p w14:paraId="1015DD85" w14:textId="2D446E6F" w:rsidR="00710B50" w:rsidRPr="002D3092" w:rsidRDefault="00355D46" w:rsidP="00863A8F">
      <w:pPr>
        <w:pStyle w:val="ListParagraph"/>
        <w:numPr>
          <w:ilvl w:val="0"/>
          <w:numId w:val="42"/>
        </w:numPr>
        <w:spacing w:before="100" w:beforeAutospacing="1" w:after="100" w:afterAutospacing="1"/>
        <w:jc w:val="both"/>
        <w:outlineLvl w:val="3"/>
        <w:rPr>
          <w:rFonts w:ascii="Times New Roman" w:hAnsi="Times New Roman" w:cs="Times New Roman"/>
          <w:color w:val="000000"/>
          <w:sz w:val="24"/>
          <w:szCs w:val="24"/>
        </w:rPr>
      </w:pPr>
      <w:r w:rsidRPr="002D3092">
        <w:rPr>
          <w:rFonts w:ascii="Times New Roman" w:hAnsi="Times New Roman" w:cs="Times New Roman"/>
          <w:b/>
          <w:bCs/>
          <w:color w:val="000000"/>
          <w:sz w:val="24"/>
          <w:szCs w:val="24"/>
        </w:rPr>
        <w:t>Ministarstvo ljudskih i manjinskih prava</w:t>
      </w:r>
      <w:r w:rsidRPr="002D3092">
        <w:rPr>
          <w:rFonts w:ascii="Times New Roman" w:hAnsi="Times New Roman" w:cs="Times New Roman"/>
          <w:color w:val="000000"/>
          <w:sz w:val="24"/>
          <w:szCs w:val="24"/>
        </w:rPr>
        <w:t xml:space="preserve"> ima širok spektar nadležnosti, </w:t>
      </w:r>
      <w:r w:rsidR="00315040" w:rsidRPr="002D3092">
        <w:rPr>
          <w:rFonts w:ascii="Times New Roman" w:hAnsi="Times New Roman" w:cs="Times New Roman"/>
          <w:color w:val="000000"/>
          <w:sz w:val="24"/>
          <w:szCs w:val="24"/>
        </w:rPr>
        <w:t xml:space="preserve">unapređenje ljudskih prava i sloboda, </w:t>
      </w:r>
      <w:r w:rsidRPr="002D3092">
        <w:rPr>
          <w:rFonts w:ascii="Times New Roman" w:hAnsi="Times New Roman" w:cs="Times New Roman"/>
          <w:color w:val="000000"/>
          <w:sz w:val="24"/>
          <w:szCs w:val="24"/>
        </w:rPr>
        <w:t xml:space="preserve">uključujući zaštitu od diskriminacije, praćenje ostvarivanja prava manjinskih naroda i drugih manjinskih </w:t>
      </w:r>
      <w:r w:rsidR="00315040" w:rsidRPr="002D3092">
        <w:rPr>
          <w:rFonts w:ascii="Times New Roman" w:hAnsi="Times New Roman" w:cs="Times New Roman"/>
          <w:color w:val="000000"/>
          <w:sz w:val="24"/>
          <w:szCs w:val="24"/>
        </w:rPr>
        <w:t>zajednica</w:t>
      </w:r>
      <w:r w:rsidRPr="002D3092">
        <w:rPr>
          <w:rFonts w:ascii="Times New Roman" w:hAnsi="Times New Roman" w:cs="Times New Roman"/>
          <w:color w:val="000000"/>
          <w:sz w:val="24"/>
          <w:szCs w:val="24"/>
        </w:rPr>
        <w:t xml:space="preserve">. </w:t>
      </w:r>
      <w:r w:rsidRPr="002D3092">
        <w:rPr>
          <w:rFonts w:ascii="Times New Roman" w:hAnsi="Times New Roman" w:cs="Times New Roman"/>
          <w:b/>
          <w:bCs/>
          <w:color w:val="000000"/>
          <w:sz w:val="24"/>
          <w:szCs w:val="24"/>
        </w:rPr>
        <w:t>Direktorat za interkulturalizam</w:t>
      </w:r>
      <w:r w:rsidRPr="002D3092">
        <w:rPr>
          <w:rFonts w:ascii="Times New Roman" w:hAnsi="Times New Roman" w:cs="Times New Roman"/>
          <w:color w:val="000000"/>
          <w:sz w:val="24"/>
          <w:szCs w:val="24"/>
        </w:rPr>
        <w:t xml:space="preserve"> unutar Ministarstva je </w:t>
      </w:r>
      <w:r w:rsidR="00315040" w:rsidRPr="002D3092">
        <w:rPr>
          <w:rFonts w:ascii="Times New Roman" w:hAnsi="Times New Roman" w:cs="Times New Roman"/>
          <w:color w:val="000000"/>
          <w:sz w:val="24"/>
          <w:szCs w:val="24"/>
        </w:rPr>
        <w:t xml:space="preserve">posvećen socio-kulturnoj dimenziji temeljnih </w:t>
      </w:r>
      <w:r w:rsidR="00315040" w:rsidRPr="002D3092">
        <w:rPr>
          <w:rFonts w:ascii="Times New Roman" w:hAnsi="Times New Roman" w:cs="Times New Roman"/>
          <w:color w:val="000000"/>
          <w:sz w:val="24"/>
          <w:szCs w:val="24"/>
        </w:rPr>
        <w:lastRenderedPageBreak/>
        <w:t>prava, zaštiti bio i kulturnog diverziteta</w:t>
      </w:r>
      <w:r w:rsidRPr="002D3092">
        <w:rPr>
          <w:rFonts w:ascii="Times New Roman" w:hAnsi="Times New Roman" w:cs="Times New Roman"/>
          <w:color w:val="000000"/>
          <w:sz w:val="24"/>
          <w:szCs w:val="24"/>
        </w:rPr>
        <w:t xml:space="preserve"> i za uspostavljanje </w:t>
      </w:r>
      <w:r w:rsidR="00315040" w:rsidRPr="002D3092">
        <w:rPr>
          <w:rFonts w:ascii="Times New Roman" w:hAnsi="Times New Roman" w:cs="Times New Roman"/>
          <w:color w:val="000000"/>
          <w:sz w:val="24"/>
          <w:szCs w:val="24"/>
        </w:rPr>
        <w:t>sistema vrijednosti</w:t>
      </w:r>
      <w:r w:rsidRPr="002D3092">
        <w:rPr>
          <w:rFonts w:ascii="Times New Roman" w:hAnsi="Times New Roman" w:cs="Times New Roman"/>
          <w:color w:val="000000"/>
          <w:sz w:val="24"/>
          <w:szCs w:val="24"/>
        </w:rPr>
        <w:t xml:space="preserve"> koji će omogućiti povezivanje različitih etničkih zajednica</w:t>
      </w:r>
      <w:r w:rsidR="00315040" w:rsidRPr="002D3092">
        <w:rPr>
          <w:rFonts w:ascii="Times New Roman" w:hAnsi="Times New Roman" w:cs="Times New Roman"/>
          <w:color w:val="000000"/>
          <w:sz w:val="24"/>
          <w:szCs w:val="24"/>
        </w:rPr>
        <w:t>, unapređenje međusobnih relacija i odnosa među njima,</w:t>
      </w:r>
      <w:r w:rsidRPr="002D3092">
        <w:rPr>
          <w:rFonts w:ascii="Times New Roman" w:hAnsi="Times New Roman" w:cs="Times New Roman"/>
          <w:color w:val="000000"/>
          <w:sz w:val="24"/>
          <w:szCs w:val="24"/>
        </w:rPr>
        <w:t xml:space="preserve"> </w:t>
      </w:r>
      <w:r w:rsidR="00315040" w:rsidRPr="002D3092">
        <w:rPr>
          <w:rFonts w:ascii="Times New Roman" w:hAnsi="Times New Roman" w:cs="Times New Roman"/>
          <w:color w:val="000000"/>
          <w:sz w:val="24"/>
          <w:szCs w:val="24"/>
        </w:rPr>
        <w:t>i</w:t>
      </w:r>
      <w:r w:rsidRPr="002D3092">
        <w:rPr>
          <w:rFonts w:ascii="Times New Roman" w:hAnsi="Times New Roman" w:cs="Times New Roman"/>
          <w:color w:val="000000"/>
          <w:sz w:val="24"/>
          <w:szCs w:val="24"/>
        </w:rPr>
        <w:t xml:space="preserve"> ostvarivanje </w:t>
      </w:r>
      <w:r w:rsidR="00315040" w:rsidRPr="002D3092">
        <w:rPr>
          <w:rFonts w:ascii="Times New Roman" w:hAnsi="Times New Roman" w:cs="Times New Roman"/>
          <w:color w:val="000000"/>
          <w:sz w:val="24"/>
          <w:szCs w:val="24"/>
        </w:rPr>
        <w:t>punog potencijala</w:t>
      </w:r>
      <w:r w:rsidRPr="002D3092">
        <w:rPr>
          <w:rFonts w:ascii="Times New Roman" w:hAnsi="Times New Roman" w:cs="Times New Roman"/>
          <w:color w:val="000000"/>
          <w:sz w:val="24"/>
          <w:szCs w:val="24"/>
        </w:rPr>
        <w:t xml:space="preserve"> interkulturalizma.</w:t>
      </w:r>
    </w:p>
    <w:p w14:paraId="088CED27" w14:textId="77777777" w:rsidR="00710B50" w:rsidRPr="00710B50" w:rsidRDefault="00355D46" w:rsidP="00863A8F">
      <w:pPr>
        <w:pStyle w:val="ListParagraph"/>
        <w:numPr>
          <w:ilvl w:val="0"/>
          <w:numId w:val="42"/>
        </w:numPr>
        <w:spacing w:before="100" w:beforeAutospacing="1" w:after="100" w:afterAutospacing="1"/>
        <w:jc w:val="both"/>
        <w:outlineLvl w:val="3"/>
        <w:rPr>
          <w:rFonts w:ascii="Times New Roman" w:hAnsi="Times New Roman" w:cs="Times New Roman"/>
          <w:color w:val="000000"/>
          <w:sz w:val="24"/>
          <w:szCs w:val="24"/>
        </w:rPr>
      </w:pPr>
      <w:r w:rsidRPr="00710B50">
        <w:rPr>
          <w:rFonts w:ascii="Times New Roman" w:hAnsi="Times New Roman" w:cs="Times New Roman"/>
          <w:b/>
          <w:bCs/>
          <w:color w:val="000000"/>
          <w:sz w:val="24"/>
          <w:szCs w:val="24"/>
        </w:rPr>
        <w:t>Zaštitnik ljudskih prava i sloboda Crne Gore</w:t>
      </w:r>
      <w:r w:rsidRPr="00710B50">
        <w:rPr>
          <w:rFonts w:ascii="Times New Roman" w:hAnsi="Times New Roman" w:cs="Times New Roman"/>
          <w:color w:val="000000"/>
          <w:sz w:val="24"/>
          <w:szCs w:val="24"/>
        </w:rPr>
        <w:t xml:space="preserve"> je ključna institucija u mreži zaštite ljudskih prava i sloboda. Postupa na osnovu pojedinačnih pritužbi a i po službenoj dužnosti u slučajevima kršenja ljudskih prava. </w:t>
      </w:r>
      <w:r w:rsidR="001D7BCF" w:rsidRPr="00710B50">
        <w:rPr>
          <w:rFonts w:ascii="Times New Roman" w:hAnsi="Times New Roman" w:cs="Times New Roman"/>
          <w:color w:val="000000"/>
          <w:sz w:val="24"/>
          <w:szCs w:val="24"/>
        </w:rPr>
        <w:t xml:space="preserve">Zaštitnik ljudskih prava i sloboda pokreće </w:t>
      </w:r>
      <w:r w:rsidRPr="00710B50">
        <w:rPr>
          <w:rFonts w:ascii="Times New Roman" w:hAnsi="Times New Roman" w:cs="Times New Roman"/>
          <w:color w:val="000000"/>
          <w:sz w:val="24"/>
          <w:szCs w:val="24"/>
        </w:rPr>
        <w:t>inicijative za izmjene i dopune zakona i drugih propisa kako bi se uskladili s međunarodnim standardima ljudskih prava.</w:t>
      </w:r>
    </w:p>
    <w:p w14:paraId="6099053D" w14:textId="3B49B0B6" w:rsidR="00710B50" w:rsidRPr="00710B50" w:rsidRDefault="00795966" w:rsidP="00863A8F">
      <w:pPr>
        <w:pStyle w:val="ListParagraph"/>
        <w:numPr>
          <w:ilvl w:val="0"/>
          <w:numId w:val="42"/>
        </w:numPr>
        <w:spacing w:before="100" w:beforeAutospacing="1" w:after="100" w:afterAutospacing="1"/>
        <w:jc w:val="both"/>
        <w:outlineLvl w:val="3"/>
        <w:rPr>
          <w:rFonts w:ascii="Times New Roman" w:hAnsi="Times New Roman" w:cs="Times New Roman"/>
          <w:color w:val="000000"/>
          <w:sz w:val="24"/>
          <w:szCs w:val="24"/>
        </w:rPr>
      </w:pPr>
      <w:r w:rsidRPr="00710B50">
        <w:rPr>
          <w:rFonts w:ascii="Times New Roman" w:hAnsi="Times New Roman" w:cs="Times New Roman"/>
          <w:b/>
          <w:bCs/>
          <w:color w:val="000000"/>
          <w:sz w:val="24"/>
          <w:szCs w:val="24"/>
        </w:rPr>
        <w:t>Nacionalni savjeti</w:t>
      </w:r>
      <w:r w:rsidR="00415615">
        <w:rPr>
          <w:rFonts w:ascii="Times New Roman" w:hAnsi="Times New Roman" w:cs="Times New Roman"/>
          <w:b/>
          <w:bCs/>
          <w:color w:val="000000"/>
          <w:sz w:val="24"/>
          <w:szCs w:val="24"/>
        </w:rPr>
        <w:t xml:space="preserve"> </w:t>
      </w:r>
      <w:r w:rsidR="00415615">
        <w:rPr>
          <w:rFonts w:ascii="Times New Roman" w:hAnsi="Times New Roman" w:cs="Times New Roman"/>
          <w:color w:val="000000"/>
          <w:sz w:val="24"/>
          <w:szCs w:val="24"/>
        </w:rPr>
        <w:t xml:space="preserve">– </w:t>
      </w:r>
      <w:r w:rsidR="00203CD3" w:rsidRPr="00710B50">
        <w:rPr>
          <w:rFonts w:ascii="Times New Roman" w:hAnsi="Times New Roman" w:cs="Times New Roman"/>
          <w:color w:val="000000"/>
          <w:sz w:val="24"/>
          <w:szCs w:val="24"/>
        </w:rPr>
        <w:t xml:space="preserve">na osnovu Zakona o manjinskim pravima i slobodama, </w:t>
      </w:r>
      <w:r w:rsidR="00F42F73" w:rsidRPr="00710B50">
        <w:rPr>
          <w:rFonts w:ascii="Times New Roman" w:hAnsi="Times New Roman" w:cs="Times New Roman"/>
          <w:color w:val="000000"/>
          <w:sz w:val="24"/>
          <w:szCs w:val="24"/>
        </w:rPr>
        <w:t xml:space="preserve">registrovano je 6 nacionalnih savjeta koji šite interese pojedinih etničkih zajednica </w:t>
      </w:r>
      <w:r w:rsidR="00DD0237" w:rsidRPr="00710B50">
        <w:rPr>
          <w:rFonts w:ascii="Times New Roman" w:hAnsi="Times New Roman" w:cs="Times New Roman"/>
          <w:color w:val="000000"/>
          <w:sz w:val="24"/>
          <w:szCs w:val="24"/>
        </w:rPr>
        <w:t xml:space="preserve">u Crnoj Gori </w:t>
      </w:r>
      <w:r w:rsidR="00F42F73" w:rsidRPr="00710B50">
        <w:rPr>
          <w:rFonts w:ascii="Times New Roman" w:hAnsi="Times New Roman" w:cs="Times New Roman"/>
          <w:color w:val="000000"/>
          <w:sz w:val="24"/>
          <w:szCs w:val="24"/>
        </w:rPr>
        <w:t xml:space="preserve">i to: </w:t>
      </w:r>
      <w:r w:rsidR="00DD0237" w:rsidRPr="00710B50">
        <w:rPr>
          <w:rFonts w:ascii="Times New Roman" w:hAnsi="Times New Roman" w:cs="Times New Roman"/>
          <w:color w:val="000000"/>
          <w:sz w:val="24"/>
          <w:szCs w:val="24"/>
        </w:rPr>
        <w:t>Bošnjako vijeće u Crnoj Gori, Savez muslimana Crne Gore, Romski nacionalni savjet, Albanski nacionalni savjet, Srpski nacionalni savjet, Hrvatsko nacionalno vijeće.</w:t>
      </w:r>
      <w:r w:rsidR="00371D96" w:rsidRPr="00710B50">
        <w:rPr>
          <w:rFonts w:ascii="Times New Roman" w:hAnsi="Times New Roman" w:cs="Times New Roman"/>
          <w:color w:val="000000"/>
          <w:sz w:val="24"/>
          <w:szCs w:val="24"/>
        </w:rPr>
        <w:t xml:space="preserve"> Manjinski narod ili druga manjinska nacionalna zajednica i njihovi pripadnici, mogu, u cilju očuvanja svog nacionalnog identiteta i unapređenja svojih prava i sloboda, osnovati savjet tog manjinskog naroda ili druge manjinske nacionalne zajednice.</w:t>
      </w:r>
    </w:p>
    <w:p w14:paraId="5F7A7114" w14:textId="77777777" w:rsidR="00710B50" w:rsidRPr="00710B50" w:rsidRDefault="00355D46" w:rsidP="00863A8F">
      <w:pPr>
        <w:pStyle w:val="ListParagraph"/>
        <w:numPr>
          <w:ilvl w:val="0"/>
          <w:numId w:val="42"/>
        </w:numPr>
        <w:spacing w:before="100" w:beforeAutospacing="1" w:after="100" w:afterAutospacing="1"/>
        <w:jc w:val="both"/>
        <w:outlineLvl w:val="3"/>
        <w:rPr>
          <w:rFonts w:ascii="Times New Roman" w:hAnsi="Times New Roman" w:cs="Times New Roman"/>
          <w:color w:val="000000"/>
          <w:sz w:val="24"/>
          <w:szCs w:val="24"/>
        </w:rPr>
      </w:pPr>
      <w:r w:rsidRPr="00710B50">
        <w:rPr>
          <w:rFonts w:ascii="Times New Roman" w:hAnsi="Times New Roman" w:cs="Times New Roman"/>
          <w:b/>
          <w:bCs/>
          <w:color w:val="000000"/>
          <w:sz w:val="24"/>
          <w:szCs w:val="24"/>
        </w:rPr>
        <w:t>Centar za očuvanje i razvoj kulture manjina</w:t>
      </w:r>
      <w:r w:rsidRPr="00710B50">
        <w:rPr>
          <w:rFonts w:ascii="Times New Roman" w:hAnsi="Times New Roman" w:cs="Times New Roman"/>
          <w:color w:val="000000"/>
          <w:sz w:val="24"/>
          <w:szCs w:val="24"/>
        </w:rPr>
        <w:t xml:space="preserve"> </w:t>
      </w:r>
      <w:r w:rsidR="001D7BCF" w:rsidRPr="00710B50">
        <w:rPr>
          <w:rFonts w:ascii="Times New Roman" w:hAnsi="Times New Roman" w:cs="Times New Roman"/>
          <w:color w:val="000000"/>
          <w:sz w:val="24"/>
          <w:szCs w:val="24"/>
        </w:rPr>
        <w:t xml:space="preserve">(CEKUM) </w:t>
      </w:r>
      <w:r w:rsidRPr="00710B50">
        <w:rPr>
          <w:rFonts w:ascii="Times New Roman" w:hAnsi="Times New Roman" w:cs="Times New Roman"/>
          <w:color w:val="000000"/>
          <w:sz w:val="24"/>
          <w:szCs w:val="24"/>
        </w:rPr>
        <w:t xml:space="preserve">je posvećen podršci očuvanju i napretku kulturnih identiteta manjinskih zajednica. </w:t>
      </w:r>
      <w:r w:rsidR="001D7BCF" w:rsidRPr="00710B50">
        <w:rPr>
          <w:rFonts w:ascii="Times New Roman" w:hAnsi="Times New Roman" w:cs="Times New Roman"/>
          <w:color w:val="000000"/>
          <w:sz w:val="24"/>
          <w:szCs w:val="24"/>
        </w:rPr>
        <w:t>CEKUM radi na</w:t>
      </w:r>
      <w:r w:rsidRPr="00710B50">
        <w:rPr>
          <w:rFonts w:ascii="Times New Roman" w:hAnsi="Times New Roman" w:cs="Times New Roman"/>
          <w:color w:val="000000"/>
          <w:sz w:val="24"/>
          <w:szCs w:val="24"/>
        </w:rPr>
        <w:t xml:space="preserve"> promovisanju i podršci aktivnostima koje doprinose očuvanju jezičke, kulturne, i tradicijske baštine manjinskih grupa. CEKUM </w:t>
      </w:r>
      <w:r w:rsidR="001D7BCF" w:rsidRPr="00710B50">
        <w:rPr>
          <w:rFonts w:ascii="Times New Roman" w:hAnsi="Times New Roman" w:cs="Times New Roman"/>
          <w:color w:val="000000"/>
          <w:sz w:val="24"/>
          <w:szCs w:val="24"/>
        </w:rPr>
        <w:t xml:space="preserve">takođe </w:t>
      </w:r>
      <w:r w:rsidRPr="00710B50">
        <w:rPr>
          <w:rFonts w:ascii="Times New Roman" w:hAnsi="Times New Roman" w:cs="Times New Roman"/>
          <w:color w:val="000000"/>
          <w:sz w:val="24"/>
          <w:szCs w:val="24"/>
        </w:rPr>
        <w:t xml:space="preserve">radi na </w:t>
      </w:r>
      <w:r w:rsidR="001D7BCF" w:rsidRPr="00710B50">
        <w:rPr>
          <w:rFonts w:ascii="Times New Roman" w:hAnsi="Times New Roman" w:cs="Times New Roman"/>
          <w:color w:val="000000"/>
          <w:sz w:val="24"/>
          <w:szCs w:val="24"/>
        </w:rPr>
        <w:t>poboljšanju informisanosti</w:t>
      </w:r>
      <w:r w:rsidRPr="00710B50">
        <w:rPr>
          <w:rFonts w:ascii="Times New Roman" w:hAnsi="Times New Roman" w:cs="Times New Roman"/>
          <w:color w:val="000000"/>
          <w:sz w:val="24"/>
          <w:szCs w:val="24"/>
        </w:rPr>
        <w:t xml:space="preserve"> o važnosti kulturnog nasljeđa manjinskih naroda, organizuje kulturne događaje, radionice, festivale i druge aktivnosti koje promovišu raznolikost i bogatstvo kulturnog identiteta u Crnoj Gori.</w:t>
      </w:r>
    </w:p>
    <w:p w14:paraId="56668DF3" w14:textId="77777777" w:rsidR="00710B50" w:rsidRPr="00710B50" w:rsidRDefault="00355D46" w:rsidP="00863A8F">
      <w:pPr>
        <w:pStyle w:val="ListParagraph"/>
        <w:numPr>
          <w:ilvl w:val="0"/>
          <w:numId w:val="42"/>
        </w:numPr>
        <w:spacing w:before="100" w:beforeAutospacing="1" w:after="100" w:afterAutospacing="1"/>
        <w:jc w:val="both"/>
        <w:outlineLvl w:val="3"/>
        <w:rPr>
          <w:rFonts w:ascii="Times New Roman" w:hAnsi="Times New Roman" w:cs="Times New Roman"/>
          <w:color w:val="000000"/>
          <w:sz w:val="24"/>
          <w:szCs w:val="24"/>
        </w:rPr>
      </w:pPr>
      <w:r w:rsidRPr="00710B50">
        <w:rPr>
          <w:rFonts w:ascii="Times New Roman" w:hAnsi="Times New Roman" w:cs="Times New Roman"/>
          <w:b/>
          <w:bCs/>
          <w:color w:val="000000"/>
          <w:sz w:val="24"/>
          <w:szCs w:val="24"/>
        </w:rPr>
        <w:t>Fond za zaštitu i ostvarivanje manjinskih prava</w:t>
      </w:r>
      <w:r w:rsidRPr="00710B50">
        <w:rPr>
          <w:rFonts w:ascii="Times New Roman" w:hAnsi="Times New Roman" w:cs="Times New Roman"/>
          <w:color w:val="000000"/>
          <w:sz w:val="24"/>
          <w:szCs w:val="24"/>
        </w:rPr>
        <w:t xml:space="preserve"> je institucija koja ima za cilj pružanje podrške i olakšavanje ostvarivanja prava manjinskih zajednica u Crnoj Gori. Fond pruža finansijsku podršku projektima i programima koji se bave unapređenjem položaja i zaštite prava manjinskih grupa ali i projektima koji se odnose na podsticanje interkulturalizma</w:t>
      </w:r>
      <w:r w:rsidR="00795966" w:rsidRPr="00710B50">
        <w:rPr>
          <w:rFonts w:ascii="Times New Roman" w:hAnsi="Times New Roman" w:cs="Times New Roman"/>
          <w:color w:val="000000"/>
          <w:sz w:val="24"/>
          <w:szCs w:val="24"/>
        </w:rPr>
        <w:t>.</w:t>
      </w:r>
      <w:r w:rsidR="00D61ECC" w:rsidRPr="00710B50">
        <w:rPr>
          <w:rFonts w:ascii="Times New Roman" w:hAnsi="Times New Roman" w:cs="Times New Roman"/>
          <w:color w:val="000000"/>
          <w:sz w:val="24"/>
          <w:szCs w:val="24"/>
        </w:rPr>
        <w:t xml:space="preserve"> </w:t>
      </w:r>
      <w:r w:rsidR="00D61ECC" w:rsidRPr="00710B50">
        <w:rPr>
          <w:rFonts w:ascii="Times New Roman" w:hAnsi="Times New Roman" w:cs="Times New Roman"/>
          <w:sz w:val="24"/>
          <w:szCs w:val="24"/>
        </w:rPr>
        <w:t xml:space="preserve">Fond ima izuzetno važnu ulogu u očuvanju i razvoju kulturnog, etničkog, vjerskog i jezičkog identiteta manjinskih zajednica u Crnoj Gori. Njegova misija je unapređenje interkulturalizma i jačanje socijalne kohezije. </w:t>
      </w:r>
      <w:r w:rsidR="00FE435A" w:rsidRPr="00710B50">
        <w:rPr>
          <w:rFonts w:ascii="Times New Roman" w:hAnsi="Times New Roman" w:cs="Times New Roman"/>
          <w:sz w:val="24"/>
          <w:szCs w:val="24"/>
        </w:rPr>
        <w:t>Fond ima bogato iskustvo u finansiranju i monitoringu projekata koji su usmjereni na unapređenje društvene kohezije.</w:t>
      </w:r>
    </w:p>
    <w:p w14:paraId="5DF79DBF" w14:textId="63FF5B83" w:rsidR="00355D46" w:rsidRDefault="00355D46" w:rsidP="00863A8F">
      <w:pPr>
        <w:pStyle w:val="ListParagraph"/>
        <w:numPr>
          <w:ilvl w:val="0"/>
          <w:numId w:val="42"/>
        </w:numPr>
        <w:spacing w:before="100" w:beforeAutospacing="1" w:after="100" w:afterAutospacing="1"/>
        <w:jc w:val="both"/>
        <w:outlineLvl w:val="3"/>
        <w:rPr>
          <w:rFonts w:ascii="Times New Roman" w:hAnsi="Times New Roman" w:cs="Times New Roman"/>
          <w:color w:val="000000"/>
          <w:sz w:val="24"/>
          <w:szCs w:val="24"/>
        </w:rPr>
      </w:pPr>
      <w:r w:rsidRPr="00710B50">
        <w:rPr>
          <w:rFonts w:ascii="Times New Roman" w:hAnsi="Times New Roman" w:cs="Times New Roman"/>
          <w:b/>
          <w:bCs/>
          <w:color w:val="000000"/>
          <w:sz w:val="24"/>
          <w:szCs w:val="24"/>
        </w:rPr>
        <w:t>Odbor za ljudska prava i slobode</w:t>
      </w:r>
      <w:r w:rsidRPr="00710B50">
        <w:rPr>
          <w:rFonts w:ascii="Times New Roman" w:hAnsi="Times New Roman" w:cs="Times New Roman"/>
          <w:color w:val="000000"/>
          <w:sz w:val="24"/>
          <w:szCs w:val="24"/>
        </w:rPr>
        <w:t xml:space="preserve"> je stalno radno tijelo u Skupštini Crne Gore koje se bavi pitanjima ljudskih prava, uključujući i prava manjina. Ovaj Odbor ima mandat da prati stanje ljudskih prava u zemlji, razmatra pritužbe građana u vezi sa kršenjem tih prava, te predlaže mjere za unapređenje i zaštitu ljudskih prava. Posebna pažnja se posvećuje pravima manjina, te se Odbor angažuje na pronalaženju rešenja koja će osigurati poštovanje i zaštitu tih prava.</w:t>
      </w:r>
    </w:p>
    <w:p w14:paraId="528B9A1B" w14:textId="68627269" w:rsidR="00006693" w:rsidRPr="00A872ED" w:rsidRDefault="00006693" w:rsidP="00A872ED">
      <w:pPr>
        <w:pStyle w:val="ListParagraph"/>
        <w:numPr>
          <w:ilvl w:val="0"/>
          <w:numId w:val="42"/>
        </w:numPr>
        <w:spacing w:before="100" w:beforeAutospacing="1" w:after="100" w:afterAutospacing="1"/>
        <w:jc w:val="both"/>
        <w:outlineLvl w:val="3"/>
        <w:rPr>
          <w:rFonts w:ascii="Times New Roman" w:hAnsi="Times New Roman" w:cs="Times New Roman"/>
          <w:color w:val="000000"/>
          <w:sz w:val="24"/>
          <w:szCs w:val="24"/>
        </w:rPr>
      </w:pPr>
      <w:r w:rsidRPr="00190017">
        <w:rPr>
          <w:rFonts w:ascii="Times New Roman" w:hAnsi="Times New Roman" w:cs="Times New Roman"/>
          <w:b/>
          <w:bCs/>
          <w:color w:val="000000"/>
          <w:sz w:val="24"/>
          <w:szCs w:val="24"/>
        </w:rPr>
        <w:t xml:space="preserve">Ministarstvo prosvejete, nauke </w:t>
      </w:r>
      <w:r w:rsidR="00190017">
        <w:rPr>
          <w:rFonts w:ascii="Times New Roman" w:hAnsi="Times New Roman" w:cs="Times New Roman"/>
          <w:b/>
          <w:bCs/>
          <w:color w:val="000000"/>
          <w:sz w:val="24"/>
          <w:szCs w:val="24"/>
        </w:rPr>
        <w:t xml:space="preserve">i </w:t>
      </w:r>
      <w:r w:rsidRPr="00190017">
        <w:rPr>
          <w:rFonts w:ascii="Times New Roman" w:hAnsi="Times New Roman" w:cs="Times New Roman"/>
          <w:b/>
          <w:bCs/>
          <w:color w:val="000000"/>
          <w:sz w:val="24"/>
          <w:szCs w:val="24"/>
        </w:rPr>
        <w:t>inovacija</w:t>
      </w:r>
      <w:r w:rsidR="00A872ED">
        <w:rPr>
          <w:rFonts w:ascii="Times New Roman" w:hAnsi="Times New Roman" w:cs="Times New Roman"/>
          <w:b/>
          <w:bCs/>
          <w:color w:val="000000"/>
          <w:sz w:val="24"/>
          <w:szCs w:val="24"/>
        </w:rPr>
        <w:t xml:space="preserve"> </w:t>
      </w:r>
      <w:r w:rsidR="00A872ED" w:rsidRPr="00A872ED">
        <w:rPr>
          <w:rFonts w:ascii="Times New Roman" w:hAnsi="Times New Roman" w:cs="Times New Roman"/>
          <w:color w:val="000000"/>
          <w:sz w:val="24"/>
          <w:szCs w:val="24"/>
        </w:rPr>
        <w:t xml:space="preserve">je ključno za pripremu </w:t>
      </w:r>
      <w:r w:rsidR="00A872ED">
        <w:rPr>
          <w:rFonts w:ascii="Times New Roman" w:hAnsi="Times New Roman" w:cs="Times New Roman"/>
          <w:color w:val="000000"/>
          <w:sz w:val="24"/>
          <w:szCs w:val="24"/>
        </w:rPr>
        <w:t>i</w:t>
      </w:r>
      <w:r w:rsidR="00A872ED" w:rsidRPr="00A872ED">
        <w:rPr>
          <w:rFonts w:ascii="Times New Roman" w:hAnsi="Times New Roman" w:cs="Times New Roman"/>
          <w:color w:val="000000"/>
          <w:sz w:val="24"/>
          <w:szCs w:val="24"/>
        </w:rPr>
        <w:t xml:space="preserve"> realizaciju javnih poltika u oblasti obrazovanja. Upravo ovo ministarstvo ima ulogu da kroz svoje aktivnosti radi na integraciji interkulturalizma u obrazovni sistem I uključuje teme poput tolerancije, ljudskih prava i interkulturalnog dijaloga u nastavne programe. Takođe, ovo ministarsvo organizira projekte za edukaciju nastavnika i učenika o značaju multikulturalizma.</w:t>
      </w:r>
    </w:p>
    <w:p w14:paraId="47297751" w14:textId="7631435F" w:rsidR="00006693" w:rsidRPr="00A872ED" w:rsidRDefault="00006693" w:rsidP="00A872ED">
      <w:pPr>
        <w:pStyle w:val="ListParagraph"/>
        <w:numPr>
          <w:ilvl w:val="0"/>
          <w:numId w:val="42"/>
        </w:numPr>
        <w:spacing w:before="100" w:beforeAutospacing="1" w:after="100" w:afterAutospacing="1"/>
        <w:jc w:val="both"/>
        <w:outlineLvl w:val="3"/>
        <w:rPr>
          <w:rFonts w:ascii="Times New Roman" w:hAnsi="Times New Roman" w:cs="Times New Roman"/>
          <w:color w:val="000000"/>
          <w:sz w:val="24"/>
          <w:szCs w:val="24"/>
        </w:rPr>
      </w:pPr>
      <w:r w:rsidRPr="00190017">
        <w:rPr>
          <w:rFonts w:ascii="Times New Roman" w:hAnsi="Times New Roman" w:cs="Times New Roman"/>
          <w:b/>
          <w:bCs/>
          <w:color w:val="000000"/>
          <w:sz w:val="24"/>
          <w:szCs w:val="24"/>
        </w:rPr>
        <w:t>Ministarstvo kulture i medija</w:t>
      </w:r>
      <w:r w:rsidR="00A872ED">
        <w:rPr>
          <w:rFonts w:ascii="Times New Roman" w:hAnsi="Times New Roman" w:cs="Times New Roman"/>
          <w:b/>
          <w:bCs/>
          <w:color w:val="000000"/>
          <w:sz w:val="24"/>
          <w:szCs w:val="24"/>
        </w:rPr>
        <w:t xml:space="preserve"> </w:t>
      </w:r>
      <w:r w:rsidR="00A872ED" w:rsidRPr="00A872ED">
        <w:rPr>
          <w:rFonts w:ascii="Times New Roman" w:hAnsi="Times New Roman" w:cs="Times New Roman"/>
          <w:color w:val="000000"/>
          <w:sz w:val="24"/>
          <w:szCs w:val="24"/>
        </w:rPr>
        <w:t xml:space="preserve">svojim politikama može osigurati da se na adekvatan način Promoviše očuvanje i razvoj kulturne raznolikosti. Ovo ministarstvo podržava </w:t>
      </w:r>
      <w:r w:rsidR="00A872ED" w:rsidRPr="00A872ED">
        <w:rPr>
          <w:rFonts w:ascii="Times New Roman" w:hAnsi="Times New Roman" w:cs="Times New Roman"/>
          <w:color w:val="000000"/>
          <w:sz w:val="24"/>
          <w:szCs w:val="24"/>
        </w:rPr>
        <w:lastRenderedPageBreak/>
        <w:t>međukulturni dijalog kroz kulturne manifestacije, projekte i programe i utiče na stvaranje pozitivnog narativa o različitosti u medijima.</w:t>
      </w:r>
    </w:p>
    <w:p w14:paraId="30579D07" w14:textId="6B6E0EF6" w:rsidR="00C27E71" w:rsidRPr="00EE3F46" w:rsidRDefault="00C27E71" w:rsidP="00EE3F46">
      <w:pPr>
        <w:pStyle w:val="ListParagraph"/>
        <w:numPr>
          <w:ilvl w:val="0"/>
          <w:numId w:val="42"/>
        </w:numPr>
        <w:spacing w:before="100" w:beforeAutospacing="1" w:after="100" w:afterAutospacing="1"/>
        <w:jc w:val="both"/>
        <w:outlineLvl w:val="3"/>
        <w:rPr>
          <w:rFonts w:ascii="Times New Roman" w:hAnsi="Times New Roman" w:cs="Times New Roman"/>
          <w:color w:val="000000"/>
          <w:sz w:val="24"/>
          <w:szCs w:val="24"/>
        </w:rPr>
      </w:pPr>
      <w:r w:rsidRPr="00190017">
        <w:rPr>
          <w:rFonts w:ascii="Times New Roman" w:hAnsi="Times New Roman" w:cs="Times New Roman"/>
          <w:b/>
          <w:bCs/>
          <w:color w:val="000000"/>
          <w:sz w:val="24"/>
          <w:szCs w:val="24"/>
        </w:rPr>
        <w:t>Ministarstvo ekologije, održivog razvoja i razvoja sjevera</w:t>
      </w:r>
      <w:r w:rsidR="00EE3F46">
        <w:rPr>
          <w:rFonts w:ascii="Times New Roman" w:hAnsi="Times New Roman" w:cs="Times New Roman"/>
          <w:b/>
          <w:bCs/>
          <w:color w:val="000000"/>
          <w:sz w:val="24"/>
          <w:szCs w:val="24"/>
        </w:rPr>
        <w:t>-</w:t>
      </w:r>
      <w:r w:rsidR="00EE3F46" w:rsidRPr="00EE3F46">
        <w:t xml:space="preserve"> </w:t>
      </w:r>
      <w:r w:rsidR="00EE3F46" w:rsidRPr="00EE3F46">
        <w:rPr>
          <w:rFonts w:ascii="Times New Roman" w:hAnsi="Times New Roman" w:cs="Times New Roman"/>
          <w:color w:val="000000"/>
          <w:sz w:val="24"/>
          <w:szCs w:val="24"/>
        </w:rPr>
        <w:t>fokusira se na održivi razvoj i ravnomjeran regionalni razvoj, posebno u sjevernom dijelu Crne Gore, koji je često multietnički. Podržava projekte održivog razvoja koji uključuju različite zajednice. Podstiče interkulturalnu saradnju u očuvanju prirodnih resursa i tradicionalnih znanja. Promoviše inkluzivni razvoj regija kroz ekološke inicijative i turizam.</w:t>
      </w:r>
    </w:p>
    <w:p w14:paraId="69C7BCF4" w14:textId="25A6107E" w:rsidR="00C27E71" w:rsidRPr="0019369E" w:rsidRDefault="00C27E71" w:rsidP="0019369E">
      <w:pPr>
        <w:pStyle w:val="ListParagraph"/>
        <w:numPr>
          <w:ilvl w:val="0"/>
          <w:numId w:val="42"/>
        </w:numPr>
        <w:spacing w:before="100" w:beforeAutospacing="1" w:after="100" w:afterAutospacing="1"/>
        <w:jc w:val="both"/>
        <w:outlineLvl w:val="3"/>
        <w:rPr>
          <w:rFonts w:ascii="Times New Roman" w:hAnsi="Times New Roman" w:cs="Times New Roman"/>
          <w:color w:val="000000"/>
          <w:sz w:val="24"/>
          <w:szCs w:val="24"/>
        </w:rPr>
      </w:pPr>
      <w:r w:rsidRPr="00190017">
        <w:rPr>
          <w:rFonts w:ascii="Times New Roman" w:hAnsi="Times New Roman" w:cs="Times New Roman"/>
          <w:b/>
          <w:bCs/>
          <w:color w:val="000000"/>
          <w:sz w:val="24"/>
          <w:szCs w:val="24"/>
        </w:rPr>
        <w:t>Ministarsvo ekonomskog razvoja</w:t>
      </w:r>
      <w:r w:rsidR="0019369E">
        <w:rPr>
          <w:rFonts w:ascii="Times New Roman" w:hAnsi="Times New Roman" w:cs="Times New Roman"/>
          <w:b/>
          <w:bCs/>
          <w:color w:val="000000"/>
          <w:sz w:val="24"/>
          <w:szCs w:val="24"/>
        </w:rPr>
        <w:t>-</w:t>
      </w:r>
      <w:r w:rsidR="0019369E" w:rsidRPr="0019369E">
        <w:rPr>
          <w:rFonts w:ascii="Times New Roman" w:hAnsi="Times New Roman" w:cs="Times New Roman"/>
          <w:color w:val="000000"/>
          <w:sz w:val="24"/>
          <w:szCs w:val="24"/>
        </w:rPr>
        <w:t>ima ključnu ulogu u smanjenju ekonomskih nejednakosti koje mogu ometati društvenu koheziju. Podržava zapošljavanje i ekonomske projekte koji uključuju raznolike zajednice. Razvija strategije za inkluziju marginalizovanih grupa u ekonomski razvoj. Podstiče međunarodne investicije koje promovišu interkulturalni dijalog kroz poslovnu saradnju.</w:t>
      </w:r>
    </w:p>
    <w:p w14:paraId="6052F682" w14:textId="0D36C621" w:rsidR="00C27E71" w:rsidRPr="00CC6AC9" w:rsidRDefault="00C27E71" w:rsidP="00CC6AC9">
      <w:pPr>
        <w:pStyle w:val="ListParagraph"/>
        <w:numPr>
          <w:ilvl w:val="0"/>
          <w:numId w:val="42"/>
        </w:numPr>
        <w:spacing w:before="100" w:beforeAutospacing="1" w:after="100" w:afterAutospacing="1"/>
        <w:jc w:val="both"/>
        <w:outlineLvl w:val="3"/>
        <w:rPr>
          <w:rFonts w:ascii="Times New Roman" w:hAnsi="Times New Roman" w:cs="Times New Roman"/>
          <w:b/>
          <w:bCs/>
          <w:color w:val="000000"/>
          <w:sz w:val="24"/>
          <w:szCs w:val="24"/>
        </w:rPr>
      </w:pPr>
      <w:r w:rsidRPr="00190017">
        <w:rPr>
          <w:rFonts w:ascii="Times New Roman" w:hAnsi="Times New Roman" w:cs="Times New Roman"/>
          <w:b/>
          <w:bCs/>
          <w:color w:val="000000"/>
          <w:sz w:val="24"/>
          <w:szCs w:val="24"/>
        </w:rPr>
        <w:t>Ministarstvo dijaspore</w:t>
      </w:r>
      <w:r w:rsidR="00CC6AC9">
        <w:rPr>
          <w:rFonts w:ascii="Times New Roman" w:hAnsi="Times New Roman" w:cs="Times New Roman"/>
          <w:b/>
          <w:bCs/>
          <w:color w:val="000000"/>
          <w:sz w:val="24"/>
          <w:szCs w:val="24"/>
        </w:rPr>
        <w:t>-</w:t>
      </w:r>
      <w:r w:rsidR="00CC6AC9" w:rsidRPr="00CC6AC9">
        <w:rPr>
          <w:rFonts w:ascii="Times New Roman" w:hAnsi="Times New Roman" w:cs="Times New Roman"/>
          <w:color w:val="000000"/>
          <w:sz w:val="24"/>
          <w:szCs w:val="24"/>
        </w:rPr>
        <w:t>doprinosi očuvanju veza između dijaspore i matične zemlje, što jača interkulturalne veze. Podstiče dijasporu na ulaganje i kulturnu razmjenu s Crnom Gorom. Organizuje manifestacije koje promovišu različite kulture unutar dijaspore i matične zemlje. Uključuje dijasporu u projekte koji jačaju društvenu koheziju</w:t>
      </w:r>
      <w:r w:rsidR="00CC6AC9">
        <w:rPr>
          <w:rFonts w:ascii="Times New Roman" w:hAnsi="Times New Roman" w:cs="Times New Roman"/>
          <w:color w:val="000000"/>
          <w:sz w:val="24"/>
          <w:szCs w:val="24"/>
        </w:rPr>
        <w:t>.</w:t>
      </w:r>
    </w:p>
    <w:p w14:paraId="235B7596" w14:textId="2C673FF1" w:rsidR="00196FC0" w:rsidRPr="006C358E" w:rsidRDefault="00196FC0" w:rsidP="006C358E">
      <w:pPr>
        <w:pStyle w:val="ListParagraph"/>
        <w:numPr>
          <w:ilvl w:val="0"/>
          <w:numId w:val="42"/>
        </w:numPr>
        <w:spacing w:before="100" w:beforeAutospacing="1" w:after="100" w:afterAutospacing="1"/>
        <w:jc w:val="both"/>
        <w:outlineLvl w:val="3"/>
        <w:rPr>
          <w:rFonts w:ascii="Times New Roman" w:hAnsi="Times New Roman" w:cs="Times New Roman"/>
          <w:color w:val="000000"/>
          <w:sz w:val="24"/>
          <w:szCs w:val="24"/>
        </w:rPr>
      </w:pPr>
      <w:r w:rsidRPr="00190017">
        <w:rPr>
          <w:rFonts w:ascii="Times New Roman" w:hAnsi="Times New Roman" w:cs="Times New Roman"/>
          <w:b/>
          <w:bCs/>
          <w:color w:val="000000"/>
          <w:sz w:val="24"/>
          <w:szCs w:val="24"/>
        </w:rPr>
        <w:t>Ministarsvo rada</w:t>
      </w:r>
      <w:r w:rsidR="00BC57CE">
        <w:rPr>
          <w:rFonts w:ascii="Times New Roman" w:hAnsi="Times New Roman" w:cs="Times New Roman"/>
          <w:b/>
          <w:bCs/>
          <w:color w:val="000000"/>
          <w:sz w:val="24"/>
          <w:szCs w:val="24"/>
        </w:rPr>
        <w:t xml:space="preserve">, zapošljavanja i socijlanog </w:t>
      </w:r>
      <w:r w:rsidR="00BF4ABD">
        <w:rPr>
          <w:rFonts w:ascii="Times New Roman" w:hAnsi="Times New Roman" w:cs="Times New Roman"/>
          <w:b/>
          <w:bCs/>
          <w:color w:val="000000"/>
          <w:sz w:val="24"/>
          <w:szCs w:val="24"/>
        </w:rPr>
        <w:t>dijaloga</w:t>
      </w:r>
      <w:r w:rsidR="006C358E">
        <w:rPr>
          <w:rFonts w:ascii="Times New Roman" w:hAnsi="Times New Roman" w:cs="Times New Roman"/>
          <w:b/>
          <w:bCs/>
          <w:color w:val="000000"/>
          <w:sz w:val="24"/>
          <w:szCs w:val="24"/>
        </w:rPr>
        <w:t>-</w:t>
      </w:r>
      <w:r w:rsidR="006C358E" w:rsidRPr="006C358E">
        <w:rPr>
          <w:rFonts w:ascii="Times New Roman" w:hAnsi="Times New Roman" w:cs="Times New Roman"/>
          <w:color w:val="000000"/>
          <w:sz w:val="24"/>
          <w:szCs w:val="24"/>
        </w:rPr>
        <w:t>ključno za osiguravanje inkluzivnih politika rada i zapošljavanja koje podržavaju interkulturalizam. Podržava socijalni dijalog između različitih etničkih i kulturnih grupa na tržištu rada. Razvija programe zapošljavanja za manjinske i ranjive grupe. Radi na uklanjanju diskriminacije u radnim odnosima i jačanju inkluzije.</w:t>
      </w:r>
    </w:p>
    <w:p w14:paraId="115830CB" w14:textId="3FE18CA5" w:rsidR="00C27E71" w:rsidRPr="00E1765B" w:rsidRDefault="00C27E71" w:rsidP="00E1765B">
      <w:pPr>
        <w:pStyle w:val="ListParagraph"/>
        <w:numPr>
          <w:ilvl w:val="0"/>
          <w:numId w:val="42"/>
        </w:numPr>
        <w:spacing w:before="100" w:beforeAutospacing="1" w:after="100" w:afterAutospacing="1"/>
        <w:jc w:val="both"/>
        <w:outlineLvl w:val="3"/>
        <w:rPr>
          <w:rFonts w:ascii="Times New Roman" w:hAnsi="Times New Roman" w:cs="Times New Roman"/>
          <w:color w:val="000000"/>
          <w:sz w:val="24"/>
          <w:szCs w:val="24"/>
        </w:rPr>
      </w:pPr>
      <w:r w:rsidRPr="00190017">
        <w:rPr>
          <w:rFonts w:ascii="Times New Roman" w:hAnsi="Times New Roman" w:cs="Times New Roman"/>
          <w:b/>
          <w:bCs/>
          <w:color w:val="000000"/>
          <w:sz w:val="24"/>
          <w:szCs w:val="24"/>
        </w:rPr>
        <w:t>Ministarstvo socijalng staranja, brige o porodici i demografije</w:t>
      </w:r>
      <w:r w:rsidR="00E1765B">
        <w:rPr>
          <w:rFonts w:ascii="Times New Roman" w:hAnsi="Times New Roman" w:cs="Times New Roman"/>
          <w:b/>
          <w:bCs/>
          <w:color w:val="000000"/>
          <w:sz w:val="24"/>
          <w:szCs w:val="24"/>
        </w:rPr>
        <w:t>-</w:t>
      </w:r>
      <w:r w:rsidR="00E1765B" w:rsidRPr="00E1765B">
        <w:rPr>
          <w:rFonts w:ascii="Times New Roman" w:hAnsi="Times New Roman" w:cs="Times New Roman"/>
          <w:color w:val="000000"/>
          <w:sz w:val="24"/>
          <w:szCs w:val="24"/>
        </w:rPr>
        <w:t>pomaže u rješavanju socijalnih i demografskih izazova koji mogu uticati na društvenu koheziju. Razvija programe socijalne pomoći koji uzimaju u obzir raznolikost potreba različitih zajednica. Podstiče brigu o ranjivim grupama, uključujući manjine i izbjeglice. Podržava inkluzivne porodične politike koje promovišu harmonične odnose među zajednicama.</w:t>
      </w:r>
    </w:p>
    <w:p w14:paraId="36DA287F" w14:textId="110F3E98" w:rsidR="00A45630" w:rsidRPr="003B57F5" w:rsidRDefault="00C27E71" w:rsidP="003B57F5">
      <w:pPr>
        <w:pStyle w:val="ListParagraph"/>
        <w:numPr>
          <w:ilvl w:val="0"/>
          <w:numId w:val="42"/>
        </w:numPr>
        <w:spacing w:before="100" w:beforeAutospacing="1" w:after="100" w:afterAutospacing="1"/>
        <w:jc w:val="both"/>
        <w:outlineLvl w:val="3"/>
        <w:rPr>
          <w:rFonts w:ascii="Times New Roman" w:hAnsi="Times New Roman" w:cs="Times New Roman"/>
          <w:color w:val="000000"/>
          <w:sz w:val="24"/>
          <w:szCs w:val="24"/>
        </w:rPr>
      </w:pPr>
      <w:r w:rsidRPr="00190017">
        <w:rPr>
          <w:rFonts w:ascii="Times New Roman" w:hAnsi="Times New Roman" w:cs="Times New Roman"/>
          <w:b/>
          <w:bCs/>
          <w:color w:val="000000"/>
          <w:sz w:val="24"/>
          <w:szCs w:val="24"/>
        </w:rPr>
        <w:t>Minstarstvo sporta i mladih</w:t>
      </w:r>
      <w:r w:rsidR="00DF739E">
        <w:rPr>
          <w:rFonts w:ascii="Times New Roman" w:hAnsi="Times New Roman" w:cs="Times New Roman"/>
          <w:b/>
          <w:bCs/>
          <w:color w:val="000000"/>
          <w:sz w:val="24"/>
          <w:szCs w:val="24"/>
        </w:rPr>
        <w:t>-</w:t>
      </w:r>
      <w:r w:rsidR="00C166D6" w:rsidRPr="00C166D6">
        <w:rPr>
          <w:rFonts w:ascii="Times New Roman" w:hAnsi="Times New Roman" w:cs="Times New Roman"/>
          <w:color w:val="000000"/>
          <w:sz w:val="24"/>
          <w:szCs w:val="24"/>
        </w:rPr>
        <w:t>koristi sport i aktivnosti mladih kao alat za povezivanje različitih zajednica i jačanje interkulturalizma. Organizuje sportske i kulturne manifestacije koje okupljaju mlade iz svih etničkih grupa. Promoviše toleranciju i timski rad kroz sport. Razvija programe za mlade koji jačaju interkulturalni dijalog i društvenu uključenost.</w:t>
      </w:r>
    </w:p>
    <w:p w14:paraId="2E2D0D34" w14:textId="455110A4" w:rsidR="00BA4F55" w:rsidRPr="00A872ED" w:rsidRDefault="00C27E71" w:rsidP="00BA4F55">
      <w:pPr>
        <w:pStyle w:val="ListParagraph"/>
        <w:numPr>
          <w:ilvl w:val="0"/>
          <w:numId w:val="42"/>
        </w:numPr>
        <w:spacing w:before="100" w:beforeAutospacing="1" w:after="100" w:afterAutospacing="1"/>
        <w:jc w:val="both"/>
        <w:outlineLvl w:val="3"/>
        <w:rPr>
          <w:rFonts w:ascii="Times New Roman" w:hAnsi="Times New Roman" w:cs="Times New Roman"/>
          <w:b/>
          <w:bCs/>
          <w:color w:val="000000"/>
          <w:sz w:val="24"/>
          <w:szCs w:val="24"/>
        </w:rPr>
      </w:pPr>
      <w:r w:rsidRPr="00A872ED">
        <w:rPr>
          <w:rFonts w:ascii="Times New Roman" w:hAnsi="Times New Roman" w:cs="Times New Roman"/>
          <w:b/>
          <w:bCs/>
          <w:color w:val="000000"/>
          <w:sz w:val="24"/>
          <w:szCs w:val="24"/>
        </w:rPr>
        <w:t>Ministarstvo vanjskih poslova</w:t>
      </w:r>
      <w:r w:rsidR="00BA4F55" w:rsidRPr="00A872ED">
        <w:rPr>
          <w:rFonts w:ascii="Times New Roman" w:hAnsi="Times New Roman" w:cs="Times New Roman"/>
          <w:b/>
          <w:bCs/>
          <w:color w:val="000000"/>
          <w:sz w:val="24"/>
          <w:szCs w:val="24"/>
        </w:rPr>
        <w:t xml:space="preserve"> </w:t>
      </w:r>
      <w:r w:rsidR="00BA4F55" w:rsidRPr="00A872ED">
        <w:rPr>
          <w:rFonts w:ascii="Times New Roman" w:hAnsi="Times New Roman" w:cs="Times New Roman"/>
          <w:color w:val="000000"/>
          <w:sz w:val="24"/>
          <w:szCs w:val="24"/>
        </w:rPr>
        <w:t>je veoma važno za</w:t>
      </w:r>
      <w:r w:rsidR="00BA4F55" w:rsidRPr="00A872ED">
        <w:rPr>
          <w:rFonts w:ascii="Times New Roman" w:hAnsi="Times New Roman" w:cs="Times New Roman"/>
          <w:b/>
          <w:bCs/>
          <w:color w:val="000000"/>
          <w:sz w:val="24"/>
          <w:szCs w:val="24"/>
        </w:rPr>
        <w:t xml:space="preserve"> </w:t>
      </w:r>
      <w:r w:rsidR="00BA4F55" w:rsidRPr="00A872ED">
        <w:rPr>
          <w:rFonts w:ascii="Times New Roman" w:hAnsi="Times New Roman" w:cs="Times New Roman"/>
          <w:color w:val="000000"/>
          <w:sz w:val="24"/>
          <w:szCs w:val="24"/>
        </w:rPr>
        <w:t>uspostavljanje regionalnih veza i konatakata koji će</w:t>
      </w:r>
      <w:r w:rsidR="00BA4F55" w:rsidRPr="00A872ED">
        <w:rPr>
          <w:rFonts w:ascii="Times New Roman" w:hAnsi="Times New Roman" w:cs="Times New Roman"/>
          <w:b/>
          <w:bCs/>
          <w:color w:val="000000"/>
          <w:sz w:val="24"/>
          <w:szCs w:val="24"/>
        </w:rPr>
        <w:t xml:space="preserve"> </w:t>
      </w:r>
      <w:r w:rsidR="00BA4F55" w:rsidRPr="00A872ED">
        <w:rPr>
          <w:rFonts w:ascii="Times New Roman" w:hAnsi="Times New Roman" w:cs="Times New Roman"/>
          <w:color w:val="000000"/>
          <w:sz w:val="24"/>
          <w:szCs w:val="24"/>
        </w:rPr>
        <w:t>širiti interkulturalizam kao</w:t>
      </w:r>
      <w:r w:rsidR="00BA4F55" w:rsidRPr="00A872ED">
        <w:rPr>
          <w:rFonts w:ascii="Times New Roman" w:hAnsi="Times New Roman" w:cs="Times New Roman"/>
          <w:b/>
          <w:bCs/>
          <w:color w:val="000000"/>
          <w:sz w:val="24"/>
          <w:szCs w:val="24"/>
        </w:rPr>
        <w:t xml:space="preserve"> </w:t>
      </w:r>
      <w:r w:rsidR="00BA4F55" w:rsidRPr="00A872ED">
        <w:rPr>
          <w:rFonts w:ascii="Times New Roman" w:hAnsi="Times New Roman" w:cs="Times New Roman"/>
          <w:sz w:val="24"/>
          <w:szCs w:val="24"/>
        </w:rPr>
        <w:t>regionalnu vrijednost koja osigurava stabilnost regiona što je preduslov ubrzanog ekonosmkog razvoja. Takođe, ovo ministarstvo promoviše Crnu Goru kao primjer multikulturalne harmonije kroz diplomatske kanale.</w:t>
      </w:r>
    </w:p>
    <w:p w14:paraId="7C8D5DC0" w14:textId="677B9106" w:rsidR="006316C3" w:rsidRPr="009A29D1" w:rsidRDefault="00C27E71" w:rsidP="001C7493">
      <w:pPr>
        <w:pStyle w:val="ListParagraph"/>
        <w:numPr>
          <w:ilvl w:val="0"/>
          <w:numId w:val="42"/>
        </w:numPr>
        <w:spacing w:before="100" w:beforeAutospacing="1" w:after="100" w:afterAutospacing="1"/>
        <w:jc w:val="both"/>
        <w:outlineLvl w:val="3"/>
        <w:rPr>
          <w:rFonts w:ascii="Times New Roman" w:hAnsi="Times New Roman" w:cs="Times New Roman"/>
          <w:color w:val="000000" w:themeColor="text1"/>
          <w:sz w:val="24"/>
          <w:szCs w:val="24"/>
        </w:rPr>
      </w:pPr>
      <w:r w:rsidRPr="00190017">
        <w:rPr>
          <w:rFonts w:ascii="Times New Roman" w:hAnsi="Times New Roman" w:cs="Times New Roman"/>
          <w:b/>
          <w:bCs/>
          <w:color w:val="000000" w:themeColor="text1"/>
          <w:sz w:val="24"/>
          <w:szCs w:val="24"/>
        </w:rPr>
        <w:t>Ministarstvo zdravlja</w:t>
      </w:r>
      <w:r w:rsidR="009A29D1">
        <w:rPr>
          <w:rFonts w:ascii="Times New Roman" w:hAnsi="Times New Roman" w:cs="Times New Roman"/>
          <w:b/>
          <w:bCs/>
          <w:color w:val="000000" w:themeColor="text1"/>
          <w:sz w:val="24"/>
          <w:szCs w:val="24"/>
        </w:rPr>
        <w:t>-</w:t>
      </w:r>
      <w:r w:rsidR="009A29D1" w:rsidRPr="009A29D1">
        <w:rPr>
          <w:rFonts w:ascii="Times New Roman" w:hAnsi="Times New Roman" w:cs="Times New Roman"/>
          <w:color w:val="000000" w:themeColor="text1"/>
          <w:sz w:val="24"/>
          <w:szCs w:val="24"/>
        </w:rPr>
        <w:t xml:space="preserve">ima ključnu ulogu u osiguravanju jednakog pristupa zdravstvenoj zaštiti za sve građane, bez obzira na njihovu etničku, kulturnu ili socijalnu pripadnost, čime direktno doprinosi društvenoj koheziji i inkluziji. Osigurava jednak pristup zdravstvenim uslugama I obezbjeđuje zdravstvenu zaštitu za ranjive grupe, uključujući manjinske zajednice, migrante i izbjeglice. Organizuje kampanje koje promovišu zdravlje i informišu zajednice na jezicima manjina kako bi svi bili adekvatno obuhvaćeni. Sprovodi politike za eliminaciju diskriminacije u zdravstvenom sistemu. </w:t>
      </w:r>
      <w:r w:rsidR="009A29D1" w:rsidRPr="009A29D1">
        <w:rPr>
          <w:rFonts w:ascii="Times New Roman" w:hAnsi="Times New Roman" w:cs="Times New Roman"/>
          <w:color w:val="000000" w:themeColor="text1"/>
          <w:sz w:val="24"/>
          <w:szCs w:val="24"/>
        </w:rPr>
        <w:lastRenderedPageBreak/>
        <w:t>Uključuje interkulturalne pristupe u obuku medicinskog osoblja kako bi se razumjele i poštovale kulturne razlike u zdravstvu. Ministarstvo zdravlja tako doprinosi građenju povjerenja među različitim zajednicama i jačanju solidarnosti u društvu.</w:t>
      </w:r>
    </w:p>
    <w:p w14:paraId="7F6B896A" w14:textId="63563071" w:rsidR="001C7493" w:rsidRPr="00AE09ED" w:rsidRDefault="001C7493" w:rsidP="001C7493">
      <w:pPr>
        <w:spacing w:before="100" w:beforeAutospacing="1" w:after="100" w:afterAutospacing="1"/>
        <w:jc w:val="both"/>
        <w:outlineLvl w:val="3"/>
        <w:rPr>
          <w:b/>
          <w:bCs/>
          <w:color w:val="000000"/>
        </w:rPr>
      </w:pPr>
      <w:r w:rsidRPr="00AE09ED">
        <w:rPr>
          <w:b/>
          <w:bCs/>
          <w:color w:val="000000"/>
        </w:rPr>
        <w:t>2.</w:t>
      </w:r>
      <w:r w:rsidR="00FB3963" w:rsidRPr="00AE09ED">
        <w:rPr>
          <w:b/>
          <w:bCs/>
          <w:color w:val="000000"/>
        </w:rPr>
        <w:t>2</w:t>
      </w:r>
      <w:r w:rsidRPr="00AE09ED">
        <w:rPr>
          <w:b/>
          <w:bCs/>
          <w:color w:val="000000"/>
        </w:rPr>
        <w:t>. Ekonomski faktori</w:t>
      </w:r>
    </w:p>
    <w:p w14:paraId="5B83B053" w14:textId="77777777" w:rsidR="001C7493" w:rsidRPr="00AE09ED" w:rsidRDefault="001C7493" w:rsidP="001C7493">
      <w:pPr>
        <w:spacing w:before="100" w:beforeAutospacing="1" w:after="100" w:afterAutospacing="1"/>
        <w:jc w:val="both"/>
        <w:rPr>
          <w:color w:val="000000"/>
        </w:rPr>
      </w:pPr>
      <w:r w:rsidRPr="00AE09ED">
        <w:rPr>
          <w:color w:val="000000"/>
        </w:rPr>
        <w:t>Ekonomski razvoj i nejednakosti</w:t>
      </w:r>
      <w:r w:rsidR="00366C76" w:rsidRPr="00AE09ED">
        <w:rPr>
          <w:color w:val="000000"/>
        </w:rPr>
        <w:t xml:space="preserve"> utiču na pitanje interkulturalizma a više je aspekata koje treba imati u vidu kada se analizira ekonomski položaj stanovništva i etničkih zajednica:</w:t>
      </w:r>
    </w:p>
    <w:p w14:paraId="66105410" w14:textId="77777777" w:rsidR="001C7493" w:rsidRPr="00AE09ED" w:rsidRDefault="001C7493" w:rsidP="00A012F9">
      <w:pPr>
        <w:numPr>
          <w:ilvl w:val="0"/>
          <w:numId w:val="3"/>
        </w:numPr>
        <w:spacing w:before="100" w:beforeAutospacing="1" w:after="100" w:afterAutospacing="1"/>
        <w:jc w:val="both"/>
        <w:rPr>
          <w:color w:val="000000"/>
        </w:rPr>
      </w:pPr>
      <w:r w:rsidRPr="00AE09ED">
        <w:rPr>
          <w:b/>
          <w:bCs/>
          <w:color w:val="000000"/>
        </w:rPr>
        <w:t>Regionalne razlike</w:t>
      </w:r>
      <w:r w:rsidRPr="00AE09ED">
        <w:rPr>
          <w:color w:val="000000"/>
        </w:rPr>
        <w:t>: Postoje značajne ekonomske razlike između urbanih i ruralnih područja, kao i između sjevernog i južnog dijela zemlje, što utiče na pristup resursima i mogućnostima različitih etničkih grupa.</w:t>
      </w:r>
    </w:p>
    <w:p w14:paraId="1B75E9F1" w14:textId="77777777" w:rsidR="001C7493" w:rsidRPr="00AE09ED" w:rsidRDefault="001C7493" w:rsidP="00A012F9">
      <w:pPr>
        <w:numPr>
          <w:ilvl w:val="0"/>
          <w:numId w:val="3"/>
        </w:numPr>
        <w:spacing w:before="100" w:beforeAutospacing="1" w:after="100" w:afterAutospacing="1"/>
        <w:jc w:val="both"/>
        <w:rPr>
          <w:color w:val="000000"/>
        </w:rPr>
      </w:pPr>
      <w:r w:rsidRPr="00AE09ED">
        <w:rPr>
          <w:b/>
          <w:bCs/>
          <w:color w:val="000000"/>
        </w:rPr>
        <w:t>Stopa nezaposlenosti</w:t>
      </w:r>
      <w:r w:rsidRPr="00AE09ED">
        <w:rPr>
          <w:color w:val="000000"/>
        </w:rPr>
        <w:t>: Visoka stopa nezaposlenosti, posebno među mladima i određenim manjinskim grupama, može dovesti do socijalne isključenosti i povećanih tenzija između zajednica.</w:t>
      </w:r>
    </w:p>
    <w:p w14:paraId="159C8D42" w14:textId="77777777" w:rsidR="001C7493" w:rsidRPr="00AE09ED" w:rsidRDefault="001C7493" w:rsidP="00A012F9">
      <w:pPr>
        <w:numPr>
          <w:ilvl w:val="0"/>
          <w:numId w:val="3"/>
        </w:numPr>
        <w:spacing w:before="100" w:beforeAutospacing="1" w:after="100" w:afterAutospacing="1"/>
        <w:jc w:val="both"/>
        <w:rPr>
          <w:color w:val="000000"/>
        </w:rPr>
      </w:pPr>
      <w:r w:rsidRPr="00AE09ED">
        <w:rPr>
          <w:b/>
          <w:bCs/>
          <w:color w:val="000000"/>
        </w:rPr>
        <w:t>Pristup obrazovanju i zapošljavanju</w:t>
      </w:r>
      <w:r w:rsidRPr="00AE09ED">
        <w:rPr>
          <w:color w:val="000000"/>
        </w:rPr>
        <w:t>: Određene manjinske grupe suočavaju se sa preprekama u pristupu kvalitetnom obrazovanju i tržištu rada, što otežava njihovu socijalnu i ekonomsku integraciju.</w:t>
      </w:r>
    </w:p>
    <w:p w14:paraId="31E3D420" w14:textId="77777777" w:rsidR="001C7493" w:rsidRPr="00AE09ED" w:rsidRDefault="001C7493" w:rsidP="00A012F9">
      <w:pPr>
        <w:numPr>
          <w:ilvl w:val="0"/>
          <w:numId w:val="3"/>
        </w:numPr>
        <w:spacing w:before="100" w:beforeAutospacing="1" w:after="100" w:afterAutospacing="1"/>
        <w:jc w:val="both"/>
        <w:rPr>
          <w:color w:val="000000"/>
        </w:rPr>
      </w:pPr>
      <w:r w:rsidRPr="00AE09ED">
        <w:rPr>
          <w:b/>
          <w:bCs/>
          <w:color w:val="000000"/>
        </w:rPr>
        <w:t>Ekonomske migracije</w:t>
      </w:r>
      <w:r w:rsidRPr="00AE09ED">
        <w:rPr>
          <w:color w:val="000000"/>
        </w:rPr>
        <w:t>: Migracioni tokovi, uključujući odlazak radne snage u inostranstvo i dolazak migranata u Crnu Goru, utiču na demografsku strukturu i interkulturalne odnose unutar zemlje.</w:t>
      </w:r>
    </w:p>
    <w:p w14:paraId="0C4D9D7B" w14:textId="1F57A31A" w:rsidR="0035747F" w:rsidRPr="00AE09ED" w:rsidRDefault="00A652BE" w:rsidP="001C7493">
      <w:pPr>
        <w:spacing w:before="100" w:beforeAutospacing="1" w:after="100" w:afterAutospacing="1"/>
        <w:jc w:val="both"/>
        <w:rPr>
          <w:color w:val="000000"/>
        </w:rPr>
      </w:pPr>
      <w:r w:rsidRPr="00AE09ED">
        <w:rPr>
          <w:color w:val="000000"/>
        </w:rPr>
        <w:t>Iako je došlo do oporavka pokazatelja tržišta rada, ipak oni i dalje ukazuju na još uvijek nedovoljno rješavanje strukturnih izazova, posebno kada je u pitanju aktivnost i zaposlenost pojedinih ciljnih grupa, kao što su mladi i žene. Takođe, izazov dugoročene nezaposlenosti, kao i regionalne razlike u zaposlenosti i nezaposlenosti su i dalje izražene. Pozitivni pomaci na tržištu rada započeli su uslijed ekonomskog oporavka od krize izazvane kovidom-19, tokom 2022 nastavili su se i u 2023. godini. Tako je u drugom kvartalu 2023. godine stopa aktivnosti (20-64) bila na nivou od 76,2%, stopa zaposlenosti 66,1%, dok je stopa nezaposlenosti smanjena na 13,2%. I pored toga, rodni jaz u zaposlenosti je i dalje izražen i iznosi 9,0 p.p. (70,6%:61,6%), dok je stopa nezaposlenosti na približno istom nivou za muškarce i za žene (</w:t>
      </w:r>
      <w:proofErr w:type="gramStart"/>
      <w:r w:rsidRPr="00AE09ED">
        <w:rPr>
          <w:color w:val="000000"/>
        </w:rPr>
        <w:t>13,%</w:t>
      </w:r>
      <w:proofErr w:type="gramEnd"/>
      <w:r w:rsidRPr="00AE09ED">
        <w:rPr>
          <w:color w:val="000000"/>
        </w:rPr>
        <w:t xml:space="preserve">:13,2%), što može biti uticaj niže aktivnosti radne snage žena (81,4%:71,0%). Učešće dugoročno nezaposlenih lica u ukupnoj nezaposlenosti je i dalje na visokom nivou i u drugom kvartalu 2023. iznosila je 74,3%. Kada su u pitanju mladi 15-24 takođe su vidljivi pozitivni pomaci pa je stopa zaposlenosti na nivou od 41,8%, dok je nezaposlenost smanjena na 17,0% u posmatranom periodu. I kod mladih 15-29 vidljivi su pozitivni pomaci, ali je stopa mladih koji nijesu zaposleni i nijesu u obrazovanju ili obuci (NEET) na visokom nivou od 23,2%. Jedna od ključnih prepreka povećanju zaposlenosti je neusklađenost znanja i vještina sa potrebama tržišta rada. Kvalitet visokog obrazovanja nije poboljšan u periodu nakon pandemije, </w:t>
      </w:r>
      <w:proofErr w:type="gramStart"/>
      <w:r w:rsidRPr="00AE09ED">
        <w:rPr>
          <w:color w:val="000000"/>
        </w:rPr>
        <w:t>a</w:t>
      </w:r>
      <w:proofErr w:type="gramEnd"/>
      <w:r w:rsidRPr="00AE09ED">
        <w:rPr>
          <w:color w:val="000000"/>
        </w:rPr>
        <w:t xml:space="preserve"> izražen je ograničen nivo stručnih vještina učenika po završetku stručne srednje škole. Crna Gora je na poslednjem PISA testiranju iz 2022. godine zauzela 54. mjesto iz matematike, </w:t>
      </w:r>
      <w:proofErr w:type="gramStart"/>
      <w:r w:rsidRPr="00AE09ED">
        <w:rPr>
          <w:color w:val="000000"/>
        </w:rPr>
        <w:t>56.mjesto</w:t>
      </w:r>
      <w:proofErr w:type="gramEnd"/>
      <w:r w:rsidRPr="00AE09ED">
        <w:rPr>
          <w:color w:val="000000"/>
        </w:rPr>
        <w:t xml:space="preserve"> iz čitanja i 62.mjesto iz nauke, od ukupno 81 zemlje. To prestavlja najlošiji rezultat u periodu od 2012.godine. Rezultati PISA pokazuju da crnogorski 15-godišnjaci sa svojim obrazovanjem značajno zaostaju za svojim vršnjacima iz OECD zemalja. Mjereno indeksom ljudskog kapitala iz 2020. koji objavljuje Svjetska banka, dijete rođeno u Crnoj Gori danas, će biti na nivou od 63% svoje produktivnosti kada odraste u odnosu na produktivnost koju bi kao odrasla osoba moglo dostići, kada bi tokom odrastanja uživalo kompletno obrazovanje i punu zdravstvenu zaštitu.</w:t>
      </w:r>
    </w:p>
    <w:p w14:paraId="790B6E19" w14:textId="77777777" w:rsidR="00376AC0" w:rsidRPr="001B6CB7" w:rsidRDefault="00376AC0" w:rsidP="00376AC0">
      <w:pPr>
        <w:jc w:val="both"/>
        <w:rPr>
          <w:color w:val="000000"/>
          <w:lang w:val="sr-Latn-RS"/>
        </w:rPr>
      </w:pPr>
      <w:r w:rsidRPr="001B6CB7">
        <w:rPr>
          <w:color w:val="000000"/>
          <w:lang w:val="sr-Latn-RS"/>
        </w:rPr>
        <w:lastRenderedPageBreak/>
        <w:t>Prema poslednjim dostupnim podacima Zavoda za zapošljavanje Crne Gore (ZZZCG), nezaposlenost među različitim nacionalnim zajednicama pokazuje značajne razlike</w:t>
      </w:r>
      <w:r>
        <w:rPr>
          <w:color w:val="000000"/>
          <w:lang w:val="sr-Latn-RS"/>
        </w:rPr>
        <w:t xml:space="preserve">: </w:t>
      </w:r>
      <w:r w:rsidRPr="001B6CB7">
        <w:rPr>
          <w:lang w:val="sr-Latn-RS"/>
        </w:rPr>
        <w:t xml:space="preserve">na dan </w:t>
      </w:r>
      <w:r>
        <w:rPr>
          <w:lang w:val="sr-Latn-RS"/>
        </w:rPr>
        <w:t>12</w:t>
      </w:r>
      <w:r w:rsidRPr="001B6CB7">
        <w:rPr>
          <w:lang w:val="sr-Latn-RS"/>
        </w:rPr>
        <w:t>.</w:t>
      </w:r>
      <w:r>
        <w:rPr>
          <w:lang w:val="sr-Latn-RS"/>
        </w:rPr>
        <w:t>11</w:t>
      </w:r>
      <w:r w:rsidRPr="001B6CB7">
        <w:rPr>
          <w:lang w:val="sr-Latn-RS"/>
        </w:rPr>
        <w:t>.202</w:t>
      </w:r>
      <w:r>
        <w:rPr>
          <w:lang w:val="sr-Latn-RS"/>
        </w:rPr>
        <w:t>4</w:t>
      </w:r>
      <w:r w:rsidRPr="001B6CB7">
        <w:rPr>
          <w:lang w:val="sr-Latn-RS"/>
        </w:rPr>
        <w:t xml:space="preserve">. </w:t>
      </w:r>
      <w:r>
        <w:rPr>
          <w:lang w:val="sr-Latn-RS"/>
        </w:rPr>
        <w:t xml:space="preserve">godine </w:t>
      </w:r>
      <w:r w:rsidRPr="001B6CB7">
        <w:rPr>
          <w:lang w:val="sr-Latn-RS"/>
        </w:rPr>
        <w:t>bilo je 1</w:t>
      </w:r>
      <w:r>
        <w:rPr>
          <w:lang w:val="sr-Latn-RS"/>
        </w:rPr>
        <w:t>.153</w:t>
      </w:r>
      <w:r w:rsidRPr="001B6CB7">
        <w:rPr>
          <w:lang w:val="sr-Latn-RS"/>
        </w:rPr>
        <w:t xml:space="preserve"> (6</w:t>
      </w:r>
      <w:r>
        <w:rPr>
          <w:lang w:val="sr-Latn-RS"/>
        </w:rPr>
        <w:t>61</w:t>
      </w:r>
      <w:r w:rsidRPr="001B6CB7">
        <w:rPr>
          <w:lang w:val="sr-Latn-RS"/>
        </w:rPr>
        <w:t xml:space="preserve"> žen</w:t>
      </w:r>
      <w:r>
        <w:rPr>
          <w:lang w:val="sr-Latn-RS"/>
        </w:rPr>
        <w:t>a</w:t>
      </w:r>
      <w:r w:rsidRPr="001B6CB7">
        <w:rPr>
          <w:lang w:val="sr-Latn-RS"/>
        </w:rPr>
        <w:t>) Roma i Egipćana koji su nezaposleni. U periodu od 1.1.202</w:t>
      </w:r>
      <w:r>
        <w:rPr>
          <w:lang w:val="sr-Latn-RS"/>
        </w:rPr>
        <w:t>4</w:t>
      </w:r>
      <w:r w:rsidRPr="001B6CB7">
        <w:rPr>
          <w:lang w:val="sr-Latn-RS"/>
        </w:rPr>
        <w:t xml:space="preserve"> – </w:t>
      </w:r>
      <w:r>
        <w:rPr>
          <w:lang w:val="sr-Latn-RS"/>
        </w:rPr>
        <w:t>12</w:t>
      </w:r>
      <w:r w:rsidRPr="001B6CB7">
        <w:rPr>
          <w:lang w:val="sr-Latn-RS"/>
        </w:rPr>
        <w:t>.</w:t>
      </w:r>
      <w:r>
        <w:rPr>
          <w:lang w:val="sr-Latn-RS"/>
        </w:rPr>
        <w:t>11</w:t>
      </w:r>
      <w:r w:rsidRPr="001B6CB7">
        <w:rPr>
          <w:lang w:val="sr-Latn-RS"/>
        </w:rPr>
        <w:t>.202</w:t>
      </w:r>
      <w:r>
        <w:rPr>
          <w:lang w:val="sr-Latn-RS"/>
        </w:rPr>
        <w:t>4</w:t>
      </w:r>
      <w:r w:rsidRPr="001B6CB7">
        <w:rPr>
          <w:lang w:val="sr-Latn-RS"/>
        </w:rPr>
        <w:t>.</w:t>
      </w:r>
      <w:r>
        <w:rPr>
          <w:lang w:val="sr-Latn-RS"/>
        </w:rPr>
        <w:t xml:space="preserve"> godine na</w:t>
      </w:r>
      <w:r w:rsidRPr="001B6CB7">
        <w:rPr>
          <w:lang w:val="sr-Latn-RS"/>
        </w:rPr>
        <w:t xml:space="preserve"> evidenciji </w:t>
      </w:r>
      <w:r>
        <w:rPr>
          <w:lang w:val="sr-Latn-RS"/>
        </w:rPr>
        <w:t>ZZZCG</w:t>
      </w:r>
      <w:r w:rsidRPr="001B6CB7">
        <w:rPr>
          <w:lang w:val="sr-Latn-RS"/>
        </w:rPr>
        <w:t xml:space="preserve"> evidentirano je </w:t>
      </w:r>
      <w:r>
        <w:rPr>
          <w:lang w:val="sr-Latn-RS"/>
        </w:rPr>
        <w:t>159</w:t>
      </w:r>
      <w:r w:rsidRPr="001B6CB7">
        <w:rPr>
          <w:lang w:val="sr-Latn-RS"/>
        </w:rPr>
        <w:t xml:space="preserve"> </w:t>
      </w:r>
      <w:r>
        <w:rPr>
          <w:lang w:val="sr-Latn-RS"/>
        </w:rPr>
        <w:t xml:space="preserve">novoprijavljenih lica </w:t>
      </w:r>
      <w:r w:rsidRPr="001B6CB7">
        <w:rPr>
          <w:lang w:val="sr-Latn-RS"/>
        </w:rPr>
        <w:t>pripadnika romske i egipćanske populacije (</w:t>
      </w:r>
      <w:r>
        <w:rPr>
          <w:lang w:val="sr-Latn-RS"/>
        </w:rPr>
        <w:t>94</w:t>
      </w:r>
      <w:r w:rsidRPr="001B6CB7">
        <w:rPr>
          <w:lang w:val="sr-Latn-RS"/>
        </w:rPr>
        <w:t xml:space="preserve"> žene). Sva novoprijavljena lica su informisana o uslugama za tržište rada, mjerama aktivne politike zapošljavanja, pravima i obavezama za vrijeme nezaposlenosti.</w:t>
      </w:r>
    </w:p>
    <w:p w14:paraId="468BA480" w14:textId="77777777" w:rsidR="00376AC0" w:rsidRDefault="00376AC0" w:rsidP="00376AC0">
      <w:pPr>
        <w:jc w:val="both"/>
        <w:rPr>
          <w:lang w:val="sr-Latn-RS"/>
        </w:rPr>
      </w:pPr>
    </w:p>
    <w:p w14:paraId="7632A03B" w14:textId="77777777" w:rsidR="00376AC0" w:rsidRPr="001B6CB7" w:rsidRDefault="00376AC0" w:rsidP="00376AC0">
      <w:pPr>
        <w:jc w:val="both"/>
        <w:rPr>
          <w:lang w:val="sr-Latn-RS"/>
        </w:rPr>
      </w:pPr>
      <w:r w:rsidRPr="001B6CB7">
        <w:rPr>
          <w:lang w:val="sr-Latn-RS"/>
        </w:rPr>
        <w:t>Kvalifikaciona struktura nezaposlenih Roma i Egipćana:</w:t>
      </w:r>
    </w:p>
    <w:p w14:paraId="0F3A008E" w14:textId="77777777" w:rsidR="00376AC0" w:rsidRPr="003C6A22" w:rsidRDefault="00376AC0" w:rsidP="00863A8F">
      <w:pPr>
        <w:pStyle w:val="ListParagraph"/>
        <w:numPr>
          <w:ilvl w:val="0"/>
          <w:numId w:val="39"/>
        </w:numPr>
        <w:spacing w:after="0" w:line="240" w:lineRule="auto"/>
        <w:jc w:val="both"/>
        <w:rPr>
          <w:rFonts w:ascii="Times New Roman" w:hAnsi="Times New Roman" w:cs="Times New Roman"/>
          <w:sz w:val="24"/>
          <w:szCs w:val="24"/>
          <w:lang w:val="sr-Latn-RS"/>
        </w:rPr>
      </w:pPr>
      <w:r w:rsidRPr="003C6A22">
        <w:rPr>
          <w:rFonts w:ascii="Times New Roman" w:hAnsi="Times New Roman" w:cs="Times New Roman"/>
          <w:sz w:val="24"/>
          <w:szCs w:val="24"/>
          <w:lang w:val="sr-Latn-RS"/>
        </w:rPr>
        <w:t>1.</w:t>
      </w:r>
      <w:r>
        <w:rPr>
          <w:rFonts w:ascii="Times New Roman" w:hAnsi="Times New Roman" w:cs="Times New Roman"/>
          <w:sz w:val="24"/>
          <w:szCs w:val="24"/>
          <w:lang w:val="sr-Latn-RS"/>
        </w:rPr>
        <w:t>120</w:t>
      </w:r>
      <w:r w:rsidRPr="003C6A22">
        <w:rPr>
          <w:rFonts w:ascii="Times New Roman" w:hAnsi="Times New Roman" w:cs="Times New Roman"/>
          <w:sz w:val="24"/>
          <w:szCs w:val="24"/>
          <w:lang w:val="sr-Latn-RS"/>
        </w:rPr>
        <w:t xml:space="preserve"> lica ili 9</w:t>
      </w:r>
      <w:r>
        <w:rPr>
          <w:rFonts w:ascii="Times New Roman" w:hAnsi="Times New Roman" w:cs="Times New Roman"/>
          <w:sz w:val="24"/>
          <w:szCs w:val="24"/>
          <w:lang w:val="sr-Latn-RS"/>
        </w:rPr>
        <w:t>7,14</w:t>
      </w:r>
      <w:r w:rsidRPr="003C6A22">
        <w:rPr>
          <w:rFonts w:ascii="Times New Roman" w:hAnsi="Times New Roman" w:cs="Times New Roman"/>
          <w:sz w:val="24"/>
          <w:szCs w:val="24"/>
          <w:lang w:val="sr-Latn-RS"/>
        </w:rPr>
        <w:t xml:space="preserve">% </w:t>
      </w:r>
      <w:r>
        <w:rPr>
          <w:rFonts w:ascii="Times New Roman" w:hAnsi="Times New Roman" w:cs="Times New Roman"/>
          <w:sz w:val="24"/>
          <w:szCs w:val="24"/>
          <w:lang w:val="sr-Latn-RS"/>
        </w:rPr>
        <w:t xml:space="preserve">- </w:t>
      </w:r>
      <w:r w:rsidRPr="003C6A22">
        <w:rPr>
          <w:rFonts w:ascii="Times New Roman" w:hAnsi="Times New Roman" w:cs="Times New Roman"/>
          <w:sz w:val="24"/>
          <w:szCs w:val="24"/>
          <w:lang w:val="sr-Latn-RS"/>
        </w:rPr>
        <w:t>I stepen stručne spreme (642 žena ili 54,78%)</w:t>
      </w:r>
      <w:r>
        <w:rPr>
          <w:rFonts w:ascii="Times New Roman" w:hAnsi="Times New Roman" w:cs="Times New Roman"/>
          <w:sz w:val="24"/>
          <w:szCs w:val="24"/>
          <w:lang w:val="sr-Latn-RS"/>
        </w:rPr>
        <w:t>;</w:t>
      </w:r>
    </w:p>
    <w:p w14:paraId="3F340A7F" w14:textId="77777777" w:rsidR="00376AC0" w:rsidRPr="003C6A22" w:rsidRDefault="00376AC0" w:rsidP="00863A8F">
      <w:pPr>
        <w:pStyle w:val="ListParagraph"/>
        <w:numPr>
          <w:ilvl w:val="0"/>
          <w:numId w:val="39"/>
        </w:numPr>
        <w:spacing w:after="0" w:line="240" w:lineRule="auto"/>
        <w:jc w:val="both"/>
        <w:rPr>
          <w:rFonts w:ascii="Times New Roman" w:hAnsi="Times New Roman" w:cs="Times New Roman"/>
          <w:sz w:val="24"/>
          <w:szCs w:val="24"/>
          <w:lang w:val="sr-Latn-RS"/>
        </w:rPr>
      </w:pPr>
      <w:r>
        <w:rPr>
          <w:rFonts w:ascii="Times New Roman" w:hAnsi="Times New Roman" w:cs="Times New Roman"/>
          <w:sz w:val="24"/>
          <w:szCs w:val="24"/>
          <w:lang w:val="sr-Latn-RS"/>
        </w:rPr>
        <w:t>4</w:t>
      </w:r>
      <w:r w:rsidRPr="003C6A22">
        <w:rPr>
          <w:rFonts w:ascii="Times New Roman" w:hAnsi="Times New Roman" w:cs="Times New Roman"/>
          <w:sz w:val="24"/>
          <w:szCs w:val="24"/>
          <w:lang w:val="sr-Latn-RS"/>
        </w:rPr>
        <w:t xml:space="preserve"> lica ili 0,</w:t>
      </w:r>
      <w:r>
        <w:rPr>
          <w:rFonts w:ascii="Times New Roman" w:hAnsi="Times New Roman" w:cs="Times New Roman"/>
          <w:sz w:val="24"/>
          <w:szCs w:val="24"/>
          <w:lang w:val="sr-Latn-RS"/>
        </w:rPr>
        <w:t>35</w:t>
      </w:r>
      <w:r w:rsidRPr="003C6A22">
        <w:rPr>
          <w:rFonts w:ascii="Times New Roman" w:hAnsi="Times New Roman" w:cs="Times New Roman"/>
          <w:sz w:val="24"/>
          <w:szCs w:val="24"/>
          <w:lang w:val="sr-Latn-RS"/>
        </w:rPr>
        <w:t>% - II stepen stručne spreme (</w:t>
      </w:r>
      <w:r>
        <w:rPr>
          <w:rFonts w:ascii="Times New Roman" w:hAnsi="Times New Roman" w:cs="Times New Roman"/>
          <w:sz w:val="24"/>
          <w:szCs w:val="24"/>
          <w:lang w:val="sr-Latn-RS"/>
        </w:rPr>
        <w:t>3</w:t>
      </w:r>
      <w:r w:rsidRPr="003C6A22">
        <w:rPr>
          <w:rFonts w:ascii="Times New Roman" w:hAnsi="Times New Roman" w:cs="Times New Roman"/>
          <w:sz w:val="24"/>
          <w:szCs w:val="24"/>
          <w:lang w:val="sr-Latn-RS"/>
        </w:rPr>
        <w:t xml:space="preserve"> žene ili </w:t>
      </w:r>
      <w:r>
        <w:rPr>
          <w:rFonts w:ascii="Times New Roman" w:hAnsi="Times New Roman" w:cs="Times New Roman"/>
          <w:sz w:val="24"/>
          <w:szCs w:val="24"/>
          <w:lang w:val="sr-Latn-RS"/>
        </w:rPr>
        <w:t>75</w:t>
      </w:r>
      <w:r w:rsidRPr="003C6A22">
        <w:rPr>
          <w:rFonts w:ascii="Times New Roman" w:hAnsi="Times New Roman" w:cs="Times New Roman"/>
          <w:sz w:val="24"/>
          <w:szCs w:val="24"/>
          <w:lang w:val="sr-Latn-RS"/>
        </w:rPr>
        <w:t>%)</w:t>
      </w:r>
      <w:r>
        <w:rPr>
          <w:rFonts w:ascii="Times New Roman" w:hAnsi="Times New Roman" w:cs="Times New Roman"/>
          <w:sz w:val="24"/>
          <w:szCs w:val="24"/>
          <w:lang w:val="sr-Latn-RS"/>
        </w:rPr>
        <w:t>;</w:t>
      </w:r>
    </w:p>
    <w:p w14:paraId="4A838BD8" w14:textId="77777777" w:rsidR="00376AC0" w:rsidRPr="003C6A22" w:rsidRDefault="00376AC0" w:rsidP="00863A8F">
      <w:pPr>
        <w:pStyle w:val="ListParagraph"/>
        <w:numPr>
          <w:ilvl w:val="0"/>
          <w:numId w:val="39"/>
        </w:numPr>
        <w:spacing w:after="0" w:line="240" w:lineRule="auto"/>
        <w:jc w:val="both"/>
        <w:rPr>
          <w:rFonts w:ascii="Times New Roman" w:hAnsi="Times New Roman" w:cs="Times New Roman"/>
          <w:sz w:val="24"/>
          <w:szCs w:val="24"/>
          <w:lang w:val="sr-Latn-RS"/>
        </w:rPr>
      </w:pPr>
      <w:r w:rsidRPr="003C6A22">
        <w:rPr>
          <w:rFonts w:ascii="Times New Roman" w:hAnsi="Times New Roman" w:cs="Times New Roman"/>
          <w:sz w:val="24"/>
          <w:szCs w:val="24"/>
          <w:lang w:val="sr-Latn-RS"/>
        </w:rPr>
        <w:t>1</w:t>
      </w:r>
      <w:r>
        <w:rPr>
          <w:rFonts w:ascii="Times New Roman" w:hAnsi="Times New Roman" w:cs="Times New Roman"/>
          <w:sz w:val="24"/>
          <w:szCs w:val="24"/>
          <w:lang w:val="sr-Latn-RS"/>
        </w:rPr>
        <w:t>9</w:t>
      </w:r>
      <w:r w:rsidRPr="003C6A22">
        <w:rPr>
          <w:rFonts w:ascii="Times New Roman" w:hAnsi="Times New Roman" w:cs="Times New Roman"/>
          <w:sz w:val="24"/>
          <w:szCs w:val="24"/>
          <w:lang w:val="sr-Latn-RS"/>
        </w:rPr>
        <w:t xml:space="preserve"> lic</w:t>
      </w:r>
      <w:r>
        <w:rPr>
          <w:rFonts w:ascii="Times New Roman" w:hAnsi="Times New Roman" w:cs="Times New Roman"/>
          <w:sz w:val="24"/>
          <w:szCs w:val="24"/>
          <w:lang w:val="sr-Latn-RS"/>
        </w:rPr>
        <w:t>a</w:t>
      </w:r>
      <w:r w:rsidRPr="003C6A22">
        <w:rPr>
          <w:rFonts w:ascii="Times New Roman" w:hAnsi="Times New Roman" w:cs="Times New Roman"/>
          <w:sz w:val="24"/>
          <w:szCs w:val="24"/>
          <w:lang w:val="sr-Latn-RS"/>
        </w:rPr>
        <w:t xml:space="preserve"> ili 1,</w:t>
      </w:r>
      <w:r>
        <w:rPr>
          <w:rFonts w:ascii="Times New Roman" w:hAnsi="Times New Roman" w:cs="Times New Roman"/>
          <w:sz w:val="24"/>
          <w:szCs w:val="24"/>
          <w:lang w:val="sr-Latn-RS"/>
        </w:rPr>
        <w:t>6</w:t>
      </w:r>
      <w:r w:rsidRPr="003C6A22">
        <w:rPr>
          <w:rFonts w:ascii="Times New Roman" w:hAnsi="Times New Roman" w:cs="Times New Roman"/>
          <w:sz w:val="24"/>
          <w:szCs w:val="24"/>
          <w:lang w:val="sr-Latn-RS"/>
        </w:rPr>
        <w:t>5% - III stepen stručne spreme (9 žena ili 42,86%)</w:t>
      </w:r>
      <w:r>
        <w:rPr>
          <w:rFonts w:ascii="Times New Roman" w:hAnsi="Times New Roman" w:cs="Times New Roman"/>
          <w:sz w:val="24"/>
          <w:szCs w:val="24"/>
          <w:lang w:val="sr-Latn-RS"/>
        </w:rPr>
        <w:t>;</w:t>
      </w:r>
    </w:p>
    <w:p w14:paraId="3398B1EA" w14:textId="77777777" w:rsidR="00376AC0" w:rsidRPr="003C6A22" w:rsidRDefault="00376AC0" w:rsidP="00863A8F">
      <w:pPr>
        <w:pStyle w:val="ListParagraph"/>
        <w:numPr>
          <w:ilvl w:val="0"/>
          <w:numId w:val="39"/>
        </w:numPr>
        <w:spacing w:after="0" w:line="240" w:lineRule="auto"/>
        <w:jc w:val="both"/>
        <w:rPr>
          <w:rFonts w:ascii="Times New Roman" w:hAnsi="Times New Roman" w:cs="Times New Roman"/>
          <w:sz w:val="24"/>
          <w:szCs w:val="24"/>
          <w:lang w:val="sr-Latn-RS"/>
        </w:rPr>
      </w:pPr>
      <w:r>
        <w:rPr>
          <w:rFonts w:ascii="Times New Roman" w:hAnsi="Times New Roman" w:cs="Times New Roman"/>
          <w:sz w:val="24"/>
          <w:szCs w:val="24"/>
          <w:lang w:val="sr-Latn-RS"/>
        </w:rPr>
        <w:t>8</w:t>
      </w:r>
      <w:r w:rsidRPr="003C6A22">
        <w:rPr>
          <w:rFonts w:ascii="Times New Roman" w:hAnsi="Times New Roman" w:cs="Times New Roman"/>
          <w:sz w:val="24"/>
          <w:szCs w:val="24"/>
          <w:lang w:val="sr-Latn-RS"/>
        </w:rPr>
        <w:t xml:space="preserve"> lica ili </w:t>
      </w:r>
      <w:r>
        <w:rPr>
          <w:rFonts w:ascii="Times New Roman" w:hAnsi="Times New Roman" w:cs="Times New Roman"/>
          <w:sz w:val="24"/>
          <w:szCs w:val="24"/>
          <w:lang w:val="sr-Latn-RS"/>
        </w:rPr>
        <w:t>0,69</w:t>
      </w:r>
      <w:r w:rsidRPr="003C6A22">
        <w:rPr>
          <w:rFonts w:ascii="Times New Roman" w:hAnsi="Times New Roman" w:cs="Times New Roman"/>
          <w:sz w:val="24"/>
          <w:szCs w:val="24"/>
          <w:lang w:val="sr-Latn-RS"/>
        </w:rPr>
        <w:t>% - IV stepen stručne spreme (</w:t>
      </w:r>
      <w:r>
        <w:rPr>
          <w:rFonts w:ascii="Times New Roman" w:hAnsi="Times New Roman" w:cs="Times New Roman"/>
          <w:sz w:val="24"/>
          <w:szCs w:val="24"/>
          <w:lang w:val="sr-Latn-RS"/>
        </w:rPr>
        <w:t>5</w:t>
      </w:r>
      <w:r w:rsidRPr="003C6A22">
        <w:rPr>
          <w:rFonts w:ascii="Times New Roman" w:hAnsi="Times New Roman" w:cs="Times New Roman"/>
          <w:sz w:val="24"/>
          <w:szCs w:val="24"/>
          <w:lang w:val="sr-Latn-RS"/>
        </w:rPr>
        <w:t xml:space="preserve"> žena ili 6</w:t>
      </w:r>
      <w:r>
        <w:rPr>
          <w:rFonts w:ascii="Times New Roman" w:hAnsi="Times New Roman" w:cs="Times New Roman"/>
          <w:sz w:val="24"/>
          <w:szCs w:val="24"/>
          <w:lang w:val="sr-Latn-RS"/>
        </w:rPr>
        <w:t>2,5</w:t>
      </w:r>
      <w:r w:rsidRPr="003C6A22">
        <w:rPr>
          <w:rFonts w:ascii="Times New Roman" w:hAnsi="Times New Roman" w:cs="Times New Roman"/>
          <w:sz w:val="24"/>
          <w:szCs w:val="24"/>
          <w:lang w:val="sr-Latn-RS"/>
        </w:rPr>
        <w:t>%)</w:t>
      </w:r>
      <w:r>
        <w:rPr>
          <w:rFonts w:ascii="Times New Roman" w:hAnsi="Times New Roman" w:cs="Times New Roman"/>
          <w:sz w:val="24"/>
          <w:szCs w:val="24"/>
          <w:lang w:val="sr-Latn-RS"/>
        </w:rPr>
        <w:t xml:space="preserve"> i</w:t>
      </w:r>
    </w:p>
    <w:p w14:paraId="03EE2CB0" w14:textId="77777777" w:rsidR="00376AC0" w:rsidRDefault="00376AC0" w:rsidP="00863A8F">
      <w:pPr>
        <w:pStyle w:val="ListParagraph"/>
        <w:numPr>
          <w:ilvl w:val="0"/>
          <w:numId w:val="39"/>
        </w:numPr>
        <w:spacing w:after="0" w:line="240" w:lineRule="auto"/>
        <w:jc w:val="both"/>
        <w:rPr>
          <w:rFonts w:ascii="Times New Roman" w:hAnsi="Times New Roman" w:cs="Times New Roman"/>
          <w:sz w:val="24"/>
          <w:szCs w:val="24"/>
          <w:lang w:val="sr-Latn-RS"/>
        </w:rPr>
      </w:pPr>
      <w:r w:rsidRPr="003C6A22">
        <w:rPr>
          <w:rFonts w:ascii="Times New Roman" w:hAnsi="Times New Roman" w:cs="Times New Roman"/>
          <w:sz w:val="24"/>
          <w:szCs w:val="24"/>
          <w:lang w:val="sr-Latn-RS"/>
        </w:rPr>
        <w:t>2 lica ili 0,17% - VII-1 stepen stručne spreme (2 žene)</w:t>
      </w:r>
      <w:r>
        <w:rPr>
          <w:rFonts w:ascii="Times New Roman" w:hAnsi="Times New Roman" w:cs="Times New Roman"/>
          <w:sz w:val="24"/>
          <w:szCs w:val="24"/>
          <w:lang w:val="sr-Latn-RS"/>
        </w:rPr>
        <w:t>.</w:t>
      </w:r>
    </w:p>
    <w:p w14:paraId="7D2BF97A" w14:textId="77777777" w:rsidR="00376AC0" w:rsidRDefault="00376AC0" w:rsidP="000177EB">
      <w:pPr>
        <w:jc w:val="both"/>
        <w:rPr>
          <w:bCs/>
        </w:rPr>
      </w:pPr>
    </w:p>
    <w:p w14:paraId="4E8030A1" w14:textId="076307B9" w:rsidR="000177EB" w:rsidRPr="00AE09ED" w:rsidRDefault="000177EB" w:rsidP="000177EB">
      <w:pPr>
        <w:jc w:val="both"/>
        <w:rPr>
          <w:b/>
        </w:rPr>
      </w:pPr>
      <w:r w:rsidRPr="00AE09ED">
        <w:rPr>
          <w:bCs/>
        </w:rPr>
        <w:t>Procenat nezaposlenosti među pripadnicima romske i egipćanske populacije u 2021. godini iznosio je 70,7%, dok je 2023. godine iznosio 64,1%. Procenat Roma i Egipćana zaposlenih u javnom sektoru povećan je sa 10,1% u 2021. na 11,2% u 2023. godini.</w:t>
      </w:r>
      <w:r w:rsidRPr="00AE09ED">
        <w:rPr>
          <w:bCs/>
          <w:vertAlign w:val="superscript"/>
          <w:lang w:val="en-GB"/>
        </w:rPr>
        <w:t xml:space="preserve"> </w:t>
      </w:r>
      <w:r w:rsidRPr="00AE09ED">
        <w:rPr>
          <w:bCs/>
          <w:vertAlign w:val="superscript"/>
          <w:lang w:val="en-GB"/>
        </w:rPr>
        <w:footnoteReference w:id="57"/>
      </w:r>
      <w:r w:rsidRPr="00AE09ED">
        <w:rPr>
          <w:bCs/>
          <w:lang w:val="en-GB"/>
        </w:rPr>
        <w:t xml:space="preserve"> </w:t>
      </w:r>
      <w:r w:rsidRPr="00AE09ED">
        <w:rPr>
          <w:bCs/>
        </w:rPr>
        <w:t xml:space="preserve">  </w:t>
      </w:r>
      <w:r w:rsidRPr="00AE09ED">
        <w:rPr>
          <w:bCs/>
          <w:color w:val="000000"/>
        </w:rPr>
        <w:t>Prema podacima ZZZCG, najveći problemi s kojima se suočavaju Romi</w:t>
      </w:r>
      <w:r w:rsidRPr="00AE09ED">
        <w:rPr>
          <w:color w:val="000000"/>
        </w:rPr>
        <w:t xml:space="preserve"> uključuju nisku obrazovnu strukturu i socijalnu isključenost.</w:t>
      </w:r>
    </w:p>
    <w:p w14:paraId="26D67ABD" w14:textId="047FE705" w:rsidR="00781980" w:rsidRPr="00781980" w:rsidRDefault="00781980" w:rsidP="001C7493">
      <w:pPr>
        <w:spacing w:before="100" w:beforeAutospacing="1" w:after="100" w:afterAutospacing="1"/>
        <w:jc w:val="both"/>
        <w:rPr>
          <w:color w:val="000000"/>
        </w:rPr>
      </w:pPr>
      <w:r w:rsidRPr="00781980">
        <w:rPr>
          <w:color w:val="000000"/>
        </w:rPr>
        <w:t xml:space="preserve">Ministarstvo ljudskih i manjinskih prava izradilo je </w:t>
      </w:r>
      <w:r w:rsidR="005849D1">
        <w:rPr>
          <w:color w:val="000000"/>
        </w:rPr>
        <w:t xml:space="preserve">u maju 2021. godine </w:t>
      </w:r>
      <w:r w:rsidRPr="00781980">
        <w:rPr>
          <w:color w:val="000000"/>
        </w:rPr>
        <w:t>Informaciju o zastupljenosti manjinskih naroda i drugih manjinskih nacionalnih zajednica u organima lokalne samouprave, privrednim društvima i javnim ustanovama, čiji je osnivač Glavni grad, Prijestonica ili Opština</w:t>
      </w:r>
      <w:r w:rsidR="00F930EB">
        <w:rPr>
          <w:rStyle w:val="FootnoteReference"/>
          <w:color w:val="000000"/>
        </w:rPr>
        <w:footnoteReference w:id="58"/>
      </w:r>
      <w:r w:rsidRPr="00781980">
        <w:rPr>
          <w:color w:val="000000"/>
        </w:rPr>
        <w:t xml:space="preserve">. Shodno dobijenim informacijama, kada je u pitanju zapošljenost </w:t>
      </w:r>
      <w:r w:rsidR="007E3844">
        <w:rPr>
          <w:color w:val="000000"/>
        </w:rPr>
        <w:t>manjinskih naroda</w:t>
      </w:r>
      <w:r w:rsidRPr="00781980">
        <w:rPr>
          <w:color w:val="000000"/>
        </w:rPr>
        <w:t>, konstatovano je da je od ukupno 3780 popunjenih upitnika u svih 224 organa koliko je bilo obuhvaćeno ovom Informacijom, zaposleni/e su se, u nacionalnom smislu, izjasnili kao: Crnogorac/ka 1930 (51,1%), Srbin/kinja 711 (18,8%), Musliman/ka 76 (2,0%), Bošnjak/inja 537 (14,2%), Albanac/nka 242 (6,4%), Rom/kinja 45 (1,2%), Egipćanin/ka 10 (0,3%), Hrvat/ica 31 (0,8%), Jugosloven/ka 6 (0,2%), Makedonac/ka 4 (0,1%), Mađar/ica 1, Rus/kinja 1, Slovenac/ka 1, nije se izjasnilo 72 ( 1,9 % ), nema podataka 96 (2,5% ), ostale nacije 13 ( 0,3 %), regionalna pripadnost 4 (0,1%)</w:t>
      </w:r>
      <w:r>
        <w:rPr>
          <w:color w:val="000000"/>
        </w:rPr>
        <w:t>.</w:t>
      </w:r>
    </w:p>
    <w:p w14:paraId="0D2F6DDE" w14:textId="50347B62" w:rsidR="001C7493" w:rsidRPr="00AE09ED" w:rsidRDefault="00355F20" w:rsidP="001C7493">
      <w:pPr>
        <w:spacing w:before="100" w:beforeAutospacing="1" w:after="100" w:afterAutospacing="1"/>
        <w:jc w:val="both"/>
        <w:rPr>
          <w:color w:val="000000"/>
        </w:rPr>
      </w:pPr>
      <w:r w:rsidRPr="00AE09ED">
        <w:rPr>
          <w:color w:val="000000"/>
        </w:rPr>
        <w:t>Jedna od mogu</w:t>
      </w:r>
      <w:r w:rsidR="00E24C24">
        <w:rPr>
          <w:color w:val="000000"/>
        </w:rPr>
        <w:t>ć</w:t>
      </w:r>
      <w:r w:rsidRPr="00AE09ED">
        <w:rPr>
          <w:color w:val="000000"/>
        </w:rPr>
        <w:t xml:space="preserve">ih mjera za poboljšanje </w:t>
      </w:r>
      <w:proofErr w:type="gramStart"/>
      <w:r w:rsidRPr="00AE09ED">
        <w:rPr>
          <w:color w:val="000000"/>
        </w:rPr>
        <w:t>stanja  oblasti</w:t>
      </w:r>
      <w:proofErr w:type="gramEnd"/>
      <w:r w:rsidRPr="00AE09ED">
        <w:rPr>
          <w:color w:val="000000"/>
        </w:rPr>
        <w:t xml:space="preserve"> ekonom</w:t>
      </w:r>
      <w:r w:rsidR="00E24C24">
        <w:rPr>
          <w:color w:val="000000"/>
        </w:rPr>
        <w:t>s</w:t>
      </w:r>
      <w:r w:rsidRPr="00AE09ED">
        <w:rPr>
          <w:color w:val="000000"/>
        </w:rPr>
        <w:t>kog položaja građana predstavljaju mjere s</w:t>
      </w:r>
      <w:r w:rsidR="001C7493" w:rsidRPr="00AE09ED">
        <w:rPr>
          <w:color w:val="000000"/>
        </w:rPr>
        <w:t>ocijalna politik</w:t>
      </w:r>
      <w:r w:rsidRPr="00AE09ED">
        <w:rPr>
          <w:color w:val="000000"/>
        </w:rPr>
        <w:t>e</w:t>
      </w:r>
      <w:r w:rsidR="001C7493" w:rsidRPr="00AE09ED">
        <w:rPr>
          <w:color w:val="000000"/>
        </w:rPr>
        <w:t xml:space="preserve"> i podršk</w:t>
      </w:r>
      <w:r w:rsidRPr="00AE09ED">
        <w:rPr>
          <w:color w:val="000000"/>
        </w:rPr>
        <w:t xml:space="preserve">e: </w:t>
      </w:r>
    </w:p>
    <w:p w14:paraId="6F96A2E1" w14:textId="77777777" w:rsidR="001C7493" w:rsidRPr="00AE09ED" w:rsidRDefault="001C7493" w:rsidP="00A012F9">
      <w:pPr>
        <w:numPr>
          <w:ilvl w:val="0"/>
          <w:numId w:val="5"/>
        </w:numPr>
        <w:spacing w:before="100" w:beforeAutospacing="1" w:after="100" w:afterAutospacing="1"/>
        <w:jc w:val="both"/>
        <w:rPr>
          <w:color w:val="000000"/>
        </w:rPr>
      </w:pPr>
      <w:r w:rsidRPr="00AE09ED">
        <w:rPr>
          <w:b/>
          <w:bCs/>
          <w:color w:val="000000"/>
        </w:rPr>
        <w:t>Socijalne beneficije</w:t>
      </w:r>
      <w:r w:rsidRPr="00AE09ED">
        <w:rPr>
          <w:color w:val="000000"/>
        </w:rPr>
        <w:t>: Efikasni sistemi socijalne zaštite mogu smanjiti ekonomske nejednakosti i podržati integraciju marginalizovanih grupa.</w:t>
      </w:r>
    </w:p>
    <w:p w14:paraId="00F38BA7" w14:textId="77777777" w:rsidR="001C7493" w:rsidRPr="00AE09ED" w:rsidRDefault="001C7493" w:rsidP="00A012F9">
      <w:pPr>
        <w:numPr>
          <w:ilvl w:val="0"/>
          <w:numId w:val="5"/>
        </w:numPr>
        <w:spacing w:before="100" w:beforeAutospacing="1" w:after="100" w:afterAutospacing="1"/>
        <w:jc w:val="both"/>
        <w:rPr>
          <w:color w:val="000000"/>
        </w:rPr>
      </w:pPr>
      <w:r w:rsidRPr="00AE09ED">
        <w:rPr>
          <w:b/>
          <w:bCs/>
          <w:color w:val="000000"/>
        </w:rPr>
        <w:t>Podrška preduzetništvu</w:t>
      </w:r>
      <w:r w:rsidRPr="00AE09ED">
        <w:rPr>
          <w:color w:val="000000"/>
        </w:rPr>
        <w:t>: Podsticanje preduzetničkih inicijativa među različitim etničkim grupama doprinosi ekonomskoj inkluziji i smanjenju siromaštva.</w:t>
      </w:r>
    </w:p>
    <w:p w14:paraId="1A41272A" w14:textId="77777777" w:rsidR="00355F20" w:rsidRPr="00AE09ED" w:rsidRDefault="001C7493" w:rsidP="00A012F9">
      <w:pPr>
        <w:numPr>
          <w:ilvl w:val="0"/>
          <w:numId w:val="5"/>
        </w:numPr>
        <w:spacing w:before="100" w:beforeAutospacing="1" w:after="100" w:afterAutospacing="1"/>
        <w:jc w:val="both"/>
        <w:rPr>
          <w:color w:val="000000"/>
        </w:rPr>
      </w:pPr>
      <w:r w:rsidRPr="00AE09ED">
        <w:rPr>
          <w:b/>
          <w:bCs/>
          <w:color w:val="000000"/>
        </w:rPr>
        <w:t>Održivi razvoj</w:t>
      </w:r>
      <w:r w:rsidRPr="00AE09ED">
        <w:rPr>
          <w:color w:val="000000"/>
        </w:rPr>
        <w:t>: Implementacija principa održivog razvoja osigurava da ekonomski rast ide ruku pod ruku sa socijalnom kohezijom i zaštitom kulturne baštine.</w:t>
      </w:r>
    </w:p>
    <w:p w14:paraId="50883127" w14:textId="02ACDDE8" w:rsidR="0036771C" w:rsidRPr="00AE09ED" w:rsidRDefault="0036771C" w:rsidP="0036771C">
      <w:pPr>
        <w:spacing w:before="100" w:beforeAutospacing="1" w:after="100" w:afterAutospacing="1"/>
        <w:jc w:val="both"/>
        <w:rPr>
          <w:color w:val="000000"/>
        </w:rPr>
      </w:pPr>
      <w:r w:rsidRPr="00AE09ED">
        <w:rPr>
          <w:color w:val="000000"/>
        </w:rPr>
        <w:t>Turizam i kulturna razmjena</w:t>
      </w:r>
      <w:r w:rsidR="00355F20" w:rsidRPr="00AE09ED">
        <w:rPr>
          <w:color w:val="000000"/>
        </w:rPr>
        <w:t xml:space="preserve"> su takođe potencijal koji treba biti valorizovan u smislu ekonomskog osnaživanja svih kategorija društva a posebno oni moji su najugroženiji. U tom </w:t>
      </w:r>
      <w:r w:rsidR="00355F20" w:rsidRPr="00AE09ED">
        <w:rPr>
          <w:color w:val="000000"/>
        </w:rPr>
        <w:lastRenderedPageBreak/>
        <w:t>pravcu neo</w:t>
      </w:r>
      <w:r w:rsidR="00AB6C50">
        <w:rPr>
          <w:color w:val="000000"/>
        </w:rPr>
        <w:t>p</w:t>
      </w:r>
      <w:r w:rsidR="00355F20" w:rsidRPr="00AE09ED">
        <w:rPr>
          <w:color w:val="000000"/>
        </w:rPr>
        <w:t>hodno prilikom osmišljavanja aktivnosti ko</w:t>
      </w:r>
      <w:r w:rsidR="00AB6C50">
        <w:rPr>
          <w:color w:val="000000"/>
        </w:rPr>
        <w:t>j</w:t>
      </w:r>
      <w:r w:rsidR="00355F20" w:rsidRPr="00AE09ED">
        <w:rPr>
          <w:color w:val="000000"/>
        </w:rPr>
        <w:t xml:space="preserve">ima se podstiče društvena kohezija uzeti u obzir nekoliko faktora: </w:t>
      </w:r>
    </w:p>
    <w:p w14:paraId="13D281AC" w14:textId="77777777" w:rsidR="0036771C" w:rsidRPr="00AE09ED" w:rsidRDefault="0036771C" w:rsidP="00A012F9">
      <w:pPr>
        <w:numPr>
          <w:ilvl w:val="0"/>
          <w:numId w:val="4"/>
        </w:numPr>
        <w:spacing w:before="100" w:beforeAutospacing="1" w:after="100" w:afterAutospacing="1"/>
        <w:jc w:val="both"/>
        <w:rPr>
          <w:color w:val="000000"/>
        </w:rPr>
      </w:pPr>
      <w:r w:rsidRPr="00AE09ED">
        <w:rPr>
          <w:b/>
          <w:bCs/>
          <w:color w:val="000000"/>
        </w:rPr>
        <w:t>Turistički potencijal</w:t>
      </w:r>
      <w:r w:rsidRPr="00AE09ED">
        <w:rPr>
          <w:color w:val="000000"/>
        </w:rPr>
        <w:t>: Razvijen turizam pruža mogućnosti za promociju kulturne raznolikosti Crne Gore i ekonomsko osnaživanje lokalnih zajednica kroz prezentaciju njihovog kulturnog nasljeđa.</w:t>
      </w:r>
    </w:p>
    <w:p w14:paraId="0DC54CD9" w14:textId="77777777" w:rsidR="0036771C" w:rsidRPr="00AE09ED" w:rsidRDefault="0036771C" w:rsidP="00A012F9">
      <w:pPr>
        <w:numPr>
          <w:ilvl w:val="0"/>
          <w:numId w:val="4"/>
        </w:numPr>
        <w:spacing w:before="100" w:beforeAutospacing="1" w:after="100" w:afterAutospacing="1"/>
        <w:jc w:val="both"/>
        <w:rPr>
          <w:color w:val="000000"/>
        </w:rPr>
      </w:pPr>
      <w:r w:rsidRPr="00AE09ED">
        <w:rPr>
          <w:b/>
          <w:bCs/>
          <w:color w:val="000000"/>
        </w:rPr>
        <w:t>Investicije u kulturu</w:t>
      </w:r>
      <w:r w:rsidRPr="00AE09ED">
        <w:rPr>
          <w:color w:val="000000"/>
        </w:rPr>
        <w:t>: Ulaganja u kulturne projekte i infrastrukturu mogu doprinijeti ekonomskom razvoju i jačanju interkulturalnog razumijevanja.</w:t>
      </w:r>
    </w:p>
    <w:p w14:paraId="6521DE7F" w14:textId="77777777" w:rsidR="0036771C" w:rsidRPr="00AE09ED" w:rsidRDefault="0036771C" w:rsidP="00A012F9">
      <w:pPr>
        <w:numPr>
          <w:ilvl w:val="0"/>
          <w:numId w:val="4"/>
        </w:numPr>
        <w:spacing w:before="100" w:beforeAutospacing="1" w:after="100" w:afterAutospacing="1"/>
        <w:jc w:val="both"/>
        <w:rPr>
          <w:color w:val="000000"/>
        </w:rPr>
      </w:pPr>
      <w:r w:rsidRPr="00AE09ED">
        <w:rPr>
          <w:b/>
          <w:bCs/>
          <w:color w:val="000000"/>
        </w:rPr>
        <w:t>Privredna saradnja</w:t>
      </w:r>
      <w:r w:rsidRPr="00AE09ED">
        <w:rPr>
          <w:color w:val="000000"/>
        </w:rPr>
        <w:t>: Ekonomska saradnja sa susjednim zemljama i međunarodnim partnerima omogućava razmjenu iskustava i resursa u oblasti interkulturalizma.</w:t>
      </w:r>
    </w:p>
    <w:p w14:paraId="5F619AC8" w14:textId="77777777" w:rsidR="001C7493" w:rsidRPr="00710B50" w:rsidRDefault="001C7493" w:rsidP="001C7493">
      <w:pPr>
        <w:spacing w:before="100" w:beforeAutospacing="1" w:after="100" w:afterAutospacing="1"/>
        <w:jc w:val="both"/>
        <w:outlineLvl w:val="3"/>
        <w:rPr>
          <w:b/>
          <w:bCs/>
          <w:color w:val="000000"/>
        </w:rPr>
      </w:pPr>
      <w:r w:rsidRPr="00710B50">
        <w:rPr>
          <w:b/>
          <w:bCs/>
          <w:color w:val="000000"/>
        </w:rPr>
        <w:t>2.3. Socijalni faktori</w:t>
      </w:r>
    </w:p>
    <w:p w14:paraId="3E7BD308" w14:textId="77777777" w:rsidR="00BD6988" w:rsidRPr="00AE09ED" w:rsidRDefault="001C7493" w:rsidP="00863A8F">
      <w:pPr>
        <w:pStyle w:val="ListParagraph"/>
        <w:numPr>
          <w:ilvl w:val="2"/>
          <w:numId w:val="13"/>
        </w:numPr>
        <w:spacing w:before="100" w:beforeAutospacing="1" w:after="100" w:afterAutospacing="1"/>
        <w:jc w:val="both"/>
        <w:rPr>
          <w:rFonts w:ascii="Times New Roman" w:eastAsia="Times New Roman" w:hAnsi="Times New Roman" w:cs="Times New Roman"/>
          <w:color w:val="000000"/>
          <w:kern w:val="0"/>
          <w:sz w:val="24"/>
          <w:szCs w:val="24"/>
          <w:lang w:eastAsia="en-GB"/>
          <w14:ligatures w14:val="none"/>
        </w:rPr>
      </w:pPr>
      <w:r w:rsidRPr="00AE09ED">
        <w:rPr>
          <w:rFonts w:ascii="Times New Roman" w:eastAsia="Times New Roman" w:hAnsi="Times New Roman" w:cs="Times New Roman"/>
          <w:b/>
          <w:bCs/>
          <w:color w:val="000000"/>
          <w:kern w:val="0"/>
          <w:sz w:val="24"/>
          <w:szCs w:val="24"/>
          <w:lang w:eastAsia="en-GB"/>
          <w14:ligatures w14:val="none"/>
        </w:rPr>
        <w:t xml:space="preserve">Demografska struktura </w:t>
      </w:r>
    </w:p>
    <w:p w14:paraId="2F5BB4B8" w14:textId="77777777" w:rsidR="001C7493" w:rsidRPr="00AE09ED" w:rsidRDefault="001C7493" w:rsidP="00E420FC">
      <w:pPr>
        <w:spacing w:before="100" w:beforeAutospacing="1" w:after="100" w:afterAutospacing="1"/>
        <w:jc w:val="both"/>
        <w:rPr>
          <w:color w:val="000000"/>
        </w:rPr>
      </w:pPr>
      <w:r w:rsidRPr="00AE09ED">
        <w:rPr>
          <w:b/>
          <w:bCs/>
          <w:color w:val="000000"/>
        </w:rPr>
        <w:t>Etnokulturna raznolikost</w:t>
      </w:r>
      <w:r w:rsidR="00E420FC" w:rsidRPr="00AE09ED">
        <w:rPr>
          <w:color w:val="000000"/>
        </w:rPr>
        <w:t xml:space="preserve"> je jedna od klučnih karakteristika </w:t>
      </w:r>
      <w:r w:rsidRPr="00AE09ED">
        <w:rPr>
          <w:color w:val="000000"/>
        </w:rPr>
        <w:t>Crn</w:t>
      </w:r>
      <w:r w:rsidR="00E420FC" w:rsidRPr="00AE09ED">
        <w:rPr>
          <w:color w:val="000000"/>
        </w:rPr>
        <w:t>e</w:t>
      </w:r>
      <w:r w:rsidRPr="00AE09ED">
        <w:rPr>
          <w:color w:val="000000"/>
        </w:rPr>
        <w:t xml:space="preserve"> Gor</w:t>
      </w:r>
      <w:r w:rsidR="00E420FC" w:rsidRPr="00AE09ED">
        <w:rPr>
          <w:color w:val="000000"/>
        </w:rPr>
        <w:t>e koja</w:t>
      </w:r>
      <w:r w:rsidRPr="00AE09ED">
        <w:rPr>
          <w:color w:val="000000"/>
        </w:rPr>
        <w:t xml:space="preserve"> je dom brojnih etničkih, vjerskih i kulturnih zajednica koje zajedno čine bogat društveni mozaik zemlje.</w:t>
      </w:r>
      <w:r w:rsidR="00E420FC" w:rsidRPr="00AE09ED">
        <w:rPr>
          <w:color w:val="000000"/>
        </w:rPr>
        <w:t xml:space="preserve"> Bitan faktor koji obilježava demografsku razolikost Crne Gore odnosi se na </w:t>
      </w:r>
      <w:r w:rsidR="00E420FC" w:rsidRPr="00AE09ED">
        <w:rPr>
          <w:b/>
          <w:bCs/>
          <w:color w:val="000000"/>
        </w:rPr>
        <w:t>s</w:t>
      </w:r>
      <w:r w:rsidRPr="00AE09ED">
        <w:rPr>
          <w:b/>
          <w:bCs/>
          <w:color w:val="000000"/>
        </w:rPr>
        <w:t>tarosn</w:t>
      </w:r>
      <w:r w:rsidR="00E420FC" w:rsidRPr="00AE09ED">
        <w:rPr>
          <w:b/>
          <w:bCs/>
          <w:color w:val="000000"/>
        </w:rPr>
        <w:t>u</w:t>
      </w:r>
      <w:r w:rsidRPr="00AE09ED">
        <w:rPr>
          <w:b/>
          <w:bCs/>
          <w:color w:val="000000"/>
        </w:rPr>
        <w:t xml:space="preserve"> struktur</w:t>
      </w:r>
      <w:r w:rsidR="00E420FC" w:rsidRPr="00AE09ED">
        <w:rPr>
          <w:b/>
          <w:bCs/>
          <w:color w:val="000000"/>
        </w:rPr>
        <w:t>u</w:t>
      </w:r>
      <w:r w:rsidRPr="00AE09ED">
        <w:rPr>
          <w:color w:val="000000"/>
        </w:rPr>
        <w:t>: Različite starosne grupe imaju različite potrebe i perspektive u pogledu interkulturalnih odnosa, što zahtijeva prilagođene pristupe u politici i praksi.</w:t>
      </w:r>
      <w:r w:rsidR="00E420FC" w:rsidRPr="00AE09ED">
        <w:rPr>
          <w:color w:val="000000"/>
        </w:rPr>
        <w:t xml:space="preserve"> </w:t>
      </w:r>
      <w:r w:rsidRPr="00AE09ED">
        <w:rPr>
          <w:b/>
          <w:bCs/>
          <w:color w:val="000000"/>
        </w:rPr>
        <w:t>Urbanizacija</w:t>
      </w:r>
      <w:r w:rsidR="00E420FC" w:rsidRPr="00AE09ED">
        <w:rPr>
          <w:color w:val="000000"/>
        </w:rPr>
        <w:t xml:space="preserve"> takođe ima uticaj na demokratska kretanja i vezu sa pitanjem intrekulturalizma. </w:t>
      </w:r>
      <w:r w:rsidRPr="00AE09ED">
        <w:rPr>
          <w:color w:val="000000"/>
        </w:rPr>
        <w:t xml:space="preserve"> Proces urbanizacije dovodi do većeg kontakta između različitih zajednica, ali može i izazvati tenzije ako nije adekvatno upravljano.</w:t>
      </w:r>
    </w:p>
    <w:p w14:paraId="6C30D660" w14:textId="7FA3D7B5" w:rsidR="00E420FC" w:rsidRPr="00E24C24" w:rsidRDefault="00BD6988" w:rsidP="001C7493">
      <w:pPr>
        <w:spacing w:before="100" w:beforeAutospacing="1" w:after="100" w:afterAutospacing="1"/>
        <w:jc w:val="both"/>
        <w:rPr>
          <w:color w:val="C00000"/>
        </w:rPr>
      </w:pPr>
      <w:r w:rsidRPr="00AE09ED">
        <w:rPr>
          <w:color w:val="000000"/>
        </w:rPr>
        <w:t xml:space="preserve">Prema poslednjem popisu iz </w:t>
      </w:r>
      <w:r w:rsidRPr="008B0B87">
        <w:rPr>
          <w:color w:val="000000"/>
        </w:rPr>
        <w:t>20</w:t>
      </w:r>
      <w:r w:rsidR="00FD39A7">
        <w:rPr>
          <w:color w:val="000000"/>
        </w:rPr>
        <w:t>23</w:t>
      </w:r>
      <w:r w:rsidRPr="00AE09ED">
        <w:rPr>
          <w:color w:val="000000"/>
        </w:rPr>
        <w:t xml:space="preserve">. godine, Crna Gora je država sa značajnom etničkom i kulturnom raznolikošću. Nacionalna struktura stanovništva prema ovom popisu izgleda ovako: </w:t>
      </w:r>
    </w:p>
    <w:tbl>
      <w:tblPr>
        <w:tblStyle w:val="TableGrid"/>
        <w:tblW w:w="0" w:type="auto"/>
        <w:tblLook w:val="04A0" w:firstRow="1" w:lastRow="0" w:firstColumn="1" w:lastColumn="0" w:noHBand="0" w:noVBand="1"/>
      </w:tblPr>
      <w:tblGrid>
        <w:gridCol w:w="2547"/>
        <w:gridCol w:w="1984"/>
        <w:gridCol w:w="4485"/>
      </w:tblGrid>
      <w:tr w:rsidR="00E420FC" w:rsidRPr="00AE09ED" w14:paraId="41D1DA65" w14:textId="77777777" w:rsidTr="00454363">
        <w:tc>
          <w:tcPr>
            <w:tcW w:w="2547" w:type="dxa"/>
            <w:shd w:val="clear" w:color="auto" w:fill="B4C6E7" w:themeFill="accent1" w:themeFillTint="66"/>
          </w:tcPr>
          <w:p w14:paraId="289D116B" w14:textId="77777777" w:rsidR="00E420FC" w:rsidRPr="00AE09ED" w:rsidRDefault="00E420FC" w:rsidP="001C7493">
            <w:pPr>
              <w:spacing w:before="100" w:beforeAutospacing="1" w:after="100" w:afterAutospacing="1"/>
              <w:jc w:val="both"/>
              <w:rPr>
                <w:b/>
                <w:bCs/>
                <w:color w:val="000000"/>
              </w:rPr>
            </w:pPr>
            <w:r w:rsidRPr="00AE09ED">
              <w:rPr>
                <w:b/>
                <w:bCs/>
                <w:color w:val="000000"/>
              </w:rPr>
              <w:t>Nacionalna zajednica</w:t>
            </w:r>
          </w:p>
        </w:tc>
        <w:tc>
          <w:tcPr>
            <w:tcW w:w="1984" w:type="dxa"/>
            <w:shd w:val="clear" w:color="auto" w:fill="B4C6E7" w:themeFill="accent1" w:themeFillTint="66"/>
          </w:tcPr>
          <w:p w14:paraId="2CB2091E" w14:textId="77777777" w:rsidR="00E420FC" w:rsidRPr="00AE09ED" w:rsidRDefault="00E420FC" w:rsidP="001C7493">
            <w:pPr>
              <w:spacing w:before="100" w:beforeAutospacing="1" w:after="100" w:afterAutospacing="1"/>
              <w:jc w:val="both"/>
              <w:rPr>
                <w:b/>
                <w:bCs/>
                <w:color w:val="000000"/>
              </w:rPr>
            </w:pPr>
            <w:r w:rsidRPr="00AE09ED">
              <w:rPr>
                <w:b/>
                <w:bCs/>
                <w:color w:val="000000"/>
              </w:rPr>
              <w:t>Broj stanovnika</w:t>
            </w:r>
          </w:p>
        </w:tc>
        <w:tc>
          <w:tcPr>
            <w:tcW w:w="4485" w:type="dxa"/>
            <w:shd w:val="clear" w:color="auto" w:fill="B4C6E7" w:themeFill="accent1" w:themeFillTint="66"/>
          </w:tcPr>
          <w:p w14:paraId="4514962B" w14:textId="77777777" w:rsidR="00E420FC" w:rsidRPr="00AE09ED" w:rsidRDefault="00454363" w:rsidP="001C7493">
            <w:pPr>
              <w:spacing w:before="100" w:beforeAutospacing="1" w:after="100" w:afterAutospacing="1"/>
              <w:jc w:val="both"/>
              <w:rPr>
                <w:b/>
                <w:bCs/>
                <w:color w:val="000000"/>
              </w:rPr>
            </w:pPr>
            <w:r w:rsidRPr="00AE09ED">
              <w:rPr>
                <w:b/>
                <w:bCs/>
                <w:color w:val="000000"/>
              </w:rPr>
              <w:t>%</w:t>
            </w:r>
            <w:r w:rsidR="00E420FC" w:rsidRPr="00AE09ED">
              <w:rPr>
                <w:b/>
                <w:bCs/>
                <w:color w:val="000000"/>
              </w:rPr>
              <w:t xml:space="preserve"> u odnosu na ukupa broj stanovnika</w:t>
            </w:r>
          </w:p>
        </w:tc>
      </w:tr>
      <w:tr w:rsidR="00E420FC" w:rsidRPr="00AE09ED" w14:paraId="1866636E" w14:textId="77777777" w:rsidTr="00454363">
        <w:tc>
          <w:tcPr>
            <w:tcW w:w="2547" w:type="dxa"/>
          </w:tcPr>
          <w:p w14:paraId="2AB42850" w14:textId="77777777" w:rsidR="00E420FC" w:rsidRPr="00AE09ED" w:rsidRDefault="00E420FC" w:rsidP="001C7493">
            <w:pPr>
              <w:spacing w:before="100" w:beforeAutospacing="1" w:after="100" w:afterAutospacing="1"/>
              <w:jc w:val="both"/>
              <w:rPr>
                <w:color w:val="000000"/>
              </w:rPr>
            </w:pPr>
            <w:r w:rsidRPr="00AE09ED">
              <w:rPr>
                <w:color w:val="000000"/>
              </w:rPr>
              <w:t>Crnogorici</w:t>
            </w:r>
          </w:p>
        </w:tc>
        <w:tc>
          <w:tcPr>
            <w:tcW w:w="1984" w:type="dxa"/>
          </w:tcPr>
          <w:p w14:paraId="5C7B53D0" w14:textId="77777777" w:rsidR="00E420FC" w:rsidRPr="00AE09ED" w:rsidRDefault="00437B55" w:rsidP="001C7493">
            <w:pPr>
              <w:spacing w:before="100" w:beforeAutospacing="1" w:after="100" w:afterAutospacing="1"/>
              <w:jc w:val="both"/>
              <w:rPr>
                <w:color w:val="000000"/>
              </w:rPr>
            </w:pPr>
            <w:r w:rsidRPr="00437B55">
              <w:rPr>
                <w:color w:val="000000"/>
              </w:rPr>
              <w:t>256</w:t>
            </w:r>
            <w:r>
              <w:rPr>
                <w:color w:val="000000"/>
              </w:rPr>
              <w:t>.</w:t>
            </w:r>
            <w:r w:rsidRPr="00437B55">
              <w:rPr>
                <w:color w:val="000000"/>
              </w:rPr>
              <w:t xml:space="preserve"> 436</w:t>
            </w:r>
          </w:p>
        </w:tc>
        <w:tc>
          <w:tcPr>
            <w:tcW w:w="4485" w:type="dxa"/>
          </w:tcPr>
          <w:p w14:paraId="024B28BC" w14:textId="77777777" w:rsidR="00E420FC" w:rsidRPr="00AE09ED" w:rsidRDefault="00437B55" w:rsidP="001C7493">
            <w:pPr>
              <w:spacing w:before="100" w:beforeAutospacing="1" w:after="100" w:afterAutospacing="1"/>
              <w:jc w:val="both"/>
              <w:rPr>
                <w:color w:val="000000"/>
              </w:rPr>
            </w:pPr>
            <w:r w:rsidRPr="00437B55">
              <w:rPr>
                <w:color w:val="000000"/>
              </w:rPr>
              <w:t>41,12%</w:t>
            </w:r>
          </w:p>
        </w:tc>
      </w:tr>
      <w:tr w:rsidR="00E420FC" w:rsidRPr="00AE09ED" w14:paraId="696FE260" w14:textId="77777777" w:rsidTr="00454363">
        <w:tc>
          <w:tcPr>
            <w:tcW w:w="2547" w:type="dxa"/>
          </w:tcPr>
          <w:p w14:paraId="2B01301B" w14:textId="77777777" w:rsidR="00E420FC" w:rsidRPr="00AE09ED" w:rsidRDefault="00E420FC" w:rsidP="001C7493">
            <w:pPr>
              <w:spacing w:before="100" w:beforeAutospacing="1" w:after="100" w:afterAutospacing="1"/>
              <w:jc w:val="both"/>
              <w:rPr>
                <w:color w:val="000000"/>
              </w:rPr>
            </w:pPr>
            <w:r w:rsidRPr="00AE09ED">
              <w:rPr>
                <w:color w:val="000000"/>
              </w:rPr>
              <w:t>Srbi</w:t>
            </w:r>
          </w:p>
        </w:tc>
        <w:tc>
          <w:tcPr>
            <w:tcW w:w="1984" w:type="dxa"/>
          </w:tcPr>
          <w:p w14:paraId="679F4EAD" w14:textId="77777777" w:rsidR="00E420FC" w:rsidRPr="00AE09ED" w:rsidRDefault="00437B55" w:rsidP="001C7493">
            <w:pPr>
              <w:spacing w:before="100" w:beforeAutospacing="1" w:after="100" w:afterAutospacing="1"/>
              <w:jc w:val="both"/>
              <w:rPr>
                <w:color w:val="000000"/>
              </w:rPr>
            </w:pPr>
            <w:r w:rsidRPr="00437B55">
              <w:rPr>
                <w:color w:val="000000"/>
              </w:rPr>
              <w:t>205</w:t>
            </w:r>
            <w:r>
              <w:rPr>
                <w:color w:val="000000"/>
              </w:rPr>
              <w:t>.</w:t>
            </w:r>
            <w:r w:rsidRPr="00437B55">
              <w:rPr>
                <w:color w:val="000000"/>
              </w:rPr>
              <w:t>370</w:t>
            </w:r>
          </w:p>
        </w:tc>
        <w:tc>
          <w:tcPr>
            <w:tcW w:w="4485" w:type="dxa"/>
          </w:tcPr>
          <w:p w14:paraId="659A3F00" w14:textId="77777777" w:rsidR="00E420FC" w:rsidRPr="00AE09ED" w:rsidRDefault="00437B55" w:rsidP="001C7493">
            <w:pPr>
              <w:spacing w:before="100" w:beforeAutospacing="1" w:after="100" w:afterAutospacing="1"/>
              <w:jc w:val="both"/>
              <w:rPr>
                <w:color w:val="000000"/>
              </w:rPr>
            </w:pPr>
            <w:r w:rsidRPr="00437B55">
              <w:rPr>
                <w:color w:val="000000"/>
              </w:rPr>
              <w:t>32,93%</w:t>
            </w:r>
          </w:p>
        </w:tc>
      </w:tr>
      <w:tr w:rsidR="00E420FC" w:rsidRPr="00AE09ED" w14:paraId="50AD7717" w14:textId="77777777" w:rsidTr="00454363">
        <w:tc>
          <w:tcPr>
            <w:tcW w:w="2547" w:type="dxa"/>
          </w:tcPr>
          <w:p w14:paraId="044C74FD" w14:textId="77777777" w:rsidR="00E420FC" w:rsidRPr="00AE09ED" w:rsidRDefault="00E420FC" w:rsidP="001C7493">
            <w:pPr>
              <w:spacing w:before="100" w:beforeAutospacing="1" w:after="100" w:afterAutospacing="1"/>
              <w:jc w:val="both"/>
              <w:rPr>
                <w:color w:val="000000"/>
              </w:rPr>
            </w:pPr>
            <w:r w:rsidRPr="00AE09ED">
              <w:rPr>
                <w:color w:val="000000"/>
              </w:rPr>
              <w:t>Bošnjaci</w:t>
            </w:r>
          </w:p>
        </w:tc>
        <w:tc>
          <w:tcPr>
            <w:tcW w:w="1984" w:type="dxa"/>
          </w:tcPr>
          <w:p w14:paraId="0430C7E9" w14:textId="77777777" w:rsidR="00E420FC" w:rsidRPr="00AE09ED" w:rsidRDefault="00437B55" w:rsidP="001C7493">
            <w:pPr>
              <w:spacing w:before="100" w:beforeAutospacing="1" w:after="100" w:afterAutospacing="1"/>
              <w:jc w:val="both"/>
              <w:rPr>
                <w:color w:val="000000"/>
              </w:rPr>
            </w:pPr>
            <w:r w:rsidRPr="00437B55">
              <w:rPr>
                <w:color w:val="000000"/>
              </w:rPr>
              <w:t>58</w:t>
            </w:r>
            <w:r>
              <w:rPr>
                <w:color w:val="000000"/>
              </w:rPr>
              <w:t>.</w:t>
            </w:r>
            <w:r w:rsidRPr="00437B55">
              <w:rPr>
                <w:color w:val="000000"/>
              </w:rPr>
              <w:t xml:space="preserve">956 </w:t>
            </w:r>
          </w:p>
        </w:tc>
        <w:tc>
          <w:tcPr>
            <w:tcW w:w="4485" w:type="dxa"/>
          </w:tcPr>
          <w:p w14:paraId="5E71D962" w14:textId="77777777" w:rsidR="00E420FC" w:rsidRPr="00AE09ED" w:rsidRDefault="00437B55" w:rsidP="001C7493">
            <w:pPr>
              <w:spacing w:before="100" w:beforeAutospacing="1" w:after="100" w:afterAutospacing="1"/>
              <w:jc w:val="both"/>
              <w:rPr>
                <w:color w:val="000000"/>
              </w:rPr>
            </w:pPr>
            <w:r w:rsidRPr="00437B55">
              <w:rPr>
                <w:color w:val="000000"/>
              </w:rPr>
              <w:t>9,45%</w:t>
            </w:r>
          </w:p>
        </w:tc>
      </w:tr>
      <w:tr w:rsidR="00E420FC" w:rsidRPr="00AE09ED" w14:paraId="6232A859" w14:textId="77777777" w:rsidTr="00454363">
        <w:tc>
          <w:tcPr>
            <w:tcW w:w="2547" w:type="dxa"/>
          </w:tcPr>
          <w:p w14:paraId="29BE9C2D" w14:textId="77777777" w:rsidR="00E420FC" w:rsidRPr="00AE09ED" w:rsidRDefault="00E420FC" w:rsidP="001C7493">
            <w:pPr>
              <w:spacing w:before="100" w:beforeAutospacing="1" w:after="100" w:afterAutospacing="1"/>
              <w:jc w:val="both"/>
              <w:rPr>
                <w:color w:val="000000"/>
              </w:rPr>
            </w:pPr>
            <w:r w:rsidRPr="00AE09ED">
              <w:rPr>
                <w:color w:val="000000"/>
              </w:rPr>
              <w:t>Albanci</w:t>
            </w:r>
          </w:p>
        </w:tc>
        <w:tc>
          <w:tcPr>
            <w:tcW w:w="1984" w:type="dxa"/>
          </w:tcPr>
          <w:p w14:paraId="107A36A1" w14:textId="77777777" w:rsidR="00E420FC" w:rsidRPr="00AE09ED" w:rsidRDefault="00953C42" w:rsidP="001C7493">
            <w:pPr>
              <w:spacing w:before="100" w:beforeAutospacing="1" w:after="100" w:afterAutospacing="1"/>
              <w:jc w:val="both"/>
              <w:rPr>
                <w:color w:val="000000"/>
              </w:rPr>
            </w:pPr>
            <w:r w:rsidRPr="00953C42">
              <w:rPr>
                <w:color w:val="000000"/>
              </w:rPr>
              <w:t>30</w:t>
            </w:r>
            <w:r>
              <w:rPr>
                <w:color w:val="000000"/>
              </w:rPr>
              <w:t>.</w:t>
            </w:r>
            <w:r w:rsidRPr="00953C42">
              <w:rPr>
                <w:color w:val="000000"/>
              </w:rPr>
              <w:t xml:space="preserve">978 </w:t>
            </w:r>
          </w:p>
        </w:tc>
        <w:tc>
          <w:tcPr>
            <w:tcW w:w="4485" w:type="dxa"/>
          </w:tcPr>
          <w:p w14:paraId="3B8E6E85" w14:textId="77777777" w:rsidR="00E420FC" w:rsidRPr="00AE09ED" w:rsidRDefault="00953C42" w:rsidP="001C7493">
            <w:pPr>
              <w:spacing w:before="100" w:beforeAutospacing="1" w:after="100" w:afterAutospacing="1"/>
              <w:jc w:val="both"/>
              <w:rPr>
                <w:color w:val="000000"/>
              </w:rPr>
            </w:pPr>
            <w:r w:rsidRPr="00953C42">
              <w:rPr>
                <w:color w:val="000000"/>
              </w:rPr>
              <w:t>4,97%</w:t>
            </w:r>
          </w:p>
        </w:tc>
      </w:tr>
      <w:tr w:rsidR="00E420FC" w:rsidRPr="00AE09ED" w14:paraId="466ED4FA" w14:textId="77777777" w:rsidTr="00454363">
        <w:tc>
          <w:tcPr>
            <w:tcW w:w="2547" w:type="dxa"/>
          </w:tcPr>
          <w:p w14:paraId="4C715BD6" w14:textId="77777777" w:rsidR="00E420FC" w:rsidRPr="00AE09ED" w:rsidRDefault="00E420FC" w:rsidP="001C7493">
            <w:pPr>
              <w:spacing w:before="100" w:beforeAutospacing="1" w:after="100" w:afterAutospacing="1"/>
              <w:jc w:val="both"/>
              <w:rPr>
                <w:color w:val="000000"/>
              </w:rPr>
            </w:pPr>
            <w:r w:rsidRPr="00AE09ED">
              <w:rPr>
                <w:color w:val="000000"/>
              </w:rPr>
              <w:t>Muslimani</w:t>
            </w:r>
          </w:p>
        </w:tc>
        <w:tc>
          <w:tcPr>
            <w:tcW w:w="1984" w:type="dxa"/>
          </w:tcPr>
          <w:p w14:paraId="33DD0419" w14:textId="77777777" w:rsidR="00E420FC" w:rsidRPr="00AE09ED" w:rsidRDefault="00896043" w:rsidP="001C7493">
            <w:pPr>
              <w:spacing w:before="100" w:beforeAutospacing="1" w:after="100" w:afterAutospacing="1"/>
              <w:jc w:val="both"/>
              <w:rPr>
                <w:color w:val="000000"/>
              </w:rPr>
            </w:pPr>
            <w:r w:rsidRPr="00896043">
              <w:rPr>
                <w:color w:val="000000"/>
              </w:rPr>
              <w:t>10</w:t>
            </w:r>
            <w:r>
              <w:rPr>
                <w:color w:val="000000"/>
              </w:rPr>
              <w:t>.</w:t>
            </w:r>
            <w:r w:rsidRPr="00896043">
              <w:rPr>
                <w:color w:val="000000"/>
              </w:rPr>
              <w:t xml:space="preserve">162 </w:t>
            </w:r>
          </w:p>
        </w:tc>
        <w:tc>
          <w:tcPr>
            <w:tcW w:w="4485" w:type="dxa"/>
          </w:tcPr>
          <w:p w14:paraId="40F30760" w14:textId="77777777" w:rsidR="00E420FC" w:rsidRPr="00AE09ED" w:rsidRDefault="00896043" w:rsidP="001C7493">
            <w:pPr>
              <w:spacing w:before="100" w:beforeAutospacing="1" w:after="100" w:afterAutospacing="1"/>
              <w:jc w:val="both"/>
              <w:rPr>
                <w:color w:val="000000"/>
              </w:rPr>
            </w:pPr>
            <w:r w:rsidRPr="00896043">
              <w:rPr>
                <w:color w:val="000000"/>
              </w:rPr>
              <w:t>1,63%</w:t>
            </w:r>
          </w:p>
        </w:tc>
      </w:tr>
      <w:tr w:rsidR="00E420FC" w:rsidRPr="00AE09ED" w14:paraId="42B4E46A" w14:textId="77777777" w:rsidTr="00454363">
        <w:tc>
          <w:tcPr>
            <w:tcW w:w="2547" w:type="dxa"/>
          </w:tcPr>
          <w:p w14:paraId="24ED5243" w14:textId="77777777" w:rsidR="00E420FC" w:rsidRPr="00AE09ED" w:rsidRDefault="00E420FC" w:rsidP="001C7493">
            <w:pPr>
              <w:spacing w:before="100" w:beforeAutospacing="1" w:after="100" w:afterAutospacing="1"/>
              <w:jc w:val="both"/>
              <w:rPr>
                <w:color w:val="000000"/>
              </w:rPr>
            </w:pPr>
            <w:r w:rsidRPr="00AE09ED">
              <w:rPr>
                <w:color w:val="000000"/>
              </w:rPr>
              <w:t>Hrvati</w:t>
            </w:r>
          </w:p>
        </w:tc>
        <w:tc>
          <w:tcPr>
            <w:tcW w:w="1984" w:type="dxa"/>
          </w:tcPr>
          <w:p w14:paraId="3F79AD35" w14:textId="77777777" w:rsidR="00E420FC" w:rsidRPr="00AE09ED" w:rsidRDefault="00CA1137" w:rsidP="001C7493">
            <w:pPr>
              <w:spacing w:before="100" w:beforeAutospacing="1" w:after="100" w:afterAutospacing="1"/>
              <w:jc w:val="both"/>
              <w:rPr>
                <w:color w:val="000000"/>
              </w:rPr>
            </w:pPr>
            <w:r>
              <w:rPr>
                <w:color w:val="000000"/>
              </w:rPr>
              <w:t>5.150</w:t>
            </w:r>
          </w:p>
        </w:tc>
        <w:tc>
          <w:tcPr>
            <w:tcW w:w="4485" w:type="dxa"/>
          </w:tcPr>
          <w:p w14:paraId="39F68E11" w14:textId="77777777" w:rsidR="00E420FC" w:rsidRPr="00AE09ED" w:rsidRDefault="00366C76" w:rsidP="001C7493">
            <w:pPr>
              <w:spacing w:before="100" w:beforeAutospacing="1" w:after="100" w:afterAutospacing="1"/>
              <w:jc w:val="both"/>
              <w:rPr>
                <w:color w:val="000000"/>
              </w:rPr>
            </w:pPr>
            <w:r w:rsidRPr="00AE09ED">
              <w:rPr>
                <w:color w:val="000000"/>
              </w:rPr>
              <w:t>0,</w:t>
            </w:r>
            <w:r w:rsidR="00CA1137">
              <w:rPr>
                <w:color w:val="000000"/>
              </w:rPr>
              <w:t>83</w:t>
            </w:r>
            <w:r w:rsidRPr="00AE09ED">
              <w:rPr>
                <w:color w:val="000000"/>
              </w:rPr>
              <w:t>%</w:t>
            </w:r>
          </w:p>
        </w:tc>
      </w:tr>
      <w:tr w:rsidR="00E420FC" w:rsidRPr="00AE09ED" w14:paraId="2212A8BB" w14:textId="77777777" w:rsidTr="00454363">
        <w:tc>
          <w:tcPr>
            <w:tcW w:w="2547" w:type="dxa"/>
          </w:tcPr>
          <w:p w14:paraId="30AB7FDD" w14:textId="77777777" w:rsidR="00E420FC" w:rsidRPr="00AE09ED" w:rsidRDefault="00E420FC" w:rsidP="001C7493">
            <w:pPr>
              <w:spacing w:before="100" w:beforeAutospacing="1" w:after="100" w:afterAutospacing="1"/>
              <w:jc w:val="both"/>
              <w:rPr>
                <w:color w:val="000000"/>
              </w:rPr>
            </w:pPr>
            <w:r w:rsidRPr="00AE09ED">
              <w:rPr>
                <w:color w:val="000000"/>
              </w:rPr>
              <w:t>Romi</w:t>
            </w:r>
          </w:p>
        </w:tc>
        <w:tc>
          <w:tcPr>
            <w:tcW w:w="1984" w:type="dxa"/>
          </w:tcPr>
          <w:p w14:paraId="3E551475" w14:textId="77777777" w:rsidR="00E420FC" w:rsidRPr="00AE09ED" w:rsidRDefault="00F91A80" w:rsidP="001C7493">
            <w:pPr>
              <w:spacing w:before="100" w:beforeAutospacing="1" w:after="100" w:afterAutospacing="1"/>
              <w:jc w:val="both"/>
              <w:rPr>
                <w:color w:val="000000"/>
              </w:rPr>
            </w:pPr>
            <w:r>
              <w:rPr>
                <w:color w:val="000000"/>
              </w:rPr>
              <w:t>5.629</w:t>
            </w:r>
          </w:p>
        </w:tc>
        <w:tc>
          <w:tcPr>
            <w:tcW w:w="4485" w:type="dxa"/>
          </w:tcPr>
          <w:p w14:paraId="60FE97CE" w14:textId="77777777" w:rsidR="00E420FC" w:rsidRPr="00AE09ED" w:rsidRDefault="00F91A80" w:rsidP="001C7493">
            <w:pPr>
              <w:spacing w:before="100" w:beforeAutospacing="1" w:after="100" w:afterAutospacing="1"/>
              <w:jc w:val="both"/>
              <w:rPr>
                <w:color w:val="000000"/>
              </w:rPr>
            </w:pPr>
            <w:r>
              <w:rPr>
                <w:color w:val="000000"/>
              </w:rPr>
              <w:t>0</w:t>
            </w:r>
            <w:r w:rsidR="00366C76" w:rsidRPr="00AE09ED">
              <w:rPr>
                <w:color w:val="000000"/>
              </w:rPr>
              <w:t>,</w:t>
            </w:r>
            <w:r>
              <w:rPr>
                <w:color w:val="000000"/>
              </w:rPr>
              <w:t>90</w:t>
            </w:r>
            <w:r w:rsidR="00366C76" w:rsidRPr="00AE09ED">
              <w:rPr>
                <w:color w:val="000000"/>
              </w:rPr>
              <w:t>%</w:t>
            </w:r>
          </w:p>
        </w:tc>
      </w:tr>
      <w:tr w:rsidR="006F6CA4" w:rsidRPr="006F6CA4" w14:paraId="040F464F" w14:textId="77777777" w:rsidTr="00727463">
        <w:tc>
          <w:tcPr>
            <w:tcW w:w="2547" w:type="dxa"/>
          </w:tcPr>
          <w:p w14:paraId="47E127D8" w14:textId="77777777" w:rsidR="006F6CA4" w:rsidRPr="006F6CA4" w:rsidRDefault="006F6CA4" w:rsidP="00727463">
            <w:pPr>
              <w:spacing w:before="100" w:beforeAutospacing="1" w:after="100" w:afterAutospacing="1"/>
              <w:jc w:val="both"/>
              <w:rPr>
                <w:color w:val="000000"/>
              </w:rPr>
            </w:pPr>
            <w:r w:rsidRPr="006F6CA4">
              <w:rPr>
                <w:color w:val="000000"/>
              </w:rPr>
              <w:t>Egipćani</w:t>
            </w:r>
          </w:p>
        </w:tc>
        <w:tc>
          <w:tcPr>
            <w:tcW w:w="1984" w:type="dxa"/>
          </w:tcPr>
          <w:p w14:paraId="23C25CDE" w14:textId="77777777" w:rsidR="006F6CA4" w:rsidRPr="006F6CA4" w:rsidRDefault="006F6CA4" w:rsidP="00727463">
            <w:pPr>
              <w:spacing w:before="100" w:beforeAutospacing="1" w:after="100" w:afterAutospacing="1"/>
              <w:jc w:val="both"/>
              <w:rPr>
                <w:color w:val="000000"/>
              </w:rPr>
            </w:pPr>
            <w:r w:rsidRPr="006F6CA4">
              <w:rPr>
                <w:color w:val="000000"/>
              </w:rPr>
              <w:t>1.665</w:t>
            </w:r>
          </w:p>
        </w:tc>
        <w:tc>
          <w:tcPr>
            <w:tcW w:w="4485" w:type="dxa"/>
          </w:tcPr>
          <w:p w14:paraId="72716A7E" w14:textId="77777777" w:rsidR="006F6CA4" w:rsidRPr="006F6CA4" w:rsidRDefault="006F6CA4" w:rsidP="00727463">
            <w:pPr>
              <w:spacing w:before="100" w:beforeAutospacing="1" w:after="100" w:afterAutospacing="1"/>
              <w:jc w:val="both"/>
              <w:rPr>
                <w:color w:val="000000"/>
              </w:rPr>
            </w:pPr>
            <w:r w:rsidRPr="006F6CA4">
              <w:rPr>
                <w:color w:val="000000"/>
              </w:rPr>
              <w:t>0,27%</w:t>
            </w:r>
          </w:p>
        </w:tc>
      </w:tr>
    </w:tbl>
    <w:p w14:paraId="40DFE12E" w14:textId="77777777" w:rsidR="00366C76" w:rsidRPr="00AE09ED" w:rsidRDefault="00BD6988" w:rsidP="001C7493">
      <w:pPr>
        <w:spacing w:before="100" w:beforeAutospacing="1" w:after="100" w:afterAutospacing="1"/>
        <w:jc w:val="both"/>
        <w:rPr>
          <w:color w:val="000000"/>
        </w:rPr>
      </w:pPr>
      <w:r w:rsidRPr="00AE09ED">
        <w:rPr>
          <w:color w:val="000000"/>
        </w:rPr>
        <w:t xml:space="preserve">Ova struktura odražava visoki stepen multietničnosti u Crnoj Gori, što je ključno za razvoj i implementaciju strategija usmerenih ka interkulturalizmu i ravnopravnosti svih zajednica.  </w:t>
      </w:r>
    </w:p>
    <w:p w14:paraId="67CE73FB" w14:textId="77777777" w:rsidR="00386325" w:rsidRPr="00AE09ED" w:rsidRDefault="00386325" w:rsidP="00386325">
      <w:pPr>
        <w:jc w:val="both"/>
        <w:rPr>
          <w:color w:val="000000"/>
        </w:rPr>
      </w:pPr>
      <w:r w:rsidRPr="00AE09ED">
        <w:rPr>
          <w:color w:val="000000"/>
        </w:rPr>
        <w:t xml:space="preserve">Na demografsku strukturu utiče nekoliko važnih faktora: </w:t>
      </w:r>
    </w:p>
    <w:p w14:paraId="76444EF4" w14:textId="77777777" w:rsidR="00386325" w:rsidRPr="00AE09ED" w:rsidRDefault="00386325" w:rsidP="00A012F9">
      <w:pPr>
        <w:numPr>
          <w:ilvl w:val="0"/>
          <w:numId w:val="6"/>
        </w:numPr>
        <w:jc w:val="both"/>
        <w:rPr>
          <w:color w:val="000000"/>
        </w:rPr>
      </w:pPr>
      <w:r w:rsidRPr="00AE09ED">
        <w:rPr>
          <w:b/>
          <w:bCs/>
          <w:color w:val="000000"/>
        </w:rPr>
        <w:t>Unutrašnje migracije</w:t>
      </w:r>
      <w:r w:rsidRPr="00AE09ED">
        <w:rPr>
          <w:color w:val="000000"/>
        </w:rPr>
        <w:t>: Preseljenja unutar zemlje, posebno iz ruralnih u urbane sredine, mijenjaju demografsku i kulturnu sliku zajednica.</w:t>
      </w:r>
    </w:p>
    <w:p w14:paraId="3595E0A0" w14:textId="77777777" w:rsidR="00386325" w:rsidRPr="00AE09ED" w:rsidRDefault="00386325" w:rsidP="00A012F9">
      <w:pPr>
        <w:numPr>
          <w:ilvl w:val="0"/>
          <w:numId w:val="6"/>
        </w:numPr>
        <w:jc w:val="both"/>
        <w:rPr>
          <w:color w:val="000000"/>
        </w:rPr>
      </w:pPr>
      <w:r w:rsidRPr="00AE09ED">
        <w:rPr>
          <w:b/>
          <w:bCs/>
          <w:color w:val="000000"/>
        </w:rPr>
        <w:t>Međunarodne migracije</w:t>
      </w:r>
      <w:r w:rsidRPr="00AE09ED">
        <w:rPr>
          <w:color w:val="000000"/>
        </w:rPr>
        <w:t>: Povratak dijaspore i priliv migranata donose nove kulturne uticaje i izazove u pogledu integracije i kohezije.</w:t>
      </w:r>
    </w:p>
    <w:p w14:paraId="28909C36" w14:textId="206DE4A2" w:rsidR="00E24C24" w:rsidRDefault="00386325" w:rsidP="00630200">
      <w:pPr>
        <w:numPr>
          <w:ilvl w:val="0"/>
          <w:numId w:val="6"/>
        </w:numPr>
        <w:jc w:val="both"/>
        <w:rPr>
          <w:color w:val="000000"/>
        </w:rPr>
      </w:pPr>
      <w:r w:rsidRPr="00AE09ED">
        <w:rPr>
          <w:b/>
          <w:bCs/>
          <w:color w:val="000000"/>
        </w:rPr>
        <w:t>Interkulturalni brakovi</w:t>
      </w:r>
      <w:r w:rsidRPr="00AE09ED">
        <w:rPr>
          <w:color w:val="000000"/>
        </w:rPr>
        <w:t>: Povećanje broja brakova između različitih etničkih i kulturnih grupa doprinosi društvenoj integraciji i raznolikosti.</w:t>
      </w:r>
    </w:p>
    <w:p w14:paraId="28EF964D" w14:textId="77777777" w:rsidR="00630200" w:rsidRDefault="00630200" w:rsidP="00630200">
      <w:pPr>
        <w:ind w:left="720"/>
        <w:jc w:val="both"/>
        <w:rPr>
          <w:color w:val="000000"/>
        </w:rPr>
      </w:pPr>
    </w:p>
    <w:p w14:paraId="55F9ACF0" w14:textId="77777777" w:rsidR="00025F9D" w:rsidRPr="00630200" w:rsidRDefault="00025F9D" w:rsidP="00630200">
      <w:pPr>
        <w:ind w:left="720"/>
        <w:jc w:val="both"/>
        <w:rPr>
          <w:color w:val="000000"/>
        </w:rPr>
      </w:pPr>
    </w:p>
    <w:p w14:paraId="4647EF8B" w14:textId="51BF0787" w:rsidR="001C7493" w:rsidRPr="00AE09ED" w:rsidRDefault="00BD6988" w:rsidP="001C7493">
      <w:pPr>
        <w:spacing w:before="100" w:beforeAutospacing="1" w:after="100" w:afterAutospacing="1"/>
        <w:jc w:val="both"/>
        <w:rPr>
          <w:color w:val="000000"/>
        </w:rPr>
      </w:pPr>
      <w:r w:rsidRPr="00AE09ED">
        <w:rPr>
          <w:b/>
          <w:bCs/>
          <w:color w:val="000000"/>
        </w:rPr>
        <w:lastRenderedPageBreak/>
        <w:t xml:space="preserve">2.3.2 </w:t>
      </w:r>
      <w:r w:rsidR="001C7493" w:rsidRPr="00AE09ED">
        <w:rPr>
          <w:b/>
          <w:bCs/>
          <w:color w:val="000000"/>
        </w:rPr>
        <w:t>Obrazovanje i kulturna svijest</w:t>
      </w:r>
    </w:p>
    <w:p w14:paraId="50BD7CFD" w14:textId="658BE1E3" w:rsidR="00E37CB4" w:rsidRPr="00AE09ED" w:rsidRDefault="00EE43BA" w:rsidP="00E37CB4">
      <w:pPr>
        <w:pBdr>
          <w:top w:val="nil"/>
          <w:left w:val="nil"/>
          <w:bottom w:val="nil"/>
          <w:right w:val="nil"/>
          <w:between w:val="nil"/>
        </w:pBdr>
        <w:spacing w:line="276" w:lineRule="auto"/>
        <w:jc w:val="both"/>
      </w:pPr>
      <w:r>
        <w:rPr>
          <w:color w:val="000000"/>
        </w:rPr>
        <w:t>P</w:t>
      </w:r>
      <w:r w:rsidR="00386325" w:rsidRPr="00AE09ED">
        <w:rPr>
          <w:color w:val="000000"/>
        </w:rPr>
        <w:t>rema poslednjim dostupnim podacima iz MONSTAT-a, obrazovna struktura stanovništva Crne Gore pokazuje značajne razlike među nacionalnim zajednicama. Ove razlike su ključne za razum</w:t>
      </w:r>
      <w:r w:rsidR="00E24C24">
        <w:rPr>
          <w:color w:val="000000"/>
        </w:rPr>
        <w:t>ij</w:t>
      </w:r>
      <w:r w:rsidR="00386325" w:rsidRPr="00AE09ED">
        <w:rPr>
          <w:color w:val="000000"/>
        </w:rPr>
        <w:t>evanje socio-ekonomskih problema i izazova u vezi sa interkulturalizmom. Romska zajednica suočava se sa najnižim nivoom obrazovanja u Crnoj Gori. Većina Roma</w:t>
      </w:r>
      <w:r w:rsidR="00E24C24">
        <w:rPr>
          <w:color w:val="000000"/>
        </w:rPr>
        <w:t>/kinja</w:t>
      </w:r>
      <w:r w:rsidR="00386325" w:rsidRPr="00AE09ED">
        <w:rPr>
          <w:color w:val="000000"/>
        </w:rPr>
        <w:t xml:space="preserve"> ima završeno samo osnovno obrazovanje, a veliki broj njih je nepismen. Samo mali procenat Roma</w:t>
      </w:r>
      <w:r w:rsidR="00E24C24">
        <w:rPr>
          <w:color w:val="000000"/>
        </w:rPr>
        <w:t>/kinja</w:t>
      </w:r>
      <w:r w:rsidR="00386325" w:rsidRPr="00AE09ED">
        <w:rPr>
          <w:color w:val="000000"/>
        </w:rPr>
        <w:t xml:space="preserve"> pohađa srednje škole, a još manji broj ih nastavlja školovanje na fakultetima. </w:t>
      </w:r>
      <w:r w:rsidR="00E37CB4" w:rsidRPr="00AE09ED">
        <w:t xml:space="preserve">U predškolskom vaspitanju i obrazovanju u školskoj 2023/2024. godine upisano je 288 </w:t>
      </w:r>
      <w:r>
        <w:t xml:space="preserve">romske i egipćanske </w:t>
      </w:r>
      <w:r w:rsidR="00E37CB4" w:rsidRPr="00AE09ED">
        <w:t xml:space="preserve">djece. U osnovne škole školske 2023/2024. godine od I do IX razreda upisano je 1794 učenika </w:t>
      </w:r>
      <w:r>
        <w:t>pripadnika romske i egipćanske populacije</w:t>
      </w:r>
      <w:r w:rsidR="00E37CB4" w:rsidRPr="00AE09ED">
        <w:t>. U srednjim školama tokom školske 2023/2024. godine 193 učenika</w:t>
      </w:r>
      <w:r w:rsidR="00E24C24">
        <w:t>/ca</w:t>
      </w:r>
      <w:r w:rsidR="00E37CB4" w:rsidRPr="00AE09ED">
        <w:t xml:space="preserve"> </w:t>
      </w:r>
      <w:r>
        <w:t>romske i egipćanske</w:t>
      </w:r>
      <w:r w:rsidR="00E37CB4" w:rsidRPr="00AE09ED">
        <w:t xml:space="preserve"> populacije</w:t>
      </w:r>
      <w:r>
        <w:t xml:space="preserve"> </w:t>
      </w:r>
      <w:r w:rsidR="00E37CB4" w:rsidRPr="00AE09ED">
        <w:t>je pohađalo nastavu (85 muških - 64 ženskih). Što se tiče studenata</w:t>
      </w:r>
      <w:r w:rsidR="00E24C24">
        <w:t>/kinja</w:t>
      </w:r>
      <w:r w:rsidR="00E37CB4" w:rsidRPr="00AE09ED">
        <w:t xml:space="preserve"> </w:t>
      </w:r>
      <w:r>
        <w:t>romske i egipćanske</w:t>
      </w:r>
      <w:r w:rsidR="00E37CB4" w:rsidRPr="00AE09ED">
        <w:t xml:space="preserve"> populacije, po Konkursu za dod</w:t>
      </w:r>
      <w:r w:rsidR="00E24C24">
        <w:t>j</w:t>
      </w:r>
      <w:r w:rsidR="00E37CB4" w:rsidRPr="00AE09ED">
        <w:t xml:space="preserve">elu stipendija, akademska 2023/2024. ima 18 </w:t>
      </w:r>
      <w:r w:rsidR="00E24C24" w:rsidRPr="00AE09ED">
        <w:t>studenata</w:t>
      </w:r>
      <w:r w:rsidR="00E24C24">
        <w:t>/kinja</w:t>
      </w:r>
      <w:r>
        <w:t xml:space="preserve"> romske i egipćanske populacije</w:t>
      </w:r>
      <w:r w:rsidR="00E37CB4" w:rsidRPr="00AE09ED">
        <w:t>. Procenat romske i egipćanske djece koja pohađaju program obrazovanja u ranom detinjstvu značajno se povećao. U 2021. godini procenat djece je bio 16% (u vrtić je upisano 180 djece), dok je 2023. godine iznosio 61% (u vrtić je upisano 295 djece). Broj učenika</w:t>
      </w:r>
      <w:r w:rsidR="00E24C24">
        <w:t>/ca</w:t>
      </w:r>
      <w:r w:rsidR="00E37CB4" w:rsidRPr="00AE09ED">
        <w:t xml:space="preserve"> koji su završili osnovnu školu 2021. godine </w:t>
      </w:r>
      <w:r w:rsidR="00F359A7">
        <w:t xml:space="preserve">bio je </w:t>
      </w:r>
      <w:r w:rsidR="00E37CB4" w:rsidRPr="00AE09ED">
        <w:t>108</w:t>
      </w:r>
      <w:r w:rsidR="00F359A7">
        <w:t>, dok je</w:t>
      </w:r>
      <w:r w:rsidR="00E37CB4" w:rsidRPr="00AE09ED">
        <w:t xml:space="preserve"> broj učenika</w:t>
      </w:r>
      <w:r w:rsidR="00E24C24">
        <w:t>/ca</w:t>
      </w:r>
      <w:r w:rsidR="00E37CB4" w:rsidRPr="00AE09ED">
        <w:t xml:space="preserve"> koji trenutno pohađaju 9. razred osnovne škole 122, </w:t>
      </w:r>
      <w:r w:rsidR="00F359A7">
        <w:t xml:space="preserve">što ukazuje da je ostvareno </w:t>
      </w:r>
      <w:r w:rsidR="00E37CB4" w:rsidRPr="00AE09ED">
        <w:t>povećanje u odnosu na 2021. godinu za 32,52%. Broj učenika</w:t>
      </w:r>
      <w:r w:rsidR="00E24C24">
        <w:t>/ca</w:t>
      </w:r>
      <w:r w:rsidR="00E37CB4" w:rsidRPr="00AE09ED">
        <w:t xml:space="preserve"> koji su završili treći i četvrti razred srednje škole u 2021. godini iznosio je 31. Ukupan broj učenika</w:t>
      </w:r>
      <w:r w:rsidR="00E24C24">
        <w:t>/ca</w:t>
      </w:r>
      <w:r w:rsidR="00E37CB4" w:rsidRPr="00AE09ED">
        <w:t xml:space="preserve"> koji trenutno pohađa srednju školu je 214, pa je povećanje u odnosu na 2021. godinu za 11,4%. To su takođe značajna povećanja koja ukazuju na poboljšanje stanja u oblasti obrazovanja.</w:t>
      </w:r>
    </w:p>
    <w:p w14:paraId="1070D96B" w14:textId="47FAA801" w:rsidR="00386325" w:rsidRPr="00AE09ED" w:rsidRDefault="00386325" w:rsidP="00386325">
      <w:pPr>
        <w:spacing w:before="100" w:beforeAutospacing="1" w:after="100" w:afterAutospacing="1"/>
        <w:jc w:val="both"/>
        <w:rPr>
          <w:color w:val="000000"/>
        </w:rPr>
      </w:pPr>
      <w:r w:rsidRPr="00AE09ED">
        <w:rPr>
          <w:color w:val="000000"/>
        </w:rPr>
        <w:t>Obrazovna struktura među Srbima</w:t>
      </w:r>
      <w:r w:rsidR="00E24C24">
        <w:rPr>
          <w:color w:val="000000"/>
        </w:rPr>
        <w:t>/Srpkinjama</w:t>
      </w:r>
      <w:r w:rsidRPr="00AE09ED">
        <w:rPr>
          <w:color w:val="000000"/>
        </w:rPr>
        <w:t xml:space="preserve"> je slična nacionalnom prosjeku. Većina Srba</w:t>
      </w:r>
      <w:r w:rsidR="00E24C24">
        <w:rPr>
          <w:color w:val="000000"/>
        </w:rPr>
        <w:t>/kinja</w:t>
      </w:r>
      <w:r w:rsidRPr="00AE09ED">
        <w:rPr>
          <w:color w:val="000000"/>
        </w:rPr>
        <w:t xml:space="preserve"> ima završenu srednju školu, a značajan procenat ima i visoko obrazovanje. U pojedinim d</w:t>
      </w:r>
      <w:r w:rsidR="00E24C24">
        <w:rPr>
          <w:color w:val="000000"/>
        </w:rPr>
        <w:t>j</w:t>
      </w:r>
      <w:r w:rsidRPr="00AE09ED">
        <w:rPr>
          <w:color w:val="000000"/>
        </w:rPr>
        <w:t>elovima zemlje, poput sjevera, gd</w:t>
      </w:r>
      <w:r w:rsidR="00E24C24">
        <w:rPr>
          <w:color w:val="000000"/>
        </w:rPr>
        <w:t>j</w:t>
      </w:r>
      <w:r w:rsidRPr="00AE09ED">
        <w:rPr>
          <w:color w:val="000000"/>
        </w:rPr>
        <w:t>e Srbi čine većinu, stepen obrazovanja je nešto niži u poređenju sa centralnim regionima. Bošnjaci</w:t>
      </w:r>
      <w:r w:rsidR="00E24C24">
        <w:rPr>
          <w:color w:val="000000"/>
        </w:rPr>
        <w:t>/kinje</w:t>
      </w:r>
      <w:r w:rsidRPr="00AE09ED">
        <w:rPr>
          <w:color w:val="000000"/>
        </w:rPr>
        <w:t>, naročito u sjevernim djelovima Crne Gore, imaju niži nivo obrazovanja u poređenju sa nacionalnim prosjekom. Većina Bošnjaka</w:t>
      </w:r>
      <w:r w:rsidR="00E24C24">
        <w:rPr>
          <w:color w:val="000000"/>
        </w:rPr>
        <w:t>/inja</w:t>
      </w:r>
      <w:r w:rsidRPr="00AE09ED">
        <w:rPr>
          <w:color w:val="000000"/>
        </w:rPr>
        <w:t xml:space="preserve"> ima završenu srednju školu, ali procenat onih sa visokim obrazovanjem je nešto niži u odnosu na Crnogorce</w:t>
      </w:r>
      <w:r w:rsidR="00E24C24">
        <w:rPr>
          <w:color w:val="000000"/>
        </w:rPr>
        <w:t>/ke</w:t>
      </w:r>
      <w:r w:rsidRPr="00AE09ED">
        <w:rPr>
          <w:color w:val="000000"/>
        </w:rPr>
        <w:t xml:space="preserve"> i Srbe</w:t>
      </w:r>
      <w:r w:rsidR="00E24C24">
        <w:rPr>
          <w:color w:val="000000"/>
        </w:rPr>
        <w:t>/kinje</w:t>
      </w:r>
      <w:r w:rsidRPr="00AE09ED">
        <w:rPr>
          <w:color w:val="000000"/>
        </w:rPr>
        <w:t>. Hrvati</w:t>
      </w:r>
      <w:r w:rsidR="00E24C24">
        <w:rPr>
          <w:color w:val="000000"/>
        </w:rPr>
        <w:t>/ice</w:t>
      </w:r>
      <w:r w:rsidRPr="00AE09ED">
        <w:rPr>
          <w:color w:val="000000"/>
        </w:rPr>
        <w:t xml:space="preserve"> u Crnoj Gori imaju relativno visoku obrazovnu strukturu. Većina Hrvata</w:t>
      </w:r>
      <w:r w:rsidR="00E24C24">
        <w:rPr>
          <w:color w:val="000000"/>
        </w:rPr>
        <w:t>/ica</w:t>
      </w:r>
      <w:r w:rsidRPr="00AE09ED">
        <w:rPr>
          <w:color w:val="000000"/>
        </w:rPr>
        <w:t xml:space="preserve"> ima završenu srednju školu, a značajan procenat ima i visoko obrazovanje, posebno u primorskim opštinama. Kao najveća etnička zajednica, Crnogorci</w:t>
      </w:r>
      <w:r w:rsidR="00E24C24">
        <w:rPr>
          <w:color w:val="000000"/>
        </w:rPr>
        <w:t>/ke</w:t>
      </w:r>
      <w:r w:rsidRPr="00AE09ED">
        <w:rPr>
          <w:color w:val="000000"/>
        </w:rPr>
        <w:t xml:space="preserve"> imaju obrazovnu strukturu koja odgovara nacionalnom prosjeku. Većina Crnogoraca</w:t>
      </w:r>
      <w:r w:rsidR="00E24C24">
        <w:rPr>
          <w:color w:val="000000"/>
        </w:rPr>
        <w:t>/ki</w:t>
      </w:r>
      <w:r w:rsidRPr="00AE09ED">
        <w:rPr>
          <w:color w:val="000000"/>
        </w:rPr>
        <w:t xml:space="preserve"> ima završenu srednju školu, a procenat onih sa visokoškolskim obrazovanjem je u porastu, posebno u urbanim područjima. Albanska zajednica pokazuje raznoliku obrazovnu strukturu, zavisno od regiona. Dok u jugoistočnim delovima Crne Gore mnogi</w:t>
      </w:r>
      <w:r w:rsidR="00E24C24">
        <w:rPr>
          <w:color w:val="000000"/>
        </w:rPr>
        <w:t>/e</w:t>
      </w:r>
      <w:r w:rsidRPr="00AE09ED">
        <w:rPr>
          <w:color w:val="000000"/>
        </w:rPr>
        <w:t xml:space="preserve"> Albanci</w:t>
      </w:r>
      <w:r w:rsidR="00E24C24">
        <w:rPr>
          <w:color w:val="000000"/>
        </w:rPr>
        <w:t>/ke</w:t>
      </w:r>
      <w:r w:rsidRPr="00AE09ED">
        <w:rPr>
          <w:color w:val="000000"/>
        </w:rPr>
        <w:t xml:space="preserve"> imaju osnovno ili srednje obrazovanje, sve veći broj mladih Albanaca</w:t>
      </w:r>
      <w:r w:rsidR="00E24C24">
        <w:rPr>
          <w:color w:val="000000"/>
        </w:rPr>
        <w:t>/ki</w:t>
      </w:r>
      <w:r w:rsidRPr="00AE09ED">
        <w:rPr>
          <w:color w:val="000000"/>
        </w:rPr>
        <w:t xml:space="preserve"> stiče visoko obrazovanje zahvaljujući posebnim programima podrške. Ovi podaci naglašavaju potrebu za usmjerenim politikama koje će smanjiti razlike u obrazovanju i obezbijediti jednak pristup obrazovnim mogućnostima za sve nacionalne zajednice, posebno za Rome</w:t>
      </w:r>
      <w:r w:rsidR="00E24C24">
        <w:rPr>
          <w:color w:val="000000"/>
        </w:rPr>
        <w:t>/kinje</w:t>
      </w:r>
      <w:r w:rsidRPr="00AE09ED">
        <w:rPr>
          <w:color w:val="000000"/>
        </w:rPr>
        <w:t xml:space="preserve"> i Bošnjake</w:t>
      </w:r>
      <w:r w:rsidR="00E24C24">
        <w:rPr>
          <w:color w:val="000000"/>
        </w:rPr>
        <w:t>/inje</w:t>
      </w:r>
      <w:r w:rsidRPr="00AE09ED">
        <w:rPr>
          <w:color w:val="000000"/>
        </w:rPr>
        <w:t>, koji se suočavaju sa najvećim izazovima u ovom kontekstu.</w:t>
      </w:r>
    </w:p>
    <w:p w14:paraId="545199BD" w14:textId="77777777" w:rsidR="00986E4C" w:rsidRPr="00AE09ED" w:rsidRDefault="00986E4C" w:rsidP="00386325">
      <w:pPr>
        <w:spacing w:before="100" w:beforeAutospacing="1" w:after="100" w:afterAutospacing="1"/>
        <w:jc w:val="both"/>
        <w:rPr>
          <w:color w:val="000000"/>
        </w:rPr>
      </w:pPr>
      <w:r w:rsidRPr="00AE09ED">
        <w:rPr>
          <w:color w:val="000000"/>
        </w:rPr>
        <w:t>Postoji nekoliko akreditovanih programa obuke koji su u vezi sa pitanjima drušvene kohezije (smanjenja socijalne distance) i interkulturalizmom:</w:t>
      </w:r>
    </w:p>
    <w:p w14:paraId="5983C685" w14:textId="77777777" w:rsidR="00986E4C" w:rsidRPr="00AE09ED" w:rsidRDefault="00986E4C" w:rsidP="00863A8F">
      <w:pPr>
        <w:pStyle w:val="ListParagraph"/>
        <w:numPr>
          <w:ilvl w:val="0"/>
          <w:numId w:val="17"/>
        </w:numPr>
        <w:jc w:val="both"/>
        <w:rPr>
          <w:rFonts w:ascii="Times New Roman" w:hAnsi="Times New Roman" w:cs="Times New Roman"/>
        </w:rPr>
      </w:pPr>
      <w:r w:rsidRPr="00AE09ED">
        <w:rPr>
          <w:rFonts w:ascii="Times New Roman" w:hAnsi="Times New Roman" w:cs="Times New Roman"/>
        </w:rPr>
        <w:lastRenderedPageBreak/>
        <w:t>Akreditovan program obuke – Unapređenje kapaciteta stručnih radnika/ca za rad sa LGBT osobama</w:t>
      </w:r>
      <w:r w:rsidRPr="00AE09ED">
        <w:rPr>
          <w:rStyle w:val="FootnoteReference"/>
          <w:rFonts w:ascii="Times New Roman" w:hAnsi="Times New Roman" w:cs="Times New Roman"/>
        </w:rPr>
        <w:footnoteReference w:id="59"/>
      </w:r>
      <w:r w:rsidRPr="00AE09ED">
        <w:rPr>
          <w:rFonts w:ascii="Times New Roman" w:hAnsi="Times New Roman" w:cs="Times New Roman"/>
        </w:rPr>
        <w:t xml:space="preserve"> </w:t>
      </w:r>
    </w:p>
    <w:p w14:paraId="2F63B482" w14:textId="77777777" w:rsidR="00986E4C" w:rsidRPr="00AE09ED" w:rsidRDefault="00986E4C" w:rsidP="00863A8F">
      <w:pPr>
        <w:pStyle w:val="ListParagraph"/>
        <w:numPr>
          <w:ilvl w:val="0"/>
          <w:numId w:val="17"/>
        </w:numPr>
        <w:jc w:val="both"/>
        <w:rPr>
          <w:rFonts w:ascii="Times New Roman" w:hAnsi="Times New Roman" w:cs="Times New Roman"/>
        </w:rPr>
      </w:pPr>
      <w:r w:rsidRPr="00AE09ED">
        <w:rPr>
          <w:rFonts w:ascii="Times New Roman" w:hAnsi="Times New Roman" w:cs="Times New Roman"/>
        </w:rPr>
        <w:t>Akreditovani program obuke – Senzibilacija stručnih radnika/ca za rad sa djecom i mladima iz jednoroditeljskih porodica</w:t>
      </w:r>
      <w:r w:rsidRPr="00AE09ED">
        <w:rPr>
          <w:rStyle w:val="FootnoteReference"/>
          <w:rFonts w:ascii="Times New Roman" w:hAnsi="Times New Roman" w:cs="Times New Roman"/>
        </w:rPr>
        <w:footnoteReference w:id="60"/>
      </w:r>
      <w:r w:rsidRPr="00AE09ED">
        <w:rPr>
          <w:rFonts w:ascii="Times New Roman" w:hAnsi="Times New Roman" w:cs="Times New Roman"/>
        </w:rPr>
        <w:t xml:space="preserve">  </w:t>
      </w:r>
    </w:p>
    <w:p w14:paraId="1F10B10D" w14:textId="77777777" w:rsidR="00986E4C" w:rsidRPr="00AE09ED" w:rsidRDefault="00986E4C" w:rsidP="00863A8F">
      <w:pPr>
        <w:pStyle w:val="ListParagraph"/>
        <w:numPr>
          <w:ilvl w:val="0"/>
          <w:numId w:val="18"/>
        </w:numPr>
        <w:jc w:val="both"/>
        <w:rPr>
          <w:rFonts w:ascii="Times New Roman" w:hAnsi="Times New Roman" w:cs="Times New Roman"/>
        </w:rPr>
      </w:pPr>
      <w:r w:rsidRPr="00AE09ED">
        <w:rPr>
          <w:rFonts w:ascii="Times New Roman" w:hAnsi="Times New Roman" w:cs="Times New Roman"/>
        </w:rPr>
        <w:t>Akreditovani program obuke – Program obukeza zaposlene u oblasti socijalne i djecje zaštite na temu samostalnog života osi i procesa deinstitucionalizacije s akcentom na socijalno edukativne_usluge</w:t>
      </w:r>
      <w:r w:rsidRPr="00AE09ED">
        <w:rPr>
          <w:rStyle w:val="FootnoteReference"/>
          <w:rFonts w:ascii="Times New Roman" w:hAnsi="Times New Roman" w:cs="Times New Roman"/>
        </w:rPr>
        <w:footnoteReference w:id="61"/>
      </w:r>
      <w:r w:rsidRPr="00AE09ED">
        <w:rPr>
          <w:rFonts w:ascii="Times New Roman" w:hAnsi="Times New Roman" w:cs="Times New Roman"/>
        </w:rPr>
        <w:t xml:space="preserve"> </w:t>
      </w:r>
    </w:p>
    <w:p w14:paraId="5E6500AF" w14:textId="77777777" w:rsidR="00986E4C" w:rsidRPr="00AE09ED" w:rsidRDefault="00986E4C" w:rsidP="00863A8F">
      <w:pPr>
        <w:pStyle w:val="ListParagraph"/>
        <w:numPr>
          <w:ilvl w:val="0"/>
          <w:numId w:val="18"/>
        </w:numPr>
        <w:jc w:val="both"/>
        <w:rPr>
          <w:rFonts w:ascii="Times New Roman" w:hAnsi="Times New Roman" w:cs="Times New Roman"/>
        </w:rPr>
      </w:pPr>
      <w:r w:rsidRPr="00AE09ED">
        <w:rPr>
          <w:rFonts w:ascii="Times New Roman" w:hAnsi="Times New Roman" w:cs="Times New Roman"/>
        </w:rPr>
        <w:t>Akreditovani program obuke – Socijalni mentor-pristup radnoj integraciji ranjivih drustvenih grupa</w:t>
      </w:r>
      <w:r w:rsidRPr="00AE09ED">
        <w:rPr>
          <w:rStyle w:val="FootnoteReference"/>
          <w:rFonts w:ascii="Times New Roman" w:hAnsi="Times New Roman" w:cs="Times New Roman"/>
        </w:rPr>
        <w:footnoteReference w:id="62"/>
      </w:r>
      <w:r w:rsidRPr="00AE09ED">
        <w:rPr>
          <w:rFonts w:ascii="Times New Roman" w:hAnsi="Times New Roman" w:cs="Times New Roman"/>
        </w:rPr>
        <w:t xml:space="preserve"> </w:t>
      </w:r>
    </w:p>
    <w:p w14:paraId="63D825EB" w14:textId="77777777" w:rsidR="00386325" w:rsidRPr="00AE09ED" w:rsidRDefault="001C7493" w:rsidP="00386325">
      <w:pPr>
        <w:spacing w:before="100" w:beforeAutospacing="1" w:after="100" w:afterAutospacing="1"/>
        <w:jc w:val="both"/>
        <w:rPr>
          <w:color w:val="000000"/>
        </w:rPr>
      </w:pPr>
      <w:r w:rsidRPr="00AE09ED">
        <w:rPr>
          <w:color w:val="000000"/>
        </w:rPr>
        <w:t>Kvalitetno i inkluzivno obrazovanje ključno je za promovisanje interkulturalnih vrijednosti i razumijevanja među mladima.</w:t>
      </w:r>
      <w:r w:rsidR="00386325" w:rsidRPr="00AE09ED">
        <w:rPr>
          <w:color w:val="000000"/>
        </w:rPr>
        <w:t xml:space="preserve"> </w:t>
      </w:r>
      <w:r w:rsidRPr="00AE09ED">
        <w:rPr>
          <w:color w:val="000000"/>
        </w:rPr>
        <w:t>Jezičke barijere mogu predstavljati izazov za interakciju između zajednica, ali istovremeno višejezičnost zemlje predstavlja resurs koji treba njegovati.</w:t>
      </w:r>
      <w:r w:rsidR="00386325" w:rsidRPr="00AE09ED">
        <w:rPr>
          <w:color w:val="000000"/>
        </w:rPr>
        <w:t xml:space="preserve"> </w:t>
      </w:r>
      <w:r w:rsidRPr="00AE09ED">
        <w:rPr>
          <w:color w:val="000000"/>
        </w:rPr>
        <w:t>Uloga medija je kritična u oblikovanju javne percepcije o različitim kulturama; pozitivno i uravnoteženo izvještavanje može podstaći toleranciju i razumijevanje.</w:t>
      </w:r>
    </w:p>
    <w:p w14:paraId="76339B3C" w14:textId="77777777" w:rsidR="001C7493" w:rsidRPr="00AE09ED" w:rsidRDefault="001C7493" w:rsidP="00386325">
      <w:pPr>
        <w:spacing w:before="100" w:beforeAutospacing="1" w:after="100" w:afterAutospacing="1"/>
        <w:jc w:val="both"/>
        <w:rPr>
          <w:color w:val="000000"/>
        </w:rPr>
      </w:pPr>
      <w:r w:rsidRPr="00AE09ED">
        <w:rPr>
          <w:color w:val="000000"/>
        </w:rPr>
        <w:t>Duboko ukorijenjene kulturne i vjerske tradicije utiču na društvene odnose i mogu biti i izvor snage i potencijalnih konflikata ako se ne poštuju međusobno.</w:t>
      </w:r>
    </w:p>
    <w:p w14:paraId="34D73818" w14:textId="760C14CA" w:rsidR="001C7493" w:rsidRDefault="000502D6" w:rsidP="000502D6">
      <w:pPr>
        <w:spacing w:before="100" w:beforeAutospacing="1" w:after="100" w:afterAutospacing="1"/>
        <w:jc w:val="both"/>
        <w:rPr>
          <w:color w:val="000000"/>
        </w:rPr>
      </w:pPr>
      <w:r w:rsidRPr="00AE09ED">
        <w:rPr>
          <w:color w:val="000000"/>
        </w:rPr>
        <w:t>Organizacije c</w:t>
      </w:r>
      <w:r w:rsidR="001C7493" w:rsidRPr="00AE09ED">
        <w:rPr>
          <w:color w:val="000000"/>
        </w:rPr>
        <w:t>ivilno</w:t>
      </w:r>
      <w:r w:rsidRPr="00AE09ED">
        <w:rPr>
          <w:color w:val="000000"/>
        </w:rPr>
        <w:t>g</w:t>
      </w:r>
      <w:r w:rsidR="001C7493" w:rsidRPr="00AE09ED">
        <w:rPr>
          <w:color w:val="000000"/>
        </w:rPr>
        <w:t xml:space="preserve"> društv</w:t>
      </w:r>
      <w:r w:rsidRPr="00AE09ED">
        <w:rPr>
          <w:color w:val="000000"/>
        </w:rPr>
        <w:t>a (OCD)</w:t>
      </w:r>
      <w:r w:rsidR="001C7493" w:rsidRPr="00AE09ED">
        <w:rPr>
          <w:color w:val="000000"/>
        </w:rPr>
        <w:t xml:space="preserve"> </w:t>
      </w:r>
      <w:r w:rsidRPr="00AE09ED">
        <w:rPr>
          <w:color w:val="000000"/>
        </w:rPr>
        <w:t>u oblasti sticanja neformalnog obrazovanja (uključujući i sticanje vještina) igra važnu ulogu u zajednici. Takođe, a</w:t>
      </w:r>
      <w:r w:rsidR="001C7493" w:rsidRPr="00AE09ED">
        <w:rPr>
          <w:color w:val="000000"/>
        </w:rPr>
        <w:t>ktivno civilno društvo i nevladine organizacije igraju ključnu ulogu u promociji interkulturalizma kroz različite projekte i inicijative.</w:t>
      </w:r>
      <w:r w:rsidRPr="00AE09ED">
        <w:rPr>
          <w:color w:val="000000"/>
        </w:rPr>
        <w:t xml:space="preserve"> </w:t>
      </w:r>
      <w:r w:rsidR="001C7493" w:rsidRPr="00AE09ED">
        <w:rPr>
          <w:color w:val="000000"/>
        </w:rPr>
        <w:t>Saradnja sa međunarodnim organizacijama pruža dodatnu podršku i resurse za sprovođenje interkulturalnih programa.</w:t>
      </w:r>
      <w:r w:rsidRPr="00AE09ED">
        <w:rPr>
          <w:color w:val="000000"/>
        </w:rPr>
        <w:t xml:space="preserve"> Takođe, promocija u</w:t>
      </w:r>
      <w:r w:rsidR="001C7493" w:rsidRPr="00AE09ED">
        <w:rPr>
          <w:color w:val="000000"/>
        </w:rPr>
        <w:t>češć</w:t>
      </w:r>
      <w:r w:rsidRPr="00AE09ED">
        <w:rPr>
          <w:color w:val="000000"/>
        </w:rPr>
        <w:t>a</w:t>
      </w:r>
      <w:r w:rsidR="001C7493" w:rsidRPr="00AE09ED">
        <w:rPr>
          <w:color w:val="000000"/>
        </w:rPr>
        <w:t xml:space="preserve"> građana u volonterskim aktivnostima</w:t>
      </w:r>
      <w:r w:rsidRPr="00AE09ED">
        <w:rPr>
          <w:color w:val="000000"/>
        </w:rPr>
        <w:t xml:space="preserve"> (koju sprovode OCD</w:t>
      </w:r>
      <w:r w:rsidR="00E24C24">
        <w:rPr>
          <w:color w:val="000000"/>
        </w:rPr>
        <w:t>,</w:t>
      </w:r>
      <w:r w:rsidRPr="00AE09ED">
        <w:rPr>
          <w:color w:val="000000"/>
        </w:rPr>
        <w:t xml:space="preserve"> ali ne i mediji u značajnijoj mjeri)</w:t>
      </w:r>
      <w:r w:rsidR="001C7493" w:rsidRPr="00AE09ED">
        <w:rPr>
          <w:color w:val="000000"/>
        </w:rPr>
        <w:t xml:space="preserve"> doprinosi izgradnji mostova između zajednica i jačanju društvene kohezije.</w:t>
      </w:r>
    </w:p>
    <w:p w14:paraId="0AFB9A62" w14:textId="127C2BCF" w:rsidR="004F1E83" w:rsidRDefault="004F1E83" w:rsidP="000502D6">
      <w:pPr>
        <w:spacing w:before="100" w:beforeAutospacing="1" w:after="100" w:afterAutospacing="1"/>
        <w:jc w:val="both"/>
        <w:rPr>
          <w:color w:val="000000"/>
        </w:rPr>
      </w:pPr>
      <w:r>
        <w:rPr>
          <w:color w:val="000000"/>
        </w:rPr>
        <w:t>K</w:t>
      </w:r>
      <w:r w:rsidR="00E24C24">
        <w:rPr>
          <w:color w:val="000000"/>
        </w:rPr>
        <w:t>a</w:t>
      </w:r>
      <w:r>
        <w:rPr>
          <w:color w:val="000000"/>
        </w:rPr>
        <w:t xml:space="preserve">da je u pitanju realizacija projekta OCD koji su posvećeni multikulturalizmu ili interkulturalizmu, </w:t>
      </w:r>
      <w:r>
        <w:rPr>
          <w:lang w:val="pl-PL"/>
        </w:rPr>
        <w:t xml:space="preserve">iz Fonda za zaštitu i ostvarivanje manjinskih prava u 2023. godini finansirano </w:t>
      </w:r>
      <w:r w:rsidR="0064588C">
        <w:rPr>
          <w:lang w:val="pl-PL"/>
        </w:rPr>
        <w:t xml:space="preserve"> je </w:t>
      </w:r>
      <w:r w:rsidR="0064588C" w:rsidRPr="0064588C">
        <w:rPr>
          <w:lang w:val="pl-PL"/>
        </w:rPr>
        <w:t>1.409.880,00 eura za 209 projekta. Nema precizne evidencije o broju projekata i iznosu opredijeljenom za aktivnosti koje se odnose na interkulturalizam. U pravilnicima Fonda ne postoji obaveza da se dio uku</w:t>
      </w:r>
      <w:r w:rsidR="00AB11BD">
        <w:rPr>
          <w:lang w:val="pl-PL"/>
        </w:rPr>
        <w:t>p</w:t>
      </w:r>
      <w:r w:rsidR="0064588C" w:rsidRPr="0064588C">
        <w:rPr>
          <w:lang w:val="pl-PL"/>
        </w:rPr>
        <w:t>nih sredstava opredijeli za projekte koji promovišu/podstiču interkulturalizam.</w:t>
      </w:r>
    </w:p>
    <w:p w14:paraId="715E5407" w14:textId="0E0E16ED" w:rsidR="00C06253" w:rsidRDefault="00C06253" w:rsidP="000502D6">
      <w:pPr>
        <w:spacing w:before="100" w:beforeAutospacing="1" w:after="100" w:afterAutospacing="1"/>
        <w:jc w:val="both"/>
        <w:rPr>
          <w:color w:val="000000"/>
        </w:rPr>
      </w:pPr>
      <w:r>
        <w:rPr>
          <w:color w:val="000000"/>
        </w:rPr>
        <w:t>Kada je u pitanju rad tradicionalnih medija (televizijski i radio emiteri), primjetno je da nema dovoljno sadržaja koji se tiču promocije interluturalizma.</w:t>
      </w:r>
      <w:r w:rsidR="004F1E83">
        <w:rPr>
          <w:color w:val="000000"/>
        </w:rPr>
        <w:t xml:space="preserve"> Situacija je tek ne</w:t>
      </w:r>
      <w:r w:rsidR="00E24C24">
        <w:rPr>
          <w:color w:val="000000"/>
        </w:rPr>
        <w:t>š</w:t>
      </w:r>
      <w:r w:rsidR="004F1E83">
        <w:rPr>
          <w:color w:val="000000"/>
        </w:rPr>
        <w:t>to bolja kada je u pitanju rad javni emitera.</w:t>
      </w:r>
    </w:p>
    <w:p w14:paraId="4ACA73BF" w14:textId="32E4AE91" w:rsidR="005617F8" w:rsidRPr="009C0B0C" w:rsidRDefault="005617F8" w:rsidP="005617F8">
      <w:pPr>
        <w:jc w:val="both"/>
        <w:rPr>
          <w:bCs/>
          <w:color w:val="000000"/>
        </w:rPr>
      </w:pPr>
      <w:r w:rsidRPr="009C0B0C">
        <w:rPr>
          <w:noProof/>
        </w:rPr>
        <w:t xml:space="preserve">U okviru programa TVCG1, šest dana sedmično emituje se informativna emisija na albanskom jeziku „Lajmet“, približnog trajanja 11 minuta. Takođe, sedmično se emituje magazin na albanskom jeziku „Mozaiku“, u trajanju od 60 minuta. </w:t>
      </w:r>
      <w:r w:rsidRPr="009C0B0C">
        <w:rPr>
          <w:bCs/>
          <w:color w:val="000000"/>
        </w:rPr>
        <w:t>Na programima RTCG-</w:t>
      </w:r>
      <w:proofErr w:type="gramStart"/>
      <w:r w:rsidRPr="009C0B0C">
        <w:rPr>
          <w:bCs/>
          <w:color w:val="000000"/>
        </w:rPr>
        <w:t>a ,</w:t>
      </w:r>
      <w:proofErr w:type="gramEnd"/>
      <w:r w:rsidRPr="009C0B0C">
        <w:rPr>
          <w:bCs/>
          <w:color w:val="000000"/>
        </w:rPr>
        <w:t xml:space="preserve"> a u okviru Redakcije na jezicima manje brojnih naroda, na Televiziji CG se emituju dvije emisije </w:t>
      </w:r>
      <w:r w:rsidRPr="009C0B0C">
        <w:rPr>
          <w:bCs/>
          <w:color w:val="000000"/>
        </w:rPr>
        <w:lastRenderedPageBreak/>
        <w:t xml:space="preserve">„Mostovi“ i „Savore“, a na Radiju CG emisije „Spona“ i „Glas Roma“, u kojima se bavimo promocijom, očuvanjem i zaštitom kulturne raznolikosti. </w:t>
      </w:r>
      <w:r w:rsidRPr="009C0B0C">
        <w:t xml:space="preserve">U polusatnim </w:t>
      </w:r>
      <w:proofErr w:type="gramStart"/>
      <w:r w:rsidRPr="009C0B0C">
        <w:t>emisijima,  gledaocima</w:t>
      </w:r>
      <w:proofErr w:type="gramEnd"/>
      <w:r w:rsidRPr="009C0B0C">
        <w:t xml:space="preserve"> se nude sadržaji vezane za kulturu i tradiciju manjinskih zajednica, informisanje o aktuelnim događajima, predstavljamo kulturno-zabavnih manifestacija. Kroz ostale infromativne emisije (Dnevnik, Jutarnji program, Naša </w:t>
      </w:r>
      <w:proofErr w:type="gramStart"/>
      <w:r w:rsidRPr="009C0B0C">
        <w:t>baština,..</w:t>
      </w:r>
      <w:proofErr w:type="gramEnd"/>
      <w:r w:rsidRPr="009C0B0C">
        <w:t>), plasiraju se  najzanimljiviji segmenti iz emisija posvećenih manjinskim zajednicama, kako bi što više gledalaca bilo upoznato sa sadržajem.</w:t>
      </w:r>
    </w:p>
    <w:p w14:paraId="53C7531B" w14:textId="3C5D7C6B" w:rsidR="005617F8" w:rsidRDefault="005617F8" w:rsidP="005617F8">
      <w:pPr>
        <w:jc w:val="both"/>
        <w:rPr>
          <w:color w:val="000000" w:themeColor="text1"/>
          <w:lang w:val="bs-Latn-BA"/>
        </w:rPr>
      </w:pPr>
      <w:r w:rsidRPr="004738F2">
        <w:rPr>
          <w:noProof/>
        </w:rPr>
        <w:t xml:space="preserve">S izuzetkom televizija „TV Boin“ i „TV Teuta“, koje svoj program emituju i na albanskom jeziku, kao i lokalnog javnog emitera „TV Rožaje“, koji ima sadržaje i na albanskom jeziku, u okviru drugih televizijskih programa nema sadržaja na jezicima </w:t>
      </w:r>
      <w:r w:rsidR="007E3844">
        <w:rPr>
          <w:noProof/>
        </w:rPr>
        <w:t>manjinskih naroda</w:t>
      </w:r>
      <w:r w:rsidRPr="004738F2">
        <w:rPr>
          <w:noProof/>
        </w:rPr>
        <w:t>.</w:t>
      </w:r>
    </w:p>
    <w:p w14:paraId="20CC2227" w14:textId="77777777" w:rsidR="005617F8" w:rsidRPr="005617F8" w:rsidRDefault="005617F8" w:rsidP="005617F8">
      <w:pPr>
        <w:jc w:val="both"/>
        <w:rPr>
          <w:color w:val="000000" w:themeColor="text1"/>
          <w:lang w:val="bs-Latn-BA"/>
        </w:rPr>
      </w:pPr>
    </w:p>
    <w:p w14:paraId="524708DC" w14:textId="4D9245D5" w:rsidR="004F1E83" w:rsidRPr="004F1E83" w:rsidRDefault="004F1E83" w:rsidP="004F1E83">
      <w:pPr>
        <w:jc w:val="both"/>
      </w:pPr>
      <w:r w:rsidRPr="004F1E83">
        <w:t xml:space="preserve">Prema nalazima </w:t>
      </w:r>
      <w:r w:rsidR="005617F8">
        <w:t>(iz 2023</w:t>
      </w:r>
      <w:r w:rsidR="00E24C24">
        <w:t>.</w:t>
      </w:r>
      <w:r w:rsidR="005617F8">
        <w:t xml:space="preserve"> godine) </w:t>
      </w:r>
      <w:r w:rsidRPr="004F1E83">
        <w:t>Agencije za audiovizuelne medijske usluge, lokalne javne televizije u prosjeku proizvode malo više od 22% sopstvenog programa i emituju blizu 49% kupljenog sadržaja. Reemitovanog programa gotovo da nema. Najviše sopstvene produkcije proizvode Gradska RTV Podgorica i TV Nikšić (više od 35% pojedinačno). Najznačajnije učešće kupljenih sadržaja imaju Televizija Budva i Televizija Herceg Novi. Televizije Budva, Pljevlja, Herceg Novi, Rožaje i Gradska nemaju reemitovanog sadržaja. Televizija Nikšić ima 0,27% reemitovanog programa.</w:t>
      </w:r>
    </w:p>
    <w:p w14:paraId="0A2BBFD5" w14:textId="77777777" w:rsidR="004F1E83" w:rsidRPr="004F1E83" w:rsidRDefault="004F1E83" w:rsidP="004F1E83">
      <w:pPr>
        <w:jc w:val="both"/>
      </w:pPr>
      <w:r w:rsidRPr="004F1E83">
        <w:t>• Po žanrovskoj strukturi, lokalne javne televizije u svom programu u načelu imaju zastupljene sve vrste sadržaja. Televizija Rožaje, Televizija Pljevlja i Televizija Herceg Novi po strukturi predstavljaju specijalizovane progame kod kojih učešće jedne vrste sadržaja iznosi više od 50%.</w:t>
      </w:r>
    </w:p>
    <w:p w14:paraId="4B6B1509" w14:textId="77777777" w:rsidR="004F1E83" w:rsidRPr="004F1E83" w:rsidRDefault="004F1E83" w:rsidP="004F1E83">
      <w:pPr>
        <w:jc w:val="both"/>
      </w:pPr>
      <w:r w:rsidRPr="004F1E83">
        <w:t>• Po vrsti sadržaja dominira zabavni program, u prosjeku 43,01% ukupno emitovanog sadržaja. Kod televizija Rožaje, Pljevlja i Herceg Novi učešće zabavnog sadržaja je dominantno. Najmanje učešće zabavnog programa je kod Gradske RTV Podgorica, a najviše kod Televizije Rožaje, čak 80,13%. Dominantnu, gotovo jedinu vrstu zabavnog sadržaja, koja se emituje na programu lokalnih javnih TV emitera, čini emitovanje muzičkih spotova i tzv. intermeco sadržaji.</w:t>
      </w:r>
    </w:p>
    <w:p w14:paraId="6612DF1F" w14:textId="77777777" w:rsidR="004F1E83" w:rsidRPr="004F1E83" w:rsidRDefault="004F1E83" w:rsidP="004F1E83">
      <w:pPr>
        <w:jc w:val="both"/>
      </w:pPr>
      <w:r w:rsidRPr="004F1E83">
        <w:t>• Informativni program zauzima značajno mjesto u ukupno emitovanom programu (u prosjeku 22,7%) i odlikuje se klasičnim informativnim sadržajima sa značajnim učešćem lokalnih informacija. Najviše informativnih sadržaja proizvode Gradska RTV Podgorica i Televizija Nikšić.</w:t>
      </w:r>
    </w:p>
    <w:p w14:paraId="7D0694D4" w14:textId="77777777" w:rsidR="004F1E83" w:rsidRPr="004F1E83" w:rsidRDefault="004F1E83" w:rsidP="004F1E83">
      <w:pPr>
        <w:jc w:val="both"/>
      </w:pPr>
      <w:r w:rsidRPr="004F1E83">
        <w:t>• Kulturno-umjetnički program (od čega većinu čini filmski i serijski program) u prosjeku čini nešto više od 18% ukupno emitovanog programa. Lokalni javni emiteri povremeno krše odredbe koje se odnose na označavanje i raspoređivanje emitovanih sadržaja koji mogu ugroziti fizički, zdravstveni, moralni, mentalni, intelektualni, emotivni i socijalni razvoj maloljetnika.</w:t>
      </w:r>
    </w:p>
    <w:p w14:paraId="008890CA" w14:textId="77777777" w:rsidR="004F1E83" w:rsidRPr="004F1E83" w:rsidRDefault="004F1E83" w:rsidP="004F1E83">
      <w:pPr>
        <w:jc w:val="both"/>
      </w:pPr>
      <w:r w:rsidRPr="004F1E83">
        <w:t>• Dokumentarno-obrazovni program ima prosječno učešće od 7,26% ukupno emitovanog programa.</w:t>
      </w:r>
    </w:p>
    <w:p w14:paraId="12274DF5" w14:textId="77777777" w:rsidR="004F1E83" w:rsidRPr="004F1E83" w:rsidRDefault="004F1E83" w:rsidP="004F1E83">
      <w:pPr>
        <w:jc w:val="both"/>
      </w:pPr>
      <w:r w:rsidRPr="004F1E83">
        <w:t>• Na programu lokalnih javnih televizija</w:t>
      </w:r>
      <w:r w:rsidR="005617F8">
        <w:t xml:space="preserve"> </w:t>
      </w:r>
      <w:r w:rsidRPr="004F1E83">
        <w:t>malo je programa za djecu, u prosjeku 2,26%. Televizije Pljevlja i Rožaje nemaju ovih sadržaja. Najveće učešće ovih sadržaja bilježi se u programu TV Nikšić.</w:t>
      </w:r>
    </w:p>
    <w:p w14:paraId="08E668CE" w14:textId="77777777" w:rsidR="004F1E83" w:rsidRPr="004F1E83" w:rsidRDefault="004F1E83" w:rsidP="004F1E83">
      <w:pPr>
        <w:jc w:val="both"/>
      </w:pPr>
      <w:r w:rsidRPr="004F1E83">
        <w:t>• Učešće sportskog programa u ukupno emitovanom programu u prosjeku iznosi oko 2,50%.</w:t>
      </w:r>
    </w:p>
    <w:p w14:paraId="0A4F59AE" w14:textId="77777777" w:rsidR="004F1E83" w:rsidRPr="004F1E83" w:rsidRDefault="004F1E83" w:rsidP="004F1E83">
      <w:pPr>
        <w:jc w:val="both"/>
      </w:pPr>
      <w:r w:rsidRPr="004F1E83">
        <w:t>• Na programu lokalnih javnih televizijskih emitera nema sadržaja posebno prilagođenih osobama s invaliditetom.</w:t>
      </w:r>
    </w:p>
    <w:p w14:paraId="213011D6" w14:textId="2D667F4E" w:rsidR="004F1E83" w:rsidRPr="004F1E83" w:rsidRDefault="004F1E83" w:rsidP="004F1E83">
      <w:pPr>
        <w:jc w:val="both"/>
      </w:pPr>
      <w:r w:rsidRPr="004F1E83">
        <w:t xml:space="preserve">• Televizija Rožaje emituje sadržaje na albanskom jeziku (jezik </w:t>
      </w:r>
      <w:r w:rsidR="00F43118">
        <w:t xml:space="preserve">manjinski narodi i druge nacionalne manjinske </w:t>
      </w:r>
      <w:proofErr w:type="gramStart"/>
      <w:r w:rsidR="00F43118">
        <w:t xml:space="preserve">zajednice </w:t>
      </w:r>
      <w:r w:rsidRPr="004F1E83">
        <w:t>)</w:t>
      </w:r>
      <w:proofErr w:type="gramEnd"/>
      <w:r w:rsidRPr="004F1E83">
        <w:t xml:space="preserve"> u kratkoj informativnoj formi „Lajmet“ (vijesti na albanskom jeziku), kratkog trajanja (prosječno oko četiri minuta). Ostali lokalni javni televizijski emiteri nemaju sadržaje na jezicima </w:t>
      </w:r>
      <w:r w:rsidR="007E3844">
        <w:t>manjinskih naroda</w:t>
      </w:r>
      <w:r w:rsidRPr="004F1E83">
        <w:t>.</w:t>
      </w:r>
    </w:p>
    <w:p w14:paraId="4C29019E" w14:textId="77777777" w:rsidR="004F1E83" w:rsidRDefault="004F1E83" w:rsidP="004F1E83">
      <w:pPr>
        <w:pStyle w:val="NormalWeb"/>
        <w:jc w:val="both"/>
      </w:pPr>
      <w:r w:rsidRPr="00A4692B">
        <w:lastRenderedPageBreak/>
        <w:t xml:space="preserve">Prema Analizi programske strukture </w:t>
      </w:r>
      <w:r>
        <w:t>komercijalnih</w:t>
      </w:r>
      <w:r w:rsidRPr="00A4692B">
        <w:t xml:space="preserve"> </w:t>
      </w:r>
      <w:r>
        <w:t xml:space="preserve">TV emitera s nacionalnom pokrivenošću, </w:t>
      </w:r>
      <w:r w:rsidRPr="00A4692B">
        <w:t xml:space="preserve">urađene na osnovu podataka dobijenih monitoringom programskih sadržaja emitovanih </w:t>
      </w:r>
      <w:r w:rsidRPr="0063623F">
        <w:t>od 24. do 30. novembra 2023. godine</w:t>
      </w:r>
      <w:r w:rsidRPr="00A4692B">
        <w:t xml:space="preserve"> u periodu od 00 do 24 časa, na osnovu kvantitativne obrade izvedeni su sl</w:t>
      </w:r>
      <w:r>
        <w:t>j</w:t>
      </w:r>
      <w:r w:rsidRPr="00A4692B">
        <w:t>edeći rezultati</w:t>
      </w:r>
      <w:r>
        <w:t xml:space="preserve"> koji se odnose na programsku strukturu komercijalnih emitera:</w:t>
      </w:r>
    </w:p>
    <w:p w14:paraId="5C2FD570" w14:textId="77777777" w:rsidR="004F1E83" w:rsidRDefault="004F1E83" w:rsidP="00863A8F">
      <w:pPr>
        <w:pStyle w:val="NormalWeb"/>
        <w:numPr>
          <w:ilvl w:val="0"/>
          <w:numId w:val="43"/>
        </w:numPr>
        <w:jc w:val="both"/>
      </w:pPr>
      <w:r>
        <w:t xml:space="preserve">Komercijalne televizije nacionalnog pokrivanja, u prosjeku, skoro četvrtinu emitovanog programa same proizvode. Najviše sopstvenog sadržaja proizvodi TV Vijesti (31%), potom slijedi Prva TV sa 27%, te Adria TV (21%), dok najmanje programa proizvodi TV Nova M (15%). </w:t>
      </w:r>
    </w:p>
    <w:p w14:paraId="321C1356" w14:textId="77777777" w:rsidR="004F1E83" w:rsidRDefault="004F1E83" w:rsidP="00863A8F">
      <w:pPr>
        <w:pStyle w:val="NormalWeb"/>
        <w:numPr>
          <w:ilvl w:val="0"/>
          <w:numId w:val="43"/>
        </w:numPr>
        <w:jc w:val="both"/>
      </w:pPr>
      <w:r>
        <w:t xml:space="preserve">U ukupno emitovanom programu, posmatrane televizijske stanice imaju najviše kupljenih sadržaja. U prosjeku, kupuju oko 60% emitovanog programa i to se prvenstveno odnosi na filmski i serijski, kao i na zabavni program. </w:t>
      </w:r>
    </w:p>
    <w:p w14:paraId="7A1EA86D" w14:textId="77777777" w:rsidR="004F1E83" w:rsidRDefault="004F1E83" w:rsidP="00863A8F">
      <w:pPr>
        <w:pStyle w:val="NormalWeb"/>
        <w:numPr>
          <w:ilvl w:val="0"/>
          <w:numId w:val="43"/>
        </w:numPr>
        <w:jc w:val="both"/>
      </w:pPr>
      <w:r>
        <w:t xml:space="preserve">Učešće reemitovanog programa zabilježeno je kod dva emitera, TV Nova M (oko 5%) i Prva TV (0,46%). TV Vijesti i Adria TV ne reemituju program. </w:t>
      </w:r>
    </w:p>
    <w:p w14:paraId="053043CE" w14:textId="77777777" w:rsidR="004F1E83" w:rsidRDefault="004F1E83" w:rsidP="00863A8F">
      <w:pPr>
        <w:pStyle w:val="NormalWeb"/>
        <w:numPr>
          <w:ilvl w:val="0"/>
          <w:numId w:val="43"/>
        </w:numPr>
        <w:jc w:val="both"/>
      </w:pPr>
      <w:r>
        <w:t xml:space="preserve">Po vrsti sadržaja najviše je zastupljen kulturno-umjetnički program, koji u prosjeku zauzima 35% ukupno emitovanih sadržaja, a dominantno ga čine filmovi i serije. Najviše navedenih sadržaja emituje Prva TV (49%), slijede TV Vijesti (40%) i TV Nova M (28%), dok je s najmanjim učešćem ove vrste sadržaja Adria TV (22%). Emiteri dosljedno primjenjuju pravila raspoređivanja i označavanja programskog sadržaja koji može ugroziti razvoj maloljetnika. </w:t>
      </w:r>
    </w:p>
    <w:p w14:paraId="27A5E006" w14:textId="77777777" w:rsidR="004F1E83" w:rsidRDefault="004F1E83" w:rsidP="00863A8F">
      <w:pPr>
        <w:pStyle w:val="NormalWeb"/>
        <w:numPr>
          <w:ilvl w:val="0"/>
          <w:numId w:val="43"/>
        </w:numPr>
        <w:jc w:val="both"/>
      </w:pPr>
      <w:r>
        <w:t xml:space="preserve">Zabavni program u prosjeku zauzima oko 23% ukupno emitovanih sadržaja. Najviše zabavnog programa ima TV Nova M (40%), slijedi Adria TV (25%), dok Prva TV i TV Vijesti emituju po 14% zabavnih sadržaja. </w:t>
      </w:r>
    </w:p>
    <w:p w14:paraId="219003C6" w14:textId="77777777" w:rsidR="004F1E83" w:rsidRDefault="004F1E83" w:rsidP="00863A8F">
      <w:pPr>
        <w:pStyle w:val="NormalWeb"/>
        <w:numPr>
          <w:ilvl w:val="0"/>
          <w:numId w:val="43"/>
        </w:numPr>
        <w:jc w:val="both"/>
      </w:pPr>
      <w:r>
        <w:t>Informativni program zauzima značajno mjesto u ukupno emitovanom programu, u prosjeku oko 22% (TV Vijesti 29,5%, Prva TV 24%, TV Nova M i Adria TV po 18%). Osim klasičnih informativnih emisija i servisnih informacija, u ovoj grupi sadržaja su i jutarnji programi, magazini, kao i talk-show emisije. Sve četiri televizije emituju centralnu informativnu emisiju Zakonom propisane dužine trajanja.</w:t>
      </w:r>
    </w:p>
    <w:p w14:paraId="2CED823F" w14:textId="77777777" w:rsidR="004F1E83" w:rsidRDefault="004F1E83" w:rsidP="00863A8F">
      <w:pPr>
        <w:pStyle w:val="NormalWeb"/>
        <w:numPr>
          <w:ilvl w:val="0"/>
          <w:numId w:val="43"/>
        </w:numPr>
        <w:jc w:val="both"/>
      </w:pPr>
      <w:r>
        <w:t>Sportski programi u prosjeku čine oko 6% ukupno emitovanog programa. Približno dvije trećine ukupno emitovanih sportskih sadržaja prikazuje emiter Adria TV.</w:t>
      </w:r>
    </w:p>
    <w:p w14:paraId="2EAA7105" w14:textId="77777777" w:rsidR="004F1E83" w:rsidRDefault="004F1E83" w:rsidP="00863A8F">
      <w:pPr>
        <w:pStyle w:val="NormalWeb"/>
        <w:numPr>
          <w:ilvl w:val="0"/>
          <w:numId w:val="43"/>
        </w:numPr>
        <w:jc w:val="both"/>
      </w:pPr>
      <w:r>
        <w:t>Dokumentarno-obrazovni sadržaji u prosjeku čine približno 3% ukupno emitovanog programa. Najviše ove vrste programa emituje Adria TV (7%), a najmanje Prva TV (0,46%). TV Nova M i TV Vijesti emituju ispod 2% navedenih sadržaja.</w:t>
      </w:r>
    </w:p>
    <w:p w14:paraId="5BBEA741" w14:textId="77777777" w:rsidR="004F1E83" w:rsidRDefault="004F1E83" w:rsidP="00863A8F">
      <w:pPr>
        <w:pStyle w:val="NormalWeb"/>
        <w:numPr>
          <w:ilvl w:val="0"/>
          <w:numId w:val="43"/>
        </w:numPr>
        <w:jc w:val="both"/>
      </w:pPr>
      <w:r>
        <w:t>Na programu posmatranih televizija sadržaja za djecu ima malo, u prosjeku manje od 2%. U programu emitera Prva TV dječji program zauzima nešto iznad 4% ukupno emitovanog sadržaja, u programu TV Nova M oko 2%, dok Adria TV i TV Vijesti emituju manje od 1% dječjih sadržaja. Posmatrajući produkcijski izvor sadržaja namijenjenih djeci, 80% emitovanih sadržaja pripada kupljenim programima (TV Nova M i Prva TV), dok je svega 20% sadržaja sopstvene produkcije (TV Vijesti i Adria TV). Najveći dio ukupno emitovanog programa za djecu čine sadržaji u formi pitalica (oko 61%). Preostali dio, sa približno jednakim učešćem, pokrivaju kolažne emisije (20%) i crtani filmovi (19%). Dvije trećine ukupno emitovanih dječjih sadržaja prilagođeno je djeci uzrasta od 2 do 6 godina, dok jednu trećinu čine sadržaji namijenjeni uzrastu od 6 do 12 godina. Sadržaja koji bi mogli biti namijenjeni maloljetnicima uzrasta od 12 do 17 godina nije bilo.</w:t>
      </w:r>
    </w:p>
    <w:p w14:paraId="3C234BAB" w14:textId="29772BDE" w:rsidR="004F1E83" w:rsidRDefault="004F1E83" w:rsidP="00863A8F">
      <w:pPr>
        <w:pStyle w:val="NormalWeb"/>
        <w:numPr>
          <w:ilvl w:val="0"/>
          <w:numId w:val="43"/>
        </w:numPr>
        <w:jc w:val="both"/>
      </w:pPr>
      <w:r>
        <w:t xml:space="preserve">Na programu posmatranih televizijskih emitera nema sadržaja posebno prilagođenih osobama s invaliditetom, niti emisija na jezicima </w:t>
      </w:r>
      <w:r w:rsidR="007E3844">
        <w:t>manjinskih naroda</w:t>
      </w:r>
      <w:r>
        <w:t>.</w:t>
      </w:r>
    </w:p>
    <w:p w14:paraId="311ABDE8" w14:textId="77777777" w:rsidR="004738F2" w:rsidRPr="004738F2" w:rsidRDefault="004738F2" w:rsidP="00A179E2">
      <w:pPr>
        <w:autoSpaceDE w:val="0"/>
        <w:autoSpaceDN w:val="0"/>
        <w:adjustRightInd w:val="0"/>
        <w:spacing w:after="120"/>
        <w:jc w:val="both"/>
        <w:rPr>
          <w:noProof/>
        </w:rPr>
      </w:pPr>
      <w:r w:rsidRPr="004738F2">
        <w:rPr>
          <w:noProof/>
        </w:rPr>
        <w:lastRenderedPageBreak/>
        <w:t>Agencija za AVM usluge je javnim konkursom za raspodjelu sredstava iz Fonda namijenjenih komercijalnim i neprofitnim elektronskim medijima za 2023. godinu (od 16. 2. 2023. godine)</w:t>
      </w:r>
      <w:r w:rsidRPr="004738F2">
        <w:rPr>
          <w:rStyle w:val="FootnoteReference"/>
          <w:noProof/>
        </w:rPr>
        <w:footnoteReference w:id="63"/>
      </w:r>
      <w:r w:rsidRPr="004738F2">
        <w:rPr>
          <w:noProof/>
        </w:rPr>
        <w:t xml:space="preserve"> predvidjela da će se grantovima finansirati premijerne emisije programskih sadržaja koji su, između ostalog, značajni za društvenu integraciju ranjivih kategorija društva (lica s invaliditetom, nezaposlena lica, lica treće životne dobi, samohrani roditelji, žrtve porodičnog nasilja i drugi). Imajući u vidu navedeno, Agencija je dodijelila sredstva za proizvodnju sadržaja na ove teme: privrednom društvu „Radio Zeta“ d. o. o. za programski sadržaj „Pravo na jednakost“, OCD „Kulturni centar Homer“ za programske sadržaje „Homerov radio-budilnik“ i „Homerov paraolimpijski klub“ i privrednom društvu „Media International Corporation” d. o. o. za programski sadržaj „Snaga, volja, nada ‒ paraolimpijada“.</w:t>
      </w:r>
    </w:p>
    <w:p w14:paraId="69F43E80" w14:textId="65FE53CA" w:rsidR="00A47A91" w:rsidRPr="006823D4" w:rsidRDefault="00A47A91" w:rsidP="00863A8F">
      <w:pPr>
        <w:pStyle w:val="ListParagraph"/>
        <w:numPr>
          <w:ilvl w:val="2"/>
          <w:numId w:val="13"/>
        </w:numPr>
        <w:spacing w:before="100" w:beforeAutospacing="1" w:after="100" w:afterAutospacing="1"/>
        <w:jc w:val="both"/>
        <w:rPr>
          <w:rFonts w:ascii="Times New Roman" w:eastAsia="Times New Roman" w:hAnsi="Times New Roman" w:cs="Times New Roman"/>
          <w:b/>
          <w:bCs/>
          <w:color w:val="000000"/>
          <w:kern w:val="0"/>
          <w:sz w:val="24"/>
          <w:szCs w:val="24"/>
          <w:lang w:eastAsia="en-GB"/>
          <w14:ligatures w14:val="none"/>
        </w:rPr>
      </w:pPr>
      <w:r w:rsidRPr="006823D4">
        <w:rPr>
          <w:rFonts w:ascii="Times New Roman" w:eastAsia="Times New Roman" w:hAnsi="Times New Roman" w:cs="Times New Roman"/>
          <w:b/>
          <w:bCs/>
          <w:color w:val="000000"/>
          <w:kern w:val="0"/>
          <w:sz w:val="24"/>
          <w:szCs w:val="24"/>
          <w:lang w:eastAsia="en-GB"/>
          <w14:ligatures w14:val="none"/>
        </w:rPr>
        <w:t>Socijalna distanca</w:t>
      </w:r>
      <w:r w:rsidR="00DF5DC7" w:rsidRPr="006823D4">
        <w:rPr>
          <w:rFonts w:ascii="Times New Roman" w:eastAsia="Times New Roman" w:hAnsi="Times New Roman" w:cs="Times New Roman"/>
          <w:b/>
          <w:bCs/>
          <w:color w:val="000000"/>
          <w:kern w:val="0"/>
          <w:sz w:val="24"/>
          <w:szCs w:val="24"/>
          <w:lang w:eastAsia="en-GB"/>
          <w14:ligatures w14:val="none"/>
        </w:rPr>
        <w:t xml:space="preserve"> </w:t>
      </w:r>
    </w:p>
    <w:p w14:paraId="184F34A5" w14:textId="0E106A3B" w:rsidR="00CE0600" w:rsidRPr="008215E4" w:rsidRDefault="00CE0600" w:rsidP="008215E4">
      <w:pPr>
        <w:jc w:val="both"/>
        <w:rPr>
          <w:color w:val="141413"/>
          <w:shd w:val="clear" w:color="auto" w:fill="FFFFFF"/>
        </w:rPr>
      </w:pPr>
      <w:r w:rsidRPr="008215E4">
        <w:rPr>
          <w:color w:val="000000"/>
        </w:rPr>
        <w:t xml:space="preserve">Socijalna distanca definiše se kao </w:t>
      </w:r>
      <w:r w:rsidR="004E0A33" w:rsidRPr="008215E4">
        <w:rPr>
          <w:color w:val="000000"/>
        </w:rPr>
        <w:t>“</w:t>
      </w:r>
      <w:r w:rsidR="004E0A33" w:rsidRPr="008215E4">
        <w:rPr>
          <w:rStyle w:val="t"/>
          <w:color w:val="000000"/>
          <w:spacing w:val="-7"/>
        </w:rPr>
        <w:t>st</w:t>
      </w:r>
      <w:r w:rsidR="0016449A">
        <w:rPr>
          <w:rStyle w:val="t"/>
          <w:color w:val="000000"/>
          <w:spacing w:val="-7"/>
        </w:rPr>
        <w:t>epen</w:t>
      </w:r>
      <w:r w:rsidR="004E0A33" w:rsidRPr="008215E4">
        <w:rPr>
          <w:rStyle w:val="t"/>
          <w:color w:val="000000"/>
          <w:spacing w:val="-7"/>
        </w:rPr>
        <w:t xml:space="preserve"> bliskosti koji pojedinac prihvata u odnosima sa pripad</w:t>
      </w:r>
      <w:r w:rsidR="004E0A33" w:rsidRPr="008215E4">
        <w:rPr>
          <w:rStyle w:val="t"/>
          <w:color w:val="000000"/>
          <w:spacing w:val="-6"/>
        </w:rPr>
        <w:t xml:space="preserve">nikom neke druge socijalne grupe (veća bliskost </w:t>
      </w:r>
      <w:r w:rsidR="004E0A33" w:rsidRPr="008215E4">
        <w:rPr>
          <w:rStyle w:val="t"/>
          <w:color w:val="000000"/>
        </w:rPr>
        <w:t xml:space="preserve">– </w:t>
      </w:r>
      <w:r w:rsidR="004E0A33" w:rsidRPr="008215E4">
        <w:rPr>
          <w:rStyle w:val="t"/>
          <w:color w:val="000000"/>
          <w:spacing w:val="-7"/>
        </w:rPr>
        <w:t>manja distanca)”</w:t>
      </w:r>
      <w:r w:rsidR="0094653A">
        <w:rPr>
          <w:rStyle w:val="FootnoteReference"/>
          <w:color w:val="000000"/>
          <w:spacing w:val="-7"/>
        </w:rPr>
        <w:footnoteReference w:id="64"/>
      </w:r>
      <w:r w:rsidR="0094653A">
        <w:rPr>
          <w:color w:val="000000"/>
        </w:rPr>
        <w:t>.</w:t>
      </w:r>
      <w:r w:rsidRPr="008215E4">
        <w:rPr>
          <w:color w:val="000000"/>
        </w:rPr>
        <w:t xml:space="preserve"> </w:t>
      </w:r>
    </w:p>
    <w:p w14:paraId="00A1B5CB" w14:textId="05909FCD" w:rsidR="00C869DE" w:rsidRDefault="00C869DE" w:rsidP="0024185B">
      <w:pPr>
        <w:spacing w:before="100" w:beforeAutospacing="1" w:after="100" w:afterAutospacing="1"/>
        <w:jc w:val="both"/>
        <w:rPr>
          <w:color w:val="000000"/>
        </w:rPr>
      </w:pPr>
      <w:r w:rsidRPr="00C869DE">
        <w:rPr>
          <w:color w:val="000000"/>
        </w:rPr>
        <w:t>U decembru 2023</w:t>
      </w:r>
      <w:r>
        <w:rPr>
          <w:color w:val="000000"/>
        </w:rPr>
        <w:t>.</w:t>
      </w:r>
      <w:r w:rsidRPr="00C869DE">
        <w:rPr>
          <w:color w:val="000000"/>
        </w:rPr>
        <w:t xml:space="preserve"> godine CEDEM je </w:t>
      </w:r>
      <w:r>
        <w:rPr>
          <w:color w:val="000000"/>
        </w:rPr>
        <w:t>objavio istraživanje “Etnička distanca u Crnoj Gori”</w:t>
      </w:r>
      <w:r w:rsidR="00D5686C">
        <w:rPr>
          <w:rStyle w:val="FootnoteReference"/>
          <w:color w:val="000000"/>
        </w:rPr>
        <w:footnoteReference w:id="65"/>
      </w:r>
      <w:r>
        <w:rPr>
          <w:color w:val="000000"/>
        </w:rPr>
        <w:t xml:space="preserve">. </w:t>
      </w:r>
      <w:r w:rsidR="0024185B" w:rsidRPr="0024185B">
        <w:rPr>
          <w:color w:val="000000"/>
        </w:rPr>
        <w:t xml:space="preserve">Podaci </w:t>
      </w:r>
      <w:r w:rsidR="0024185B">
        <w:rPr>
          <w:color w:val="000000"/>
        </w:rPr>
        <w:t xml:space="preserve">iz istraživanja </w:t>
      </w:r>
      <w:r w:rsidR="0024185B" w:rsidRPr="0024185B">
        <w:rPr>
          <w:color w:val="000000"/>
        </w:rPr>
        <w:t>ukazuju da Srbi</w:t>
      </w:r>
      <w:r w:rsidR="00E24C24">
        <w:rPr>
          <w:color w:val="000000"/>
        </w:rPr>
        <w:t>/kinje</w:t>
      </w:r>
      <w:r w:rsidR="0024185B" w:rsidRPr="0024185B">
        <w:rPr>
          <w:color w:val="000000"/>
        </w:rPr>
        <w:t xml:space="preserve"> iskazuju jako nizak nivo distance </w:t>
      </w:r>
      <w:r w:rsidR="0024185B">
        <w:rPr>
          <w:color w:val="000000"/>
        </w:rPr>
        <w:t>prema Crnogorcima</w:t>
      </w:r>
      <w:r w:rsidR="00E24C24">
        <w:rPr>
          <w:color w:val="000000"/>
        </w:rPr>
        <w:t>/kama</w:t>
      </w:r>
      <w:r w:rsidR="0024185B">
        <w:rPr>
          <w:color w:val="000000"/>
        </w:rPr>
        <w:t xml:space="preserve"> </w:t>
      </w:r>
      <w:r w:rsidR="0024185B" w:rsidRPr="0024185B">
        <w:rPr>
          <w:color w:val="000000"/>
        </w:rPr>
        <w:t xml:space="preserve">na svim </w:t>
      </w:r>
      <w:r w:rsidR="0024185B">
        <w:rPr>
          <w:color w:val="000000"/>
        </w:rPr>
        <w:t>parametrima</w:t>
      </w:r>
      <w:r w:rsidR="0024185B" w:rsidRPr="0024185B">
        <w:rPr>
          <w:color w:val="000000"/>
        </w:rPr>
        <w:t>. Pripadnici</w:t>
      </w:r>
      <w:r w:rsidR="00E24C24">
        <w:rPr>
          <w:color w:val="000000"/>
        </w:rPr>
        <w:t>/e</w:t>
      </w:r>
      <w:r w:rsidR="0024185B" w:rsidRPr="0024185B">
        <w:rPr>
          <w:color w:val="000000"/>
        </w:rPr>
        <w:t xml:space="preserve"> </w:t>
      </w:r>
      <w:r w:rsidR="007E3844">
        <w:rPr>
          <w:color w:val="000000"/>
        </w:rPr>
        <w:t>manjinskih naroda</w:t>
      </w:r>
      <w:r w:rsidR="0024185B" w:rsidRPr="0024185B">
        <w:rPr>
          <w:color w:val="000000"/>
        </w:rPr>
        <w:t xml:space="preserve">, međutim, iskazuju visok stepen distanciranja kada je riječ o srodničkim odnosima. </w:t>
      </w:r>
      <w:r w:rsidR="0024185B">
        <w:rPr>
          <w:color w:val="000000"/>
        </w:rPr>
        <w:t>Uporedni podaci sa istovjetnim istraživanjem sprovedenim 2019</w:t>
      </w:r>
      <w:r w:rsidR="00E24C24">
        <w:rPr>
          <w:color w:val="000000"/>
        </w:rPr>
        <w:t>.</w:t>
      </w:r>
      <w:r w:rsidR="0024185B">
        <w:rPr>
          <w:color w:val="000000"/>
        </w:rPr>
        <w:t xml:space="preserve"> godine, ukazuju da </w:t>
      </w:r>
      <w:r w:rsidR="0024185B" w:rsidRPr="0024185B">
        <w:rPr>
          <w:color w:val="000000"/>
        </w:rPr>
        <w:t>su Srbi</w:t>
      </w:r>
      <w:r w:rsidR="00E24C24">
        <w:rPr>
          <w:color w:val="000000"/>
        </w:rPr>
        <w:t>/kinje</w:t>
      </w:r>
      <w:r w:rsidR="0024185B" w:rsidRPr="0024185B">
        <w:rPr>
          <w:color w:val="000000"/>
        </w:rPr>
        <w:t xml:space="preserve"> smanjili stepen distanciranja prema Crnogorcima</w:t>
      </w:r>
      <w:r w:rsidR="00E24C24">
        <w:rPr>
          <w:color w:val="000000"/>
        </w:rPr>
        <w:t>/kama</w:t>
      </w:r>
      <w:r w:rsidR="0024185B" w:rsidRPr="0024185B">
        <w:rPr>
          <w:color w:val="000000"/>
        </w:rPr>
        <w:t xml:space="preserve">, </w:t>
      </w:r>
      <w:proofErr w:type="gramStart"/>
      <w:r w:rsidR="0024185B" w:rsidRPr="0024185B">
        <w:rPr>
          <w:color w:val="000000"/>
        </w:rPr>
        <w:t>a</w:t>
      </w:r>
      <w:proofErr w:type="gramEnd"/>
      <w:r w:rsidR="0024185B" w:rsidRPr="0024185B">
        <w:rPr>
          <w:color w:val="000000"/>
        </w:rPr>
        <w:t xml:space="preserve"> ovaj stepen je svakako i tada bio nizak. </w:t>
      </w:r>
      <w:r w:rsidR="0024185B">
        <w:rPr>
          <w:color w:val="000000"/>
        </w:rPr>
        <w:t>Može se zaključiti da</w:t>
      </w:r>
      <w:r w:rsidR="0024185B" w:rsidRPr="0024185B">
        <w:rPr>
          <w:color w:val="000000"/>
        </w:rPr>
        <w:t xml:space="preserve"> dolazi do dodatog etničkog zbližavanja Srba</w:t>
      </w:r>
      <w:r w:rsidR="00E24C24">
        <w:rPr>
          <w:color w:val="000000"/>
        </w:rPr>
        <w:t>/kinja</w:t>
      </w:r>
      <w:r w:rsidR="0024185B" w:rsidRPr="0024185B">
        <w:rPr>
          <w:color w:val="000000"/>
        </w:rPr>
        <w:t xml:space="preserve"> i Crnogoraca</w:t>
      </w:r>
      <w:r w:rsidR="00E24C24">
        <w:rPr>
          <w:color w:val="000000"/>
        </w:rPr>
        <w:t>/ki</w:t>
      </w:r>
      <w:r w:rsidR="0024185B" w:rsidRPr="0024185B">
        <w:rPr>
          <w:color w:val="000000"/>
        </w:rPr>
        <w:t xml:space="preserve">. </w:t>
      </w:r>
      <w:r w:rsidR="0024185B">
        <w:rPr>
          <w:color w:val="000000"/>
        </w:rPr>
        <w:t>Takođe</w:t>
      </w:r>
      <w:r w:rsidR="0024185B" w:rsidRPr="0024185B">
        <w:rPr>
          <w:color w:val="000000"/>
        </w:rPr>
        <w:t>, Bošnjaci</w:t>
      </w:r>
      <w:r w:rsidR="00E24C24">
        <w:rPr>
          <w:color w:val="000000"/>
        </w:rPr>
        <w:t>/kinje</w:t>
      </w:r>
      <w:r w:rsidR="0024185B" w:rsidRPr="0024185B">
        <w:rPr>
          <w:color w:val="000000"/>
        </w:rPr>
        <w:t xml:space="preserve"> su značajno smanjili distanciranje prema Crnogorcima</w:t>
      </w:r>
      <w:r w:rsidR="00E24C24">
        <w:rPr>
          <w:color w:val="000000"/>
        </w:rPr>
        <w:t>/kama</w:t>
      </w:r>
      <w:r w:rsidR="0024185B" w:rsidRPr="0024185B">
        <w:rPr>
          <w:color w:val="000000"/>
        </w:rPr>
        <w:t xml:space="preserve">, </w:t>
      </w:r>
      <w:proofErr w:type="gramStart"/>
      <w:r w:rsidR="0024185B" w:rsidRPr="0024185B">
        <w:rPr>
          <w:color w:val="000000"/>
        </w:rPr>
        <w:t>a</w:t>
      </w:r>
      <w:proofErr w:type="gramEnd"/>
      <w:r w:rsidR="0024185B" w:rsidRPr="0024185B">
        <w:rPr>
          <w:color w:val="000000"/>
        </w:rPr>
        <w:t xml:space="preserve"> </w:t>
      </w:r>
      <w:r w:rsidR="0024185B">
        <w:rPr>
          <w:color w:val="000000"/>
        </w:rPr>
        <w:t xml:space="preserve">isti slučaj je </w:t>
      </w:r>
      <w:r w:rsidR="0024185B" w:rsidRPr="0024185B">
        <w:rPr>
          <w:color w:val="000000"/>
        </w:rPr>
        <w:t>i kada je riječ o odnosu Muslimana</w:t>
      </w:r>
      <w:r w:rsidR="00E24C24">
        <w:rPr>
          <w:color w:val="000000"/>
        </w:rPr>
        <w:t>/ki</w:t>
      </w:r>
      <w:r w:rsidR="0024185B" w:rsidRPr="0024185B">
        <w:rPr>
          <w:color w:val="000000"/>
        </w:rPr>
        <w:t xml:space="preserve"> prema Crnogorcima</w:t>
      </w:r>
      <w:r w:rsidR="00E24C24">
        <w:rPr>
          <w:color w:val="000000"/>
        </w:rPr>
        <w:t>/kama</w:t>
      </w:r>
      <w:r w:rsidR="0024185B" w:rsidRPr="0024185B">
        <w:rPr>
          <w:color w:val="000000"/>
        </w:rPr>
        <w:t>. Kada je o Albancima</w:t>
      </w:r>
      <w:r w:rsidR="00E24C24">
        <w:rPr>
          <w:color w:val="000000"/>
        </w:rPr>
        <w:t>/kama</w:t>
      </w:r>
      <w:r w:rsidR="0024185B" w:rsidRPr="0024185B">
        <w:rPr>
          <w:color w:val="000000"/>
        </w:rPr>
        <w:t xml:space="preserve"> riječ, nivo distanciranja prema Crnogorcima</w:t>
      </w:r>
      <w:r w:rsidR="00E24C24">
        <w:rPr>
          <w:color w:val="000000"/>
        </w:rPr>
        <w:t>/kama</w:t>
      </w:r>
      <w:r w:rsidR="0024185B" w:rsidRPr="0024185B">
        <w:rPr>
          <w:color w:val="000000"/>
        </w:rPr>
        <w:t xml:space="preserve"> </w:t>
      </w:r>
      <w:r w:rsidR="0024185B">
        <w:rPr>
          <w:color w:val="000000"/>
        </w:rPr>
        <w:t xml:space="preserve">je </w:t>
      </w:r>
      <w:r w:rsidR="0024185B" w:rsidRPr="0024185B">
        <w:rPr>
          <w:color w:val="000000"/>
        </w:rPr>
        <w:t xml:space="preserve">kao i </w:t>
      </w:r>
      <w:r w:rsidR="0024185B">
        <w:rPr>
          <w:color w:val="000000"/>
        </w:rPr>
        <w:t>2019.</w:t>
      </w:r>
      <w:r w:rsidR="0024185B" w:rsidRPr="0024185B">
        <w:rPr>
          <w:color w:val="000000"/>
        </w:rPr>
        <w:t xml:space="preserve"> godine.</w:t>
      </w:r>
    </w:p>
    <w:p w14:paraId="56C7CFE3" w14:textId="77777777" w:rsidR="00905911" w:rsidRDefault="008D2F17" w:rsidP="0024185B">
      <w:pPr>
        <w:spacing w:before="100" w:beforeAutospacing="1" w:after="100" w:afterAutospacing="1"/>
        <w:jc w:val="both"/>
        <w:rPr>
          <w:color w:val="000000"/>
        </w:rPr>
      </w:pPr>
      <w:r>
        <w:rPr>
          <w:rFonts w:ascii="Calibri" w:eastAsia="Calibri" w:hAnsi="Calibri" w:cs="Calibri"/>
          <w:noProof/>
        </w:rPr>
        <mc:AlternateContent>
          <mc:Choice Requires="wpg">
            <w:drawing>
              <wp:inline distT="0" distB="0" distL="0" distR="0" wp14:anchorId="27E90611" wp14:editId="319A90A5">
                <wp:extent cx="5557962" cy="2442845"/>
                <wp:effectExtent l="0" t="0" r="5080" b="0"/>
                <wp:docPr id="315711" name="Group 315711"/>
                <wp:cNvGraphicFramePr/>
                <a:graphic xmlns:a="http://schemas.openxmlformats.org/drawingml/2006/main">
                  <a:graphicData uri="http://schemas.microsoft.com/office/word/2010/wordprocessingGroup">
                    <wpg:wgp>
                      <wpg:cNvGrpSpPr/>
                      <wpg:grpSpPr>
                        <a:xfrm>
                          <a:off x="0" y="0"/>
                          <a:ext cx="5557962" cy="2442845"/>
                          <a:chOff x="0" y="0"/>
                          <a:chExt cx="4282948" cy="2442845"/>
                        </a:xfrm>
                      </wpg:grpSpPr>
                      <pic:pic xmlns:pic="http://schemas.openxmlformats.org/drawingml/2006/picture">
                        <pic:nvPicPr>
                          <pic:cNvPr id="71832" name="Picture 71832"/>
                          <pic:cNvPicPr/>
                        </pic:nvPicPr>
                        <pic:blipFill>
                          <a:blip r:embed="rId9"/>
                          <a:stretch>
                            <a:fillRect/>
                          </a:stretch>
                        </pic:blipFill>
                        <pic:spPr>
                          <a:xfrm>
                            <a:off x="0" y="0"/>
                            <a:ext cx="4282948" cy="2442845"/>
                          </a:xfrm>
                          <a:prstGeom prst="rect">
                            <a:avLst/>
                          </a:prstGeom>
                        </pic:spPr>
                      </pic:pic>
                      <wps:wsp>
                        <wps:cNvPr id="71921" name="Rectangle 71921"/>
                        <wps:cNvSpPr/>
                        <wps:spPr>
                          <a:xfrm>
                            <a:off x="210490" y="1723494"/>
                            <a:ext cx="334138" cy="147640"/>
                          </a:xfrm>
                          <a:prstGeom prst="rect">
                            <a:avLst/>
                          </a:prstGeom>
                          <a:ln>
                            <a:noFill/>
                          </a:ln>
                        </wps:spPr>
                        <wps:txbx>
                          <w:txbxContent>
                            <w:p w14:paraId="5299422E" w14:textId="77777777" w:rsidR="00CE4B8B" w:rsidRDefault="00CE4B8B" w:rsidP="008D2F17">
                              <w:pPr>
                                <w:spacing w:after="160" w:line="259" w:lineRule="auto"/>
                              </w:pPr>
                              <w:r>
                                <w:rPr>
                                  <w:sz w:val="18"/>
                                </w:rPr>
                                <w:t>Srbin</w:t>
                              </w:r>
                            </w:p>
                          </w:txbxContent>
                        </wps:txbx>
                        <wps:bodyPr horzOverflow="overflow" vert="horz" lIns="0" tIns="0" rIns="0" bIns="0" rtlCol="0">
                          <a:noAutofit/>
                        </wps:bodyPr>
                      </wps:wsp>
                      <wps:wsp>
                        <wps:cNvPr id="71922" name="Rectangle 71922"/>
                        <wps:cNvSpPr/>
                        <wps:spPr>
                          <a:xfrm>
                            <a:off x="461950" y="1723494"/>
                            <a:ext cx="47582" cy="147640"/>
                          </a:xfrm>
                          <a:prstGeom prst="rect">
                            <a:avLst/>
                          </a:prstGeom>
                          <a:ln>
                            <a:noFill/>
                          </a:ln>
                        </wps:spPr>
                        <wps:txbx>
                          <w:txbxContent>
                            <w:p w14:paraId="1E45E2C0" w14:textId="77777777" w:rsidR="00CE4B8B" w:rsidRDefault="00CE4B8B" w:rsidP="008D2F17">
                              <w:pPr>
                                <w:spacing w:after="160" w:line="259" w:lineRule="auto"/>
                              </w:pPr>
                              <w:r>
                                <w:rPr>
                                  <w:sz w:val="18"/>
                                </w:rPr>
                                <w:t xml:space="preserve"> </w:t>
                              </w:r>
                            </w:p>
                          </w:txbxContent>
                        </wps:txbx>
                        <wps:bodyPr horzOverflow="overflow" vert="horz" lIns="0" tIns="0" rIns="0" bIns="0" rtlCol="0">
                          <a:noAutofit/>
                        </wps:bodyPr>
                      </wps:wsp>
                      <wps:wsp>
                        <wps:cNvPr id="315352" name="Rectangle 315352"/>
                        <wps:cNvSpPr/>
                        <wps:spPr>
                          <a:xfrm>
                            <a:off x="865759" y="1726542"/>
                            <a:ext cx="148523" cy="147640"/>
                          </a:xfrm>
                          <a:prstGeom prst="rect">
                            <a:avLst/>
                          </a:prstGeom>
                          <a:ln>
                            <a:noFill/>
                          </a:ln>
                        </wps:spPr>
                        <wps:txbx>
                          <w:txbxContent>
                            <w:p w14:paraId="1D19BB21" w14:textId="77777777" w:rsidR="00CE4B8B" w:rsidRDefault="00CE4B8B" w:rsidP="008D2F17">
                              <w:pPr>
                                <w:spacing w:after="160" w:line="259" w:lineRule="auto"/>
                              </w:pPr>
                              <w:r>
                                <w:rPr>
                                  <w:sz w:val="18"/>
                                </w:rPr>
                                <w:t>%</w:t>
                              </w:r>
                            </w:p>
                          </w:txbxContent>
                        </wps:txbx>
                        <wps:bodyPr horzOverflow="overflow" vert="horz" lIns="0" tIns="0" rIns="0" bIns="0" rtlCol="0">
                          <a:noAutofit/>
                        </wps:bodyPr>
                      </wps:wsp>
                      <wps:wsp>
                        <wps:cNvPr id="315351" name="Rectangle 315351"/>
                        <wps:cNvSpPr/>
                        <wps:spPr>
                          <a:xfrm>
                            <a:off x="714883" y="1726542"/>
                            <a:ext cx="204618" cy="147640"/>
                          </a:xfrm>
                          <a:prstGeom prst="rect">
                            <a:avLst/>
                          </a:prstGeom>
                          <a:ln>
                            <a:noFill/>
                          </a:ln>
                        </wps:spPr>
                        <wps:txbx>
                          <w:txbxContent>
                            <w:p w14:paraId="712DB283" w14:textId="77777777" w:rsidR="00CE4B8B" w:rsidRDefault="00CE4B8B" w:rsidP="008D2F17">
                              <w:pPr>
                                <w:spacing w:after="160" w:line="259" w:lineRule="auto"/>
                              </w:pPr>
                              <w:r>
                                <w:rPr>
                                  <w:sz w:val="18"/>
                                </w:rPr>
                                <w:t>0.4</w:t>
                              </w:r>
                            </w:p>
                          </w:txbxContent>
                        </wps:txbx>
                        <wps:bodyPr horzOverflow="overflow" vert="horz" lIns="0" tIns="0" rIns="0" bIns="0" rtlCol="0">
                          <a:noAutofit/>
                        </wps:bodyPr>
                      </wps:wsp>
                      <wps:wsp>
                        <wps:cNvPr id="71924" name="Rectangle 71924"/>
                        <wps:cNvSpPr/>
                        <wps:spPr>
                          <a:xfrm>
                            <a:off x="975868" y="1726542"/>
                            <a:ext cx="47582" cy="147640"/>
                          </a:xfrm>
                          <a:prstGeom prst="rect">
                            <a:avLst/>
                          </a:prstGeom>
                          <a:ln>
                            <a:noFill/>
                          </a:ln>
                        </wps:spPr>
                        <wps:txbx>
                          <w:txbxContent>
                            <w:p w14:paraId="361C7226" w14:textId="77777777" w:rsidR="00CE4B8B" w:rsidRDefault="00CE4B8B" w:rsidP="008D2F17">
                              <w:pPr>
                                <w:spacing w:after="160" w:line="259" w:lineRule="auto"/>
                              </w:pPr>
                              <w:r>
                                <w:rPr>
                                  <w:sz w:val="18"/>
                                </w:rPr>
                                <w:t xml:space="preserve"> </w:t>
                              </w:r>
                            </w:p>
                          </w:txbxContent>
                        </wps:txbx>
                        <wps:bodyPr horzOverflow="overflow" vert="horz" lIns="0" tIns="0" rIns="0" bIns="0" rtlCol="0">
                          <a:noAutofit/>
                        </wps:bodyPr>
                      </wps:wsp>
                      <wps:wsp>
                        <wps:cNvPr id="315354" name="Rectangle 315354"/>
                        <wps:cNvSpPr/>
                        <wps:spPr>
                          <a:xfrm>
                            <a:off x="1244092" y="1726542"/>
                            <a:ext cx="148523" cy="147640"/>
                          </a:xfrm>
                          <a:prstGeom prst="rect">
                            <a:avLst/>
                          </a:prstGeom>
                          <a:ln>
                            <a:noFill/>
                          </a:ln>
                        </wps:spPr>
                        <wps:txbx>
                          <w:txbxContent>
                            <w:p w14:paraId="3993D424" w14:textId="77777777" w:rsidR="00CE4B8B" w:rsidRDefault="00CE4B8B" w:rsidP="008D2F17">
                              <w:pPr>
                                <w:spacing w:after="160" w:line="259" w:lineRule="auto"/>
                              </w:pPr>
                              <w:r>
                                <w:rPr>
                                  <w:sz w:val="18"/>
                                </w:rPr>
                                <w:t>%</w:t>
                              </w:r>
                            </w:p>
                          </w:txbxContent>
                        </wps:txbx>
                        <wps:bodyPr horzOverflow="overflow" vert="horz" lIns="0" tIns="0" rIns="0" bIns="0" rtlCol="0">
                          <a:noAutofit/>
                        </wps:bodyPr>
                      </wps:wsp>
                      <wps:wsp>
                        <wps:cNvPr id="315353" name="Rectangle 315353"/>
                        <wps:cNvSpPr/>
                        <wps:spPr>
                          <a:xfrm>
                            <a:off x="1093216" y="1726542"/>
                            <a:ext cx="204618" cy="147640"/>
                          </a:xfrm>
                          <a:prstGeom prst="rect">
                            <a:avLst/>
                          </a:prstGeom>
                          <a:ln>
                            <a:noFill/>
                          </a:ln>
                        </wps:spPr>
                        <wps:txbx>
                          <w:txbxContent>
                            <w:p w14:paraId="2B23FCD6" w14:textId="77777777" w:rsidR="00CE4B8B" w:rsidRDefault="00CE4B8B" w:rsidP="008D2F17">
                              <w:pPr>
                                <w:spacing w:after="160" w:line="259" w:lineRule="auto"/>
                              </w:pPr>
                              <w:r>
                                <w:rPr>
                                  <w:sz w:val="18"/>
                                </w:rPr>
                                <w:t>0.4</w:t>
                              </w:r>
                            </w:p>
                          </w:txbxContent>
                        </wps:txbx>
                        <wps:bodyPr horzOverflow="overflow" vert="horz" lIns="0" tIns="0" rIns="0" bIns="0" rtlCol="0">
                          <a:noAutofit/>
                        </wps:bodyPr>
                      </wps:wsp>
                      <wps:wsp>
                        <wps:cNvPr id="71926" name="Rectangle 71926"/>
                        <wps:cNvSpPr/>
                        <wps:spPr>
                          <a:xfrm>
                            <a:off x="1353820" y="1726542"/>
                            <a:ext cx="47582" cy="147640"/>
                          </a:xfrm>
                          <a:prstGeom prst="rect">
                            <a:avLst/>
                          </a:prstGeom>
                          <a:ln>
                            <a:noFill/>
                          </a:ln>
                        </wps:spPr>
                        <wps:txbx>
                          <w:txbxContent>
                            <w:p w14:paraId="18B1EBAB" w14:textId="77777777" w:rsidR="00CE4B8B" w:rsidRDefault="00CE4B8B" w:rsidP="008D2F17">
                              <w:pPr>
                                <w:spacing w:after="160" w:line="259" w:lineRule="auto"/>
                              </w:pPr>
                              <w:r>
                                <w:rPr>
                                  <w:sz w:val="18"/>
                                </w:rPr>
                                <w:t xml:space="preserve"> </w:t>
                              </w:r>
                            </w:p>
                          </w:txbxContent>
                        </wps:txbx>
                        <wps:bodyPr horzOverflow="overflow" vert="horz" lIns="0" tIns="0" rIns="0" bIns="0" rtlCol="0">
                          <a:noAutofit/>
                        </wps:bodyPr>
                      </wps:wsp>
                      <wps:wsp>
                        <wps:cNvPr id="315356" name="Rectangle 315356"/>
                        <wps:cNvSpPr/>
                        <wps:spPr>
                          <a:xfrm>
                            <a:off x="1638808" y="1726542"/>
                            <a:ext cx="148523" cy="147640"/>
                          </a:xfrm>
                          <a:prstGeom prst="rect">
                            <a:avLst/>
                          </a:prstGeom>
                          <a:ln>
                            <a:noFill/>
                          </a:ln>
                        </wps:spPr>
                        <wps:txbx>
                          <w:txbxContent>
                            <w:p w14:paraId="3BA3A87A" w14:textId="77777777" w:rsidR="00CE4B8B" w:rsidRDefault="00CE4B8B" w:rsidP="008D2F17">
                              <w:pPr>
                                <w:spacing w:after="160" w:line="259" w:lineRule="auto"/>
                              </w:pPr>
                              <w:r>
                                <w:rPr>
                                  <w:sz w:val="18"/>
                                </w:rPr>
                                <w:t>%</w:t>
                              </w:r>
                            </w:p>
                          </w:txbxContent>
                        </wps:txbx>
                        <wps:bodyPr horzOverflow="overflow" vert="horz" lIns="0" tIns="0" rIns="0" bIns="0" rtlCol="0">
                          <a:noAutofit/>
                        </wps:bodyPr>
                      </wps:wsp>
                      <wps:wsp>
                        <wps:cNvPr id="315355" name="Rectangle 315355"/>
                        <wps:cNvSpPr/>
                        <wps:spPr>
                          <a:xfrm>
                            <a:off x="1487932" y="1726542"/>
                            <a:ext cx="204618" cy="147640"/>
                          </a:xfrm>
                          <a:prstGeom prst="rect">
                            <a:avLst/>
                          </a:prstGeom>
                          <a:ln>
                            <a:noFill/>
                          </a:ln>
                        </wps:spPr>
                        <wps:txbx>
                          <w:txbxContent>
                            <w:p w14:paraId="14EF21CF" w14:textId="77777777" w:rsidR="00CE4B8B" w:rsidRDefault="00CE4B8B" w:rsidP="008D2F17">
                              <w:pPr>
                                <w:spacing w:after="160" w:line="259" w:lineRule="auto"/>
                              </w:pPr>
                              <w:r>
                                <w:rPr>
                                  <w:sz w:val="18"/>
                                </w:rPr>
                                <w:t>0.4</w:t>
                              </w:r>
                            </w:p>
                          </w:txbxContent>
                        </wps:txbx>
                        <wps:bodyPr horzOverflow="overflow" vert="horz" lIns="0" tIns="0" rIns="0" bIns="0" rtlCol="0">
                          <a:noAutofit/>
                        </wps:bodyPr>
                      </wps:wsp>
                      <wps:wsp>
                        <wps:cNvPr id="71928" name="Rectangle 71928"/>
                        <wps:cNvSpPr/>
                        <wps:spPr>
                          <a:xfrm>
                            <a:off x="1748536" y="1726542"/>
                            <a:ext cx="47582" cy="147640"/>
                          </a:xfrm>
                          <a:prstGeom prst="rect">
                            <a:avLst/>
                          </a:prstGeom>
                          <a:ln>
                            <a:noFill/>
                          </a:ln>
                        </wps:spPr>
                        <wps:txbx>
                          <w:txbxContent>
                            <w:p w14:paraId="11EF3A17" w14:textId="77777777" w:rsidR="00CE4B8B" w:rsidRDefault="00CE4B8B" w:rsidP="008D2F17">
                              <w:pPr>
                                <w:spacing w:after="160" w:line="259" w:lineRule="auto"/>
                              </w:pPr>
                              <w:r>
                                <w:rPr>
                                  <w:sz w:val="18"/>
                                </w:rPr>
                                <w:t xml:space="preserve"> </w:t>
                              </w:r>
                            </w:p>
                          </w:txbxContent>
                        </wps:txbx>
                        <wps:bodyPr horzOverflow="overflow" vert="horz" lIns="0" tIns="0" rIns="0" bIns="0" rtlCol="0">
                          <a:noAutofit/>
                        </wps:bodyPr>
                      </wps:wsp>
                      <wps:wsp>
                        <wps:cNvPr id="315358" name="Rectangle 315358"/>
                        <wps:cNvSpPr/>
                        <wps:spPr>
                          <a:xfrm>
                            <a:off x="2044157" y="1726542"/>
                            <a:ext cx="130520" cy="147640"/>
                          </a:xfrm>
                          <a:prstGeom prst="rect">
                            <a:avLst/>
                          </a:prstGeom>
                          <a:ln>
                            <a:noFill/>
                          </a:ln>
                        </wps:spPr>
                        <wps:txbx>
                          <w:txbxContent>
                            <w:p w14:paraId="50EC187F" w14:textId="77777777" w:rsidR="00CE4B8B" w:rsidRDefault="00CE4B8B" w:rsidP="008D2F17">
                              <w:pPr>
                                <w:spacing w:after="160" w:line="259" w:lineRule="auto"/>
                              </w:pPr>
                              <w:r>
                                <w:rPr>
                                  <w:sz w:val="18"/>
                                </w:rPr>
                                <w:t>%</w:t>
                              </w:r>
                            </w:p>
                          </w:txbxContent>
                        </wps:txbx>
                        <wps:bodyPr horzOverflow="overflow" vert="horz" lIns="0" tIns="0" rIns="0" bIns="0" rtlCol="0">
                          <a:noAutofit/>
                        </wps:bodyPr>
                      </wps:wsp>
                      <wps:wsp>
                        <wps:cNvPr id="315357" name="Rectangle 315357"/>
                        <wps:cNvSpPr/>
                        <wps:spPr>
                          <a:xfrm>
                            <a:off x="1908556" y="1726542"/>
                            <a:ext cx="182354" cy="147640"/>
                          </a:xfrm>
                          <a:prstGeom prst="rect">
                            <a:avLst/>
                          </a:prstGeom>
                          <a:ln>
                            <a:noFill/>
                          </a:ln>
                        </wps:spPr>
                        <wps:txbx>
                          <w:txbxContent>
                            <w:p w14:paraId="6EFC2C3C" w14:textId="77777777" w:rsidR="00CE4B8B" w:rsidRDefault="00CE4B8B" w:rsidP="008D2F17">
                              <w:pPr>
                                <w:spacing w:after="160" w:line="259" w:lineRule="auto"/>
                              </w:pPr>
                              <w:r>
                                <w:rPr>
                                  <w:sz w:val="18"/>
                                </w:rPr>
                                <w:t>1.8</w:t>
                              </w:r>
                            </w:p>
                          </w:txbxContent>
                        </wps:txbx>
                        <wps:bodyPr horzOverflow="overflow" vert="horz" lIns="0" tIns="0" rIns="0" bIns="0" rtlCol="0">
                          <a:noAutofit/>
                        </wps:bodyPr>
                      </wps:wsp>
                      <wps:wsp>
                        <wps:cNvPr id="71930" name="Rectangle 71930"/>
                        <wps:cNvSpPr/>
                        <wps:spPr>
                          <a:xfrm>
                            <a:off x="2141982" y="1726542"/>
                            <a:ext cx="47582" cy="147640"/>
                          </a:xfrm>
                          <a:prstGeom prst="rect">
                            <a:avLst/>
                          </a:prstGeom>
                          <a:ln>
                            <a:noFill/>
                          </a:ln>
                        </wps:spPr>
                        <wps:txbx>
                          <w:txbxContent>
                            <w:p w14:paraId="55D1D671" w14:textId="77777777" w:rsidR="00CE4B8B" w:rsidRDefault="00CE4B8B" w:rsidP="008D2F17">
                              <w:pPr>
                                <w:spacing w:after="160" w:line="259" w:lineRule="auto"/>
                              </w:pPr>
                              <w:r>
                                <w:rPr>
                                  <w:sz w:val="18"/>
                                </w:rPr>
                                <w:t xml:space="preserve"> </w:t>
                              </w:r>
                            </w:p>
                          </w:txbxContent>
                        </wps:txbx>
                        <wps:bodyPr horzOverflow="overflow" vert="horz" lIns="0" tIns="0" rIns="0" bIns="0" rtlCol="0">
                          <a:noAutofit/>
                        </wps:bodyPr>
                      </wps:wsp>
                      <wps:wsp>
                        <wps:cNvPr id="315359" name="Rectangle 315359"/>
                        <wps:cNvSpPr/>
                        <wps:spPr>
                          <a:xfrm>
                            <a:off x="2303526" y="1726542"/>
                            <a:ext cx="182354" cy="147640"/>
                          </a:xfrm>
                          <a:prstGeom prst="rect">
                            <a:avLst/>
                          </a:prstGeom>
                          <a:ln>
                            <a:noFill/>
                          </a:ln>
                        </wps:spPr>
                        <wps:txbx>
                          <w:txbxContent>
                            <w:p w14:paraId="590AB801" w14:textId="77777777" w:rsidR="00CE4B8B" w:rsidRDefault="00CE4B8B" w:rsidP="008D2F17">
                              <w:pPr>
                                <w:spacing w:after="160" w:line="259" w:lineRule="auto"/>
                              </w:pPr>
                              <w:r>
                                <w:rPr>
                                  <w:sz w:val="18"/>
                                </w:rPr>
                                <w:t>1.8</w:t>
                              </w:r>
                            </w:p>
                          </w:txbxContent>
                        </wps:txbx>
                        <wps:bodyPr horzOverflow="overflow" vert="horz" lIns="0" tIns="0" rIns="0" bIns="0" rtlCol="0">
                          <a:noAutofit/>
                        </wps:bodyPr>
                      </wps:wsp>
                      <wps:wsp>
                        <wps:cNvPr id="315360" name="Rectangle 315360"/>
                        <wps:cNvSpPr/>
                        <wps:spPr>
                          <a:xfrm>
                            <a:off x="2439128" y="1726542"/>
                            <a:ext cx="130520" cy="147640"/>
                          </a:xfrm>
                          <a:prstGeom prst="rect">
                            <a:avLst/>
                          </a:prstGeom>
                          <a:ln>
                            <a:noFill/>
                          </a:ln>
                        </wps:spPr>
                        <wps:txbx>
                          <w:txbxContent>
                            <w:p w14:paraId="7BADAAEB" w14:textId="77777777" w:rsidR="00CE4B8B" w:rsidRDefault="00CE4B8B" w:rsidP="008D2F17">
                              <w:pPr>
                                <w:spacing w:after="160" w:line="259" w:lineRule="auto"/>
                              </w:pPr>
                              <w:r>
                                <w:rPr>
                                  <w:sz w:val="18"/>
                                </w:rPr>
                                <w:t>%</w:t>
                              </w:r>
                            </w:p>
                          </w:txbxContent>
                        </wps:txbx>
                        <wps:bodyPr horzOverflow="overflow" vert="horz" lIns="0" tIns="0" rIns="0" bIns="0" rtlCol="0">
                          <a:noAutofit/>
                        </wps:bodyPr>
                      </wps:wsp>
                      <wps:wsp>
                        <wps:cNvPr id="71932" name="Rectangle 71932"/>
                        <wps:cNvSpPr/>
                        <wps:spPr>
                          <a:xfrm>
                            <a:off x="2536698" y="1726542"/>
                            <a:ext cx="47582" cy="147640"/>
                          </a:xfrm>
                          <a:prstGeom prst="rect">
                            <a:avLst/>
                          </a:prstGeom>
                          <a:ln>
                            <a:noFill/>
                          </a:ln>
                        </wps:spPr>
                        <wps:txbx>
                          <w:txbxContent>
                            <w:p w14:paraId="4837F5FB" w14:textId="77777777" w:rsidR="00CE4B8B" w:rsidRDefault="00CE4B8B" w:rsidP="008D2F17">
                              <w:pPr>
                                <w:spacing w:after="160" w:line="259" w:lineRule="auto"/>
                              </w:pPr>
                              <w:r>
                                <w:rPr>
                                  <w:sz w:val="18"/>
                                </w:rPr>
                                <w:t xml:space="preserve"> </w:t>
                              </w:r>
                            </w:p>
                          </w:txbxContent>
                        </wps:txbx>
                        <wps:bodyPr horzOverflow="overflow" vert="horz" lIns="0" tIns="0" rIns="0" bIns="0" rtlCol="0">
                          <a:noAutofit/>
                        </wps:bodyPr>
                      </wps:wsp>
                      <wps:wsp>
                        <wps:cNvPr id="315361" name="Rectangle 315361"/>
                        <wps:cNvSpPr/>
                        <wps:spPr>
                          <a:xfrm>
                            <a:off x="2698242" y="1726542"/>
                            <a:ext cx="204618" cy="147640"/>
                          </a:xfrm>
                          <a:prstGeom prst="rect">
                            <a:avLst/>
                          </a:prstGeom>
                          <a:ln>
                            <a:noFill/>
                          </a:ln>
                        </wps:spPr>
                        <wps:txbx>
                          <w:txbxContent>
                            <w:p w14:paraId="4A55DEE9" w14:textId="77777777" w:rsidR="00CE4B8B" w:rsidRDefault="00CE4B8B" w:rsidP="008D2F17">
                              <w:pPr>
                                <w:spacing w:after="160" w:line="259" w:lineRule="auto"/>
                              </w:pPr>
                              <w:r>
                                <w:rPr>
                                  <w:sz w:val="18"/>
                                </w:rPr>
                                <w:t>0.7</w:t>
                              </w:r>
                            </w:p>
                          </w:txbxContent>
                        </wps:txbx>
                        <wps:bodyPr horzOverflow="overflow" vert="horz" lIns="0" tIns="0" rIns="0" bIns="0" rtlCol="0">
                          <a:noAutofit/>
                        </wps:bodyPr>
                      </wps:wsp>
                      <wps:wsp>
                        <wps:cNvPr id="315362" name="Rectangle 315362"/>
                        <wps:cNvSpPr/>
                        <wps:spPr>
                          <a:xfrm>
                            <a:off x="2849118" y="1726542"/>
                            <a:ext cx="148523" cy="147640"/>
                          </a:xfrm>
                          <a:prstGeom prst="rect">
                            <a:avLst/>
                          </a:prstGeom>
                          <a:ln>
                            <a:noFill/>
                          </a:ln>
                        </wps:spPr>
                        <wps:txbx>
                          <w:txbxContent>
                            <w:p w14:paraId="76674E47" w14:textId="77777777" w:rsidR="00CE4B8B" w:rsidRDefault="00CE4B8B" w:rsidP="008D2F17">
                              <w:pPr>
                                <w:spacing w:after="160" w:line="259" w:lineRule="auto"/>
                              </w:pPr>
                              <w:r>
                                <w:rPr>
                                  <w:sz w:val="18"/>
                                </w:rPr>
                                <w:t>%</w:t>
                              </w:r>
                            </w:p>
                          </w:txbxContent>
                        </wps:txbx>
                        <wps:bodyPr horzOverflow="overflow" vert="horz" lIns="0" tIns="0" rIns="0" bIns="0" rtlCol="0">
                          <a:noAutofit/>
                        </wps:bodyPr>
                      </wps:wsp>
                      <wps:wsp>
                        <wps:cNvPr id="71934" name="Rectangle 71934"/>
                        <wps:cNvSpPr/>
                        <wps:spPr>
                          <a:xfrm>
                            <a:off x="2958846" y="1726542"/>
                            <a:ext cx="47582" cy="147640"/>
                          </a:xfrm>
                          <a:prstGeom prst="rect">
                            <a:avLst/>
                          </a:prstGeom>
                          <a:ln>
                            <a:noFill/>
                          </a:ln>
                        </wps:spPr>
                        <wps:txbx>
                          <w:txbxContent>
                            <w:p w14:paraId="606BB774" w14:textId="77777777" w:rsidR="00CE4B8B" w:rsidRDefault="00CE4B8B" w:rsidP="008D2F17">
                              <w:pPr>
                                <w:spacing w:after="160" w:line="259" w:lineRule="auto"/>
                              </w:pPr>
                              <w:r>
                                <w:rPr>
                                  <w:sz w:val="18"/>
                                </w:rPr>
                                <w:t xml:space="preserve"> </w:t>
                              </w:r>
                            </w:p>
                          </w:txbxContent>
                        </wps:txbx>
                        <wps:bodyPr horzOverflow="overflow" vert="horz" lIns="0" tIns="0" rIns="0" bIns="0" rtlCol="0">
                          <a:noAutofit/>
                        </wps:bodyPr>
                      </wps:wsp>
                      <wps:wsp>
                        <wps:cNvPr id="315363" name="Rectangle 315363"/>
                        <wps:cNvSpPr/>
                        <wps:spPr>
                          <a:xfrm>
                            <a:off x="3122295" y="1726542"/>
                            <a:ext cx="182354" cy="147640"/>
                          </a:xfrm>
                          <a:prstGeom prst="rect">
                            <a:avLst/>
                          </a:prstGeom>
                          <a:ln>
                            <a:noFill/>
                          </a:ln>
                        </wps:spPr>
                        <wps:txbx>
                          <w:txbxContent>
                            <w:p w14:paraId="354D107A" w14:textId="77777777" w:rsidR="00CE4B8B" w:rsidRDefault="00CE4B8B" w:rsidP="008D2F17">
                              <w:pPr>
                                <w:spacing w:after="160" w:line="259" w:lineRule="auto"/>
                              </w:pPr>
                              <w:r>
                                <w:rPr>
                                  <w:sz w:val="18"/>
                                </w:rPr>
                                <w:t>2.1</w:t>
                              </w:r>
                            </w:p>
                          </w:txbxContent>
                        </wps:txbx>
                        <wps:bodyPr horzOverflow="overflow" vert="horz" lIns="0" tIns="0" rIns="0" bIns="0" rtlCol="0">
                          <a:noAutofit/>
                        </wps:bodyPr>
                      </wps:wsp>
                      <wps:wsp>
                        <wps:cNvPr id="315364" name="Rectangle 315364"/>
                        <wps:cNvSpPr/>
                        <wps:spPr>
                          <a:xfrm>
                            <a:off x="3257897" y="1726542"/>
                            <a:ext cx="130520" cy="147640"/>
                          </a:xfrm>
                          <a:prstGeom prst="rect">
                            <a:avLst/>
                          </a:prstGeom>
                          <a:ln>
                            <a:noFill/>
                          </a:ln>
                        </wps:spPr>
                        <wps:txbx>
                          <w:txbxContent>
                            <w:p w14:paraId="42BA20D3" w14:textId="77777777" w:rsidR="00CE4B8B" w:rsidRDefault="00CE4B8B" w:rsidP="008D2F17">
                              <w:pPr>
                                <w:spacing w:after="160" w:line="259" w:lineRule="auto"/>
                              </w:pPr>
                              <w:r>
                                <w:rPr>
                                  <w:sz w:val="18"/>
                                </w:rPr>
                                <w:t>%</w:t>
                              </w:r>
                            </w:p>
                          </w:txbxContent>
                        </wps:txbx>
                        <wps:bodyPr horzOverflow="overflow" vert="horz" lIns="0" tIns="0" rIns="0" bIns="0" rtlCol="0">
                          <a:noAutofit/>
                        </wps:bodyPr>
                      </wps:wsp>
                      <wps:wsp>
                        <wps:cNvPr id="71936" name="Rectangle 71936"/>
                        <wps:cNvSpPr/>
                        <wps:spPr>
                          <a:xfrm>
                            <a:off x="3355467" y="1726542"/>
                            <a:ext cx="47582" cy="147640"/>
                          </a:xfrm>
                          <a:prstGeom prst="rect">
                            <a:avLst/>
                          </a:prstGeom>
                          <a:ln>
                            <a:noFill/>
                          </a:ln>
                        </wps:spPr>
                        <wps:txbx>
                          <w:txbxContent>
                            <w:p w14:paraId="43055DFF" w14:textId="77777777" w:rsidR="00CE4B8B" w:rsidRDefault="00CE4B8B" w:rsidP="008D2F17">
                              <w:pPr>
                                <w:spacing w:after="160" w:line="259" w:lineRule="auto"/>
                              </w:pPr>
                              <w:r>
                                <w:rPr>
                                  <w:sz w:val="18"/>
                                </w:rPr>
                                <w:t xml:space="preserve"> </w:t>
                              </w:r>
                            </w:p>
                          </w:txbxContent>
                        </wps:txbx>
                        <wps:bodyPr horzOverflow="overflow" vert="horz" lIns="0" tIns="0" rIns="0" bIns="0" rtlCol="0">
                          <a:noAutofit/>
                        </wps:bodyPr>
                      </wps:wsp>
                      <wps:wsp>
                        <wps:cNvPr id="315366" name="Rectangle 315366"/>
                        <wps:cNvSpPr/>
                        <wps:spPr>
                          <a:xfrm>
                            <a:off x="3652508" y="1726542"/>
                            <a:ext cx="108016" cy="147640"/>
                          </a:xfrm>
                          <a:prstGeom prst="rect">
                            <a:avLst/>
                          </a:prstGeom>
                          <a:ln>
                            <a:noFill/>
                          </a:ln>
                        </wps:spPr>
                        <wps:txbx>
                          <w:txbxContent>
                            <w:p w14:paraId="07E27AE5" w14:textId="77777777" w:rsidR="00CE4B8B" w:rsidRDefault="00CE4B8B" w:rsidP="008D2F17">
                              <w:pPr>
                                <w:spacing w:after="160" w:line="259" w:lineRule="auto"/>
                              </w:pPr>
                              <w:r>
                                <w:rPr>
                                  <w:sz w:val="18"/>
                                </w:rPr>
                                <w:t>%</w:t>
                              </w:r>
                            </w:p>
                          </w:txbxContent>
                        </wps:txbx>
                        <wps:bodyPr horzOverflow="overflow" vert="horz" lIns="0" tIns="0" rIns="0" bIns="0" rtlCol="0">
                          <a:noAutofit/>
                        </wps:bodyPr>
                      </wps:wsp>
                      <wps:wsp>
                        <wps:cNvPr id="315365" name="Rectangle 315365"/>
                        <wps:cNvSpPr/>
                        <wps:spPr>
                          <a:xfrm>
                            <a:off x="3539871" y="1726542"/>
                            <a:ext cx="149476" cy="147640"/>
                          </a:xfrm>
                          <a:prstGeom prst="rect">
                            <a:avLst/>
                          </a:prstGeom>
                          <a:ln>
                            <a:noFill/>
                          </a:ln>
                        </wps:spPr>
                        <wps:txbx>
                          <w:txbxContent>
                            <w:p w14:paraId="5FF8F854" w14:textId="77777777" w:rsidR="00CE4B8B" w:rsidRDefault="00CE4B8B" w:rsidP="008D2F17">
                              <w:pPr>
                                <w:spacing w:after="160" w:line="259" w:lineRule="auto"/>
                              </w:pPr>
                              <w:r>
                                <w:rPr>
                                  <w:sz w:val="18"/>
                                </w:rPr>
                                <w:t>1.1</w:t>
                              </w:r>
                            </w:p>
                          </w:txbxContent>
                        </wps:txbx>
                        <wps:bodyPr horzOverflow="overflow" vert="horz" lIns="0" tIns="0" rIns="0" bIns="0" rtlCol="0">
                          <a:noAutofit/>
                        </wps:bodyPr>
                      </wps:wsp>
                      <wps:wsp>
                        <wps:cNvPr id="71938" name="Rectangle 71938"/>
                        <wps:cNvSpPr/>
                        <wps:spPr>
                          <a:xfrm>
                            <a:off x="3733419" y="1726542"/>
                            <a:ext cx="47582" cy="147640"/>
                          </a:xfrm>
                          <a:prstGeom prst="rect">
                            <a:avLst/>
                          </a:prstGeom>
                          <a:ln>
                            <a:noFill/>
                          </a:ln>
                        </wps:spPr>
                        <wps:txbx>
                          <w:txbxContent>
                            <w:p w14:paraId="6BFDD78E" w14:textId="77777777" w:rsidR="00CE4B8B" w:rsidRDefault="00CE4B8B" w:rsidP="008D2F17">
                              <w:pPr>
                                <w:spacing w:after="160" w:line="259" w:lineRule="auto"/>
                              </w:pPr>
                              <w:r>
                                <w:rPr>
                                  <w:sz w:val="18"/>
                                </w:rPr>
                                <w:t xml:space="preserve"> </w:t>
                              </w:r>
                            </w:p>
                          </w:txbxContent>
                        </wps:txbx>
                        <wps:bodyPr horzOverflow="overflow" vert="horz" lIns="0" tIns="0" rIns="0" bIns="0" rtlCol="0">
                          <a:noAutofit/>
                        </wps:bodyPr>
                      </wps:wsp>
                      <wps:wsp>
                        <wps:cNvPr id="315368" name="Rectangle 315368"/>
                        <wps:cNvSpPr/>
                        <wps:spPr>
                          <a:xfrm>
                            <a:off x="4080891" y="1726542"/>
                            <a:ext cx="148523" cy="147640"/>
                          </a:xfrm>
                          <a:prstGeom prst="rect">
                            <a:avLst/>
                          </a:prstGeom>
                          <a:ln>
                            <a:noFill/>
                          </a:ln>
                        </wps:spPr>
                        <wps:txbx>
                          <w:txbxContent>
                            <w:p w14:paraId="2671454E" w14:textId="77777777" w:rsidR="00CE4B8B" w:rsidRDefault="00CE4B8B" w:rsidP="008D2F17">
                              <w:pPr>
                                <w:spacing w:after="160" w:line="259" w:lineRule="auto"/>
                              </w:pPr>
                              <w:r>
                                <w:rPr>
                                  <w:sz w:val="18"/>
                                </w:rPr>
                                <w:t>%</w:t>
                              </w:r>
                            </w:p>
                          </w:txbxContent>
                        </wps:txbx>
                        <wps:bodyPr horzOverflow="overflow" vert="horz" lIns="0" tIns="0" rIns="0" bIns="0" rtlCol="0">
                          <a:noAutofit/>
                        </wps:bodyPr>
                      </wps:wsp>
                      <wps:wsp>
                        <wps:cNvPr id="315367" name="Rectangle 315367"/>
                        <wps:cNvSpPr/>
                        <wps:spPr>
                          <a:xfrm>
                            <a:off x="3930015" y="1726542"/>
                            <a:ext cx="204618" cy="147640"/>
                          </a:xfrm>
                          <a:prstGeom prst="rect">
                            <a:avLst/>
                          </a:prstGeom>
                          <a:ln>
                            <a:noFill/>
                          </a:ln>
                        </wps:spPr>
                        <wps:txbx>
                          <w:txbxContent>
                            <w:p w14:paraId="60EF83CE" w14:textId="77777777" w:rsidR="00CE4B8B" w:rsidRDefault="00CE4B8B" w:rsidP="008D2F17">
                              <w:pPr>
                                <w:spacing w:after="160" w:line="259" w:lineRule="auto"/>
                              </w:pPr>
                              <w:r>
                                <w:rPr>
                                  <w:sz w:val="18"/>
                                </w:rPr>
                                <w:t>4.9</w:t>
                              </w:r>
                            </w:p>
                          </w:txbxContent>
                        </wps:txbx>
                        <wps:bodyPr horzOverflow="overflow" vert="horz" lIns="0" tIns="0" rIns="0" bIns="0" rtlCol="0">
                          <a:noAutofit/>
                        </wps:bodyPr>
                      </wps:wsp>
                      <wps:wsp>
                        <wps:cNvPr id="71940" name="Rectangle 71940"/>
                        <wps:cNvSpPr/>
                        <wps:spPr>
                          <a:xfrm>
                            <a:off x="4190873" y="1726542"/>
                            <a:ext cx="47582" cy="147640"/>
                          </a:xfrm>
                          <a:prstGeom prst="rect">
                            <a:avLst/>
                          </a:prstGeom>
                          <a:ln>
                            <a:noFill/>
                          </a:ln>
                        </wps:spPr>
                        <wps:txbx>
                          <w:txbxContent>
                            <w:p w14:paraId="23E6D3FB" w14:textId="77777777" w:rsidR="00CE4B8B" w:rsidRDefault="00CE4B8B" w:rsidP="008D2F17">
                              <w:pPr>
                                <w:spacing w:after="160" w:line="259" w:lineRule="auto"/>
                              </w:pPr>
                              <w:r>
                                <w:rPr>
                                  <w:sz w:val="18"/>
                                </w:rPr>
                                <w:t xml:space="preserve"> </w:t>
                              </w:r>
                            </w:p>
                          </w:txbxContent>
                        </wps:txbx>
                        <wps:bodyPr horzOverflow="overflow" vert="horz" lIns="0" tIns="0" rIns="0" bIns="0" rtlCol="0">
                          <a:noAutofit/>
                        </wps:bodyPr>
                      </wps:wsp>
                      <wps:wsp>
                        <wps:cNvPr id="71941" name="Rectangle 71941"/>
                        <wps:cNvSpPr/>
                        <wps:spPr>
                          <a:xfrm>
                            <a:off x="143434" y="1912470"/>
                            <a:ext cx="511544" cy="147640"/>
                          </a:xfrm>
                          <a:prstGeom prst="rect">
                            <a:avLst/>
                          </a:prstGeom>
                          <a:ln>
                            <a:noFill/>
                          </a:ln>
                        </wps:spPr>
                        <wps:txbx>
                          <w:txbxContent>
                            <w:p w14:paraId="7B7AFE20" w14:textId="77777777" w:rsidR="00CE4B8B" w:rsidRDefault="00CE4B8B" w:rsidP="008D2F17">
                              <w:pPr>
                                <w:spacing w:after="160" w:line="259" w:lineRule="auto"/>
                              </w:pPr>
                              <w:r>
                                <w:rPr>
                                  <w:rFonts w:ascii="Tahoma" w:eastAsia="Tahoma" w:hAnsi="Tahoma" w:cs="Tahoma"/>
                                  <w:sz w:val="18"/>
                                </w:rPr>
                                <w:t>Bošnjak</w:t>
                              </w:r>
                            </w:p>
                          </w:txbxContent>
                        </wps:txbx>
                        <wps:bodyPr horzOverflow="overflow" vert="horz" lIns="0" tIns="0" rIns="0" bIns="0" rtlCol="0">
                          <a:noAutofit/>
                        </wps:bodyPr>
                      </wps:wsp>
                      <wps:wsp>
                        <wps:cNvPr id="71942" name="Rectangle 71942"/>
                        <wps:cNvSpPr/>
                        <wps:spPr>
                          <a:xfrm>
                            <a:off x="527482" y="1912470"/>
                            <a:ext cx="47582" cy="147640"/>
                          </a:xfrm>
                          <a:prstGeom prst="rect">
                            <a:avLst/>
                          </a:prstGeom>
                          <a:ln>
                            <a:noFill/>
                          </a:ln>
                        </wps:spPr>
                        <wps:txbx>
                          <w:txbxContent>
                            <w:p w14:paraId="5447CCF1" w14:textId="77777777" w:rsidR="00CE4B8B" w:rsidRDefault="00CE4B8B" w:rsidP="008D2F17">
                              <w:pPr>
                                <w:spacing w:after="160" w:line="259" w:lineRule="auto"/>
                              </w:pPr>
                              <w:r>
                                <w:rPr>
                                  <w:sz w:val="18"/>
                                </w:rPr>
                                <w:t xml:space="preserve"> </w:t>
                              </w:r>
                            </w:p>
                          </w:txbxContent>
                        </wps:txbx>
                        <wps:bodyPr horzOverflow="overflow" vert="horz" lIns="0" tIns="0" rIns="0" bIns="0" rtlCol="0">
                          <a:noAutofit/>
                        </wps:bodyPr>
                      </wps:wsp>
                      <wps:wsp>
                        <wps:cNvPr id="315369" name="Rectangle 315369"/>
                        <wps:cNvSpPr/>
                        <wps:spPr>
                          <a:xfrm>
                            <a:off x="717931" y="1915518"/>
                            <a:ext cx="204618" cy="147640"/>
                          </a:xfrm>
                          <a:prstGeom prst="rect">
                            <a:avLst/>
                          </a:prstGeom>
                          <a:ln>
                            <a:noFill/>
                          </a:ln>
                        </wps:spPr>
                        <wps:txbx>
                          <w:txbxContent>
                            <w:p w14:paraId="2403440F" w14:textId="77777777" w:rsidR="00CE4B8B" w:rsidRDefault="00CE4B8B" w:rsidP="008D2F17">
                              <w:pPr>
                                <w:spacing w:after="160" w:line="259" w:lineRule="auto"/>
                              </w:pPr>
                              <w:r>
                                <w:rPr>
                                  <w:sz w:val="18"/>
                                </w:rPr>
                                <w:t>4.9</w:t>
                              </w:r>
                            </w:p>
                          </w:txbxContent>
                        </wps:txbx>
                        <wps:bodyPr horzOverflow="overflow" vert="horz" lIns="0" tIns="0" rIns="0" bIns="0" rtlCol="0">
                          <a:noAutofit/>
                        </wps:bodyPr>
                      </wps:wsp>
                      <wps:wsp>
                        <wps:cNvPr id="315370" name="Rectangle 315370"/>
                        <wps:cNvSpPr/>
                        <wps:spPr>
                          <a:xfrm>
                            <a:off x="868807" y="1915518"/>
                            <a:ext cx="148523" cy="147640"/>
                          </a:xfrm>
                          <a:prstGeom prst="rect">
                            <a:avLst/>
                          </a:prstGeom>
                          <a:ln>
                            <a:noFill/>
                          </a:ln>
                        </wps:spPr>
                        <wps:txbx>
                          <w:txbxContent>
                            <w:p w14:paraId="1892C71E" w14:textId="77777777" w:rsidR="00CE4B8B" w:rsidRDefault="00CE4B8B" w:rsidP="008D2F17">
                              <w:pPr>
                                <w:spacing w:after="160" w:line="259" w:lineRule="auto"/>
                              </w:pPr>
                              <w:r>
                                <w:rPr>
                                  <w:sz w:val="18"/>
                                </w:rPr>
                                <w:t>%</w:t>
                              </w:r>
                            </w:p>
                          </w:txbxContent>
                        </wps:txbx>
                        <wps:bodyPr horzOverflow="overflow" vert="horz" lIns="0" tIns="0" rIns="0" bIns="0" rtlCol="0">
                          <a:noAutofit/>
                        </wps:bodyPr>
                      </wps:wsp>
                      <wps:wsp>
                        <wps:cNvPr id="71944" name="Rectangle 71944"/>
                        <wps:cNvSpPr/>
                        <wps:spPr>
                          <a:xfrm>
                            <a:off x="978916" y="1915518"/>
                            <a:ext cx="47582" cy="147640"/>
                          </a:xfrm>
                          <a:prstGeom prst="rect">
                            <a:avLst/>
                          </a:prstGeom>
                          <a:ln>
                            <a:noFill/>
                          </a:ln>
                        </wps:spPr>
                        <wps:txbx>
                          <w:txbxContent>
                            <w:p w14:paraId="226D9554" w14:textId="77777777" w:rsidR="00CE4B8B" w:rsidRDefault="00CE4B8B" w:rsidP="008D2F17">
                              <w:pPr>
                                <w:spacing w:after="160" w:line="259" w:lineRule="auto"/>
                              </w:pPr>
                              <w:r>
                                <w:rPr>
                                  <w:sz w:val="18"/>
                                </w:rPr>
                                <w:t xml:space="preserve"> </w:t>
                              </w:r>
                            </w:p>
                          </w:txbxContent>
                        </wps:txbx>
                        <wps:bodyPr horzOverflow="overflow" vert="horz" lIns="0" tIns="0" rIns="0" bIns="0" rtlCol="0">
                          <a:noAutofit/>
                        </wps:bodyPr>
                      </wps:wsp>
                      <wps:wsp>
                        <wps:cNvPr id="315371" name="Rectangle 315371"/>
                        <wps:cNvSpPr/>
                        <wps:spPr>
                          <a:xfrm>
                            <a:off x="1096264" y="1915518"/>
                            <a:ext cx="204618" cy="147640"/>
                          </a:xfrm>
                          <a:prstGeom prst="rect">
                            <a:avLst/>
                          </a:prstGeom>
                          <a:ln>
                            <a:noFill/>
                          </a:ln>
                        </wps:spPr>
                        <wps:txbx>
                          <w:txbxContent>
                            <w:p w14:paraId="51991D89" w14:textId="77777777" w:rsidR="00CE4B8B" w:rsidRDefault="00CE4B8B" w:rsidP="008D2F17">
                              <w:pPr>
                                <w:spacing w:after="160" w:line="259" w:lineRule="auto"/>
                              </w:pPr>
                              <w:r>
                                <w:rPr>
                                  <w:sz w:val="18"/>
                                </w:rPr>
                                <w:t>3.4</w:t>
                              </w:r>
                            </w:p>
                          </w:txbxContent>
                        </wps:txbx>
                        <wps:bodyPr horzOverflow="overflow" vert="horz" lIns="0" tIns="0" rIns="0" bIns="0" rtlCol="0">
                          <a:noAutofit/>
                        </wps:bodyPr>
                      </wps:wsp>
                      <wps:wsp>
                        <wps:cNvPr id="315372" name="Rectangle 315372"/>
                        <wps:cNvSpPr/>
                        <wps:spPr>
                          <a:xfrm>
                            <a:off x="1247140" y="1915518"/>
                            <a:ext cx="148523" cy="147640"/>
                          </a:xfrm>
                          <a:prstGeom prst="rect">
                            <a:avLst/>
                          </a:prstGeom>
                          <a:ln>
                            <a:noFill/>
                          </a:ln>
                        </wps:spPr>
                        <wps:txbx>
                          <w:txbxContent>
                            <w:p w14:paraId="29C6CEC9" w14:textId="77777777" w:rsidR="00CE4B8B" w:rsidRDefault="00CE4B8B" w:rsidP="008D2F17">
                              <w:pPr>
                                <w:spacing w:after="160" w:line="259" w:lineRule="auto"/>
                              </w:pPr>
                              <w:r>
                                <w:rPr>
                                  <w:sz w:val="18"/>
                                </w:rPr>
                                <w:t>%</w:t>
                              </w:r>
                            </w:p>
                          </w:txbxContent>
                        </wps:txbx>
                        <wps:bodyPr horzOverflow="overflow" vert="horz" lIns="0" tIns="0" rIns="0" bIns="0" rtlCol="0">
                          <a:noAutofit/>
                        </wps:bodyPr>
                      </wps:wsp>
                      <wps:wsp>
                        <wps:cNvPr id="71946" name="Rectangle 71946"/>
                        <wps:cNvSpPr/>
                        <wps:spPr>
                          <a:xfrm>
                            <a:off x="1356868" y="1915518"/>
                            <a:ext cx="47582" cy="147640"/>
                          </a:xfrm>
                          <a:prstGeom prst="rect">
                            <a:avLst/>
                          </a:prstGeom>
                          <a:ln>
                            <a:noFill/>
                          </a:ln>
                        </wps:spPr>
                        <wps:txbx>
                          <w:txbxContent>
                            <w:p w14:paraId="1C2A093D" w14:textId="77777777" w:rsidR="00CE4B8B" w:rsidRDefault="00CE4B8B" w:rsidP="008D2F17">
                              <w:pPr>
                                <w:spacing w:after="160" w:line="259" w:lineRule="auto"/>
                              </w:pPr>
                              <w:r>
                                <w:rPr>
                                  <w:sz w:val="18"/>
                                </w:rPr>
                                <w:t xml:space="preserve"> </w:t>
                              </w:r>
                            </w:p>
                          </w:txbxContent>
                        </wps:txbx>
                        <wps:bodyPr horzOverflow="overflow" vert="horz" lIns="0" tIns="0" rIns="0" bIns="0" rtlCol="0">
                          <a:noAutofit/>
                        </wps:bodyPr>
                      </wps:wsp>
                      <wps:wsp>
                        <wps:cNvPr id="315373" name="Rectangle 315373"/>
                        <wps:cNvSpPr/>
                        <wps:spPr>
                          <a:xfrm>
                            <a:off x="1489456" y="1915518"/>
                            <a:ext cx="204618" cy="147640"/>
                          </a:xfrm>
                          <a:prstGeom prst="rect">
                            <a:avLst/>
                          </a:prstGeom>
                          <a:ln>
                            <a:noFill/>
                          </a:ln>
                        </wps:spPr>
                        <wps:txbx>
                          <w:txbxContent>
                            <w:p w14:paraId="0FF7449C" w14:textId="77777777" w:rsidR="00CE4B8B" w:rsidRDefault="00CE4B8B" w:rsidP="008D2F17">
                              <w:pPr>
                                <w:spacing w:after="160" w:line="259" w:lineRule="auto"/>
                              </w:pPr>
                              <w:r>
                                <w:rPr>
                                  <w:sz w:val="18"/>
                                </w:rPr>
                                <w:t>2.0</w:t>
                              </w:r>
                            </w:p>
                          </w:txbxContent>
                        </wps:txbx>
                        <wps:bodyPr horzOverflow="overflow" vert="horz" lIns="0" tIns="0" rIns="0" bIns="0" rtlCol="0">
                          <a:noAutofit/>
                        </wps:bodyPr>
                      </wps:wsp>
                      <wps:wsp>
                        <wps:cNvPr id="315374" name="Rectangle 315374"/>
                        <wps:cNvSpPr/>
                        <wps:spPr>
                          <a:xfrm>
                            <a:off x="1640332" y="1915518"/>
                            <a:ext cx="148523" cy="147640"/>
                          </a:xfrm>
                          <a:prstGeom prst="rect">
                            <a:avLst/>
                          </a:prstGeom>
                          <a:ln>
                            <a:noFill/>
                          </a:ln>
                        </wps:spPr>
                        <wps:txbx>
                          <w:txbxContent>
                            <w:p w14:paraId="2597DECE" w14:textId="77777777" w:rsidR="00CE4B8B" w:rsidRDefault="00CE4B8B" w:rsidP="008D2F17">
                              <w:pPr>
                                <w:spacing w:after="160" w:line="259" w:lineRule="auto"/>
                              </w:pPr>
                              <w:r>
                                <w:rPr>
                                  <w:sz w:val="18"/>
                                </w:rPr>
                                <w:t>%</w:t>
                              </w:r>
                            </w:p>
                          </w:txbxContent>
                        </wps:txbx>
                        <wps:bodyPr horzOverflow="overflow" vert="horz" lIns="0" tIns="0" rIns="0" bIns="0" rtlCol="0">
                          <a:noAutofit/>
                        </wps:bodyPr>
                      </wps:wsp>
                      <wps:wsp>
                        <wps:cNvPr id="71948" name="Rectangle 71948"/>
                        <wps:cNvSpPr/>
                        <wps:spPr>
                          <a:xfrm>
                            <a:off x="1750060" y="1915518"/>
                            <a:ext cx="47582" cy="147640"/>
                          </a:xfrm>
                          <a:prstGeom prst="rect">
                            <a:avLst/>
                          </a:prstGeom>
                          <a:ln>
                            <a:noFill/>
                          </a:ln>
                        </wps:spPr>
                        <wps:txbx>
                          <w:txbxContent>
                            <w:p w14:paraId="39628837" w14:textId="77777777" w:rsidR="00CE4B8B" w:rsidRDefault="00CE4B8B" w:rsidP="008D2F17">
                              <w:pPr>
                                <w:spacing w:after="160" w:line="259" w:lineRule="auto"/>
                              </w:pPr>
                              <w:r>
                                <w:rPr>
                                  <w:sz w:val="18"/>
                                </w:rPr>
                                <w:t xml:space="preserve"> </w:t>
                              </w:r>
                            </w:p>
                          </w:txbxContent>
                        </wps:txbx>
                        <wps:bodyPr horzOverflow="overflow" vert="horz" lIns="0" tIns="0" rIns="0" bIns="0" rtlCol="0">
                          <a:noAutofit/>
                        </wps:bodyPr>
                      </wps:wsp>
                      <wps:wsp>
                        <wps:cNvPr id="315376" name="Rectangle 315376"/>
                        <wps:cNvSpPr/>
                        <wps:spPr>
                          <a:xfrm>
                            <a:off x="2044157" y="1915518"/>
                            <a:ext cx="130520" cy="147640"/>
                          </a:xfrm>
                          <a:prstGeom prst="rect">
                            <a:avLst/>
                          </a:prstGeom>
                          <a:ln>
                            <a:noFill/>
                          </a:ln>
                        </wps:spPr>
                        <wps:txbx>
                          <w:txbxContent>
                            <w:p w14:paraId="55EDC504" w14:textId="77777777" w:rsidR="00CE4B8B" w:rsidRDefault="00CE4B8B" w:rsidP="008D2F17">
                              <w:pPr>
                                <w:spacing w:after="160" w:line="259" w:lineRule="auto"/>
                              </w:pPr>
                              <w:r>
                                <w:rPr>
                                  <w:sz w:val="18"/>
                                </w:rPr>
                                <w:t>%</w:t>
                              </w:r>
                            </w:p>
                          </w:txbxContent>
                        </wps:txbx>
                        <wps:bodyPr horzOverflow="overflow" vert="horz" lIns="0" tIns="0" rIns="0" bIns="0" rtlCol="0">
                          <a:noAutofit/>
                        </wps:bodyPr>
                      </wps:wsp>
                      <wps:wsp>
                        <wps:cNvPr id="315375" name="Rectangle 315375"/>
                        <wps:cNvSpPr/>
                        <wps:spPr>
                          <a:xfrm>
                            <a:off x="1908556" y="1915518"/>
                            <a:ext cx="182354" cy="147640"/>
                          </a:xfrm>
                          <a:prstGeom prst="rect">
                            <a:avLst/>
                          </a:prstGeom>
                          <a:ln>
                            <a:noFill/>
                          </a:ln>
                        </wps:spPr>
                        <wps:txbx>
                          <w:txbxContent>
                            <w:p w14:paraId="6AFF84FC" w14:textId="77777777" w:rsidR="00CE4B8B" w:rsidRDefault="00CE4B8B" w:rsidP="008D2F17">
                              <w:pPr>
                                <w:spacing w:after="160" w:line="259" w:lineRule="auto"/>
                              </w:pPr>
                              <w:r>
                                <w:rPr>
                                  <w:sz w:val="18"/>
                                </w:rPr>
                                <w:t>1.5</w:t>
                              </w:r>
                            </w:p>
                          </w:txbxContent>
                        </wps:txbx>
                        <wps:bodyPr horzOverflow="overflow" vert="horz" lIns="0" tIns="0" rIns="0" bIns="0" rtlCol="0">
                          <a:noAutofit/>
                        </wps:bodyPr>
                      </wps:wsp>
                      <wps:wsp>
                        <wps:cNvPr id="71950" name="Rectangle 71950"/>
                        <wps:cNvSpPr/>
                        <wps:spPr>
                          <a:xfrm>
                            <a:off x="2141982" y="1915518"/>
                            <a:ext cx="47582" cy="147640"/>
                          </a:xfrm>
                          <a:prstGeom prst="rect">
                            <a:avLst/>
                          </a:prstGeom>
                          <a:ln>
                            <a:noFill/>
                          </a:ln>
                        </wps:spPr>
                        <wps:txbx>
                          <w:txbxContent>
                            <w:p w14:paraId="26EFE5E6" w14:textId="77777777" w:rsidR="00CE4B8B" w:rsidRDefault="00CE4B8B" w:rsidP="008D2F17">
                              <w:pPr>
                                <w:spacing w:after="160" w:line="259" w:lineRule="auto"/>
                              </w:pPr>
                              <w:r>
                                <w:rPr>
                                  <w:sz w:val="18"/>
                                </w:rPr>
                                <w:t xml:space="preserve"> </w:t>
                              </w:r>
                            </w:p>
                          </w:txbxContent>
                        </wps:txbx>
                        <wps:bodyPr horzOverflow="overflow" vert="horz" lIns="0" tIns="0" rIns="0" bIns="0" rtlCol="0">
                          <a:noAutofit/>
                        </wps:bodyPr>
                      </wps:wsp>
                      <wps:wsp>
                        <wps:cNvPr id="315377" name="Rectangle 315377"/>
                        <wps:cNvSpPr/>
                        <wps:spPr>
                          <a:xfrm>
                            <a:off x="2289810" y="1915518"/>
                            <a:ext cx="204618" cy="147640"/>
                          </a:xfrm>
                          <a:prstGeom prst="rect">
                            <a:avLst/>
                          </a:prstGeom>
                          <a:ln>
                            <a:noFill/>
                          </a:ln>
                        </wps:spPr>
                        <wps:txbx>
                          <w:txbxContent>
                            <w:p w14:paraId="069F3DD4" w14:textId="77777777" w:rsidR="00CE4B8B" w:rsidRDefault="00CE4B8B" w:rsidP="008D2F17">
                              <w:pPr>
                                <w:spacing w:after="160" w:line="259" w:lineRule="auto"/>
                              </w:pPr>
                              <w:r>
                                <w:rPr>
                                  <w:sz w:val="18"/>
                                </w:rPr>
                                <w:t>1.0</w:t>
                              </w:r>
                            </w:p>
                          </w:txbxContent>
                        </wps:txbx>
                        <wps:bodyPr horzOverflow="overflow" vert="horz" lIns="0" tIns="0" rIns="0" bIns="0" rtlCol="0">
                          <a:noAutofit/>
                        </wps:bodyPr>
                      </wps:wsp>
                      <wps:wsp>
                        <wps:cNvPr id="315378" name="Rectangle 315378"/>
                        <wps:cNvSpPr/>
                        <wps:spPr>
                          <a:xfrm>
                            <a:off x="2440686" y="1915518"/>
                            <a:ext cx="148522" cy="147640"/>
                          </a:xfrm>
                          <a:prstGeom prst="rect">
                            <a:avLst/>
                          </a:prstGeom>
                          <a:ln>
                            <a:noFill/>
                          </a:ln>
                        </wps:spPr>
                        <wps:txbx>
                          <w:txbxContent>
                            <w:p w14:paraId="5C85B528" w14:textId="77777777" w:rsidR="00CE4B8B" w:rsidRDefault="00CE4B8B" w:rsidP="008D2F17">
                              <w:pPr>
                                <w:spacing w:after="160" w:line="259" w:lineRule="auto"/>
                              </w:pPr>
                              <w:r>
                                <w:rPr>
                                  <w:sz w:val="18"/>
                                </w:rPr>
                                <w:t>%</w:t>
                              </w:r>
                            </w:p>
                          </w:txbxContent>
                        </wps:txbx>
                        <wps:bodyPr horzOverflow="overflow" vert="horz" lIns="0" tIns="0" rIns="0" bIns="0" rtlCol="0">
                          <a:noAutofit/>
                        </wps:bodyPr>
                      </wps:wsp>
                      <wps:wsp>
                        <wps:cNvPr id="71952" name="Rectangle 71952"/>
                        <wps:cNvSpPr/>
                        <wps:spPr>
                          <a:xfrm>
                            <a:off x="2550414" y="1915518"/>
                            <a:ext cx="47582" cy="147640"/>
                          </a:xfrm>
                          <a:prstGeom prst="rect">
                            <a:avLst/>
                          </a:prstGeom>
                          <a:ln>
                            <a:noFill/>
                          </a:ln>
                        </wps:spPr>
                        <wps:txbx>
                          <w:txbxContent>
                            <w:p w14:paraId="2579EDD9" w14:textId="77777777" w:rsidR="00CE4B8B" w:rsidRDefault="00CE4B8B" w:rsidP="008D2F17">
                              <w:pPr>
                                <w:spacing w:after="160" w:line="259" w:lineRule="auto"/>
                              </w:pPr>
                              <w:r>
                                <w:rPr>
                                  <w:sz w:val="18"/>
                                </w:rPr>
                                <w:t xml:space="preserve"> </w:t>
                              </w:r>
                            </w:p>
                          </w:txbxContent>
                        </wps:txbx>
                        <wps:bodyPr horzOverflow="overflow" vert="horz" lIns="0" tIns="0" rIns="0" bIns="0" rtlCol="0">
                          <a:noAutofit/>
                        </wps:bodyPr>
                      </wps:wsp>
                      <wps:wsp>
                        <wps:cNvPr id="315379" name="Rectangle 315379"/>
                        <wps:cNvSpPr/>
                        <wps:spPr>
                          <a:xfrm>
                            <a:off x="2698242" y="1915518"/>
                            <a:ext cx="204618" cy="147640"/>
                          </a:xfrm>
                          <a:prstGeom prst="rect">
                            <a:avLst/>
                          </a:prstGeom>
                          <a:ln>
                            <a:noFill/>
                          </a:ln>
                        </wps:spPr>
                        <wps:txbx>
                          <w:txbxContent>
                            <w:p w14:paraId="760E23E9" w14:textId="77777777" w:rsidR="00CE4B8B" w:rsidRDefault="00CE4B8B" w:rsidP="008D2F17">
                              <w:pPr>
                                <w:spacing w:after="160" w:line="259" w:lineRule="auto"/>
                              </w:pPr>
                              <w:r>
                                <w:rPr>
                                  <w:sz w:val="18"/>
                                </w:rPr>
                                <w:t>1.0</w:t>
                              </w:r>
                            </w:p>
                          </w:txbxContent>
                        </wps:txbx>
                        <wps:bodyPr horzOverflow="overflow" vert="horz" lIns="0" tIns="0" rIns="0" bIns="0" rtlCol="0">
                          <a:noAutofit/>
                        </wps:bodyPr>
                      </wps:wsp>
                      <wps:wsp>
                        <wps:cNvPr id="315380" name="Rectangle 315380"/>
                        <wps:cNvSpPr/>
                        <wps:spPr>
                          <a:xfrm>
                            <a:off x="2849118" y="1915518"/>
                            <a:ext cx="148523" cy="147640"/>
                          </a:xfrm>
                          <a:prstGeom prst="rect">
                            <a:avLst/>
                          </a:prstGeom>
                          <a:ln>
                            <a:noFill/>
                          </a:ln>
                        </wps:spPr>
                        <wps:txbx>
                          <w:txbxContent>
                            <w:p w14:paraId="534DD584" w14:textId="77777777" w:rsidR="00CE4B8B" w:rsidRDefault="00CE4B8B" w:rsidP="008D2F17">
                              <w:pPr>
                                <w:spacing w:after="160" w:line="259" w:lineRule="auto"/>
                              </w:pPr>
                              <w:r>
                                <w:rPr>
                                  <w:sz w:val="18"/>
                                </w:rPr>
                                <w:t>%</w:t>
                              </w:r>
                            </w:p>
                          </w:txbxContent>
                        </wps:txbx>
                        <wps:bodyPr horzOverflow="overflow" vert="horz" lIns="0" tIns="0" rIns="0" bIns="0" rtlCol="0">
                          <a:noAutofit/>
                        </wps:bodyPr>
                      </wps:wsp>
                      <wps:wsp>
                        <wps:cNvPr id="71954" name="Rectangle 71954"/>
                        <wps:cNvSpPr/>
                        <wps:spPr>
                          <a:xfrm>
                            <a:off x="2958846" y="1915518"/>
                            <a:ext cx="47582" cy="147640"/>
                          </a:xfrm>
                          <a:prstGeom prst="rect">
                            <a:avLst/>
                          </a:prstGeom>
                          <a:ln>
                            <a:noFill/>
                          </a:ln>
                        </wps:spPr>
                        <wps:txbx>
                          <w:txbxContent>
                            <w:p w14:paraId="18AA8783" w14:textId="77777777" w:rsidR="00CE4B8B" w:rsidRDefault="00CE4B8B" w:rsidP="008D2F17">
                              <w:pPr>
                                <w:spacing w:after="160" w:line="259" w:lineRule="auto"/>
                              </w:pPr>
                              <w:r>
                                <w:rPr>
                                  <w:sz w:val="18"/>
                                </w:rPr>
                                <w:t xml:space="preserve"> </w:t>
                              </w:r>
                            </w:p>
                          </w:txbxContent>
                        </wps:txbx>
                        <wps:bodyPr horzOverflow="overflow" vert="horz" lIns="0" tIns="0" rIns="0" bIns="0" rtlCol="0">
                          <a:noAutofit/>
                        </wps:bodyPr>
                      </wps:wsp>
                      <wps:wsp>
                        <wps:cNvPr id="315381" name="Rectangle 315381"/>
                        <wps:cNvSpPr/>
                        <wps:spPr>
                          <a:xfrm>
                            <a:off x="3108579" y="1915518"/>
                            <a:ext cx="204618" cy="147640"/>
                          </a:xfrm>
                          <a:prstGeom prst="rect">
                            <a:avLst/>
                          </a:prstGeom>
                          <a:ln>
                            <a:noFill/>
                          </a:ln>
                        </wps:spPr>
                        <wps:txbx>
                          <w:txbxContent>
                            <w:p w14:paraId="43734A60" w14:textId="77777777" w:rsidR="00CE4B8B" w:rsidRDefault="00CE4B8B" w:rsidP="008D2F17">
                              <w:pPr>
                                <w:spacing w:after="160" w:line="259" w:lineRule="auto"/>
                              </w:pPr>
                              <w:r>
                                <w:rPr>
                                  <w:sz w:val="18"/>
                                </w:rPr>
                                <w:t>2.9</w:t>
                              </w:r>
                            </w:p>
                          </w:txbxContent>
                        </wps:txbx>
                        <wps:bodyPr horzOverflow="overflow" vert="horz" lIns="0" tIns="0" rIns="0" bIns="0" rtlCol="0">
                          <a:noAutofit/>
                        </wps:bodyPr>
                      </wps:wsp>
                      <wps:wsp>
                        <wps:cNvPr id="315382" name="Rectangle 315382"/>
                        <wps:cNvSpPr/>
                        <wps:spPr>
                          <a:xfrm>
                            <a:off x="3259455" y="1915518"/>
                            <a:ext cx="148523" cy="147640"/>
                          </a:xfrm>
                          <a:prstGeom prst="rect">
                            <a:avLst/>
                          </a:prstGeom>
                          <a:ln>
                            <a:noFill/>
                          </a:ln>
                        </wps:spPr>
                        <wps:txbx>
                          <w:txbxContent>
                            <w:p w14:paraId="497514A2" w14:textId="77777777" w:rsidR="00CE4B8B" w:rsidRDefault="00CE4B8B" w:rsidP="008D2F17">
                              <w:pPr>
                                <w:spacing w:after="160" w:line="259" w:lineRule="auto"/>
                              </w:pPr>
                              <w:r>
                                <w:rPr>
                                  <w:sz w:val="18"/>
                                </w:rPr>
                                <w:t>%</w:t>
                              </w:r>
                            </w:p>
                          </w:txbxContent>
                        </wps:txbx>
                        <wps:bodyPr horzOverflow="overflow" vert="horz" lIns="0" tIns="0" rIns="0" bIns="0" rtlCol="0">
                          <a:noAutofit/>
                        </wps:bodyPr>
                      </wps:wsp>
                      <wps:wsp>
                        <wps:cNvPr id="71956" name="Rectangle 71956"/>
                        <wps:cNvSpPr/>
                        <wps:spPr>
                          <a:xfrm>
                            <a:off x="3369183" y="1915518"/>
                            <a:ext cx="47582" cy="147640"/>
                          </a:xfrm>
                          <a:prstGeom prst="rect">
                            <a:avLst/>
                          </a:prstGeom>
                          <a:ln>
                            <a:noFill/>
                          </a:ln>
                        </wps:spPr>
                        <wps:txbx>
                          <w:txbxContent>
                            <w:p w14:paraId="03A46583" w14:textId="77777777" w:rsidR="00CE4B8B" w:rsidRDefault="00CE4B8B" w:rsidP="008D2F17">
                              <w:pPr>
                                <w:spacing w:after="160" w:line="259" w:lineRule="auto"/>
                              </w:pPr>
                              <w:r>
                                <w:rPr>
                                  <w:sz w:val="18"/>
                                </w:rPr>
                                <w:t xml:space="preserve"> </w:t>
                              </w:r>
                            </w:p>
                          </w:txbxContent>
                        </wps:txbx>
                        <wps:bodyPr horzOverflow="overflow" vert="horz" lIns="0" tIns="0" rIns="0" bIns="0" rtlCol="0">
                          <a:noAutofit/>
                        </wps:bodyPr>
                      </wps:wsp>
                      <wps:wsp>
                        <wps:cNvPr id="315384" name="Rectangle 315384"/>
                        <wps:cNvSpPr/>
                        <wps:spPr>
                          <a:xfrm>
                            <a:off x="3686053" y="1915518"/>
                            <a:ext cx="139520" cy="147640"/>
                          </a:xfrm>
                          <a:prstGeom prst="rect">
                            <a:avLst/>
                          </a:prstGeom>
                          <a:ln>
                            <a:noFill/>
                          </a:ln>
                        </wps:spPr>
                        <wps:txbx>
                          <w:txbxContent>
                            <w:p w14:paraId="55DD2532" w14:textId="77777777" w:rsidR="00CE4B8B" w:rsidRDefault="00CE4B8B" w:rsidP="008D2F17">
                              <w:pPr>
                                <w:spacing w:after="160" w:line="259" w:lineRule="auto"/>
                              </w:pPr>
                              <w:r>
                                <w:rPr>
                                  <w:sz w:val="18"/>
                                </w:rPr>
                                <w:t>%</w:t>
                              </w:r>
                            </w:p>
                          </w:txbxContent>
                        </wps:txbx>
                        <wps:bodyPr horzOverflow="overflow" vert="horz" lIns="0" tIns="0" rIns="0" bIns="0" rtlCol="0">
                          <a:noAutofit/>
                        </wps:bodyPr>
                      </wps:wsp>
                      <wps:wsp>
                        <wps:cNvPr id="315383" name="Rectangle 315383"/>
                        <wps:cNvSpPr/>
                        <wps:spPr>
                          <a:xfrm>
                            <a:off x="3480435" y="1915518"/>
                            <a:ext cx="274472" cy="147640"/>
                          </a:xfrm>
                          <a:prstGeom prst="rect">
                            <a:avLst/>
                          </a:prstGeom>
                          <a:ln>
                            <a:noFill/>
                          </a:ln>
                        </wps:spPr>
                        <wps:txbx>
                          <w:txbxContent>
                            <w:p w14:paraId="40B33A31" w14:textId="77777777" w:rsidR="00CE4B8B" w:rsidRDefault="00CE4B8B" w:rsidP="008D2F17">
                              <w:pPr>
                                <w:spacing w:after="160" w:line="259" w:lineRule="auto"/>
                              </w:pPr>
                              <w:r>
                                <w:rPr>
                                  <w:sz w:val="18"/>
                                </w:rPr>
                                <w:t>54.1</w:t>
                              </w:r>
                            </w:p>
                          </w:txbxContent>
                        </wps:txbx>
                        <wps:bodyPr horzOverflow="overflow" vert="horz" lIns="0" tIns="0" rIns="0" bIns="0" rtlCol="0">
                          <a:noAutofit/>
                        </wps:bodyPr>
                      </wps:wsp>
                      <wps:wsp>
                        <wps:cNvPr id="71958" name="Rectangle 71958"/>
                        <wps:cNvSpPr/>
                        <wps:spPr>
                          <a:xfrm>
                            <a:off x="3791331" y="1915518"/>
                            <a:ext cx="47582" cy="147640"/>
                          </a:xfrm>
                          <a:prstGeom prst="rect">
                            <a:avLst/>
                          </a:prstGeom>
                          <a:ln>
                            <a:noFill/>
                          </a:ln>
                        </wps:spPr>
                        <wps:txbx>
                          <w:txbxContent>
                            <w:p w14:paraId="5323D514" w14:textId="77777777" w:rsidR="00CE4B8B" w:rsidRDefault="00CE4B8B" w:rsidP="008D2F17">
                              <w:pPr>
                                <w:spacing w:after="160" w:line="259" w:lineRule="auto"/>
                              </w:pPr>
                              <w:r>
                                <w:rPr>
                                  <w:sz w:val="18"/>
                                </w:rPr>
                                <w:t xml:space="preserve"> </w:t>
                              </w:r>
                            </w:p>
                          </w:txbxContent>
                        </wps:txbx>
                        <wps:bodyPr horzOverflow="overflow" vert="horz" lIns="0" tIns="0" rIns="0" bIns="0" rtlCol="0">
                          <a:noAutofit/>
                        </wps:bodyPr>
                      </wps:wsp>
                      <wps:wsp>
                        <wps:cNvPr id="315385" name="Rectangle 315385"/>
                        <wps:cNvSpPr/>
                        <wps:spPr>
                          <a:xfrm>
                            <a:off x="3896487" y="1915518"/>
                            <a:ext cx="289596" cy="147640"/>
                          </a:xfrm>
                          <a:prstGeom prst="rect">
                            <a:avLst/>
                          </a:prstGeom>
                          <a:ln>
                            <a:noFill/>
                          </a:ln>
                        </wps:spPr>
                        <wps:txbx>
                          <w:txbxContent>
                            <w:p w14:paraId="73F286DF" w14:textId="77777777" w:rsidR="00CE4B8B" w:rsidRDefault="00CE4B8B" w:rsidP="008D2F17">
                              <w:pPr>
                                <w:spacing w:after="160" w:line="259" w:lineRule="auto"/>
                              </w:pPr>
                              <w:r>
                                <w:rPr>
                                  <w:sz w:val="18"/>
                                </w:rPr>
                                <w:t>62.9</w:t>
                              </w:r>
                            </w:p>
                          </w:txbxContent>
                        </wps:txbx>
                        <wps:bodyPr horzOverflow="overflow" vert="horz" lIns="0" tIns="0" rIns="0" bIns="0" rtlCol="0">
                          <a:noAutofit/>
                        </wps:bodyPr>
                      </wps:wsp>
                      <wps:wsp>
                        <wps:cNvPr id="315386" name="Rectangle 315386"/>
                        <wps:cNvSpPr/>
                        <wps:spPr>
                          <a:xfrm>
                            <a:off x="4112742" y="1915518"/>
                            <a:ext cx="148523" cy="147640"/>
                          </a:xfrm>
                          <a:prstGeom prst="rect">
                            <a:avLst/>
                          </a:prstGeom>
                          <a:ln>
                            <a:noFill/>
                          </a:ln>
                        </wps:spPr>
                        <wps:txbx>
                          <w:txbxContent>
                            <w:p w14:paraId="6AE8D5DE" w14:textId="77777777" w:rsidR="00CE4B8B" w:rsidRDefault="00CE4B8B" w:rsidP="008D2F17">
                              <w:pPr>
                                <w:spacing w:after="160" w:line="259" w:lineRule="auto"/>
                              </w:pPr>
                              <w:r>
                                <w:rPr>
                                  <w:sz w:val="18"/>
                                </w:rPr>
                                <w:t>%</w:t>
                              </w:r>
                            </w:p>
                          </w:txbxContent>
                        </wps:txbx>
                        <wps:bodyPr horzOverflow="overflow" vert="horz" lIns="0" tIns="0" rIns="0" bIns="0" rtlCol="0">
                          <a:noAutofit/>
                        </wps:bodyPr>
                      </wps:wsp>
                      <wps:wsp>
                        <wps:cNvPr id="71960" name="Rectangle 71960"/>
                        <wps:cNvSpPr/>
                        <wps:spPr>
                          <a:xfrm>
                            <a:off x="4224401" y="1915518"/>
                            <a:ext cx="47582" cy="147640"/>
                          </a:xfrm>
                          <a:prstGeom prst="rect">
                            <a:avLst/>
                          </a:prstGeom>
                          <a:ln>
                            <a:noFill/>
                          </a:ln>
                        </wps:spPr>
                        <wps:txbx>
                          <w:txbxContent>
                            <w:p w14:paraId="1A160EAB" w14:textId="77777777" w:rsidR="00CE4B8B" w:rsidRDefault="00CE4B8B" w:rsidP="008D2F17">
                              <w:pPr>
                                <w:spacing w:after="160" w:line="259" w:lineRule="auto"/>
                              </w:pPr>
                              <w:r>
                                <w:rPr>
                                  <w:sz w:val="18"/>
                                </w:rPr>
                                <w:t xml:space="preserve"> </w:t>
                              </w:r>
                            </w:p>
                          </w:txbxContent>
                        </wps:txbx>
                        <wps:bodyPr horzOverflow="overflow" vert="horz" lIns="0" tIns="0" rIns="0" bIns="0" rtlCol="0">
                          <a:noAutofit/>
                        </wps:bodyPr>
                      </wps:wsp>
                      <wps:wsp>
                        <wps:cNvPr id="71961" name="Rectangle 71961"/>
                        <wps:cNvSpPr/>
                        <wps:spPr>
                          <a:xfrm>
                            <a:off x="103810" y="2102970"/>
                            <a:ext cx="617957" cy="147640"/>
                          </a:xfrm>
                          <a:prstGeom prst="rect">
                            <a:avLst/>
                          </a:prstGeom>
                          <a:ln>
                            <a:noFill/>
                          </a:ln>
                        </wps:spPr>
                        <wps:txbx>
                          <w:txbxContent>
                            <w:p w14:paraId="5D651720" w14:textId="77777777" w:rsidR="00CE4B8B" w:rsidRDefault="00CE4B8B" w:rsidP="008D2F17">
                              <w:pPr>
                                <w:spacing w:after="160" w:line="259" w:lineRule="auto"/>
                              </w:pPr>
                              <w:r>
                                <w:rPr>
                                  <w:sz w:val="18"/>
                                </w:rPr>
                                <w:t>Musliman</w:t>
                              </w:r>
                            </w:p>
                          </w:txbxContent>
                        </wps:txbx>
                        <wps:bodyPr horzOverflow="overflow" vert="horz" lIns="0" tIns="0" rIns="0" bIns="0" rtlCol="0">
                          <a:noAutofit/>
                        </wps:bodyPr>
                      </wps:wsp>
                      <wps:wsp>
                        <wps:cNvPr id="71962" name="Rectangle 71962"/>
                        <wps:cNvSpPr/>
                        <wps:spPr>
                          <a:xfrm>
                            <a:off x="568579" y="2102970"/>
                            <a:ext cx="47582" cy="147640"/>
                          </a:xfrm>
                          <a:prstGeom prst="rect">
                            <a:avLst/>
                          </a:prstGeom>
                          <a:ln>
                            <a:noFill/>
                          </a:ln>
                        </wps:spPr>
                        <wps:txbx>
                          <w:txbxContent>
                            <w:p w14:paraId="3136E62F" w14:textId="77777777" w:rsidR="00CE4B8B" w:rsidRDefault="00CE4B8B" w:rsidP="008D2F17">
                              <w:pPr>
                                <w:spacing w:after="160" w:line="259" w:lineRule="auto"/>
                              </w:pPr>
                              <w:r>
                                <w:rPr>
                                  <w:sz w:val="18"/>
                                </w:rPr>
                                <w:t xml:space="preserve"> </w:t>
                              </w:r>
                            </w:p>
                          </w:txbxContent>
                        </wps:txbx>
                        <wps:bodyPr horzOverflow="overflow" vert="horz" lIns="0" tIns="0" rIns="0" bIns="0" rtlCol="0">
                          <a:noAutofit/>
                        </wps:bodyPr>
                      </wps:wsp>
                      <wps:wsp>
                        <wps:cNvPr id="315387" name="Rectangle 315387"/>
                        <wps:cNvSpPr/>
                        <wps:spPr>
                          <a:xfrm>
                            <a:off x="717931" y="2106018"/>
                            <a:ext cx="204618" cy="147640"/>
                          </a:xfrm>
                          <a:prstGeom prst="rect">
                            <a:avLst/>
                          </a:prstGeom>
                          <a:ln>
                            <a:noFill/>
                          </a:ln>
                        </wps:spPr>
                        <wps:txbx>
                          <w:txbxContent>
                            <w:p w14:paraId="2A13793A" w14:textId="77777777" w:rsidR="00CE4B8B" w:rsidRDefault="00CE4B8B" w:rsidP="008D2F17">
                              <w:pPr>
                                <w:spacing w:after="160" w:line="259" w:lineRule="auto"/>
                              </w:pPr>
                              <w:r>
                                <w:rPr>
                                  <w:sz w:val="18"/>
                                </w:rPr>
                                <w:t>5.2</w:t>
                              </w:r>
                            </w:p>
                          </w:txbxContent>
                        </wps:txbx>
                        <wps:bodyPr horzOverflow="overflow" vert="horz" lIns="0" tIns="0" rIns="0" bIns="0" rtlCol="0">
                          <a:noAutofit/>
                        </wps:bodyPr>
                      </wps:wsp>
                      <wps:wsp>
                        <wps:cNvPr id="315388" name="Rectangle 315388"/>
                        <wps:cNvSpPr/>
                        <wps:spPr>
                          <a:xfrm>
                            <a:off x="868807" y="2106018"/>
                            <a:ext cx="148523" cy="147640"/>
                          </a:xfrm>
                          <a:prstGeom prst="rect">
                            <a:avLst/>
                          </a:prstGeom>
                          <a:ln>
                            <a:noFill/>
                          </a:ln>
                        </wps:spPr>
                        <wps:txbx>
                          <w:txbxContent>
                            <w:p w14:paraId="51B6E680" w14:textId="77777777" w:rsidR="00CE4B8B" w:rsidRDefault="00CE4B8B" w:rsidP="008D2F17">
                              <w:pPr>
                                <w:spacing w:after="160" w:line="259" w:lineRule="auto"/>
                              </w:pPr>
                              <w:r>
                                <w:rPr>
                                  <w:sz w:val="18"/>
                                </w:rPr>
                                <w:t>%</w:t>
                              </w:r>
                            </w:p>
                          </w:txbxContent>
                        </wps:txbx>
                        <wps:bodyPr horzOverflow="overflow" vert="horz" lIns="0" tIns="0" rIns="0" bIns="0" rtlCol="0">
                          <a:noAutofit/>
                        </wps:bodyPr>
                      </wps:wsp>
                      <wps:wsp>
                        <wps:cNvPr id="71964" name="Rectangle 71964"/>
                        <wps:cNvSpPr/>
                        <wps:spPr>
                          <a:xfrm>
                            <a:off x="978916" y="2106018"/>
                            <a:ext cx="47582" cy="147640"/>
                          </a:xfrm>
                          <a:prstGeom prst="rect">
                            <a:avLst/>
                          </a:prstGeom>
                          <a:ln>
                            <a:noFill/>
                          </a:ln>
                        </wps:spPr>
                        <wps:txbx>
                          <w:txbxContent>
                            <w:p w14:paraId="046BD5B7" w14:textId="77777777" w:rsidR="00CE4B8B" w:rsidRDefault="00CE4B8B" w:rsidP="008D2F17">
                              <w:pPr>
                                <w:spacing w:after="160" w:line="259" w:lineRule="auto"/>
                              </w:pPr>
                              <w:r>
                                <w:rPr>
                                  <w:sz w:val="18"/>
                                </w:rPr>
                                <w:t xml:space="preserve"> </w:t>
                              </w:r>
                            </w:p>
                          </w:txbxContent>
                        </wps:txbx>
                        <wps:bodyPr horzOverflow="overflow" vert="horz" lIns="0" tIns="0" rIns="0" bIns="0" rtlCol="0">
                          <a:noAutofit/>
                        </wps:bodyPr>
                      </wps:wsp>
                      <wps:wsp>
                        <wps:cNvPr id="315390" name="Rectangle 315390"/>
                        <wps:cNvSpPr/>
                        <wps:spPr>
                          <a:xfrm>
                            <a:off x="1245582" y="2106018"/>
                            <a:ext cx="130520" cy="147640"/>
                          </a:xfrm>
                          <a:prstGeom prst="rect">
                            <a:avLst/>
                          </a:prstGeom>
                          <a:ln>
                            <a:noFill/>
                          </a:ln>
                        </wps:spPr>
                        <wps:txbx>
                          <w:txbxContent>
                            <w:p w14:paraId="6FDF2AEE" w14:textId="77777777" w:rsidR="00CE4B8B" w:rsidRDefault="00CE4B8B" w:rsidP="008D2F17">
                              <w:pPr>
                                <w:spacing w:after="160" w:line="259" w:lineRule="auto"/>
                              </w:pPr>
                              <w:r>
                                <w:rPr>
                                  <w:sz w:val="18"/>
                                </w:rPr>
                                <w:t>%</w:t>
                              </w:r>
                            </w:p>
                          </w:txbxContent>
                        </wps:txbx>
                        <wps:bodyPr horzOverflow="overflow" vert="horz" lIns="0" tIns="0" rIns="0" bIns="0" rtlCol="0">
                          <a:noAutofit/>
                        </wps:bodyPr>
                      </wps:wsp>
                      <wps:wsp>
                        <wps:cNvPr id="315389" name="Rectangle 315389"/>
                        <wps:cNvSpPr/>
                        <wps:spPr>
                          <a:xfrm>
                            <a:off x="1109980" y="2106018"/>
                            <a:ext cx="182354" cy="147640"/>
                          </a:xfrm>
                          <a:prstGeom prst="rect">
                            <a:avLst/>
                          </a:prstGeom>
                          <a:ln>
                            <a:noFill/>
                          </a:ln>
                        </wps:spPr>
                        <wps:txbx>
                          <w:txbxContent>
                            <w:p w14:paraId="1F283719" w14:textId="77777777" w:rsidR="00CE4B8B" w:rsidRDefault="00CE4B8B" w:rsidP="008D2F17">
                              <w:pPr>
                                <w:spacing w:after="160" w:line="259" w:lineRule="auto"/>
                              </w:pPr>
                              <w:r>
                                <w:rPr>
                                  <w:sz w:val="18"/>
                                </w:rPr>
                                <w:t>1.7</w:t>
                              </w:r>
                            </w:p>
                          </w:txbxContent>
                        </wps:txbx>
                        <wps:bodyPr horzOverflow="overflow" vert="horz" lIns="0" tIns="0" rIns="0" bIns="0" rtlCol="0">
                          <a:noAutofit/>
                        </wps:bodyPr>
                      </wps:wsp>
                      <wps:wsp>
                        <wps:cNvPr id="71966" name="Rectangle 71966"/>
                        <wps:cNvSpPr/>
                        <wps:spPr>
                          <a:xfrm>
                            <a:off x="1343152" y="2106018"/>
                            <a:ext cx="47582" cy="147640"/>
                          </a:xfrm>
                          <a:prstGeom prst="rect">
                            <a:avLst/>
                          </a:prstGeom>
                          <a:ln>
                            <a:noFill/>
                          </a:ln>
                        </wps:spPr>
                        <wps:txbx>
                          <w:txbxContent>
                            <w:p w14:paraId="153DCA32" w14:textId="77777777" w:rsidR="00CE4B8B" w:rsidRDefault="00CE4B8B" w:rsidP="008D2F17">
                              <w:pPr>
                                <w:spacing w:after="160" w:line="259" w:lineRule="auto"/>
                              </w:pPr>
                              <w:r>
                                <w:rPr>
                                  <w:sz w:val="18"/>
                                </w:rPr>
                                <w:t xml:space="preserve"> </w:t>
                              </w:r>
                            </w:p>
                          </w:txbxContent>
                        </wps:txbx>
                        <wps:bodyPr horzOverflow="overflow" vert="horz" lIns="0" tIns="0" rIns="0" bIns="0" rtlCol="0">
                          <a:noAutofit/>
                        </wps:bodyPr>
                      </wps:wsp>
                      <wps:wsp>
                        <wps:cNvPr id="315391" name="Rectangle 315391"/>
                        <wps:cNvSpPr/>
                        <wps:spPr>
                          <a:xfrm>
                            <a:off x="1489456" y="2106018"/>
                            <a:ext cx="204618" cy="147640"/>
                          </a:xfrm>
                          <a:prstGeom prst="rect">
                            <a:avLst/>
                          </a:prstGeom>
                          <a:ln>
                            <a:noFill/>
                          </a:ln>
                        </wps:spPr>
                        <wps:txbx>
                          <w:txbxContent>
                            <w:p w14:paraId="74D6902F" w14:textId="77777777" w:rsidR="00CE4B8B" w:rsidRDefault="00CE4B8B" w:rsidP="008D2F17">
                              <w:pPr>
                                <w:spacing w:after="160" w:line="259" w:lineRule="auto"/>
                              </w:pPr>
                              <w:r>
                                <w:rPr>
                                  <w:sz w:val="18"/>
                                </w:rPr>
                                <w:t>3.4</w:t>
                              </w:r>
                            </w:p>
                          </w:txbxContent>
                        </wps:txbx>
                        <wps:bodyPr horzOverflow="overflow" vert="horz" lIns="0" tIns="0" rIns="0" bIns="0" rtlCol="0">
                          <a:noAutofit/>
                        </wps:bodyPr>
                      </wps:wsp>
                      <wps:wsp>
                        <wps:cNvPr id="315392" name="Rectangle 315392"/>
                        <wps:cNvSpPr/>
                        <wps:spPr>
                          <a:xfrm>
                            <a:off x="1640332" y="2106018"/>
                            <a:ext cx="148523" cy="147640"/>
                          </a:xfrm>
                          <a:prstGeom prst="rect">
                            <a:avLst/>
                          </a:prstGeom>
                          <a:ln>
                            <a:noFill/>
                          </a:ln>
                        </wps:spPr>
                        <wps:txbx>
                          <w:txbxContent>
                            <w:p w14:paraId="7DF119BF" w14:textId="77777777" w:rsidR="00CE4B8B" w:rsidRDefault="00CE4B8B" w:rsidP="008D2F17">
                              <w:pPr>
                                <w:spacing w:after="160" w:line="259" w:lineRule="auto"/>
                              </w:pPr>
                              <w:r>
                                <w:rPr>
                                  <w:sz w:val="18"/>
                                </w:rPr>
                                <w:t>%</w:t>
                              </w:r>
                            </w:p>
                          </w:txbxContent>
                        </wps:txbx>
                        <wps:bodyPr horzOverflow="overflow" vert="horz" lIns="0" tIns="0" rIns="0" bIns="0" rtlCol="0">
                          <a:noAutofit/>
                        </wps:bodyPr>
                      </wps:wsp>
                      <wps:wsp>
                        <wps:cNvPr id="71968" name="Rectangle 71968"/>
                        <wps:cNvSpPr/>
                        <wps:spPr>
                          <a:xfrm>
                            <a:off x="1750060" y="2106018"/>
                            <a:ext cx="47582" cy="147640"/>
                          </a:xfrm>
                          <a:prstGeom prst="rect">
                            <a:avLst/>
                          </a:prstGeom>
                          <a:ln>
                            <a:noFill/>
                          </a:ln>
                        </wps:spPr>
                        <wps:txbx>
                          <w:txbxContent>
                            <w:p w14:paraId="2E6484C6" w14:textId="77777777" w:rsidR="00CE4B8B" w:rsidRDefault="00CE4B8B" w:rsidP="008D2F17">
                              <w:pPr>
                                <w:spacing w:after="160" w:line="259" w:lineRule="auto"/>
                              </w:pPr>
                              <w:r>
                                <w:rPr>
                                  <w:sz w:val="18"/>
                                </w:rPr>
                                <w:t xml:space="preserve"> </w:t>
                              </w:r>
                            </w:p>
                          </w:txbxContent>
                        </wps:txbx>
                        <wps:bodyPr horzOverflow="overflow" vert="horz" lIns="0" tIns="0" rIns="0" bIns="0" rtlCol="0">
                          <a:noAutofit/>
                        </wps:bodyPr>
                      </wps:wsp>
                      <wps:wsp>
                        <wps:cNvPr id="315393" name="Rectangle 315393"/>
                        <wps:cNvSpPr/>
                        <wps:spPr>
                          <a:xfrm>
                            <a:off x="1894840" y="2106018"/>
                            <a:ext cx="204618" cy="147640"/>
                          </a:xfrm>
                          <a:prstGeom prst="rect">
                            <a:avLst/>
                          </a:prstGeom>
                          <a:ln>
                            <a:noFill/>
                          </a:ln>
                        </wps:spPr>
                        <wps:txbx>
                          <w:txbxContent>
                            <w:p w14:paraId="6813683A" w14:textId="77777777" w:rsidR="00CE4B8B" w:rsidRDefault="00CE4B8B" w:rsidP="008D2F17">
                              <w:pPr>
                                <w:spacing w:after="160" w:line="259" w:lineRule="auto"/>
                              </w:pPr>
                              <w:r>
                                <w:rPr>
                                  <w:sz w:val="18"/>
                                </w:rPr>
                                <w:t>3.4</w:t>
                              </w:r>
                            </w:p>
                          </w:txbxContent>
                        </wps:txbx>
                        <wps:bodyPr horzOverflow="overflow" vert="horz" lIns="0" tIns="0" rIns="0" bIns="0" rtlCol="0">
                          <a:noAutofit/>
                        </wps:bodyPr>
                      </wps:wsp>
                      <wps:wsp>
                        <wps:cNvPr id="315394" name="Rectangle 315394"/>
                        <wps:cNvSpPr/>
                        <wps:spPr>
                          <a:xfrm>
                            <a:off x="2045716" y="2106018"/>
                            <a:ext cx="148523" cy="147640"/>
                          </a:xfrm>
                          <a:prstGeom prst="rect">
                            <a:avLst/>
                          </a:prstGeom>
                          <a:ln>
                            <a:noFill/>
                          </a:ln>
                        </wps:spPr>
                        <wps:txbx>
                          <w:txbxContent>
                            <w:p w14:paraId="4B4C3ABC" w14:textId="77777777" w:rsidR="00CE4B8B" w:rsidRDefault="00CE4B8B" w:rsidP="008D2F17">
                              <w:pPr>
                                <w:spacing w:after="160" w:line="259" w:lineRule="auto"/>
                              </w:pPr>
                              <w:r>
                                <w:rPr>
                                  <w:sz w:val="18"/>
                                </w:rPr>
                                <w:t>%</w:t>
                              </w:r>
                            </w:p>
                          </w:txbxContent>
                        </wps:txbx>
                        <wps:bodyPr horzOverflow="overflow" vert="horz" lIns="0" tIns="0" rIns="0" bIns="0" rtlCol="0">
                          <a:noAutofit/>
                        </wps:bodyPr>
                      </wps:wsp>
                      <wps:wsp>
                        <wps:cNvPr id="71970" name="Rectangle 71970"/>
                        <wps:cNvSpPr/>
                        <wps:spPr>
                          <a:xfrm>
                            <a:off x="2155698" y="2106018"/>
                            <a:ext cx="47582" cy="147640"/>
                          </a:xfrm>
                          <a:prstGeom prst="rect">
                            <a:avLst/>
                          </a:prstGeom>
                          <a:ln>
                            <a:noFill/>
                          </a:ln>
                        </wps:spPr>
                        <wps:txbx>
                          <w:txbxContent>
                            <w:p w14:paraId="3A4F767C" w14:textId="77777777" w:rsidR="00CE4B8B" w:rsidRDefault="00CE4B8B" w:rsidP="008D2F17">
                              <w:pPr>
                                <w:spacing w:after="160" w:line="259" w:lineRule="auto"/>
                              </w:pPr>
                              <w:r>
                                <w:rPr>
                                  <w:sz w:val="18"/>
                                </w:rPr>
                                <w:t xml:space="preserve"> </w:t>
                              </w:r>
                            </w:p>
                          </w:txbxContent>
                        </wps:txbx>
                        <wps:bodyPr horzOverflow="overflow" vert="horz" lIns="0" tIns="0" rIns="0" bIns="0" rtlCol="0">
                          <a:noAutofit/>
                        </wps:bodyPr>
                      </wps:wsp>
                      <wps:wsp>
                        <wps:cNvPr id="315396" name="Rectangle 315396"/>
                        <wps:cNvSpPr/>
                        <wps:spPr>
                          <a:xfrm>
                            <a:off x="2289810" y="2106018"/>
                            <a:ext cx="204618" cy="147640"/>
                          </a:xfrm>
                          <a:prstGeom prst="rect">
                            <a:avLst/>
                          </a:prstGeom>
                          <a:ln>
                            <a:noFill/>
                          </a:ln>
                        </wps:spPr>
                        <wps:txbx>
                          <w:txbxContent>
                            <w:p w14:paraId="1AB1E62F" w14:textId="77777777" w:rsidR="00CE4B8B" w:rsidRDefault="00CE4B8B" w:rsidP="008D2F17">
                              <w:pPr>
                                <w:spacing w:after="160" w:line="259" w:lineRule="auto"/>
                              </w:pPr>
                              <w:r>
                                <w:rPr>
                                  <w:sz w:val="18"/>
                                </w:rPr>
                                <w:t>3.4</w:t>
                              </w:r>
                            </w:p>
                          </w:txbxContent>
                        </wps:txbx>
                        <wps:bodyPr horzOverflow="overflow" vert="horz" lIns="0" tIns="0" rIns="0" bIns="0" rtlCol="0">
                          <a:noAutofit/>
                        </wps:bodyPr>
                      </wps:wsp>
                      <wps:wsp>
                        <wps:cNvPr id="315397" name="Rectangle 315397"/>
                        <wps:cNvSpPr/>
                        <wps:spPr>
                          <a:xfrm>
                            <a:off x="2440686" y="2106018"/>
                            <a:ext cx="148522" cy="147640"/>
                          </a:xfrm>
                          <a:prstGeom prst="rect">
                            <a:avLst/>
                          </a:prstGeom>
                          <a:ln>
                            <a:noFill/>
                          </a:ln>
                        </wps:spPr>
                        <wps:txbx>
                          <w:txbxContent>
                            <w:p w14:paraId="49A9849B" w14:textId="77777777" w:rsidR="00CE4B8B" w:rsidRDefault="00CE4B8B" w:rsidP="008D2F17">
                              <w:pPr>
                                <w:spacing w:after="160" w:line="259" w:lineRule="auto"/>
                              </w:pPr>
                              <w:r>
                                <w:rPr>
                                  <w:sz w:val="18"/>
                                </w:rPr>
                                <w:t>%</w:t>
                              </w:r>
                            </w:p>
                          </w:txbxContent>
                        </wps:txbx>
                        <wps:bodyPr horzOverflow="overflow" vert="horz" lIns="0" tIns="0" rIns="0" bIns="0" rtlCol="0">
                          <a:noAutofit/>
                        </wps:bodyPr>
                      </wps:wsp>
                      <wps:wsp>
                        <wps:cNvPr id="71972" name="Rectangle 71972"/>
                        <wps:cNvSpPr/>
                        <wps:spPr>
                          <a:xfrm>
                            <a:off x="2550414" y="2106018"/>
                            <a:ext cx="47582" cy="147640"/>
                          </a:xfrm>
                          <a:prstGeom prst="rect">
                            <a:avLst/>
                          </a:prstGeom>
                          <a:ln>
                            <a:noFill/>
                          </a:ln>
                        </wps:spPr>
                        <wps:txbx>
                          <w:txbxContent>
                            <w:p w14:paraId="49E654A9" w14:textId="77777777" w:rsidR="00CE4B8B" w:rsidRDefault="00CE4B8B" w:rsidP="008D2F17">
                              <w:pPr>
                                <w:spacing w:after="160" w:line="259" w:lineRule="auto"/>
                              </w:pPr>
                              <w:r>
                                <w:rPr>
                                  <w:sz w:val="18"/>
                                </w:rPr>
                                <w:t xml:space="preserve"> </w:t>
                              </w:r>
                            </w:p>
                          </w:txbxContent>
                        </wps:txbx>
                        <wps:bodyPr horzOverflow="overflow" vert="horz" lIns="0" tIns="0" rIns="0" bIns="0" rtlCol="0">
                          <a:noAutofit/>
                        </wps:bodyPr>
                      </wps:wsp>
                      <wps:wsp>
                        <wps:cNvPr id="315399" name="Rectangle 315399"/>
                        <wps:cNvSpPr/>
                        <wps:spPr>
                          <a:xfrm>
                            <a:off x="2849118" y="2106018"/>
                            <a:ext cx="148523" cy="147640"/>
                          </a:xfrm>
                          <a:prstGeom prst="rect">
                            <a:avLst/>
                          </a:prstGeom>
                          <a:ln>
                            <a:noFill/>
                          </a:ln>
                        </wps:spPr>
                        <wps:txbx>
                          <w:txbxContent>
                            <w:p w14:paraId="5E47D5F2" w14:textId="77777777" w:rsidR="00CE4B8B" w:rsidRDefault="00CE4B8B" w:rsidP="008D2F17">
                              <w:pPr>
                                <w:spacing w:after="160" w:line="259" w:lineRule="auto"/>
                              </w:pPr>
                              <w:r>
                                <w:rPr>
                                  <w:sz w:val="18"/>
                                </w:rPr>
                                <w:t>%</w:t>
                              </w:r>
                            </w:p>
                          </w:txbxContent>
                        </wps:txbx>
                        <wps:bodyPr horzOverflow="overflow" vert="horz" lIns="0" tIns="0" rIns="0" bIns="0" rtlCol="0">
                          <a:noAutofit/>
                        </wps:bodyPr>
                      </wps:wsp>
                      <wps:wsp>
                        <wps:cNvPr id="315398" name="Rectangle 315398"/>
                        <wps:cNvSpPr/>
                        <wps:spPr>
                          <a:xfrm>
                            <a:off x="2698242" y="2106018"/>
                            <a:ext cx="204618" cy="147640"/>
                          </a:xfrm>
                          <a:prstGeom prst="rect">
                            <a:avLst/>
                          </a:prstGeom>
                          <a:ln>
                            <a:noFill/>
                          </a:ln>
                        </wps:spPr>
                        <wps:txbx>
                          <w:txbxContent>
                            <w:p w14:paraId="40D3D9D4" w14:textId="77777777" w:rsidR="00CE4B8B" w:rsidRDefault="00CE4B8B" w:rsidP="008D2F17">
                              <w:pPr>
                                <w:spacing w:after="160" w:line="259" w:lineRule="auto"/>
                              </w:pPr>
                              <w:r>
                                <w:rPr>
                                  <w:sz w:val="18"/>
                                </w:rPr>
                                <w:t>3.4</w:t>
                              </w:r>
                            </w:p>
                          </w:txbxContent>
                        </wps:txbx>
                        <wps:bodyPr horzOverflow="overflow" vert="horz" lIns="0" tIns="0" rIns="0" bIns="0" rtlCol="0">
                          <a:noAutofit/>
                        </wps:bodyPr>
                      </wps:wsp>
                      <wps:wsp>
                        <wps:cNvPr id="71974" name="Rectangle 71974"/>
                        <wps:cNvSpPr/>
                        <wps:spPr>
                          <a:xfrm>
                            <a:off x="2958846" y="2106018"/>
                            <a:ext cx="47582" cy="147640"/>
                          </a:xfrm>
                          <a:prstGeom prst="rect">
                            <a:avLst/>
                          </a:prstGeom>
                          <a:ln>
                            <a:noFill/>
                          </a:ln>
                        </wps:spPr>
                        <wps:txbx>
                          <w:txbxContent>
                            <w:p w14:paraId="4CC09CFB" w14:textId="77777777" w:rsidR="00CE4B8B" w:rsidRDefault="00CE4B8B" w:rsidP="008D2F17">
                              <w:pPr>
                                <w:spacing w:after="160" w:line="259" w:lineRule="auto"/>
                              </w:pPr>
                              <w:r>
                                <w:rPr>
                                  <w:sz w:val="18"/>
                                </w:rPr>
                                <w:t xml:space="preserve"> </w:t>
                              </w:r>
                            </w:p>
                          </w:txbxContent>
                        </wps:txbx>
                        <wps:bodyPr horzOverflow="overflow" vert="horz" lIns="0" tIns="0" rIns="0" bIns="0" rtlCol="0">
                          <a:noAutofit/>
                        </wps:bodyPr>
                      </wps:wsp>
                      <wps:wsp>
                        <wps:cNvPr id="315402" name="Rectangle 315402"/>
                        <wps:cNvSpPr/>
                        <wps:spPr>
                          <a:xfrm>
                            <a:off x="3259455" y="2106018"/>
                            <a:ext cx="148523" cy="147640"/>
                          </a:xfrm>
                          <a:prstGeom prst="rect">
                            <a:avLst/>
                          </a:prstGeom>
                          <a:ln>
                            <a:noFill/>
                          </a:ln>
                        </wps:spPr>
                        <wps:txbx>
                          <w:txbxContent>
                            <w:p w14:paraId="57B2297A" w14:textId="77777777" w:rsidR="00CE4B8B" w:rsidRDefault="00CE4B8B" w:rsidP="008D2F17">
                              <w:pPr>
                                <w:spacing w:after="160" w:line="259" w:lineRule="auto"/>
                              </w:pPr>
                              <w:r>
                                <w:rPr>
                                  <w:sz w:val="18"/>
                                </w:rPr>
                                <w:t>%</w:t>
                              </w:r>
                            </w:p>
                          </w:txbxContent>
                        </wps:txbx>
                        <wps:bodyPr horzOverflow="overflow" vert="horz" lIns="0" tIns="0" rIns="0" bIns="0" rtlCol="0">
                          <a:noAutofit/>
                        </wps:bodyPr>
                      </wps:wsp>
                      <wps:wsp>
                        <wps:cNvPr id="315401" name="Rectangle 315401"/>
                        <wps:cNvSpPr/>
                        <wps:spPr>
                          <a:xfrm>
                            <a:off x="3108579" y="2106018"/>
                            <a:ext cx="204618" cy="147640"/>
                          </a:xfrm>
                          <a:prstGeom prst="rect">
                            <a:avLst/>
                          </a:prstGeom>
                          <a:ln>
                            <a:noFill/>
                          </a:ln>
                        </wps:spPr>
                        <wps:txbx>
                          <w:txbxContent>
                            <w:p w14:paraId="0E422552" w14:textId="77777777" w:rsidR="00CE4B8B" w:rsidRDefault="00CE4B8B" w:rsidP="008D2F17">
                              <w:pPr>
                                <w:spacing w:after="160" w:line="259" w:lineRule="auto"/>
                              </w:pPr>
                              <w:r>
                                <w:rPr>
                                  <w:sz w:val="18"/>
                                </w:rPr>
                                <w:t>6.9</w:t>
                              </w:r>
                            </w:p>
                          </w:txbxContent>
                        </wps:txbx>
                        <wps:bodyPr horzOverflow="overflow" vert="horz" lIns="0" tIns="0" rIns="0" bIns="0" rtlCol="0">
                          <a:noAutofit/>
                        </wps:bodyPr>
                      </wps:wsp>
                      <wps:wsp>
                        <wps:cNvPr id="71976" name="Rectangle 71976"/>
                        <wps:cNvSpPr/>
                        <wps:spPr>
                          <a:xfrm>
                            <a:off x="3369183" y="2106018"/>
                            <a:ext cx="47582" cy="147640"/>
                          </a:xfrm>
                          <a:prstGeom prst="rect">
                            <a:avLst/>
                          </a:prstGeom>
                          <a:ln>
                            <a:noFill/>
                          </a:ln>
                        </wps:spPr>
                        <wps:txbx>
                          <w:txbxContent>
                            <w:p w14:paraId="4B915185" w14:textId="77777777" w:rsidR="00CE4B8B" w:rsidRDefault="00CE4B8B" w:rsidP="008D2F17">
                              <w:pPr>
                                <w:spacing w:after="160" w:line="259" w:lineRule="auto"/>
                              </w:pPr>
                              <w:r>
                                <w:rPr>
                                  <w:sz w:val="18"/>
                                </w:rPr>
                                <w:t xml:space="preserve"> </w:t>
                              </w:r>
                            </w:p>
                          </w:txbxContent>
                        </wps:txbx>
                        <wps:bodyPr horzOverflow="overflow" vert="horz" lIns="0" tIns="0" rIns="0" bIns="0" rtlCol="0">
                          <a:noAutofit/>
                        </wps:bodyPr>
                      </wps:wsp>
                      <wps:wsp>
                        <wps:cNvPr id="315403" name="Rectangle 315403"/>
                        <wps:cNvSpPr/>
                        <wps:spPr>
                          <a:xfrm>
                            <a:off x="3480435" y="2106018"/>
                            <a:ext cx="274472" cy="147640"/>
                          </a:xfrm>
                          <a:prstGeom prst="rect">
                            <a:avLst/>
                          </a:prstGeom>
                          <a:ln>
                            <a:noFill/>
                          </a:ln>
                        </wps:spPr>
                        <wps:txbx>
                          <w:txbxContent>
                            <w:p w14:paraId="62431DAC" w14:textId="77777777" w:rsidR="00CE4B8B" w:rsidRDefault="00CE4B8B" w:rsidP="008D2F17">
                              <w:pPr>
                                <w:spacing w:after="160" w:line="259" w:lineRule="auto"/>
                              </w:pPr>
                              <w:r>
                                <w:rPr>
                                  <w:sz w:val="18"/>
                                </w:rPr>
                                <w:t>51.7</w:t>
                              </w:r>
                            </w:p>
                          </w:txbxContent>
                        </wps:txbx>
                        <wps:bodyPr horzOverflow="overflow" vert="horz" lIns="0" tIns="0" rIns="0" bIns="0" rtlCol="0">
                          <a:noAutofit/>
                        </wps:bodyPr>
                      </wps:wsp>
                      <wps:wsp>
                        <wps:cNvPr id="315405" name="Rectangle 315405"/>
                        <wps:cNvSpPr/>
                        <wps:spPr>
                          <a:xfrm>
                            <a:off x="3686053" y="2106018"/>
                            <a:ext cx="139520" cy="147640"/>
                          </a:xfrm>
                          <a:prstGeom prst="rect">
                            <a:avLst/>
                          </a:prstGeom>
                          <a:ln>
                            <a:noFill/>
                          </a:ln>
                        </wps:spPr>
                        <wps:txbx>
                          <w:txbxContent>
                            <w:p w14:paraId="0E65D401" w14:textId="77777777" w:rsidR="00CE4B8B" w:rsidRDefault="00CE4B8B" w:rsidP="008D2F17">
                              <w:pPr>
                                <w:spacing w:after="160" w:line="259" w:lineRule="auto"/>
                              </w:pPr>
                              <w:r>
                                <w:rPr>
                                  <w:sz w:val="18"/>
                                </w:rPr>
                                <w:t>%</w:t>
                              </w:r>
                            </w:p>
                          </w:txbxContent>
                        </wps:txbx>
                        <wps:bodyPr horzOverflow="overflow" vert="horz" lIns="0" tIns="0" rIns="0" bIns="0" rtlCol="0">
                          <a:noAutofit/>
                        </wps:bodyPr>
                      </wps:wsp>
                      <wps:wsp>
                        <wps:cNvPr id="71978" name="Rectangle 71978"/>
                        <wps:cNvSpPr/>
                        <wps:spPr>
                          <a:xfrm>
                            <a:off x="3791331" y="2106018"/>
                            <a:ext cx="47582" cy="147640"/>
                          </a:xfrm>
                          <a:prstGeom prst="rect">
                            <a:avLst/>
                          </a:prstGeom>
                          <a:ln>
                            <a:noFill/>
                          </a:ln>
                        </wps:spPr>
                        <wps:txbx>
                          <w:txbxContent>
                            <w:p w14:paraId="7D3501E8" w14:textId="77777777" w:rsidR="00CE4B8B" w:rsidRDefault="00CE4B8B" w:rsidP="008D2F17">
                              <w:pPr>
                                <w:spacing w:after="160" w:line="259" w:lineRule="auto"/>
                              </w:pPr>
                              <w:r>
                                <w:rPr>
                                  <w:sz w:val="18"/>
                                </w:rPr>
                                <w:t xml:space="preserve"> </w:t>
                              </w:r>
                            </w:p>
                          </w:txbxContent>
                        </wps:txbx>
                        <wps:bodyPr horzOverflow="overflow" vert="horz" lIns="0" tIns="0" rIns="0" bIns="0" rtlCol="0">
                          <a:noAutofit/>
                        </wps:bodyPr>
                      </wps:wsp>
                      <wps:wsp>
                        <wps:cNvPr id="315406" name="Rectangle 315406"/>
                        <wps:cNvSpPr/>
                        <wps:spPr>
                          <a:xfrm>
                            <a:off x="3896487" y="2106018"/>
                            <a:ext cx="289596" cy="147640"/>
                          </a:xfrm>
                          <a:prstGeom prst="rect">
                            <a:avLst/>
                          </a:prstGeom>
                          <a:ln>
                            <a:noFill/>
                          </a:ln>
                        </wps:spPr>
                        <wps:txbx>
                          <w:txbxContent>
                            <w:p w14:paraId="3F62C106" w14:textId="77777777" w:rsidR="00CE4B8B" w:rsidRDefault="00CE4B8B" w:rsidP="008D2F17">
                              <w:pPr>
                                <w:spacing w:after="160" w:line="259" w:lineRule="auto"/>
                              </w:pPr>
                              <w:r>
                                <w:rPr>
                                  <w:sz w:val="18"/>
                                </w:rPr>
                                <w:t>56.9</w:t>
                              </w:r>
                            </w:p>
                          </w:txbxContent>
                        </wps:txbx>
                        <wps:bodyPr horzOverflow="overflow" vert="horz" lIns="0" tIns="0" rIns="0" bIns="0" rtlCol="0">
                          <a:noAutofit/>
                        </wps:bodyPr>
                      </wps:wsp>
                      <wps:wsp>
                        <wps:cNvPr id="315407" name="Rectangle 315407"/>
                        <wps:cNvSpPr/>
                        <wps:spPr>
                          <a:xfrm>
                            <a:off x="4112742" y="2106018"/>
                            <a:ext cx="148523" cy="147640"/>
                          </a:xfrm>
                          <a:prstGeom prst="rect">
                            <a:avLst/>
                          </a:prstGeom>
                          <a:ln>
                            <a:noFill/>
                          </a:ln>
                        </wps:spPr>
                        <wps:txbx>
                          <w:txbxContent>
                            <w:p w14:paraId="22683EF6" w14:textId="77777777" w:rsidR="00CE4B8B" w:rsidRDefault="00CE4B8B" w:rsidP="008D2F17">
                              <w:pPr>
                                <w:spacing w:after="160" w:line="259" w:lineRule="auto"/>
                              </w:pPr>
                              <w:r>
                                <w:rPr>
                                  <w:sz w:val="18"/>
                                </w:rPr>
                                <w:t>%</w:t>
                              </w:r>
                            </w:p>
                          </w:txbxContent>
                        </wps:txbx>
                        <wps:bodyPr horzOverflow="overflow" vert="horz" lIns="0" tIns="0" rIns="0" bIns="0" rtlCol="0">
                          <a:noAutofit/>
                        </wps:bodyPr>
                      </wps:wsp>
                      <wps:wsp>
                        <wps:cNvPr id="71980" name="Rectangle 71980"/>
                        <wps:cNvSpPr/>
                        <wps:spPr>
                          <a:xfrm>
                            <a:off x="4224401" y="2106018"/>
                            <a:ext cx="47582" cy="147640"/>
                          </a:xfrm>
                          <a:prstGeom prst="rect">
                            <a:avLst/>
                          </a:prstGeom>
                          <a:ln>
                            <a:noFill/>
                          </a:ln>
                        </wps:spPr>
                        <wps:txbx>
                          <w:txbxContent>
                            <w:p w14:paraId="14CB1B85" w14:textId="77777777" w:rsidR="00CE4B8B" w:rsidRDefault="00CE4B8B" w:rsidP="008D2F17">
                              <w:pPr>
                                <w:spacing w:after="160" w:line="259" w:lineRule="auto"/>
                              </w:pPr>
                              <w:r>
                                <w:rPr>
                                  <w:sz w:val="18"/>
                                </w:rPr>
                                <w:t xml:space="preserve"> </w:t>
                              </w:r>
                            </w:p>
                          </w:txbxContent>
                        </wps:txbx>
                        <wps:bodyPr horzOverflow="overflow" vert="horz" lIns="0" tIns="0" rIns="0" bIns="0" rtlCol="0">
                          <a:noAutofit/>
                        </wps:bodyPr>
                      </wps:wsp>
                      <wps:wsp>
                        <wps:cNvPr id="71981" name="Rectangle 71981"/>
                        <wps:cNvSpPr/>
                        <wps:spPr>
                          <a:xfrm>
                            <a:off x="143434" y="2293470"/>
                            <a:ext cx="512152" cy="147640"/>
                          </a:xfrm>
                          <a:prstGeom prst="rect">
                            <a:avLst/>
                          </a:prstGeom>
                          <a:ln>
                            <a:noFill/>
                          </a:ln>
                        </wps:spPr>
                        <wps:txbx>
                          <w:txbxContent>
                            <w:p w14:paraId="3C4F8B05" w14:textId="77777777" w:rsidR="00CE4B8B" w:rsidRDefault="00CE4B8B" w:rsidP="008D2F17">
                              <w:pPr>
                                <w:spacing w:after="160" w:line="259" w:lineRule="auto"/>
                              </w:pPr>
                              <w:r>
                                <w:rPr>
                                  <w:sz w:val="18"/>
                                </w:rPr>
                                <w:t>Albanac</w:t>
                              </w:r>
                            </w:p>
                          </w:txbxContent>
                        </wps:txbx>
                        <wps:bodyPr horzOverflow="overflow" vert="horz" lIns="0" tIns="0" rIns="0" bIns="0" rtlCol="0">
                          <a:noAutofit/>
                        </wps:bodyPr>
                      </wps:wsp>
                      <wps:wsp>
                        <wps:cNvPr id="71982" name="Rectangle 71982"/>
                        <wps:cNvSpPr/>
                        <wps:spPr>
                          <a:xfrm>
                            <a:off x="529006" y="2293470"/>
                            <a:ext cx="47582" cy="147640"/>
                          </a:xfrm>
                          <a:prstGeom prst="rect">
                            <a:avLst/>
                          </a:prstGeom>
                          <a:ln>
                            <a:noFill/>
                          </a:ln>
                        </wps:spPr>
                        <wps:txbx>
                          <w:txbxContent>
                            <w:p w14:paraId="39815D80" w14:textId="77777777" w:rsidR="00CE4B8B" w:rsidRDefault="00CE4B8B" w:rsidP="008D2F17">
                              <w:pPr>
                                <w:spacing w:after="160" w:line="259" w:lineRule="auto"/>
                              </w:pPr>
                              <w:r>
                                <w:rPr>
                                  <w:sz w:val="18"/>
                                </w:rPr>
                                <w:t xml:space="preserve"> </w:t>
                              </w:r>
                            </w:p>
                          </w:txbxContent>
                        </wps:txbx>
                        <wps:bodyPr horzOverflow="overflow" vert="horz" lIns="0" tIns="0" rIns="0" bIns="0" rtlCol="0">
                          <a:noAutofit/>
                        </wps:bodyPr>
                      </wps:wsp>
                      <wps:wsp>
                        <wps:cNvPr id="315408" name="Rectangle 315408"/>
                        <wps:cNvSpPr/>
                        <wps:spPr>
                          <a:xfrm>
                            <a:off x="710311" y="2296518"/>
                            <a:ext cx="213323" cy="147640"/>
                          </a:xfrm>
                          <a:prstGeom prst="rect">
                            <a:avLst/>
                          </a:prstGeom>
                          <a:ln>
                            <a:noFill/>
                          </a:ln>
                        </wps:spPr>
                        <wps:txbx>
                          <w:txbxContent>
                            <w:p w14:paraId="4363FA0D" w14:textId="77777777" w:rsidR="00CE4B8B" w:rsidRDefault="00CE4B8B" w:rsidP="008D2F17">
                              <w:pPr>
                                <w:spacing w:after="160" w:line="259" w:lineRule="auto"/>
                              </w:pPr>
                              <w:r>
                                <w:rPr>
                                  <w:sz w:val="18"/>
                                </w:rPr>
                                <w:t>0.0</w:t>
                              </w:r>
                            </w:p>
                          </w:txbxContent>
                        </wps:txbx>
                        <wps:bodyPr horzOverflow="overflow" vert="horz" lIns="0" tIns="0" rIns="0" bIns="0" rtlCol="0">
                          <a:noAutofit/>
                        </wps:bodyPr>
                      </wps:wsp>
                      <wps:wsp>
                        <wps:cNvPr id="315409" name="Rectangle 315409"/>
                        <wps:cNvSpPr/>
                        <wps:spPr>
                          <a:xfrm>
                            <a:off x="870705" y="2296518"/>
                            <a:ext cx="153023" cy="147640"/>
                          </a:xfrm>
                          <a:prstGeom prst="rect">
                            <a:avLst/>
                          </a:prstGeom>
                          <a:ln>
                            <a:noFill/>
                          </a:ln>
                        </wps:spPr>
                        <wps:txbx>
                          <w:txbxContent>
                            <w:p w14:paraId="61D8C09A" w14:textId="77777777" w:rsidR="00CE4B8B" w:rsidRDefault="00CE4B8B" w:rsidP="008D2F17">
                              <w:pPr>
                                <w:spacing w:after="160" w:line="259" w:lineRule="auto"/>
                              </w:pPr>
                              <w:r>
                                <w:rPr>
                                  <w:sz w:val="18"/>
                                </w:rPr>
                                <w:t>%</w:t>
                              </w:r>
                            </w:p>
                          </w:txbxContent>
                        </wps:txbx>
                        <wps:bodyPr horzOverflow="overflow" vert="horz" lIns="0" tIns="0" rIns="0" bIns="0" rtlCol="0">
                          <a:noAutofit/>
                        </wps:bodyPr>
                      </wps:wsp>
                      <wps:wsp>
                        <wps:cNvPr id="71984" name="Rectangle 71984"/>
                        <wps:cNvSpPr/>
                        <wps:spPr>
                          <a:xfrm>
                            <a:off x="985012" y="2296518"/>
                            <a:ext cx="47582" cy="147640"/>
                          </a:xfrm>
                          <a:prstGeom prst="rect">
                            <a:avLst/>
                          </a:prstGeom>
                          <a:ln>
                            <a:noFill/>
                          </a:ln>
                        </wps:spPr>
                        <wps:txbx>
                          <w:txbxContent>
                            <w:p w14:paraId="686E25FF" w14:textId="77777777" w:rsidR="00CE4B8B" w:rsidRDefault="00CE4B8B" w:rsidP="008D2F17">
                              <w:pPr>
                                <w:spacing w:after="160" w:line="259" w:lineRule="auto"/>
                              </w:pPr>
                              <w:r>
                                <w:rPr>
                                  <w:sz w:val="18"/>
                                </w:rPr>
                                <w:t xml:space="preserve"> </w:t>
                              </w:r>
                            </w:p>
                          </w:txbxContent>
                        </wps:txbx>
                        <wps:bodyPr horzOverflow="overflow" vert="horz" lIns="0" tIns="0" rIns="0" bIns="0" rtlCol="0">
                          <a:noAutofit/>
                        </wps:bodyPr>
                      </wps:wsp>
                      <wps:wsp>
                        <wps:cNvPr id="315411" name="Rectangle 315411"/>
                        <wps:cNvSpPr/>
                        <wps:spPr>
                          <a:xfrm>
                            <a:off x="1249038" y="2296518"/>
                            <a:ext cx="153023" cy="147640"/>
                          </a:xfrm>
                          <a:prstGeom prst="rect">
                            <a:avLst/>
                          </a:prstGeom>
                          <a:ln>
                            <a:noFill/>
                          </a:ln>
                        </wps:spPr>
                        <wps:txbx>
                          <w:txbxContent>
                            <w:p w14:paraId="7DCC207C" w14:textId="77777777" w:rsidR="00CE4B8B" w:rsidRDefault="00CE4B8B" w:rsidP="008D2F17">
                              <w:pPr>
                                <w:spacing w:after="160" w:line="259" w:lineRule="auto"/>
                              </w:pPr>
                              <w:r>
                                <w:rPr>
                                  <w:sz w:val="18"/>
                                </w:rPr>
                                <w:t>%</w:t>
                              </w:r>
                            </w:p>
                          </w:txbxContent>
                        </wps:txbx>
                        <wps:bodyPr horzOverflow="overflow" vert="horz" lIns="0" tIns="0" rIns="0" bIns="0" rtlCol="0">
                          <a:noAutofit/>
                        </wps:bodyPr>
                      </wps:wsp>
                      <wps:wsp>
                        <wps:cNvPr id="315410" name="Rectangle 315410"/>
                        <wps:cNvSpPr/>
                        <wps:spPr>
                          <a:xfrm>
                            <a:off x="1088644" y="2296518"/>
                            <a:ext cx="213324" cy="147640"/>
                          </a:xfrm>
                          <a:prstGeom prst="rect">
                            <a:avLst/>
                          </a:prstGeom>
                          <a:ln>
                            <a:noFill/>
                          </a:ln>
                        </wps:spPr>
                        <wps:txbx>
                          <w:txbxContent>
                            <w:p w14:paraId="00479658" w14:textId="77777777" w:rsidR="00CE4B8B" w:rsidRDefault="00CE4B8B" w:rsidP="008D2F17">
                              <w:pPr>
                                <w:spacing w:after="160" w:line="259" w:lineRule="auto"/>
                              </w:pPr>
                              <w:r>
                                <w:rPr>
                                  <w:sz w:val="18"/>
                                </w:rPr>
                                <w:t>0.0</w:t>
                              </w:r>
                            </w:p>
                          </w:txbxContent>
                        </wps:txbx>
                        <wps:bodyPr horzOverflow="overflow" vert="horz" lIns="0" tIns="0" rIns="0" bIns="0" rtlCol="0">
                          <a:noAutofit/>
                        </wps:bodyPr>
                      </wps:wsp>
                      <wps:wsp>
                        <wps:cNvPr id="71986" name="Rectangle 71986"/>
                        <wps:cNvSpPr/>
                        <wps:spPr>
                          <a:xfrm>
                            <a:off x="1362964" y="2296518"/>
                            <a:ext cx="47582" cy="147640"/>
                          </a:xfrm>
                          <a:prstGeom prst="rect">
                            <a:avLst/>
                          </a:prstGeom>
                          <a:ln>
                            <a:noFill/>
                          </a:ln>
                        </wps:spPr>
                        <wps:txbx>
                          <w:txbxContent>
                            <w:p w14:paraId="46414E90" w14:textId="77777777" w:rsidR="00CE4B8B" w:rsidRDefault="00CE4B8B" w:rsidP="008D2F17">
                              <w:pPr>
                                <w:spacing w:after="160" w:line="259" w:lineRule="auto"/>
                              </w:pPr>
                              <w:r>
                                <w:rPr>
                                  <w:sz w:val="18"/>
                                </w:rPr>
                                <w:t xml:space="preserve"> </w:t>
                              </w:r>
                            </w:p>
                          </w:txbxContent>
                        </wps:txbx>
                        <wps:bodyPr horzOverflow="overflow" vert="horz" lIns="0" tIns="0" rIns="0" bIns="0" rtlCol="0">
                          <a:noAutofit/>
                        </wps:bodyPr>
                      </wps:wsp>
                      <wps:wsp>
                        <wps:cNvPr id="315412" name="Rectangle 315412"/>
                        <wps:cNvSpPr/>
                        <wps:spPr>
                          <a:xfrm>
                            <a:off x="1483360" y="2296518"/>
                            <a:ext cx="213323" cy="147640"/>
                          </a:xfrm>
                          <a:prstGeom prst="rect">
                            <a:avLst/>
                          </a:prstGeom>
                          <a:ln>
                            <a:noFill/>
                          </a:ln>
                        </wps:spPr>
                        <wps:txbx>
                          <w:txbxContent>
                            <w:p w14:paraId="2523B993" w14:textId="77777777" w:rsidR="00CE4B8B" w:rsidRDefault="00CE4B8B" w:rsidP="008D2F17">
                              <w:pPr>
                                <w:spacing w:after="160" w:line="259" w:lineRule="auto"/>
                              </w:pPr>
                              <w:r>
                                <w:rPr>
                                  <w:sz w:val="18"/>
                                </w:rPr>
                                <w:t>0.0</w:t>
                              </w:r>
                            </w:p>
                          </w:txbxContent>
                        </wps:txbx>
                        <wps:bodyPr horzOverflow="overflow" vert="horz" lIns="0" tIns="0" rIns="0" bIns="0" rtlCol="0">
                          <a:noAutofit/>
                        </wps:bodyPr>
                      </wps:wsp>
                      <wps:wsp>
                        <wps:cNvPr id="315413" name="Rectangle 315413"/>
                        <wps:cNvSpPr/>
                        <wps:spPr>
                          <a:xfrm>
                            <a:off x="1643754" y="2296518"/>
                            <a:ext cx="153023" cy="147640"/>
                          </a:xfrm>
                          <a:prstGeom prst="rect">
                            <a:avLst/>
                          </a:prstGeom>
                          <a:ln>
                            <a:noFill/>
                          </a:ln>
                        </wps:spPr>
                        <wps:txbx>
                          <w:txbxContent>
                            <w:p w14:paraId="3095DF0E" w14:textId="77777777" w:rsidR="00CE4B8B" w:rsidRDefault="00CE4B8B" w:rsidP="008D2F17">
                              <w:pPr>
                                <w:spacing w:after="160" w:line="259" w:lineRule="auto"/>
                              </w:pPr>
                              <w:r>
                                <w:rPr>
                                  <w:sz w:val="18"/>
                                </w:rPr>
                                <w:t>%</w:t>
                              </w:r>
                            </w:p>
                          </w:txbxContent>
                        </wps:txbx>
                        <wps:bodyPr horzOverflow="overflow" vert="horz" lIns="0" tIns="0" rIns="0" bIns="0" rtlCol="0">
                          <a:noAutofit/>
                        </wps:bodyPr>
                      </wps:wsp>
                      <wps:wsp>
                        <wps:cNvPr id="71988" name="Rectangle 71988"/>
                        <wps:cNvSpPr/>
                        <wps:spPr>
                          <a:xfrm>
                            <a:off x="1757680" y="2296518"/>
                            <a:ext cx="47582" cy="147640"/>
                          </a:xfrm>
                          <a:prstGeom prst="rect">
                            <a:avLst/>
                          </a:prstGeom>
                          <a:ln>
                            <a:noFill/>
                          </a:ln>
                        </wps:spPr>
                        <wps:txbx>
                          <w:txbxContent>
                            <w:p w14:paraId="5191D106" w14:textId="77777777" w:rsidR="00CE4B8B" w:rsidRDefault="00CE4B8B" w:rsidP="008D2F17">
                              <w:pPr>
                                <w:spacing w:after="160" w:line="259" w:lineRule="auto"/>
                              </w:pPr>
                              <w:r>
                                <w:rPr>
                                  <w:sz w:val="18"/>
                                </w:rPr>
                                <w:t xml:space="preserve"> </w:t>
                              </w:r>
                            </w:p>
                          </w:txbxContent>
                        </wps:txbx>
                        <wps:bodyPr horzOverflow="overflow" vert="horz" lIns="0" tIns="0" rIns="0" bIns="0" rtlCol="0">
                          <a:noAutofit/>
                        </wps:bodyPr>
                      </wps:wsp>
                      <wps:wsp>
                        <wps:cNvPr id="315415" name="Rectangle 315415"/>
                        <wps:cNvSpPr/>
                        <wps:spPr>
                          <a:xfrm>
                            <a:off x="2049138" y="2296518"/>
                            <a:ext cx="153023" cy="147640"/>
                          </a:xfrm>
                          <a:prstGeom prst="rect">
                            <a:avLst/>
                          </a:prstGeom>
                          <a:ln>
                            <a:noFill/>
                          </a:ln>
                        </wps:spPr>
                        <wps:txbx>
                          <w:txbxContent>
                            <w:p w14:paraId="1A28A389" w14:textId="77777777" w:rsidR="00CE4B8B" w:rsidRDefault="00CE4B8B" w:rsidP="008D2F17">
                              <w:pPr>
                                <w:spacing w:after="160" w:line="259" w:lineRule="auto"/>
                              </w:pPr>
                              <w:r>
                                <w:rPr>
                                  <w:sz w:val="18"/>
                                </w:rPr>
                                <w:t>%</w:t>
                              </w:r>
                            </w:p>
                          </w:txbxContent>
                        </wps:txbx>
                        <wps:bodyPr horzOverflow="overflow" vert="horz" lIns="0" tIns="0" rIns="0" bIns="0" rtlCol="0">
                          <a:noAutofit/>
                        </wps:bodyPr>
                      </wps:wsp>
                      <wps:wsp>
                        <wps:cNvPr id="315414" name="Rectangle 315414"/>
                        <wps:cNvSpPr/>
                        <wps:spPr>
                          <a:xfrm>
                            <a:off x="1888744" y="2296518"/>
                            <a:ext cx="213324" cy="147640"/>
                          </a:xfrm>
                          <a:prstGeom prst="rect">
                            <a:avLst/>
                          </a:prstGeom>
                          <a:ln>
                            <a:noFill/>
                          </a:ln>
                        </wps:spPr>
                        <wps:txbx>
                          <w:txbxContent>
                            <w:p w14:paraId="0C7FE8AF" w14:textId="77777777" w:rsidR="00CE4B8B" w:rsidRDefault="00CE4B8B" w:rsidP="008D2F17">
                              <w:pPr>
                                <w:spacing w:after="160" w:line="259" w:lineRule="auto"/>
                              </w:pPr>
                              <w:r>
                                <w:rPr>
                                  <w:sz w:val="18"/>
                                </w:rPr>
                                <w:t>0.0</w:t>
                              </w:r>
                            </w:p>
                          </w:txbxContent>
                        </wps:txbx>
                        <wps:bodyPr horzOverflow="overflow" vert="horz" lIns="0" tIns="0" rIns="0" bIns="0" rtlCol="0">
                          <a:noAutofit/>
                        </wps:bodyPr>
                      </wps:wsp>
                      <wps:wsp>
                        <wps:cNvPr id="71990" name="Rectangle 71990"/>
                        <wps:cNvSpPr/>
                        <wps:spPr>
                          <a:xfrm>
                            <a:off x="2163318" y="2296518"/>
                            <a:ext cx="47582" cy="147640"/>
                          </a:xfrm>
                          <a:prstGeom prst="rect">
                            <a:avLst/>
                          </a:prstGeom>
                          <a:ln>
                            <a:noFill/>
                          </a:ln>
                        </wps:spPr>
                        <wps:txbx>
                          <w:txbxContent>
                            <w:p w14:paraId="14BD14EB" w14:textId="77777777" w:rsidR="00CE4B8B" w:rsidRDefault="00CE4B8B" w:rsidP="008D2F17">
                              <w:pPr>
                                <w:spacing w:after="160" w:line="259" w:lineRule="auto"/>
                              </w:pPr>
                              <w:r>
                                <w:rPr>
                                  <w:sz w:val="18"/>
                                </w:rPr>
                                <w:t xml:space="preserve"> </w:t>
                              </w:r>
                            </w:p>
                          </w:txbxContent>
                        </wps:txbx>
                        <wps:bodyPr horzOverflow="overflow" vert="horz" lIns="0" tIns="0" rIns="0" bIns="0" rtlCol="0">
                          <a:noAutofit/>
                        </wps:bodyPr>
                      </wps:wsp>
                      <wps:wsp>
                        <wps:cNvPr id="315418" name="Rectangle 315418"/>
                        <wps:cNvSpPr/>
                        <wps:spPr>
                          <a:xfrm>
                            <a:off x="2440686" y="2296518"/>
                            <a:ext cx="148522" cy="147640"/>
                          </a:xfrm>
                          <a:prstGeom prst="rect">
                            <a:avLst/>
                          </a:prstGeom>
                          <a:ln>
                            <a:noFill/>
                          </a:ln>
                        </wps:spPr>
                        <wps:txbx>
                          <w:txbxContent>
                            <w:p w14:paraId="63D7D485" w14:textId="77777777" w:rsidR="00CE4B8B" w:rsidRDefault="00CE4B8B" w:rsidP="008D2F17">
                              <w:pPr>
                                <w:spacing w:after="160" w:line="259" w:lineRule="auto"/>
                              </w:pPr>
                              <w:r>
                                <w:rPr>
                                  <w:sz w:val="18"/>
                                </w:rPr>
                                <w:t>%</w:t>
                              </w:r>
                            </w:p>
                          </w:txbxContent>
                        </wps:txbx>
                        <wps:bodyPr horzOverflow="overflow" vert="horz" lIns="0" tIns="0" rIns="0" bIns="0" rtlCol="0">
                          <a:noAutofit/>
                        </wps:bodyPr>
                      </wps:wsp>
                      <wps:wsp>
                        <wps:cNvPr id="315416" name="Rectangle 315416"/>
                        <wps:cNvSpPr/>
                        <wps:spPr>
                          <a:xfrm>
                            <a:off x="2289810" y="2296518"/>
                            <a:ext cx="204618" cy="147640"/>
                          </a:xfrm>
                          <a:prstGeom prst="rect">
                            <a:avLst/>
                          </a:prstGeom>
                          <a:ln>
                            <a:noFill/>
                          </a:ln>
                        </wps:spPr>
                        <wps:txbx>
                          <w:txbxContent>
                            <w:p w14:paraId="3F5F4144" w14:textId="77777777" w:rsidR="00CE4B8B" w:rsidRDefault="00CE4B8B" w:rsidP="008D2F17">
                              <w:pPr>
                                <w:spacing w:after="160" w:line="259" w:lineRule="auto"/>
                              </w:pPr>
                              <w:r>
                                <w:rPr>
                                  <w:sz w:val="18"/>
                                </w:rPr>
                                <w:t>0.8</w:t>
                              </w:r>
                            </w:p>
                          </w:txbxContent>
                        </wps:txbx>
                        <wps:bodyPr horzOverflow="overflow" vert="horz" lIns="0" tIns="0" rIns="0" bIns="0" rtlCol="0">
                          <a:noAutofit/>
                        </wps:bodyPr>
                      </wps:wsp>
                      <wps:wsp>
                        <wps:cNvPr id="71992" name="Rectangle 71992"/>
                        <wps:cNvSpPr/>
                        <wps:spPr>
                          <a:xfrm>
                            <a:off x="2550414" y="2296518"/>
                            <a:ext cx="47582" cy="147640"/>
                          </a:xfrm>
                          <a:prstGeom prst="rect">
                            <a:avLst/>
                          </a:prstGeom>
                          <a:ln>
                            <a:noFill/>
                          </a:ln>
                        </wps:spPr>
                        <wps:txbx>
                          <w:txbxContent>
                            <w:p w14:paraId="73A07BB2" w14:textId="77777777" w:rsidR="00CE4B8B" w:rsidRDefault="00CE4B8B" w:rsidP="008D2F17">
                              <w:pPr>
                                <w:spacing w:after="160" w:line="259" w:lineRule="auto"/>
                              </w:pPr>
                              <w:r>
                                <w:rPr>
                                  <w:sz w:val="18"/>
                                </w:rPr>
                                <w:t xml:space="preserve"> </w:t>
                              </w:r>
                            </w:p>
                          </w:txbxContent>
                        </wps:txbx>
                        <wps:bodyPr horzOverflow="overflow" vert="horz" lIns="0" tIns="0" rIns="0" bIns="0" rtlCol="0">
                          <a:noAutofit/>
                        </wps:bodyPr>
                      </wps:wsp>
                      <wps:wsp>
                        <wps:cNvPr id="315419" name="Rectangle 315419"/>
                        <wps:cNvSpPr/>
                        <wps:spPr>
                          <a:xfrm>
                            <a:off x="2698242" y="2296518"/>
                            <a:ext cx="204618" cy="147640"/>
                          </a:xfrm>
                          <a:prstGeom prst="rect">
                            <a:avLst/>
                          </a:prstGeom>
                          <a:ln>
                            <a:noFill/>
                          </a:ln>
                        </wps:spPr>
                        <wps:txbx>
                          <w:txbxContent>
                            <w:p w14:paraId="65D51B0C" w14:textId="77777777" w:rsidR="00CE4B8B" w:rsidRDefault="00CE4B8B" w:rsidP="008D2F17">
                              <w:pPr>
                                <w:spacing w:after="160" w:line="259" w:lineRule="auto"/>
                              </w:pPr>
                              <w:r>
                                <w:rPr>
                                  <w:sz w:val="18"/>
                                </w:rPr>
                                <w:t>0.8</w:t>
                              </w:r>
                            </w:p>
                          </w:txbxContent>
                        </wps:txbx>
                        <wps:bodyPr horzOverflow="overflow" vert="horz" lIns="0" tIns="0" rIns="0" bIns="0" rtlCol="0">
                          <a:noAutofit/>
                        </wps:bodyPr>
                      </wps:wsp>
                      <wps:wsp>
                        <wps:cNvPr id="315420" name="Rectangle 315420"/>
                        <wps:cNvSpPr/>
                        <wps:spPr>
                          <a:xfrm>
                            <a:off x="2849118" y="2296518"/>
                            <a:ext cx="148523" cy="147640"/>
                          </a:xfrm>
                          <a:prstGeom prst="rect">
                            <a:avLst/>
                          </a:prstGeom>
                          <a:ln>
                            <a:noFill/>
                          </a:ln>
                        </wps:spPr>
                        <wps:txbx>
                          <w:txbxContent>
                            <w:p w14:paraId="0D9ED0EC" w14:textId="77777777" w:rsidR="00CE4B8B" w:rsidRDefault="00CE4B8B" w:rsidP="008D2F17">
                              <w:pPr>
                                <w:spacing w:after="160" w:line="259" w:lineRule="auto"/>
                              </w:pPr>
                              <w:r>
                                <w:rPr>
                                  <w:sz w:val="18"/>
                                </w:rPr>
                                <w:t>%</w:t>
                              </w:r>
                            </w:p>
                          </w:txbxContent>
                        </wps:txbx>
                        <wps:bodyPr horzOverflow="overflow" vert="horz" lIns="0" tIns="0" rIns="0" bIns="0" rtlCol="0">
                          <a:noAutofit/>
                        </wps:bodyPr>
                      </wps:wsp>
                      <wps:wsp>
                        <wps:cNvPr id="71994" name="Rectangle 71994"/>
                        <wps:cNvSpPr/>
                        <wps:spPr>
                          <a:xfrm>
                            <a:off x="2958846" y="2296518"/>
                            <a:ext cx="47582" cy="147640"/>
                          </a:xfrm>
                          <a:prstGeom prst="rect">
                            <a:avLst/>
                          </a:prstGeom>
                          <a:ln>
                            <a:noFill/>
                          </a:ln>
                        </wps:spPr>
                        <wps:txbx>
                          <w:txbxContent>
                            <w:p w14:paraId="406C199E" w14:textId="77777777" w:rsidR="00CE4B8B" w:rsidRDefault="00CE4B8B" w:rsidP="008D2F17">
                              <w:pPr>
                                <w:spacing w:after="160" w:line="259" w:lineRule="auto"/>
                              </w:pPr>
                              <w:r>
                                <w:rPr>
                                  <w:sz w:val="18"/>
                                </w:rPr>
                                <w:t xml:space="preserve"> </w:t>
                              </w:r>
                            </w:p>
                          </w:txbxContent>
                        </wps:txbx>
                        <wps:bodyPr horzOverflow="overflow" vert="horz" lIns="0" tIns="0" rIns="0" bIns="0" rtlCol="0">
                          <a:noAutofit/>
                        </wps:bodyPr>
                      </wps:wsp>
                      <wps:wsp>
                        <wps:cNvPr id="315421" name="Rectangle 315421"/>
                        <wps:cNvSpPr/>
                        <wps:spPr>
                          <a:xfrm>
                            <a:off x="3122295" y="2296518"/>
                            <a:ext cx="182354" cy="147640"/>
                          </a:xfrm>
                          <a:prstGeom prst="rect">
                            <a:avLst/>
                          </a:prstGeom>
                          <a:ln>
                            <a:noFill/>
                          </a:ln>
                        </wps:spPr>
                        <wps:txbx>
                          <w:txbxContent>
                            <w:p w14:paraId="6AA04586" w14:textId="77777777" w:rsidR="00CE4B8B" w:rsidRDefault="00CE4B8B" w:rsidP="008D2F17">
                              <w:pPr>
                                <w:spacing w:after="160" w:line="259" w:lineRule="auto"/>
                              </w:pPr>
                              <w:r>
                                <w:rPr>
                                  <w:sz w:val="18"/>
                                </w:rPr>
                                <w:t>3.1</w:t>
                              </w:r>
                            </w:p>
                          </w:txbxContent>
                        </wps:txbx>
                        <wps:bodyPr horzOverflow="overflow" vert="horz" lIns="0" tIns="0" rIns="0" bIns="0" rtlCol="0">
                          <a:noAutofit/>
                        </wps:bodyPr>
                      </wps:wsp>
                      <wps:wsp>
                        <wps:cNvPr id="315422" name="Rectangle 315422"/>
                        <wps:cNvSpPr/>
                        <wps:spPr>
                          <a:xfrm>
                            <a:off x="3257897" y="2296518"/>
                            <a:ext cx="130520" cy="147640"/>
                          </a:xfrm>
                          <a:prstGeom prst="rect">
                            <a:avLst/>
                          </a:prstGeom>
                          <a:ln>
                            <a:noFill/>
                          </a:ln>
                        </wps:spPr>
                        <wps:txbx>
                          <w:txbxContent>
                            <w:p w14:paraId="62DB78D4" w14:textId="77777777" w:rsidR="00CE4B8B" w:rsidRDefault="00CE4B8B" w:rsidP="008D2F17">
                              <w:pPr>
                                <w:spacing w:after="160" w:line="259" w:lineRule="auto"/>
                              </w:pPr>
                              <w:r>
                                <w:rPr>
                                  <w:sz w:val="18"/>
                                </w:rPr>
                                <w:t>%</w:t>
                              </w:r>
                            </w:p>
                          </w:txbxContent>
                        </wps:txbx>
                        <wps:bodyPr horzOverflow="overflow" vert="horz" lIns="0" tIns="0" rIns="0" bIns="0" rtlCol="0">
                          <a:noAutofit/>
                        </wps:bodyPr>
                      </wps:wsp>
                      <wps:wsp>
                        <wps:cNvPr id="71996" name="Rectangle 71996"/>
                        <wps:cNvSpPr/>
                        <wps:spPr>
                          <a:xfrm>
                            <a:off x="3355467" y="2296518"/>
                            <a:ext cx="47582" cy="147640"/>
                          </a:xfrm>
                          <a:prstGeom prst="rect">
                            <a:avLst/>
                          </a:prstGeom>
                          <a:ln>
                            <a:noFill/>
                          </a:ln>
                        </wps:spPr>
                        <wps:txbx>
                          <w:txbxContent>
                            <w:p w14:paraId="4792434D" w14:textId="77777777" w:rsidR="00CE4B8B" w:rsidRDefault="00CE4B8B" w:rsidP="008D2F17">
                              <w:pPr>
                                <w:spacing w:after="160" w:line="259" w:lineRule="auto"/>
                              </w:pPr>
                              <w:r>
                                <w:rPr>
                                  <w:sz w:val="18"/>
                                </w:rPr>
                                <w:t xml:space="preserve"> </w:t>
                              </w:r>
                            </w:p>
                          </w:txbxContent>
                        </wps:txbx>
                        <wps:bodyPr horzOverflow="overflow" vert="horz" lIns="0" tIns="0" rIns="0" bIns="0" rtlCol="0">
                          <a:noAutofit/>
                        </wps:bodyPr>
                      </wps:wsp>
                      <wps:wsp>
                        <wps:cNvPr id="315424" name="Rectangle 315424"/>
                        <wps:cNvSpPr/>
                        <wps:spPr>
                          <a:xfrm>
                            <a:off x="3689071" y="2296518"/>
                            <a:ext cx="148523" cy="147640"/>
                          </a:xfrm>
                          <a:prstGeom prst="rect">
                            <a:avLst/>
                          </a:prstGeom>
                          <a:ln>
                            <a:noFill/>
                          </a:ln>
                        </wps:spPr>
                        <wps:txbx>
                          <w:txbxContent>
                            <w:p w14:paraId="3A5862A2" w14:textId="77777777" w:rsidR="00CE4B8B" w:rsidRDefault="00CE4B8B" w:rsidP="008D2F17">
                              <w:pPr>
                                <w:spacing w:after="160" w:line="259" w:lineRule="auto"/>
                              </w:pPr>
                              <w:r>
                                <w:rPr>
                                  <w:sz w:val="18"/>
                                </w:rPr>
                                <w:t>%</w:t>
                              </w:r>
                            </w:p>
                          </w:txbxContent>
                        </wps:txbx>
                        <wps:bodyPr horzOverflow="overflow" vert="horz" lIns="0" tIns="0" rIns="0" bIns="0" rtlCol="0">
                          <a:noAutofit/>
                        </wps:bodyPr>
                      </wps:wsp>
                      <wps:wsp>
                        <wps:cNvPr id="315423" name="Rectangle 315423"/>
                        <wps:cNvSpPr/>
                        <wps:spPr>
                          <a:xfrm>
                            <a:off x="3472815" y="2296518"/>
                            <a:ext cx="289596" cy="147640"/>
                          </a:xfrm>
                          <a:prstGeom prst="rect">
                            <a:avLst/>
                          </a:prstGeom>
                          <a:ln>
                            <a:noFill/>
                          </a:ln>
                        </wps:spPr>
                        <wps:txbx>
                          <w:txbxContent>
                            <w:p w14:paraId="28B86340" w14:textId="77777777" w:rsidR="00CE4B8B" w:rsidRDefault="00CE4B8B" w:rsidP="008D2F17">
                              <w:pPr>
                                <w:spacing w:after="160" w:line="259" w:lineRule="auto"/>
                              </w:pPr>
                              <w:r>
                                <w:rPr>
                                  <w:sz w:val="18"/>
                                </w:rPr>
                                <w:t>27.6</w:t>
                              </w:r>
                            </w:p>
                          </w:txbxContent>
                        </wps:txbx>
                        <wps:bodyPr horzOverflow="overflow" vert="horz" lIns="0" tIns="0" rIns="0" bIns="0" rtlCol="0">
                          <a:noAutofit/>
                        </wps:bodyPr>
                      </wps:wsp>
                      <wps:wsp>
                        <wps:cNvPr id="71998" name="Rectangle 71998"/>
                        <wps:cNvSpPr/>
                        <wps:spPr>
                          <a:xfrm>
                            <a:off x="3800475" y="2296518"/>
                            <a:ext cx="47582" cy="147640"/>
                          </a:xfrm>
                          <a:prstGeom prst="rect">
                            <a:avLst/>
                          </a:prstGeom>
                          <a:ln>
                            <a:noFill/>
                          </a:ln>
                        </wps:spPr>
                        <wps:txbx>
                          <w:txbxContent>
                            <w:p w14:paraId="3A703358" w14:textId="77777777" w:rsidR="00CE4B8B" w:rsidRDefault="00CE4B8B" w:rsidP="008D2F17">
                              <w:pPr>
                                <w:spacing w:after="160" w:line="259" w:lineRule="auto"/>
                              </w:pPr>
                              <w:r>
                                <w:rPr>
                                  <w:sz w:val="18"/>
                                </w:rPr>
                                <w:t xml:space="preserve"> </w:t>
                              </w:r>
                            </w:p>
                          </w:txbxContent>
                        </wps:txbx>
                        <wps:bodyPr horzOverflow="overflow" vert="horz" lIns="0" tIns="0" rIns="0" bIns="0" rtlCol="0">
                          <a:noAutofit/>
                        </wps:bodyPr>
                      </wps:wsp>
                      <wps:wsp>
                        <wps:cNvPr id="315427" name="Rectangle 315427"/>
                        <wps:cNvSpPr/>
                        <wps:spPr>
                          <a:xfrm>
                            <a:off x="4112742" y="2296518"/>
                            <a:ext cx="148523" cy="147640"/>
                          </a:xfrm>
                          <a:prstGeom prst="rect">
                            <a:avLst/>
                          </a:prstGeom>
                          <a:ln>
                            <a:noFill/>
                          </a:ln>
                        </wps:spPr>
                        <wps:txbx>
                          <w:txbxContent>
                            <w:p w14:paraId="13AAFE69" w14:textId="77777777" w:rsidR="00CE4B8B" w:rsidRDefault="00CE4B8B" w:rsidP="008D2F17">
                              <w:pPr>
                                <w:spacing w:after="160" w:line="259" w:lineRule="auto"/>
                              </w:pPr>
                              <w:r>
                                <w:rPr>
                                  <w:sz w:val="18"/>
                                </w:rPr>
                                <w:t>%</w:t>
                              </w:r>
                            </w:p>
                          </w:txbxContent>
                        </wps:txbx>
                        <wps:bodyPr horzOverflow="overflow" vert="horz" lIns="0" tIns="0" rIns="0" bIns="0" rtlCol="0">
                          <a:noAutofit/>
                        </wps:bodyPr>
                      </wps:wsp>
                      <wps:wsp>
                        <wps:cNvPr id="315425" name="Rectangle 315425"/>
                        <wps:cNvSpPr/>
                        <wps:spPr>
                          <a:xfrm>
                            <a:off x="3896487" y="2296518"/>
                            <a:ext cx="289596" cy="147640"/>
                          </a:xfrm>
                          <a:prstGeom prst="rect">
                            <a:avLst/>
                          </a:prstGeom>
                          <a:ln>
                            <a:noFill/>
                          </a:ln>
                        </wps:spPr>
                        <wps:txbx>
                          <w:txbxContent>
                            <w:p w14:paraId="60D3C2BD" w14:textId="77777777" w:rsidR="00CE4B8B" w:rsidRDefault="00CE4B8B" w:rsidP="008D2F17">
                              <w:pPr>
                                <w:spacing w:after="160" w:line="259" w:lineRule="auto"/>
                              </w:pPr>
                              <w:r>
                                <w:rPr>
                                  <w:sz w:val="18"/>
                                </w:rPr>
                                <w:t>38.6</w:t>
                              </w:r>
                            </w:p>
                          </w:txbxContent>
                        </wps:txbx>
                        <wps:bodyPr horzOverflow="overflow" vert="horz" lIns="0" tIns="0" rIns="0" bIns="0" rtlCol="0">
                          <a:noAutofit/>
                        </wps:bodyPr>
                      </wps:wsp>
                      <wps:wsp>
                        <wps:cNvPr id="72000" name="Rectangle 72000"/>
                        <wps:cNvSpPr/>
                        <wps:spPr>
                          <a:xfrm>
                            <a:off x="4224401" y="2296518"/>
                            <a:ext cx="47582" cy="147640"/>
                          </a:xfrm>
                          <a:prstGeom prst="rect">
                            <a:avLst/>
                          </a:prstGeom>
                          <a:ln>
                            <a:noFill/>
                          </a:ln>
                        </wps:spPr>
                        <wps:txbx>
                          <w:txbxContent>
                            <w:p w14:paraId="320E77AC" w14:textId="77777777" w:rsidR="00CE4B8B" w:rsidRDefault="00CE4B8B" w:rsidP="008D2F17">
                              <w:pPr>
                                <w:spacing w:after="160" w:line="259" w:lineRule="auto"/>
                              </w:pPr>
                              <w:r>
                                <w:rPr>
                                  <w:sz w:val="18"/>
                                </w:rPr>
                                <w:t xml:space="preserve"> </w:t>
                              </w:r>
                            </w:p>
                          </w:txbxContent>
                        </wps:txbx>
                        <wps:bodyPr horzOverflow="overflow" vert="horz" lIns="0" tIns="0" rIns="0" bIns="0" rtlCol="0">
                          <a:noAutofit/>
                        </wps:bodyPr>
                      </wps:wsp>
                      <wps:wsp>
                        <wps:cNvPr id="72141" name="Rectangle 72141"/>
                        <wps:cNvSpPr/>
                        <wps:spPr>
                          <a:xfrm rot="-5399999">
                            <a:off x="791000" y="1155956"/>
                            <a:ext cx="161983" cy="147640"/>
                          </a:xfrm>
                          <a:prstGeom prst="rect">
                            <a:avLst/>
                          </a:prstGeom>
                          <a:ln>
                            <a:noFill/>
                          </a:ln>
                        </wps:spPr>
                        <wps:txbx>
                          <w:txbxContent>
                            <w:p w14:paraId="740CFF61" w14:textId="77777777" w:rsidR="00CE4B8B" w:rsidRDefault="00CE4B8B" w:rsidP="008D2F17">
                              <w:pPr>
                                <w:spacing w:after="160" w:line="259" w:lineRule="auto"/>
                              </w:pPr>
                              <w:r>
                                <w:rPr>
                                  <w:sz w:val="18"/>
                                </w:rPr>
                                <w:t>Da</w:t>
                              </w:r>
                            </w:p>
                          </w:txbxContent>
                        </wps:txbx>
                        <wps:bodyPr horzOverflow="overflow" vert="horz" lIns="0" tIns="0" rIns="0" bIns="0" rtlCol="0">
                          <a:noAutofit/>
                        </wps:bodyPr>
                      </wps:wsp>
                      <wps:wsp>
                        <wps:cNvPr id="72142" name="Rectangle 72142"/>
                        <wps:cNvSpPr/>
                        <wps:spPr>
                          <a:xfrm rot="-5399999">
                            <a:off x="851084" y="1094120"/>
                            <a:ext cx="41815" cy="147639"/>
                          </a:xfrm>
                          <a:prstGeom prst="rect">
                            <a:avLst/>
                          </a:prstGeom>
                          <a:ln>
                            <a:noFill/>
                          </a:ln>
                        </wps:spPr>
                        <wps:txbx>
                          <w:txbxContent>
                            <w:p w14:paraId="7FFD530A" w14:textId="77777777" w:rsidR="00CE4B8B" w:rsidRDefault="00CE4B8B" w:rsidP="008D2F17">
                              <w:pPr>
                                <w:spacing w:after="160" w:line="259" w:lineRule="auto"/>
                              </w:pPr>
                              <w:r>
                                <w:rPr>
                                  <w:sz w:val="18"/>
                                </w:rPr>
                                <w:t xml:space="preserve"> </w:t>
                              </w:r>
                            </w:p>
                          </w:txbxContent>
                        </wps:txbx>
                        <wps:bodyPr horzOverflow="overflow" vert="horz" lIns="0" tIns="0" rIns="0" bIns="0" rtlCol="0">
                          <a:noAutofit/>
                        </wps:bodyPr>
                      </wps:wsp>
                      <wps:wsp>
                        <wps:cNvPr id="72143" name="Rectangle 72143"/>
                        <wps:cNvSpPr/>
                        <wps:spPr>
                          <a:xfrm rot="-5399999">
                            <a:off x="777876" y="987383"/>
                            <a:ext cx="188232" cy="147639"/>
                          </a:xfrm>
                          <a:prstGeom prst="rect">
                            <a:avLst/>
                          </a:prstGeom>
                          <a:ln>
                            <a:noFill/>
                          </a:ln>
                        </wps:spPr>
                        <wps:txbx>
                          <w:txbxContent>
                            <w:p w14:paraId="056FE8FA" w14:textId="77777777" w:rsidR="00CE4B8B" w:rsidRDefault="00CE4B8B" w:rsidP="008D2F17">
                              <w:pPr>
                                <w:spacing w:after="160" w:line="259" w:lineRule="auto"/>
                              </w:pPr>
                              <w:r>
                                <w:rPr>
                                  <w:rFonts w:ascii="Tahoma" w:eastAsia="Tahoma" w:hAnsi="Tahoma" w:cs="Tahoma"/>
                                  <w:sz w:val="18"/>
                                </w:rPr>
                                <w:t>živi</w:t>
                              </w:r>
                            </w:p>
                          </w:txbxContent>
                        </wps:txbx>
                        <wps:bodyPr horzOverflow="overflow" vert="horz" lIns="0" tIns="0" rIns="0" bIns="0" rtlCol="0">
                          <a:noAutofit/>
                        </wps:bodyPr>
                      </wps:wsp>
                      <wps:wsp>
                        <wps:cNvPr id="72144" name="Rectangle 72144"/>
                        <wps:cNvSpPr/>
                        <wps:spPr>
                          <a:xfrm rot="-5399999">
                            <a:off x="851084" y="918860"/>
                            <a:ext cx="41815" cy="147640"/>
                          </a:xfrm>
                          <a:prstGeom prst="rect">
                            <a:avLst/>
                          </a:prstGeom>
                          <a:ln>
                            <a:noFill/>
                          </a:ln>
                        </wps:spPr>
                        <wps:txbx>
                          <w:txbxContent>
                            <w:p w14:paraId="6884CCDC" w14:textId="77777777" w:rsidR="00CE4B8B" w:rsidRDefault="00CE4B8B" w:rsidP="008D2F17">
                              <w:pPr>
                                <w:spacing w:after="160" w:line="259" w:lineRule="auto"/>
                              </w:pPr>
                              <w:r>
                                <w:rPr>
                                  <w:sz w:val="18"/>
                                </w:rPr>
                                <w:t xml:space="preserve"> </w:t>
                              </w:r>
                            </w:p>
                          </w:txbxContent>
                        </wps:txbx>
                        <wps:bodyPr horzOverflow="overflow" vert="horz" lIns="0" tIns="0" rIns="0" bIns="0" rtlCol="0">
                          <a:noAutofit/>
                        </wps:bodyPr>
                      </wps:wsp>
                      <wps:wsp>
                        <wps:cNvPr id="72145" name="Rectangle 72145"/>
                        <wps:cNvSpPr/>
                        <wps:spPr>
                          <a:xfrm rot="-5399999">
                            <a:off x="834719" y="868967"/>
                            <a:ext cx="74545" cy="147639"/>
                          </a:xfrm>
                          <a:prstGeom prst="rect">
                            <a:avLst/>
                          </a:prstGeom>
                          <a:ln>
                            <a:noFill/>
                          </a:ln>
                        </wps:spPr>
                        <wps:txbx>
                          <w:txbxContent>
                            <w:p w14:paraId="183EF1CC" w14:textId="77777777" w:rsidR="00CE4B8B" w:rsidRDefault="00CE4B8B" w:rsidP="008D2F17">
                              <w:pPr>
                                <w:spacing w:after="160" w:line="259" w:lineRule="auto"/>
                              </w:pPr>
                              <w:r>
                                <w:rPr>
                                  <w:sz w:val="18"/>
                                </w:rPr>
                                <w:t>u</w:t>
                              </w:r>
                            </w:p>
                          </w:txbxContent>
                        </wps:txbx>
                        <wps:bodyPr horzOverflow="overflow" vert="horz" lIns="0" tIns="0" rIns="0" bIns="0" rtlCol="0">
                          <a:noAutofit/>
                        </wps:bodyPr>
                      </wps:wsp>
                      <wps:wsp>
                        <wps:cNvPr id="72146" name="Rectangle 72146"/>
                        <wps:cNvSpPr/>
                        <wps:spPr>
                          <a:xfrm rot="-5399999">
                            <a:off x="848200" y="824536"/>
                            <a:ext cx="47582" cy="147640"/>
                          </a:xfrm>
                          <a:prstGeom prst="rect">
                            <a:avLst/>
                          </a:prstGeom>
                          <a:ln>
                            <a:noFill/>
                          </a:ln>
                        </wps:spPr>
                        <wps:txbx>
                          <w:txbxContent>
                            <w:p w14:paraId="38012430" w14:textId="77777777" w:rsidR="00CE4B8B" w:rsidRDefault="00CE4B8B" w:rsidP="008D2F17">
                              <w:pPr>
                                <w:spacing w:after="160" w:line="259" w:lineRule="auto"/>
                              </w:pPr>
                              <w:r>
                                <w:rPr>
                                  <w:sz w:val="18"/>
                                </w:rPr>
                                <w:t xml:space="preserve"> </w:t>
                              </w:r>
                            </w:p>
                          </w:txbxContent>
                        </wps:txbx>
                        <wps:bodyPr horzOverflow="overflow" vert="horz" lIns="0" tIns="0" rIns="0" bIns="0" rtlCol="0">
                          <a:noAutofit/>
                        </wps:bodyPr>
                      </wps:wsp>
                      <wps:wsp>
                        <wps:cNvPr id="72147" name="Rectangle 72147"/>
                        <wps:cNvSpPr/>
                        <wps:spPr>
                          <a:xfrm rot="-5399999">
                            <a:off x="748084" y="693940"/>
                            <a:ext cx="247814" cy="147639"/>
                          </a:xfrm>
                          <a:prstGeom prst="rect">
                            <a:avLst/>
                          </a:prstGeom>
                          <a:ln>
                            <a:noFill/>
                          </a:ln>
                        </wps:spPr>
                        <wps:txbx>
                          <w:txbxContent>
                            <w:p w14:paraId="17CE14B8" w14:textId="77777777" w:rsidR="00CE4B8B" w:rsidRDefault="00CE4B8B" w:rsidP="008D2F17">
                              <w:pPr>
                                <w:spacing w:after="160" w:line="259" w:lineRule="auto"/>
                              </w:pPr>
                              <w:r>
                                <w:rPr>
                                  <w:sz w:val="18"/>
                                </w:rPr>
                                <w:t>istoj</w:t>
                              </w:r>
                            </w:p>
                          </w:txbxContent>
                        </wps:txbx>
                        <wps:bodyPr horzOverflow="overflow" vert="horz" lIns="0" tIns="0" rIns="0" bIns="0" rtlCol="0">
                          <a:noAutofit/>
                        </wps:bodyPr>
                      </wps:wsp>
                      <wps:wsp>
                        <wps:cNvPr id="72148" name="Rectangle 72148"/>
                        <wps:cNvSpPr/>
                        <wps:spPr>
                          <a:xfrm rot="-5399999">
                            <a:off x="848201" y="605080"/>
                            <a:ext cx="47582" cy="147640"/>
                          </a:xfrm>
                          <a:prstGeom prst="rect">
                            <a:avLst/>
                          </a:prstGeom>
                          <a:ln>
                            <a:noFill/>
                          </a:ln>
                        </wps:spPr>
                        <wps:txbx>
                          <w:txbxContent>
                            <w:p w14:paraId="33F565DE" w14:textId="77777777" w:rsidR="00CE4B8B" w:rsidRDefault="00CE4B8B" w:rsidP="008D2F17">
                              <w:pPr>
                                <w:spacing w:after="160" w:line="259" w:lineRule="auto"/>
                              </w:pPr>
                              <w:r>
                                <w:rPr>
                                  <w:sz w:val="18"/>
                                </w:rPr>
                                <w:t xml:space="preserve"> </w:t>
                              </w:r>
                            </w:p>
                          </w:txbxContent>
                        </wps:txbx>
                        <wps:bodyPr horzOverflow="overflow" vert="horz" lIns="0" tIns="0" rIns="0" bIns="0" rtlCol="0">
                          <a:noAutofit/>
                        </wps:bodyPr>
                      </wps:wsp>
                      <wps:wsp>
                        <wps:cNvPr id="72149" name="Rectangle 72149"/>
                        <wps:cNvSpPr/>
                        <wps:spPr>
                          <a:xfrm rot="-5399999">
                            <a:off x="697920" y="422796"/>
                            <a:ext cx="348143" cy="147639"/>
                          </a:xfrm>
                          <a:prstGeom prst="rect">
                            <a:avLst/>
                          </a:prstGeom>
                          <a:ln>
                            <a:noFill/>
                          </a:ln>
                        </wps:spPr>
                        <wps:txbx>
                          <w:txbxContent>
                            <w:p w14:paraId="2566A206" w14:textId="77777777" w:rsidR="00CE4B8B" w:rsidRDefault="00CE4B8B" w:rsidP="008D2F17">
                              <w:pPr>
                                <w:spacing w:after="160" w:line="259" w:lineRule="auto"/>
                              </w:pPr>
                              <w:r>
                                <w:rPr>
                                  <w:rFonts w:ascii="Tahoma" w:eastAsia="Tahoma" w:hAnsi="Tahoma" w:cs="Tahoma"/>
                                  <w:sz w:val="18"/>
                                </w:rPr>
                                <w:t>državi</w:t>
                              </w:r>
                            </w:p>
                          </w:txbxContent>
                        </wps:txbx>
                        <wps:bodyPr horzOverflow="overflow" vert="horz" lIns="0" tIns="0" rIns="0" bIns="0" rtlCol="0">
                          <a:noAutofit/>
                        </wps:bodyPr>
                      </wps:wsp>
                      <wps:wsp>
                        <wps:cNvPr id="72150" name="Rectangle 72150"/>
                        <wps:cNvSpPr/>
                        <wps:spPr>
                          <a:xfrm rot="-5399999">
                            <a:off x="848200" y="310948"/>
                            <a:ext cx="47582" cy="147640"/>
                          </a:xfrm>
                          <a:prstGeom prst="rect">
                            <a:avLst/>
                          </a:prstGeom>
                          <a:ln>
                            <a:noFill/>
                          </a:ln>
                        </wps:spPr>
                        <wps:txbx>
                          <w:txbxContent>
                            <w:p w14:paraId="786E3DFF" w14:textId="77777777" w:rsidR="00CE4B8B" w:rsidRDefault="00CE4B8B" w:rsidP="008D2F17">
                              <w:pPr>
                                <w:spacing w:after="160" w:line="259" w:lineRule="auto"/>
                              </w:pPr>
                              <w:r>
                                <w:rPr>
                                  <w:sz w:val="18"/>
                                </w:rPr>
                                <w:t xml:space="preserve"> </w:t>
                              </w:r>
                            </w:p>
                          </w:txbxContent>
                        </wps:txbx>
                        <wps:bodyPr horzOverflow="overflow" vert="horz" lIns="0" tIns="0" rIns="0" bIns="0" rtlCol="0">
                          <a:noAutofit/>
                        </wps:bodyPr>
                      </wps:wsp>
                      <wps:wsp>
                        <wps:cNvPr id="72151" name="Rectangle 72151"/>
                        <wps:cNvSpPr/>
                        <wps:spPr>
                          <a:xfrm rot="-5399999">
                            <a:off x="1020812" y="717875"/>
                            <a:ext cx="459025" cy="147640"/>
                          </a:xfrm>
                          <a:prstGeom prst="rect">
                            <a:avLst/>
                          </a:prstGeom>
                          <a:ln>
                            <a:noFill/>
                          </a:ln>
                        </wps:spPr>
                        <wps:txbx>
                          <w:txbxContent>
                            <w:p w14:paraId="0B73CC14" w14:textId="77777777" w:rsidR="00CE4B8B" w:rsidRDefault="00CE4B8B" w:rsidP="008D2F17">
                              <w:pPr>
                                <w:spacing w:after="160" w:line="259" w:lineRule="auto"/>
                              </w:pPr>
                              <w:r>
                                <w:rPr>
                                  <w:rFonts w:ascii="Tahoma" w:eastAsia="Tahoma" w:hAnsi="Tahoma" w:cs="Tahoma"/>
                                  <w:sz w:val="18"/>
                                </w:rPr>
                                <w:t>Komšija</w:t>
                              </w:r>
                            </w:p>
                          </w:txbxContent>
                        </wps:txbx>
                        <wps:bodyPr horzOverflow="overflow" vert="horz" lIns="0" tIns="0" rIns="0" bIns="0" rtlCol="0">
                          <a:noAutofit/>
                        </wps:bodyPr>
                      </wps:wsp>
                      <wps:wsp>
                        <wps:cNvPr id="72152" name="Rectangle 72152"/>
                        <wps:cNvSpPr/>
                        <wps:spPr>
                          <a:xfrm rot="-5399999">
                            <a:off x="1226534" y="577648"/>
                            <a:ext cx="47582" cy="147640"/>
                          </a:xfrm>
                          <a:prstGeom prst="rect">
                            <a:avLst/>
                          </a:prstGeom>
                          <a:ln>
                            <a:noFill/>
                          </a:ln>
                        </wps:spPr>
                        <wps:txbx>
                          <w:txbxContent>
                            <w:p w14:paraId="76D55DE7" w14:textId="77777777" w:rsidR="00CE4B8B" w:rsidRDefault="00CE4B8B" w:rsidP="008D2F17">
                              <w:pPr>
                                <w:spacing w:after="160" w:line="259" w:lineRule="auto"/>
                              </w:pPr>
                              <w:r>
                                <w:rPr>
                                  <w:sz w:val="18"/>
                                </w:rPr>
                                <w:t xml:space="preserve"> </w:t>
                              </w:r>
                            </w:p>
                          </w:txbxContent>
                        </wps:txbx>
                        <wps:bodyPr horzOverflow="overflow" vert="horz" lIns="0" tIns="0" rIns="0" bIns="0" rtlCol="0">
                          <a:noAutofit/>
                        </wps:bodyPr>
                      </wps:wsp>
                      <wps:wsp>
                        <wps:cNvPr id="72153" name="Rectangle 72153"/>
                        <wps:cNvSpPr/>
                        <wps:spPr>
                          <a:xfrm rot="-5399999">
                            <a:off x="1384814" y="921857"/>
                            <a:ext cx="517405" cy="147640"/>
                          </a:xfrm>
                          <a:prstGeom prst="rect">
                            <a:avLst/>
                          </a:prstGeom>
                          <a:ln>
                            <a:noFill/>
                          </a:ln>
                        </wps:spPr>
                        <wps:txbx>
                          <w:txbxContent>
                            <w:p w14:paraId="438ADBCD" w14:textId="77777777" w:rsidR="00CE4B8B" w:rsidRDefault="00CE4B8B" w:rsidP="008D2F17">
                              <w:pPr>
                                <w:spacing w:after="160" w:line="259" w:lineRule="auto"/>
                              </w:pPr>
                              <w:r>
                                <w:rPr>
                                  <w:sz w:val="18"/>
                                </w:rPr>
                                <w:t>Saradnik</w:t>
                              </w:r>
                            </w:p>
                          </w:txbxContent>
                        </wps:txbx>
                        <wps:bodyPr horzOverflow="overflow" vert="horz" lIns="0" tIns="0" rIns="0" bIns="0" rtlCol="0">
                          <a:noAutofit/>
                        </wps:bodyPr>
                      </wps:wsp>
                      <wps:wsp>
                        <wps:cNvPr id="72154" name="Rectangle 72154"/>
                        <wps:cNvSpPr/>
                        <wps:spPr>
                          <a:xfrm rot="-5399999">
                            <a:off x="1622609" y="769508"/>
                            <a:ext cx="41815" cy="147640"/>
                          </a:xfrm>
                          <a:prstGeom prst="rect">
                            <a:avLst/>
                          </a:prstGeom>
                          <a:ln>
                            <a:noFill/>
                          </a:ln>
                        </wps:spPr>
                        <wps:txbx>
                          <w:txbxContent>
                            <w:p w14:paraId="6264CAB3" w14:textId="77777777" w:rsidR="00CE4B8B" w:rsidRDefault="00CE4B8B" w:rsidP="008D2F17">
                              <w:pPr>
                                <w:spacing w:after="160" w:line="259" w:lineRule="auto"/>
                              </w:pPr>
                              <w:r>
                                <w:rPr>
                                  <w:sz w:val="18"/>
                                </w:rPr>
                                <w:t xml:space="preserve"> </w:t>
                              </w:r>
                            </w:p>
                          </w:txbxContent>
                        </wps:txbx>
                        <wps:bodyPr horzOverflow="overflow" vert="horz" lIns="0" tIns="0" rIns="0" bIns="0" rtlCol="0">
                          <a:noAutofit/>
                        </wps:bodyPr>
                      </wps:wsp>
                      <wps:wsp>
                        <wps:cNvPr id="72155" name="Rectangle 72155"/>
                        <wps:cNvSpPr/>
                        <wps:spPr>
                          <a:xfrm rot="-5399999">
                            <a:off x="1568697" y="685116"/>
                            <a:ext cx="149639" cy="147640"/>
                          </a:xfrm>
                          <a:prstGeom prst="rect">
                            <a:avLst/>
                          </a:prstGeom>
                          <a:ln>
                            <a:noFill/>
                          </a:ln>
                        </wps:spPr>
                        <wps:txbx>
                          <w:txbxContent>
                            <w:p w14:paraId="3D21E3C9" w14:textId="77777777" w:rsidR="00CE4B8B" w:rsidRDefault="00CE4B8B" w:rsidP="008D2F17">
                              <w:pPr>
                                <w:spacing w:after="160" w:line="259" w:lineRule="auto"/>
                              </w:pPr>
                              <w:r>
                                <w:rPr>
                                  <w:sz w:val="18"/>
                                </w:rPr>
                                <w:t>na</w:t>
                              </w:r>
                            </w:p>
                          </w:txbxContent>
                        </wps:txbx>
                        <wps:bodyPr horzOverflow="overflow" vert="horz" lIns="0" tIns="0" rIns="0" bIns="0" rtlCol="0">
                          <a:noAutofit/>
                        </wps:bodyPr>
                      </wps:wsp>
                      <wps:wsp>
                        <wps:cNvPr id="72156" name="Rectangle 72156"/>
                        <wps:cNvSpPr/>
                        <wps:spPr>
                          <a:xfrm rot="-5399999">
                            <a:off x="1622609" y="627776"/>
                            <a:ext cx="41815" cy="147640"/>
                          </a:xfrm>
                          <a:prstGeom prst="rect">
                            <a:avLst/>
                          </a:prstGeom>
                          <a:ln>
                            <a:noFill/>
                          </a:ln>
                        </wps:spPr>
                        <wps:txbx>
                          <w:txbxContent>
                            <w:p w14:paraId="3B36A352" w14:textId="77777777" w:rsidR="00CE4B8B" w:rsidRDefault="00CE4B8B" w:rsidP="008D2F17">
                              <w:pPr>
                                <w:spacing w:after="160" w:line="259" w:lineRule="auto"/>
                              </w:pPr>
                              <w:r>
                                <w:rPr>
                                  <w:sz w:val="18"/>
                                </w:rPr>
                                <w:t xml:space="preserve"> </w:t>
                              </w:r>
                            </w:p>
                          </w:txbxContent>
                        </wps:txbx>
                        <wps:bodyPr horzOverflow="overflow" vert="horz" lIns="0" tIns="0" rIns="0" bIns="0" rtlCol="0">
                          <a:noAutofit/>
                        </wps:bodyPr>
                      </wps:wsp>
                      <wps:wsp>
                        <wps:cNvPr id="72157" name="Rectangle 72157"/>
                        <wps:cNvSpPr/>
                        <wps:spPr>
                          <a:xfrm rot="-5399999">
                            <a:off x="1488682" y="461845"/>
                            <a:ext cx="309668" cy="147640"/>
                          </a:xfrm>
                          <a:prstGeom prst="rect">
                            <a:avLst/>
                          </a:prstGeom>
                          <a:ln>
                            <a:noFill/>
                          </a:ln>
                        </wps:spPr>
                        <wps:txbx>
                          <w:txbxContent>
                            <w:p w14:paraId="1D43005B" w14:textId="77777777" w:rsidR="00CE4B8B" w:rsidRDefault="00CE4B8B" w:rsidP="008D2F17">
                              <w:pPr>
                                <w:spacing w:after="160" w:line="259" w:lineRule="auto"/>
                              </w:pPr>
                              <w:r>
                                <w:rPr>
                                  <w:sz w:val="18"/>
                                </w:rPr>
                                <w:t>poslu</w:t>
                              </w:r>
                            </w:p>
                          </w:txbxContent>
                        </wps:txbx>
                        <wps:bodyPr horzOverflow="overflow" vert="horz" lIns="0" tIns="0" rIns="0" bIns="0" rtlCol="0">
                          <a:noAutofit/>
                        </wps:bodyPr>
                      </wps:wsp>
                      <wps:wsp>
                        <wps:cNvPr id="72158" name="Rectangle 72158"/>
                        <wps:cNvSpPr/>
                        <wps:spPr>
                          <a:xfrm rot="-5399999">
                            <a:off x="1619726" y="359716"/>
                            <a:ext cx="47582" cy="147640"/>
                          </a:xfrm>
                          <a:prstGeom prst="rect">
                            <a:avLst/>
                          </a:prstGeom>
                          <a:ln>
                            <a:noFill/>
                          </a:ln>
                        </wps:spPr>
                        <wps:txbx>
                          <w:txbxContent>
                            <w:p w14:paraId="4F677C8A" w14:textId="77777777" w:rsidR="00CE4B8B" w:rsidRDefault="00CE4B8B" w:rsidP="008D2F17">
                              <w:pPr>
                                <w:spacing w:after="160" w:line="259" w:lineRule="auto"/>
                              </w:pPr>
                              <w:r>
                                <w:rPr>
                                  <w:sz w:val="18"/>
                                </w:rPr>
                                <w:t xml:space="preserve"> </w:t>
                              </w:r>
                            </w:p>
                          </w:txbxContent>
                        </wps:txbx>
                        <wps:bodyPr horzOverflow="overflow" vert="horz" lIns="0" tIns="0" rIns="0" bIns="0" rtlCol="0">
                          <a:noAutofit/>
                        </wps:bodyPr>
                      </wps:wsp>
                      <wps:wsp>
                        <wps:cNvPr id="72159" name="Rectangle 72159"/>
                        <wps:cNvSpPr/>
                        <wps:spPr>
                          <a:xfrm rot="-5399999">
                            <a:off x="1608620" y="889377"/>
                            <a:ext cx="884117" cy="147640"/>
                          </a:xfrm>
                          <a:prstGeom prst="rect">
                            <a:avLst/>
                          </a:prstGeom>
                          <a:ln>
                            <a:noFill/>
                          </a:ln>
                        </wps:spPr>
                        <wps:txbx>
                          <w:txbxContent>
                            <w:p w14:paraId="36EB1E74" w14:textId="77777777" w:rsidR="00CE4B8B" w:rsidRDefault="00CE4B8B" w:rsidP="008D2F17">
                              <w:pPr>
                                <w:spacing w:after="160" w:line="259" w:lineRule="auto"/>
                              </w:pPr>
                              <w:r>
                                <w:rPr>
                                  <w:sz w:val="18"/>
                                </w:rPr>
                                <w:t>Pretpostavljeni</w:t>
                              </w:r>
                            </w:p>
                          </w:txbxContent>
                        </wps:txbx>
                        <wps:bodyPr horzOverflow="overflow" vert="horz" lIns="0" tIns="0" rIns="0" bIns="0" rtlCol="0">
                          <a:noAutofit/>
                        </wps:bodyPr>
                      </wps:wsp>
                      <wps:wsp>
                        <wps:cNvPr id="72160" name="Rectangle 72160"/>
                        <wps:cNvSpPr/>
                        <wps:spPr>
                          <a:xfrm rot="-5399999">
                            <a:off x="2026888" y="640132"/>
                            <a:ext cx="47582" cy="147640"/>
                          </a:xfrm>
                          <a:prstGeom prst="rect">
                            <a:avLst/>
                          </a:prstGeom>
                          <a:ln>
                            <a:noFill/>
                          </a:ln>
                        </wps:spPr>
                        <wps:txbx>
                          <w:txbxContent>
                            <w:p w14:paraId="050A0A61" w14:textId="77777777" w:rsidR="00CE4B8B" w:rsidRDefault="00CE4B8B" w:rsidP="008D2F17">
                              <w:pPr>
                                <w:spacing w:after="160" w:line="259" w:lineRule="auto"/>
                              </w:pPr>
                              <w:r>
                                <w:rPr>
                                  <w:sz w:val="18"/>
                                </w:rPr>
                                <w:t xml:space="preserve"> </w:t>
                              </w:r>
                            </w:p>
                          </w:txbxContent>
                        </wps:txbx>
                        <wps:bodyPr horzOverflow="overflow" vert="horz" lIns="0" tIns="0" rIns="0" bIns="0" rtlCol="0">
                          <a:noAutofit/>
                        </wps:bodyPr>
                      </wps:wsp>
                      <wps:wsp>
                        <wps:cNvPr id="72161" name="Rectangle 72161"/>
                        <wps:cNvSpPr/>
                        <wps:spPr>
                          <a:xfrm rot="-5399999">
                            <a:off x="1977887" y="549984"/>
                            <a:ext cx="145583" cy="147640"/>
                          </a:xfrm>
                          <a:prstGeom prst="rect">
                            <a:avLst/>
                          </a:prstGeom>
                          <a:ln>
                            <a:noFill/>
                          </a:ln>
                        </wps:spPr>
                        <wps:txbx>
                          <w:txbxContent>
                            <w:p w14:paraId="5532CD64" w14:textId="77777777" w:rsidR="00CE4B8B" w:rsidRDefault="00CE4B8B" w:rsidP="008D2F17">
                              <w:pPr>
                                <w:spacing w:after="160" w:line="259" w:lineRule="auto"/>
                              </w:pPr>
                              <w:r>
                                <w:rPr>
                                  <w:sz w:val="18"/>
                                </w:rPr>
                                <w:t>na</w:t>
                              </w:r>
                            </w:p>
                          </w:txbxContent>
                        </wps:txbx>
                        <wps:bodyPr horzOverflow="overflow" vert="horz" lIns="0" tIns="0" rIns="0" bIns="0" rtlCol="0">
                          <a:noAutofit/>
                        </wps:bodyPr>
                      </wps:wsp>
                      <wps:wsp>
                        <wps:cNvPr id="72162" name="Rectangle 72162"/>
                        <wps:cNvSpPr/>
                        <wps:spPr>
                          <a:xfrm rot="-5399999">
                            <a:off x="2026888" y="487732"/>
                            <a:ext cx="47582" cy="147640"/>
                          </a:xfrm>
                          <a:prstGeom prst="rect">
                            <a:avLst/>
                          </a:prstGeom>
                          <a:ln>
                            <a:noFill/>
                          </a:ln>
                        </wps:spPr>
                        <wps:txbx>
                          <w:txbxContent>
                            <w:p w14:paraId="6FAE709A" w14:textId="77777777" w:rsidR="00CE4B8B" w:rsidRDefault="00CE4B8B" w:rsidP="008D2F17">
                              <w:pPr>
                                <w:spacing w:after="160" w:line="259" w:lineRule="auto"/>
                              </w:pPr>
                              <w:r>
                                <w:rPr>
                                  <w:sz w:val="18"/>
                                </w:rPr>
                                <w:t xml:space="preserve"> </w:t>
                              </w:r>
                            </w:p>
                          </w:txbxContent>
                        </wps:txbx>
                        <wps:bodyPr horzOverflow="overflow" vert="horz" lIns="0" tIns="0" rIns="0" bIns="0" rtlCol="0">
                          <a:noAutofit/>
                        </wps:bodyPr>
                      </wps:wsp>
                      <wps:wsp>
                        <wps:cNvPr id="72163" name="Rectangle 72163"/>
                        <wps:cNvSpPr/>
                        <wps:spPr>
                          <a:xfrm rot="-5399999">
                            <a:off x="1895845" y="314017"/>
                            <a:ext cx="309668" cy="147640"/>
                          </a:xfrm>
                          <a:prstGeom prst="rect">
                            <a:avLst/>
                          </a:prstGeom>
                          <a:ln>
                            <a:noFill/>
                          </a:ln>
                        </wps:spPr>
                        <wps:txbx>
                          <w:txbxContent>
                            <w:p w14:paraId="568D2870" w14:textId="77777777" w:rsidR="00CE4B8B" w:rsidRDefault="00CE4B8B" w:rsidP="008D2F17">
                              <w:pPr>
                                <w:spacing w:after="160" w:line="259" w:lineRule="auto"/>
                              </w:pPr>
                              <w:r>
                                <w:rPr>
                                  <w:sz w:val="18"/>
                                </w:rPr>
                                <w:t>poslu</w:t>
                              </w:r>
                            </w:p>
                          </w:txbxContent>
                        </wps:txbx>
                        <wps:bodyPr horzOverflow="overflow" vert="horz" lIns="0" tIns="0" rIns="0" bIns="0" rtlCol="0">
                          <a:noAutofit/>
                        </wps:bodyPr>
                      </wps:wsp>
                      <wps:wsp>
                        <wps:cNvPr id="72164" name="Rectangle 72164"/>
                        <wps:cNvSpPr/>
                        <wps:spPr>
                          <a:xfrm rot="-5399999">
                            <a:off x="2026888" y="211888"/>
                            <a:ext cx="47582" cy="147640"/>
                          </a:xfrm>
                          <a:prstGeom prst="rect">
                            <a:avLst/>
                          </a:prstGeom>
                          <a:ln>
                            <a:noFill/>
                          </a:ln>
                        </wps:spPr>
                        <wps:txbx>
                          <w:txbxContent>
                            <w:p w14:paraId="5D02BD96" w14:textId="77777777" w:rsidR="00CE4B8B" w:rsidRDefault="00CE4B8B" w:rsidP="008D2F17">
                              <w:pPr>
                                <w:spacing w:after="160" w:line="259" w:lineRule="auto"/>
                              </w:pPr>
                              <w:r>
                                <w:rPr>
                                  <w:sz w:val="18"/>
                                </w:rPr>
                                <w:t xml:space="preserve"> </w:t>
                              </w:r>
                            </w:p>
                          </w:txbxContent>
                        </wps:txbx>
                        <wps:bodyPr horzOverflow="overflow" vert="horz" lIns="0" tIns="0" rIns="0" bIns="0" rtlCol="0">
                          <a:noAutofit/>
                        </wps:bodyPr>
                      </wps:wsp>
                      <wps:wsp>
                        <wps:cNvPr id="72165" name="Rectangle 72165"/>
                        <wps:cNvSpPr/>
                        <wps:spPr>
                          <a:xfrm rot="-5399999">
                            <a:off x="2157435" y="851452"/>
                            <a:ext cx="575918" cy="147640"/>
                          </a:xfrm>
                          <a:prstGeom prst="rect">
                            <a:avLst/>
                          </a:prstGeom>
                          <a:ln>
                            <a:noFill/>
                          </a:ln>
                        </wps:spPr>
                        <wps:txbx>
                          <w:txbxContent>
                            <w:p w14:paraId="470D8F4E" w14:textId="77777777" w:rsidR="00CE4B8B" w:rsidRDefault="00CE4B8B" w:rsidP="008D2F17">
                              <w:pPr>
                                <w:spacing w:after="160" w:line="259" w:lineRule="auto"/>
                              </w:pPr>
                              <w:r>
                                <w:rPr>
                                  <w:sz w:val="18"/>
                                </w:rPr>
                                <w:t>Vaspitava</w:t>
                              </w:r>
                            </w:p>
                          </w:txbxContent>
                        </wps:txbx>
                        <wps:bodyPr horzOverflow="overflow" vert="horz" lIns="0" tIns="0" rIns="0" bIns="0" rtlCol="0">
                          <a:noAutofit/>
                        </wps:bodyPr>
                      </wps:wsp>
                      <wps:wsp>
                        <wps:cNvPr id="72166" name="Rectangle 72166"/>
                        <wps:cNvSpPr/>
                        <wps:spPr>
                          <a:xfrm rot="-5399999">
                            <a:off x="2421604" y="681281"/>
                            <a:ext cx="47582" cy="147640"/>
                          </a:xfrm>
                          <a:prstGeom prst="rect">
                            <a:avLst/>
                          </a:prstGeom>
                          <a:ln>
                            <a:noFill/>
                          </a:ln>
                        </wps:spPr>
                        <wps:txbx>
                          <w:txbxContent>
                            <w:p w14:paraId="1510D4C1" w14:textId="77777777" w:rsidR="00CE4B8B" w:rsidRDefault="00CE4B8B" w:rsidP="008D2F17">
                              <w:pPr>
                                <w:spacing w:after="160" w:line="259" w:lineRule="auto"/>
                              </w:pPr>
                              <w:r>
                                <w:rPr>
                                  <w:sz w:val="18"/>
                                </w:rPr>
                                <w:t xml:space="preserve"> </w:t>
                              </w:r>
                            </w:p>
                          </w:txbxContent>
                        </wps:txbx>
                        <wps:bodyPr horzOverflow="overflow" vert="horz" lIns="0" tIns="0" rIns="0" bIns="0" rtlCol="0">
                          <a:noAutofit/>
                        </wps:bodyPr>
                      </wps:wsp>
                      <wps:wsp>
                        <wps:cNvPr id="72167" name="Rectangle 72167"/>
                        <wps:cNvSpPr/>
                        <wps:spPr>
                          <a:xfrm rot="-5399999">
                            <a:off x="2268216" y="482173"/>
                            <a:ext cx="354357" cy="147640"/>
                          </a:xfrm>
                          <a:prstGeom prst="rect">
                            <a:avLst/>
                          </a:prstGeom>
                          <a:ln>
                            <a:noFill/>
                          </a:ln>
                        </wps:spPr>
                        <wps:txbx>
                          <w:txbxContent>
                            <w:p w14:paraId="4C260C0A" w14:textId="77777777" w:rsidR="00CE4B8B" w:rsidRDefault="00CE4B8B" w:rsidP="008D2F17">
                              <w:pPr>
                                <w:spacing w:after="160" w:line="259" w:lineRule="auto"/>
                              </w:pPr>
                              <w:r>
                                <w:rPr>
                                  <w:sz w:val="18"/>
                                </w:rPr>
                                <w:t>djecu</w:t>
                              </w:r>
                            </w:p>
                          </w:txbxContent>
                        </wps:txbx>
                        <wps:bodyPr horzOverflow="overflow" vert="horz" lIns="0" tIns="0" rIns="0" bIns="0" rtlCol="0">
                          <a:noAutofit/>
                        </wps:bodyPr>
                      </wps:wsp>
                      <wps:wsp>
                        <wps:cNvPr id="72168" name="Rectangle 72168"/>
                        <wps:cNvSpPr/>
                        <wps:spPr>
                          <a:xfrm rot="-5399999">
                            <a:off x="2421603" y="370384"/>
                            <a:ext cx="47582" cy="147640"/>
                          </a:xfrm>
                          <a:prstGeom prst="rect">
                            <a:avLst/>
                          </a:prstGeom>
                          <a:ln>
                            <a:noFill/>
                          </a:ln>
                        </wps:spPr>
                        <wps:txbx>
                          <w:txbxContent>
                            <w:p w14:paraId="6820D3C7" w14:textId="77777777" w:rsidR="00CE4B8B" w:rsidRDefault="00CE4B8B" w:rsidP="008D2F17">
                              <w:pPr>
                                <w:spacing w:after="160" w:line="259" w:lineRule="auto"/>
                              </w:pPr>
                              <w:r>
                                <w:rPr>
                                  <w:sz w:val="18"/>
                                </w:rPr>
                                <w:t xml:space="preserve"> </w:t>
                              </w:r>
                            </w:p>
                          </w:txbxContent>
                        </wps:txbx>
                        <wps:bodyPr horzOverflow="overflow" vert="horz" lIns="0" tIns="0" rIns="0" bIns="0" rtlCol="0">
                          <a:noAutofit/>
                        </wps:bodyPr>
                      </wps:wsp>
                      <wps:wsp>
                        <wps:cNvPr id="72169" name="Rectangle 72169"/>
                        <wps:cNvSpPr/>
                        <wps:spPr>
                          <a:xfrm rot="-5399999">
                            <a:off x="2585518" y="1044838"/>
                            <a:ext cx="533570" cy="147640"/>
                          </a:xfrm>
                          <a:prstGeom prst="rect">
                            <a:avLst/>
                          </a:prstGeom>
                          <a:ln>
                            <a:noFill/>
                          </a:ln>
                        </wps:spPr>
                        <wps:txbx>
                          <w:txbxContent>
                            <w:p w14:paraId="3DB1E277" w14:textId="77777777" w:rsidR="00CE4B8B" w:rsidRDefault="00CE4B8B" w:rsidP="008D2F17">
                              <w:pPr>
                                <w:spacing w:after="160" w:line="259" w:lineRule="auto"/>
                              </w:pPr>
                              <w:r>
                                <w:rPr>
                                  <w:rFonts w:ascii="Tahoma" w:eastAsia="Tahoma" w:hAnsi="Tahoma" w:cs="Tahoma"/>
                                  <w:sz w:val="18"/>
                                </w:rPr>
                                <w:t>Druženje</w:t>
                              </w:r>
                            </w:p>
                          </w:txbxContent>
                        </wps:txbx>
                        <wps:bodyPr horzOverflow="overflow" vert="horz" lIns="0" tIns="0" rIns="0" bIns="0" rtlCol="0">
                          <a:noAutofit/>
                        </wps:bodyPr>
                      </wps:wsp>
                      <wps:wsp>
                        <wps:cNvPr id="72170" name="Rectangle 72170"/>
                        <wps:cNvSpPr/>
                        <wps:spPr>
                          <a:xfrm rot="-5399999">
                            <a:off x="2828512" y="885497"/>
                            <a:ext cx="47581" cy="147640"/>
                          </a:xfrm>
                          <a:prstGeom prst="rect">
                            <a:avLst/>
                          </a:prstGeom>
                          <a:ln>
                            <a:noFill/>
                          </a:ln>
                        </wps:spPr>
                        <wps:txbx>
                          <w:txbxContent>
                            <w:p w14:paraId="67853442" w14:textId="77777777" w:rsidR="00CE4B8B" w:rsidRDefault="00CE4B8B" w:rsidP="008D2F17">
                              <w:pPr>
                                <w:spacing w:after="160" w:line="259" w:lineRule="auto"/>
                              </w:pPr>
                              <w:r>
                                <w:rPr>
                                  <w:sz w:val="18"/>
                                </w:rPr>
                                <w:t xml:space="preserve"> </w:t>
                              </w:r>
                            </w:p>
                          </w:txbxContent>
                        </wps:txbx>
                        <wps:bodyPr horzOverflow="overflow" vert="horz" lIns="0" tIns="0" rIns="0" bIns="0" rtlCol="0">
                          <a:noAutofit/>
                        </wps:bodyPr>
                      </wps:wsp>
                      <wps:wsp>
                        <wps:cNvPr id="72171" name="Rectangle 72171"/>
                        <wps:cNvSpPr/>
                        <wps:spPr>
                          <a:xfrm rot="-5399999">
                            <a:off x="2837006" y="857415"/>
                            <a:ext cx="30592" cy="147640"/>
                          </a:xfrm>
                          <a:prstGeom prst="rect">
                            <a:avLst/>
                          </a:prstGeom>
                          <a:ln>
                            <a:noFill/>
                          </a:ln>
                        </wps:spPr>
                        <wps:txbx>
                          <w:txbxContent>
                            <w:p w14:paraId="40D4F9CD" w14:textId="77777777" w:rsidR="00CE4B8B" w:rsidRDefault="00CE4B8B" w:rsidP="008D2F17">
                              <w:pPr>
                                <w:spacing w:after="160" w:line="259" w:lineRule="auto"/>
                              </w:pPr>
                              <w:r>
                                <w:rPr>
                                  <w:sz w:val="18"/>
                                </w:rPr>
                                <w:t>i</w:t>
                              </w:r>
                            </w:p>
                          </w:txbxContent>
                        </wps:txbx>
                        <wps:bodyPr horzOverflow="overflow" vert="horz" lIns="0" tIns="0" rIns="0" bIns="0" rtlCol="0">
                          <a:noAutofit/>
                        </wps:bodyPr>
                      </wps:wsp>
                      <wps:wsp>
                        <wps:cNvPr id="72172" name="Rectangle 72172"/>
                        <wps:cNvSpPr/>
                        <wps:spPr>
                          <a:xfrm rot="-5399999">
                            <a:off x="2828512" y="826061"/>
                            <a:ext cx="47581" cy="147640"/>
                          </a:xfrm>
                          <a:prstGeom prst="rect">
                            <a:avLst/>
                          </a:prstGeom>
                          <a:ln>
                            <a:noFill/>
                          </a:ln>
                        </wps:spPr>
                        <wps:txbx>
                          <w:txbxContent>
                            <w:p w14:paraId="5A4C6941" w14:textId="77777777" w:rsidR="00CE4B8B" w:rsidRDefault="00CE4B8B" w:rsidP="008D2F17">
                              <w:pPr>
                                <w:spacing w:after="160" w:line="259" w:lineRule="auto"/>
                              </w:pPr>
                              <w:r>
                                <w:rPr>
                                  <w:sz w:val="18"/>
                                </w:rPr>
                                <w:t xml:space="preserve"> </w:t>
                              </w:r>
                            </w:p>
                          </w:txbxContent>
                        </wps:txbx>
                        <wps:bodyPr horzOverflow="overflow" vert="horz" lIns="0" tIns="0" rIns="0" bIns="0" rtlCol="0">
                          <a:noAutofit/>
                        </wps:bodyPr>
                      </wps:wsp>
                      <wps:wsp>
                        <wps:cNvPr id="72173" name="Rectangle 72173"/>
                        <wps:cNvSpPr/>
                        <wps:spPr>
                          <a:xfrm rot="-5399999">
                            <a:off x="2492137" y="453109"/>
                            <a:ext cx="720333" cy="147640"/>
                          </a:xfrm>
                          <a:prstGeom prst="rect">
                            <a:avLst/>
                          </a:prstGeom>
                          <a:ln>
                            <a:noFill/>
                          </a:ln>
                        </wps:spPr>
                        <wps:txbx>
                          <w:txbxContent>
                            <w:p w14:paraId="728E47D4" w14:textId="77777777" w:rsidR="00CE4B8B" w:rsidRDefault="00CE4B8B" w:rsidP="008D2F17">
                              <w:pPr>
                                <w:spacing w:after="160" w:line="259" w:lineRule="auto"/>
                              </w:pPr>
                              <w:r>
                                <w:rPr>
                                  <w:rFonts w:ascii="Tahoma" w:eastAsia="Tahoma" w:hAnsi="Tahoma" w:cs="Tahoma"/>
                                  <w:sz w:val="18"/>
                                </w:rPr>
                                <w:t>posjećivanje</w:t>
                              </w:r>
                            </w:p>
                          </w:txbxContent>
                        </wps:txbx>
                        <wps:bodyPr horzOverflow="overflow" vert="horz" lIns="0" tIns="0" rIns="0" bIns="0" rtlCol="0">
                          <a:noAutofit/>
                        </wps:bodyPr>
                      </wps:wsp>
                      <wps:wsp>
                        <wps:cNvPr id="72174" name="Rectangle 72174"/>
                        <wps:cNvSpPr/>
                        <wps:spPr>
                          <a:xfrm rot="-5399999">
                            <a:off x="2828512" y="246940"/>
                            <a:ext cx="47582" cy="147640"/>
                          </a:xfrm>
                          <a:prstGeom prst="rect">
                            <a:avLst/>
                          </a:prstGeom>
                          <a:ln>
                            <a:noFill/>
                          </a:ln>
                        </wps:spPr>
                        <wps:txbx>
                          <w:txbxContent>
                            <w:p w14:paraId="12B21D5F" w14:textId="77777777" w:rsidR="00CE4B8B" w:rsidRDefault="00CE4B8B" w:rsidP="008D2F17">
                              <w:pPr>
                                <w:spacing w:after="160" w:line="259" w:lineRule="auto"/>
                              </w:pPr>
                              <w:r>
                                <w:rPr>
                                  <w:sz w:val="18"/>
                                </w:rPr>
                                <w:t xml:space="preserve"> </w:t>
                              </w:r>
                            </w:p>
                          </w:txbxContent>
                        </wps:txbx>
                        <wps:bodyPr horzOverflow="overflow" vert="horz" lIns="0" tIns="0" rIns="0" bIns="0" rtlCol="0">
                          <a:noAutofit/>
                        </wps:bodyPr>
                      </wps:wsp>
                      <wps:wsp>
                        <wps:cNvPr id="72175" name="Rectangle 72175"/>
                        <wps:cNvSpPr/>
                        <wps:spPr>
                          <a:xfrm rot="-5399999">
                            <a:off x="2921231" y="1082991"/>
                            <a:ext cx="685865" cy="147640"/>
                          </a:xfrm>
                          <a:prstGeom prst="rect">
                            <a:avLst/>
                          </a:prstGeom>
                          <a:ln>
                            <a:noFill/>
                          </a:ln>
                        </wps:spPr>
                        <wps:txbx>
                          <w:txbxContent>
                            <w:p w14:paraId="469FD216" w14:textId="77777777" w:rsidR="00CE4B8B" w:rsidRDefault="00CE4B8B" w:rsidP="008D2F17">
                              <w:pPr>
                                <w:spacing w:after="160" w:line="259" w:lineRule="auto"/>
                              </w:pPr>
                              <w:r>
                                <w:rPr>
                                  <w:rFonts w:ascii="Tahoma" w:eastAsia="Tahoma" w:hAnsi="Tahoma" w:cs="Tahoma"/>
                                  <w:sz w:val="18"/>
                                </w:rPr>
                                <w:t>Rukovodeći</w:t>
                              </w:r>
                            </w:p>
                          </w:txbxContent>
                        </wps:txbx>
                        <wps:bodyPr horzOverflow="overflow" vert="horz" lIns="0" tIns="0" rIns="0" bIns="0" rtlCol="0">
                          <a:noAutofit/>
                        </wps:bodyPr>
                      </wps:wsp>
                      <wps:wsp>
                        <wps:cNvPr id="72176" name="Rectangle 72176"/>
                        <wps:cNvSpPr/>
                        <wps:spPr>
                          <a:xfrm rot="-5399999">
                            <a:off x="3240373" y="885497"/>
                            <a:ext cx="47581" cy="147640"/>
                          </a:xfrm>
                          <a:prstGeom prst="rect">
                            <a:avLst/>
                          </a:prstGeom>
                          <a:ln>
                            <a:noFill/>
                          </a:ln>
                        </wps:spPr>
                        <wps:txbx>
                          <w:txbxContent>
                            <w:p w14:paraId="7602650E" w14:textId="77777777" w:rsidR="00CE4B8B" w:rsidRDefault="00CE4B8B" w:rsidP="008D2F17">
                              <w:pPr>
                                <w:spacing w:after="160" w:line="259" w:lineRule="auto"/>
                              </w:pPr>
                              <w:r>
                                <w:rPr>
                                  <w:sz w:val="18"/>
                                </w:rPr>
                                <w:t xml:space="preserve"> </w:t>
                              </w:r>
                            </w:p>
                          </w:txbxContent>
                        </wps:txbx>
                        <wps:bodyPr horzOverflow="overflow" vert="horz" lIns="0" tIns="0" rIns="0" bIns="0" rtlCol="0">
                          <a:noAutofit/>
                        </wps:bodyPr>
                      </wps:wsp>
                      <wps:wsp>
                        <wps:cNvPr id="72177" name="Rectangle 72177"/>
                        <wps:cNvSpPr/>
                        <wps:spPr>
                          <a:xfrm rot="-5399999">
                            <a:off x="3053154" y="657130"/>
                            <a:ext cx="422019" cy="147640"/>
                          </a:xfrm>
                          <a:prstGeom prst="rect">
                            <a:avLst/>
                          </a:prstGeom>
                          <a:ln>
                            <a:noFill/>
                          </a:ln>
                        </wps:spPr>
                        <wps:txbx>
                          <w:txbxContent>
                            <w:p w14:paraId="73ED53F0" w14:textId="77777777" w:rsidR="00CE4B8B" w:rsidRDefault="00CE4B8B" w:rsidP="008D2F17">
                              <w:pPr>
                                <w:spacing w:after="160" w:line="259" w:lineRule="auto"/>
                              </w:pPr>
                              <w:r>
                                <w:rPr>
                                  <w:rFonts w:ascii="Tahoma" w:eastAsia="Tahoma" w:hAnsi="Tahoma" w:cs="Tahoma"/>
                                  <w:sz w:val="18"/>
                                </w:rPr>
                                <w:t>položaj</w:t>
                              </w:r>
                            </w:p>
                          </w:txbxContent>
                        </wps:txbx>
                        <wps:bodyPr horzOverflow="overflow" vert="horz" lIns="0" tIns="0" rIns="0" bIns="0" rtlCol="0">
                          <a:noAutofit/>
                        </wps:bodyPr>
                      </wps:wsp>
                      <wps:wsp>
                        <wps:cNvPr id="72178" name="Rectangle 72178"/>
                        <wps:cNvSpPr/>
                        <wps:spPr>
                          <a:xfrm rot="-5399999">
                            <a:off x="3240372" y="524309"/>
                            <a:ext cx="47581" cy="147640"/>
                          </a:xfrm>
                          <a:prstGeom prst="rect">
                            <a:avLst/>
                          </a:prstGeom>
                          <a:ln>
                            <a:noFill/>
                          </a:ln>
                        </wps:spPr>
                        <wps:txbx>
                          <w:txbxContent>
                            <w:p w14:paraId="689FDA7C" w14:textId="77777777" w:rsidR="00CE4B8B" w:rsidRDefault="00CE4B8B" w:rsidP="008D2F17">
                              <w:pPr>
                                <w:spacing w:after="160" w:line="259" w:lineRule="auto"/>
                              </w:pPr>
                              <w:r>
                                <w:rPr>
                                  <w:sz w:val="18"/>
                                </w:rPr>
                                <w:t xml:space="preserve"> </w:t>
                              </w:r>
                            </w:p>
                          </w:txbxContent>
                        </wps:txbx>
                        <wps:bodyPr horzOverflow="overflow" vert="horz" lIns="0" tIns="0" rIns="0" bIns="0" rtlCol="0">
                          <a:noAutofit/>
                        </wps:bodyPr>
                      </wps:wsp>
                      <wps:wsp>
                        <wps:cNvPr id="72179" name="Rectangle 72179"/>
                        <wps:cNvSpPr/>
                        <wps:spPr>
                          <a:xfrm rot="-5399999">
                            <a:off x="3226892" y="471203"/>
                            <a:ext cx="74545" cy="147640"/>
                          </a:xfrm>
                          <a:prstGeom prst="rect">
                            <a:avLst/>
                          </a:prstGeom>
                          <a:ln>
                            <a:noFill/>
                          </a:ln>
                        </wps:spPr>
                        <wps:txbx>
                          <w:txbxContent>
                            <w:p w14:paraId="72EE4D44" w14:textId="77777777" w:rsidR="00CE4B8B" w:rsidRDefault="00CE4B8B" w:rsidP="008D2F17">
                              <w:pPr>
                                <w:spacing w:after="160" w:line="259" w:lineRule="auto"/>
                              </w:pPr>
                              <w:r>
                                <w:rPr>
                                  <w:sz w:val="18"/>
                                </w:rPr>
                                <w:t>u</w:t>
                              </w:r>
                            </w:p>
                          </w:txbxContent>
                        </wps:txbx>
                        <wps:bodyPr horzOverflow="overflow" vert="horz" lIns="0" tIns="0" rIns="0" bIns="0" rtlCol="0">
                          <a:noAutofit/>
                        </wps:bodyPr>
                      </wps:wsp>
                      <wps:wsp>
                        <wps:cNvPr id="72180" name="Rectangle 72180"/>
                        <wps:cNvSpPr/>
                        <wps:spPr>
                          <a:xfrm rot="-5399999">
                            <a:off x="3240373" y="426773"/>
                            <a:ext cx="47581" cy="147640"/>
                          </a:xfrm>
                          <a:prstGeom prst="rect">
                            <a:avLst/>
                          </a:prstGeom>
                          <a:ln>
                            <a:noFill/>
                          </a:ln>
                        </wps:spPr>
                        <wps:txbx>
                          <w:txbxContent>
                            <w:p w14:paraId="02EEB830" w14:textId="77777777" w:rsidR="00CE4B8B" w:rsidRDefault="00CE4B8B" w:rsidP="008D2F17">
                              <w:pPr>
                                <w:spacing w:after="160" w:line="259" w:lineRule="auto"/>
                              </w:pPr>
                              <w:r>
                                <w:rPr>
                                  <w:sz w:val="18"/>
                                </w:rPr>
                                <w:t xml:space="preserve"> </w:t>
                              </w:r>
                            </w:p>
                          </w:txbxContent>
                        </wps:txbx>
                        <wps:bodyPr horzOverflow="overflow" vert="horz" lIns="0" tIns="0" rIns="0" bIns="0" rtlCol="0">
                          <a:noAutofit/>
                        </wps:bodyPr>
                      </wps:wsp>
                      <wps:wsp>
                        <wps:cNvPr id="72181" name="Rectangle 72181"/>
                        <wps:cNvSpPr/>
                        <wps:spPr>
                          <a:xfrm rot="-5399999">
                            <a:off x="3091028" y="236279"/>
                            <a:ext cx="346273" cy="147640"/>
                          </a:xfrm>
                          <a:prstGeom prst="rect">
                            <a:avLst/>
                          </a:prstGeom>
                          <a:ln>
                            <a:noFill/>
                          </a:ln>
                        </wps:spPr>
                        <wps:txbx>
                          <w:txbxContent>
                            <w:p w14:paraId="376B9B7C" w14:textId="77777777" w:rsidR="00CE4B8B" w:rsidRDefault="00CE4B8B" w:rsidP="008D2F17">
                              <w:pPr>
                                <w:spacing w:after="160" w:line="259" w:lineRule="auto"/>
                              </w:pPr>
                              <w:r>
                                <w:rPr>
                                  <w:rFonts w:ascii="Tahoma" w:eastAsia="Tahoma" w:hAnsi="Tahoma" w:cs="Tahoma"/>
                                  <w:sz w:val="18"/>
                                </w:rPr>
                                <w:t>državi</w:t>
                              </w:r>
                            </w:p>
                          </w:txbxContent>
                        </wps:txbx>
                        <wps:bodyPr horzOverflow="overflow" vert="horz" lIns="0" tIns="0" rIns="0" bIns="0" rtlCol="0">
                          <a:noAutofit/>
                        </wps:bodyPr>
                      </wps:wsp>
                      <wps:wsp>
                        <wps:cNvPr id="72182" name="Rectangle 72182"/>
                        <wps:cNvSpPr/>
                        <wps:spPr>
                          <a:xfrm rot="-5399999">
                            <a:off x="3240372" y="125020"/>
                            <a:ext cx="47582" cy="147640"/>
                          </a:xfrm>
                          <a:prstGeom prst="rect">
                            <a:avLst/>
                          </a:prstGeom>
                          <a:ln>
                            <a:noFill/>
                          </a:ln>
                        </wps:spPr>
                        <wps:txbx>
                          <w:txbxContent>
                            <w:p w14:paraId="3B213065" w14:textId="77777777" w:rsidR="00CE4B8B" w:rsidRDefault="00CE4B8B" w:rsidP="008D2F17">
                              <w:pPr>
                                <w:spacing w:after="160" w:line="259" w:lineRule="auto"/>
                              </w:pPr>
                              <w:r>
                                <w:rPr>
                                  <w:sz w:val="18"/>
                                </w:rPr>
                                <w:t xml:space="preserve"> </w:t>
                              </w:r>
                            </w:p>
                          </w:txbxContent>
                        </wps:txbx>
                        <wps:bodyPr horzOverflow="overflow" vert="horz" lIns="0" tIns="0" rIns="0" bIns="0" rtlCol="0">
                          <a:noAutofit/>
                        </wps:bodyPr>
                      </wps:wsp>
                      <wps:wsp>
                        <wps:cNvPr id="72183" name="Rectangle 72183"/>
                        <wps:cNvSpPr/>
                        <wps:spPr>
                          <a:xfrm rot="-5399999">
                            <a:off x="3508910" y="952865"/>
                            <a:ext cx="302989" cy="147640"/>
                          </a:xfrm>
                          <a:prstGeom prst="rect">
                            <a:avLst/>
                          </a:prstGeom>
                          <a:ln>
                            <a:noFill/>
                          </a:ln>
                        </wps:spPr>
                        <wps:txbx>
                          <w:txbxContent>
                            <w:p w14:paraId="57B70026" w14:textId="77777777" w:rsidR="00CE4B8B" w:rsidRDefault="00CE4B8B" w:rsidP="008D2F17">
                              <w:pPr>
                                <w:spacing w:after="160" w:line="259" w:lineRule="auto"/>
                              </w:pPr>
                              <w:r>
                                <w:rPr>
                                  <w:sz w:val="18"/>
                                </w:rPr>
                                <w:t>Dalje</w:t>
                              </w:r>
                            </w:p>
                          </w:txbxContent>
                        </wps:txbx>
                        <wps:bodyPr horzOverflow="overflow" vert="horz" lIns="0" tIns="0" rIns="0" bIns="0" rtlCol="0">
                          <a:noAutofit/>
                        </wps:bodyPr>
                      </wps:wsp>
                      <wps:wsp>
                        <wps:cNvPr id="72184" name="Rectangle 72184"/>
                        <wps:cNvSpPr/>
                        <wps:spPr>
                          <a:xfrm rot="-5399999">
                            <a:off x="3639496" y="854852"/>
                            <a:ext cx="41815" cy="147640"/>
                          </a:xfrm>
                          <a:prstGeom prst="rect">
                            <a:avLst/>
                          </a:prstGeom>
                          <a:ln>
                            <a:noFill/>
                          </a:ln>
                        </wps:spPr>
                        <wps:txbx>
                          <w:txbxContent>
                            <w:p w14:paraId="2C2A567F" w14:textId="77777777" w:rsidR="00CE4B8B" w:rsidRDefault="00CE4B8B" w:rsidP="008D2F17">
                              <w:pPr>
                                <w:spacing w:after="160" w:line="259" w:lineRule="auto"/>
                              </w:pPr>
                              <w:r>
                                <w:rPr>
                                  <w:sz w:val="18"/>
                                </w:rPr>
                                <w:t xml:space="preserve"> </w:t>
                              </w:r>
                            </w:p>
                          </w:txbxContent>
                        </wps:txbx>
                        <wps:bodyPr horzOverflow="overflow" vert="horz" lIns="0" tIns="0" rIns="0" bIns="0" rtlCol="0">
                          <a:noAutofit/>
                        </wps:bodyPr>
                      </wps:wsp>
                      <wps:wsp>
                        <wps:cNvPr id="72185" name="Rectangle 72185"/>
                        <wps:cNvSpPr/>
                        <wps:spPr>
                          <a:xfrm rot="-5399999">
                            <a:off x="3398713" y="580541"/>
                            <a:ext cx="523381" cy="147640"/>
                          </a:xfrm>
                          <a:prstGeom prst="rect">
                            <a:avLst/>
                          </a:prstGeom>
                          <a:ln>
                            <a:noFill/>
                          </a:ln>
                        </wps:spPr>
                        <wps:txbx>
                          <w:txbxContent>
                            <w:p w14:paraId="471CCBB2" w14:textId="77777777" w:rsidR="00CE4B8B" w:rsidRDefault="00CE4B8B" w:rsidP="008D2F17">
                              <w:pPr>
                                <w:spacing w:after="160" w:line="259" w:lineRule="auto"/>
                              </w:pPr>
                              <w:r>
                                <w:rPr>
                                  <w:sz w:val="18"/>
                                </w:rPr>
                                <w:t>srodstvo</w:t>
                              </w:r>
                            </w:p>
                          </w:txbxContent>
                        </wps:txbx>
                        <wps:bodyPr horzOverflow="overflow" vert="horz" lIns="0" tIns="0" rIns="0" bIns="0" rtlCol="0">
                          <a:noAutofit/>
                        </wps:bodyPr>
                      </wps:wsp>
                      <wps:wsp>
                        <wps:cNvPr id="72186" name="Rectangle 72186"/>
                        <wps:cNvSpPr/>
                        <wps:spPr>
                          <a:xfrm rot="-5399999">
                            <a:off x="3636613" y="425249"/>
                            <a:ext cx="47581" cy="147640"/>
                          </a:xfrm>
                          <a:prstGeom prst="rect">
                            <a:avLst/>
                          </a:prstGeom>
                          <a:ln>
                            <a:noFill/>
                          </a:ln>
                        </wps:spPr>
                        <wps:txbx>
                          <w:txbxContent>
                            <w:p w14:paraId="615908DD" w14:textId="77777777" w:rsidR="00CE4B8B" w:rsidRDefault="00CE4B8B" w:rsidP="008D2F17">
                              <w:pPr>
                                <w:spacing w:after="160" w:line="259" w:lineRule="auto"/>
                              </w:pPr>
                              <w:r>
                                <w:rPr>
                                  <w:sz w:val="18"/>
                                </w:rPr>
                                <w:t xml:space="preserve"> </w:t>
                              </w:r>
                            </w:p>
                          </w:txbxContent>
                        </wps:txbx>
                        <wps:bodyPr horzOverflow="overflow" vert="horz" lIns="0" tIns="0" rIns="0" bIns="0" rtlCol="0">
                          <a:noAutofit/>
                        </wps:bodyPr>
                      </wps:wsp>
                      <wps:wsp>
                        <wps:cNvPr id="72187" name="Rectangle 72187"/>
                        <wps:cNvSpPr/>
                        <wps:spPr>
                          <a:xfrm rot="-5399999">
                            <a:off x="3913733" y="950780"/>
                            <a:ext cx="343735" cy="147640"/>
                          </a:xfrm>
                          <a:prstGeom prst="rect">
                            <a:avLst/>
                          </a:prstGeom>
                          <a:ln>
                            <a:noFill/>
                          </a:ln>
                        </wps:spPr>
                        <wps:txbx>
                          <w:txbxContent>
                            <w:p w14:paraId="719763F2" w14:textId="77777777" w:rsidR="00CE4B8B" w:rsidRDefault="00CE4B8B" w:rsidP="008D2F17">
                              <w:pPr>
                                <w:spacing w:after="160" w:line="259" w:lineRule="auto"/>
                              </w:pPr>
                              <w:r>
                                <w:rPr>
                                  <w:sz w:val="18"/>
                                </w:rPr>
                                <w:t>Blisko</w:t>
                              </w:r>
                            </w:p>
                          </w:txbxContent>
                        </wps:txbx>
                        <wps:bodyPr horzOverflow="overflow" vert="horz" lIns="0" tIns="0" rIns="0" bIns="0" rtlCol="0">
                          <a:noAutofit/>
                        </wps:bodyPr>
                      </wps:wsp>
                      <wps:wsp>
                        <wps:cNvPr id="72188" name="Rectangle 72188"/>
                        <wps:cNvSpPr/>
                        <wps:spPr>
                          <a:xfrm rot="-5399999">
                            <a:off x="4061808" y="838252"/>
                            <a:ext cx="47582" cy="147640"/>
                          </a:xfrm>
                          <a:prstGeom prst="rect">
                            <a:avLst/>
                          </a:prstGeom>
                          <a:ln>
                            <a:noFill/>
                          </a:ln>
                        </wps:spPr>
                        <wps:txbx>
                          <w:txbxContent>
                            <w:p w14:paraId="1CA1040B" w14:textId="77777777" w:rsidR="00CE4B8B" w:rsidRDefault="00CE4B8B" w:rsidP="008D2F17">
                              <w:pPr>
                                <w:spacing w:after="160" w:line="259" w:lineRule="auto"/>
                              </w:pPr>
                              <w:r>
                                <w:rPr>
                                  <w:sz w:val="18"/>
                                </w:rPr>
                                <w:t xml:space="preserve"> </w:t>
                              </w:r>
                            </w:p>
                          </w:txbxContent>
                        </wps:txbx>
                        <wps:bodyPr horzOverflow="overflow" vert="horz" lIns="0" tIns="0" rIns="0" bIns="0" rtlCol="0">
                          <a:noAutofit/>
                        </wps:bodyPr>
                      </wps:wsp>
                      <wps:wsp>
                        <wps:cNvPr id="72189" name="Rectangle 72189"/>
                        <wps:cNvSpPr/>
                        <wps:spPr>
                          <a:xfrm rot="-5399999">
                            <a:off x="3823837" y="562181"/>
                            <a:ext cx="523524" cy="147640"/>
                          </a:xfrm>
                          <a:prstGeom prst="rect">
                            <a:avLst/>
                          </a:prstGeom>
                          <a:ln>
                            <a:noFill/>
                          </a:ln>
                        </wps:spPr>
                        <wps:txbx>
                          <w:txbxContent>
                            <w:p w14:paraId="6BA5962E" w14:textId="77777777" w:rsidR="00CE4B8B" w:rsidRDefault="00CE4B8B" w:rsidP="008D2F17">
                              <w:pPr>
                                <w:spacing w:after="160" w:line="259" w:lineRule="auto"/>
                              </w:pPr>
                              <w:r>
                                <w:rPr>
                                  <w:sz w:val="18"/>
                                </w:rPr>
                                <w:t>srodstvo</w:t>
                              </w:r>
                            </w:p>
                          </w:txbxContent>
                        </wps:txbx>
                        <wps:bodyPr horzOverflow="overflow" vert="horz" lIns="0" tIns="0" rIns="0" bIns="0" rtlCol="0">
                          <a:noAutofit/>
                        </wps:bodyPr>
                      </wps:wsp>
                      <wps:wsp>
                        <wps:cNvPr id="72190" name="Rectangle 72190"/>
                        <wps:cNvSpPr/>
                        <wps:spPr>
                          <a:xfrm rot="-5399999">
                            <a:off x="4061809" y="406961"/>
                            <a:ext cx="47581" cy="147640"/>
                          </a:xfrm>
                          <a:prstGeom prst="rect">
                            <a:avLst/>
                          </a:prstGeom>
                          <a:ln>
                            <a:noFill/>
                          </a:ln>
                        </wps:spPr>
                        <wps:txbx>
                          <w:txbxContent>
                            <w:p w14:paraId="12A6AC7B" w14:textId="77777777" w:rsidR="00CE4B8B" w:rsidRDefault="00CE4B8B" w:rsidP="008D2F17">
                              <w:pPr>
                                <w:spacing w:after="160" w:line="259" w:lineRule="auto"/>
                              </w:pPr>
                              <w:r>
                                <w:rPr>
                                  <w:sz w:val="18"/>
                                </w:rPr>
                                <w:t xml:space="preserve"> </w:t>
                              </w:r>
                            </w:p>
                          </w:txbxContent>
                        </wps:txbx>
                        <wps:bodyPr horzOverflow="overflow" vert="horz" lIns="0" tIns="0" rIns="0" bIns="0" rtlCol="0">
                          <a:noAutofit/>
                        </wps:bodyPr>
                      </wps:wsp>
                    </wpg:wgp>
                  </a:graphicData>
                </a:graphic>
              </wp:inline>
            </w:drawing>
          </mc:Choice>
          <mc:Fallback>
            <w:pict>
              <v:group w14:anchorId="27E90611" id="Group 315711" o:spid="_x0000_s1026" style="width:437.65pt;height:192.35pt;mso-position-horizontal-relative:char;mso-position-vertical-relative:line" coordsize="42829,244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1832" o:spid="_x0000_s1027" type="#_x0000_t75" style="position:absolute;width:42829;height:244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">
                  <v:imagedata r:id="rId10" o:title=""/>
                </v:shape>
                <v:rect id="Rectangle 71921" o:spid="_x0000_s1028" style="position:absolute;left:2104;top:17234;width:3342;height:1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" filled="f" stroked="f">
                  <v:textbox inset="0,0,0,0">
                    <w:txbxContent>
                      <w:p w14:paraId="5299422E" w14:textId="77777777" w:rsidR="00CE4B8B" w:rsidRDefault="00CE4B8B" w:rsidP="008D2F17">
                        <w:pPr>
                          <w:spacing w:after="160" w:line="259" w:lineRule="auto"/>
                        </w:pPr>
                        <w:r>
                          <w:rPr>
                            <w:sz w:val="18"/>
                          </w:rPr>
                          <w:t>Srbin</w:t>
                        </w:r>
                      </w:p>
                    </w:txbxContent>
                  </v:textbox>
                </v:rect>
                <v:rect id="Rectangle 71922" o:spid="_x0000_s1029" style="position:absolute;left:4619;top:17234;width:476;height:1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" filled="f" stroked="f">
                  <v:textbox inset="0,0,0,0">
                    <w:txbxContent>
                      <w:p w14:paraId="1E45E2C0" w14:textId="77777777" w:rsidR="00CE4B8B" w:rsidRDefault="00CE4B8B" w:rsidP="008D2F17">
                        <w:pPr>
                          <w:spacing w:after="160" w:line="259" w:lineRule="auto"/>
                        </w:pPr>
                        <w:r>
                          <w:rPr>
                            <w:sz w:val="18"/>
                          </w:rPr>
                          <w:t xml:space="preserve"> </w:t>
                        </w:r>
                      </w:p>
                    </w:txbxContent>
                  </v:textbox>
                </v:rect>
                <v:rect id="Rectangle 315352" o:spid="_x0000_s1030" style="position:absolute;left:8657;top:17265;width:1485;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" filled="f" stroked="f">
                  <v:textbox inset="0,0,0,0">
                    <w:txbxContent>
                      <w:p w14:paraId="1D19BB21" w14:textId="77777777" w:rsidR="00CE4B8B" w:rsidRDefault="00CE4B8B" w:rsidP="008D2F17">
                        <w:pPr>
                          <w:spacing w:after="160" w:line="259" w:lineRule="auto"/>
                        </w:pPr>
                        <w:r>
                          <w:rPr>
                            <w:sz w:val="18"/>
                          </w:rPr>
                          <w:t>%</w:t>
                        </w:r>
                      </w:p>
                    </w:txbxContent>
                  </v:textbox>
                </v:rect>
                <v:rect id="Rectangle 315351" o:spid="_x0000_s1031" style="position:absolute;left:7148;top:17265;width:2047;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" filled="f" stroked="f">
                  <v:textbox inset="0,0,0,0">
                    <w:txbxContent>
                      <w:p w14:paraId="712DB283" w14:textId="77777777" w:rsidR="00CE4B8B" w:rsidRDefault="00CE4B8B" w:rsidP="008D2F17">
                        <w:pPr>
                          <w:spacing w:after="160" w:line="259" w:lineRule="auto"/>
                        </w:pPr>
                        <w:r>
                          <w:rPr>
                            <w:sz w:val="18"/>
                          </w:rPr>
                          <w:t>0.4</w:t>
                        </w:r>
                      </w:p>
                    </w:txbxContent>
                  </v:textbox>
                </v:rect>
                <v:rect id="Rectangle 71924" o:spid="_x0000_s1032" style="position:absolute;left:9758;top:17265;width:476;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" filled="f" stroked="f">
                  <v:textbox inset="0,0,0,0">
                    <w:txbxContent>
                      <w:p w14:paraId="361C7226" w14:textId="77777777" w:rsidR="00CE4B8B" w:rsidRDefault="00CE4B8B" w:rsidP="008D2F17">
                        <w:pPr>
                          <w:spacing w:after="160" w:line="259" w:lineRule="auto"/>
                        </w:pPr>
                        <w:r>
                          <w:rPr>
                            <w:sz w:val="18"/>
                          </w:rPr>
                          <w:t xml:space="preserve"> </w:t>
                        </w:r>
                      </w:p>
                    </w:txbxContent>
                  </v:textbox>
                </v:rect>
                <v:rect id="Rectangle 315354" o:spid="_x0000_s1033" style="position:absolute;left:12440;top:17265;width:1486;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" filled="f" stroked="f">
                  <v:textbox inset="0,0,0,0">
                    <w:txbxContent>
                      <w:p w14:paraId="3993D424" w14:textId="77777777" w:rsidR="00CE4B8B" w:rsidRDefault="00CE4B8B" w:rsidP="008D2F17">
                        <w:pPr>
                          <w:spacing w:after="160" w:line="259" w:lineRule="auto"/>
                        </w:pPr>
                        <w:r>
                          <w:rPr>
                            <w:sz w:val="18"/>
                          </w:rPr>
                          <w:t>%</w:t>
                        </w:r>
                      </w:p>
                    </w:txbxContent>
                  </v:textbox>
                </v:rect>
                <v:rect id="Rectangle 315353" o:spid="_x0000_s1034" style="position:absolute;left:10932;top:17265;width:2046;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" filled="f" stroked="f">
                  <v:textbox inset="0,0,0,0">
                    <w:txbxContent>
                      <w:p w14:paraId="2B23FCD6" w14:textId="77777777" w:rsidR="00CE4B8B" w:rsidRDefault="00CE4B8B" w:rsidP="008D2F17">
                        <w:pPr>
                          <w:spacing w:after="160" w:line="259" w:lineRule="auto"/>
                        </w:pPr>
                        <w:r>
                          <w:rPr>
                            <w:sz w:val="18"/>
                          </w:rPr>
                          <w:t>0.4</w:t>
                        </w:r>
                      </w:p>
                    </w:txbxContent>
                  </v:textbox>
                </v:rect>
                <v:rect id="Rectangle 71926" o:spid="_x0000_s1035" style="position:absolute;left:13538;top:17265;width:476;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" filled="f" stroked="f">
                  <v:textbox inset="0,0,0,0">
                    <w:txbxContent>
                      <w:p w14:paraId="18B1EBAB" w14:textId="77777777" w:rsidR="00CE4B8B" w:rsidRDefault="00CE4B8B" w:rsidP="008D2F17">
                        <w:pPr>
                          <w:spacing w:after="160" w:line="259" w:lineRule="auto"/>
                        </w:pPr>
                        <w:r>
                          <w:rPr>
                            <w:sz w:val="18"/>
                          </w:rPr>
                          <w:t xml:space="preserve"> </w:t>
                        </w:r>
                      </w:p>
                    </w:txbxContent>
                  </v:textbox>
                </v:rect>
                <v:rect id="Rectangle 315356" o:spid="_x0000_s1036" style="position:absolute;left:16388;top:17265;width:1485;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" filled="f" stroked="f">
                  <v:textbox inset="0,0,0,0">
                    <w:txbxContent>
                      <w:p w14:paraId="3BA3A87A" w14:textId="77777777" w:rsidR="00CE4B8B" w:rsidRDefault="00CE4B8B" w:rsidP="008D2F17">
                        <w:pPr>
                          <w:spacing w:after="160" w:line="259" w:lineRule="auto"/>
                        </w:pPr>
                        <w:r>
                          <w:rPr>
                            <w:sz w:val="18"/>
                          </w:rPr>
                          <w:t>%</w:t>
                        </w:r>
                      </w:p>
                    </w:txbxContent>
                  </v:textbox>
                </v:rect>
                <v:rect id="Rectangle 315355" o:spid="_x0000_s1037" style="position:absolute;left:14879;top:17265;width:2046;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" filled="f" stroked="f">
                  <v:textbox inset="0,0,0,0">
                    <w:txbxContent>
                      <w:p w14:paraId="14EF21CF" w14:textId="77777777" w:rsidR="00CE4B8B" w:rsidRDefault="00CE4B8B" w:rsidP="008D2F17">
                        <w:pPr>
                          <w:spacing w:after="160" w:line="259" w:lineRule="auto"/>
                        </w:pPr>
                        <w:r>
                          <w:rPr>
                            <w:sz w:val="18"/>
                          </w:rPr>
                          <w:t>0.4</w:t>
                        </w:r>
                      </w:p>
                    </w:txbxContent>
                  </v:textbox>
                </v:rect>
                <v:rect id="Rectangle 71928" o:spid="_x0000_s1038" style="position:absolute;left:17485;top:17265;width:476;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" filled="f" stroked="f">
                  <v:textbox inset="0,0,0,0">
                    <w:txbxContent>
                      <w:p w14:paraId="11EF3A17" w14:textId="77777777" w:rsidR="00CE4B8B" w:rsidRDefault="00CE4B8B" w:rsidP="008D2F17">
                        <w:pPr>
                          <w:spacing w:after="160" w:line="259" w:lineRule="auto"/>
                        </w:pPr>
                        <w:r>
                          <w:rPr>
                            <w:sz w:val="18"/>
                          </w:rPr>
                          <w:t xml:space="preserve"> </w:t>
                        </w:r>
                      </w:p>
                    </w:txbxContent>
                  </v:textbox>
                </v:rect>
                <v:rect id="Rectangle 315358" o:spid="_x0000_s1039" style="position:absolute;left:20441;top:17265;width:1305;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" filled="f" stroked="f">
                  <v:textbox inset="0,0,0,0">
                    <w:txbxContent>
                      <w:p w14:paraId="50EC187F" w14:textId="77777777" w:rsidR="00CE4B8B" w:rsidRDefault="00CE4B8B" w:rsidP="008D2F17">
                        <w:pPr>
                          <w:spacing w:after="160" w:line="259" w:lineRule="auto"/>
                        </w:pPr>
                        <w:r>
                          <w:rPr>
                            <w:sz w:val="18"/>
                          </w:rPr>
                          <w:t>%</w:t>
                        </w:r>
                      </w:p>
                    </w:txbxContent>
                  </v:textbox>
                </v:rect>
                <v:rect id="Rectangle 315357" o:spid="_x0000_s1040" style="position:absolute;left:19085;top:17265;width:1824;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" filled="f" stroked="f">
                  <v:textbox inset="0,0,0,0">
                    <w:txbxContent>
                      <w:p w14:paraId="6EFC2C3C" w14:textId="77777777" w:rsidR="00CE4B8B" w:rsidRDefault="00CE4B8B" w:rsidP="008D2F17">
                        <w:pPr>
                          <w:spacing w:after="160" w:line="259" w:lineRule="auto"/>
                        </w:pPr>
                        <w:r>
                          <w:rPr>
                            <w:sz w:val="18"/>
                          </w:rPr>
                          <w:t>1.8</w:t>
                        </w:r>
                      </w:p>
                    </w:txbxContent>
                  </v:textbox>
                </v:rect>
                <v:rect id="Rectangle 71930" o:spid="_x0000_s1041" style="position:absolute;left:21419;top:17265;width:476;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" filled="f" stroked="f">
                  <v:textbox inset="0,0,0,0">
                    <w:txbxContent>
                      <w:p w14:paraId="55D1D671" w14:textId="77777777" w:rsidR="00CE4B8B" w:rsidRDefault="00CE4B8B" w:rsidP="008D2F17">
                        <w:pPr>
                          <w:spacing w:after="160" w:line="259" w:lineRule="auto"/>
                        </w:pPr>
                        <w:r>
                          <w:rPr>
                            <w:sz w:val="18"/>
                          </w:rPr>
                          <w:t xml:space="preserve"> </w:t>
                        </w:r>
                      </w:p>
                    </w:txbxContent>
                  </v:textbox>
                </v:rect>
                <v:rect id="Rectangle 315359" o:spid="_x0000_s1042" style="position:absolute;left:23035;top:17265;width:1823;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" filled="f" stroked="f">
                  <v:textbox inset="0,0,0,0">
                    <w:txbxContent>
                      <w:p w14:paraId="590AB801" w14:textId="77777777" w:rsidR="00CE4B8B" w:rsidRDefault="00CE4B8B" w:rsidP="008D2F17">
                        <w:pPr>
                          <w:spacing w:after="160" w:line="259" w:lineRule="auto"/>
                        </w:pPr>
                        <w:r>
                          <w:rPr>
                            <w:sz w:val="18"/>
                          </w:rPr>
                          <w:t>1.8</w:t>
                        </w:r>
                      </w:p>
                    </w:txbxContent>
                  </v:textbox>
                </v:rect>
                <v:rect id="Rectangle 315360" o:spid="_x0000_s1043" style="position:absolute;left:24391;top:17265;width:1305;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" filled="f" stroked="f">
                  <v:textbox inset="0,0,0,0">
                    <w:txbxContent>
                      <w:p w14:paraId="7BADAAEB" w14:textId="77777777" w:rsidR="00CE4B8B" w:rsidRDefault="00CE4B8B" w:rsidP="008D2F17">
                        <w:pPr>
                          <w:spacing w:after="160" w:line="259" w:lineRule="auto"/>
                        </w:pPr>
                        <w:r>
                          <w:rPr>
                            <w:sz w:val="18"/>
                          </w:rPr>
                          <w:t>%</w:t>
                        </w:r>
                      </w:p>
                    </w:txbxContent>
                  </v:textbox>
                </v:rect>
                <v:rect id="Rectangle 71932" o:spid="_x0000_s1044" style="position:absolute;left:25366;top:17265;width:476;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" filled="f" stroked="f">
                  <v:textbox inset="0,0,0,0">
                    <w:txbxContent>
                      <w:p w14:paraId="4837F5FB" w14:textId="77777777" w:rsidR="00CE4B8B" w:rsidRDefault="00CE4B8B" w:rsidP="008D2F17">
                        <w:pPr>
                          <w:spacing w:after="160" w:line="259" w:lineRule="auto"/>
                        </w:pPr>
                        <w:r>
                          <w:rPr>
                            <w:sz w:val="18"/>
                          </w:rPr>
                          <w:t xml:space="preserve"> </w:t>
                        </w:r>
                      </w:p>
                    </w:txbxContent>
                  </v:textbox>
                </v:rect>
                <v:rect id="Rectangle 315361" o:spid="_x0000_s1045" style="position:absolute;left:26982;top:17265;width:2046;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" filled="f" stroked="f">
                  <v:textbox inset="0,0,0,0">
                    <w:txbxContent>
                      <w:p w14:paraId="4A55DEE9" w14:textId="77777777" w:rsidR="00CE4B8B" w:rsidRDefault="00CE4B8B" w:rsidP="008D2F17">
                        <w:pPr>
                          <w:spacing w:after="160" w:line="259" w:lineRule="auto"/>
                        </w:pPr>
                        <w:r>
                          <w:rPr>
                            <w:sz w:val="18"/>
                          </w:rPr>
                          <w:t>0.7</w:t>
                        </w:r>
                      </w:p>
                    </w:txbxContent>
                  </v:textbox>
                </v:rect>
                <v:rect id="Rectangle 315362" o:spid="_x0000_s1046" style="position:absolute;left:28491;top:17265;width:1485;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" filled="f" stroked="f">
                  <v:textbox inset="0,0,0,0">
                    <w:txbxContent>
                      <w:p w14:paraId="76674E47" w14:textId="77777777" w:rsidR="00CE4B8B" w:rsidRDefault="00CE4B8B" w:rsidP="008D2F17">
                        <w:pPr>
                          <w:spacing w:after="160" w:line="259" w:lineRule="auto"/>
                        </w:pPr>
                        <w:r>
                          <w:rPr>
                            <w:sz w:val="18"/>
                          </w:rPr>
                          <w:t>%</w:t>
                        </w:r>
                      </w:p>
                    </w:txbxContent>
                  </v:textbox>
                </v:rect>
                <v:rect id="Rectangle 71934" o:spid="_x0000_s1047" style="position:absolute;left:29588;top:17265;width:476;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" filled="f" stroked="f">
                  <v:textbox inset="0,0,0,0">
                    <w:txbxContent>
                      <w:p w14:paraId="606BB774" w14:textId="77777777" w:rsidR="00CE4B8B" w:rsidRDefault="00CE4B8B" w:rsidP="008D2F17">
                        <w:pPr>
                          <w:spacing w:after="160" w:line="259" w:lineRule="auto"/>
                        </w:pPr>
                        <w:r>
                          <w:rPr>
                            <w:sz w:val="18"/>
                          </w:rPr>
                          <w:t xml:space="preserve"> </w:t>
                        </w:r>
                      </w:p>
                    </w:txbxContent>
                  </v:textbox>
                </v:rect>
                <v:rect id="Rectangle 315363" o:spid="_x0000_s1048" style="position:absolute;left:31222;top:17265;width:1824;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" filled="f" stroked="f">
                  <v:textbox inset="0,0,0,0">
                    <w:txbxContent>
                      <w:p w14:paraId="354D107A" w14:textId="77777777" w:rsidR="00CE4B8B" w:rsidRDefault="00CE4B8B" w:rsidP="008D2F17">
                        <w:pPr>
                          <w:spacing w:after="160" w:line="259" w:lineRule="auto"/>
                        </w:pPr>
                        <w:r>
                          <w:rPr>
                            <w:sz w:val="18"/>
                          </w:rPr>
                          <w:t>2.1</w:t>
                        </w:r>
                      </w:p>
                    </w:txbxContent>
                  </v:textbox>
                </v:rect>
                <v:rect id="Rectangle 315364" o:spid="_x0000_s1049" style="position:absolute;left:32578;top:17265;width:1306;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" filled="f" stroked="f">
                  <v:textbox inset="0,0,0,0">
                    <w:txbxContent>
                      <w:p w14:paraId="42BA20D3" w14:textId="77777777" w:rsidR="00CE4B8B" w:rsidRDefault="00CE4B8B" w:rsidP="008D2F17">
                        <w:pPr>
                          <w:spacing w:after="160" w:line="259" w:lineRule="auto"/>
                        </w:pPr>
                        <w:r>
                          <w:rPr>
                            <w:sz w:val="18"/>
                          </w:rPr>
                          <w:t>%</w:t>
                        </w:r>
                      </w:p>
                    </w:txbxContent>
                  </v:textbox>
                </v:rect>
                <v:rect id="Rectangle 71936" o:spid="_x0000_s1050" style="position:absolute;left:33554;top:17265;width:476;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" filled="f" stroked="f">
                  <v:textbox inset="0,0,0,0">
                    <w:txbxContent>
                      <w:p w14:paraId="43055DFF" w14:textId="77777777" w:rsidR="00CE4B8B" w:rsidRDefault="00CE4B8B" w:rsidP="008D2F17">
                        <w:pPr>
                          <w:spacing w:after="160" w:line="259" w:lineRule="auto"/>
                        </w:pPr>
                        <w:r>
                          <w:rPr>
                            <w:sz w:val="18"/>
                          </w:rPr>
                          <w:t xml:space="preserve"> </w:t>
                        </w:r>
                      </w:p>
                    </w:txbxContent>
                  </v:textbox>
                </v:rect>
                <v:rect id="Rectangle 315366" o:spid="_x0000_s1051" style="position:absolute;left:36525;top:17265;width:1080;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" filled="f" stroked="f">
                  <v:textbox inset="0,0,0,0">
                    <w:txbxContent>
                      <w:p w14:paraId="07E27AE5" w14:textId="77777777" w:rsidR="00CE4B8B" w:rsidRDefault="00CE4B8B" w:rsidP="008D2F17">
                        <w:pPr>
                          <w:spacing w:after="160" w:line="259" w:lineRule="auto"/>
                        </w:pPr>
                        <w:r>
                          <w:rPr>
                            <w:sz w:val="18"/>
                          </w:rPr>
                          <w:t>%</w:t>
                        </w:r>
                      </w:p>
                    </w:txbxContent>
                  </v:textbox>
                </v:rect>
                <v:rect id="Rectangle 315365" o:spid="_x0000_s1052" style="position:absolute;left:35398;top:17265;width:1495;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" filled="f" stroked="f">
                  <v:textbox inset="0,0,0,0">
                    <w:txbxContent>
                      <w:p w14:paraId="5FF8F854" w14:textId="77777777" w:rsidR="00CE4B8B" w:rsidRDefault="00CE4B8B" w:rsidP="008D2F17">
                        <w:pPr>
                          <w:spacing w:after="160" w:line="259" w:lineRule="auto"/>
                        </w:pPr>
                        <w:r>
                          <w:rPr>
                            <w:sz w:val="18"/>
                          </w:rPr>
                          <w:t>1.1</w:t>
                        </w:r>
                      </w:p>
                    </w:txbxContent>
                  </v:textbox>
                </v:rect>
                <v:rect id="Rectangle 71938" o:spid="_x0000_s1053" style="position:absolute;left:37334;top:17265;width:476;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" filled="f" stroked="f">
                  <v:textbox inset="0,0,0,0">
                    <w:txbxContent>
                      <w:p w14:paraId="6BFDD78E" w14:textId="77777777" w:rsidR="00CE4B8B" w:rsidRDefault="00CE4B8B" w:rsidP="008D2F17">
                        <w:pPr>
                          <w:spacing w:after="160" w:line="259" w:lineRule="auto"/>
                        </w:pPr>
                        <w:r>
                          <w:rPr>
                            <w:sz w:val="18"/>
                          </w:rPr>
                          <w:t xml:space="preserve"> </w:t>
                        </w:r>
                      </w:p>
                    </w:txbxContent>
                  </v:textbox>
                </v:rect>
                <v:rect id="Rectangle 315368" o:spid="_x0000_s1054" style="position:absolute;left:40808;top:17265;width:1486;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" filled="f" stroked="f">
                  <v:textbox inset="0,0,0,0">
                    <w:txbxContent>
                      <w:p w14:paraId="2671454E" w14:textId="77777777" w:rsidR="00CE4B8B" w:rsidRDefault="00CE4B8B" w:rsidP="008D2F17">
                        <w:pPr>
                          <w:spacing w:after="160" w:line="259" w:lineRule="auto"/>
                        </w:pPr>
                        <w:r>
                          <w:rPr>
                            <w:sz w:val="18"/>
                          </w:rPr>
                          <w:t>%</w:t>
                        </w:r>
                      </w:p>
                    </w:txbxContent>
                  </v:textbox>
                </v:rect>
                <v:rect id="Rectangle 315367" o:spid="_x0000_s1055" style="position:absolute;left:39300;top:17265;width:2046;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" filled="f" stroked="f">
                  <v:textbox inset="0,0,0,0">
                    <w:txbxContent>
                      <w:p w14:paraId="60EF83CE" w14:textId="77777777" w:rsidR="00CE4B8B" w:rsidRDefault="00CE4B8B" w:rsidP="008D2F17">
                        <w:pPr>
                          <w:spacing w:after="160" w:line="259" w:lineRule="auto"/>
                        </w:pPr>
                        <w:r>
                          <w:rPr>
                            <w:sz w:val="18"/>
                          </w:rPr>
                          <w:t>4.9</w:t>
                        </w:r>
                      </w:p>
                    </w:txbxContent>
                  </v:textbox>
                </v:rect>
                <v:rect id="Rectangle 71940" o:spid="_x0000_s1056" style="position:absolute;left:41908;top:17265;width:476;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" filled="f" stroked="f">
                  <v:textbox inset="0,0,0,0">
                    <w:txbxContent>
                      <w:p w14:paraId="23E6D3FB" w14:textId="77777777" w:rsidR="00CE4B8B" w:rsidRDefault="00CE4B8B" w:rsidP="008D2F17">
                        <w:pPr>
                          <w:spacing w:after="160" w:line="259" w:lineRule="auto"/>
                        </w:pPr>
                        <w:r>
                          <w:rPr>
                            <w:sz w:val="18"/>
                          </w:rPr>
                          <w:t xml:space="preserve"> </w:t>
                        </w:r>
                      </w:p>
                    </w:txbxContent>
                  </v:textbox>
                </v:rect>
                <v:rect id="Rectangle 71941" o:spid="_x0000_s1057" style="position:absolute;left:1434;top:19124;width:5115;height:1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" filled="f" stroked="f">
                  <v:textbox inset="0,0,0,0">
                    <w:txbxContent>
                      <w:p w14:paraId="7B7AFE20" w14:textId="77777777" w:rsidR="00CE4B8B" w:rsidRDefault="00CE4B8B" w:rsidP="008D2F17">
                        <w:pPr>
                          <w:spacing w:after="160" w:line="259" w:lineRule="auto"/>
                        </w:pPr>
                        <w:r>
                          <w:rPr>
                            <w:rFonts w:ascii="Tahoma" w:eastAsia="Tahoma" w:hAnsi="Tahoma" w:cs="Tahoma"/>
                            <w:sz w:val="18"/>
                          </w:rPr>
                          <w:t>Bošnjak</w:t>
                        </w:r>
                      </w:p>
                    </w:txbxContent>
                  </v:textbox>
                </v:rect>
                <v:rect id="Rectangle 71942" o:spid="_x0000_s1058" style="position:absolute;left:5274;top:19124;width:476;height:1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" filled="f" stroked="f">
                  <v:textbox inset="0,0,0,0">
                    <w:txbxContent>
                      <w:p w14:paraId="5447CCF1" w14:textId="77777777" w:rsidR="00CE4B8B" w:rsidRDefault="00CE4B8B" w:rsidP="008D2F17">
                        <w:pPr>
                          <w:spacing w:after="160" w:line="259" w:lineRule="auto"/>
                        </w:pPr>
                        <w:r>
                          <w:rPr>
                            <w:sz w:val="18"/>
                          </w:rPr>
                          <w:t xml:space="preserve"> </w:t>
                        </w:r>
                      </w:p>
                    </w:txbxContent>
                  </v:textbox>
                </v:rect>
                <v:rect id="Rectangle 315369" o:spid="_x0000_s1059" style="position:absolute;left:7179;top:19155;width:2046;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" filled="f" stroked="f">
                  <v:textbox inset="0,0,0,0">
                    <w:txbxContent>
                      <w:p w14:paraId="2403440F" w14:textId="77777777" w:rsidR="00CE4B8B" w:rsidRDefault="00CE4B8B" w:rsidP="008D2F17">
                        <w:pPr>
                          <w:spacing w:after="160" w:line="259" w:lineRule="auto"/>
                        </w:pPr>
                        <w:r>
                          <w:rPr>
                            <w:sz w:val="18"/>
                          </w:rPr>
                          <w:t>4.9</w:t>
                        </w:r>
                      </w:p>
                    </w:txbxContent>
                  </v:textbox>
                </v:rect>
                <v:rect id="Rectangle 315370" o:spid="_x0000_s1060" style="position:absolute;left:8688;top:19155;width:1485;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" filled="f" stroked="f">
                  <v:textbox inset="0,0,0,0">
                    <w:txbxContent>
                      <w:p w14:paraId="1892C71E" w14:textId="77777777" w:rsidR="00CE4B8B" w:rsidRDefault="00CE4B8B" w:rsidP="008D2F17">
                        <w:pPr>
                          <w:spacing w:after="160" w:line="259" w:lineRule="auto"/>
                        </w:pPr>
                        <w:r>
                          <w:rPr>
                            <w:sz w:val="18"/>
                          </w:rPr>
                          <w:t>%</w:t>
                        </w:r>
                      </w:p>
                    </w:txbxContent>
                  </v:textbox>
                </v:rect>
                <v:rect id="Rectangle 71944" o:spid="_x0000_s1061" style="position:absolute;left:9789;top:19155;width:475;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" filled="f" stroked="f">
                  <v:textbox inset="0,0,0,0">
                    <w:txbxContent>
                      <w:p w14:paraId="226D9554" w14:textId="77777777" w:rsidR="00CE4B8B" w:rsidRDefault="00CE4B8B" w:rsidP="008D2F17">
                        <w:pPr>
                          <w:spacing w:after="160" w:line="259" w:lineRule="auto"/>
                        </w:pPr>
                        <w:r>
                          <w:rPr>
                            <w:sz w:val="18"/>
                          </w:rPr>
                          <w:t xml:space="preserve"> </w:t>
                        </w:r>
                      </w:p>
                    </w:txbxContent>
                  </v:textbox>
                </v:rect>
                <v:rect id="Rectangle 315371" o:spid="_x0000_s1062" style="position:absolute;left:10962;top:19155;width:2046;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" filled="f" stroked="f">
                  <v:textbox inset="0,0,0,0">
                    <w:txbxContent>
                      <w:p w14:paraId="51991D89" w14:textId="77777777" w:rsidR="00CE4B8B" w:rsidRDefault="00CE4B8B" w:rsidP="008D2F17">
                        <w:pPr>
                          <w:spacing w:after="160" w:line="259" w:lineRule="auto"/>
                        </w:pPr>
                        <w:r>
                          <w:rPr>
                            <w:sz w:val="18"/>
                          </w:rPr>
                          <w:t>3.4</w:t>
                        </w:r>
                      </w:p>
                    </w:txbxContent>
                  </v:textbox>
                </v:rect>
                <v:rect id="Rectangle 315372" o:spid="_x0000_s1063" style="position:absolute;left:12471;top:19155;width:1485;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" filled="f" stroked="f">
                  <v:textbox inset="0,0,0,0">
                    <w:txbxContent>
                      <w:p w14:paraId="29C6CEC9" w14:textId="77777777" w:rsidR="00CE4B8B" w:rsidRDefault="00CE4B8B" w:rsidP="008D2F17">
                        <w:pPr>
                          <w:spacing w:after="160" w:line="259" w:lineRule="auto"/>
                        </w:pPr>
                        <w:r>
                          <w:rPr>
                            <w:sz w:val="18"/>
                          </w:rPr>
                          <w:t>%</w:t>
                        </w:r>
                      </w:p>
                    </w:txbxContent>
                  </v:textbox>
                </v:rect>
                <v:rect id="Rectangle 71946" o:spid="_x0000_s1064" style="position:absolute;left:13568;top:19155;width:476;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" filled="f" stroked="f">
                  <v:textbox inset="0,0,0,0">
                    <w:txbxContent>
                      <w:p w14:paraId="1C2A093D" w14:textId="77777777" w:rsidR="00CE4B8B" w:rsidRDefault="00CE4B8B" w:rsidP="008D2F17">
                        <w:pPr>
                          <w:spacing w:after="160" w:line="259" w:lineRule="auto"/>
                        </w:pPr>
                        <w:r>
                          <w:rPr>
                            <w:sz w:val="18"/>
                          </w:rPr>
                          <w:t xml:space="preserve"> </w:t>
                        </w:r>
                      </w:p>
                    </w:txbxContent>
                  </v:textbox>
                </v:rect>
                <v:rect id="Rectangle 315373" o:spid="_x0000_s1065" style="position:absolute;left:14894;top:19155;width:2046;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" filled="f" stroked="f">
                  <v:textbox inset="0,0,0,0">
                    <w:txbxContent>
                      <w:p w14:paraId="0FF7449C" w14:textId="77777777" w:rsidR="00CE4B8B" w:rsidRDefault="00CE4B8B" w:rsidP="008D2F17">
                        <w:pPr>
                          <w:spacing w:after="160" w:line="259" w:lineRule="auto"/>
                        </w:pPr>
                        <w:r>
                          <w:rPr>
                            <w:sz w:val="18"/>
                          </w:rPr>
                          <w:t>2.0</w:t>
                        </w:r>
                      </w:p>
                    </w:txbxContent>
                  </v:textbox>
                </v:rect>
                <v:rect id="Rectangle 315374" o:spid="_x0000_s1066" style="position:absolute;left:16403;top:19155;width:1485;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" filled="f" stroked="f">
                  <v:textbox inset="0,0,0,0">
                    <w:txbxContent>
                      <w:p w14:paraId="2597DECE" w14:textId="77777777" w:rsidR="00CE4B8B" w:rsidRDefault="00CE4B8B" w:rsidP="008D2F17">
                        <w:pPr>
                          <w:spacing w:after="160" w:line="259" w:lineRule="auto"/>
                        </w:pPr>
                        <w:r>
                          <w:rPr>
                            <w:sz w:val="18"/>
                          </w:rPr>
                          <w:t>%</w:t>
                        </w:r>
                      </w:p>
                    </w:txbxContent>
                  </v:textbox>
                </v:rect>
                <v:rect id="Rectangle 71948" o:spid="_x0000_s1067" style="position:absolute;left:17500;top:19155;width:476;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" filled="f" stroked="f">
                  <v:textbox inset="0,0,0,0">
                    <w:txbxContent>
                      <w:p w14:paraId="39628837" w14:textId="77777777" w:rsidR="00CE4B8B" w:rsidRDefault="00CE4B8B" w:rsidP="008D2F17">
                        <w:pPr>
                          <w:spacing w:after="160" w:line="259" w:lineRule="auto"/>
                        </w:pPr>
                        <w:r>
                          <w:rPr>
                            <w:sz w:val="18"/>
                          </w:rPr>
                          <w:t xml:space="preserve"> </w:t>
                        </w:r>
                      </w:p>
                    </w:txbxContent>
                  </v:textbox>
                </v:rect>
                <v:rect id="Rectangle 315376" o:spid="_x0000_s1068" style="position:absolute;left:20441;top:19155;width:1305;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" filled="f" stroked="f">
                  <v:textbox inset="0,0,0,0">
                    <w:txbxContent>
                      <w:p w14:paraId="55EDC504" w14:textId="77777777" w:rsidR="00CE4B8B" w:rsidRDefault="00CE4B8B" w:rsidP="008D2F17">
                        <w:pPr>
                          <w:spacing w:after="160" w:line="259" w:lineRule="auto"/>
                        </w:pPr>
                        <w:r>
                          <w:rPr>
                            <w:sz w:val="18"/>
                          </w:rPr>
                          <w:t>%</w:t>
                        </w:r>
                      </w:p>
                    </w:txbxContent>
                  </v:textbox>
                </v:rect>
                <v:rect id="Rectangle 315375" o:spid="_x0000_s1069" style="position:absolute;left:19085;top:19155;width:1824;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" filled="f" stroked="f">
                  <v:textbox inset="0,0,0,0">
                    <w:txbxContent>
                      <w:p w14:paraId="6AFF84FC" w14:textId="77777777" w:rsidR="00CE4B8B" w:rsidRDefault="00CE4B8B" w:rsidP="008D2F17">
                        <w:pPr>
                          <w:spacing w:after="160" w:line="259" w:lineRule="auto"/>
                        </w:pPr>
                        <w:r>
                          <w:rPr>
                            <w:sz w:val="18"/>
                          </w:rPr>
                          <w:t>1.5</w:t>
                        </w:r>
                      </w:p>
                    </w:txbxContent>
                  </v:textbox>
                </v:rect>
                <v:rect id="Rectangle 71950" o:spid="_x0000_s1070" style="position:absolute;left:21419;top:19155;width:476;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" filled="f" stroked="f">
                  <v:textbox inset="0,0,0,0">
                    <w:txbxContent>
                      <w:p w14:paraId="26EFE5E6" w14:textId="77777777" w:rsidR="00CE4B8B" w:rsidRDefault="00CE4B8B" w:rsidP="008D2F17">
                        <w:pPr>
                          <w:spacing w:after="160" w:line="259" w:lineRule="auto"/>
                        </w:pPr>
                        <w:r>
                          <w:rPr>
                            <w:sz w:val="18"/>
                          </w:rPr>
                          <w:t xml:space="preserve"> </w:t>
                        </w:r>
                      </w:p>
                    </w:txbxContent>
                  </v:textbox>
                </v:rect>
                <v:rect id="Rectangle 315377" o:spid="_x0000_s1071" style="position:absolute;left:22898;top:19155;width:2046;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" filled="f" stroked="f">
                  <v:textbox inset="0,0,0,0">
                    <w:txbxContent>
                      <w:p w14:paraId="069F3DD4" w14:textId="77777777" w:rsidR="00CE4B8B" w:rsidRDefault="00CE4B8B" w:rsidP="008D2F17">
                        <w:pPr>
                          <w:spacing w:after="160" w:line="259" w:lineRule="auto"/>
                        </w:pPr>
                        <w:r>
                          <w:rPr>
                            <w:sz w:val="18"/>
                          </w:rPr>
                          <w:t>1.0</w:t>
                        </w:r>
                      </w:p>
                    </w:txbxContent>
                  </v:textbox>
                </v:rect>
                <v:rect id="Rectangle 315378" o:spid="_x0000_s1072" style="position:absolute;left:24406;top:19155;width:1486;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" filled="f" stroked="f">
                  <v:textbox inset="0,0,0,0">
                    <w:txbxContent>
                      <w:p w14:paraId="5C85B528" w14:textId="77777777" w:rsidR="00CE4B8B" w:rsidRDefault="00CE4B8B" w:rsidP="008D2F17">
                        <w:pPr>
                          <w:spacing w:after="160" w:line="259" w:lineRule="auto"/>
                        </w:pPr>
                        <w:r>
                          <w:rPr>
                            <w:sz w:val="18"/>
                          </w:rPr>
                          <w:t>%</w:t>
                        </w:r>
                      </w:p>
                    </w:txbxContent>
                  </v:textbox>
                </v:rect>
                <v:rect id="Rectangle 71952" o:spid="_x0000_s1073" style="position:absolute;left:25504;top:19155;width:475;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" filled="f" stroked="f">
                  <v:textbox inset="0,0,0,0">
                    <w:txbxContent>
                      <w:p w14:paraId="2579EDD9" w14:textId="77777777" w:rsidR="00CE4B8B" w:rsidRDefault="00CE4B8B" w:rsidP="008D2F17">
                        <w:pPr>
                          <w:spacing w:after="160" w:line="259" w:lineRule="auto"/>
                        </w:pPr>
                        <w:r>
                          <w:rPr>
                            <w:sz w:val="18"/>
                          </w:rPr>
                          <w:t xml:space="preserve"> </w:t>
                        </w:r>
                      </w:p>
                    </w:txbxContent>
                  </v:textbox>
                </v:rect>
                <v:rect id="Rectangle 315379" o:spid="_x0000_s1074" style="position:absolute;left:26982;top:19155;width:2046;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" filled="f" stroked="f">
                  <v:textbox inset="0,0,0,0">
                    <w:txbxContent>
                      <w:p w14:paraId="760E23E9" w14:textId="77777777" w:rsidR="00CE4B8B" w:rsidRDefault="00CE4B8B" w:rsidP="008D2F17">
                        <w:pPr>
                          <w:spacing w:after="160" w:line="259" w:lineRule="auto"/>
                        </w:pPr>
                        <w:r>
                          <w:rPr>
                            <w:sz w:val="18"/>
                          </w:rPr>
                          <w:t>1.0</w:t>
                        </w:r>
                      </w:p>
                    </w:txbxContent>
                  </v:textbox>
                </v:rect>
                <v:rect id="Rectangle 315380" o:spid="_x0000_s1075" style="position:absolute;left:28491;top:19155;width:1485;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" filled="f" stroked="f">
                  <v:textbox inset="0,0,0,0">
                    <w:txbxContent>
                      <w:p w14:paraId="534DD584" w14:textId="77777777" w:rsidR="00CE4B8B" w:rsidRDefault="00CE4B8B" w:rsidP="008D2F17">
                        <w:pPr>
                          <w:spacing w:after="160" w:line="259" w:lineRule="auto"/>
                        </w:pPr>
                        <w:r>
                          <w:rPr>
                            <w:sz w:val="18"/>
                          </w:rPr>
                          <w:t>%</w:t>
                        </w:r>
                      </w:p>
                    </w:txbxContent>
                  </v:textbox>
                </v:rect>
                <v:rect id="Rectangle 71954" o:spid="_x0000_s1076" style="position:absolute;left:29588;top:19155;width:476;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" filled="f" stroked="f">
                  <v:textbox inset="0,0,0,0">
                    <w:txbxContent>
                      <w:p w14:paraId="18AA8783" w14:textId="77777777" w:rsidR="00CE4B8B" w:rsidRDefault="00CE4B8B" w:rsidP="008D2F17">
                        <w:pPr>
                          <w:spacing w:after="160" w:line="259" w:lineRule="auto"/>
                        </w:pPr>
                        <w:r>
                          <w:rPr>
                            <w:sz w:val="18"/>
                          </w:rPr>
                          <w:t xml:space="preserve"> </w:t>
                        </w:r>
                      </w:p>
                    </w:txbxContent>
                  </v:textbox>
                </v:rect>
                <v:rect id="Rectangle 315381" o:spid="_x0000_s1077" style="position:absolute;left:31085;top:19155;width:2046;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" filled="f" stroked="f">
                  <v:textbox inset="0,0,0,0">
                    <w:txbxContent>
                      <w:p w14:paraId="43734A60" w14:textId="77777777" w:rsidR="00CE4B8B" w:rsidRDefault="00CE4B8B" w:rsidP="008D2F17">
                        <w:pPr>
                          <w:spacing w:after="160" w:line="259" w:lineRule="auto"/>
                        </w:pPr>
                        <w:r>
                          <w:rPr>
                            <w:sz w:val="18"/>
                          </w:rPr>
                          <w:t>2.9</w:t>
                        </w:r>
                      </w:p>
                    </w:txbxContent>
                  </v:textbox>
                </v:rect>
                <v:rect id="Rectangle 315382" o:spid="_x0000_s1078" style="position:absolute;left:32594;top:19155;width:1485;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" filled="f" stroked="f">
                  <v:textbox inset="0,0,0,0">
                    <w:txbxContent>
                      <w:p w14:paraId="497514A2" w14:textId="77777777" w:rsidR="00CE4B8B" w:rsidRDefault="00CE4B8B" w:rsidP="008D2F17">
                        <w:pPr>
                          <w:spacing w:after="160" w:line="259" w:lineRule="auto"/>
                        </w:pPr>
                        <w:r>
                          <w:rPr>
                            <w:sz w:val="18"/>
                          </w:rPr>
                          <w:t>%</w:t>
                        </w:r>
                      </w:p>
                    </w:txbxContent>
                  </v:textbox>
                </v:rect>
                <v:rect id="Rectangle 71956" o:spid="_x0000_s1079" style="position:absolute;left:33691;top:19155;width:476;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" filled="f" stroked="f">
                  <v:textbox inset="0,0,0,0">
                    <w:txbxContent>
                      <w:p w14:paraId="03A46583" w14:textId="77777777" w:rsidR="00CE4B8B" w:rsidRDefault="00CE4B8B" w:rsidP="008D2F17">
                        <w:pPr>
                          <w:spacing w:after="160" w:line="259" w:lineRule="auto"/>
                        </w:pPr>
                        <w:r>
                          <w:rPr>
                            <w:sz w:val="18"/>
                          </w:rPr>
                          <w:t xml:space="preserve"> </w:t>
                        </w:r>
                      </w:p>
                    </w:txbxContent>
                  </v:textbox>
                </v:rect>
                <v:rect id="Rectangle 315384" o:spid="_x0000_s1080" style="position:absolute;left:36860;top:19155;width:1395;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" filled="f" stroked="f">
                  <v:textbox inset="0,0,0,0">
                    <w:txbxContent>
                      <w:p w14:paraId="55DD2532" w14:textId="77777777" w:rsidR="00CE4B8B" w:rsidRDefault="00CE4B8B" w:rsidP="008D2F17">
                        <w:pPr>
                          <w:spacing w:after="160" w:line="259" w:lineRule="auto"/>
                        </w:pPr>
                        <w:r>
                          <w:rPr>
                            <w:sz w:val="18"/>
                          </w:rPr>
                          <w:t>%</w:t>
                        </w:r>
                      </w:p>
                    </w:txbxContent>
                  </v:textbox>
                </v:rect>
                <v:rect id="Rectangle 315383" o:spid="_x0000_s1081" style="position:absolute;left:34804;top:19155;width:2745;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" filled="f" stroked="f">
                  <v:textbox inset="0,0,0,0">
                    <w:txbxContent>
                      <w:p w14:paraId="40B33A31" w14:textId="77777777" w:rsidR="00CE4B8B" w:rsidRDefault="00CE4B8B" w:rsidP="008D2F17">
                        <w:pPr>
                          <w:spacing w:after="160" w:line="259" w:lineRule="auto"/>
                        </w:pPr>
                        <w:r>
                          <w:rPr>
                            <w:sz w:val="18"/>
                          </w:rPr>
                          <w:t>54.1</w:t>
                        </w:r>
                      </w:p>
                    </w:txbxContent>
                  </v:textbox>
                </v:rect>
                <v:rect id="Rectangle 71958" o:spid="_x0000_s1082" style="position:absolute;left:37913;top:19155;width:476;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" filled="f" stroked="f">
                  <v:textbox inset="0,0,0,0">
                    <w:txbxContent>
                      <w:p w14:paraId="5323D514" w14:textId="77777777" w:rsidR="00CE4B8B" w:rsidRDefault="00CE4B8B" w:rsidP="008D2F17">
                        <w:pPr>
                          <w:spacing w:after="160" w:line="259" w:lineRule="auto"/>
                        </w:pPr>
                        <w:r>
                          <w:rPr>
                            <w:sz w:val="18"/>
                          </w:rPr>
                          <w:t xml:space="preserve"> </w:t>
                        </w:r>
                      </w:p>
                    </w:txbxContent>
                  </v:textbox>
                </v:rect>
                <v:rect id="Rectangle 315385" o:spid="_x0000_s1083" style="position:absolute;left:38964;top:19155;width:2896;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" filled="f" stroked="f">
                  <v:textbox inset="0,0,0,0">
                    <w:txbxContent>
                      <w:p w14:paraId="73F286DF" w14:textId="77777777" w:rsidR="00CE4B8B" w:rsidRDefault="00CE4B8B" w:rsidP="008D2F17">
                        <w:pPr>
                          <w:spacing w:after="160" w:line="259" w:lineRule="auto"/>
                        </w:pPr>
                        <w:r>
                          <w:rPr>
                            <w:sz w:val="18"/>
                          </w:rPr>
                          <w:t>62.9</w:t>
                        </w:r>
                      </w:p>
                    </w:txbxContent>
                  </v:textbox>
                </v:rect>
                <v:rect id="Rectangle 315386" o:spid="_x0000_s1084" style="position:absolute;left:41127;top:19155;width:1485;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" filled="f" stroked="f">
                  <v:textbox inset="0,0,0,0">
                    <w:txbxContent>
                      <w:p w14:paraId="6AE8D5DE" w14:textId="77777777" w:rsidR="00CE4B8B" w:rsidRDefault="00CE4B8B" w:rsidP="008D2F17">
                        <w:pPr>
                          <w:spacing w:after="160" w:line="259" w:lineRule="auto"/>
                        </w:pPr>
                        <w:r>
                          <w:rPr>
                            <w:sz w:val="18"/>
                          </w:rPr>
                          <w:t>%</w:t>
                        </w:r>
                      </w:p>
                    </w:txbxContent>
                  </v:textbox>
                </v:rect>
                <v:rect id="Rectangle 71960" o:spid="_x0000_s1085" style="position:absolute;left:42244;top:19155;width:475;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" filled="f" stroked="f">
                  <v:textbox inset="0,0,0,0">
                    <w:txbxContent>
                      <w:p w14:paraId="1A160EAB" w14:textId="77777777" w:rsidR="00CE4B8B" w:rsidRDefault="00CE4B8B" w:rsidP="008D2F17">
                        <w:pPr>
                          <w:spacing w:after="160" w:line="259" w:lineRule="auto"/>
                        </w:pPr>
                        <w:r>
                          <w:rPr>
                            <w:sz w:val="18"/>
                          </w:rPr>
                          <w:t xml:space="preserve"> </w:t>
                        </w:r>
                      </w:p>
                    </w:txbxContent>
                  </v:textbox>
                </v:rect>
                <v:rect id="Rectangle 71961" o:spid="_x0000_s1086" style="position:absolute;left:1038;top:21029;width:6179;height:1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" filled="f" stroked="f">
                  <v:textbox inset="0,0,0,0">
                    <w:txbxContent>
                      <w:p w14:paraId="5D651720" w14:textId="77777777" w:rsidR="00CE4B8B" w:rsidRDefault="00CE4B8B" w:rsidP="008D2F17">
                        <w:pPr>
                          <w:spacing w:after="160" w:line="259" w:lineRule="auto"/>
                        </w:pPr>
                        <w:r>
                          <w:rPr>
                            <w:sz w:val="18"/>
                          </w:rPr>
                          <w:t>Musliman</w:t>
                        </w:r>
                      </w:p>
                    </w:txbxContent>
                  </v:textbox>
                </v:rect>
                <v:rect id="Rectangle 71962" o:spid="_x0000_s1087" style="position:absolute;left:5685;top:21029;width:476;height:1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" filled="f" stroked="f">
                  <v:textbox inset="0,0,0,0">
                    <w:txbxContent>
                      <w:p w14:paraId="3136E62F" w14:textId="77777777" w:rsidR="00CE4B8B" w:rsidRDefault="00CE4B8B" w:rsidP="008D2F17">
                        <w:pPr>
                          <w:spacing w:after="160" w:line="259" w:lineRule="auto"/>
                        </w:pPr>
                        <w:r>
                          <w:rPr>
                            <w:sz w:val="18"/>
                          </w:rPr>
                          <w:t xml:space="preserve"> </w:t>
                        </w:r>
                      </w:p>
                    </w:txbxContent>
                  </v:textbox>
                </v:rect>
                <v:rect id="Rectangle 315387" o:spid="_x0000_s1088" style="position:absolute;left:7179;top:21060;width:2046;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" filled="f" stroked="f">
                  <v:textbox inset="0,0,0,0">
                    <w:txbxContent>
                      <w:p w14:paraId="2A13793A" w14:textId="77777777" w:rsidR="00CE4B8B" w:rsidRDefault="00CE4B8B" w:rsidP="008D2F17">
                        <w:pPr>
                          <w:spacing w:after="160" w:line="259" w:lineRule="auto"/>
                        </w:pPr>
                        <w:r>
                          <w:rPr>
                            <w:sz w:val="18"/>
                          </w:rPr>
                          <w:t>5.2</w:t>
                        </w:r>
                      </w:p>
                    </w:txbxContent>
                  </v:textbox>
                </v:rect>
                <v:rect id="Rectangle 315388" o:spid="_x0000_s1089" style="position:absolute;left:8688;top:21060;width:1485;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" filled="f" stroked="f">
                  <v:textbox inset="0,0,0,0">
                    <w:txbxContent>
                      <w:p w14:paraId="51B6E680" w14:textId="77777777" w:rsidR="00CE4B8B" w:rsidRDefault="00CE4B8B" w:rsidP="008D2F17">
                        <w:pPr>
                          <w:spacing w:after="160" w:line="259" w:lineRule="auto"/>
                        </w:pPr>
                        <w:r>
                          <w:rPr>
                            <w:sz w:val="18"/>
                          </w:rPr>
                          <w:t>%</w:t>
                        </w:r>
                      </w:p>
                    </w:txbxContent>
                  </v:textbox>
                </v:rect>
                <v:rect id="Rectangle 71964" o:spid="_x0000_s1090" style="position:absolute;left:9789;top:21060;width:475;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" filled="f" stroked="f">
                  <v:textbox inset="0,0,0,0">
                    <w:txbxContent>
                      <w:p w14:paraId="046BD5B7" w14:textId="77777777" w:rsidR="00CE4B8B" w:rsidRDefault="00CE4B8B" w:rsidP="008D2F17">
                        <w:pPr>
                          <w:spacing w:after="160" w:line="259" w:lineRule="auto"/>
                        </w:pPr>
                        <w:r>
                          <w:rPr>
                            <w:sz w:val="18"/>
                          </w:rPr>
                          <w:t xml:space="preserve"> </w:t>
                        </w:r>
                      </w:p>
                    </w:txbxContent>
                  </v:textbox>
                </v:rect>
                <v:rect id="Rectangle 315390" o:spid="_x0000_s1091" style="position:absolute;left:12455;top:21060;width:1306;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" filled="f" stroked="f">
                  <v:textbox inset="0,0,0,0">
                    <w:txbxContent>
                      <w:p w14:paraId="6FDF2AEE" w14:textId="77777777" w:rsidR="00CE4B8B" w:rsidRDefault="00CE4B8B" w:rsidP="008D2F17">
                        <w:pPr>
                          <w:spacing w:after="160" w:line="259" w:lineRule="auto"/>
                        </w:pPr>
                        <w:r>
                          <w:rPr>
                            <w:sz w:val="18"/>
                          </w:rPr>
                          <w:t>%</w:t>
                        </w:r>
                      </w:p>
                    </w:txbxContent>
                  </v:textbox>
                </v:rect>
                <v:rect id="Rectangle 315389" o:spid="_x0000_s1092" style="position:absolute;left:11099;top:21060;width:1824;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" filled="f" stroked="f">
                  <v:textbox inset="0,0,0,0">
                    <w:txbxContent>
                      <w:p w14:paraId="1F283719" w14:textId="77777777" w:rsidR="00CE4B8B" w:rsidRDefault="00CE4B8B" w:rsidP="008D2F17">
                        <w:pPr>
                          <w:spacing w:after="160" w:line="259" w:lineRule="auto"/>
                        </w:pPr>
                        <w:r>
                          <w:rPr>
                            <w:sz w:val="18"/>
                          </w:rPr>
                          <w:t>1.7</w:t>
                        </w:r>
                      </w:p>
                    </w:txbxContent>
                  </v:textbox>
                </v:rect>
                <v:rect id="Rectangle 71966" o:spid="_x0000_s1093" style="position:absolute;left:13431;top:21060;width:476;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" filled="f" stroked="f">
                  <v:textbox inset="0,0,0,0">
                    <w:txbxContent>
                      <w:p w14:paraId="153DCA32" w14:textId="77777777" w:rsidR="00CE4B8B" w:rsidRDefault="00CE4B8B" w:rsidP="008D2F17">
                        <w:pPr>
                          <w:spacing w:after="160" w:line="259" w:lineRule="auto"/>
                        </w:pPr>
                        <w:r>
                          <w:rPr>
                            <w:sz w:val="18"/>
                          </w:rPr>
                          <w:t xml:space="preserve"> </w:t>
                        </w:r>
                      </w:p>
                    </w:txbxContent>
                  </v:textbox>
                </v:rect>
                <v:rect id="Rectangle 315391" o:spid="_x0000_s1094" style="position:absolute;left:14894;top:21060;width:2046;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" filled="f" stroked="f">
                  <v:textbox inset="0,0,0,0">
                    <w:txbxContent>
                      <w:p w14:paraId="74D6902F" w14:textId="77777777" w:rsidR="00CE4B8B" w:rsidRDefault="00CE4B8B" w:rsidP="008D2F17">
                        <w:pPr>
                          <w:spacing w:after="160" w:line="259" w:lineRule="auto"/>
                        </w:pPr>
                        <w:r>
                          <w:rPr>
                            <w:sz w:val="18"/>
                          </w:rPr>
                          <w:t>3.4</w:t>
                        </w:r>
                      </w:p>
                    </w:txbxContent>
                  </v:textbox>
                </v:rect>
                <v:rect id="Rectangle 315392" o:spid="_x0000_s1095" style="position:absolute;left:16403;top:21060;width:1485;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" filled="f" stroked="f">
                  <v:textbox inset="0,0,0,0">
                    <w:txbxContent>
                      <w:p w14:paraId="7DF119BF" w14:textId="77777777" w:rsidR="00CE4B8B" w:rsidRDefault="00CE4B8B" w:rsidP="008D2F17">
                        <w:pPr>
                          <w:spacing w:after="160" w:line="259" w:lineRule="auto"/>
                        </w:pPr>
                        <w:r>
                          <w:rPr>
                            <w:sz w:val="18"/>
                          </w:rPr>
                          <w:t>%</w:t>
                        </w:r>
                      </w:p>
                    </w:txbxContent>
                  </v:textbox>
                </v:rect>
                <v:rect id="Rectangle 71968" o:spid="_x0000_s1096" style="position:absolute;left:17500;top:21060;width:476;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" filled="f" stroked="f">
                  <v:textbox inset="0,0,0,0">
                    <w:txbxContent>
                      <w:p w14:paraId="2E6484C6" w14:textId="77777777" w:rsidR="00CE4B8B" w:rsidRDefault="00CE4B8B" w:rsidP="008D2F17">
                        <w:pPr>
                          <w:spacing w:after="160" w:line="259" w:lineRule="auto"/>
                        </w:pPr>
                        <w:r>
                          <w:rPr>
                            <w:sz w:val="18"/>
                          </w:rPr>
                          <w:t xml:space="preserve"> </w:t>
                        </w:r>
                      </w:p>
                    </w:txbxContent>
                  </v:textbox>
                </v:rect>
                <v:rect id="Rectangle 315393" o:spid="_x0000_s1097" style="position:absolute;left:18948;top:21060;width:2046;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" filled="f" stroked="f">
                  <v:textbox inset="0,0,0,0">
                    <w:txbxContent>
                      <w:p w14:paraId="6813683A" w14:textId="77777777" w:rsidR="00CE4B8B" w:rsidRDefault="00CE4B8B" w:rsidP="008D2F17">
                        <w:pPr>
                          <w:spacing w:after="160" w:line="259" w:lineRule="auto"/>
                        </w:pPr>
                        <w:r>
                          <w:rPr>
                            <w:sz w:val="18"/>
                          </w:rPr>
                          <w:t>3.4</w:t>
                        </w:r>
                      </w:p>
                    </w:txbxContent>
                  </v:textbox>
                </v:rect>
                <v:rect id="Rectangle 315394" o:spid="_x0000_s1098" style="position:absolute;left:20457;top:21060;width:1485;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" filled="f" stroked="f">
                  <v:textbox inset="0,0,0,0">
                    <w:txbxContent>
                      <w:p w14:paraId="4B4C3ABC" w14:textId="77777777" w:rsidR="00CE4B8B" w:rsidRDefault="00CE4B8B" w:rsidP="008D2F17">
                        <w:pPr>
                          <w:spacing w:after="160" w:line="259" w:lineRule="auto"/>
                        </w:pPr>
                        <w:r>
                          <w:rPr>
                            <w:sz w:val="18"/>
                          </w:rPr>
                          <w:t>%</w:t>
                        </w:r>
                      </w:p>
                    </w:txbxContent>
                  </v:textbox>
                </v:rect>
                <v:rect id="Rectangle 71970" o:spid="_x0000_s1099" style="position:absolute;left:21556;top:21060;width:476;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" filled="f" stroked="f">
                  <v:textbox inset="0,0,0,0">
                    <w:txbxContent>
                      <w:p w14:paraId="3A4F767C" w14:textId="77777777" w:rsidR="00CE4B8B" w:rsidRDefault="00CE4B8B" w:rsidP="008D2F17">
                        <w:pPr>
                          <w:spacing w:after="160" w:line="259" w:lineRule="auto"/>
                        </w:pPr>
                        <w:r>
                          <w:rPr>
                            <w:sz w:val="18"/>
                          </w:rPr>
                          <w:t xml:space="preserve"> </w:t>
                        </w:r>
                      </w:p>
                    </w:txbxContent>
                  </v:textbox>
                </v:rect>
                <v:rect id="Rectangle 315396" o:spid="_x0000_s1100" style="position:absolute;left:22898;top:21060;width:2046;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" filled="f" stroked="f">
                  <v:textbox inset="0,0,0,0">
                    <w:txbxContent>
                      <w:p w14:paraId="1AB1E62F" w14:textId="77777777" w:rsidR="00CE4B8B" w:rsidRDefault="00CE4B8B" w:rsidP="008D2F17">
                        <w:pPr>
                          <w:spacing w:after="160" w:line="259" w:lineRule="auto"/>
                        </w:pPr>
                        <w:r>
                          <w:rPr>
                            <w:sz w:val="18"/>
                          </w:rPr>
                          <w:t>3.4</w:t>
                        </w:r>
                      </w:p>
                    </w:txbxContent>
                  </v:textbox>
                </v:rect>
                <v:rect id="Rectangle 315397" o:spid="_x0000_s1101" style="position:absolute;left:24406;top:21060;width:1486;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" filled="f" stroked="f">
                  <v:textbox inset="0,0,0,0">
                    <w:txbxContent>
                      <w:p w14:paraId="49A9849B" w14:textId="77777777" w:rsidR="00CE4B8B" w:rsidRDefault="00CE4B8B" w:rsidP="008D2F17">
                        <w:pPr>
                          <w:spacing w:after="160" w:line="259" w:lineRule="auto"/>
                        </w:pPr>
                        <w:r>
                          <w:rPr>
                            <w:sz w:val="18"/>
                          </w:rPr>
                          <w:t>%</w:t>
                        </w:r>
                      </w:p>
                    </w:txbxContent>
                  </v:textbox>
                </v:rect>
                <v:rect id="Rectangle 71972" o:spid="_x0000_s1102" style="position:absolute;left:25504;top:21060;width:475;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" filled="f" stroked="f">
                  <v:textbox inset="0,0,0,0">
                    <w:txbxContent>
                      <w:p w14:paraId="49E654A9" w14:textId="77777777" w:rsidR="00CE4B8B" w:rsidRDefault="00CE4B8B" w:rsidP="008D2F17">
                        <w:pPr>
                          <w:spacing w:after="160" w:line="259" w:lineRule="auto"/>
                        </w:pPr>
                        <w:r>
                          <w:rPr>
                            <w:sz w:val="18"/>
                          </w:rPr>
                          <w:t xml:space="preserve"> </w:t>
                        </w:r>
                      </w:p>
                    </w:txbxContent>
                  </v:textbox>
                </v:rect>
                <v:rect id="Rectangle 315399" o:spid="_x0000_s1103" style="position:absolute;left:28491;top:21060;width:1485;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" filled="f" stroked="f">
                  <v:textbox inset="0,0,0,0">
                    <w:txbxContent>
                      <w:p w14:paraId="5E47D5F2" w14:textId="77777777" w:rsidR="00CE4B8B" w:rsidRDefault="00CE4B8B" w:rsidP="008D2F17">
                        <w:pPr>
                          <w:spacing w:after="160" w:line="259" w:lineRule="auto"/>
                        </w:pPr>
                        <w:r>
                          <w:rPr>
                            <w:sz w:val="18"/>
                          </w:rPr>
                          <w:t>%</w:t>
                        </w:r>
                      </w:p>
                    </w:txbxContent>
                  </v:textbox>
                </v:rect>
                <v:rect id="Rectangle 315398" o:spid="_x0000_s1104" style="position:absolute;left:26982;top:21060;width:2046;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" filled="f" stroked="f">
                  <v:textbox inset="0,0,0,0">
                    <w:txbxContent>
                      <w:p w14:paraId="40D3D9D4" w14:textId="77777777" w:rsidR="00CE4B8B" w:rsidRDefault="00CE4B8B" w:rsidP="008D2F17">
                        <w:pPr>
                          <w:spacing w:after="160" w:line="259" w:lineRule="auto"/>
                        </w:pPr>
                        <w:r>
                          <w:rPr>
                            <w:sz w:val="18"/>
                          </w:rPr>
                          <w:t>3.4</w:t>
                        </w:r>
                      </w:p>
                    </w:txbxContent>
                  </v:textbox>
                </v:rect>
                <v:rect id="Rectangle 71974" o:spid="_x0000_s1105" style="position:absolute;left:29588;top:21060;width:476;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" filled="f" stroked="f">
                  <v:textbox inset="0,0,0,0">
                    <w:txbxContent>
                      <w:p w14:paraId="4CC09CFB" w14:textId="77777777" w:rsidR="00CE4B8B" w:rsidRDefault="00CE4B8B" w:rsidP="008D2F17">
                        <w:pPr>
                          <w:spacing w:after="160" w:line="259" w:lineRule="auto"/>
                        </w:pPr>
                        <w:r>
                          <w:rPr>
                            <w:sz w:val="18"/>
                          </w:rPr>
                          <w:t xml:space="preserve"> </w:t>
                        </w:r>
                      </w:p>
                    </w:txbxContent>
                  </v:textbox>
                </v:rect>
                <v:rect id="Rectangle 315402" o:spid="_x0000_s1106" style="position:absolute;left:32594;top:21060;width:1485;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" filled="f" stroked="f">
                  <v:textbox inset="0,0,0,0">
                    <w:txbxContent>
                      <w:p w14:paraId="57B2297A" w14:textId="77777777" w:rsidR="00CE4B8B" w:rsidRDefault="00CE4B8B" w:rsidP="008D2F17">
                        <w:pPr>
                          <w:spacing w:after="160" w:line="259" w:lineRule="auto"/>
                        </w:pPr>
                        <w:r>
                          <w:rPr>
                            <w:sz w:val="18"/>
                          </w:rPr>
                          <w:t>%</w:t>
                        </w:r>
                      </w:p>
                    </w:txbxContent>
                  </v:textbox>
                </v:rect>
                <v:rect id="Rectangle 315401" o:spid="_x0000_s1107" style="position:absolute;left:31085;top:21060;width:2046;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" filled="f" stroked="f">
                  <v:textbox inset="0,0,0,0">
                    <w:txbxContent>
                      <w:p w14:paraId="0E422552" w14:textId="77777777" w:rsidR="00CE4B8B" w:rsidRDefault="00CE4B8B" w:rsidP="008D2F17">
                        <w:pPr>
                          <w:spacing w:after="160" w:line="259" w:lineRule="auto"/>
                        </w:pPr>
                        <w:r>
                          <w:rPr>
                            <w:sz w:val="18"/>
                          </w:rPr>
                          <w:t>6.9</w:t>
                        </w:r>
                      </w:p>
                    </w:txbxContent>
                  </v:textbox>
                </v:rect>
                <v:rect id="Rectangle 71976" o:spid="_x0000_s1108" style="position:absolute;left:33691;top:21060;width:476;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" filled="f" stroked="f">
                  <v:textbox inset="0,0,0,0">
                    <w:txbxContent>
                      <w:p w14:paraId="4B915185" w14:textId="77777777" w:rsidR="00CE4B8B" w:rsidRDefault="00CE4B8B" w:rsidP="008D2F17">
                        <w:pPr>
                          <w:spacing w:after="160" w:line="259" w:lineRule="auto"/>
                        </w:pPr>
                        <w:r>
                          <w:rPr>
                            <w:sz w:val="18"/>
                          </w:rPr>
                          <w:t xml:space="preserve"> </w:t>
                        </w:r>
                      </w:p>
                    </w:txbxContent>
                  </v:textbox>
                </v:rect>
                <v:rect id="Rectangle 315403" o:spid="_x0000_s1109" style="position:absolute;left:34804;top:21060;width:2745;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" filled="f" stroked="f">
                  <v:textbox inset="0,0,0,0">
                    <w:txbxContent>
                      <w:p w14:paraId="62431DAC" w14:textId="77777777" w:rsidR="00CE4B8B" w:rsidRDefault="00CE4B8B" w:rsidP="008D2F17">
                        <w:pPr>
                          <w:spacing w:after="160" w:line="259" w:lineRule="auto"/>
                        </w:pPr>
                        <w:r>
                          <w:rPr>
                            <w:sz w:val="18"/>
                          </w:rPr>
                          <w:t>51.7</w:t>
                        </w:r>
                      </w:p>
                    </w:txbxContent>
                  </v:textbox>
                </v:rect>
                <v:rect id="Rectangle 315405" o:spid="_x0000_s1110" style="position:absolute;left:36860;top:21060;width:1395;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" filled="f" stroked="f">
                  <v:textbox inset="0,0,0,0">
                    <w:txbxContent>
                      <w:p w14:paraId="0E65D401" w14:textId="77777777" w:rsidR="00CE4B8B" w:rsidRDefault="00CE4B8B" w:rsidP="008D2F17">
                        <w:pPr>
                          <w:spacing w:after="160" w:line="259" w:lineRule="auto"/>
                        </w:pPr>
                        <w:r>
                          <w:rPr>
                            <w:sz w:val="18"/>
                          </w:rPr>
                          <w:t>%</w:t>
                        </w:r>
                      </w:p>
                    </w:txbxContent>
                  </v:textbox>
                </v:rect>
                <v:rect id="Rectangle 71978" o:spid="_x0000_s1111" style="position:absolute;left:37913;top:21060;width:476;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" filled="f" stroked="f">
                  <v:textbox inset="0,0,0,0">
                    <w:txbxContent>
                      <w:p w14:paraId="7D3501E8" w14:textId="77777777" w:rsidR="00CE4B8B" w:rsidRDefault="00CE4B8B" w:rsidP="008D2F17">
                        <w:pPr>
                          <w:spacing w:after="160" w:line="259" w:lineRule="auto"/>
                        </w:pPr>
                        <w:r>
                          <w:rPr>
                            <w:sz w:val="18"/>
                          </w:rPr>
                          <w:t xml:space="preserve"> </w:t>
                        </w:r>
                      </w:p>
                    </w:txbxContent>
                  </v:textbox>
                </v:rect>
                <v:rect id="Rectangle 315406" o:spid="_x0000_s1112" style="position:absolute;left:38964;top:21060;width:2896;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" filled="f" stroked="f">
                  <v:textbox inset="0,0,0,0">
                    <w:txbxContent>
                      <w:p w14:paraId="3F62C106" w14:textId="77777777" w:rsidR="00CE4B8B" w:rsidRDefault="00CE4B8B" w:rsidP="008D2F17">
                        <w:pPr>
                          <w:spacing w:after="160" w:line="259" w:lineRule="auto"/>
                        </w:pPr>
                        <w:r>
                          <w:rPr>
                            <w:sz w:val="18"/>
                          </w:rPr>
                          <w:t>56.9</w:t>
                        </w:r>
                      </w:p>
                    </w:txbxContent>
                  </v:textbox>
                </v:rect>
                <v:rect id="Rectangle 315407" o:spid="_x0000_s1113" style="position:absolute;left:41127;top:21060;width:1485;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" filled="f" stroked="f">
                  <v:textbox inset="0,0,0,0">
                    <w:txbxContent>
                      <w:p w14:paraId="22683EF6" w14:textId="77777777" w:rsidR="00CE4B8B" w:rsidRDefault="00CE4B8B" w:rsidP="008D2F17">
                        <w:pPr>
                          <w:spacing w:after="160" w:line="259" w:lineRule="auto"/>
                        </w:pPr>
                        <w:r>
                          <w:rPr>
                            <w:sz w:val="18"/>
                          </w:rPr>
                          <w:t>%</w:t>
                        </w:r>
                      </w:p>
                    </w:txbxContent>
                  </v:textbox>
                </v:rect>
                <v:rect id="Rectangle 71980" o:spid="_x0000_s1114" style="position:absolute;left:42244;top:21060;width:475;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" filled="f" stroked="f">
                  <v:textbox inset="0,0,0,0">
                    <w:txbxContent>
                      <w:p w14:paraId="14CB1B85" w14:textId="77777777" w:rsidR="00CE4B8B" w:rsidRDefault="00CE4B8B" w:rsidP="008D2F17">
                        <w:pPr>
                          <w:spacing w:after="160" w:line="259" w:lineRule="auto"/>
                        </w:pPr>
                        <w:r>
                          <w:rPr>
                            <w:sz w:val="18"/>
                          </w:rPr>
                          <w:t xml:space="preserve"> </w:t>
                        </w:r>
                      </w:p>
                    </w:txbxContent>
                  </v:textbox>
                </v:rect>
                <v:rect id="Rectangle 71981" o:spid="_x0000_s1115" style="position:absolute;left:1434;top:22934;width:5121;height:1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" filled="f" stroked="f">
                  <v:textbox inset="0,0,0,0">
                    <w:txbxContent>
                      <w:p w14:paraId="3C4F8B05" w14:textId="77777777" w:rsidR="00CE4B8B" w:rsidRDefault="00CE4B8B" w:rsidP="008D2F17">
                        <w:pPr>
                          <w:spacing w:after="160" w:line="259" w:lineRule="auto"/>
                        </w:pPr>
                        <w:r>
                          <w:rPr>
                            <w:sz w:val="18"/>
                          </w:rPr>
                          <w:t>Albanac</w:t>
                        </w:r>
                      </w:p>
                    </w:txbxContent>
                  </v:textbox>
                </v:rect>
                <v:rect id="Rectangle 71982" o:spid="_x0000_s1116" style="position:absolute;left:5290;top:22934;width:475;height:1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" filled="f" stroked="f">
                  <v:textbox inset="0,0,0,0">
                    <w:txbxContent>
                      <w:p w14:paraId="39815D80" w14:textId="77777777" w:rsidR="00CE4B8B" w:rsidRDefault="00CE4B8B" w:rsidP="008D2F17">
                        <w:pPr>
                          <w:spacing w:after="160" w:line="259" w:lineRule="auto"/>
                        </w:pPr>
                        <w:r>
                          <w:rPr>
                            <w:sz w:val="18"/>
                          </w:rPr>
                          <w:t xml:space="preserve"> </w:t>
                        </w:r>
                      </w:p>
                    </w:txbxContent>
                  </v:textbox>
                </v:rect>
                <v:rect id="Rectangle 315408" o:spid="_x0000_s1117" style="position:absolute;left:7103;top:22965;width:2133;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" filled="f" stroked="f">
                  <v:textbox inset="0,0,0,0">
                    <w:txbxContent>
                      <w:p w14:paraId="4363FA0D" w14:textId="77777777" w:rsidR="00CE4B8B" w:rsidRDefault="00CE4B8B" w:rsidP="008D2F17">
                        <w:pPr>
                          <w:spacing w:after="160" w:line="259" w:lineRule="auto"/>
                        </w:pPr>
                        <w:r>
                          <w:rPr>
                            <w:sz w:val="18"/>
                          </w:rPr>
                          <w:t>0.0</w:t>
                        </w:r>
                      </w:p>
                    </w:txbxContent>
                  </v:textbox>
                </v:rect>
                <v:rect id="Rectangle 315409" o:spid="_x0000_s1118" style="position:absolute;left:8707;top:22965;width:1530;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" filled="f" stroked="f">
                  <v:textbox inset="0,0,0,0">
                    <w:txbxContent>
                      <w:p w14:paraId="61D8C09A" w14:textId="77777777" w:rsidR="00CE4B8B" w:rsidRDefault="00CE4B8B" w:rsidP="008D2F17">
                        <w:pPr>
                          <w:spacing w:after="160" w:line="259" w:lineRule="auto"/>
                        </w:pPr>
                        <w:r>
                          <w:rPr>
                            <w:sz w:val="18"/>
                          </w:rPr>
                          <w:t>%</w:t>
                        </w:r>
                      </w:p>
                    </w:txbxContent>
                  </v:textbox>
                </v:rect>
                <v:rect id="Rectangle 71984" o:spid="_x0000_s1119" style="position:absolute;left:9850;top:22965;width:475;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" filled="f" stroked="f">
                  <v:textbox inset="0,0,0,0">
                    <w:txbxContent>
                      <w:p w14:paraId="686E25FF" w14:textId="77777777" w:rsidR="00CE4B8B" w:rsidRDefault="00CE4B8B" w:rsidP="008D2F17">
                        <w:pPr>
                          <w:spacing w:after="160" w:line="259" w:lineRule="auto"/>
                        </w:pPr>
                        <w:r>
                          <w:rPr>
                            <w:sz w:val="18"/>
                          </w:rPr>
                          <w:t xml:space="preserve"> </w:t>
                        </w:r>
                      </w:p>
                    </w:txbxContent>
                  </v:textbox>
                </v:rect>
                <v:rect id="Rectangle 315411" o:spid="_x0000_s1120" style="position:absolute;left:12490;top:22965;width:1530;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" filled="f" stroked="f">
                  <v:textbox inset="0,0,0,0">
                    <w:txbxContent>
                      <w:p w14:paraId="7DCC207C" w14:textId="77777777" w:rsidR="00CE4B8B" w:rsidRDefault="00CE4B8B" w:rsidP="008D2F17">
                        <w:pPr>
                          <w:spacing w:after="160" w:line="259" w:lineRule="auto"/>
                        </w:pPr>
                        <w:r>
                          <w:rPr>
                            <w:sz w:val="18"/>
                          </w:rPr>
                          <w:t>%</w:t>
                        </w:r>
                      </w:p>
                    </w:txbxContent>
                  </v:textbox>
                </v:rect>
                <v:rect id="Rectangle 315410" o:spid="_x0000_s1121" style="position:absolute;left:10886;top:22965;width:2133;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" filled="f" stroked="f">
                  <v:textbox inset="0,0,0,0">
                    <w:txbxContent>
                      <w:p w14:paraId="00479658" w14:textId="77777777" w:rsidR="00CE4B8B" w:rsidRDefault="00CE4B8B" w:rsidP="008D2F17">
                        <w:pPr>
                          <w:spacing w:after="160" w:line="259" w:lineRule="auto"/>
                        </w:pPr>
                        <w:r>
                          <w:rPr>
                            <w:sz w:val="18"/>
                          </w:rPr>
                          <w:t>0.0</w:t>
                        </w:r>
                      </w:p>
                    </w:txbxContent>
                  </v:textbox>
                </v:rect>
                <v:rect id="Rectangle 71986" o:spid="_x0000_s1122" style="position:absolute;left:13629;top:22965;width:476;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" filled="f" stroked="f">
                  <v:textbox inset="0,0,0,0">
                    <w:txbxContent>
                      <w:p w14:paraId="46414E90" w14:textId="77777777" w:rsidR="00CE4B8B" w:rsidRDefault="00CE4B8B" w:rsidP="008D2F17">
                        <w:pPr>
                          <w:spacing w:after="160" w:line="259" w:lineRule="auto"/>
                        </w:pPr>
                        <w:r>
                          <w:rPr>
                            <w:sz w:val="18"/>
                          </w:rPr>
                          <w:t xml:space="preserve"> </w:t>
                        </w:r>
                      </w:p>
                    </w:txbxContent>
                  </v:textbox>
                </v:rect>
                <v:rect id="Rectangle 315412" o:spid="_x0000_s1123" style="position:absolute;left:14833;top:22965;width:2133;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" filled="f" stroked="f">
                  <v:textbox inset="0,0,0,0">
                    <w:txbxContent>
                      <w:p w14:paraId="2523B993" w14:textId="77777777" w:rsidR="00CE4B8B" w:rsidRDefault="00CE4B8B" w:rsidP="008D2F17">
                        <w:pPr>
                          <w:spacing w:after="160" w:line="259" w:lineRule="auto"/>
                        </w:pPr>
                        <w:r>
                          <w:rPr>
                            <w:sz w:val="18"/>
                          </w:rPr>
                          <w:t>0.0</w:t>
                        </w:r>
                      </w:p>
                    </w:txbxContent>
                  </v:textbox>
                </v:rect>
                <v:rect id="Rectangle 315413" o:spid="_x0000_s1124" style="position:absolute;left:16437;top:22965;width:1530;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" filled="f" stroked="f">
                  <v:textbox inset="0,0,0,0">
                    <w:txbxContent>
                      <w:p w14:paraId="3095DF0E" w14:textId="77777777" w:rsidR="00CE4B8B" w:rsidRDefault="00CE4B8B" w:rsidP="008D2F17">
                        <w:pPr>
                          <w:spacing w:after="160" w:line="259" w:lineRule="auto"/>
                        </w:pPr>
                        <w:r>
                          <w:rPr>
                            <w:sz w:val="18"/>
                          </w:rPr>
                          <w:t>%</w:t>
                        </w:r>
                      </w:p>
                    </w:txbxContent>
                  </v:textbox>
                </v:rect>
                <v:rect id="Rectangle 71988" o:spid="_x0000_s1125" style="position:absolute;left:17576;top:22965;width:476;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" filled="f" stroked="f">
                  <v:textbox inset="0,0,0,0">
                    <w:txbxContent>
                      <w:p w14:paraId="5191D106" w14:textId="77777777" w:rsidR="00CE4B8B" w:rsidRDefault="00CE4B8B" w:rsidP="008D2F17">
                        <w:pPr>
                          <w:spacing w:after="160" w:line="259" w:lineRule="auto"/>
                        </w:pPr>
                        <w:r>
                          <w:rPr>
                            <w:sz w:val="18"/>
                          </w:rPr>
                          <w:t xml:space="preserve"> </w:t>
                        </w:r>
                      </w:p>
                    </w:txbxContent>
                  </v:textbox>
                </v:rect>
                <v:rect id="Rectangle 315415" o:spid="_x0000_s1126" style="position:absolute;left:20491;top:22965;width:1530;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" filled="f" stroked="f">
                  <v:textbox inset="0,0,0,0">
                    <w:txbxContent>
                      <w:p w14:paraId="1A28A389" w14:textId="77777777" w:rsidR="00CE4B8B" w:rsidRDefault="00CE4B8B" w:rsidP="008D2F17">
                        <w:pPr>
                          <w:spacing w:after="160" w:line="259" w:lineRule="auto"/>
                        </w:pPr>
                        <w:r>
                          <w:rPr>
                            <w:sz w:val="18"/>
                          </w:rPr>
                          <w:t>%</w:t>
                        </w:r>
                      </w:p>
                    </w:txbxContent>
                  </v:textbox>
                </v:rect>
                <v:rect id="Rectangle 315414" o:spid="_x0000_s1127" style="position:absolute;left:18887;top:22965;width:2133;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" filled="f" stroked="f">
                  <v:textbox inset="0,0,0,0">
                    <w:txbxContent>
                      <w:p w14:paraId="0C7FE8AF" w14:textId="77777777" w:rsidR="00CE4B8B" w:rsidRDefault="00CE4B8B" w:rsidP="008D2F17">
                        <w:pPr>
                          <w:spacing w:after="160" w:line="259" w:lineRule="auto"/>
                        </w:pPr>
                        <w:r>
                          <w:rPr>
                            <w:sz w:val="18"/>
                          </w:rPr>
                          <w:t>0.0</w:t>
                        </w:r>
                      </w:p>
                    </w:txbxContent>
                  </v:textbox>
                </v:rect>
                <v:rect id="Rectangle 71990" o:spid="_x0000_s1128" style="position:absolute;left:21633;top:22965;width:476;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" filled="f" stroked="f">
                  <v:textbox inset="0,0,0,0">
                    <w:txbxContent>
                      <w:p w14:paraId="14BD14EB" w14:textId="77777777" w:rsidR="00CE4B8B" w:rsidRDefault="00CE4B8B" w:rsidP="008D2F17">
                        <w:pPr>
                          <w:spacing w:after="160" w:line="259" w:lineRule="auto"/>
                        </w:pPr>
                        <w:r>
                          <w:rPr>
                            <w:sz w:val="18"/>
                          </w:rPr>
                          <w:t xml:space="preserve"> </w:t>
                        </w:r>
                      </w:p>
                    </w:txbxContent>
                  </v:textbox>
                </v:rect>
                <v:rect id="Rectangle 315418" o:spid="_x0000_s1129" style="position:absolute;left:24406;top:22965;width:1486;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" filled="f" stroked="f">
                  <v:textbox inset="0,0,0,0">
                    <w:txbxContent>
                      <w:p w14:paraId="63D7D485" w14:textId="77777777" w:rsidR="00CE4B8B" w:rsidRDefault="00CE4B8B" w:rsidP="008D2F17">
                        <w:pPr>
                          <w:spacing w:after="160" w:line="259" w:lineRule="auto"/>
                        </w:pPr>
                        <w:r>
                          <w:rPr>
                            <w:sz w:val="18"/>
                          </w:rPr>
                          <w:t>%</w:t>
                        </w:r>
                      </w:p>
                    </w:txbxContent>
                  </v:textbox>
                </v:rect>
                <v:rect id="Rectangle 315416" o:spid="_x0000_s1130" style="position:absolute;left:22898;top:22965;width:2046;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" filled="f" stroked="f">
                  <v:textbox inset="0,0,0,0">
                    <w:txbxContent>
                      <w:p w14:paraId="3F5F4144" w14:textId="77777777" w:rsidR="00CE4B8B" w:rsidRDefault="00CE4B8B" w:rsidP="008D2F17">
                        <w:pPr>
                          <w:spacing w:after="160" w:line="259" w:lineRule="auto"/>
                        </w:pPr>
                        <w:r>
                          <w:rPr>
                            <w:sz w:val="18"/>
                          </w:rPr>
                          <w:t>0.8</w:t>
                        </w:r>
                      </w:p>
                    </w:txbxContent>
                  </v:textbox>
                </v:rect>
                <v:rect id="Rectangle 71992" o:spid="_x0000_s1131" style="position:absolute;left:25504;top:22965;width:475;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" filled="f" stroked="f">
                  <v:textbox inset="0,0,0,0">
                    <w:txbxContent>
                      <w:p w14:paraId="73A07BB2" w14:textId="77777777" w:rsidR="00CE4B8B" w:rsidRDefault="00CE4B8B" w:rsidP="008D2F17">
                        <w:pPr>
                          <w:spacing w:after="160" w:line="259" w:lineRule="auto"/>
                        </w:pPr>
                        <w:r>
                          <w:rPr>
                            <w:sz w:val="18"/>
                          </w:rPr>
                          <w:t xml:space="preserve"> </w:t>
                        </w:r>
                      </w:p>
                    </w:txbxContent>
                  </v:textbox>
                </v:rect>
                <v:rect id="Rectangle 315419" o:spid="_x0000_s1132" style="position:absolute;left:26982;top:22965;width:2046;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" filled="f" stroked="f">
                  <v:textbox inset="0,0,0,0">
                    <w:txbxContent>
                      <w:p w14:paraId="65D51B0C" w14:textId="77777777" w:rsidR="00CE4B8B" w:rsidRDefault="00CE4B8B" w:rsidP="008D2F17">
                        <w:pPr>
                          <w:spacing w:after="160" w:line="259" w:lineRule="auto"/>
                        </w:pPr>
                        <w:r>
                          <w:rPr>
                            <w:sz w:val="18"/>
                          </w:rPr>
                          <w:t>0.8</w:t>
                        </w:r>
                      </w:p>
                    </w:txbxContent>
                  </v:textbox>
                </v:rect>
                <v:rect id="Rectangle 315420" o:spid="_x0000_s1133" style="position:absolute;left:28491;top:22965;width:1485;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" filled="f" stroked="f">
                  <v:textbox inset="0,0,0,0">
                    <w:txbxContent>
                      <w:p w14:paraId="0D9ED0EC" w14:textId="77777777" w:rsidR="00CE4B8B" w:rsidRDefault="00CE4B8B" w:rsidP="008D2F17">
                        <w:pPr>
                          <w:spacing w:after="160" w:line="259" w:lineRule="auto"/>
                        </w:pPr>
                        <w:r>
                          <w:rPr>
                            <w:sz w:val="18"/>
                          </w:rPr>
                          <w:t>%</w:t>
                        </w:r>
                      </w:p>
                    </w:txbxContent>
                  </v:textbox>
                </v:rect>
                <v:rect id="Rectangle 71994" o:spid="_x0000_s1134" style="position:absolute;left:29588;top:22965;width:476;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" filled="f" stroked="f">
                  <v:textbox inset="0,0,0,0">
                    <w:txbxContent>
                      <w:p w14:paraId="406C199E" w14:textId="77777777" w:rsidR="00CE4B8B" w:rsidRDefault="00CE4B8B" w:rsidP="008D2F17">
                        <w:pPr>
                          <w:spacing w:after="160" w:line="259" w:lineRule="auto"/>
                        </w:pPr>
                        <w:r>
                          <w:rPr>
                            <w:sz w:val="18"/>
                          </w:rPr>
                          <w:t xml:space="preserve"> </w:t>
                        </w:r>
                      </w:p>
                    </w:txbxContent>
                  </v:textbox>
                </v:rect>
                <v:rect id="Rectangle 315421" o:spid="_x0000_s1135" style="position:absolute;left:31222;top:22965;width:1824;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" filled="f" stroked="f">
                  <v:textbox inset="0,0,0,0">
                    <w:txbxContent>
                      <w:p w14:paraId="6AA04586" w14:textId="77777777" w:rsidR="00CE4B8B" w:rsidRDefault="00CE4B8B" w:rsidP="008D2F17">
                        <w:pPr>
                          <w:spacing w:after="160" w:line="259" w:lineRule="auto"/>
                        </w:pPr>
                        <w:r>
                          <w:rPr>
                            <w:sz w:val="18"/>
                          </w:rPr>
                          <w:t>3.1</w:t>
                        </w:r>
                      </w:p>
                    </w:txbxContent>
                  </v:textbox>
                </v:rect>
                <v:rect id="Rectangle 315422" o:spid="_x0000_s1136" style="position:absolute;left:32578;top:22965;width:1306;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" filled="f" stroked="f">
                  <v:textbox inset="0,0,0,0">
                    <w:txbxContent>
                      <w:p w14:paraId="62DB78D4" w14:textId="77777777" w:rsidR="00CE4B8B" w:rsidRDefault="00CE4B8B" w:rsidP="008D2F17">
                        <w:pPr>
                          <w:spacing w:after="160" w:line="259" w:lineRule="auto"/>
                        </w:pPr>
                        <w:r>
                          <w:rPr>
                            <w:sz w:val="18"/>
                          </w:rPr>
                          <w:t>%</w:t>
                        </w:r>
                      </w:p>
                    </w:txbxContent>
                  </v:textbox>
                </v:rect>
                <v:rect id="Rectangle 71996" o:spid="_x0000_s1137" style="position:absolute;left:33554;top:22965;width:476;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" filled="f" stroked="f">
                  <v:textbox inset="0,0,0,0">
                    <w:txbxContent>
                      <w:p w14:paraId="4792434D" w14:textId="77777777" w:rsidR="00CE4B8B" w:rsidRDefault="00CE4B8B" w:rsidP="008D2F17">
                        <w:pPr>
                          <w:spacing w:after="160" w:line="259" w:lineRule="auto"/>
                        </w:pPr>
                        <w:r>
                          <w:rPr>
                            <w:sz w:val="18"/>
                          </w:rPr>
                          <w:t xml:space="preserve"> </w:t>
                        </w:r>
                      </w:p>
                    </w:txbxContent>
                  </v:textbox>
                </v:rect>
                <v:rect id="Rectangle 315424" o:spid="_x0000_s1138" style="position:absolute;left:36890;top:22965;width:1485;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" filled="f" stroked="f">
                  <v:textbox inset="0,0,0,0">
                    <w:txbxContent>
                      <w:p w14:paraId="3A5862A2" w14:textId="77777777" w:rsidR="00CE4B8B" w:rsidRDefault="00CE4B8B" w:rsidP="008D2F17">
                        <w:pPr>
                          <w:spacing w:after="160" w:line="259" w:lineRule="auto"/>
                        </w:pPr>
                        <w:r>
                          <w:rPr>
                            <w:sz w:val="18"/>
                          </w:rPr>
                          <w:t>%</w:t>
                        </w:r>
                      </w:p>
                    </w:txbxContent>
                  </v:textbox>
                </v:rect>
                <v:rect id="Rectangle 315423" o:spid="_x0000_s1139" style="position:absolute;left:34728;top:22965;width:2896;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" filled="f" stroked="f">
                  <v:textbox inset="0,0,0,0">
                    <w:txbxContent>
                      <w:p w14:paraId="28B86340" w14:textId="77777777" w:rsidR="00CE4B8B" w:rsidRDefault="00CE4B8B" w:rsidP="008D2F17">
                        <w:pPr>
                          <w:spacing w:after="160" w:line="259" w:lineRule="auto"/>
                        </w:pPr>
                        <w:r>
                          <w:rPr>
                            <w:sz w:val="18"/>
                          </w:rPr>
                          <w:t>27.6</w:t>
                        </w:r>
                      </w:p>
                    </w:txbxContent>
                  </v:textbox>
                </v:rect>
                <v:rect id="Rectangle 71998" o:spid="_x0000_s1140" style="position:absolute;left:38004;top:22965;width:476;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" filled="f" stroked="f">
                  <v:textbox inset="0,0,0,0">
                    <w:txbxContent>
                      <w:p w14:paraId="3A703358" w14:textId="77777777" w:rsidR="00CE4B8B" w:rsidRDefault="00CE4B8B" w:rsidP="008D2F17">
                        <w:pPr>
                          <w:spacing w:after="160" w:line="259" w:lineRule="auto"/>
                        </w:pPr>
                        <w:r>
                          <w:rPr>
                            <w:sz w:val="18"/>
                          </w:rPr>
                          <w:t xml:space="preserve"> </w:t>
                        </w:r>
                      </w:p>
                    </w:txbxContent>
                  </v:textbox>
                </v:rect>
                <v:rect id="Rectangle 315427" o:spid="_x0000_s1141" style="position:absolute;left:41127;top:22965;width:1485;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" filled="f" stroked="f">
                  <v:textbox inset="0,0,0,0">
                    <w:txbxContent>
                      <w:p w14:paraId="13AAFE69" w14:textId="77777777" w:rsidR="00CE4B8B" w:rsidRDefault="00CE4B8B" w:rsidP="008D2F17">
                        <w:pPr>
                          <w:spacing w:after="160" w:line="259" w:lineRule="auto"/>
                        </w:pPr>
                        <w:r>
                          <w:rPr>
                            <w:sz w:val="18"/>
                          </w:rPr>
                          <w:t>%</w:t>
                        </w:r>
                      </w:p>
                    </w:txbxContent>
                  </v:textbox>
                </v:rect>
                <v:rect id="Rectangle 315425" o:spid="_x0000_s1142" style="position:absolute;left:38964;top:22965;width:2896;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" filled="f" stroked="f">
                  <v:textbox inset="0,0,0,0">
                    <w:txbxContent>
                      <w:p w14:paraId="60D3C2BD" w14:textId="77777777" w:rsidR="00CE4B8B" w:rsidRDefault="00CE4B8B" w:rsidP="008D2F17">
                        <w:pPr>
                          <w:spacing w:after="160" w:line="259" w:lineRule="auto"/>
                        </w:pPr>
                        <w:r>
                          <w:rPr>
                            <w:sz w:val="18"/>
                          </w:rPr>
                          <w:t>38.6</w:t>
                        </w:r>
                      </w:p>
                    </w:txbxContent>
                  </v:textbox>
                </v:rect>
                <v:rect id="Rectangle 72000" o:spid="_x0000_s1143" style="position:absolute;left:42244;top:22965;width:475;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" filled="f" stroked="f">
                  <v:textbox inset="0,0,0,0">
                    <w:txbxContent>
                      <w:p w14:paraId="320E77AC" w14:textId="77777777" w:rsidR="00CE4B8B" w:rsidRDefault="00CE4B8B" w:rsidP="008D2F17">
                        <w:pPr>
                          <w:spacing w:after="160" w:line="259" w:lineRule="auto"/>
                        </w:pPr>
                        <w:r>
                          <w:rPr>
                            <w:sz w:val="18"/>
                          </w:rPr>
                          <w:t xml:space="preserve"> </w:t>
                        </w:r>
                      </w:p>
                    </w:txbxContent>
                  </v:textbox>
                </v:rect>
                <v:rect id="Rectangle 72141" o:spid="_x0000_s1144" style="position:absolute;left:7910;top:11558;width:1620;height:147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" filled="f" stroked="f">
                  <v:textbox inset="0,0,0,0">
                    <w:txbxContent>
                      <w:p w14:paraId="740CFF61" w14:textId="77777777" w:rsidR="00CE4B8B" w:rsidRDefault="00CE4B8B" w:rsidP="008D2F17">
                        <w:pPr>
                          <w:spacing w:after="160" w:line="259" w:lineRule="auto"/>
                        </w:pPr>
                        <w:r>
                          <w:rPr>
                            <w:sz w:val="18"/>
                          </w:rPr>
                          <w:t>Da</w:t>
                        </w:r>
                      </w:p>
                    </w:txbxContent>
                  </v:textbox>
                </v:rect>
                <v:rect id="Rectangle 72142" o:spid="_x0000_s1145" style="position:absolute;left:8511;top:10940;width:418;height:147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" filled="f" stroked="f">
                  <v:textbox inset="0,0,0,0">
                    <w:txbxContent>
                      <w:p w14:paraId="7FFD530A" w14:textId="77777777" w:rsidR="00CE4B8B" w:rsidRDefault="00CE4B8B" w:rsidP="008D2F17">
                        <w:pPr>
                          <w:spacing w:after="160" w:line="259" w:lineRule="auto"/>
                        </w:pPr>
                        <w:r>
                          <w:rPr>
                            <w:sz w:val="18"/>
                          </w:rPr>
                          <w:t xml:space="preserve"> </w:t>
                        </w:r>
                      </w:p>
                    </w:txbxContent>
                  </v:textbox>
                </v:rect>
                <v:rect id="Rectangle 72143" o:spid="_x0000_s1146" style="position:absolute;left:7778;top:9873;width:1883;height:147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" filled="f" stroked="f">
                  <v:textbox inset="0,0,0,0">
                    <w:txbxContent>
                      <w:p w14:paraId="056FE8FA" w14:textId="77777777" w:rsidR="00CE4B8B" w:rsidRDefault="00CE4B8B" w:rsidP="008D2F17">
                        <w:pPr>
                          <w:spacing w:after="160" w:line="259" w:lineRule="auto"/>
                        </w:pPr>
                        <w:r>
                          <w:rPr>
                            <w:rFonts w:ascii="Tahoma" w:eastAsia="Tahoma" w:hAnsi="Tahoma" w:cs="Tahoma"/>
                            <w:sz w:val="18"/>
                          </w:rPr>
                          <w:t>živi</w:t>
                        </w:r>
                      </w:p>
                    </w:txbxContent>
                  </v:textbox>
                </v:rect>
                <v:rect id="Rectangle 72144" o:spid="_x0000_s1147" style="position:absolute;left:8511;top:9187;width:418;height:147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" filled="f" stroked="f">
                  <v:textbox inset="0,0,0,0">
                    <w:txbxContent>
                      <w:p w14:paraId="6884CCDC" w14:textId="77777777" w:rsidR="00CE4B8B" w:rsidRDefault="00CE4B8B" w:rsidP="008D2F17">
                        <w:pPr>
                          <w:spacing w:after="160" w:line="259" w:lineRule="auto"/>
                        </w:pPr>
                        <w:r>
                          <w:rPr>
                            <w:sz w:val="18"/>
                          </w:rPr>
                          <w:t xml:space="preserve"> </w:t>
                        </w:r>
                      </w:p>
                    </w:txbxContent>
                  </v:textbox>
                </v:rect>
                <v:rect id="Rectangle 72145" o:spid="_x0000_s1148" style="position:absolute;left:8347;top:8689;width:745;height:147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" filled="f" stroked="f">
                  <v:textbox inset="0,0,0,0">
                    <w:txbxContent>
                      <w:p w14:paraId="183EF1CC" w14:textId="77777777" w:rsidR="00CE4B8B" w:rsidRDefault="00CE4B8B" w:rsidP="008D2F17">
                        <w:pPr>
                          <w:spacing w:after="160" w:line="259" w:lineRule="auto"/>
                        </w:pPr>
                        <w:r>
                          <w:rPr>
                            <w:sz w:val="18"/>
                          </w:rPr>
                          <w:t>u</w:t>
                        </w:r>
                      </w:p>
                    </w:txbxContent>
                  </v:textbox>
                </v:rect>
                <v:rect id="Rectangle 72146" o:spid="_x0000_s1149" style="position:absolute;left:8482;top:8244;width:476;height:147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" filled="f" stroked="f">
                  <v:textbox inset="0,0,0,0">
                    <w:txbxContent>
                      <w:p w14:paraId="38012430" w14:textId="77777777" w:rsidR="00CE4B8B" w:rsidRDefault="00CE4B8B" w:rsidP="008D2F17">
                        <w:pPr>
                          <w:spacing w:after="160" w:line="259" w:lineRule="auto"/>
                        </w:pPr>
                        <w:r>
                          <w:rPr>
                            <w:sz w:val="18"/>
                          </w:rPr>
                          <w:t xml:space="preserve"> </w:t>
                        </w:r>
                      </w:p>
                    </w:txbxContent>
                  </v:textbox>
                </v:rect>
                <v:rect id="Rectangle 72147" o:spid="_x0000_s1150" style="position:absolute;left:7481;top:6938;width:2478;height:147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" filled="f" stroked="f">
                  <v:textbox inset="0,0,0,0">
                    <w:txbxContent>
                      <w:p w14:paraId="17CE14B8" w14:textId="77777777" w:rsidR="00CE4B8B" w:rsidRDefault="00CE4B8B" w:rsidP="008D2F17">
                        <w:pPr>
                          <w:spacing w:after="160" w:line="259" w:lineRule="auto"/>
                        </w:pPr>
                        <w:r>
                          <w:rPr>
                            <w:sz w:val="18"/>
                          </w:rPr>
                          <w:t>istoj</w:t>
                        </w:r>
                      </w:p>
                    </w:txbxContent>
                  </v:textbox>
                </v:rect>
                <v:rect id="Rectangle 72148" o:spid="_x0000_s1151" style="position:absolute;left:8482;top:6050;width:475;height:147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" filled="f" stroked="f">
                  <v:textbox inset="0,0,0,0">
                    <w:txbxContent>
                      <w:p w14:paraId="33F565DE" w14:textId="77777777" w:rsidR="00CE4B8B" w:rsidRDefault="00CE4B8B" w:rsidP="008D2F17">
                        <w:pPr>
                          <w:spacing w:after="160" w:line="259" w:lineRule="auto"/>
                        </w:pPr>
                        <w:r>
                          <w:rPr>
                            <w:sz w:val="18"/>
                          </w:rPr>
                          <w:t xml:space="preserve"> </w:t>
                        </w:r>
                      </w:p>
                    </w:txbxContent>
                  </v:textbox>
                </v:rect>
                <v:rect id="Rectangle 72149" o:spid="_x0000_s1152" style="position:absolute;left:6979;top:4227;width:3481;height:147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" filled="f" stroked="f">
                  <v:textbox inset="0,0,0,0">
                    <w:txbxContent>
                      <w:p w14:paraId="2566A206" w14:textId="77777777" w:rsidR="00CE4B8B" w:rsidRDefault="00CE4B8B" w:rsidP="008D2F17">
                        <w:pPr>
                          <w:spacing w:after="160" w:line="259" w:lineRule="auto"/>
                        </w:pPr>
                        <w:r>
                          <w:rPr>
                            <w:rFonts w:ascii="Tahoma" w:eastAsia="Tahoma" w:hAnsi="Tahoma" w:cs="Tahoma"/>
                            <w:sz w:val="18"/>
                          </w:rPr>
                          <w:t>državi</w:t>
                        </w:r>
                      </w:p>
                    </w:txbxContent>
                  </v:textbox>
                </v:rect>
                <v:rect id="Rectangle 72150" o:spid="_x0000_s1153" style="position:absolute;left:8482;top:3108;width:476;height:147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" filled="f" stroked="f">
                  <v:textbox inset="0,0,0,0">
                    <w:txbxContent>
                      <w:p w14:paraId="786E3DFF" w14:textId="77777777" w:rsidR="00CE4B8B" w:rsidRDefault="00CE4B8B" w:rsidP="008D2F17">
                        <w:pPr>
                          <w:spacing w:after="160" w:line="259" w:lineRule="auto"/>
                        </w:pPr>
                        <w:r>
                          <w:rPr>
                            <w:sz w:val="18"/>
                          </w:rPr>
                          <w:t xml:space="preserve"> </w:t>
                        </w:r>
                      </w:p>
                    </w:txbxContent>
                  </v:textbox>
                </v:rect>
                <v:rect id="Rectangle 72151" o:spid="_x0000_s1154" style="position:absolute;left:10207;top:7179;width:4591;height:14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" filled="f" stroked="f">
                  <v:textbox inset="0,0,0,0">
                    <w:txbxContent>
                      <w:p w14:paraId="0B73CC14" w14:textId="77777777" w:rsidR="00CE4B8B" w:rsidRDefault="00CE4B8B" w:rsidP="008D2F17">
                        <w:pPr>
                          <w:spacing w:after="160" w:line="259" w:lineRule="auto"/>
                        </w:pPr>
                        <w:r>
                          <w:rPr>
                            <w:rFonts w:ascii="Tahoma" w:eastAsia="Tahoma" w:hAnsi="Tahoma" w:cs="Tahoma"/>
                            <w:sz w:val="18"/>
                          </w:rPr>
                          <w:t>Komšija</w:t>
                        </w:r>
                      </w:p>
                    </w:txbxContent>
                  </v:textbox>
                </v:rect>
                <v:rect id="Rectangle 72152" o:spid="_x0000_s1155" style="position:absolute;left:12265;top:5776;width:476;height:14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" filled="f" stroked="f">
                  <v:textbox inset="0,0,0,0">
                    <w:txbxContent>
                      <w:p w14:paraId="76D55DE7" w14:textId="77777777" w:rsidR="00CE4B8B" w:rsidRDefault="00CE4B8B" w:rsidP="008D2F17">
                        <w:pPr>
                          <w:spacing w:after="160" w:line="259" w:lineRule="auto"/>
                        </w:pPr>
                        <w:r>
                          <w:rPr>
                            <w:sz w:val="18"/>
                          </w:rPr>
                          <w:t xml:space="preserve"> </w:t>
                        </w:r>
                      </w:p>
                    </w:txbxContent>
                  </v:textbox>
                </v:rect>
                <v:rect id="Rectangle 72153" o:spid="_x0000_s1156" style="position:absolute;left:13848;top:9217;width:5174;height:147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" filled="f" stroked="f">
                  <v:textbox inset="0,0,0,0">
                    <w:txbxContent>
                      <w:p w14:paraId="438ADBCD" w14:textId="77777777" w:rsidR="00CE4B8B" w:rsidRDefault="00CE4B8B" w:rsidP="008D2F17">
                        <w:pPr>
                          <w:spacing w:after="160" w:line="259" w:lineRule="auto"/>
                        </w:pPr>
                        <w:r>
                          <w:rPr>
                            <w:sz w:val="18"/>
                          </w:rPr>
                          <w:t>Saradnik</w:t>
                        </w:r>
                      </w:p>
                    </w:txbxContent>
                  </v:textbox>
                </v:rect>
                <v:rect id="Rectangle 72154" o:spid="_x0000_s1157" style="position:absolute;left:16226;top:7694;width:418;height:147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" filled="f" stroked="f">
                  <v:textbox inset="0,0,0,0">
                    <w:txbxContent>
                      <w:p w14:paraId="6264CAB3" w14:textId="77777777" w:rsidR="00CE4B8B" w:rsidRDefault="00CE4B8B" w:rsidP="008D2F17">
                        <w:pPr>
                          <w:spacing w:after="160" w:line="259" w:lineRule="auto"/>
                        </w:pPr>
                        <w:r>
                          <w:rPr>
                            <w:sz w:val="18"/>
                          </w:rPr>
                          <w:t xml:space="preserve"> </w:t>
                        </w:r>
                      </w:p>
                    </w:txbxContent>
                  </v:textbox>
                </v:rect>
                <v:rect id="Rectangle 72155" o:spid="_x0000_s1158" style="position:absolute;left:15687;top:6850;width:1496;height:147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" filled="f" stroked="f">
                  <v:textbox inset="0,0,0,0">
                    <w:txbxContent>
                      <w:p w14:paraId="3D21E3C9" w14:textId="77777777" w:rsidR="00CE4B8B" w:rsidRDefault="00CE4B8B" w:rsidP="008D2F17">
                        <w:pPr>
                          <w:spacing w:after="160" w:line="259" w:lineRule="auto"/>
                        </w:pPr>
                        <w:r>
                          <w:rPr>
                            <w:sz w:val="18"/>
                          </w:rPr>
                          <w:t>na</w:t>
                        </w:r>
                      </w:p>
                    </w:txbxContent>
                  </v:textbox>
                </v:rect>
                <v:rect id="Rectangle 72156" o:spid="_x0000_s1159" style="position:absolute;left:16225;top:6277;width:419;height:147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" filled="f" stroked="f">
                  <v:textbox inset="0,0,0,0">
                    <w:txbxContent>
                      <w:p w14:paraId="3B36A352" w14:textId="77777777" w:rsidR="00CE4B8B" w:rsidRDefault="00CE4B8B" w:rsidP="008D2F17">
                        <w:pPr>
                          <w:spacing w:after="160" w:line="259" w:lineRule="auto"/>
                        </w:pPr>
                        <w:r>
                          <w:rPr>
                            <w:sz w:val="18"/>
                          </w:rPr>
                          <w:t xml:space="preserve"> </w:t>
                        </w:r>
                      </w:p>
                    </w:txbxContent>
                  </v:textbox>
                </v:rect>
                <v:rect id="Rectangle 72157" o:spid="_x0000_s1160" style="position:absolute;left:14887;top:4617;width:3096;height:147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" filled="f" stroked="f">
                  <v:textbox inset="0,0,0,0">
                    <w:txbxContent>
                      <w:p w14:paraId="1D43005B" w14:textId="77777777" w:rsidR="00CE4B8B" w:rsidRDefault="00CE4B8B" w:rsidP="008D2F17">
                        <w:pPr>
                          <w:spacing w:after="160" w:line="259" w:lineRule="auto"/>
                        </w:pPr>
                        <w:r>
                          <w:rPr>
                            <w:sz w:val="18"/>
                          </w:rPr>
                          <w:t>poslu</w:t>
                        </w:r>
                      </w:p>
                    </w:txbxContent>
                  </v:textbox>
                </v:rect>
                <v:rect id="Rectangle 72158" o:spid="_x0000_s1161" style="position:absolute;left:16197;top:3596;width:476;height:147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" filled="f" stroked="f">
                  <v:textbox inset="0,0,0,0">
                    <w:txbxContent>
                      <w:p w14:paraId="4F677C8A" w14:textId="77777777" w:rsidR="00CE4B8B" w:rsidRDefault="00CE4B8B" w:rsidP="008D2F17">
                        <w:pPr>
                          <w:spacing w:after="160" w:line="259" w:lineRule="auto"/>
                        </w:pPr>
                        <w:r>
                          <w:rPr>
                            <w:sz w:val="18"/>
                          </w:rPr>
                          <w:t xml:space="preserve"> </w:t>
                        </w:r>
                      </w:p>
                    </w:txbxContent>
                  </v:textbox>
                </v:rect>
                <v:rect id="Rectangle 72159" o:spid="_x0000_s1162" style="position:absolute;left:16085;top:8894;width:8841;height:14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" filled="f" stroked="f">
                  <v:textbox inset="0,0,0,0">
                    <w:txbxContent>
                      <w:p w14:paraId="36EB1E74" w14:textId="77777777" w:rsidR="00CE4B8B" w:rsidRDefault="00CE4B8B" w:rsidP="008D2F17">
                        <w:pPr>
                          <w:spacing w:after="160" w:line="259" w:lineRule="auto"/>
                        </w:pPr>
                        <w:r>
                          <w:rPr>
                            <w:sz w:val="18"/>
                          </w:rPr>
                          <w:t>Pretpostavljeni</w:t>
                        </w:r>
                      </w:p>
                    </w:txbxContent>
                  </v:textbox>
                </v:rect>
                <v:rect id="Rectangle 72160" o:spid="_x0000_s1163" style="position:absolute;left:20268;top:6401;width:476;height:14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" filled="f" stroked="f">
                  <v:textbox inset="0,0,0,0">
                    <w:txbxContent>
                      <w:p w14:paraId="050A0A61" w14:textId="77777777" w:rsidR="00CE4B8B" w:rsidRDefault="00CE4B8B" w:rsidP="008D2F17">
                        <w:pPr>
                          <w:spacing w:after="160" w:line="259" w:lineRule="auto"/>
                        </w:pPr>
                        <w:r>
                          <w:rPr>
                            <w:sz w:val="18"/>
                          </w:rPr>
                          <w:t xml:space="preserve"> </w:t>
                        </w:r>
                      </w:p>
                    </w:txbxContent>
                  </v:textbox>
                </v:rect>
                <v:rect id="Rectangle 72161" o:spid="_x0000_s1164" style="position:absolute;left:19778;top:5500;width:1455;height:14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" filled="f" stroked="f">
                  <v:textbox inset="0,0,0,0">
                    <w:txbxContent>
                      <w:p w14:paraId="5532CD64" w14:textId="77777777" w:rsidR="00CE4B8B" w:rsidRDefault="00CE4B8B" w:rsidP="008D2F17">
                        <w:pPr>
                          <w:spacing w:after="160" w:line="259" w:lineRule="auto"/>
                        </w:pPr>
                        <w:r>
                          <w:rPr>
                            <w:sz w:val="18"/>
                          </w:rPr>
                          <w:t>na</w:t>
                        </w:r>
                      </w:p>
                    </w:txbxContent>
                  </v:textbox>
                </v:rect>
                <v:rect id="Rectangle 72162" o:spid="_x0000_s1165" style="position:absolute;left:20268;top:4877;width:476;height:14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" filled="f" stroked="f">
                  <v:textbox inset="0,0,0,0">
                    <w:txbxContent>
                      <w:p w14:paraId="6FAE709A" w14:textId="77777777" w:rsidR="00CE4B8B" w:rsidRDefault="00CE4B8B" w:rsidP="008D2F17">
                        <w:pPr>
                          <w:spacing w:after="160" w:line="259" w:lineRule="auto"/>
                        </w:pPr>
                        <w:r>
                          <w:rPr>
                            <w:sz w:val="18"/>
                          </w:rPr>
                          <w:t xml:space="preserve"> </w:t>
                        </w:r>
                      </w:p>
                    </w:txbxContent>
                  </v:textbox>
                </v:rect>
                <v:rect id="Rectangle 72163" o:spid="_x0000_s1166" style="position:absolute;left:18958;top:3140;width:3096;height:14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" filled="f" stroked="f">
                  <v:textbox inset="0,0,0,0">
                    <w:txbxContent>
                      <w:p w14:paraId="568D2870" w14:textId="77777777" w:rsidR="00CE4B8B" w:rsidRDefault="00CE4B8B" w:rsidP="008D2F17">
                        <w:pPr>
                          <w:spacing w:after="160" w:line="259" w:lineRule="auto"/>
                        </w:pPr>
                        <w:r>
                          <w:rPr>
                            <w:sz w:val="18"/>
                          </w:rPr>
                          <w:t>poslu</w:t>
                        </w:r>
                      </w:p>
                    </w:txbxContent>
                  </v:textbox>
                </v:rect>
                <v:rect id="Rectangle 72164" o:spid="_x0000_s1167" style="position:absolute;left:20268;top:2119;width:475;height:14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" filled="f" stroked="f">
                  <v:textbox inset="0,0,0,0">
                    <w:txbxContent>
                      <w:p w14:paraId="5D02BD96" w14:textId="77777777" w:rsidR="00CE4B8B" w:rsidRDefault="00CE4B8B" w:rsidP="008D2F17">
                        <w:pPr>
                          <w:spacing w:after="160" w:line="259" w:lineRule="auto"/>
                        </w:pPr>
                        <w:r>
                          <w:rPr>
                            <w:sz w:val="18"/>
                          </w:rPr>
                          <w:t xml:space="preserve"> </w:t>
                        </w:r>
                      </w:p>
                    </w:txbxContent>
                  </v:textbox>
                </v:rect>
                <v:rect id="Rectangle 72165" o:spid="_x0000_s1168" style="position:absolute;left:21574;top:8514;width:5759;height:147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" filled="f" stroked="f">
                  <v:textbox inset="0,0,0,0">
                    <w:txbxContent>
                      <w:p w14:paraId="470D8F4E" w14:textId="77777777" w:rsidR="00CE4B8B" w:rsidRDefault="00CE4B8B" w:rsidP="008D2F17">
                        <w:pPr>
                          <w:spacing w:after="160" w:line="259" w:lineRule="auto"/>
                        </w:pPr>
                        <w:r>
                          <w:rPr>
                            <w:sz w:val="18"/>
                          </w:rPr>
                          <w:t>Vaspitava</w:t>
                        </w:r>
                      </w:p>
                    </w:txbxContent>
                  </v:textbox>
                </v:rect>
                <v:rect id="Rectangle 72166" o:spid="_x0000_s1169" style="position:absolute;left:24216;top:6812;width:475;height:147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" filled="f" stroked="f">
                  <v:textbox inset="0,0,0,0">
                    <w:txbxContent>
                      <w:p w14:paraId="1510D4C1" w14:textId="77777777" w:rsidR="00CE4B8B" w:rsidRDefault="00CE4B8B" w:rsidP="008D2F17">
                        <w:pPr>
                          <w:spacing w:after="160" w:line="259" w:lineRule="auto"/>
                        </w:pPr>
                        <w:r>
                          <w:rPr>
                            <w:sz w:val="18"/>
                          </w:rPr>
                          <w:t xml:space="preserve"> </w:t>
                        </w:r>
                      </w:p>
                    </w:txbxContent>
                  </v:textbox>
                </v:rect>
                <v:rect id="Rectangle 72167" o:spid="_x0000_s1170" style="position:absolute;left:22682;top:4821;width:3543;height:147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" filled="f" stroked="f">
                  <v:textbox inset="0,0,0,0">
                    <w:txbxContent>
                      <w:p w14:paraId="4C260C0A" w14:textId="77777777" w:rsidR="00CE4B8B" w:rsidRDefault="00CE4B8B" w:rsidP="008D2F17">
                        <w:pPr>
                          <w:spacing w:after="160" w:line="259" w:lineRule="auto"/>
                        </w:pPr>
                        <w:r>
                          <w:rPr>
                            <w:sz w:val="18"/>
                          </w:rPr>
                          <w:t>djecu</w:t>
                        </w:r>
                      </w:p>
                    </w:txbxContent>
                  </v:textbox>
                </v:rect>
                <v:rect id="Rectangle 72168" o:spid="_x0000_s1171" style="position:absolute;left:24216;top:3703;width:475;height:147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" filled="f" stroked="f">
                  <v:textbox inset="0,0,0,0">
                    <w:txbxContent>
                      <w:p w14:paraId="6820D3C7" w14:textId="77777777" w:rsidR="00CE4B8B" w:rsidRDefault="00CE4B8B" w:rsidP="008D2F17">
                        <w:pPr>
                          <w:spacing w:after="160" w:line="259" w:lineRule="auto"/>
                        </w:pPr>
                        <w:r>
                          <w:rPr>
                            <w:sz w:val="18"/>
                          </w:rPr>
                          <w:t xml:space="preserve"> </w:t>
                        </w:r>
                      </w:p>
                    </w:txbxContent>
                  </v:textbox>
                </v:rect>
                <v:rect id="Rectangle 72169" o:spid="_x0000_s1172" style="position:absolute;left:25855;top:10447;width:5336;height:147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" filled="f" stroked="f">
                  <v:textbox inset="0,0,0,0">
                    <w:txbxContent>
                      <w:p w14:paraId="3DB1E277" w14:textId="77777777" w:rsidR="00CE4B8B" w:rsidRDefault="00CE4B8B" w:rsidP="008D2F17">
                        <w:pPr>
                          <w:spacing w:after="160" w:line="259" w:lineRule="auto"/>
                        </w:pPr>
                        <w:r>
                          <w:rPr>
                            <w:rFonts w:ascii="Tahoma" w:eastAsia="Tahoma" w:hAnsi="Tahoma" w:cs="Tahoma"/>
                            <w:sz w:val="18"/>
                          </w:rPr>
                          <w:t>Druženje</w:t>
                        </w:r>
                      </w:p>
                    </w:txbxContent>
                  </v:textbox>
                </v:rect>
                <v:rect id="Rectangle 72170" o:spid="_x0000_s1173" style="position:absolute;left:28285;top:8854;width:476;height:147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" filled="f" stroked="f">
                  <v:textbox inset="0,0,0,0">
                    <w:txbxContent>
                      <w:p w14:paraId="67853442" w14:textId="77777777" w:rsidR="00CE4B8B" w:rsidRDefault="00CE4B8B" w:rsidP="008D2F17">
                        <w:pPr>
                          <w:spacing w:after="160" w:line="259" w:lineRule="auto"/>
                        </w:pPr>
                        <w:r>
                          <w:rPr>
                            <w:sz w:val="18"/>
                          </w:rPr>
                          <w:t xml:space="preserve"> </w:t>
                        </w:r>
                      </w:p>
                    </w:txbxContent>
                  </v:textbox>
                </v:rect>
                <v:rect id="Rectangle 72171" o:spid="_x0000_s1174" style="position:absolute;left:28370;top:8573;width:306;height:147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" filled="f" stroked="f">
                  <v:textbox inset="0,0,0,0">
                    <w:txbxContent>
                      <w:p w14:paraId="40D4F9CD" w14:textId="77777777" w:rsidR="00CE4B8B" w:rsidRDefault="00CE4B8B" w:rsidP="008D2F17">
                        <w:pPr>
                          <w:spacing w:after="160" w:line="259" w:lineRule="auto"/>
                        </w:pPr>
                        <w:r>
                          <w:rPr>
                            <w:sz w:val="18"/>
                          </w:rPr>
                          <w:t>i</w:t>
                        </w:r>
                      </w:p>
                    </w:txbxContent>
                  </v:textbox>
                </v:rect>
                <v:rect id="Rectangle 72172" o:spid="_x0000_s1175" style="position:absolute;left:28285;top:8259;width:476;height:147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" filled="f" stroked="f">
                  <v:textbox inset="0,0,0,0">
                    <w:txbxContent>
                      <w:p w14:paraId="5A4C6941" w14:textId="77777777" w:rsidR="00CE4B8B" w:rsidRDefault="00CE4B8B" w:rsidP="008D2F17">
                        <w:pPr>
                          <w:spacing w:after="160" w:line="259" w:lineRule="auto"/>
                        </w:pPr>
                        <w:r>
                          <w:rPr>
                            <w:sz w:val="18"/>
                          </w:rPr>
                          <w:t xml:space="preserve"> </w:t>
                        </w:r>
                      </w:p>
                    </w:txbxContent>
                  </v:textbox>
                </v:rect>
                <v:rect id="Rectangle 72173" o:spid="_x0000_s1176" style="position:absolute;left:24921;top:4530;width:7203;height:147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" filled="f" stroked="f">
                  <v:textbox inset="0,0,0,0">
                    <w:txbxContent>
                      <w:p w14:paraId="728E47D4" w14:textId="77777777" w:rsidR="00CE4B8B" w:rsidRDefault="00CE4B8B" w:rsidP="008D2F17">
                        <w:pPr>
                          <w:spacing w:after="160" w:line="259" w:lineRule="auto"/>
                        </w:pPr>
                        <w:r>
                          <w:rPr>
                            <w:rFonts w:ascii="Tahoma" w:eastAsia="Tahoma" w:hAnsi="Tahoma" w:cs="Tahoma"/>
                            <w:sz w:val="18"/>
                          </w:rPr>
                          <w:t>posjećivanje</w:t>
                        </w:r>
                      </w:p>
                    </w:txbxContent>
                  </v:textbox>
                </v:rect>
                <v:rect id="Rectangle 72174" o:spid="_x0000_s1177" style="position:absolute;left:28285;top:2468;width:476;height:147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" filled="f" stroked="f">
                  <v:textbox inset="0,0,0,0">
                    <w:txbxContent>
                      <w:p w14:paraId="12B21D5F" w14:textId="77777777" w:rsidR="00CE4B8B" w:rsidRDefault="00CE4B8B" w:rsidP="008D2F17">
                        <w:pPr>
                          <w:spacing w:after="160" w:line="259" w:lineRule="auto"/>
                        </w:pPr>
                        <w:r>
                          <w:rPr>
                            <w:sz w:val="18"/>
                          </w:rPr>
                          <w:t xml:space="preserve"> </w:t>
                        </w:r>
                      </w:p>
                    </w:txbxContent>
                  </v:textbox>
                </v:rect>
                <v:rect id="Rectangle 72175" o:spid="_x0000_s1178" style="position:absolute;left:29211;top:10830;width:6859;height:14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" filled="f" stroked="f">
                  <v:textbox inset="0,0,0,0">
                    <w:txbxContent>
                      <w:p w14:paraId="469FD216" w14:textId="77777777" w:rsidR="00CE4B8B" w:rsidRDefault="00CE4B8B" w:rsidP="008D2F17">
                        <w:pPr>
                          <w:spacing w:after="160" w:line="259" w:lineRule="auto"/>
                        </w:pPr>
                        <w:r>
                          <w:rPr>
                            <w:rFonts w:ascii="Tahoma" w:eastAsia="Tahoma" w:hAnsi="Tahoma" w:cs="Tahoma"/>
                            <w:sz w:val="18"/>
                          </w:rPr>
                          <w:t>Rukovodeći</w:t>
                        </w:r>
                      </w:p>
                    </w:txbxContent>
                  </v:textbox>
                </v:rect>
                <v:rect id="Rectangle 72176" o:spid="_x0000_s1179" style="position:absolute;left:32403;top:8855;width:476;height:14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" filled="f" stroked="f">
                  <v:textbox inset="0,0,0,0">
                    <w:txbxContent>
                      <w:p w14:paraId="7602650E" w14:textId="77777777" w:rsidR="00CE4B8B" w:rsidRDefault="00CE4B8B" w:rsidP="008D2F17">
                        <w:pPr>
                          <w:spacing w:after="160" w:line="259" w:lineRule="auto"/>
                        </w:pPr>
                        <w:r>
                          <w:rPr>
                            <w:sz w:val="18"/>
                          </w:rPr>
                          <w:t xml:space="preserve"> </w:t>
                        </w:r>
                      </w:p>
                    </w:txbxContent>
                  </v:textbox>
                </v:rect>
                <v:rect id="Rectangle 72177" o:spid="_x0000_s1180" style="position:absolute;left:30531;top:6571;width:4220;height:14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" filled="f" stroked="f">
                  <v:textbox inset="0,0,0,0">
                    <w:txbxContent>
                      <w:p w14:paraId="73ED53F0" w14:textId="77777777" w:rsidR="00CE4B8B" w:rsidRDefault="00CE4B8B" w:rsidP="008D2F17">
                        <w:pPr>
                          <w:spacing w:after="160" w:line="259" w:lineRule="auto"/>
                        </w:pPr>
                        <w:r>
                          <w:rPr>
                            <w:rFonts w:ascii="Tahoma" w:eastAsia="Tahoma" w:hAnsi="Tahoma" w:cs="Tahoma"/>
                            <w:sz w:val="18"/>
                          </w:rPr>
                          <w:t>položaj</w:t>
                        </w:r>
                      </w:p>
                    </w:txbxContent>
                  </v:textbox>
                </v:rect>
                <v:rect id="Rectangle 72178" o:spid="_x0000_s1181" style="position:absolute;left:32403;top:5243;width:476;height:14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" filled="f" stroked="f">
                  <v:textbox inset="0,0,0,0">
                    <w:txbxContent>
                      <w:p w14:paraId="689FDA7C" w14:textId="77777777" w:rsidR="00CE4B8B" w:rsidRDefault="00CE4B8B" w:rsidP="008D2F17">
                        <w:pPr>
                          <w:spacing w:after="160" w:line="259" w:lineRule="auto"/>
                        </w:pPr>
                        <w:r>
                          <w:rPr>
                            <w:sz w:val="18"/>
                          </w:rPr>
                          <w:t xml:space="preserve"> </w:t>
                        </w:r>
                      </w:p>
                    </w:txbxContent>
                  </v:textbox>
                </v:rect>
                <v:rect id="Rectangle 72179" o:spid="_x0000_s1182" style="position:absolute;left:32268;top:4712;width:745;height:14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" filled="f" stroked="f">
                  <v:textbox inset="0,0,0,0">
                    <w:txbxContent>
                      <w:p w14:paraId="72EE4D44" w14:textId="77777777" w:rsidR="00CE4B8B" w:rsidRDefault="00CE4B8B" w:rsidP="008D2F17">
                        <w:pPr>
                          <w:spacing w:after="160" w:line="259" w:lineRule="auto"/>
                        </w:pPr>
                        <w:r>
                          <w:rPr>
                            <w:sz w:val="18"/>
                          </w:rPr>
                          <w:t>u</w:t>
                        </w:r>
                      </w:p>
                    </w:txbxContent>
                  </v:textbox>
                </v:rect>
                <v:rect id="Rectangle 72180" o:spid="_x0000_s1183" style="position:absolute;left:32403;top:4268;width:475;height:14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" filled="f" stroked="f">
                  <v:textbox inset="0,0,0,0">
                    <w:txbxContent>
                      <w:p w14:paraId="02EEB830" w14:textId="77777777" w:rsidR="00CE4B8B" w:rsidRDefault="00CE4B8B" w:rsidP="008D2F17">
                        <w:pPr>
                          <w:spacing w:after="160" w:line="259" w:lineRule="auto"/>
                        </w:pPr>
                        <w:r>
                          <w:rPr>
                            <w:sz w:val="18"/>
                          </w:rPr>
                          <w:t xml:space="preserve"> </w:t>
                        </w:r>
                      </w:p>
                    </w:txbxContent>
                  </v:textbox>
                </v:rect>
                <v:rect id="Rectangle 72181" o:spid="_x0000_s1184" style="position:absolute;left:30909;top:2363;width:3463;height:14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" filled="f" stroked="f">
                  <v:textbox inset="0,0,0,0">
                    <w:txbxContent>
                      <w:p w14:paraId="376B9B7C" w14:textId="77777777" w:rsidR="00CE4B8B" w:rsidRDefault="00CE4B8B" w:rsidP="008D2F17">
                        <w:pPr>
                          <w:spacing w:after="160" w:line="259" w:lineRule="auto"/>
                        </w:pPr>
                        <w:r>
                          <w:rPr>
                            <w:rFonts w:ascii="Tahoma" w:eastAsia="Tahoma" w:hAnsi="Tahoma" w:cs="Tahoma"/>
                            <w:sz w:val="18"/>
                          </w:rPr>
                          <w:t>državi</w:t>
                        </w:r>
                      </w:p>
                    </w:txbxContent>
                  </v:textbox>
                </v:rect>
                <v:rect id="Rectangle 72182" o:spid="_x0000_s1185" style="position:absolute;left:32403;top:1250;width:476;height:14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" filled="f" stroked="f">
                  <v:textbox inset="0,0,0,0">
                    <w:txbxContent>
                      <w:p w14:paraId="3B213065" w14:textId="77777777" w:rsidR="00CE4B8B" w:rsidRDefault="00CE4B8B" w:rsidP="008D2F17">
                        <w:pPr>
                          <w:spacing w:after="160" w:line="259" w:lineRule="auto"/>
                        </w:pPr>
                        <w:r>
                          <w:rPr>
                            <w:sz w:val="18"/>
                          </w:rPr>
                          <w:t xml:space="preserve"> </w:t>
                        </w:r>
                      </w:p>
                    </w:txbxContent>
                  </v:textbox>
                </v:rect>
                <v:rect id="Rectangle 72183" o:spid="_x0000_s1186" style="position:absolute;left:35089;top:9527;width:3030;height:147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" filled="f" stroked="f">
                  <v:textbox inset="0,0,0,0">
                    <w:txbxContent>
                      <w:p w14:paraId="57B70026" w14:textId="77777777" w:rsidR="00CE4B8B" w:rsidRDefault="00CE4B8B" w:rsidP="008D2F17">
                        <w:pPr>
                          <w:spacing w:after="160" w:line="259" w:lineRule="auto"/>
                        </w:pPr>
                        <w:r>
                          <w:rPr>
                            <w:sz w:val="18"/>
                          </w:rPr>
                          <w:t>Dalje</w:t>
                        </w:r>
                      </w:p>
                    </w:txbxContent>
                  </v:textbox>
                </v:rect>
                <v:rect id="Rectangle 72184" o:spid="_x0000_s1187" style="position:absolute;left:36395;top:8547;width:418;height:147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" filled="f" stroked="f">
                  <v:textbox inset="0,0,0,0">
                    <w:txbxContent>
                      <w:p w14:paraId="2C2A567F" w14:textId="77777777" w:rsidR="00CE4B8B" w:rsidRDefault="00CE4B8B" w:rsidP="008D2F17">
                        <w:pPr>
                          <w:spacing w:after="160" w:line="259" w:lineRule="auto"/>
                        </w:pPr>
                        <w:r>
                          <w:rPr>
                            <w:sz w:val="18"/>
                          </w:rPr>
                          <w:t xml:space="preserve"> </w:t>
                        </w:r>
                      </w:p>
                    </w:txbxContent>
                  </v:textbox>
                </v:rect>
                <v:rect id="Rectangle 72185" o:spid="_x0000_s1188" style="position:absolute;left:33987;top:5804;width:5234;height:147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" filled="f" stroked="f">
                  <v:textbox inset="0,0,0,0">
                    <w:txbxContent>
                      <w:p w14:paraId="471CCBB2" w14:textId="77777777" w:rsidR="00CE4B8B" w:rsidRDefault="00CE4B8B" w:rsidP="008D2F17">
                        <w:pPr>
                          <w:spacing w:after="160" w:line="259" w:lineRule="auto"/>
                        </w:pPr>
                        <w:r>
                          <w:rPr>
                            <w:sz w:val="18"/>
                          </w:rPr>
                          <w:t>srodstvo</w:t>
                        </w:r>
                      </w:p>
                    </w:txbxContent>
                  </v:textbox>
                </v:rect>
                <v:rect id="Rectangle 72186" o:spid="_x0000_s1189" style="position:absolute;left:36366;top:4251;width:476;height:147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" filled="f" stroked="f">
                  <v:textbox inset="0,0,0,0">
                    <w:txbxContent>
                      <w:p w14:paraId="615908DD" w14:textId="77777777" w:rsidR="00CE4B8B" w:rsidRDefault="00CE4B8B" w:rsidP="008D2F17">
                        <w:pPr>
                          <w:spacing w:after="160" w:line="259" w:lineRule="auto"/>
                        </w:pPr>
                        <w:r>
                          <w:rPr>
                            <w:sz w:val="18"/>
                          </w:rPr>
                          <w:t xml:space="preserve"> </w:t>
                        </w:r>
                      </w:p>
                    </w:txbxContent>
                  </v:textbox>
                </v:rect>
                <v:rect id="Rectangle 72187" o:spid="_x0000_s1190" style="position:absolute;left:39137;top:9507;width:3437;height:147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" filled="f" stroked="f">
                  <v:textbox inset="0,0,0,0">
                    <w:txbxContent>
                      <w:p w14:paraId="719763F2" w14:textId="77777777" w:rsidR="00CE4B8B" w:rsidRDefault="00CE4B8B" w:rsidP="008D2F17">
                        <w:pPr>
                          <w:spacing w:after="160" w:line="259" w:lineRule="auto"/>
                        </w:pPr>
                        <w:r>
                          <w:rPr>
                            <w:sz w:val="18"/>
                          </w:rPr>
                          <w:t>Blisko</w:t>
                        </w:r>
                      </w:p>
                    </w:txbxContent>
                  </v:textbox>
                </v:rect>
                <v:rect id="Rectangle 72188" o:spid="_x0000_s1191" style="position:absolute;left:40618;top:8381;width:476;height:147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" filled="f" stroked="f">
                  <v:textbox inset="0,0,0,0">
                    <w:txbxContent>
                      <w:p w14:paraId="1CA1040B" w14:textId="77777777" w:rsidR="00CE4B8B" w:rsidRDefault="00CE4B8B" w:rsidP="008D2F17">
                        <w:pPr>
                          <w:spacing w:after="160" w:line="259" w:lineRule="auto"/>
                        </w:pPr>
                        <w:r>
                          <w:rPr>
                            <w:sz w:val="18"/>
                          </w:rPr>
                          <w:t xml:space="preserve"> </w:t>
                        </w:r>
                      </w:p>
                    </w:txbxContent>
                  </v:textbox>
                </v:rect>
                <v:rect id="Rectangle 72189" o:spid="_x0000_s1192" style="position:absolute;left:38238;top:5621;width:5235;height:147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" filled="f" stroked="f">
                  <v:textbox inset="0,0,0,0">
                    <w:txbxContent>
                      <w:p w14:paraId="6BA5962E" w14:textId="77777777" w:rsidR="00CE4B8B" w:rsidRDefault="00CE4B8B" w:rsidP="008D2F17">
                        <w:pPr>
                          <w:spacing w:after="160" w:line="259" w:lineRule="auto"/>
                        </w:pPr>
                        <w:r>
                          <w:rPr>
                            <w:sz w:val="18"/>
                          </w:rPr>
                          <w:t>srodstvo</w:t>
                        </w:r>
                      </w:p>
                    </w:txbxContent>
                  </v:textbox>
                </v:rect>
                <v:rect id="Rectangle 72190" o:spid="_x0000_s1193" style="position:absolute;left:40618;top:4068;width:476;height:147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" filled="f" stroked="f">
                  <v:textbox inset="0,0,0,0">
                    <w:txbxContent>
                      <w:p w14:paraId="12A6AC7B" w14:textId="77777777" w:rsidR="00CE4B8B" w:rsidRDefault="00CE4B8B" w:rsidP="008D2F17">
                        <w:pPr>
                          <w:spacing w:after="160" w:line="259" w:lineRule="auto"/>
                        </w:pPr>
                        <w:r>
                          <w:rPr>
                            <w:sz w:val="18"/>
                          </w:rPr>
                          <w:t xml:space="preserve"> </w:t>
                        </w:r>
                      </w:p>
                    </w:txbxContent>
                  </v:textbox>
                </v:rect>
                <w10:anchorlock/>
              </v:group>
            </w:pict>
          </mc:Fallback>
        </mc:AlternateContent>
      </w:r>
    </w:p>
    <w:p w14:paraId="4A7F1893" w14:textId="0C03F11E" w:rsidR="008403B7" w:rsidRPr="007F441F" w:rsidRDefault="00282D6A" w:rsidP="008403B7">
      <w:pPr>
        <w:spacing w:after="4" w:line="249" w:lineRule="auto"/>
        <w:rPr>
          <w:iCs/>
        </w:rPr>
      </w:pPr>
      <w:r w:rsidRPr="007F441F">
        <w:rPr>
          <w:rFonts w:eastAsia="Arial"/>
          <w:b/>
          <w:iCs/>
          <w:sz w:val="20"/>
        </w:rPr>
        <w:t xml:space="preserve">Tabela </w:t>
      </w:r>
      <w:r>
        <w:rPr>
          <w:rFonts w:eastAsia="Arial"/>
          <w:b/>
          <w:iCs/>
          <w:sz w:val="20"/>
        </w:rPr>
        <w:t>1</w:t>
      </w:r>
      <w:r w:rsidRPr="007F441F">
        <w:rPr>
          <w:rFonts w:eastAsia="Arial"/>
          <w:b/>
          <w:iCs/>
          <w:sz w:val="20"/>
        </w:rPr>
        <w:t xml:space="preserve"> </w:t>
      </w:r>
      <w:r w:rsidRPr="007F441F">
        <w:rPr>
          <w:rFonts w:eastAsia="Trebuchet MS"/>
          <w:iCs/>
          <w:sz w:val="20"/>
        </w:rPr>
        <w:t xml:space="preserve">Distanca prema </w:t>
      </w:r>
      <w:r>
        <w:rPr>
          <w:rFonts w:eastAsia="Trebuchet MS"/>
          <w:iCs/>
          <w:sz w:val="20"/>
        </w:rPr>
        <w:t>Crnogorcima</w:t>
      </w:r>
      <w:r w:rsidRPr="007F441F">
        <w:rPr>
          <w:rFonts w:eastAsia="Trebuchet MS"/>
          <w:iCs/>
          <w:sz w:val="20"/>
        </w:rPr>
        <w:t xml:space="preserve"> </w:t>
      </w:r>
      <w:r w:rsidR="008403B7" w:rsidRPr="007F441F">
        <w:rPr>
          <w:rFonts w:eastAsia="Trebuchet MS"/>
          <w:iCs/>
          <w:sz w:val="20"/>
        </w:rPr>
        <w:t>(preuzeto iz istraživa</w:t>
      </w:r>
      <w:r w:rsidR="008403B7">
        <w:rPr>
          <w:rFonts w:eastAsia="Trebuchet MS"/>
          <w:iCs/>
          <w:sz w:val="20"/>
        </w:rPr>
        <w:t>n</w:t>
      </w:r>
      <w:r w:rsidR="008403B7" w:rsidRPr="007F441F">
        <w:rPr>
          <w:rFonts w:eastAsia="Trebuchet MS"/>
          <w:iCs/>
          <w:sz w:val="20"/>
        </w:rPr>
        <w:t>ja Etnička distanca u Cr</w:t>
      </w:r>
      <w:r w:rsidR="008403B7">
        <w:rPr>
          <w:rFonts w:eastAsia="Trebuchet MS"/>
          <w:iCs/>
          <w:sz w:val="20"/>
        </w:rPr>
        <w:t>no</w:t>
      </w:r>
      <w:r w:rsidR="008403B7" w:rsidRPr="007F441F">
        <w:rPr>
          <w:rFonts w:eastAsia="Trebuchet MS"/>
          <w:iCs/>
          <w:sz w:val="20"/>
        </w:rPr>
        <w:t>j Gori, CEDEM, Miloš Beši</w:t>
      </w:r>
      <w:r w:rsidR="008403B7">
        <w:rPr>
          <w:rFonts w:eastAsia="Trebuchet MS"/>
          <w:iCs/>
          <w:sz w:val="20"/>
        </w:rPr>
        <w:t>ć</w:t>
      </w:r>
      <w:r w:rsidR="008403B7" w:rsidRPr="007F441F">
        <w:rPr>
          <w:rFonts w:eastAsia="Trebuchet MS"/>
          <w:iCs/>
          <w:sz w:val="20"/>
        </w:rPr>
        <w:t>, 2023</w:t>
      </w:r>
      <w:r w:rsidR="008403B7">
        <w:rPr>
          <w:rFonts w:eastAsia="Trebuchet MS"/>
          <w:iCs/>
          <w:sz w:val="20"/>
        </w:rPr>
        <w:t>.</w:t>
      </w:r>
      <w:r w:rsidR="008403B7" w:rsidRPr="007F441F">
        <w:rPr>
          <w:rFonts w:eastAsia="Trebuchet MS"/>
          <w:iCs/>
          <w:sz w:val="20"/>
        </w:rPr>
        <w:t>)</w:t>
      </w:r>
    </w:p>
    <w:p w14:paraId="08DE8DEE" w14:textId="77777777" w:rsidR="006D7515" w:rsidRPr="006D7515" w:rsidRDefault="006D7515" w:rsidP="006D7515">
      <w:pPr>
        <w:spacing w:after="4" w:line="249" w:lineRule="auto"/>
        <w:rPr>
          <w:iCs/>
        </w:rPr>
      </w:pPr>
    </w:p>
    <w:p w14:paraId="5CF7A4B9" w14:textId="0E45BEB4" w:rsidR="00C7664D" w:rsidRDefault="00C7664D" w:rsidP="006D7515">
      <w:pPr>
        <w:jc w:val="both"/>
        <w:rPr>
          <w:color w:val="000000"/>
        </w:rPr>
      </w:pPr>
      <w:r>
        <w:rPr>
          <w:color w:val="000000"/>
        </w:rPr>
        <w:t>Kada je u pitanju distanca prema Srbima</w:t>
      </w:r>
      <w:r w:rsidR="00E24C24">
        <w:rPr>
          <w:color w:val="000000"/>
        </w:rPr>
        <w:t>/kinjama</w:t>
      </w:r>
      <w:r>
        <w:rPr>
          <w:color w:val="000000"/>
        </w:rPr>
        <w:t>, istraživanje ukazuje na</w:t>
      </w:r>
      <w:r w:rsidRPr="00C7664D">
        <w:rPr>
          <w:color w:val="000000"/>
        </w:rPr>
        <w:t xml:space="preserve"> nisko distanciranje Crnogoraca</w:t>
      </w:r>
      <w:r w:rsidR="00E24C24">
        <w:rPr>
          <w:color w:val="000000"/>
        </w:rPr>
        <w:t>/ki</w:t>
      </w:r>
      <w:r w:rsidRPr="00C7664D">
        <w:rPr>
          <w:color w:val="000000"/>
        </w:rPr>
        <w:t xml:space="preserve"> prema Srbima</w:t>
      </w:r>
      <w:r w:rsidR="00E24C24">
        <w:rPr>
          <w:color w:val="000000"/>
        </w:rPr>
        <w:t>/kinjama</w:t>
      </w:r>
      <w:r w:rsidRPr="00C7664D">
        <w:rPr>
          <w:color w:val="000000"/>
        </w:rPr>
        <w:t xml:space="preserve"> na svim odnosima. Albanci</w:t>
      </w:r>
      <w:r w:rsidR="00E24C24">
        <w:rPr>
          <w:color w:val="000000"/>
        </w:rPr>
        <w:t>/ke</w:t>
      </w:r>
      <w:r w:rsidRPr="00C7664D">
        <w:rPr>
          <w:color w:val="000000"/>
        </w:rPr>
        <w:t xml:space="preserve"> iskazuju viši nivo </w:t>
      </w:r>
      <w:r w:rsidRPr="00C7664D">
        <w:rPr>
          <w:color w:val="000000"/>
        </w:rPr>
        <w:lastRenderedPageBreak/>
        <w:t xml:space="preserve">distanciranja na svim </w:t>
      </w:r>
      <w:r>
        <w:rPr>
          <w:color w:val="000000"/>
        </w:rPr>
        <w:t>parametrima</w:t>
      </w:r>
      <w:r w:rsidRPr="00C7664D">
        <w:rPr>
          <w:color w:val="000000"/>
        </w:rPr>
        <w:t xml:space="preserve"> prema Srbima</w:t>
      </w:r>
      <w:r w:rsidR="00E24C24">
        <w:rPr>
          <w:color w:val="000000"/>
        </w:rPr>
        <w:t>/kinjama</w:t>
      </w:r>
      <w:r w:rsidRPr="00C7664D">
        <w:rPr>
          <w:color w:val="000000"/>
        </w:rPr>
        <w:t xml:space="preserve"> u odnosu na Bošnjake</w:t>
      </w:r>
      <w:r w:rsidR="00E24C24">
        <w:rPr>
          <w:color w:val="000000"/>
        </w:rPr>
        <w:t>/kinje</w:t>
      </w:r>
      <w:r w:rsidRPr="00C7664D">
        <w:rPr>
          <w:color w:val="000000"/>
        </w:rPr>
        <w:t xml:space="preserve"> i Muslimane</w:t>
      </w:r>
      <w:r w:rsidR="00E24C24">
        <w:rPr>
          <w:color w:val="000000"/>
        </w:rPr>
        <w:t>/ke</w:t>
      </w:r>
      <w:r w:rsidRPr="00C7664D">
        <w:rPr>
          <w:color w:val="000000"/>
        </w:rPr>
        <w:t xml:space="preserve">, a </w:t>
      </w:r>
      <w:r w:rsidR="00F43118">
        <w:rPr>
          <w:color w:val="000000"/>
        </w:rPr>
        <w:t xml:space="preserve">manjinski narodi i druge nacionalne manjinske zajednice </w:t>
      </w:r>
      <w:r w:rsidRPr="00C7664D">
        <w:rPr>
          <w:color w:val="000000"/>
        </w:rPr>
        <w:t>su posebno osjetljive prema Srbima</w:t>
      </w:r>
      <w:r w:rsidR="00E24C24">
        <w:rPr>
          <w:color w:val="000000"/>
        </w:rPr>
        <w:t>/kinjama</w:t>
      </w:r>
      <w:r w:rsidRPr="00C7664D">
        <w:rPr>
          <w:color w:val="000000"/>
        </w:rPr>
        <w:t xml:space="preserve"> kada je riječ o srodničkim odnosima. </w:t>
      </w:r>
      <w:r>
        <w:rPr>
          <w:color w:val="000000"/>
        </w:rPr>
        <w:t xml:space="preserve">Ključni nalaz je da je </w:t>
      </w:r>
      <w:r w:rsidRPr="00C7664D">
        <w:rPr>
          <w:color w:val="000000"/>
        </w:rPr>
        <w:t>iskazana prosječna distanca na osnovu svih odnosa prema Srbima</w:t>
      </w:r>
      <w:r w:rsidR="00E24C24">
        <w:rPr>
          <w:color w:val="000000"/>
        </w:rPr>
        <w:t>/kinjama</w:t>
      </w:r>
      <w:r w:rsidRPr="00C7664D">
        <w:rPr>
          <w:color w:val="000000"/>
        </w:rPr>
        <w:t xml:space="preserve"> od strane svih etničkih skupina. Podatak ukazuje da Crnogorci</w:t>
      </w:r>
      <w:r w:rsidR="00E24C24">
        <w:rPr>
          <w:color w:val="000000"/>
        </w:rPr>
        <w:t>/ke</w:t>
      </w:r>
      <w:r w:rsidRPr="00C7664D">
        <w:rPr>
          <w:color w:val="000000"/>
        </w:rPr>
        <w:t xml:space="preserve"> danas, gotovo identično kao i </w:t>
      </w:r>
      <w:r>
        <w:rPr>
          <w:color w:val="000000"/>
        </w:rPr>
        <w:t>2019</w:t>
      </w:r>
      <w:r w:rsidRPr="00C7664D">
        <w:rPr>
          <w:color w:val="000000"/>
        </w:rPr>
        <w:t>, iskazuju jako nizak stepen distanciranja u odnosu na Srbe</w:t>
      </w:r>
      <w:r w:rsidR="00E24C24">
        <w:rPr>
          <w:color w:val="000000"/>
        </w:rPr>
        <w:t>/kinje</w:t>
      </w:r>
      <w:r w:rsidRPr="00C7664D">
        <w:rPr>
          <w:color w:val="000000"/>
        </w:rPr>
        <w:t xml:space="preserve">. </w:t>
      </w:r>
      <w:r>
        <w:rPr>
          <w:color w:val="000000"/>
        </w:rPr>
        <w:t xml:space="preserve">Važan je i nalaz da je </w:t>
      </w:r>
      <w:r w:rsidRPr="00C7664D">
        <w:rPr>
          <w:color w:val="000000"/>
        </w:rPr>
        <w:t>značajno sniženje socijalnog distanciranja svih etničkih manjina prema Srbima</w:t>
      </w:r>
      <w:r w:rsidR="00E24C24">
        <w:rPr>
          <w:color w:val="000000"/>
        </w:rPr>
        <w:t>/kinjama</w:t>
      </w:r>
      <w:r w:rsidRPr="00C7664D">
        <w:rPr>
          <w:color w:val="000000"/>
        </w:rPr>
        <w:t xml:space="preserve">. </w:t>
      </w:r>
      <w:r w:rsidR="00F43118">
        <w:rPr>
          <w:color w:val="000000"/>
        </w:rPr>
        <w:t xml:space="preserve">Manjinski narodi i druge nacionalne manjinske </w:t>
      </w:r>
      <w:proofErr w:type="gramStart"/>
      <w:r w:rsidR="00F43118">
        <w:rPr>
          <w:color w:val="000000"/>
        </w:rPr>
        <w:t xml:space="preserve">zajednice </w:t>
      </w:r>
      <w:r w:rsidRPr="00C7664D">
        <w:rPr>
          <w:color w:val="000000"/>
        </w:rPr>
        <w:t>,</w:t>
      </w:r>
      <w:proofErr w:type="gramEnd"/>
      <w:r w:rsidRPr="00C7664D">
        <w:rPr>
          <w:color w:val="000000"/>
        </w:rPr>
        <w:t xml:space="preserve"> posebno Albanci</w:t>
      </w:r>
      <w:r w:rsidR="00E24C24">
        <w:rPr>
          <w:color w:val="000000"/>
        </w:rPr>
        <w:t>/ke</w:t>
      </w:r>
      <w:r w:rsidRPr="00C7664D">
        <w:rPr>
          <w:color w:val="000000"/>
        </w:rPr>
        <w:t>, danas iskazuju značajno niži nivo etničkog distanciranja prema Srbima</w:t>
      </w:r>
      <w:r w:rsidR="00E24C24">
        <w:rPr>
          <w:color w:val="000000"/>
        </w:rPr>
        <w:t>/kinjama</w:t>
      </w:r>
      <w:r w:rsidRPr="00C7664D">
        <w:rPr>
          <w:color w:val="000000"/>
        </w:rPr>
        <w:t xml:space="preserve"> nego što je to bio slučaj</w:t>
      </w:r>
      <w:r>
        <w:rPr>
          <w:color w:val="000000"/>
        </w:rPr>
        <w:t xml:space="preserve"> 2019. godine</w:t>
      </w:r>
      <w:r w:rsidRPr="00C7664D">
        <w:rPr>
          <w:color w:val="000000"/>
        </w:rPr>
        <w:t>.</w:t>
      </w:r>
    </w:p>
    <w:p w14:paraId="23772F11" w14:textId="77777777" w:rsidR="007F441F" w:rsidRPr="00C869DE" w:rsidRDefault="007F441F" w:rsidP="0024185B">
      <w:pPr>
        <w:spacing w:before="100" w:beforeAutospacing="1" w:after="100" w:afterAutospacing="1"/>
        <w:jc w:val="both"/>
        <w:rPr>
          <w:color w:val="000000"/>
        </w:rPr>
      </w:pPr>
      <w:r>
        <w:rPr>
          <w:rFonts w:ascii="Calibri" w:eastAsia="Calibri" w:hAnsi="Calibri" w:cs="Calibri"/>
          <w:noProof/>
        </w:rPr>
        <mc:AlternateContent>
          <mc:Choice Requires="wpg">
            <w:drawing>
              <wp:inline distT="0" distB="0" distL="0" distR="0" wp14:anchorId="11ABD4F3" wp14:editId="08151AF0">
                <wp:extent cx="5462546" cy="2428240"/>
                <wp:effectExtent l="0" t="0" r="0" b="0"/>
                <wp:docPr id="314472" name="Group 314472"/>
                <wp:cNvGraphicFramePr/>
                <a:graphic xmlns:a="http://schemas.openxmlformats.org/drawingml/2006/main">
                  <a:graphicData uri="http://schemas.microsoft.com/office/word/2010/wordprocessingGroup">
                    <wpg:wgp>
                      <wpg:cNvGrpSpPr/>
                      <wpg:grpSpPr>
                        <a:xfrm>
                          <a:off x="0" y="0"/>
                          <a:ext cx="5462546" cy="2428240"/>
                          <a:chOff x="0" y="0"/>
                          <a:chExt cx="4283075" cy="2428240"/>
                        </a:xfrm>
                      </wpg:grpSpPr>
                      <pic:pic xmlns:pic="http://schemas.openxmlformats.org/drawingml/2006/picture">
                        <pic:nvPicPr>
                          <pic:cNvPr id="72284" name="Picture 72284"/>
                          <pic:cNvPicPr/>
                        </pic:nvPicPr>
                        <pic:blipFill>
                          <a:blip r:embed="rId11"/>
                          <a:stretch>
                            <a:fillRect/>
                          </a:stretch>
                        </pic:blipFill>
                        <pic:spPr>
                          <a:xfrm>
                            <a:off x="0" y="0"/>
                            <a:ext cx="4283075" cy="2428240"/>
                          </a:xfrm>
                          <a:prstGeom prst="rect">
                            <a:avLst/>
                          </a:prstGeom>
                        </pic:spPr>
                      </pic:pic>
                      <wps:wsp>
                        <wps:cNvPr id="72412" name="Rectangle 72412"/>
                        <wps:cNvSpPr/>
                        <wps:spPr>
                          <a:xfrm>
                            <a:off x="96444" y="1722911"/>
                            <a:ext cx="593326" cy="131891"/>
                          </a:xfrm>
                          <a:prstGeom prst="rect">
                            <a:avLst/>
                          </a:prstGeom>
                          <a:ln>
                            <a:noFill/>
                          </a:ln>
                        </wps:spPr>
                        <wps:txbx>
                          <w:txbxContent>
                            <w:p w14:paraId="1C49E56B" w14:textId="77777777" w:rsidR="00CE4B8B" w:rsidRDefault="00CE4B8B" w:rsidP="007F441F">
                              <w:pPr>
                                <w:spacing w:after="160" w:line="259" w:lineRule="auto"/>
                              </w:pPr>
                              <w:r>
                                <w:rPr>
                                  <w:sz w:val="16"/>
                                </w:rPr>
                                <w:t>Crnogorac</w:t>
                              </w:r>
                            </w:p>
                          </w:txbxContent>
                        </wps:txbx>
                        <wps:bodyPr horzOverflow="overflow" vert="horz" lIns="0" tIns="0" rIns="0" bIns="0" rtlCol="0">
                          <a:noAutofit/>
                        </wps:bodyPr>
                      </wps:wsp>
                      <wps:wsp>
                        <wps:cNvPr id="72413" name="Rectangle 72413"/>
                        <wps:cNvSpPr/>
                        <wps:spPr>
                          <a:xfrm>
                            <a:off x="542976" y="1722911"/>
                            <a:ext cx="42507" cy="131891"/>
                          </a:xfrm>
                          <a:prstGeom prst="rect">
                            <a:avLst/>
                          </a:prstGeom>
                          <a:ln>
                            <a:noFill/>
                          </a:ln>
                        </wps:spPr>
                        <wps:txbx>
                          <w:txbxContent>
                            <w:p w14:paraId="5BE66EB2" w14:textId="77777777" w:rsidR="00CE4B8B" w:rsidRDefault="00CE4B8B" w:rsidP="007F441F">
                              <w:pPr>
                                <w:spacing w:after="160" w:line="259" w:lineRule="auto"/>
                              </w:pPr>
                              <w:r>
                                <w:rPr>
                                  <w:sz w:val="16"/>
                                </w:rPr>
                                <w:t xml:space="preserve"> </w:t>
                              </w:r>
                            </w:p>
                          </w:txbxContent>
                        </wps:txbx>
                        <wps:bodyPr horzOverflow="overflow" vert="horz" lIns="0" tIns="0" rIns="0" bIns="0" rtlCol="0">
                          <a:noAutofit/>
                        </wps:bodyPr>
                      </wps:wsp>
                      <wps:wsp>
                        <wps:cNvPr id="313900" name="Rectangle 313900"/>
                        <wps:cNvSpPr/>
                        <wps:spPr>
                          <a:xfrm>
                            <a:off x="705993" y="1722911"/>
                            <a:ext cx="161946" cy="131891"/>
                          </a:xfrm>
                          <a:prstGeom prst="rect">
                            <a:avLst/>
                          </a:prstGeom>
                          <a:ln>
                            <a:noFill/>
                          </a:ln>
                        </wps:spPr>
                        <wps:txbx>
                          <w:txbxContent>
                            <w:p w14:paraId="30AA4537" w14:textId="77777777" w:rsidR="00CE4B8B" w:rsidRDefault="00CE4B8B" w:rsidP="007F441F">
                              <w:pPr>
                                <w:spacing w:after="160" w:line="259" w:lineRule="auto"/>
                              </w:pPr>
                              <w:r>
                                <w:rPr>
                                  <w:sz w:val="16"/>
                                </w:rPr>
                                <w:t>1.5</w:t>
                              </w:r>
                            </w:p>
                          </w:txbxContent>
                        </wps:txbx>
                        <wps:bodyPr horzOverflow="overflow" vert="horz" lIns="0" tIns="0" rIns="0" bIns="0" rtlCol="0">
                          <a:noAutofit/>
                        </wps:bodyPr>
                      </wps:wsp>
                      <wps:wsp>
                        <wps:cNvPr id="313901" name="Rectangle 313901"/>
                        <wps:cNvSpPr/>
                        <wps:spPr>
                          <a:xfrm>
                            <a:off x="824816" y="1722911"/>
                            <a:ext cx="119412" cy="131891"/>
                          </a:xfrm>
                          <a:prstGeom prst="rect">
                            <a:avLst/>
                          </a:prstGeom>
                          <a:ln>
                            <a:noFill/>
                          </a:ln>
                        </wps:spPr>
                        <wps:txbx>
                          <w:txbxContent>
                            <w:p w14:paraId="7870B700" w14:textId="77777777" w:rsidR="00CE4B8B" w:rsidRDefault="00CE4B8B" w:rsidP="007F441F">
                              <w:pPr>
                                <w:spacing w:after="160" w:line="259" w:lineRule="auto"/>
                              </w:pPr>
                              <w:r>
                                <w:rPr>
                                  <w:sz w:val="16"/>
                                </w:rPr>
                                <w:t>%</w:t>
                              </w:r>
                            </w:p>
                          </w:txbxContent>
                        </wps:txbx>
                        <wps:bodyPr horzOverflow="overflow" vert="horz" lIns="0" tIns="0" rIns="0" bIns="0" rtlCol="0">
                          <a:noAutofit/>
                        </wps:bodyPr>
                      </wps:wsp>
                      <wps:wsp>
                        <wps:cNvPr id="72415" name="Rectangle 72415"/>
                        <wps:cNvSpPr/>
                        <wps:spPr>
                          <a:xfrm>
                            <a:off x="913257" y="1722911"/>
                            <a:ext cx="42507" cy="131891"/>
                          </a:xfrm>
                          <a:prstGeom prst="rect">
                            <a:avLst/>
                          </a:prstGeom>
                          <a:ln>
                            <a:noFill/>
                          </a:ln>
                        </wps:spPr>
                        <wps:txbx>
                          <w:txbxContent>
                            <w:p w14:paraId="2E6DDFF2" w14:textId="77777777" w:rsidR="00CE4B8B" w:rsidRDefault="00CE4B8B" w:rsidP="007F441F">
                              <w:pPr>
                                <w:spacing w:after="160" w:line="259" w:lineRule="auto"/>
                              </w:pPr>
                              <w:r>
                                <w:rPr>
                                  <w:sz w:val="16"/>
                                </w:rPr>
                                <w:t xml:space="preserve"> </w:t>
                              </w:r>
                            </w:p>
                          </w:txbxContent>
                        </wps:txbx>
                        <wps:bodyPr horzOverflow="overflow" vert="horz" lIns="0" tIns="0" rIns="0" bIns="0" rtlCol="0">
                          <a:noAutofit/>
                        </wps:bodyPr>
                      </wps:wsp>
                      <wps:wsp>
                        <wps:cNvPr id="313903" name="Rectangle 313903"/>
                        <wps:cNvSpPr/>
                        <wps:spPr>
                          <a:xfrm>
                            <a:off x="1192481" y="1722911"/>
                            <a:ext cx="119412" cy="131891"/>
                          </a:xfrm>
                          <a:prstGeom prst="rect">
                            <a:avLst/>
                          </a:prstGeom>
                          <a:ln>
                            <a:noFill/>
                          </a:ln>
                        </wps:spPr>
                        <wps:txbx>
                          <w:txbxContent>
                            <w:p w14:paraId="36C699DA" w14:textId="77777777" w:rsidR="00CE4B8B" w:rsidRDefault="00CE4B8B" w:rsidP="007F441F">
                              <w:pPr>
                                <w:spacing w:after="160" w:line="259" w:lineRule="auto"/>
                              </w:pPr>
                              <w:r>
                                <w:rPr>
                                  <w:sz w:val="16"/>
                                </w:rPr>
                                <w:t>%</w:t>
                              </w:r>
                            </w:p>
                          </w:txbxContent>
                        </wps:txbx>
                        <wps:bodyPr horzOverflow="overflow" vert="horz" lIns="0" tIns="0" rIns="0" bIns="0" rtlCol="0">
                          <a:noAutofit/>
                        </wps:bodyPr>
                      </wps:wsp>
                      <wps:wsp>
                        <wps:cNvPr id="313902" name="Rectangle 313902"/>
                        <wps:cNvSpPr/>
                        <wps:spPr>
                          <a:xfrm>
                            <a:off x="1073658" y="1722911"/>
                            <a:ext cx="161946" cy="131891"/>
                          </a:xfrm>
                          <a:prstGeom prst="rect">
                            <a:avLst/>
                          </a:prstGeom>
                          <a:ln>
                            <a:noFill/>
                          </a:ln>
                        </wps:spPr>
                        <wps:txbx>
                          <w:txbxContent>
                            <w:p w14:paraId="0030AB60" w14:textId="77777777" w:rsidR="00CE4B8B" w:rsidRDefault="00CE4B8B" w:rsidP="007F441F">
                              <w:pPr>
                                <w:spacing w:after="160" w:line="259" w:lineRule="auto"/>
                              </w:pPr>
                              <w:r>
                                <w:rPr>
                                  <w:sz w:val="16"/>
                                </w:rPr>
                                <w:t>1.2</w:t>
                              </w:r>
                            </w:p>
                          </w:txbxContent>
                        </wps:txbx>
                        <wps:bodyPr horzOverflow="overflow" vert="horz" lIns="0" tIns="0" rIns="0" bIns="0" rtlCol="0">
                          <a:noAutofit/>
                        </wps:bodyPr>
                      </wps:wsp>
                      <wps:wsp>
                        <wps:cNvPr id="72417" name="Rectangle 72417"/>
                        <wps:cNvSpPr/>
                        <wps:spPr>
                          <a:xfrm>
                            <a:off x="1280922" y="1722911"/>
                            <a:ext cx="42507" cy="131891"/>
                          </a:xfrm>
                          <a:prstGeom prst="rect">
                            <a:avLst/>
                          </a:prstGeom>
                          <a:ln>
                            <a:noFill/>
                          </a:ln>
                        </wps:spPr>
                        <wps:txbx>
                          <w:txbxContent>
                            <w:p w14:paraId="201B2CDB" w14:textId="77777777" w:rsidR="00CE4B8B" w:rsidRDefault="00CE4B8B" w:rsidP="007F441F">
                              <w:pPr>
                                <w:spacing w:after="160" w:line="259" w:lineRule="auto"/>
                              </w:pPr>
                              <w:r>
                                <w:rPr>
                                  <w:sz w:val="16"/>
                                </w:rPr>
                                <w:t xml:space="preserve"> </w:t>
                              </w:r>
                            </w:p>
                          </w:txbxContent>
                        </wps:txbx>
                        <wps:bodyPr horzOverflow="overflow" vert="horz" lIns="0" tIns="0" rIns="0" bIns="0" rtlCol="0">
                          <a:noAutofit/>
                        </wps:bodyPr>
                      </wps:wsp>
                      <wps:wsp>
                        <wps:cNvPr id="313904" name="Rectangle 313904"/>
                        <wps:cNvSpPr/>
                        <wps:spPr>
                          <a:xfrm>
                            <a:off x="1465326" y="1722911"/>
                            <a:ext cx="161946" cy="131891"/>
                          </a:xfrm>
                          <a:prstGeom prst="rect">
                            <a:avLst/>
                          </a:prstGeom>
                          <a:ln>
                            <a:noFill/>
                          </a:ln>
                        </wps:spPr>
                        <wps:txbx>
                          <w:txbxContent>
                            <w:p w14:paraId="5A120F4C" w14:textId="77777777" w:rsidR="00CE4B8B" w:rsidRDefault="00CE4B8B" w:rsidP="007F441F">
                              <w:pPr>
                                <w:spacing w:after="160" w:line="259" w:lineRule="auto"/>
                              </w:pPr>
                              <w:r>
                                <w:rPr>
                                  <w:sz w:val="16"/>
                                </w:rPr>
                                <w:t>1.5</w:t>
                              </w:r>
                            </w:p>
                          </w:txbxContent>
                        </wps:txbx>
                        <wps:bodyPr horzOverflow="overflow" vert="horz" lIns="0" tIns="0" rIns="0" bIns="0" rtlCol="0">
                          <a:noAutofit/>
                        </wps:bodyPr>
                      </wps:wsp>
                      <wps:wsp>
                        <wps:cNvPr id="313905" name="Rectangle 313905"/>
                        <wps:cNvSpPr/>
                        <wps:spPr>
                          <a:xfrm>
                            <a:off x="1584149" y="1722911"/>
                            <a:ext cx="119412" cy="131891"/>
                          </a:xfrm>
                          <a:prstGeom prst="rect">
                            <a:avLst/>
                          </a:prstGeom>
                          <a:ln>
                            <a:noFill/>
                          </a:ln>
                        </wps:spPr>
                        <wps:txbx>
                          <w:txbxContent>
                            <w:p w14:paraId="49DF0196" w14:textId="77777777" w:rsidR="00CE4B8B" w:rsidRDefault="00CE4B8B" w:rsidP="007F441F">
                              <w:pPr>
                                <w:spacing w:after="160" w:line="259" w:lineRule="auto"/>
                              </w:pPr>
                              <w:r>
                                <w:rPr>
                                  <w:sz w:val="16"/>
                                </w:rPr>
                                <w:t>%</w:t>
                              </w:r>
                            </w:p>
                          </w:txbxContent>
                        </wps:txbx>
                        <wps:bodyPr horzOverflow="overflow" vert="horz" lIns="0" tIns="0" rIns="0" bIns="0" rtlCol="0">
                          <a:noAutofit/>
                        </wps:bodyPr>
                      </wps:wsp>
                      <wps:wsp>
                        <wps:cNvPr id="72419" name="Rectangle 72419"/>
                        <wps:cNvSpPr/>
                        <wps:spPr>
                          <a:xfrm>
                            <a:off x="1672590" y="1722911"/>
                            <a:ext cx="42507" cy="131891"/>
                          </a:xfrm>
                          <a:prstGeom prst="rect">
                            <a:avLst/>
                          </a:prstGeom>
                          <a:ln>
                            <a:noFill/>
                          </a:ln>
                        </wps:spPr>
                        <wps:txbx>
                          <w:txbxContent>
                            <w:p w14:paraId="1AAE965D" w14:textId="77777777" w:rsidR="00CE4B8B" w:rsidRDefault="00CE4B8B" w:rsidP="007F441F">
                              <w:pPr>
                                <w:spacing w:after="160" w:line="259" w:lineRule="auto"/>
                              </w:pPr>
                              <w:r>
                                <w:rPr>
                                  <w:sz w:val="16"/>
                                </w:rPr>
                                <w:t xml:space="preserve"> </w:t>
                              </w:r>
                            </w:p>
                          </w:txbxContent>
                        </wps:txbx>
                        <wps:bodyPr horzOverflow="overflow" vert="horz" lIns="0" tIns="0" rIns="0" bIns="0" rtlCol="0">
                          <a:noAutofit/>
                        </wps:bodyPr>
                      </wps:wsp>
                      <wps:wsp>
                        <wps:cNvPr id="313906" name="Rectangle 313906"/>
                        <wps:cNvSpPr/>
                        <wps:spPr>
                          <a:xfrm>
                            <a:off x="1881378" y="1722911"/>
                            <a:ext cx="161946" cy="131891"/>
                          </a:xfrm>
                          <a:prstGeom prst="rect">
                            <a:avLst/>
                          </a:prstGeom>
                          <a:ln>
                            <a:noFill/>
                          </a:ln>
                        </wps:spPr>
                        <wps:txbx>
                          <w:txbxContent>
                            <w:p w14:paraId="2BB362E6" w14:textId="77777777" w:rsidR="00CE4B8B" w:rsidRDefault="00CE4B8B" w:rsidP="007F441F">
                              <w:pPr>
                                <w:spacing w:after="160" w:line="259" w:lineRule="auto"/>
                              </w:pPr>
                              <w:r>
                                <w:rPr>
                                  <w:sz w:val="16"/>
                                </w:rPr>
                                <w:t>2.1</w:t>
                              </w:r>
                            </w:p>
                          </w:txbxContent>
                        </wps:txbx>
                        <wps:bodyPr horzOverflow="overflow" vert="horz" lIns="0" tIns="0" rIns="0" bIns="0" rtlCol="0">
                          <a:noAutofit/>
                        </wps:bodyPr>
                      </wps:wsp>
                      <wps:wsp>
                        <wps:cNvPr id="313907" name="Rectangle 313907"/>
                        <wps:cNvSpPr/>
                        <wps:spPr>
                          <a:xfrm>
                            <a:off x="2000201" y="1722911"/>
                            <a:ext cx="119412" cy="131891"/>
                          </a:xfrm>
                          <a:prstGeom prst="rect">
                            <a:avLst/>
                          </a:prstGeom>
                          <a:ln>
                            <a:noFill/>
                          </a:ln>
                        </wps:spPr>
                        <wps:txbx>
                          <w:txbxContent>
                            <w:p w14:paraId="5C53CC95" w14:textId="77777777" w:rsidR="00CE4B8B" w:rsidRDefault="00CE4B8B" w:rsidP="007F441F">
                              <w:pPr>
                                <w:spacing w:after="160" w:line="259" w:lineRule="auto"/>
                              </w:pPr>
                              <w:r>
                                <w:rPr>
                                  <w:sz w:val="16"/>
                                </w:rPr>
                                <w:t>%</w:t>
                              </w:r>
                            </w:p>
                          </w:txbxContent>
                        </wps:txbx>
                        <wps:bodyPr horzOverflow="overflow" vert="horz" lIns="0" tIns="0" rIns="0" bIns="0" rtlCol="0">
                          <a:noAutofit/>
                        </wps:bodyPr>
                      </wps:wsp>
                      <wps:wsp>
                        <wps:cNvPr id="72421" name="Rectangle 72421"/>
                        <wps:cNvSpPr/>
                        <wps:spPr>
                          <a:xfrm>
                            <a:off x="2088642" y="1722911"/>
                            <a:ext cx="42507" cy="131891"/>
                          </a:xfrm>
                          <a:prstGeom prst="rect">
                            <a:avLst/>
                          </a:prstGeom>
                          <a:ln>
                            <a:noFill/>
                          </a:ln>
                        </wps:spPr>
                        <wps:txbx>
                          <w:txbxContent>
                            <w:p w14:paraId="3EAFA509" w14:textId="77777777" w:rsidR="00CE4B8B" w:rsidRDefault="00CE4B8B" w:rsidP="007F441F">
                              <w:pPr>
                                <w:spacing w:after="160" w:line="259" w:lineRule="auto"/>
                              </w:pPr>
                              <w:r>
                                <w:rPr>
                                  <w:sz w:val="16"/>
                                </w:rPr>
                                <w:t xml:space="preserve"> </w:t>
                              </w:r>
                            </w:p>
                          </w:txbxContent>
                        </wps:txbx>
                        <wps:bodyPr horzOverflow="overflow" vert="horz" lIns="0" tIns="0" rIns="0" bIns="0" rtlCol="0">
                          <a:noAutofit/>
                        </wps:bodyPr>
                      </wps:wsp>
                      <wps:wsp>
                        <wps:cNvPr id="313908" name="Rectangle 313908"/>
                        <wps:cNvSpPr/>
                        <wps:spPr>
                          <a:xfrm>
                            <a:off x="2299208" y="1722911"/>
                            <a:ext cx="161946" cy="131891"/>
                          </a:xfrm>
                          <a:prstGeom prst="rect">
                            <a:avLst/>
                          </a:prstGeom>
                          <a:ln>
                            <a:noFill/>
                          </a:ln>
                        </wps:spPr>
                        <wps:txbx>
                          <w:txbxContent>
                            <w:p w14:paraId="07D616C2" w14:textId="77777777" w:rsidR="00CE4B8B" w:rsidRDefault="00CE4B8B" w:rsidP="007F441F">
                              <w:pPr>
                                <w:spacing w:after="160" w:line="259" w:lineRule="auto"/>
                              </w:pPr>
                              <w:r>
                                <w:rPr>
                                  <w:sz w:val="16"/>
                                </w:rPr>
                                <w:t>1.5</w:t>
                              </w:r>
                            </w:p>
                          </w:txbxContent>
                        </wps:txbx>
                        <wps:bodyPr horzOverflow="overflow" vert="horz" lIns="0" tIns="0" rIns="0" bIns="0" rtlCol="0">
                          <a:noAutofit/>
                        </wps:bodyPr>
                      </wps:wsp>
                      <wps:wsp>
                        <wps:cNvPr id="313909" name="Rectangle 313909"/>
                        <wps:cNvSpPr/>
                        <wps:spPr>
                          <a:xfrm>
                            <a:off x="2418031" y="1722911"/>
                            <a:ext cx="119412" cy="131891"/>
                          </a:xfrm>
                          <a:prstGeom prst="rect">
                            <a:avLst/>
                          </a:prstGeom>
                          <a:ln>
                            <a:noFill/>
                          </a:ln>
                        </wps:spPr>
                        <wps:txbx>
                          <w:txbxContent>
                            <w:p w14:paraId="4A02CF8E" w14:textId="77777777" w:rsidR="00CE4B8B" w:rsidRDefault="00CE4B8B" w:rsidP="007F441F">
                              <w:pPr>
                                <w:spacing w:after="160" w:line="259" w:lineRule="auto"/>
                              </w:pPr>
                              <w:r>
                                <w:rPr>
                                  <w:sz w:val="16"/>
                                </w:rPr>
                                <w:t>%</w:t>
                              </w:r>
                            </w:p>
                          </w:txbxContent>
                        </wps:txbx>
                        <wps:bodyPr horzOverflow="overflow" vert="horz" lIns="0" tIns="0" rIns="0" bIns="0" rtlCol="0">
                          <a:noAutofit/>
                        </wps:bodyPr>
                      </wps:wsp>
                      <wps:wsp>
                        <wps:cNvPr id="72423" name="Rectangle 72423"/>
                        <wps:cNvSpPr/>
                        <wps:spPr>
                          <a:xfrm>
                            <a:off x="2506472" y="1722911"/>
                            <a:ext cx="42507" cy="131891"/>
                          </a:xfrm>
                          <a:prstGeom prst="rect">
                            <a:avLst/>
                          </a:prstGeom>
                          <a:ln>
                            <a:noFill/>
                          </a:ln>
                        </wps:spPr>
                        <wps:txbx>
                          <w:txbxContent>
                            <w:p w14:paraId="2A1CCC7E" w14:textId="77777777" w:rsidR="00CE4B8B" w:rsidRDefault="00CE4B8B" w:rsidP="007F441F">
                              <w:pPr>
                                <w:spacing w:after="160" w:line="259" w:lineRule="auto"/>
                              </w:pPr>
                              <w:r>
                                <w:rPr>
                                  <w:sz w:val="16"/>
                                </w:rPr>
                                <w:t xml:space="preserve"> </w:t>
                              </w:r>
                            </w:p>
                          </w:txbxContent>
                        </wps:txbx>
                        <wps:bodyPr horzOverflow="overflow" vert="horz" lIns="0" tIns="0" rIns="0" bIns="0" rtlCol="0">
                          <a:noAutofit/>
                        </wps:bodyPr>
                      </wps:wsp>
                      <wps:wsp>
                        <wps:cNvPr id="313911" name="Rectangle 313911"/>
                        <wps:cNvSpPr/>
                        <wps:spPr>
                          <a:xfrm>
                            <a:off x="2808175" y="1722911"/>
                            <a:ext cx="119412" cy="131891"/>
                          </a:xfrm>
                          <a:prstGeom prst="rect">
                            <a:avLst/>
                          </a:prstGeom>
                          <a:ln>
                            <a:noFill/>
                          </a:ln>
                        </wps:spPr>
                        <wps:txbx>
                          <w:txbxContent>
                            <w:p w14:paraId="2F5299FD" w14:textId="77777777" w:rsidR="00CE4B8B" w:rsidRDefault="00CE4B8B" w:rsidP="007F441F">
                              <w:pPr>
                                <w:spacing w:after="160" w:line="259" w:lineRule="auto"/>
                              </w:pPr>
                              <w:r>
                                <w:rPr>
                                  <w:sz w:val="16"/>
                                </w:rPr>
                                <w:t>%</w:t>
                              </w:r>
                            </w:p>
                          </w:txbxContent>
                        </wps:txbx>
                        <wps:bodyPr horzOverflow="overflow" vert="horz" lIns="0" tIns="0" rIns="0" bIns="0" rtlCol="0">
                          <a:noAutofit/>
                        </wps:bodyPr>
                      </wps:wsp>
                      <wps:wsp>
                        <wps:cNvPr id="313910" name="Rectangle 313910"/>
                        <wps:cNvSpPr/>
                        <wps:spPr>
                          <a:xfrm>
                            <a:off x="2689352" y="1722911"/>
                            <a:ext cx="161946" cy="131891"/>
                          </a:xfrm>
                          <a:prstGeom prst="rect">
                            <a:avLst/>
                          </a:prstGeom>
                          <a:ln>
                            <a:noFill/>
                          </a:ln>
                        </wps:spPr>
                        <wps:txbx>
                          <w:txbxContent>
                            <w:p w14:paraId="4E1F5DA6" w14:textId="77777777" w:rsidR="00CE4B8B" w:rsidRDefault="00CE4B8B" w:rsidP="007F441F">
                              <w:pPr>
                                <w:spacing w:after="160" w:line="259" w:lineRule="auto"/>
                              </w:pPr>
                              <w:r>
                                <w:rPr>
                                  <w:sz w:val="16"/>
                                </w:rPr>
                                <w:t>1.5</w:t>
                              </w:r>
                            </w:p>
                          </w:txbxContent>
                        </wps:txbx>
                        <wps:bodyPr horzOverflow="overflow" vert="horz" lIns="0" tIns="0" rIns="0" bIns="0" rtlCol="0">
                          <a:noAutofit/>
                        </wps:bodyPr>
                      </wps:wsp>
                      <wps:wsp>
                        <wps:cNvPr id="72425" name="Rectangle 72425"/>
                        <wps:cNvSpPr/>
                        <wps:spPr>
                          <a:xfrm>
                            <a:off x="2896616" y="1722911"/>
                            <a:ext cx="42506" cy="131891"/>
                          </a:xfrm>
                          <a:prstGeom prst="rect">
                            <a:avLst/>
                          </a:prstGeom>
                          <a:ln>
                            <a:noFill/>
                          </a:ln>
                        </wps:spPr>
                        <wps:txbx>
                          <w:txbxContent>
                            <w:p w14:paraId="718C810B" w14:textId="77777777" w:rsidR="00CE4B8B" w:rsidRDefault="00CE4B8B" w:rsidP="007F441F">
                              <w:pPr>
                                <w:spacing w:after="160" w:line="259" w:lineRule="auto"/>
                              </w:pPr>
                              <w:r>
                                <w:rPr>
                                  <w:sz w:val="16"/>
                                </w:rPr>
                                <w:t xml:space="preserve"> </w:t>
                              </w:r>
                            </w:p>
                          </w:txbxContent>
                        </wps:txbx>
                        <wps:bodyPr horzOverflow="overflow" vert="horz" lIns="0" tIns="0" rIns="0" bIns="0" rtlCol="0">
                          <a:noAutofit/>
                        </wps:bodyPr>
                      </wps:wsp>
                      <wps:wsp>
                        <wps:cNvPr id="313913" name="Rectangle 313913"/>
                        <wps:cNvSpPr/>
                        <wps:spPr>
                          <a:xfrm>
                            <a:off x="3204420" y="1722911"/>
                            <a:ext cx="132680" cy="131891"/>
                          </a:xfrm>
                          <a:prstGeom prst="rect">
                            <a:avLst/>
                          </a:prstGeom>
                          <a:ln>
                            <a:noFill/>
                          </a:ln>
                        </wps:spPr>
                        <wps:txbx>
                          <w:txbxContent>
                            <w:p w14:paraId="3C0C5F1F" w14:textId="77777777" w:rsidR="00CE4B8B" w:rsidRDefault="00CE4B8B" w:rsidP="007F441F">
                              <w:pPr>
                                <w:spacing w:after="160" w:line="259" w:lineRule="auto"/>
                              </w:pPr>
                              <w:r>
                                <w:rPr>
                                  <w:sz w:val="16"/>
                                </w:rPr>
                                <w:t>%</w:t>
                              </w:r>
                            </w:p>
                          </w:txbxContent>
                        </wps:txbx>
                        <wps:bodyPr horzOverflow="overflow" vert="horz" lIns="0" tIns="0" rIns="0" bIns="0" rtlCol="0">
                          <a:noAutofit/>
                        </wps:bodyPr>
                      </wps:wsp>
                      <wps:wsp>
                        <wps:cNvPr id="313912" name="Rectangle 313912"/>
                        <wps:cNvSpPr/>
                        <wps:spPr>
                          <a:xfrm>
                            <a:off x="3070352" y="1722911"/>
                            <a:ext cx="181569" cy="131891"/>
                          </a:xfrm>
                          <a:prstGeom prst="rect">
                            <a:avLst/>
                          </a:prstGeom>
                          <a:ln>
                            <a:noFill/>
                          </a:ln>
                        </wps:spPr>
                        <wps:txbx>
                          <w:txbxContent>
                            <w:p w14:paraId="3216D182" w14:textId="77777777" w:rsidR="00CE4B8B" w:rsidRDefault="00CE4B8B" w:rsidP="007F441F">
                              <w:pPr>
                                <w:spacing w:after="160" w:line="259" w:lineRule="auto"/>
                              </w:pPr>
                              <w:r>
                                <w:rPr>
                                  <w:sz w:val="16"/>
                                </w:rPr>
                                <w:t>7.4</w:t>
                              </w:r>
                            </w:p>
                          </w:txbxContent>
                        </wps:txbx>
                        <wps:bodyPr horzOverflow="overflow" vert="horz" lIns="0" tIns="0" rIns="0" bIns="0" rtlCol="0">
                          <a:noAutofit/>
                        </wps:bodyPr>
                      </wps:wsp>
                      <wps:wsp>
                        <wps:cNvPr id="72427" name="Rectangle 72427"/>
                        <wps:cNvSpPr/>
                        <wps:spPr>
                          <a:xfrm>
                            <a:off x="3300857" y="1722911"/>
                            <a:ext cx="42506" cy="131891"/>
                          </a:xfrm>
                          <a:prstGeom prst="rect">
                            <a:avLst/>
                          </a:prstGeom>
                          <a:ln>
                            <a:noFill/>
                          </a:ln>
                        </wps:spPr>
                        <wps:txbx>
                          <w:txbxContent>
                            <w:p w14:paraId="59ACA580" w14:textId="77777777" w:rsidR="00CE4B8B" w:rsidRDefault="00CE4B8B" w:rsidP="007F441F">
                              <w:pPr>
                                <w:spacing w:after="160" w:line="259" w:lineRule="auto"/>
                              </w:pPr>
                              <w:r>
                                <w:rPr>
                                  <w:sz w:val="16"/>
                                </w:rPr>
                                <w:t xml:space="preserve"> </w:t>
                              </w:r>
                            </w:p>
                          </w:txbxContent>
                        </wps:txbx>
                        <wps:bodyPr horzOverflow="overflow" vert="horz" lIns="0" tIns="0" rIns="0" bIns="0" rtlCol="0">
                          <a:noAutofit/>
                        </wps:bodyPr>
                      </wps:wsp>
                      <wps:wsp>
                        <wps:cNvPr id="313914" name="Rectangle 313914"/>
                        <wps:cNvSpPr/>
                        <wps:spPr>
                          <a:xfrm>
                            <a:off x="3514217" y="1722911"/>
                            <a:ext cx="181569" cy="131891"/>
                          </a:xfrm>
                          <a:prstGeom prst="rect">
                            <a:avLst/>
                          </a:prstGeom>
                          <a:ln>
                            <a:noFill/>
                          </a:ln>
                        </wps:spPr>
                        <wps:txbx>
                          <w:txbxContent>
                            <w:p w14:paraId="2FC4365B" w14:textId="77777777" w:rsidR="00CE4B8B" w:rsidRDefault="00CE4B8B" w:rsidP="007F441F">
                              <w:pPr>
                                <w:spacing w:after="160" w:line="259" w:lineRule="auto"/>
                              </w:pPr>
                              <w:r>
                                <w:rPr>
                                  <w:sz w:val="16"/>
                                </w:rPr>
                                <w:t>2.4</w:t>
                              </w:r>
                            </w:p>
                          </w:txbxContent>
                        </wps:txbx>
                        <wps:bodyPr horzOverflow="overflow" vert="horz" lIns="0" tIns="0" rIns="0" bIns="0" rtlCol="0">
                          <a:noAutofit/>
                        </wps:bodyPr>
                      </wps:wsp>
                      <wps:wsp>
                        <wps:cNvPr id="313915" name="Rectangle 313915"/>
                        <wps:cNvSpPr/>
                        <wps:spPr>
                          <a:xfrm>
                            <a:off x="3648285" y="1722911"/>
                            <a:ext cx="132680" cy="131891"/>
                          </a:xfrm>
                          <a:prstGeom prst="rect">
                            <a:avLst/>
                          </a:prstGeom>
                          <a:ln>
                            <a:noFill/>
                          </a:ln>
                        </wps:spPr>
                        <wps:txbx>
                          <w:txbxContent>
                            <w:p w14:paraId="095958C6" w14:textId="77777777" w:rsidR="00CE4B8B" w:rsidRDefault="00CE4B8B" w:rsidP="007F441F">
                              <w:pPr>
                                <w:spacing w:after="160" w:line="259" w:lineRule="auto"/>
                              </w:pPr>
                              <w:r>
                                <w:rPr>
                                  <w:sz w:val="16"/>
                                </w:rPr>
                                <w:t>%</w:t>
                              </w:r>
                            </w:p>
                          </w:txbxContent>
                        </wps:txbx>
                        <wps:bodyPr horzOverflow="overflow" vert="horz" lIns="0" tIns="0" rIns="0" bIns="0" rtlCol="0">
                          <a:noAutofit/>
                        </wps:bodyPr>
                      </wps:wsp>
                      <wps:wsp>
                        <wps:cNvPr id="72429" name="Rectangle 72429"/>
                        <wps:cNvSpPr/>
                        <wps:spPr>
                          <a:xfrm>
                            <a:off x="3744341" y="1722911"/>
                            <a:ext cx="42506" cy="131891"/>
                          </a:xfrm>
                          <a:prstGeom prst="rect">
                            <a:avLst/>
                          </a:prstGeom>
                          <a:ln>
                            <a:noFill/>
                          </a:ln>
                        </wps:spPr>
                        <wps:txbx>
                          <w:txbxContent>
                            <w:p w14:paraId="386B65F2" w14:textId="77777777" w:rsidR="00CE4B8B" w:rsidRDefault="00CE4B8B" w:rsidP="007F441F">
                              <w:pPr>
                                <w:spacing w:after="160" w:line="259" w:lineRule="auto"/>
                              </w:pPr>
                              <w:r>
                                <w:rPr>
                                  <w:sz w:val="16"/>
                                </w:rPr>
                                <w:t xml:space="preserve"> </w:t>
                              </w:r>
                            </w:p>
                          </w:txbxContent>
                        </wps:txbx>
                        <wps:bodyPr horzOverflow="overflow" vert="horz" lIns="0" tIns="0" rIns="0" bIns="0" rtlCol="0">
                          <a:noAutofit/>
                        </wps:bodyPr>
                      </wps:wsp>
                      <wps:wsp>
                        <wps:cNvPr id="313917" name="Rectangle 313917"/>
                        <wps:cNvSpPr/>
                        <wps:spPr>
                          <a:xfrm>
                            <a:off x="4093404" y="1722911"/>
                            <a:ext cx="123835" cy="131891"/>
                          </a:xfrm>
                          <a:prstGeom prst="rect">
                            <a:avLst/>
                          </a:prstGeom>
                          <a:ln>
                            <a:noFill/>
                          </a:ln>
                        </wps:spPr>
                        <wps:txbx>
                          <w:txbxContent>
                            <w:p w14:paraId="368EBB28" w14:textId="77777777" w:rsidR="00CE4B8B" w:rsidRDefault="00CE4B8B" w:rsidP="007F441F">
                              <w:pPr>
                                <w:spacing w:after="160" w:line="259" w:lineRule="auto"/>
                              </w:pPr>
                              <w:r>
                                <w:rPr>
                                  <w:sz w:val="16"/>
                                </w:rPr>
                                <w:t>%</w:t>
                              </w:r>
                            </w:p>
                          </w:txbxContent>
                        </wps:txbx>
                        <wps:bodyPr horzOverflow="overflow" vert="horz" lIns="0" tIns="0" rIns="0" bIns="0" rtlCol="0">
                          <a:noAutofit/>
                        </wps:bodyPr>
                      </wps:wsp>
                      <wps:wsp>
                        <wps:cNvPr id="313916" name="Rectangle 313916"/>
                        <wps:cNvSpPr/>
                        <wps:spPr>
                          <a:xfrm>
                            <a:off x="3966845" y="1722911"/>
                            <a:ext cx="170605" cy="131891"/>
                          </a:xfrm>
                          <a:prstGeom prst="rect">
                            <a:avLst/>
                          </a:prstGeom>
                          <a:ln>
                            <a:noFill/>
                          </a:ln>
                        </wps:spPr>
                        <wps:txbx>
                          <w:txbxContent>
                            <w:p w14:paraId="78C731CF" w14:textId="77777777" w:rsidR="00CE4B8B" w:rsidRDefault="00CE4B8B" w:rsidP="007F441F">
                              <w:pPr>
                                <w:spacing w:after="160" w:line="259" w:lineRule="auto"/>
                              </w:pPr>
                              <w:r>
                                <w:rPr>
                                  <w:sz w:val="16"/>
                                </w:rPr>
                                <w:t>7.7</w:t>
                              </w:r>
                            </w:p>
                          </w:txbxContent>
                        </wps:txbx>
                        <wps:bodyPr horzOverflow="overflow" vert="horz" lIns="0" tIns="0" rIns="0" bIns="0" rtlCol="0">
                          <a:noAutofit/>
                        </wps:bodyPr>
                      </wps:wsp>
                      <wps:wsp>
                        <wps:cNvPr id="72431" name="Rectangle 72431"/>
                        <wps:cNvSpPr/>
                        <wps:spPr>
                          <a:xfrm>
                            <a:off x="4184777" y="1722911"/>
                            <a:ext cx="42506" cy="131891"/>
                          </a:xfrm>
                          <a:prstGeom prst="rect">
                            <a:avLst/>
                          </a:prstGeom>
                          <a:ln>
                            <a:noFill/>
                          </a:ln>
                        </wps:spPr>
                        <wps:txbx>
                          <w:txbxContent>
                            <w:p w14:paraId="74A43429" w14:textId="77777777" w:rsidR="00CE4B8B" w:rsidRDefault="00CE4B8B" w:rsidP="007F441F">
                              <w:pPr>
                                <w:spacing w:after="160" w:line="259" w:lineRule="auto"/>
                              </w:pPr>
                              <w:r>
                                <w:rPr>
                                  <w:sz w:val="16"/>
                                </w:rPr>
                                <w:t xml:space="preserve"> </w:t>
                              </w:r>
                            </w:p>
                          </w:txbxContent>
                        </wps:txbx>
                        <wps:bodyPr horzOverflow="overflow" vert="horz" lIns="0" tIns="0" rIns="0" bIns="0" rtlCol="0">
                          <a:noAutofit/>
                        </wps:bodyPr>
                      </wps:wsp>
                      <wps:wsp>
                        <wps:cNvPr id="72432" name="Rectangle 72432"/>
                        <wps:cNvSpPr/>
                        <wps:spPr>
                          <a:xfrm>
                            <a:off x="148260" y="1898170"/>
                            <a:ext cx="454671" cy="131891"/>
                          </a:xfrm>
                          <a:prstGeom prst="rect">
                            <a:avLst/>
                          </a:prstGeom>
                          <a:ln>
                            <a:noFill/>
                          </a:ln>
                        </wps:spPr>
                        <wps:txbx>
                          <w:txbxContent>
                            <w:p w14:paraId="6278058D" w14:textId="77777777" w:rsidR="00CE4B8B" w:rsidRDefault="00CE4B8B" w:rsidP="007F441F">
                              <w:pPr>
                                <w:spacing w:after="160" w:line="259" w:lineRule="auto"/>
                              </w:pPr>
                              <w:r>
                                <w:rPr>
                                  <w:rFonts w:ascii="Tahoma" w:eastAsia="Tahoma" w:hAnsi="Tahoma" w:cs="Tahoma"/>
                                  <w:sz w:val="16"/>
                                </w:rPr>
                                <w:t>Bošnjak</w:t>
                              </w:r>
                            </w:p>
                          </w:txbxContent>
                        </wps:txbx>
                        <wps:bodyPr horzOverflow="overflow" vert="horz" lIns="0" tIns="0" rIns="0" bIns="0" rtlCol="0">
                          <a:noAutofit/>
                        </wps:bodyPr>
                      </wps:wsp>
                      <wps:wsp>
                        <wps:cNvPr id="72433" name="Rectangle 72433"/>
                        <wps:cNvSpPr/>
                        <wps:spPr>
                          <a:xfrm>
                            <a:off x="489636" y="1898170"/>
                            <a:ext cx="42507" cy="131891"/>
                          </a:xfrm>
                          <a:prstGeom prst="rect">
                            <a:avLst/>
                          </a:prstGeom>
                          <a:ln>
                            <a:noFill/>
                          </a:ln>
                        </wps:spPr>
                        <wps:txbx>
                          <w:txbxContent>
                            <w:p w14:paraId="2A98DC56" w14:textId="77777777" w:rsidR="00CE4B8B" w:rsidRDefault="00CE4B8B" w:rsidP="007F441F">
                              <w:pPr>
                                <w:spacing w:after="160" w:line="259" w:lineRule="auto"/>
                              </w:pPr>
                              <w:r>
                                <w:rPr>
                                  <w:sz w:val="16"/>
                                </w:rPr>
                                <w:t xml:space="preserve"> </w:t>
                              </w:r>
                            </w:p>
                          </w:txbxContent>
                        </wps:txbx>
                        <wps:bodyPr horzOverflow="overflow" vert="horz" lIns="0" tIns="0" rIns="0" bIns="0" rtlCol="0">
                          <a:noAutofit/>
                        </wps:bodyPr>
                      </wps:wsp>
                      <wps:wsp>
                        <wps:cNvPr id="313918" name="Rectangle 313918"/>
                        <wps:cNvSpPr/>
                        <wps:spPr>
                          <a:xfrm>
                            <a:off x="695325" y="1905791"/>
                            <a:ext cx="181569" cy="131891"/>
                          </a:xfrm>
                          <a:prstGeom prst="rect">
                            <a:avLst/>
                          </a:prstGeom>
                          <a:ln>
                            <a:noFill/>
                          </a:ln>
                        </wps:spPr>
                        <wps:txbx>
                          <w:txbxContent>
                            <w:p w14:paraId="3486CC35" w14:textId="77777777" w:rsidR="00CE4B8B" w:rsidRDefault="00CE4B8B" w:rsidP="007F441F">
                              <w:pPr>
                                <w:spacing w:after="160" w:line="259" w:lineRule="auto"/>
                              </w:pPr>
                              <w:r>
                                <w:rPr>
                                  <w:sz w:val="16"/>
                                </w:rPr>
                                <w:t>5.4</w:t>
                              </w:r>
                            </w:p>
                          </w:txbxContent>
                        </wps:txbx>
                        <wps:bodyPr horzOverflow="overflow" vert="horz" lIns="0" tIns="0" rIns="0" bIns="0" rtlCol="0">
                          <a:noAutofit/>
                        </wps:bodyPr>
                      </wps:wsp>
                      <wps:wsp>
                        <wps:cNvPr id="313919" name="Rectangle 313919"/>
                        <wps:cNvSpPr/>
                        <wps:spPr>
                          <a:xfrm>
                            <a:off x="829393" y="1905791"/>
                            <a:ext cx="132680" cy="131891"/>
                          </a:xfrm>
                          <a:prstGeom prst="rect">
                            <a:avLst/>
                          </a:prstGeom>
                          <a:ln>
                            <a:noFill/>
                          </a:ln>
                        </wps:spPr>
                        <wps:txbx>
                          <w:txbxContent>
                            <w:p w14:paraId="7F5A6811" w14:textId="77777777" w:rsidR="00CE4B8B" w:rsidRDefault="00CE4B8B" w:rsidP="007F441F">
                              <w:pPr>
                                <w:spacing w:after="160" w:line="259" w:lineRule="auto"/>
                              </w:pPr>
                              <w:r>
                                <w:rPr>
                                  <w:sz w:val="16"/>
                                </w:rPr>
                                <w:t>%</w:t>
                              </w:r>
                            </w:p>
                          </w:txbxContent>
                        </wps:txbx>
                        <wps:bodyPr horzOverflow="overflow" vert="horz" lIns="0" tIns="0" rIns="0" bIns="0" rtlCol="0">
                          <a:noAutofit/>
                        </wps:bodyPr>
                      </wps:wsp>
                      <wps:wsp>
                        <wps:cNvPr id="72435" name="Rectangle 72435"/>
                        <wps:cNvSpPr/>
                        <wps:spPr>
                          <a:xfrm>
                            <a:off x="925449" y="1905791"/>
                            <a:ext cx="42507" cy="131891"/>
                          </a:xfrm>
                          <a:prstGeom prst="rect">
                            <a:avLst/>
                          </a:prstGeom>
                          <a:ln>
                            <a:noFill/>
                          </a:ln>
                        </wps:spPr>
                        <wps:txbx>
                          <w:txbxContent>
                            <w:p w14:paraId="12DCC3F5" w14:textId="77777777" w:rsidR="00CE4B8B" w:rsidRDefault="00CE4B8B" w:rsidP="007F441F">
                              <w:pPr>
                                <w:spacing w:after="160" w:line="259" w:lineRule="auto"/>
                              </w:pPr>
                              <w:r>
                                <w:rPr>
                                  <w:sz w:val="16"/>
                                </w:rPr>
                                <w:t xml:space="preserve"> </w:t>
                              </w:r>
                            </w:p>
                          </w:txbxContent>
                        </wps:txbx>
                        <wps:bodyPr horzOverflow="overflow" vert="horz" lIns="0" tIns="0" rIns="0" bIns="0" rtlCol="0">
                          <a:noAutofit/>
                        </wps:bodyPr>
                      </wps:wsp>
                      <wps:wsp>
                        <wps:cNvPr id="313921" name="Rectangle 313921"/>
                        <wps:cNvSpPr/>
                        <wps:spPr>
                          <a:xfrm>
                            <a:off x="1197058" y="1905791"/>
                            <a:ext cx="132680" cy="131891"/>
                          </a:xfrm>
                          <a:prstGeom prst="rect">
                            <a:avLst/>
                          </a:prstGeom>
                          <a:ln>
                            <a:noFill/>
                          </a:ln>
                        </wps:spPr>
                        <wps:txbx>
                          <w:txbxContent>
                            <w:p w14:paraId="1B207197" w14:textId="77777777" w:rsidR="00CE4B8B" w:rsidRDefault="00CE4B8B" w:rsidP="007F441F">
                              <w:pPr>
                                <w:spacing w:after="160" w:line="259" w:lineRule="auto"/>
                              </w:pPr>
                              <w:r>
                                <w:rPr>
                                  <w:sz w:val="16"/>
                                </w:rPr>
                                <w:t>%</w:t>
                              </w:r>
                            </w:p>
                          </w:txbxContent>
                        </wps:txbx>
                        <wps:bodyPr horzOverflow="overflow" vert="horz" lIns="0" tIns="0" rIns="0" bIns="0" rtlCol="0">
                          <a:noAutofit/>
                        </wps:bodyPr>
                      </wps:wsp>
                      <wps:wsp>
                        <wps:cNvPr id="313920" name="Rectangle 313920"/>
                        <wps:cNvSpPr/>
                        <wps:spPr>
                          <a:xfrm>
                            <a:off x="1062990" y="1905791"/>
                            <a:ext cx="181569" cy="131891"/>
                          </a:xfrm>
                          <a:prstGeom prst="rect">
                            <a:avLst/>
                          </a:prstGeom>
                          <a:ln>
                            <a:noFill/>
                          </a:ln>
                        </wps:spPr>
                        <wps:txbx>
                          <w:txbxContent>
                            <w:p w14:paraId="45861D74" w14:textId="77777777" w:rsidR="00CE4B8B" w:rsidRDefault="00CE4B8B" w:rsidP="007F441F">
                              <w:pPr>
                                <w:spacing w:after="160" w:line="259" w:lineRule="auto"/>
                              </w:pPr>
                              <w:r>
                                <w:rPr>
                                  <w:sz w:val="16"/>
                                </w:rPr>
                                <w:t>3.4</w:t>
                              </w:r>
                            </w:p>
                          </w:txbxContent>
                        </wps:txbx>
                        <wps:bodyPr horzOverflow="overflow" vert="horz" lIns="0" tIns="0" rIns="0" bIns="0" rtlCol="0">
                          <a:noAutofit/>
                        </wps:bodyPr>
                      </wps:wsp>
                      <wps:wsp>
                        <wps:cNvPr id="72437" name="Rectangle 72437"/>
                        <wps:cNvSpPr/>
                        <wps:spPr>
                          <a:xfrm>
                            <a:off x="1293114" y="1905791"/>
                            <a:ext cx="42507" cy="131891"/>
                          </a:xfrm>
                          <a:prstGeom prst="rect">
                            <a:avLst/>
                          </a:prstGeom>
                          <a:ln>
                            <a:noFill/>
                          </a:ln>
                        </wps:spPr>
                        <wps:txbx>
                          <w:txbxContent>
                            <w:p w14:paraId="3040B05D" w14:textId="77777777" w:rsidR="00CE4B8B" w:rsidRDefault="00CE4B8B" w:rsidP="007F441F">
                              <w:pPr>
                                <w:spacing w:after="160" w:line="259" w:lineRule="auto"/>
                              </w:pPr>
                              <w:r>
                                <w:rPr>
                                  <w:sz w:val="16"/>
                                </w:rPr>
                                <w:t xml:space="preserve"> </w:t>
                              </w:r>
                            </w:p>
                          </w:txbxContent>
                        </wps:txbx>
                        <wps:bodyPr horzOverflow="overflow" vert="horz" lIns="0" tIns="0" rIns="0" bIns="0" rtlCol="0">
                          <a:noAutofit/>
                        </wps:bodyPr>
                      </wps:wsp>
                      <wps:wsp>
                        <wps:cNvPr id="313922" name="Rectangle 313922"/>
                        <wps:cNvSpPr/>
                        <wps:spPr>
                          <a:xfrm>
                            <a:off x="1453134" y="1905791"/>
                            <a:ext cx="181569" cy="131891"/>
                          </a:xfrm>
                          <a:prstGeom prst="rect">
                            <a:avLst/>
                          </a:prstGeom>
                          <a:ln>
                            <a:noFill/>
                          </a:ln>
                        </wps:spPr>
                        <wps:txbx>
                          <w:txbxContent>
                            <w:p w14:paraId="604AF97F" w14:textId="77777777" w:rsidR="00CE4B8B" w:rsidRDefault="00CE4B8B" w:rsidP="007F441F">
                              <w:pPr>
                                <w:spacing w:after="160" w:line="259" w:lineRule="auto"/>
                              </w:pPr>
                              <w:r>
                                <w:rPr>
                                  <w:sz w:val="16"/>
                                </w:rPr>
                                <w:t>2.9</w:t>
                              </w:r>
                            </w:p>
                          </w:txbxContent>
                        </wps:txbx>
                        <wps:bodyPr horzOverflow="overflow" vert="horz" lIns="0" tIns="0" rIns="0" bIns="0" rtlCol="0">
                          <a:noAutofit/>
                        </wps:bodyPr>
                      </wps:wsp>
                      <wps:wsp>
                        <wps:cNvPr id="313923" name="Rectangle 313923"/>
                        <wps:cNvSpPr/>
                        <wps:spPr>
                          <a:xfrm>
                            <a:off x="1587202" y="1905791"/>
                            <a:ext cx="132680" cy="131891"/>
                          </a:xfrm>
                          <a:prstGeom prst="rect">
                            <a:avLst/>
                          </a:prstGeom>
                          <a:ln>
                            <a:noFill/>
                          </a:ln>
                        </wps:spPr>
                        <wps:txbx>
                          <w:txbxContent>
                            <w:p w14:paraId="6FC804FF" w14:textId="77777777" w:rsidR="00CE4B8B" w:rsidRDefault="00CE4B8B" w:rsidP="007F441F">
                              <w:pPr>
                                <w:spacing w:after="160" w:line="259" w:lineRule="auto"/>
                              </w:pPr>
                              <w:r>
                                <w:rPr>
                                  <w:sz w:val="16"/>
                                </w:rPr>
                                <w:t>%</w:t>
                              </w:r>
                            </w:p>
                          </w:txbxContent>
                        </wps:txbx>
                        <wps:bodyPr horzOverflow="overflow" vert="horz" lIns="0" tIns="0" rIns="0" bIns="0" rtlCol="0">
                          <a:noAutofit/>
                        </wps:bodyPr>
                      </wps:wsp>
                      <wps:wsp>
                        <wps:cNvPr id="72439" name="Rectangle 72439"/>
                        <wps:cNvSpPr/>
                        <wps:spPr>
                          <a:xfrm>
                            <a:off x="1683258" y="1905791"/>
                            <a:ext cx="42507" cy="131891"/>
                          </a:xfrm>
                          <a:prstGeom prst="rect">
                            <a:avLst/>
                          </a:prstGeom>
                          <a:ln>
                            <a:noFill/>
                          </a:ln>
                        </wps:spPr>
                        <wps:txbx>
                          <w:txbxContent>
                            <w:p w14:paraId="7CFF62FF" w14:textId="77777777" w:rsidR="00CE4B8B" w:rsidRDefault="00CE4B8B" w:rsidP="007F441F">
                              <w:pPr>
                                <w:spacing w:after="160" w:line="259" w:lineRule="auto"/>
                              </w:pPr>
                              <w:r>
                                <w:rPr>
                                  <w:sz w:val="16"/>
                                </w:rPr>
                                <w:t xml:space="preserve"> </w:t>
                              </w:r>
                            </w:p>
                          </w:txbxContent>
                        </wps:txbx>
                        <wps:bodyPr horzOverflow="overflow" vert="horz" lIns="0" tIns="0" rIns="0" bIns="0" rtlCol="0">
                          <a:noAutofit/>
                        </wps:bodyPr>
                      </wps:wsp>
                      <wps:wsp>
                        <wps:cNvPr id="313925" name="Rectangle 313925"/>
                        <wps:cNvSpPr/>
                        <wps:spPr>
                          <a:xfrm>
                            <a:off x="2004778" y="1905791"/>
                            <a:ext cx="132680" cy="131891"/>
                          </a:xfrm>
                          <a:prstGeom prst="rect">
                            <a:avLst/>
                          </a:prstGeom>
                          <a:ln>
                            <a:noFill/>
                          </a:ln>
                        </wps:spPr>
                        <wps:txbx>
                          <w:txbxContent>
                            <w:p w14:paraId="63D7C35E" w14:textId="77777777" w:rsidR="00CE4B8B" w:rsidRDefault="00CE4B8B" w:rsidP="007F441F">
                              <w:pPr>
                                <w:spacing w:after="160" w:line="259" w:lineRule="auto"/>
                              </w:pPr>
                              <w:r>
                                <w:rPr>
                                  <w:sz w:val="16"/>
                                </w:rPr>
                                <w:t>%</w:t>
                              </w:r>
                            </w:p>
                          </w:txbxContent>
                        </wps:txbx>
                        <wps:bodyPr horzOverflow="overflow" vert="horz" lIns="0" tIns="0" rIns="0" bIns="0" rtlCol="0">
                          <a:noAutofit/>
                        </wps:bodyPr>
                      </wps:wsp>
                      <wps:wsp>
                        <wps:cNvPr id="313924" name="Rectangle 313924"/>
                        <wps:cNvSpPr/>
                        <wps:spPr>
                          <a:xfrm>
                            <a:off x="1870710" y="1905791"/>
                            <a:ext cx="181569" cy="131891"/>
                          </a:xfrm>
                          <a:prstGeom prst="rect">
                            <a:avLst/>
                          </a:prstGeom>
                          <a:ln>
                            <a:noFill/>
                          </a:ln>
                        </wps:spPr>
                        <wps:txbx>
                          <w:txbxContent>
                            <w:p w14:paraId="20F41CA7" w14:textId="77777777" w:rsidR="00CE4B8B" w:rsidRDefault="00CE4B8B" w:rsidP="007F441F">
                              <w:pPr>
                                <w:spacing w:after="160" w:line="259" w:lineRule="auto"/>
                              </w:pPr>
                              <w:r>
                                <w:rPr>
                                  <w:sz w:val="16"/>
                                </w:rPr>
                                <w:t>3.9</w:t>
                              </w:r>
                            </w:p>
                          </w:txbxContent>
                        </wps:txbx>
                        <wps:bodyPr horzOverflow="overflow" vert="horz" lIns="0" tIns="0" rIns="0" bIns="0" rtlCol="0">
                          <a:noAutofit/>
                        </wps:bodyPr>
                      </wps:wsp>
                      <wps:wsp>
                        <wps:cNvPr id="72441" name="Rectangle 72441"/>
                        <wps:cNvSpPr/>
                        <wps:spPr>
                          <a:xfrm>
                            <a:off x="2100834" y="1905791"/>
                            <a:ext cx="42507" cy="131891"/>
                          </a:xfrm>
                          <a:prstGeom prst="rect">
                            <a:avLst/>
                          </a:prstGeom>
                          <a:ln>
                            <a:noFill/>
                          </a:ln>
                        </wps:spPr>
                        <wps:txbx>
                          <w:txbxContent>
                            <w:p w14:paraId="0F231AD2" w14:textId="77777777" w:rsidR="00CE4B8B" w:rsidRDefault="00CE4B8B" w:rsidP="007F441F">
                              <w:pPr>
                                <w:spacing w:after="160" w:line="259" w:lineRule="auto"/>
                              </w:pPr>
                              <w:r>
                                <w:rPr>
                                  <w:sz w:val="16"/>
                                </w:rPr>
                                <w:t xml:space="preserve"> </w:t>
                              </w:r>
                            </w:p>
                          </w:txbxContent>
                        </wps:txbx>
                        <wps:bodyPr horzOverflow="overflow" vert="horz" lIns="0" tIns="0" rIns="0" bIns="0" rtlCol="0">
                          <a:noAutofit/>
                        </wps:bodyPr>
                      </wps:wsp>
                      <wps:wsp>
                        <wps:cNvPr id="313926" name="Rectangle 313926"/>
                        <wps:cNvSpPr/>
                        <wps:spPr>
                          <a:xfrm>
                            <a:off x="2288540" y="1905791"/>
                            <a:ext cx="181569" cy="131891"/>
                          </a:xfrm>
                          <a:prstGeom prst="rect">
                            <a:avLst/>
                          </a:prstGeom>
                          <a:ln>
                            <a:noFill/>
                          </a:ln>
                        </wps:spPr>
                        <wps:txbx>
                          <w:txbxContent>
                            <w:p w14:paraId="3DF41BDF" w14:textId="77777777" w:rsidR="00CE4B8B" w:rsidRDefault="00CE4B8B" w:rsidP="007F441F">
                              <w:pPr>
                                <w:spacing w:after="160" w:line="259" w:lineRule="auto"/>
                              </w:pPr>
                              <w:r>
                                <w:rPr>
                                  <w:sz w:val="16"/>
                                </w:rPr>
                                <w:t>3.4</w:t>
                              </w:r>
                            </w:p>
                          </w:txbxContent>
                        </wps:txbx>
                        <wps:bodyPr horzOverflow="overflow" vert="horz" lIns="0" tIns="0" rIns="0" bIns="0" rtlCol="0">
                          <a:noAutofit/>
                        </wps:bodyPr>
                      </wps:wsp>
                      <wps:wsp>
                        <wps:cNvPr id="313927" name="Rectangle 313927"/>
                        <wps:cNvSpPr/>
                        <wps:spPr>
                          <a:xfrm>
                            <a:off x="2422608" y="1905791"/>
                            <a:ext cx="132680" cy="131891"/>
                          </a:xfrm>
                          <a:prstGeom prst="rect">
                            <a:avLst/>
                          </a:prstGeom>
                          <a:ln>
                            <a:noFill/>
                          </a:ln>
                        </wps:spPr>
                        <wps:txbx>
                          <w:txbxContent>
                            <w:p w14:paraId="5B0E1F78" w14:textId="77777777" w:rsidR="00CE4B8B" w:rsidRDefault="00CE4B8B" w:rsidP="007F441F">
                              <w:pPr>
                                <w:spacing w:after="160" w:line="259" w:lineRule="auto"/>
                              </w:pPr>
                              <w:r>
                                <w:rPr>
                                  <w:sz w:val="16"/>
                                </w:rPr>
                                <w:t>%</w:t>
                              </w:r>
                            </w:p>
                          </w:txbxContent>
                        </wps:txbx>
                        <wps:bodyPr horzOverflow="overflow" vert="horz" lIns="0" tIns="0" rIns="0" bIns="0" rtlCol="0">
                          <a:noAutofit/>
                        </wps:bodyPr>
                      </wps:wsp>
                      <wps:wsp>
                        <wps:cNvPr id="72443" name="Rectangle 72443"/>
                        <wps:cNvSpPr/>
                        <wps:spPr>
                          <a:xfrm>
                            <a:off x="2518664" y="1905791"/>
                            <a:ext cx="42507" cy="131891"/>
                          </a:xfrm>
                          <a:prstGeom prst="rect">
                            <a:avLst/>
                          </a:prstGeom>
                          <a:ln>
                            <a:noFill/>
                          </a:ln>
                        </wps:spPr>
                        <wps:txbx>
                          <w:txbxContent>
                            <w:p w14:paraId="16D695C1" w14:textId="77777777" w:rsidR="00CE4B8B" w:rsidRDefault="00CE4B8B" w:rsidP="007F441F">
                              <w:pPr>
                                <w:spacing w:after="160" w:line="259" w:lineRule="auto"/>
                              </w:pPr>
                              <w:r>
                                <w:rPr>
                                  <w:sz w:val="16"/>
                                </w:rPr>
                                <w:t xml:space="preserve"> </w:t>
                              </w:r>
                            </w:p>
                          </w:txbxContent>
                        </wps:txbx>
                        <wps:bodyPr horzOverflow="overflow" vert="horz" lIns="0" tIns="0" rIns="0" bIns="0" rtlCol="0">
                          <a:noAutofit/>
                        </wps:bodyPr>
                      </wps:wsp>
                      <wps:wsp>
                        <wps:cNvPr id="313929" name="Rectangle 313929"/>
                        <wps:cNvSpPr/>
                        <wps:spPr>
                          <a:xfrm>
                            <a:off x="2812752" y="1905791"/>
                            <a:ext cx="132680" cy="131891"/>
                          </a:xfrm>
                          <a:prstGeom prst="rect">
                            <a:avLst/>
                          </a:prstGeom>
                          <a:ln>
                            <a:noFill/>
                          </a:ln>
                        </wps:spPr>
                        <wps:txbx>
                          <w:txbxContent>
                            <w:p w14:paraId="2F4950A5" w14:textId="77777777" w:rsidR="00CE4B8B" w:rsidRDefault="00CE4B8B" w:rsidP="007F441F">
                              <w:pPr>
                                <w:spacing w:after="160" w:line="259" w:lineRule="auto"/>
                              </w:pPr>
                              <w:r>
                                <w:rPr>
                                  <w:sz w:val="16"/>
                                </w:rPr>
                                <w:t>%</w:t>
                              </w:r>
                            </w:p>
                          </w:txbxContent>
                        </wps:txbx>
                        <wps:bodyPr horzOverflow="overflow" vert="horz" lIns="0" tIns="0" rIns="0" bIns="0" rtlCol="0">
                          <a:noAutofit/>
                        </wps:bodyPr>
                      </wps:wsp>
                      <wps:wsp>
                        <wps:cNvPr id="313928" name="Rectangle 313928"/>
                        <wps:cNvSpPr/>
                        <wps:spPr>
                          <a:xfrm>
                            <a:off x="2678684" y="1905791"/>
                            <a:ext cx="181569" cy="131891"/>
                          </a:xfrm>
                          <a:prstGeom prst="rect">
                            <a:avLst/>
                          </a:prstGeom>
                          <a:ln>
                            <a:noFill/>
                          </a:ln>
                        </wps:spPr>
                        <wps:txbx>
                          <w:txbxContent>
                            <w:p w14:paraId="7B5D0BAC" w14:textId="77777777" w:rsidR="00CE4B8B" w:rsidRDefault="00CE4B8B" w:rsidP="007F441F">
                              <w:pPr>
                                <w:spacing w:after="160" w:line="259" w:lineRule="auto"/>
                              </w:pPr>
                              <w:r>
                                <w:rPr>
                                  <w:sz w:val="16"/>
                                </w:rPr>
                                <w:t>2.9</w:t>
                              </w:r>
                            </w:p>
                          </w:txbxContent>
                        </wps:txbx>
                        <wps:bodyPr horzOverflow="overflow" vert="horz" lIns="0" tIns="0" rIns="0" bIns="0" rtlCol="0">
                          <a:noAutofit/>
                        </wps:bodyPr>
                      </wps:wsp>
                      <wps:wsp>
                        <wps:cNvPr id="72445" name="Rectangle 72445"/>
                        <wps:cNvSpPr/>
                        <wps:spPr>
                          <a:xfrm>
                            <a:off x="2908808" y="1905791"/>
                            <a:ext cx="42506" cy="131891"/>
                          </a:xfrm>
                          <a:prstGeom prst="rect">
                            <a:avLst/>
                          </a:prstGeom>
                          <a:ln>
                            <a:noFill/>
                          </a:ln>
                        </wps:spPr>
                        <wps:txbx>
                          <w:txbxContent>
                            <w:p w14:paraId="79669E5B" w14:textId="77777777" w:rsidR="00CE4B8B" w:rsidRDefault="00CE4B8B" w:rsidP="007F441F">
                              <w:pPr>
                                <w:spacing w:after="160" w:line="259" w:lineRule="auto"/>
                              </w:pPr>
                              <w:r>
                                <w:rPr>
                                  <w:sz w:val="16"/>
                                </w:rPr>
                                <w:t xml:space="preserve"> </w:t>
                              </w:r>
                            </w:p>
                          </w:txbxContent>
                        </wps:txbx>
                        <wps:bodyPr horzOverflow="overflow" vert="horz" lIns="0" tIns="0" rIns="0" bIns="0" rtlCol="0">
                          <a:noAutofit/>
                        </wps:bodyPr>
                      </wps:wsp>
                      <wps:wsp>
                        <wps:cNvPr id="313930" name="Rectangle 313930"/>
                        <wps:cNvSpPr/>
                        <wps:spPr>
                          <a:xfrm>
                            <a:off x="3062732" y="1905791"/>
                            <a:ext cx="215814" cy="131891"/>
                          </a:xfrm>
                          <a:prstGeom prst="rect">
                            <a:avLst/>
                          </a:prstGeom>
                          <a:ln>
                            <a:noFill/>
                          </a:ln>
                        </wps:spPr>
                        <wps:txbx>
                          <w:txbxContent>
                            <w:p w14:paraId="5F16F689" w14:textId="77777777" w:rsidR="00CE4B8B" w:rsidRDefault="00CE4B8B" w:rsidP="007F441F">
                              <w:pPr>
                                <w:spacing w:after="160" w:line="259" w:lineRule="auto"/>
                              </w:pPr>
                              <w:r>
                                <w:rPr>
                                  <w:sz w:val="16"/>
                                </w:rPr>
                                <w:t>14.1</w:t>
                              </w:r>
                            </w:p>
                          </w:txbxContent>
                        </wps:txbx>
                        <wps:bodyPr horzOverflow="overflow" vert="horz" lIns="0" tIns="0" rIns="0" bIns="0" rtlCol="0">
                          <a:noAutofit/>
                        </wps:bodyPr>
                      </wps:wsp>
                      <wps:wsp>
                        <wps:cNvPr id="313931" name="Rectangle 313931"/>
                        <wps:cNvSpPr/>
                        <wps:spPr>
                          <a:xfrm>
                            <a:off x="3225679" y="1905791"/>
                            <a:ext cx="110566" cy="131891"/>
                          </a:xfrm>
                          <a:prstGeom prst="rect">
                            <a:avLst/>
                          </a:prstGeom>
                          <a:ln>
                            <a:noFill/>
                          </a:ln>
                        </wps:spPr>
                        <wps:txbx>
                          <w:txbxContent>
                            <w:p w14:paraId="12F90235" w14:textId="77777777" w:rsidR="00CE4B8B" w:rsidRDefault="00CE4B8B" w:rsidP="007F441F">
                              <w:pPr>
                                <w:spacing w:after="160" w:line="259" w:lineRule="auto"/>
                              </w:pPr>
                              <w:r>
                                <w:rPr>
                                  <w:sz w:val="16"/>
                                </w:rPr>
                                <w:t>%</w:t>
                              </w:r>
                            </w:p>
                          </w:txbxContent>
                        </wps:txbx>
                        <wps:bodyPr horzOverflow="overflow" vert="horz" lIns="0" tIns="0" rIns="0" bIns="0" rtlCol="0">
                          <a:noAutofit/>
                        </wps:bodyPr>
                      </wps:wsp>
                      <wps:wsp>
                        <wps:cNvPr id="72447" name="Rectangle 72447"/>
                        <wps:cNvSpPr/>
                        <wps:spPr>
                          <a:xfrm>
                            <a:off x="3308477" y="1905791"/>
                            <a:ext cx="42506" cy="131891"/>
                          </a:xfrm>
                          <a:prstGeom prst="rect">
                            <a:avLst/>
                          </a:prstGeom>
                          <a:ln>
                            <a:noFill/>
                          </a:ln>
                        </wps:spPr>
                        <wps:txbx>
                          <w:txbxContent>
                            <w:p w14:paraId="3C8137A8" w14:textId="77777777" w:rsidR="00CE4B8B" w:rsidRDefault="00CE4B8B" w:rsidP="007F441F">
                              <w:pPr>
                                <w:spacing w:after="160" w:line="259" w:lineRule="auto"/>
                              </w:pPr>
                              <w:r>
                                <w:rPr>
                                  <w:sz w:val="16"/>
                                </w:rPr>
                                <w:t xml:space="preserve"> </w:t>
                              </w:r>
                            </w:p>
                          </w:txbxContent>
                        </wps:txbx>
                        <wps:bodyPr horzOverflow="overflow" vert="horz" lIns="0" tIns="0" rIns="0" bIns="0" rtlCol="0">
                          <a:noAutofit/>
                        </wps:bodyPr>
                      </wps:wsp>
                      <wps:wsp>
                        <wps:cNvPr id="313932" name="Rectangle 313932"/>
                        <wps:cNvSpPr/>
                        <wps:spPr>
                          <a:xfrm>
                            <a:off x="3485261" y="1905791"/>
                            <a:ext cx="258570" cy="131891"/>
                          </a:xfrm>
                          <a:prstGeom prst="rect">
                            <a:avLst/>
                          </a:prstGeom>
                          <a:ln>
                            <a:noFill/>
                          </a:ln>
                        </wps:spPr>
                        <wps:txbx>
                          <w:txbxContent>
                            <w:p w14:paraId="0D369695" w14:textId="77777777" w:rsidR="00CE4B8B" w:rsidRDefault="00CE4B8B" w:rsidP="007F441F">
                              <w:pPr>
                                <w:spacing w:after="160" w:line="259" w:lineRule="auto"/>
                              </w:pPr>
                              <w:r>
                                <w:rPr>
                                  <w:sz w:val="16"/>
                                </w:rPr>
                                <w:t>63.9</w:t>
                              </w:r>
                            </w:p>
                          </w:txbxContent>
                        </wps:txbx>
                        <wps:bodyPr horzOverflow="overflow" vert="horz" lIns="0" tIns="0" rIns="0" bIns="0" rtlCol="0">
                          <a:noAutofit/>
                        </wps:bodyPr>
                      </wps:wsp>
                      <wps:wsp>
                        <wps:cNvPr id="313933" name="Rectangle 313933"/>
                        <wps:cNvSpPr/>
                        <wps:spPr>
                          <a:xfrm>
                            <a:off x="3678756" y="1905791"/>
                            <a:ext cx="132680" cy="131891"/>
                          </a:xfrm>
                          <a:prstGeom prst="rect">
                            <a:avLst/>
                          </a:prstGeom>
                          <a:ln>
                            <a:noFill/>
                          </a:ln>
                        </wps:spPr>
                        <wps:txbx>
                          <w:txbxContent>
                            <w:p w14:paraId="42DD01D2" w14:textId="77777777" w:rsidR="00CE4B8B" w:rsidRDefault="00CE4B8B" w:rsidP="007F441F">
                              <w:pPr>
                                <w:spacing w:after="160" w:line="259" w:lineRule="auto"/>
                              </w:pPr>
                              <w:r>
                                <w:rPr>
                                  <w:sz w:val="16"/>
                                </w:rPr>
                                <w:t>%</w:t>
                              </w:r>
                            </w:p>
                          </w:txbxContent>
                        </wps:txbx>
                        <wps:bodyPr horzOverflow="overflow" vert="horz" lIns="0" tIns="0" rIns="0" bIns="0" rtlCol="0">
                          <a:noAutofit/>
                        </wps:bodyPr>
                      </wps:wsp>
                      <wps:wsp>
                        <wps:cNvPr id="72449" name="Rectangle 72449"/>
                        <wps:cNvSpPr/>
                        <wps:spPr>
                          <a:xfrm>
                            <a:off x="3774821" y="1905791"/>
                            <a:ext cx="42506" cy="131891"/>
                          </a:xfrm>
                          <a:prstGeom prst="rect">
                            <a:avLst/>
                          </a:prstGeom>
                          <a:ln>
                            <a:noFill/>
                          </a:ln>
                        </wps:spPr>
                        <wps:txbx>
                          <w:txbxContent>
                            <w:p w14:paraId="7912D135" w14:textId="77777777" w:rsidR="00CE4B8B" w:rsidRDefault="00CE4B8B" w:rsidP="007F441F">
                              <w:pPr>
                                <w:spacing w:after="160" w:line="259" w:lineRule="auto"/>
                              </w:pPr>
                              <w:r>
                                <w:rPr>
                                  <w:sz w:val="16"/>
                                </w:rPr>
                                <w:t xml:space="preserve"> </w:t>
                              </w:r>
                            </w:p>
                          </w:txbxContent>
                        </wps:txbx>
                        <wps:bodyPr horzOverflow="overflow" vert="horz" lIns="0" tIns="0" rIns="0" bIns="0" rtlCol="0">
                          <a:noAutofit/>
                        </wps:bodyPr>
                      </wps:wsp>
                      <wps:wsp>
                        <wps:cNvPr id="313935" name="Rectangle 313935"/>
                        <wps:cNvSpPr/>
                        <wps:spPr>
                          <a:xfrm>
                            <a:off x="4123764" y="1905791"/>
                            <a:ext cx="132680" cy="131891"/>
                          </a:xfrm>
                          <a:prstGeom prst="rect">
                            <a:avLst/>
                          </a:prstGeom>
                          <a:ln>
                            <a:noFill/>
                          </a:ln>
                        </wps:spPr>
                        <wps:txbx>
                          <w:txbxContent>
                            <w:p w14:paraId="71425849" w14:textId="77777777" w:rsidR="00CE4B8B" w:rsidRDefault="00CE4B8B" w:rsidP="007F441F">
                              <w:pPr>
                                <w:spacing w:after="160" w:line="259" w:lineRule="auto"/>
                              </w:pPr>
                              <w:r>
                                <w:rPr>
                                  <w:sz w:val="16"/>
                                </w:rPr>
                                <w:t>%</w:t>
                              </w:r>
                            </w:p>
                          </w:txbxContent>
                        </wps:txbx>
                        <wps:bodyPr horzOverflow="overflow" vert="horz" lIns="0" tIns="0" rIns="0" bIns="0" rtlCol="0">
                          <a:noAutofit/>
                        </wps:bodyPr>
                      </wps:wsp>
                      <wps:wsp>
                        <wps:cNvPr id="313934" name="Rectangle 313934"/>
                        <wps:cNvSpPr/>
                        <wps:spPr>
                          <a:xfrm>
                            <a:off x="3930269" y="1905791"/>
                            <a:ext cx="258570" cy="131891"/>
                          </a:xfrm>
                          <a:prstGeom prst="rect">
                            <a:avLst/>
                          </a:prstGeom>
                          <a:ln>
                            <a:noFill/>
                          </a:ln>
                        </wps:spPr>
                        <wps:txbx>
                          <w:txbxContent>
                            <w:p w14:paraId="0D4B1868" w14:textId="77777777" w:rsidR="00CE4B8B" w:rsidRDefault="00CE4B8B" w:rsidP="007F441F">
                              <w:pPr>
                                <w:spacing w:after="160" w:line="259" w:lineRule="auto"/>
                              </w:pPr>
                              <w:r>
                                <w:rPr>
                                  <w:sz w:val="16"/>
                                </w:rPr>
                                <w:t>77.6</w:t>
                              </w:r>
                            </w:p>
                          </w:txbxContent>
                        </wps:txbx>
                        <wps:bodyPr horzOverflow="overflow" vert="horz" lIns="0" tIns="0" rIns="0" bIns="0" rtlCol="0">
                          <a:noAutofit/>
                        </wps:bodyPr>
                      </wps:wsp>
                      <wps:wsp>
                        <wps:cNvPr id="72451" name="Rectangle 72451"/>
                        <wps:cNvSpPr/>
                        <wps:spPr>
                          <a:xfrm>
                            <a:off x="4219829" y="1905791"/>
                            <a:ext cx="42506" cy="131891"/>
                          </a:xfrm>
                          <a:prstGeom prst="rect">
                            <a:avLst/>
                          </a:prstGeom>
                          <a:ln>
                            <a:noFill/>
                          </a:ln>
                        </wps:spPr>
                        <wps:txbx>
                          <w:txbxContent>
                            <w:p w14:paraId="72289864" w14:textId="77777777" w:rsidR="00CE4B8B" w:rsidRDefault="00CE4B8B" w:rsidP="007F441F">
                              <w:pPr>
                                <w:spacing w:after="160" w:line="259" w:lineRule="auto"/>
                              </w:pPr>
                              <w:r>
                                <w:rPr>
                                  <w:sz w:val="16"/>
                                </w:rPr>
                                <w:t xml:space="preserve"> </w:t>
                              </w:r>
                            </w:p>
                          </w:txbxContent>
                        </wps:txbx>
                        <wps:bodyPr horzOverflow="overflow" vert="horz" lIns="0" tIns="0" rIns="0" bIns="0" rtlCol="0">
                          <a:noAutofit/>
                        </wps:bodyPr>
                      </wps:wsp>
                      <wps:wsp>
                        <wps:cNvPr id="72452" name="Rectangle 72452"/>
                        <wps:cNvSpPr/>
                        <wps:spPr>
                          <a:xfrm>
                            <a:off x="113208" y="2088670"/>
                            <a:ext cx="547968" cy="131891"/>
                          </a:xfrm>
                          <a:prstGeom prst="rect">
                            <a:avLst/>
                          </a:prstGeom>
                          <a:ln>
                            <a:noFill/>
                          </a:ln>
                        </wps:spPr>
                        <wps:txbx>
                          <w:txbxContent>
                            <w:p w14:paraId="1ED66B0E" w14:textId="77777777" w:rsidR="00CE4B8B" w:rsidRDefault="00CE4B8B" w:rsidP="007F441F">
                              <w:pPr>
                                <w:spacing w:after="160" w:line="259" w:lineRule="auto"/>
                              </w:pPr>
                              <w:r>
                                <w:rPr>
                                  <w:sz w:val="16"/>
                                </w:rPr>
                                <w:t>Musliman</w:t>
                              </w:r>
                            </w:p>
                          </w:txbxContent>
                        </wps:txbx>
                        <wps:bodyPr horzOverflow="overflow" vert="horz" lIns="0" tIns="0" rIns="0" bIns="0" rtlCol="0">
                          <a:noAutofit/>
                        </wps:bodyPr>
                      </wps:wsp>
                      <wps:wsp>
                        <wps:cNvPr id="72453" name="Rectangle 72453"/>
                        <wps:cNvSpPr/>
                        <wps:spPr>
                          <a:xfrm>
                            <a:off x="524688" y="2088670"/>
                            <a:ext cx="42507" cy="131891"/>
                          </a:xfrm>
                          <a:prstGeom prst="rect">
                            <a:avLst/>
                          </a:prstGeom>
                          <a:ln>
                            <a:noFill/>
                          </a:ln>
                        </wps:spPr>
                        <wps:txbx>
                          <w:txbxContent>
                            <w:p w14:paraId="7A20A51C" w14:textId="77777777" w:rsidR="00CE4B8B" w:rsidRDefault="00CE4B8B" w:rsidP="007F441F">
                              <w:pPr>
                                <w:spacing w:after="160" w:line="259" w:lineRule="auto"/>
                              </w:pPr>
                              <w:r>
                                <w:rPr>
                                  <w:sz w:val="16"/>
                                </w:rPr>
                                <w:t xml:space="preserve"> </w:t>
                              </w:r>
                            </w:p>
                          </w:txbxContent>
                        </wps:txbx>
                        <wps:bodyPr horzOverflow="overflow" vert="horz" lIns="0" tIns="0" rIns="0" bIns="0" rtlCol="0">
                          <a:noAutofit/>
                        </wps:bodyPr>
                      </wps:wsp>
                      <wps:wsp>
                        <wps:cNvPr id="313936" name="Rectangle 313936"/>
                        <wps:cNvSpPr/>
                        <wps:spPr>
                          <a:xfrm>
                            <a:off x="705993" y="2094767"/>
                            <a:ext cx="161946" cy="131891"/>
                          </a:xfrm>
                          <a:prstGeom prst="rect">
                            <a:avLst/>
                          </a:prstGeom>
                          <a:ln>
                            <a:noFill/>
                          </a:ln>
                        </wps:spPr>
                        <wps:txbx>
                          <w:txbxContent>
                            <w:p w14:paraId="16C5C536" w14:textId="77777777" w:rsidR="00CE4B8B" w:rsidRDefault="00CE4B8B" w:rsidP="007F441F">
                              <w:pPr>
                                <w:spacing w:after="160" w:line="259" w:lineRule="auto"/>
                              </w:pPr>
                              <w:r>
                                <w:rPr>
                                  <w:sz w:val="16"/>
                                </w:rPr>
                                <w:t>1.7</w:t>
                              </w:r>
                            </w:p>
                          </w:txbxContent>
                        </wps:txbx>
                        <wps:bodyPr horzOverflow="overflow" vert="horz" lIns="0" tIns="0" rIns="0" bIns="0" rtlCol="0">
                          <a:noAutofit/>
                        </wps:bodyPr>
                      </wps:wsp>
                      <wps:wsp>
                        <wps:cNvPr id="313938" name="Rectangle 313938"/>
                        <wps:cNvSpPr/>
                        <wps:spPr>
                          <a:xfrm>
                            <a:off x="824816" y="2094767"/>
                            <a:ext cx="119412" cy="131891"/>
                          </a:xfrm>
                          <a:prstGeom prst="rect">
                            <a:avLst/>
                          </a:prstGeom>
                          <a:ln>
                            <a:noFill/>
                          </a:ln>
                        </wps:spPr>
                        <wps:txbx>
                          <w:txbxContent>
                            <w:p w14:paraId="6AA34669" w14:textId="77777777" w:rsidR="00CE4B8B" w:rsidRDefault="00CE4B8B" w:rsidP="007F441F">
                              <w:pPr>
                                <w:spacing w:after="160" w:line="259" w:lineRule="auto"/>
                              </w:pPr>
                              <w:r>
                                <w:rPr>
                                  <w:sz w:val="16"/>
                                </w:rPr>
                                <w:t>%</w:t>
                              </w:r>
                            </w:p>
                          </w:txbxContent>
                        </wps:txbx>
                        <wps:bodyPr horzOverflow="overflow" vert="horz" lIns="0" tIns="0" rIns="0" bIns="0" rtlCol="0">
                          <a:noAutofit/>
                        </wps:bodyPr>
                      </wps:wsp>
                      <wps:wsp>
                        <wps:cNvPr id="72455" name="Rectangle 72455"/>
                        <wps:cNvSpPr/>
                        <wps:spPr>
                          <a:xfrm>
                            <a:off x="913257" y="2094767"/>
                            <a:ext cx="42507" cy="131891"/>
                          </a:xfrm>
                          <a:prstGeom prst="rect">
                            <a:avLst/>
                          </a:prstGeom>
                          <a:ln>
                            <a:noFill/>
                          </a:ln>
                        </wps:spPr>
                        <wps:txbx>
                          <w:txbxContent>
                            <w:p w14:paraId="3259034C" w14:textId="77777777" w:rsidR="00CE4B8B" w:rsidRDefault="00CE4B8B" w:rsidP="007F441F">
                              <w:pPr>
                                <w:spacing w:after="160" w:line="259" w:lineRule="auto"/>
                              </w:pPr>
                              <w:r>
                                <w:rPr>
                                  <w:sz w:val="16"/>
                                </w:rPr>
                                <w:t xml:space="preserve"> </w:t>
                              </w:r>
                            </w:p>
                          </w:txbxContent>
                        </wps:txbx>
                        <wps:bodyPr horzOverflow="overflow" vert="horz" lIns="0" tIns="0" rIns="0" bIns="0" rtlCol="0">
                          <a:noAutofit/>
                        </wps:bodyPr>
                      </wps:wsp>
                      <wps:wsp>
                        <wps:cNvPr id="313943" name="Rectangle 313943"/>
                        <wps:cNvSpPr/>
                        <wps:spPr>
                          <a:xfrm>
                            <a:off x="1197058" y="2094767"/>
                            <a:ext cx="132680" cy="131891"/>
                          </a:xfrm>
                          <a:prstGeom prst="rect">
                            <a:avLst/>
                          </a:prstGeom>
                          <a:ln>
                            <a:noFill/>
                          </a:ln>
                        </wps:spPr>
                        <wps:txbx>
                          <w:txbxContent>
                            <w:p w14:paraId="05A4CD84" w14:textId="77777777" w:rsidR="00CE4B8B" w:rsidRDefault="00CE4B8B" w:rsidP="007F441F">
                              <w:pPr>
                                <w:spacing w:after="160" w:line="259" w:lineRule="auto"/>
                              </w:pPr>
                              <w:r>
                                <w:rPr>
                                  <w:sz w:val="16"/>
                                </w:rPr>
                                <w:t>%</w:t>
                              </w:r>
                            </w:p>
                          </w:txbxContent>
                        </wps:txbx>
                        <wps:bodyPr horzOverflow="overflow" vert="horz" lIns="0" tIns="0" rIns="0" bIns="0" rtlCol="0">
                          <a:noAutofit/>
                        </wps:bodyPr>
                      </wps:wsp>
                      <wps:wsp>
                        <wps:cNvPr id="313940" name="Rectangle 313940"/>
                        <wps:cNvSpPr/>
                        <wps:spPr>
                          <a:xfrm>
                            <a:off x="1062990" y="2094767"/>
                            <a:ext cx="181569" cy="131891"/>
                          </a:xfrm>
                          <a:prstGeom prst="rect">
                            <a:avLst/>
                          </a:prstGeom>
                          <a:ln>
                            <a:noFill/>
                          </a:ln>
                        </wps:spPr>
                        <wps:txbx>
                          <w:txbxContent>
                            <w:p w14:paraId="56A1BDD8" w14:textId="77777777" w:rsidR="00CE4B8B" w:rsidRDefault="00CE4B8B" w:rsidP="007F441F">
                              <w:pPr>
                                <w:spacing w:after="160" w:line="259" w:lineRule="auto"/>
                              </w:pPr>
                              <w:r>
                                <w:rPr>
                                  <w:sz w:val="16"/>
                                </w:rPr>
                                <w:t>3.4</w:t>
                              </w:r>
                            </w:p>
                          </w:txbxContent>
                        </wps:txbx>
                        <wps:bodyPr horzOverflow="overflow" vert="horz" lIns="0" tIns="0" rIns="0" bIns="0" rtlCol="0">
                          <a:noAutofit/>
                        </wps:bodyPr>
                      </wps:wsp>
                      <wps:wsp>
                        <wps:cNvPr id="72457" name="Rectangle 72457"/>
                        <wps:cNvSpPr/>
                        <wps:spPr>
                          <a:xfrm>
                            <a:off x="1293114" y="2094767"/>
                            <a:ext cx="42507" cy="131891"/>
                          </a:xfrm>
                          <a:prstGeom prst="rect">
                            <a:avLst/>
                          </a:prstGeom>
                          <a:ln>
                            <a:noFill/>
                          </a:ln>
                        </wps:spPr>
                        <wps:txbx>
                          <w:txbxContent>
                            <w:p w14:paraId="2489E0C6" w14:textId="77777777" w:rsidR="00CE4B8B" w:rsidRDefault="00CE4B8B" w:rsidP="007F441F">
                              <w:pPr>
                                <w:spacing w:after="160" w:line="259" w:lineRule="auto"/>
                              </w:pPr>
                              <w:r>
                                <w:rPr>
                                  <w:sz w:val="16"/>
                                </w:rPr>
                                <w:t xml:space="preserve"> </w:t>
                              </w:r>
                            </w:p>
                          </w:txbxContent>
                        </wps:txbx>
                        <wps:bodyPr horzOverflow="overflow" vert="horz" lIns="0" tIns="0" rIns="0" bIns="0" rtlCol="0">
                          <a:noAutofit/>
                        </wps:bodyPr>
                      </wps:wsp>
                      <wps:wsp>
                        <wps:cNvPr id="313948" name="Rectangle 313948"/>
                        <wps:cNvSpPr/>
                        <wps:spPr>
                          <a:xfrm>
                            <a:off x="1584149" y="2094767"/>
                            <a:ext cx="119412" cy="131891"/>
                          </a:xfrm>
                          <a:prstGeom prst="rect">
                            <a:avLst/>
                          </a:prstGeom>
                          <a:ln>
                            <a:noFill/>
                          </a:ln>
                        </wps:spPr>
                        <wps:txbx>
                          <w:txbxContent>
                            <w:p w14:paraId="619D0386" w14:textId="77777777" w:rsidR="00CE4B8B" w:rsidRDefault="00CE4B8B" w:rsidP="007F441F">
                              <w:pPr>
                                <w:spacing w:after="160" w:line="259" w:lineRule="auto"/>
                              </w:pPr>
                              <w:r>
                                <w:rPr>
                                  <w:sz w:val="16"/>
                                </w:rPr>
                                <w:t>%</w:t>
                              </w:r>
                            </w:p>
                          </w:txbxContent>
                        </wps:txbx>
                        <wps:bodyPr horzOverflow="overflow" vert="horz" lIns="0" tIns="0" rIns="0" bIns="0" rtlCol="0">
                          <a:noAutofit/>
                        </wps:bodyPr>
                      </wps:wsp>
                      <wps:wsp>
                        <wps:cNvPr id="313945" name="Rectangle 313945"/>
                        <wps:cNvSpPr/>
                        <wps:spPr>
                          <a:xfrm>
                            <a:off x="1465326" y="2094767"/>
                            <a:ext cx="161946" cy="131891"/>
                          </a:xfrm>
                          <a:prstGeom prst="rect">
                            <a:avLst/>
                          </a:prstGeom>
                          <a:ln>
                            <a:noFill/>
                          </a:ln>
                        </wps:spPr>
                        <wps:txbx>
                          <w:txbxContent>
                            <w:p w14:paraId="29AC85AA" w14:textId="77777777" w:rsidR="00CE4B8B" w:rsidRDefault="00CE4B8B" w:rsidP="007F441F">
                              <w:pPr>
                                <w:spacing w:after="160" w:line="259" w:lineRule="auto"/>
                              </w:pPr>
                              <w:r>
                                <w:rPr>
                                  <w:sz w:val="16"/>
                                </w:rPr>
                                <w:t>1.7</w:t>
                              </w:r>
                            </w:p>
                          </w:txbxContent>
                        </wps:txbx>
                        <wps:bodyPr horzOverflow="overflow" vert="horz" lIns="0" tIns="0" rIns="0" bIns="0" rtlCol="0">
                          <a:noAutofit/>
                        </wps:bodyPr>
                      </wps:wsp>
                      <wps:wsp>
                        <wps:cNvPr id="72459" name="Rectangle 72459"/>
                        <wps:cNvSpPr/>
                        <wps:spPr>
                          <a:xfrm>
                            <a:off x="1672590" y="2094767"/>
                            <a:ext cx="42507" cy="131891"/>
                          </a:xfrm>
                          <a:prstGeom prst="rect">
                            <a:avLst/>
                          </a:prstGeom>
                          <a:ln>
                            <a:noFill/>
                          </a:ln>
                        </wps:spPr>
                        <wps:txbx>
                          <w:txbxContent>
                            <w:p w14:paraId="7A0A331F" w14:textId="77777777" w:rsidR="00CE4B8B" w:rsidRDefault="00CE4B8B" w:rsidP="007F441F">
                              <w:pPr>
                                <w:spacing w:after="160" w:line="259" w:lineRule="auto"/>
                              </w:pPr>
                              <w:r>
                                <w:rPr>
                                  <w:sz w:val="16"/>
                                </w:rPr>
                                <w:t xml:space="preserve"> </w:t>
                              </w:r>
                            </w:p>
                          </w:txbxContent>
                        </wps:txbx>
                        <wps:bodyPr horzOverflow="overflow" vert="horz" lIns="0" tIns="0" rIns="0" bIns="0" rtlCol="0">
                          <a:noAutofit/>
                        </wps:bodyPr>
                      </wps:wsp>
                      <wps:wsp>
                        <wps:cNvPr id="313953" name="Rectangle 313953"/>
                        <wps:cNvSpPr/>
                        <wps:spPr>
                          <a:xfrm>
                            <a:off x="2000201" y="2094767"/>
                            <a:ext cx="119412" cy="131891"/>
                          </a:xfrm>
                          <a:prstGeom prst="rect">
                            <a:avLst/>
                          </a:prstGeom>
                          <a:ln>
                            <a:noFill/>
                          </a:ln>
                        </wps:spPr>
                        <wps:txbx>
                          <w:txbxContent>
                            <w:p w14:paraId="74FF4AF0" w14:textId="77777777" w:rsidR="00CE4B8B" w:rsidRDefault="00CE4B8B" w:rsidP="007F441F">
                              <w:pPr>
                                <w:spacing w:after="160" w:line="259" w:lineRule="auto"/>
                              </w:pPr>
                              <w:r>
                                <w:rPr>
                                  <w:sz w:val="16"/>
                                </w:rPr>
                                <w:t>%</w:t>
                              </w:r>
                            </w:p>
                          </w:txbxContent>
                        </wps:txbx>
                        <wps:bodyPr horzOverflow="overflow" vert="horz" lIns="0" tIns="0" rIns="0" bIns="0" rtlCol="0">
                          <a:noAutofit/>
                        </wps:bodyPr>
                      </wps:wsp>
                      <wps:wsp>
                        <wps:cNvPr id="313952" name="Rectangle 313952"/>
                        <wps:cNvSpPr/>
                        <wps:spPr>
                          <a:xfrm>
                            <a:off x="1881378" y="2094767"/>
                            <a:ext cx="161946" cy="131891"/>
                          </a:xfrm>
                          <a:prstGeom prst="rect">
                            <a:avLst/>
                          </a:prstGeom>
                          <a:ln>
                            <a:noFill/>
                          </a:ln>
                        </wps:spPr>
                        <wps:txbx>
                          <w:txbxContent>
                            <w:p w14:paraId="4C18A948" w14:textId="77777777" w:rsidR="00CE4B8B" w:rsidRDefault="00CE4B8B" w:rsidP="007F441F">
                              <w:pPr>
                                <w:spacing w:after="160" w:line="259" w:lineRule="auto"/>
                              </w:pPr>
                              <w:r>
                                <w:rPr>
                                  <w:sz w:val="16"/>
                                </w:rPr>
                                <w:t>1.7</w:t>
                              </w:r>
                            </w:p>
                          </w:txbxContent>
                        </wps:txbx>
                        <wps:bodyPr horzOverflow="overflow" vert="horz" lIns="0" tIns="0" rIns="0" bIns="0" rtlCol="0">
                          <a:noAutofit/>
                        </wps:bodyPr>
                      </wps:wsp>
                      <wps:wsp>
                        <wps:cNvPr id="72461" name="Rectangle 72461"/>
                        <wps:cNvSpPr/>
                        <wps:spPr>
                          <a:xfrm>
                            <a:off x="2088642" y="2094767"/>
                            <a:ext cx="42507" cy="131891"/>
                          </a:xfrm>
                          <a:prstGeom prst="rect">
                            <a:avLst/>
                          </a:prstGeom>
                          <a:ln>
                            <a:noFill/>
                          </a:ln>
                        </wps:spPr>
                        <wps:txbx>
                          <w:txbxContent>
                            <w:p w14:paraId="01FD062E" w14:textId="77777777" w:rsidR="00CE4B8B" w:rsidRDefault="00CE4B8B" w:rsidP="007F441F">
                              <w:pPr>
                                <w:spacing w:after="160" w:line="259" w:lineRule="auto"/>
                              </w:pPr>
                              <w:r>
                                <w:rPr>
                                  <w:sz w:val="16"/>
                                </w:rPr>
                                <w:t xml:space="preserve"> </w:t>
                              </w:r>
                            </w:p>
                          </w:txbxContent>
                        </wps:txbx>
                        <wps:bodyPr horzOverflow="overflow" vert="horz" lIns="0" tIns="0" rIns="0" bIns="0" rtlCol="0">
                          <a:noAutofit/>
                        </wps:bodyPr>
                      </wps:wsp>
                      <wps:wsp>
                        <wps:cNvPr id="313957" name="Rectangle 313957"/>
                        <wps:cNvSpPr/>
                        <wps:spPr>
                          <a:xfrm>
                            <a:off x="2288540" y="2094767"/>
                            <a:ext cx="181569" cy="131891"/>
                          </a:xfrm>
                          <a:prstGeom prst="rect">
                            <a:avLst/>
                          </a:prstGeom>
                          <a:ln>
                            <a:noFill/>
                          </a:ln>
                        </wps:spPr>
                        <wps:txbx>
                          <w:txbxContent>
                            <w:p w14:paraId="2FEE3BB8" w14:textId="77777777" w:rsidR="00CE4B8B" w:rsidRDefault="00CE4B8B" w:rsidP="007F441F">
                              <w:pPr>
                                <w:spacing w:after="160" w:line="259" w:lineRule="auto"/>
                              </w:pPr>
                              <w:r>
                                <w:rPr>
                                  <w:sz w:val="16"/>
                                </w:rPr>
                                <w:t>3.4</w:t>
                              </w:r>
                            </w:p>
                          </w:txbxContent>
                        </wps:txbx>
                        <wps:bodyPr horzOverflow="overflow" vert="horz" lIns="0" tIns="0" rIns="0" bIns="0" rtlCol="0">
                          <a:noAutofit/>
                        </wps:bodyPr>
                      </wps:wsp>
                      <wps:wsp>
                        <wps:cNvPr id="313960" name="Rectangle 313960"/>
                        <wps:cNvSpPr/>
                        <wps:spPr>
                          <a:xfrm>
                            <a:off x="2422608" y="2094767"/>
                            <a:ext cx="132680" cy="131891"/>
                          </a:xfrm>
                          <a:prstGeom prst="rect">
                            <a:avLst/>
                          </a:prstGeom>
                          <a:ln>
                            <a:noFill/>
                          </a:ln>
                        </wps:spPr>
                        <wps:txbx>
                          <w:txbxContent>
                            <w:p w14:paraId="7E016234" w14:textId="77777777" w:rsidR="00CE4B8B" w:rsidRDefault="00CE4B8B" w:rsidP="007F441F">
                              <w:pPr>
                                <w:spacing w:after="160" w:line="259" w:lineRule="auto"/>
                              </w:pPr>
                              <w:r>
                                <w:rPr>
                                  <w:sz w:val="16"/>
                                </w:rPr>
                                <w:t>%</w:t>
                              </w:r>
                            </w:p>
                          </w:txbxContent>
                        </wps:txbx>
                        <wps:bodyPr horzOverflow="overflow" vert="horz" lIns="0" tIns="0" rIns="0" bIns="0" rtlCol="0">
                          <a:noAutofit/>
                        </wps:bodyPr>
                      </wps:wsp>
                      <wps:wsp>
                        <wps:cNvPr id="72463" name="Rectangle 72463"/>
                        <wps:cNvSpPr/>
                        <wps:spPr>
                          <a:xfrm>
                            <a:off x="2518664" y="2094767"/>
                            <a:ext cx="42507" cy="131891"/>
                          </a:xfrm>
                          <a:prstGeom prst="rect">
                            <a:avLst/>
                          </a:prstGeom>
                          <a:ln>
                            <a:noFill/>
                          </a:ln>
                        </wps:spPr>
                        <wps:txbx>
                          <w:txbxContent>
                            <w:p w14:paraId="1B3B6F5E" w14:textId="77777777" w:rsidR="00CE4B8B" w:rsidRDefault="00CE4B8B" w:rsidP="007F441F">
                              <w:pPr>
                                <w:spacing w:after="160" w:line="259" w:lineRule="auto"/>
                              </w:pPr>
                              <w:r>
                                <w:rPr>
                                  <w:sz w:val="16"/>
                                </w:rPr>
                                <w:t xml:space="preserve"> </w:t>
                              </w:r>
                            </w:p>
                          </w:txbxContent>
                        </wps:txbx>
                        <wps:bodyPr horzOverflow="overflow" vert="horz" lIns="0" tIns="0" rIns="0" bIns="0" rtlCol="0">
                          <a:noAutofit/>
                        </wps:bodyPr>
                      </wps:wsp>
                      <wps:wsp>
                        <wps:cNvPr id="313962" name="Rectangle 313962"/>
                        <wps:cNvSpPr/>
                        <wps:spPr>
                          <a:xfrm>
                            <a:off x="2689352" y="2094767"/>
                            <a:ext cx="161946" cy="131891"/>
                          </a:xfrm>
                          <a:prstGeom prst="rect">
                            <a:avLst/>
                          </a:prstGeom>
                          <a:ln>
                            <a:noFill/>
                          </a:ln>
                        </wps:spPr>
                        <wps:txbx>
                          <w:txbxContent>
                            <w:p w14:paraId="015017EE" w14:textId="77777777" w:rsidR="00CE4B8B" w:rsidRDefault="00CE4B8B" w:rsidP="007F441F">
                              <w:pPr>
                                <w:spacing w:after="160" w:line="259" w:lineRule="auto"/>
                              </w:pPr>
                              <w:r>
                                <w:rPr>
                                  <w:sz w:val="16"/>
                                </w:rPr>
                                <w:t>1.7</w:t>
                              </w:r>
                            </w:p>
                          </w:txbxContent>
                        </wps:txbx>
                        <wps:bodyPr horzOverflow="overflow" vert="horz" lIns="0" tIns="0" rIns="0" bIns="0" rtlCol="0">
                          <a:noAutofit/>
                        </wps:bodyPr>
                      </wps:wsp>
                      <wps:wsp>
                        <wps:cNvPr id="313965" name="Rectangle 313965"/>
                        <wps:cNvSpPr/>
                        <wps:spPr>
                          <a:xfrm>
                            <a:off x="2808175" y="2094767"/>
                            <a:ext cx="119412" cy="131891"/>
                          </a:xfrm>
                          <a:prstGeom prst="rect">
                            <a:avLst/>
                          </a:prstGeom>
                          <a:ln>
                            <a:noFill/>
                          </a:ln>
                        </wps:spPr>
                        <wps:txbx>
                          <w:txbxContent>
                            <w:p w14:paraId="7BFA7A85" w14:textId="77777777" w:rsidR="00CE4B8B" w:rsidRDefault="00CE4B8B" w:rsidP="007F441F">
                              <w:pPr>
                                <w:spacing w:after="160" w:line="259" w:lineRule="auto"/>
                              </w:pPr>
                              <w:r>
                                <w:rPr>
                                  <w:sz w:val="16"/>
                                </w:rPr>
                                <w:t>%</w:t>
                              </w:r>
                            </w:p>
                          </w:txbxContent>
                        </wps:txbx>
                        <wps:bodyPr horzOverflow="overflow" vert="horz" lIns="0" tIns="0" rIns="0" bIns="0" rtlCol="0">
                          <a:noAutofit/>
                        </wps:bodyPr>
                      </wps:wsp>
                      <wps:wsp>
                        <wps:cNvPr id="72465" name="Rectangle 72465"/>
                        <wps:cNvSpPr/>
                        <wps:spPr>
                          <a:xfrm>
                            <a:off x="2896616" y="2094767"/>
                            <a:ext cx="42506" cy="131891"/>
                          </a:xfrm>
                          <a:prstGeom prst="rect">
                            <a:avLst/>
                          </a:prstGeom>
                          <a:ln>
                            <a:noFill/>
                          </a:ln>
                        </wps:spPr>
                        <wps:txbx>
                          <w:txbxContent>
                            <w:p w14:paraId="234F3E41" w14:textId="77777777" w:rsidR="00CE4B8B" w:rsidRDefault="00CE4B8B" w:rsidP="007F441F">
                              <w:pPr>
                                <w:spacing w:after="160" w:line="259" w:lineRule="auto"/>
                              </w:pPr>
                              <w:r>
                                <w:rPr>
                                  <w:sz w:val="16"/>
                                </w:rPr>
                                <w:t xml:space="preserve"> </w:t>
                              </w:r>
                            </w:p>
                          </w:txbxContent>
                        </wps:txbx>
                        <wps:bodyPr horzOverflow="overflow" vert="horz" lIns="0" tIns="0" rIns="0" bIns="0" rtlCol="0">
                          <a:noAutofit/>
                        </wps:bodyPr>
                      </wps:wsp>
                      <wps:wsp>
                        <wps:cNvPr id="313970" name="Rectangle 313970"/>
                        <wps:cNvSpPr/>
                        <wps:spPr>
                          <a:xfrm>
                            <a:off x="3228942" y="2094767"/>
                            <a:ext cx="123835" cy="131891"/>
                          </a:xfrm>
                          <a:prstGeom prst="rect">
                            <a:avLst/>
                          </a:prstGeom>
                          <a:ln>
                            <a:noFill/>
                          </a:ln>
                        </wps:spPr>
                        <wps:txbx>
                          <w:txbxContent>
                            <w:p w14:paraId="46CF32ED" w14:textId="77777777" w:rsidR="00CE4B8B" w:rsidRDefault="00CE4B8B" w:rsidP="007F441F">
                              <w:pPr>
                                <w:spacing w:after="160" w:line="259" w:lineRule="auto"/>
                              </w:pPr>
                              <w:r>
                                <w:rPr>
                                  <w:sz w:val="16"/>
                                </w:rPr>
                                <w:t>%</w:t>
                              </w:r>
                            </w:p>
                          </w:txbxContent>
                        </wps:txbx>
                        <wps:bodyPr horzOverflow="overflow" vert="horz" lIns="0" tIns="0" rIns="0" bIns="0" rtlCol="0">
                          <a:noAutofit/>
                        </wps:bodyPr>
                      </wps:wsp>
                      <wps:wsp>
                        <wps:cNvPr id="313968" name="Rectangle 313968"/>
                        <wps:cNvSpPr/>
                        <wps:spPr>
                          <a:xfrm>
                            <a:off x="3052064" y="2094767"/>
                            <a:ext cx="237529" cy="131891"/>
                          </a:xfrm>
                          <a:prstGeom prst="rect">
                            <a:avLst/>
                          </a:prstGeom>
                          <a:ln>
                            <a:noFill/>
                          </a:ln>
                        </wps:spPr>
                        <wps:txbx>
                          <w:txbxContent>
                            <w:p w14:paraId="0A36DC32" w14:textId="77777777" w:rsidR="00CE4B8B" w:rsidRDefault="00CE4B8B" w:rsidP="007F441F">
                              <w:pPr>
                                <w:spacing w:after="160" w:line="259" w:lineRule="auto"/>
                              </w:pPr>
                              <w:r>
                                <w:rPr>
                                  <w:sz w:val="16"/>
                                </w:rPr>
                                <w:t>15.5</w:t>
                              </w:r>
                            </w:p>
                          </w:txbxContent>
                        </wps:txbx>
                        <wps:bodyPr horzOverflow="overflow" vert="horz" lIns="0" tIns="0" rIns="0" bIns="0" rtlCol="0">
                          <a:noAutofit/>
                        </wps:bodyPr>
                      </wps:wsp>
                      <wps:wsp>
                        <wps:cNvPr id="72467" name="Rectangle 72467"/>
                        <wps:cNvSpPr/>
                        <wps:spPr>
                          <a:xfrm>
                            <a:off x="3320669" y="2094767"/>
                            <a:ext cx="42506" cy="131891"/>
                          </a:xfrm>
                          <a:prstGeom prst="rect">
                            <a:avLst/>
                          </a:prstGeom>
                          <a:ln>
                            <a:noFill/>
                          </a:ln>
                        </wps:spPr>
                        <wps:txbx>
                          <w:txbxContent>
                            <w:p w14:paraId="1C25B865" w14:textId="77777777" w:rsidR="00CE4B8B" w:rsidRDefault="00CE4B8B" w:rsidP="007F441F">
                              <w:pPr>
                                <w:spacing w:after="160" w:line="259" w:lineRule="auto"/>
                              </w:pPr>
                              <w:r>
                                <w:rPr>
                                  <w:sz w:val="16"/>
                                </w:rPr>
                                <w:t xml:space="preserve"> </w:t>
                              </w:r>
                            </w:p>
                          </w:txbxContent>
                        </wps:txbx>
                        <wps:bodyPr horzOverflow="overflow" vert="horz" lIns="0" tIns="0" rIns="0" bIns="0" rtlCol="0">
                          <a:noAutofit/>
                        </wps:bodyPr>
                      </wps:wsp>
                      <wps:wsp>
                        <wps:cNvPr id="313974" name="Rectangle 313974"/>
                        <wps:cNvSpPr/>
                        <wps:spPr>
                          <a:xfrm>
                            <a:off x="3678423" y="2094767"/>
                            <a:ext cx="137099" cy="131891"/>
                          </a:xfrm>
                          <a:prstGeom prst="rect">
                            <a:avLst/>
                          </a:prstGeom>
                          <a:ln>
                            <a:noFill/>
                          </a:ln>
                        </wps:spPr>
                        <wps:txbx>
                          <w:txbxContent>
                            <w:p w14:paraId="5537C1F1" w14:textId="77777777" w:rsidR="00CE4B8B" w:rsidRDefault="00CE4B8B" w:rsidP="007F441F">
                              <w:pPr>
                                <w:spacing w:after="160" w:line="259" w:lineRule="auto"/>
                              </w:pPr>
                              <w:r>
                                <w:rPr>
                                  <w:sz w:val="16"/>
                                </w:rPr>
                                <w:t>%</w:t>
                              </w:r>
                            </w:p>
                          </w:txbxContent>
                        </wps:txbx>
                        <wps:bodyPr horzOverflow="overflow" vert="horz" lIns="0" tIns="0" rIns="0" bIns="0" rtlCol="0">
                          <a:noAutofit/>
                        </wps:bodyPr>
                      </wps:wsp>
                      <wps:wsp>
                        <wps:cNvPr id="313973" name="Rectangle 313973"/>
                        <wps:cNvSpPr/>
                        <wps:spPr>
                          <a:xfrm>
                            <a:off x="3477641" y="2094767"/>
                            <a:ext cx="267040" cy="131891"/>
                          </a:xfrm>
                          <a:prstGeom prst="rect">
                            <a:avLst/>
                          </a:prstGeom>
                          <a:ln>
                            <a:noFill/>
                          </a:ln>
                        </wps:spPr>
                        <wps:txbx>
                          <w:txbxContent>
                            <w:p w14:paraId="51EA10F7" w14:textId="77777777" w:rsidR="00CE4B8B" w:rsidRDefault="00CE4B8B" w:rsidP="007F441F">
                              <w:pPr>
                                <w:spacing w:after="160" w:line="259" w:lineRule="auto"/>
                              </w:pPr>
                              <w:r>
                                <w:rPr>
                                  <w:sz w:val="16"/>
                                </w:rPr>
                                <w:t>69.0</w:t>
                              </w:r>
                            </w:p>
                          </w:txbxContent>
                        </wps:txbx>
                        <wps:bodyPr horzOverflow="overflow" vert="horz" lIns="0" tIns="0" rIns="0" bIns="0" rtlCol="0">
                          <a:noAutofit/>
                        </wps:bodyPr>
                      </wps:wsp>
                      <wps:wsp>
                        <wps:cNvPr id="72469" name="Rectangle 72469"/>
                        <wps:cNvSpPr/>
                        <wps:spPr>
                          <a:xfrm>
                            <a:off x="3782441" y="2094767"/>
                            <a:ext cx="42506" cy="131891"/>
                          </a:xfrm>
                          <a:prstGeom prst="rect">
                            <a:avLst/>
                          </a:prstGeom>
                          <a:ln>
                            <a:noFill/>
                          </a:ln>
                        </wps:spPr>
                        <wps:txbx>
                          <w:txbxContent>
                            <w:p w14:paraId="7262432C" w14:textId="77777777" w:rsidR="00CE4B8B" w:rsidRDefault="00CE4B8B" w:rsidP="007F441F">
                              <w:pPr>
                                <w:spacing w:after="160" w:line="259" w:lineRule="auto"/>
                              </w:pPr>
                              <w:r>
                                <w:rPr>
                                  <w:sz w:val="16"/>
                                </w:rPr>
                                <w:t xml:space="preserve"> </w:t>
                              </w:r>
                            </w:p>
                          </w:txbxContent>
                        </wps:txbx>
                        <wps:bodyPr horzOverflow="overflow" vert="horz" lIns="0" tIns="0" rIns="0" bIns="0" rtlCol="0">
                          <a:noAutofit/>
                        </wps:bodyPr>
                      </wps:wsp>
                      <wps:wsp>
                        <wps:cNvPr id="313982" name="Rectangle 313982"/>
                        <wps:cNvSpPr/>
                        <wps:spPr>
                          <a:xfrm>
                            <a:off x="4123764" y="2094767"/>
                            <a:ext cx="132680" cy="131891"/>
                          </a:xfrm>
                          <a:prstGeom prst="rect">
                            <a:avLst/>
                          </a:prstGeom>
                          <a:ln>
                            <a:noFill/>
                          </a:ln>
                        </wps:spPr>
                        <wps:txbx>
                          <w:txbxContent>
                            <w:p w14:paraId="30CA5CE9" w14:textId="77777777" w:rsidR="00CE4B8B" w:rsidRDefault="00CE4B8B" w:rsidP="007F441F">
                              <w:pPr>
                                <w:spacing w:after="160" w:line="259" w:lineRule="auto"/>
                              </w:pPr>
                              <w:r>
                                <w:rPr>
                                  <w:sz w:val="16"/>
                                </w:rPr>
                                <w:t>%</w:t>
                              </w:r>
                            </w:p>
                          </w:txbxContent>
                        </wps:txbx>
                        <wps:bodyPr horzOverflow="overflow" vert="horz" lIns="0" tIns="0" rIns="0" bIns="0" rtlCol="0">
                          <a:noAutofit/>
                        </wps:bodyPr>
                      </wps:wsp>
                      <wps:wsp>
                        <wps:cNvPr id="313977" name="Rectangle 313977"/>
                        <wps:cNvSpPr/>
                        <wps:spPr>
                          <a:xfrm>
                            <a:off x="3930269" y="2094767"/>
                            <a:ext cx="258570" cy="131891"/>
                          </a:xfrm>
                          <a:prstGeom prst="rect">
                            <a:avLst/>
                          </a:prstGeom>
                          <a:ln>
                            <a:noFill/>
                          </a:ln>
                        </wps:spPr>
                        <wps:txbx>
                          <w:txbxContent>
                            <w:p w14:paraId="69F886E2" w14:textId="77777777" w:rsidR="00CE4B8B" w:rsidRDefault="00CE4B8B" w:rsidP="007F441F">
                              <w:pPr>
                                <w:spacing w:after="160" w:line="259" w:lineRule="auto"/>
                              </w:pPr>
                              <w:r>
                                <w:rPr>
                                  <w:sz w:val="16"/>
                                </w:rPr>
                                <w:t>77.6</w:t>
                              </w:r>
                            </w:p>
                          </w:txbxContent>
                        </wps:txbx>
                        <wps:bodyPr horzOverflow="overflow" vert="horz" lIns="0" tIns="0" rIns="0" bIns="0" rtlCol="0">
                          <a:noAutofit/>
                        </wps:bodyPr>
                      </wps:wsp>
                      <wps:wsp>
                        <wps:cNvPr id="72471" name="Rectangle 72471"/>
                        <wps:cNvSpPr/>
                        <wps:spPr>
                          <a:xfrm>
                            <a:off x="4219829" y="2094767"/>
                            <a:ext cx="42506" cy="131891"/>
                          </a:xfrm>
                          <a:prstGeom prst="rect">
                            <a:avLst/>
                          </a:prstGeom>
                          <a:ln>
                            <a:noFill/>
                          </a:ln>
                        </wps:spPr>
                        <wps:txbx>
                          <w:txbxContent>
                            <w:p w14:paraId="15C6E4AE" w14:textId="77777777" w:rsidR="00CE4B8B" w:rsidRDefault="00CE4B8B" w:rsidP="007F441F">
                              <w:pPr>
                                <w:spacing w:after="160" w:line="259" w:lineRule="auto"/>
                              </w:pPr>
                              <w:r>
                                <w:rPr>
                                  <w:sz w:val="16"/>
                                </w:rPr>
                                <w:t xml:space="preserve"> </w:t>
                              </w:r>
                            </w:p>
                          </w:txbxContent>
                        </wps:txbx>
                        <wps:bodyPr horzOverflow="overflow" vert="horz" lIns="0" tIns="0" rIns="0" bIns="0" rtlCol="0">
                          <a:noAutofit/>
                        </wps:bodyPr>
                      </wps:wsp>
                      <wps:wsp>
                        <wps:cNvPr id="72472" name="Rectangle 72472"/>
                        <wps:cNvSpPr/>
                        <wps:spPr>
                          <a:xfrm>
                            <a:off x="148260" y="2277647"/>
                            <a:ext cx="453584" cy="131891"/>
                          </a:xfrm>
                          <a:prstGeom prst="rect">
                            <a:avLst/>
                          </a:prstGeom>
                          <a:ln>
                            <a:noFill/>
                          </a:ln>
                        </wps:spPr>
                        <wps:txbx>
                          <w:txbxContent>
                            <w:p w14:paraId="45BF1C5E" w14:textId="77777777" w:rsidR="00CE4B8B" w:rsidRDefault="00CE4B8B" w:rsidP="007F441F">
                              <w:pPr>
                                <w:spacing w:after="160" w:line="259" w:lineRule="auto"/>
                              </w:pPr>
                              <w:r>
                                <w:rPr>
                                  <w:sz w:val="16"/>
                                </w:rPr>
                                <w:t>Albanac</w:t>
                              </w:r>
                            </w:p>
                          </w:txbxContent>
                        </wps:txbx>
                        <wps:bodyPr horzOverflow="overflow" vert="horz" lIns="0" tIns="0" rIns="0" bIns="0" rtlCol="0">
                          <a:noAutofit/>
                        </wps:bodyPr>
                      </wps:wsp>
                      <wps:wsp>
                        <wps:cNvPr id="72473" name="Rectangle 72473"/>
                        <wps:cNvSpPr/>
                        <wps:spPr>
                          <a:xfrm>
                            <a:off x="489636" y="2277647"/>
                            <a:ext cx="42507" cy="131891"/>
                          </a:xfrm>
                          <a:prstGeom prst="rect">
                            <a:avLst/>
                          </a:prstGeom>
                          <a:ln>
                            <a:noFill/>
                          </a:ln>
                        </wps:spPr>
                        <wps:txbx>
                          <w:txbxContent>
                            <w:p w14:paraId="32064C65" w14:textId="77777777" w:rsidR="00CE4B8B" w:rsidRDefault="00CE4B8B" w:rsidP="007F441F">
                              <w:pPr>
                                <w:spacing w:after="160" w:line="259" w:lineRule="auto"/>
                              </w:pPr>
                              <w:r>
                                <w:rPr>
                                  <w:sz w:val="16"/>
                                </w:rPr>
                                <w:t xml:space="preserve"> </w:t>
                              </w:r>
                            </w:p>
                          </w:txbxContent>
                        </wps:txbx>
                        <wps:bodyPr horzOverflow="overflow" vert="horz" lIns="0" tIns="0" rIns="0" bIns="0" rtlCol="0">
                          <a:noAutofit/>
                        </wps:bodyPr>
                      </wps:wsp>
                      <wps:wsp>
                        <wps:cNvPr id="313990" name="Rectangle 313990"/>
                        <wps:cNvSpPr/>
                        <wps:spPr>
                          <a:xfrm>
                            <a:off x="695325" y="2285267"/>
                            <a:ext cx="181569" cy="131891"/>
                          </a:xfrm>
                          <a:prstGeom prst="rect">
                            <a:avLst/>
                          </a:prstGeom>
                          <a:ln>
                            <a:noFill/>
                          </a:ln>
                        </wps:spPr>
                        <wps:txbx>
                          <w:txbxContent>
                            <w:p w14:paraId="39D60CB4" w14:textId="77777777" w:rsidR="00CE4B8B" w:rsidRDefault="00CE4B8B" w:rsidP="007F441F">
                              <w:pPr>
                                <w:spacing w:after="160" w:line="259" w:lineRule="auto"/>
                              </w:pPr>
                              <w:r>
                                <w:rPr>
                                  <w:sz w:val="16"/>
                                </w:rPr>
                                <w:t>6.3</w:t>
                              </w:r>
                            </w:p>
                          </w:txbxContent>
                        </wps:txbx>
                        <wps:bodyPr horzOverflow="overflow" vert="horz" lIns="0" tIns="0" rIns="0" bIns="0" rtlCol="0">
                          <a:noAutofit/>
                        </wps:bodyPr>
                      </wps:wsp>
                      <wps:wsp>
                        <wps:cNvPr id="313991" name="Rectangle 313991"/>
                        <wps:cNvSpPr/>
                        <wps:spPr>
                          <a:xfrm>
                            <a:off x="829393" y="2285267"/>
                            <a:ext cx="132680" cy="131891"/>
                          </a:xfrm>
                          <a:prstGeom prst="rect">
                            <a:avLst/>
                          </a:prstGeom>
                          <a:ln>
                            <a:noFill/>
                          </a:ln>
                        </wps:spPr>
                        <wps:txbx>
                          <w:txbxContent>
                            <w:p w14:paraId="4552018A" w14:textId="77777777" w:rsidR="00CE4B8B" w:rsidRDefault="00CE4B8B" w:rsidP="007F441F">
                              <w:pPr>
                                <w:spacing w:after="160" w:line="259" w:lineRule="auto"/>
                              </w:pPr>
                              <w:r>
                                <w:rPr>
                                  <w:sz w:val="16"/>
                                </w:rPr>
                                <w:t>%</w:t>
                              </w:r>
                            </w:p>
                          </w:txbxContent>
                        </wps:txbx>
                        <wps:bodyPr horzOverflow="overflow" vert="horz" lIns="0" tIns="0" rIns="0" bIns="0" rtlCol="0">
                          <a:noAutofit/>
                        </wps:bodyPr>
                      </wps:wsp>
                      <wps:wsp>
                        <wps:cNvPr id="72475" name="Rectangle 72475"/>
                        <wps:cNvSpPr/>
                        <wps:spPr>
                          <a:xfrm>
                            <a:off x="925449" y="2285267"/>
                            <a:ext cx="42507" cy="131891"/>
                          </a:xfrm>
                          <a:prstGeom prst="rect">
                            <a:avLst/>
                          </a:prstGeom>
                          <a:ln>
                            <a:noFill/>
                          </a:ln>
                        </wps:spPr>
                        <wps:txbx>
                          <w:txbxContent>
                            <w:p w14:paraId="24AA173D" w14:textId="77777777" w:rsidR="00CE4B8B" w:rsidRDefault="00CE4B8B" w:rsidP="007F441F">
                              <w:pPr>
                                <w:spacing w:after="160" w:line="259" w:lineRule="auto"/>
                              </w:pPr>
                              <w:r>
                                <w:rPr>
                                  <w:sz w:val="16"/>
                                </w:rPr>
                                <w:t xml:space="preserve"> </w:t>
                              </w:r>
                            </w:p>
                          </w:txbxContent>
                        </wps:txbx>
                        <wps:bodyPr horzOverflow="overflow" vert="horz" lIns="0" tIns="0" rIns="0" bIns="0" rtlCol="0">
                          <a:noAutofit/>
                        </wps:bodyPr>
                      </wps:wsp>
                      <wps:wsp>
                        <wps:cNvPr id="313995" name="Rectangle 313995"/>
                        <wps:cNvSpPr/>
                        <wps:spPr>
                          <a:xfrm>
                            <a:off x="1197058" y="2285267"/>
                            <a:ext cx="132680" cy="131891"/>
                          </a:xfrm>
                          <a:prstGeom prst="rect">
                            <a:avLst/>
                          </a:prstGeom>
                          <a:ln>
                            <a:noFill/>
                          </a:ln>
                        </wps:spPr>
                        <wps:txbx>
                          <w:txbxContent>
                            <w:p w14:paraId="3859C84C" w14:textId="77777777" w:rsidR="00CE4B8B" w:rsidRDefault="00CE4B8B" w:rsidP="007F441F">
                              <w:pPr>
                                <w:spacing w:after="160" w:line="259" w:lineRule="auto"/>
                              </w:pPr>
                              <w:r>
                                <w:rPr>
                                  <w:sz w:val="16"/>
                                </w:rPr>
                                <w:t>%</w:t>
                              </w:r>
                            </w:p>
                          </w:txbxContent>
                        </wps:txbx>
                        <wps:bodyPr horzOverflow="overflow" vert="horz" lIns="0" tIns="0" rIns="0" bIns="0" rtlCol="0">
                          <a:noAutofit/>
                        </wps:bodyPr>
                      </wps:wsp>
                      <wps:wsp>
                        <wps:cNvPr id="313993" name="Rectangle 313993"/>
                        <wps:cNvSpPr/>
                        <wps:spPr>
                          <a:xfrm>
                            <a:off x="1062990" y="2285267"/>
                            <a:ext cx="181569" cy="131891"/>
                          </a:xfrm>
                          <a:prstGeom prst="rect">
                            <a:avLst/>
                          </a:prstGeom>
                          <a:ln>
                            <a:noFill/>
                          </a:ln>
                        </wps:spPr>
                        <wps:txbx>
                          <w:txbxContent>
                            <w:p w14:paraId="4AA783E1" w14:textId="77777777" w:rsidR="00CE4B8B" w:rsidRDefault="00CE4B8B" w:rsidP="007F441F">
                              <w:pPr>
                                <w:spacing w:after="160" w:line="259" w:lineRule="auto"/>
                              </w:pPr>
                              <w:r>
                                <w:rPr>
                                  <w:sz w:val="16"/>
                                </w:rPr>
                                <w:t>7.9</w:t>
                              </w:r>
                            </w:p>
                          </w:txbxContent>
                        </wps:txbx>
                        <wps:bodyPr horzOverflow="overflow" vert="horz" lIns="0" tIns="0" rIns="0" bIns="0" rtlCol="0">
                          <a:noAutofit/>
                        </wps:bodyPr>
                      </wps:wsp>
                      <wps:wsp>
                        <wps:cNvPr id="72477" name="Rectangle 72477"/>
                        <wps:cNvSpPr/>
                        <wps:spPr>
                          <a:xfrm>
                            <a:off x="1293114" y="2285267"/>
                            <a:ext cx="42507" cy="131891"/>
                          </a:xfrm>
                          <a:prstGeom prst="rect">
                            <a:avLst/>
                          </a:prstGeom>
                          <a:ln>
                            <a:noFill/>
                          </a:ln>
                        </wps:spPr>
                        <wps:txbx>
                          <w:txbxContent>
                            <w:p w14:paraId="6DB06654" w14:textId="77777777" w:rsidR="00CE4B8B" w:rsidRDefault="00CE4B8B" w:rsidP="007F441F">
                              <w:pPr>
                                <w:spacing w:after="160" w:line="259" w:lineRule="auto"/>
                              </w:pPr>
                              <w:r>
                                <w:rPr>
                                  <w:sz w:val="16"/>
                                </w:rPr>
                                <w:t xml:space="preserve"> </w:t>
                              </w:r>
                            </w:p>
                          </w:txbxContent>
                        </wps:txbx>
                        <wps:bodyPr horzOverflow="overflow" vert="horz" lIns="0" tIns="0" rIns="0" bIns="0" rtlCol="0">
                          <a:noAutofit/>
                        </wps:bodyPr>
                      </wps:wsp>
                      <wps:wsp>
                        <wps:cNvPr id="313998" name="Rectangle 313998"/>
                        <wps:cNvSpPr/>
                        <wps:spPr>
                          <a:xfrm>
                            <a:off x="1424178" y="2285267"/>
                            <a:ext cx="258570" cy="131891"/>
                          </a:xfrm>
                          <a:prstGeom prst="rect">
                            <a:avLst/>
                          </a:prstGeom>
                          <a:ln>
                            <a:noFill/>
                          </a:ln>
                        </wps:spPr>
                        <wps:txbx>
                          <w:txbxContent>
                            <w:p w14:paraId="3194DA7A" w14:textId="77777777" w:rsidR="00CE4B8B" w:rsidRDefault="00CE4B8B" w:rsidP="007F441F">
                              <w:pPr>
                                <w:spacing w:after="160" w:line="259" w:lineRule="auto"/>
                              </w:pPr>
                              <w:r>
                                <w:rPr>
                                  <w:sz w:val="16"/>
                                </w:rPr>
                                <w:t>10.2</w:t>
                              </w:r>
                            </w:p>
                          </w:txbxContent>
                        </wps:txbx>
                        <wps:bodyPr horzOverflow="overflow" vert="horz" lIns="0" tIns="0" rIns="0" bIns="0" rtlCol="0">
                          <a:noAutofit/>
                        </wps:bodyPr>
                      </wps:wsp>
                      <wps:wsp>
                        <wps:cNvPr id="313999" name="Rectangle 313999"/>
                        <wps:cNvSpPr/>
                        <wps:spPr>
                          <a:xfrm>
                            <a:off x="1617673" y="2285267"/>
                            <a:ext cx="132680" cy="131891"/>
                          </a:xfrm>
                          <a:prstGeom prst="rect">
                            <a:avLst/>
                          </a:prstGeom>
                          <a:ln>
                            <a:noFill/>
                          </a:ln>
                        </wps:spPr>
                        <wps:txbx>
                          <w:txbxContent>
                            <w:p w14:paraId="094E87F7" w14:textId="77777777" w:rsidR="00CE4B8B" w:rsidRDefault="00CE4B8B" w:rsidP="007F441F">
                              <w:pPr>
                                <w:spacing w:after="160" w:line="259" w:lineRule="auto"/>
                              </w:pPr>
                              <w:r>
                                <w:rPr>
                                  <w:sz w:val="16"/>
                                </w:rPr>
                                <w:t>%</w:t>
                              </w:r>
                            </w:p>
                          </w:txbxContent>
                        </wps:txbx>
                        <wps:bodyPr horzOverflow="overflow" vert="horz" lIns="0" tIns="0" rIns="0" bIns="0" rtlCol="0">
                          <a:noAutofit/>
                        </wps:bodyPr>
                      </wps:wsp>
                      <wps:wsp>
                        <wps:cNvPr id="72479" name="Rectangle 72479"/>
                        <wps:cNvSpPr/>
                        <wps:spPr>
                          <a:xfrm>
                            <a:off x="1713738" y="2285267"/>
                            <a:ext cx="42507" cy="131891"/>
                          </a:xfrm>
                          <a:prstGeom prst="rect">
                            <a:avLst/>
                          </a:prstGeom>
                          <a:ln>
                            <a:noFill/>
                          </a:ln>
                        </wps:spPr>
                        <wps:txbx>
                          <w:txbxContent>
                            <w:p w14:paraId="5CDDF13A" w14:textId="77777777" w:rsidR="00CE4B8B" w:rsidRDefault="00CE4B8B" w:rsidP="007F441F">
                              <w:pPr>
                                <w:spacing w:after="160" w:line="259" w:lineRule="auto"/>
                              </w:pPr>
                              <w:r>
                                <w:rPr>
                                  <w:sz w:val="16"/>
                                </w:rPr>
                                <w:t xml:space="preserve"> </w:t>
                              </w:r>
                            </w:p>
                          </w:txbxContent>
                        </wps:txbx>
                        <wps:bodyPr horzOverflow="overflow" vert="horz" lIns="0" tIns="0" rIns="0" bIns="0" rtlCol="0">
                          <a:noAutofit/>
                        </wps:bodyPr>
                      </wps:wsp>
                      <wps:wsp>
                        <wps:cNvPr id="314000" name="Rectangle 314000"/>
                        <wps:cNvSpPr/>
                        <wps:spPr>
                          <a:xfrm>
                            <a:off x="1852422" y="2285267"/>
                            <a:ext cx="237529" cy="131891"/>
                          </a:xfrm>
                          <a:prstGeom prst="rect">
                            <a:avLst/>
                          </a:prstGeom>
                          <a:ln>
                            <a:noFill/>
                          </a:ln>
                        </wps:spPr>
                        <wps:txbx>
                          <w:txbxContent>
                            <w:p w14:paraId="3D963ECD" w14:textId="77777777" w:rsidR="00CE4B8B" w:rsidRDefault="00CE4B8B" w:rsidP="007F441F">
                              <w:pPr>
                                <w:spacing w:after="160" w:line="259" w:lineRule="auto"/>
                              </w:pPr>
                              <w:r>
                                <w:rPr>
                                  <w:sz w:val="16"/>
                                </w:rPr>
                                <w:t>12.6</w:t>
                              </w:r>
                            </w:p>
                          </w:txbxContent>
                        </wps:txbx>
                        <wps:bodyPr horzOverflow="overflow" vert="horz" lIns="0" tIns="0" rIns="0" bIns="0" rtlCol="0">
                          <a:noAutofit/>
                        </wps:bodyPr>
                      </wps:wsp>
                      <wps:wsp>
                        <wps:cNvPr id="314001" name="Rectangle 314001"/>
                        <wps:cNvSpPr/>
                        <wps:spPr>
                          <a:xfrm>
                            <a:off x="2029300" y="2285267"/>
                            <a:ext cx="123835" cy="131891"/>
                          </a:xfrm>
                          <a:prstGeom prst="rect">
                            <a:avLst/>
                          </a:prstGeom>
                          <a:ln>
                            <a:noFill/>
                          </a:ln>
                        </wps:spPr>
                        <wps:txbx>
                          <w:txbxContent>
                            <w:p w14:paraId="7A97A3C2" w14:textId="77777777" w:rsidR="00CE4B8B" w:rsidRDefault="00CE4B8B" w:rsidP="007F441F">
                              <w:pPr>
                                <w:spacing w:after="160" w:line="259" w:lineRule="auto"/>
                              </w:pPr>
                              <w:r>
                                <w:rPr>
                                  <w:sz w:val="16"/>
                                </w:rPr>
                                <w:t>%</w:t>
                              </w:r>
                            </w:p>
                          </w:txbxContent>
                        </wps:txbx>
                        <wps:bodyPr horzOverflow="overflow" vert="horz" lIns="0" tIns="0" rIns="0" bIns="0" rtlCol="0">
                          <a:noAutofit/>
                        </wps:bodyPr>
                      </wps:wsp>
                      <wps:wsp>
                        <wps:cNvPr id="72481" name="Rectangle 72481"/>
                        <wps:cNvSpPr/>
                        <wps:spPr>
                          <a:xfrm>
                            <a:off x="2120646" y="2285267"/>
                            <a:ext cx="42507" cy="131891"/>
                          </a:xfrm>
                          <a:prstGeom prst="rect">
                            <a:avLst/>
                          </a:prstGeom>
                          <a:ln>
                            <a:noFill/>
                          </a:ln>
                        </wps:spPr>
                        <wps:txbx>
                          <w:txbxContent>
                            <w:p w14:paraId="06BB69D5" w14:textId="77777777" w:rsidR="00CE4B8B" w:rsidRDefault="00CE4B8B" w:rsidP="007F441F">
                              <w:pPr>
                                <w:spacing w:after="160" w:line="259" w:lineRule="auto"/>
                              </w:pPr>
                              <w:r>
                                <w:rPr>
                                  <w:sz w:val="16"/>
                                </w:rPr>
                                <w:t xml:space="preserve"> </w:t>
                              </w:r>
                            </w:p>
                          </w:txbxContent>
                        </wps:txbx>
                        <wps:bodyPr horzOverflow="overflow" vert="horz" lIns="0" tIns="0" rIns="0" bIns="0" rtlCol="0">
                          <a:noAutofit/>
                        </wps:bodyPr>
                      </wps:wsp>
                      <wps:wsp>
                        <wps:cNvPr id="314003" name="Rectangle 314003"/>
                        <wps:cNvSpPr/>
                        <wps:spPr>
                          <a:xfrm>
                            <a:off x="2451555" y="2285267"/>
                            <a:ext cx="132680" cy="131891"/>
                          </a:xfrm>
                          <a:prstGeom prst="rect">
                            <a:avLst/>
                          </a:prstGeom>
                          <a:ln>
                            <a:noFill/>
                          </a:ln>
                        </wps:spPr>
                        <wps:txbx>
                          <w:txbxContent>
                            <w:p w14:paraId="13C139EB" w14:textId="77777777" w:rsidR="00CE4B8B" w:rsidRDefault="00CE4B8B" w:rsidP="007F441F">
                              <w:pPr>
                                <w:spacing w:after="160" w:line="259" w:lineRule="auto"/>
                              </w:pPr>
                              <w:r>
                                <w:rPr>
                                  <w:sz w:val="16"/>
                                </w:rPr>
                                <w:t>%</w:t>
                              </w:r>
                            </w:p>
                          </w:txbxContent>
                        </wps:txbx>
                        <wps:bodyPr horzOverflow="overflow" vert="horz" lIns="0" tIns="0" rIns="0" bIns="0" rtlCol="0">
                          <a:noAutofit/>
                        </wps:bodyPr>
                      </wps:wsp>
                      <wps:wsp>
                        <wps:cNvPr id="314002" name="Rectangle 314002"/>
                        <wps:cNvSpPr/>
                        <wps:spPr>
                          <a:xfrm>
                            <a:off x="2258060" y="2285267"/>
                            <a:ext cx="258570" cy="131891"/>
                          </a:xfrm>
                          <a:prstGeom prst="rect">
                            <a:avLst/>
                          </a:prstGeom>
                          <a:ln>
                            <a:noFill/>
                          </a:ln>
                        </wps:spPr>
                        <wps:txbx>
                          <w:txbxContent>
                            <w:p w14:paraId="4ADF6533" w14:textId="77777777" w:rsidR="00CE4B8B" w:rsidRDefault="00CE4B8B" w:rsidP="007F441F">
                              <w:pPr>
                                <w:spacing w:after="160" w:line="259" w:lineRule="auto"/>
                              </w:pPr>
                              <w:r>
                                <w:rPr>
                                  <w:sz w:val="16"/>
                                </w:rPr>
                                <w:t>10.2</w:t>
                              </w:r>
                            </w:p>
                          </w:txbxContent>
                        </wps:txbx>
                        <wps:bodyPr horzOverflow="overflow" vert="horz" lIns="0" tIns="0" rIns="0" bIns="0" rtlCol="0">
                          <a:noAutofit/>
                        </wps:bodyPr>
                      </wps:wsp>
                      <wps:wsp>
                        <wps:cNvPr id="72483" name="Rectangle 72483"/>
                        <wps:cNvSpPr/>
                        <wps:spPr>
                          <a:xfrm>
                            <a:off x="2547620" y="2285267"/>
                            <a:ext cx="42507" cy="131891"/>
                          </a:xfrm>
                          <a:prstGeom prst="rect">
                            <a:avLst/>
                          </a:prstGeom>
                          <a:ln>
                            <a:noFill/>
                          </a:ln>
                        </wps:spPr>
                        <wps:txbx>
                          <w:txbxContent>
                            <w:p w14:paraId="0EEFF28C" w14:textId="77777777" w:rsidR="00CE4B8B" w:rsidRDefault="00CE4B8B" w:rsidP="007F441F">
                              <w:pPr>
                                <w:spacing w:after="160" w:line="259" w:lineRule="auto"/>
                              </w:pPr>
                              <w:r>
                                <w:rPr>
                                  <w:sz w:val="16"/>
                                </w:rPr>
                                <w:t xml:space="preserve"> </w:t>
                              </w:r>
                            </w:p>
                          </w:txbxContent>
                        </wps:txbx>
                        <wps:bodyPr horzOverflow="overflow" vert="horz" lIns="0" tIns="0" rIns="0" bIns="0" rtlCol="0">
                          <a:noAutofit/>
                        </wps:bodyPr>
                      </wps:wsp>
                      <wps:wsp>
                        <wps:cNvPr id="314004" name="Rectangle 314004"/>
                        <wps:cNvSpPr/>
                        <wps:spPr>
                          <a:xfrm>
                            <a:off x="2678684" y="2285267"/>
                            <a:ext cx="181569" cy="131891"/>
                          </a:xfrm>
                          <a:prstGeom prst="rect">
                            <a:avLst/>
                          </a:prstGeom>
                          <a:ln>
                            <a:noFill/>
                          </a:ln>
                        </wps:spPr>
                        <wps:txbx>
                          <w:txbxContent>
                            <w:p w14:paraId="64E56527" w14:textId="77777777" w:rsidR="00CE4B8B" w:rsidRDefault="00CE4B8B" w:rsidP="007F441F">
                              <w:pPr>
                                <w:spacing w:after="160" w:line="259" w:lineRule="auto"/>
                              </w:pPr>
                              <w:r>
                                <w:rPr>
                                  <w:sz w:val="16"/>
                                </w:rPr>
                                <w:t>8.7</w:t>
                              </w:r>
                            </w:p>
                          </w:txbxContent>
                        </wps:txbx>
                        <wps:bodyPr horzOverflow="overflow" vert="horz" lIns="0" tIns="0" rIns="0" bIns="0" rtlCol="0">
                          <a:noAutofit/>
                        </wps:bodyPr>
                      </wps:wsp>
                      <wps:wsp>
                        <wps:cNvPr id="314005" name="Rectangle 314005"/>
                        <wps:cNvSpPr/>
                        <wps:spPr>
                          <a:xfrm>
                            <a:off x="2812752" y="2285267"/>
                            <a:ext cx="132680" cy="131891"/>
                          </a:xfrm>
                          <a:prstGeom prst="rect">
                            <a:avLst/>
                          </a:prstGeom>
                          <a:ln>
                            <a:noFill/>
                          </a:ln>
                        </wps:spPr>
                        <wps:txbx>
                          <w:txbxContent>
                            <w:p w14:paraId="29103173" w14:textId="77777777" w:rsidR="00CE4B8B" w:rsidRDefault="00CE4B8B" w:rsidP="007F441F">
                              <w:pPr>
                                <w:spacing w:after="160" w:line="259" w:lineRule="auto"/>
                              </w:pPr>
                              <w:r>
                                <w:rPr>
                                  <w:sz w:val="16"/>
                                </w:rPr>
                                <w:t>%</w:t>
                              </w:r>
                            </w:p>
                          </w:txbxContent>
                        </wps:txbx>
                        <wps:bodyPr horzOverflow="overflow" vert="horz" lIns="0" tIns="0" rIns="0" bIns="0" rtlCol="0">
                          <a:noAutofit/>
                        </wps:bodyPr>
                      </wps:wsp>
                      <wps:wsp>
                        <wps:cNvPr id="72485" name="Rectangle 72485"/>
                        <wps:cNvSpPr/>
                        <wps:spPr>
                          <a:xfrm>
                            <a:off x="2908808" y="2285267"/>
                            <a:ext cx="42506" cy="131891"/>
                          </a:xfrm>
                          <a:prstGeom prst="rect">
                            <a:avLst/>
                          </a:prstGeom>
                          <a:ln>
                            <a:noFill/>
                          </a:ln>
                        </wps:spPr>
                        <wps:txbx>
                          <w:txbxContent>
                            <w:p w14:paraId="280BD303" w14:textId="77777777" w:rsidR="00CE4B8B" w:rsidRDefault="00CE4B8B" w:rsidP="007F441F">
                              <w:pPr>
                                <w:spacing w:after="160" w:line="259" w:lineRule="auto"/>
                              </w:pPr>
                              <w:r>
                                <w:rPr>
                                  <w:sz w:val="16"/>
                                </w:rPr>
                                <w:t xml:space="preserve"> </w:t>
                              </w:r>
                            </w:p>
                          </w:txbxContent>
                        </wps:txbx>
                        <wps:bodyPr horzOverflow="overflow" vert="horz" lIns="0" tIns="0" rIns="0" bIns="0" rtlCol="0">
                          <a:noAutofit/>
                        </wps:bodyPr>
                      </wps:wsp>
                      <wps:wsp>
                        <wps:cNvPr id="314007" name="Rectangle 314007"/>
                        <wps:cNvSpPr/>
                        <wps:spPr>
                          <a:xfrm>
                            <a:off x="3228942" y="2285267"/>
                            <a:ext cx="123835" cy="131891"/>
                          </a:xfrm>
                          <a:prstGeom prst="rect">
                            <a:avLst/>
                          </a:prstGeom>
                          <a:ln>
                            <a:noFill/>
                          </a:ln>
                        </wps:spPr>
                        <wps:txbx>
                          <w:txbxContent>
                            <w:p w14:paraId="7C497D96" w14:textId="77777777" w:rsidR="00CE4B8B" w:rsidRDefault="00CE4B8B" w:rsidP="007F441F">
                              <w:pPr>
                                <w:spacing w:after="160" w:line="259" w:lineRule="auto"/>
                              </w:pPr>
                              <w:r>
                                <w:rPr>
                                  <w:sz w:val="16"/>
                                </w:rPr>
                                <w:t>%</w:t>
                              </w:r>
                            </w:p>
                          </w:txbxContent>
                        </wps:txbx>
                        <wps:bodyPr horzOverflow="overflow" vert="horz" lIns="0" tIns="0" rIns="0" bIns="0" rtlCol="0">
                          <a:noAutofit/>
                        </wps:bodyPr>
                      </wps:wsp>
                      <wps:wsp>
                        <wps:cNvPr id="314006" name="Rectangle 314006"/>
                        <wps:cNvSpPr/>
                        <wps:spPr>
                          <a:xfrm>
                            <a:off x="3052064" y="2285267"/>
                            <a:ext cx="237529" cy="131891"/>
                          </a:xfrm>
                          <a:prstGeom prst="rect">
                            <a:avLst/>
                          </a:prstGeom>
                          <a:ln>
                            <a:noFill/>
                          </a:ln>
                        </wps:spPr>
                        <wps:txbx>
                          <w:txbxContent>
                            <w:p w14:paraId="528253AC" w14:textId="77777777" w:rsidR="00CE4B8B" w:rsidRDefault="00CE4B8B" w:rsidP="007F441F">
                              <w:pPr>
                                <w:spacing w:after="160" w:line="259" w:lineRule="auto"/>
                              </w:pPr>
                              <w:r>
                                <w:rPr>
                                  <w:sz w:val="16"/>
                                </w:rPr>
                                <w:t>14.2</w:t>
                              </w:r>
                            </w:p>
                          </w:txbxContent>
                        </wps:txbx>
                        <wps:bodyPr horzOverflow="overflow" vert="horz" lIns="0" tIns="0" rIns="0" bIns="0" rtlCol="0">
                          <a:noAutofit/>
                        </wps:bodyPr>
                      </wps:wsp>
                      <wps:wsp>
                        <wps:cNvPr id="72487" name="Rectangle 72487"/>
                        <wps:cNvSpPr/>
                        <wps:spPr>
                          <a:xfrm>
                            <a:off x="3320669" y="2285267"/>
                            <a:ext cx="42506" cy="131891"/>
                          </a:xfrm>
                          <a:prstGeom prst="rect">
                            <a:avLst/>
                          </a:prstGeom>
                          <a:ln>
                            <a:noFill/>
                          </a:ln>
                        </wps:spPr>
                        <wps:txbx>
                          <w:txbxContent>
                            <w:p w14:paraId="223ED886" w14:textId="77777777" w:rsidR="00CE4B8B" w:rsidRDefault="00CE4B8B" w:rsidP="007F441F">
                              <w:pPr>
                                <w:spacing w:after="160" w:line="259" w:lineRule="auto"/>
                              </w:pPr>
                              <w:r>
                                <w:rPr>
                                  <w:sz w:val="16"/>
                                </w:rPr>
                                <w:t xml:space="preserve"> </w:t>
                              </w:r>
                            </w:p>
                          </w:txbxContent>
                        </wps:txbx>
                        <wps:bodyPr horzOverflow="overflow" vert="horz" lIns="0" tIns="0" rIns="0" bIns="0" rtlCol="0">
                          <a:noAutofit/>
                        </wps:bodyPr>
                      </wps:wsp>
                      <wps:wsp>
                        <wps:cNvPr id="314008" name="Rectangle 314008"/>
                        <wps:cNvSpPr/>
                        <wps:spPr>
                          <a:xfrm>
                            <a:off x="3485261" y="2285267"/>
                            <a:ext cx="258570" cy="131891"/>
                          </a:xfrm>
                          <a:prstGeom prst="rect">
                            <a:avLst/>
                          </a:prstGeom>
                          <a:ln>
                            <a:noFill/>
                          </a:ln>
                        </wps:spPr>
                        <wps:txbx>
                          <w:txbxContent>
                            <w:p w14:paraId="453307ED" w14:textId="77777777" w:rsidR="00CE4B8B" w:rsidRDefault="00CE4B8B" w:rsidP="007F441F">
                              <w:pPr>
                                <w:spacing w:after="160" w:line="259" w:lineRule="auto"/>
                              </w:pPr>
                              <w:r>
                                <w:rPr>
                                  <w:sz w:val="16"/>
                                </w:rPr>
                                <w:t>44.9</w:t>
                              </w:r>
                            </w:p>
                          </w:txbxContent>
                        </wps:txbx>
                        <wps:bodyPr horzOverflow="overflow" vert="horz" lIns="0" tIns="0" rIns="0" bIns="0" rtlCol="0">
                          <a:noAutofit/>
                        </wps:bodyPr>
                      </wps:wsp>
                      <wps:wsp>
                        <wps:cNvPr id="314009" name="Rectangle 314009"/>
                        <wps:cNvSpPr/>
                        <wps:spPr>
                          <a:xfrm>
                            <a:off x="3678756" y="2285267"/>
                            <a:ext cx="132680" cy="131891"/>
                          </a:xfrm>
                          <a:prstGeom prst="rect">
                            <a:avLst/>
                          </a:prstGeom>
                          <a:ln>
                            <a:noFill/>
                          </a:ln>
                        </wps:spPr>
                        <wps:txbx>
                          <w:txbxContent>
                            <w:p w14:paraId="6472C95B" w14:textId="77777777" w:rsidR="00CE4B8B" w:rsidRDefault="00CE4B8B" w:rsidP="007F441F">
                              <w:pPr>
                                <w:spacing w:after="160" w:line="259" w:lineRule="auto"/>
                              </w:pPr>
                              <w:r>
                                <w:rPr>
                                  <w:sz w:val="16"/>
                                </w:rPr>
                                <w:t>%</w:t>
                              </w:r>
                            </w:p>
                          </w:txbxContent>
                        </wps:txbx>
                        <wps:bodyPr horzOverflow="overflow" vert="horz" lIns="0" tIns="0" rIns="0" bIns="0" rtlCol="0">
                          <a:noAutofit/>
                        </wps:bodyPr>
                      </wps:wsp>
                      <wps:wsp>
                        <wps:cNvPr id="72489" name="Rectangle 72489"/>
                        <wps:cNvSpPr/>
                        <wps:spPr>
                          <a:xfrm>
                            <a:off x="3774821" y="2285267"/>
                            <a:ext cx="42506" cy="131891"/>
                          </a:xfrm>
                          <a:prstGeom prst="rect">
                            <a:avLst/>
                          </a:prstGeom>
                          <a:ln>
                            <a:noFill/>
                          </a:ln>
                        </wps:spPr>
                        <wps:txbx>
                          <w:txbxContent>
                            <w:p w14:paraId="7A16740B" w14:textId="77777777" w:rsidR="00CE4B8B" w:rsidRDefault="00CE4B8B" w:rsidP="007F441F">
                              <w:pPr>
                                <w:spacing w:after="160" w:line="259" w:lineRule="auto"/>
                              </w:pPr>
                              <w:r>
                                <w:rPr>
                                  <w:sz w:val="16"/>
                                </w:rPr>
                                <w:t xml:space="preserve"> </w:t>
                              </w:r>
                            </w:p>
                          </w:txbxContent>
                        </wps:txbx>
                        <wps:bodyPr horzOverflow="overflow" vert="horz" lIns="0" tIns="0" rIns="0" bIns="0" rtlCol="0">
                          <a:noAutofit/>
                        </wps:bodyPr>
                      </wps:wsp>
                      <wps:wsp>
                        <wps:cNvPr id="314011" name="Rectangle 314011"/>
                        <wps:cNvSpPr/>
                        <wps:spPr>
                          <a:xfrm>
                            <a:off x="3940937" y="2285267"/>
                            <a:ext cx="237529" cy="131891"/>
                          </a:xfrm>
                          <a:prstGeom prst="rect">
                            <a:avLst/>
                          </a:prstGeom>
                          <a:ln>
                            <a:noFill/>
                          </a:ln>
                        </wps:spPr>
                        <wps:txbx>
                          <w:txbxContent>
                            <w:p w14:paraId="191603D8" w14:textId="77777777" w:rsidR="00CE4B8B" w:rsidRDefault="00CE4B8B" w:rsidP="007F441F">
                              <w:pPr>
                                <w:spacing w:after="160" w:line="259" w:lineRule="auto"/>
                              </w:pPr>
                              <w:r>
                                <w:rPr>
                                  <w:sz w:val="16"/>
                                </w:rPr>
                                <w:t>66.1</w:t>
                              </w:r>
                            </w:p>
                          </w:txbxContent>
                        </wps:txbx>
                        <wps:bodyPr horzOverflow="overflow" vert="horz" lIns="0" tIns="0" rIns="0" bIns="0" rtlCol="0">
                          <a:noAutofit/>
                        </wps:bodyPr>
                      </wps:wsp>
                      <wps:wsp>
                        <wps:cNvPr id="314013" name="Rectangle 314013"/>
                        <wps:cNvSpPr/>
                        <wps:spPr>
                          <a:xfrm>
                            <a:off x="4117815" y="2285267"/>
                            <a:ext cx="123835" cy="131891"/>
                          </a:xfrm>
                          <a:prstGeom prst="rect">
                            <a:avLst/>
                          </a:prstGeom>
                          <a:ln>
                            <a:noFill/>
                          </a:ln>
                        </wps:spPr>
                        <wps:txbx>
                          <w:txbxContent>
                            <w:p w14:paraId="5BB7F086" w14:textId="77777777" w:rsidR="00CE4B8B" w:rsidRDefault="00CE4B8B" w:rsidP="007F441F">
                              <w:pPr>
                                <w:spacing w:after="160" w:line="259" w:lineRule="auto"/>
                              </w:pPr>
                              <w:r>
                                <w:rPr>
                                  <w:sz w:val="16"/>
                                </w:rPr>
                                <w:t>%</w:t>
                              </w:r>
                            </w:p>
                          </w:txbxContent>
                        </wps:txbx>
                        <wps:bodyPr horzOverflow="overflow" vert="horz" lIns="0" tIns="0" rIns="0" bIns="0" rtlCol="0">
                          <a:noAutofit/>
                        </wps:bodyPr>
                      </wps:wsp>
                      <wps:wsp>
                        <wps:cNvPr id="72491" name="Rectangle 72491"/>
                        <wps:cNvSpPr/>
                        <wps:spPr>
                          <a:xfrm>
                            <a:off x="4209161" y="2285267"/>
                            <a:ext cx="42506" cy="131891"/>
                          </a:xfrm>
                          <a:prstGeom prst="rect">
                            <a:avLst/>
                          </a:prstGeom>
                          <a:ln>
                            <a:noFill/>
                          </a:ln>
                        </wps:spPr>
                        <wps:txbx>
                          <w:txbxContent>
                            <w:p w14:paraId="39D59CAD" w14:textId="77777777" w:rsidR="00CE4B8B" w:rsidRDefault="00CE4B8B" w:rsidP="007F441F">
                              <w:pPr>
                                <w:spacing w:after="160" w:line="259" w:lineRule="auto"/>
                              </w:pPr>
                              <w:r>
                                <w:rPr>
                                  <w:sz w:val="16"/>
                                </w:rPr>
                                <w:t xml:space="preserve"> </w:t>
                              </w:r>
                            </w:p>
                          </w:txbxContent>
                        </wps:txbx>
                        <wps:bodyPr horzOverflow="overflow" vert="horz" lIns="0" tIns="0" rIns="0" bIns="0" rtlCol="0">
                          <a:noAutofit/>
                        </wps:bodyPr>
                      </wps:wsp>
                      <wps:wsp>
                        <wps:cNvPr id="72643" name="Rectangle 72643"/>
                        <wps:cNvSpPr/>
                        <wps:spPr>
                          <a:xfrm rot="-5399999">
                            <a:off x="757269" y="1120014"/>
                            <a:ext cx="147506" cy="131891"/>
                          </a:xfrm>
                          <a:prstGeom prst="rect">
                            <a:avLst/>
                          </a:prstGeom>
                          <a:ln>
                            <a:noFill/>
                          </a:ln>
                        </wps:spPr>
                        <wps:txbx>
                          <w:txbxContent>
                            <w:p w14:paraId="3BFA4ACC" w14:textId="77777777" w:rsidR="00CE4B8B" w:rsidRDefault="00CE4B8B" w:rsidP="007F441F">
                              <w:pPr>
                                <w:spacing w:after="160" w:line="259" w:lineRule="auto"/>
                              </w:pPr>
                              <w:r>
                                <w:rPr>
                                  <w:sz w:val="16"/>
                                </w:rPr>
                                <w:t>Da</w:t>
                              </w:r>
                            </w:p>
                          </w:txbxContent>
                        </wps:txbx>
                        <wps:bodyPr horzOverflow="overflow" vert="horz" lIns="0" tIns="0" rIns="0" bIns="0" rtlCol="0">
                          <a:noAutofit/>
                        </wps:bodyPr>
                      </wps:wsp>
                      <wps:wsp>
                        <wps:cNvPr id="72644" name="Rectangle 72644"/>
                        <wps:cNvSpPr/>
                        <wps:spPr>
                          <a:xfrm rot="-5399999">
                            <a:off x="809769" y="1061263"/>
                            <a:ext cx="42506" cy="131891"/>
                          </a:xfrm>
                          <a:prstGeom prst="rect">
                            <a:avLst/>
                          </a:prstGeom>
                          <a:ln>
                            <a:noFill/>
                          </a:ln>
                        </wps:spPr>
                        <wps:txbx>
                          <w:txbxContent>
                            <w:p w14:paraId="0221B367" w14:textId="77777777" w:rsidR="00CE4B8B" w:rsidRDefault="00CE4B8B" w:rsidP="007F441F">
                              <w:pPr>
                                <w:spacing w:after="160" w:line="259" w:lineRule="auto"/>
                              </w:pPr>
                              <w:r>
                                <w:rPr>
                                  <w:sz w:val="16"/>
                                </w:rPr>
                                <w:t xml:space="preserve"> </w:t>
                              </w:r>
                            </w:p>
                          </w:txbxContent>
                        </wps:txbx>
                        <wps:bodyPr horzOverflow="overflow" vert="horz" lIns="0" tIns="0" rIns="0" bIns="0" rtlCol="0">
                          <a:noAutofit/>
                        </wps:bodyPr>
                      </wps:wsp>
                      <wps:wsp>
                        <wps:cNvPr id="72645" name="Rectangle 72645"/>
                        <wps:cNvSpPr/>
                        <wps:spPr>
                          <a:xfrm rot="-5399999">
                            <a:off x="746199" y="968736"/>
                            <a:ext cx="169646" cy="131892"/>
                          </a:xfrm>
                          <a:prstGeom prst="rect">
                            <a:avLst/>
                          </a:prstGeom>
                          <a:ln>
                            <a:noFill/>
                          </a:ln>
                        </wps:spPr>
                        <wps:txbx>
                          <w:txbxContent>
                            <w:p w14:paraId="3A555BC8" w14:textId="77777777" w:rsidR="00CE4B8B" w:rsidRDefault="00CE4B8B" w:rsidP="007F441F">
                              <w:pPr>
                                <w:spacing w:after="160" w:line="259" w:lineRule="auto"/>
                              </w:pPr>
                              <w:r>
                                <w:rPr>
                                  <w:rFonts w:ascii="Tahoma" w:eastAsia="Tahoma" w:hAnsi="Tahoma" w:cs="Tahoma"/>
                                  <w:sz w:val="16"/>
                                </w:rPr>
                                <w:t>živi</w:t>
                              </w:r>
                            </w:p>
                          </w:txbxContent>
                        </wps:txbx>
                        <wps:bodyPr horzOverflow="overflow" vert="horz" lIns="0" tIns="0" rIns="0" bIns="0" rtlCol="0">
                          <a:noAutofit/>
                        </wps:bodyPr>
                      </wps:wsp>
                      <wps:wsp>
                        <wps:cNvPr id="72646" name="Rectangle 72646"/>
                        <wps:cNvSpPr/>
                        <wps:spPr>
                          <a:xfrm rot="-5399999">
                            <a:off x="809768" y="904290"/>
                            <a:ext cx="42506" cy="131891"/>
                          </a:xfrm>
                          <a:prstGeom prst="rect">
                            <a:avLst/>
                          </a:prstGeom>
                          <a:ln>
                            <a:noFill/>
                          </a:ln>
                        </wps:spPr>
                        <wps:txbx>
                          <w:txbxContent>
                            <w:p w14:paraId="0BCE2E26" w14:textId="77777777" w:rsidR="00CE4B8B" w:rsidRDefault="00CE4B8B" w:rsidP="007F441F">
                              <w:pPr>
                                <w:spacing w:after="160" w:line="259" w:lineRule="auto"/>
                              </w:pPr>
                              <w:r>
                                <w:rPr>
                                  <w:sz w:val="16"/>
                                </w:rPr>
                                <w:t xml:space="preserve"> </w:t>
                              </w:r>
                            </w:p>
                          </w:txbxContent>
                        </wps:txbx>
                        <wps:bodyPr horzOverflow="overflow" vert="horz" lIns="0" tIns="0" rIns="0" bIns="0" rtlCol="0">
                          <a:noAutofit/>
                        </wps:bodyPr>
                      </wps:wsp>
                      <wps:wsp>
                        <wps:cNvPr id="72647" name="Rectangle 72647"/>
                        <wps:cNvSpPr/>
                        <wps:spPr>
                          <a:xfrm rot="-5399999">
                            <a:off x="796921" y="862487"/>
                            <a:ext cx="68201" cy="131892"/>
                          </a:xfrm>
                          <a:prstGeom prst="rect">
                            <a:avLst/>
                          </a:prstGeom>
                          <a:ln>
                            <a:noFill/>
                          </a:ln>
                        </wps:spPr>
                        <wps:txbx>
                          <w:txbxContent>
                            <w:p w14:paraId="796BB889" w14:textId="77777777" w:rsidR="00CE4B8B" w:rsidRDefault="00CE4B8B" w:rsidP="007F441F">
                              <w:pPr>
                                <w:spacing w:after="160" w:line="259" w:lineRule="auto"/>
                              </w:pPr>
                              <w:r>
                                <w:rPr>
                                  <w:sz w:val="16"/>
                                </w:rPr>
                                <w:t>u</w:t>
                              </w:r>
                            </w:p>
                          </w:txbxContent>
                        </wps:txbx>
                        <wps:bodyPr horzOverflow="overflow" vert="horz" lIns="0" tIns="0" rIns="0" bIns="0" rtlCol="0">
                          <a:noAutofit/>
                        </wps:bodyPr>
                      </wps:wsp>
                      <wps:wsp>
                        <wps:cNvPr id="72648" name="Rectangle 72648"/>
                        <wps:cNvSpPr/>
                        <wps:spPr>
                          <a:xfrm rot="-5399999">
                            <a:off x="809768" y="823518"/>
                            <a:ext cx="42506" cy="131891"/>
                          </a:xfrm>
                          <a:prstGeom prst="rect">
                            <a:avLst/>
                          </a:prstGeom>
                          <a:ln>
                            <a:noFill/>
                          </a:ln>
                        </wps:spPr>
                        <wps:txbx>
                          <w:txbxContent>
                            <w:p w14:paraId="113DCE97" w14:textId="77777777" w:rsidR="00CE4B8B" w:rsidRDefault="00CE4B8B" w:rsidP="007F441F">
                              <w:pPr>
                                <w:spacing w:after="160" w:line="259" w:lineRule="auto"/>
                              </w:pPr>
                              <w:r>
                                <w:rPr>
                                  <w:sz w:val="16"/>
                                </w:rPr>
                                <w:t xml:space="preserve"> </w:t>
                              </w:r>
                            </w:p>
                          </w:txbxContent>
                        </wps:txbx>
                        <wps:bodyPr horzOverflow="overflow" vert="horz" lIns="0" tIns="0" rIns="0" bIns="0" rtlCol="0">
                          <a:noAutofit/>
                        </wps:bodyPr>
                      </wps:wsp>
                      <wps:wsp>
                        <wps:cNvPr id="72649" name="Rectangle 72649"/>
                        <wps:cNvSpPr/>
                        <wps:spPr>
                          <a:xfrm rot="-5399999">
                            <a:off x="719677" y="704470"/>
                            <a:ext cx="222691" cy="131891"/>
                          </a:xfrm>
                          <a:prstGeom prst="rect">
                            <a:avLst/>
                          </a:prstGeom>
                          <a:ln>
                            <a:noFill/>
                          </a:ln>
                        </wps:spPr>
                        <wps:txbx>
                          <w:txbxContent>
                            <w:p w14:paraId="1525CC79" w14:textId="77777777" w:rsidR="00CE4B8B" w:rsidRDefault="00CE4B8B" w:rsidP="007F441F">
                              <w:pPr>
                                <w:spacing w:after="160" w:line="259" w:lineRule="auto"/>
                              </w:pPr>
                              <w:r>
                                <w:rPr>
                                  <w:sz w:val="16"/>
                                </w:rPr>
                                <w:t>istoj</w:t>
                              </w:r>
                            </w:p>
                          </w:txbxContent>
                        </wps:txbx>
                        <wps:bodyPr horzOverflow="overflow" vert="horz" lIns="0" tIns="0" rIns="0" bIns="0" rtlCol="0">
                          <a:noAutofit/>
                        </wps:bodyPr>
                      </wps:wsp>
                      <wps:wsp>
                        <wps:cNvPr id="72650" name="Rectangle 72650"/>
                        <wps:cNvSpPr/>
                        <wps:spPr>
                          <a:xfrm rot="-5399999">
                            <a:off x="809769" y="626922"/>
                            <a:ext cx="42506" cy="131891"/>
                          </a:xfrm>
                          <a:prstGeom prst="rect">
                            <a:avLst/>
                          </a:prstGeom>
                          <a:ln>
                            <a:noFill/>
                          </a:ln>
                        </wps:spPr>
                        <wps:txbx>
                          <w:txbxContent>
                            <w:p w14:paraId="3F51DFD5" w14:textId="77777777" w:rsidR="00CE4B8B" w:rsidRDefault="00CE4B8B" w:rsidP="007F441F">
                              <w:pPr>
                                <w:spacing w:after="160" w:line="259" w:lineRule="auto"/>
                              </w:pPr>
                              <w:r>
                                <w:rPr>
                                  <w:sz w:val="16"/>
                                </w:rPr>
                                <w:t xml:space="preserve"> </w:t>
                              </w:r>
                            </w:p>
                          </w:txbxContent>
                        </wps:txbx>
                        <wps:bodyPr horzOverflow="overflow" vert="horz" lIns="0" tIns="0" rIns="0" bIns="0" rtlCol="0">
                          <a:noAutofit/>
                        </wps:bodyPr>
                      </wps:wsp>
                      <wps:wsp>
                        <wps:cNvPr id="72651" name="Rectangle 72651"/>
                        <wps:cNvSpPr/>
                        <wps:spPr>
                          <a:xfrm rot="-5399999">
                            <a:off x="676165" y="464362"/>
                            <a:ext cx="309714" cy="131891"/>
                          </a:xfrm>
                          <a:prstGeom prst="rect">
                            <a:avLst/>
                          </a:prstGeom>
                          <a:ln>
                            <a:noFill/>
                          </a:ln>
                        </wps:spPr>
                        <wps:txbx>
                          <w:txbxContent>
                            <w:p w14:paraId="29A17C98" w14:textId="77777777" w:rsidR="00CE4B8B" w:rsidRDefault="00CE4B8B" w:rsidP="007F441F">
                              <w:pPr>
                                <w:spacing w:after="160" w:line="259" w:lineRule="auto"/>
                              </w:pPr>
                              <w:r>
                                <w:rPr>
                                  <w:rFonts w:ascii="Tahoma" w:eastAsia="Tahoma" w:hAnsi="Tahoma" w:cs="Tahoma"/>
                                  <w:sz w:val="16"/>
                                </w:rPr>
                                <w:t>državi</w:t>
                              </w:r>
                            </w:p>
                          </w:txbxContent>
                        </wps:txbx>
                        <wps:bodyPr horzOverflow="overflow" vert="horz" lIns="0" tIns="0" rIns="0" bIns="0" rtlCol="0">
                          <a:noAutofit/>
                        </wps:bodyPr>
                      </wps:wsp>
                      <wps:wsp>
                        <wps:cNvPr id="72652" name="Rectangle 72652"/>
                        <wps:cNvSpPr/>
                        <wps:spPr>
                          <a:xfrm rot="-5399999">
                            <a:off x="809769" y="367842"/>
                            <a:ext cx="42506" cy="131891"/>
                          </a:xfrm>
                          <a:prstGeom prst="rect">
                            <a:avLst/>
                          </a:prstGeom>
                          <a:ln>
                            <a:noFill/>
                          </a:ln>
                        </wps:spPr>
                        <wps:txbx>
                          <w:txbxContent>
                            <w:p w14:paraId="2C2056ED" w14:textId="77777777" w:rsidR="00CE4B8B" w:rsidRDefault="00CE4B8B" w:rsidP="007F441F">
                              <w:pPr>
                                <w:spacing w:after="160" w:line="259" w:lineRule="auto"/>
                              </w:pPr>
                              <w:r>
                                <w:rPr>
                                  <w:sz w:val="16"/>
                                </w:rPr>
                                <w:t xml:space="preserve"> </w:t>
                              </w:r>
                            </w:p>
                          </w:txbxContent>
                        </wps:txbx>
                        <wps:bodyPr horzOverflow="overflow" vert="horz" lIns="0" tIns="0" rIns="0" bIns="0" rtlCol="0">
                          <a:noAutofit/>
                        </wps:bodyPr>
                      </wps:wsp>
                      <wps:wsp>
                        <wps:cNvPr id="72653" name="Rectangle 72653"/>
                        <wps:cNvSpPr/>
                        <wps:spPr>
                          <a:xfrm rot="-5399999">
                            <a:off x="993291" y="730815"/>
                            <a:ext cx="410792" cy="131891"/>
                          </a:xfrm>
                          <a:prstGeom prst="rect">
                            <a:avLst/>
                          </a:prstGeom>
                          <a:ln>
                            <a:noFill/>
                          </a:ln>
                        </wps:spPr>
                        <wps:txbx>
                          <w:txbxContent>
                            <w:p w14:paraId="564750D1" w14:textId="77777777" w:rsidR="00CE4B8B" w:rsidRDefault="00CE4B8B" w:rsidP="007F441F">
                              <w:pPr>
                                <w:spacing w:after="160" w:line="259" w:lineRule="auto"/>
                              </w:pPr>
                              <w:r>
                                <w:rPr>
                                  <w:rFonts w:ascii="Tahoma" w:eastAsia="Tahoma" w:hAnsi="Tahoma" w:cs="Tahoma"/>
                                  <w:sz w:val="16"/>
                                </w:rPr>
                                <w:t>Komšija</w:t>
                              </w:r>
                            </w:p>
                          </w:txbxContent>
                        </wps:txbx>
                        <wps:bodyPr horzOverflow="overflow" vert="horz" lIns="0" tIns="0" rIns="0" bIns="0" rtlCol="0">
                          <a:noAutofit/>
                        </wps:bodyPr>
                      </wps:wsp>
                      <wps:wsp>
                        <wps:cNvPr id="72654" name="Rectangle 72654"/>
                        <wps:cNvSpPr/>
                        <wps:spPr>
                          <a:xfrm rot="-5399999">
                            <a:off x="1177434" y="608634"/>
                            <a:ext cx="42506" cy="131891"/>
                          </a:xfrm>
                          <a:prstGeom prst="rect">
                            <a:avLst/>
                          </a:prstGeom>
                          <a:ln>
                            <a:noFill/>
                          </a:ln>
                        </wps:spPr>
                        <wps:txbx>
                          <w:txbxContent>
                            <w:p w14:paraId="20CD3007" w14:textId="77777777" w:rsidR="00CE4B8B" w:rsidRDefault="00CE4B8B" w:rsidP="007F441F">
                              <w:pPr>
                                <w:spacing w:after="160" w:line="259" w:lineRule="auto"/>
                              </w:pPr>
                              <w:r>
                                <w:rPr>
                                  <w:sz w:val="16"/>
                                </w:rPr>
                                <w:t xml:space="preserve"> </w:t>
                              </w:r>
                            </w:p>
                          </w:txbxContent>
                        </wps:txbx>
                        <wps:bodyPr horzOverflow="overflow" vert="horz" lIns="0" tIns="0" rIns="0" bIns="0" rtlCol="0">
                          <a:noAutofit/>
                        </wps:bodyPr>
                      </wps:wsp>
                      <wps:wsp>
                        <wps:cNvPr id="72655" name="Rectangle 72655"/>
                        <wps:cNvSpPr/>
                        <wps:spPr>
                          <a:xfrm rot="-5399999">
                            <a:off x="1358497" y="913142"/>
                            <a:ext cx="463715" cy="131891"/>
                          </a:xfrm>
                          <a:prstGeom prst="rect">
                            <a:avLst/>
                          </a:prstGeom>
                          <a:ln>
                            <a:noFill/>
                          </a:ln>
                        </wps:spPr>
                        <wps:txbx>
                          <w:txbxContent>
                            <w:p w14:paraId="087B7175" w14:textId="77777777" w:rsidR="00CE4B8B" w:rsidRDefault="00CE4B8B" w:rsidP="007F441F">
                              <w:pPr>
                                <w:spacing w:after="160" w:line="259" w:lineRule="auto"/>
                              </w:pPr>
                              <w:r>
                                <w:rPr>
                                  <w:sz w:val="16"/>
                                </w:rPr>
                                <w:t>Saradnik</w:t>
                              </w:r>
                            </w:p>
                          </w:txbxContent>
                        </wps:txbx>
                        <wps:bodyPr horzOverflow="overflow" vert="horz" lIns="0" tIns="0" rIns="0" bIns="0" rtlCol="0">
                          <a:noAutofit/>
                        </wps:bodyPr>
                      </wps:wsp>
                      <wps:wsp>
                        <wps:cNvPr id="72656" name="Rectangle 72656"/>
                        <wps:cNvSpPr/>
                        <wps:spPr>
                          <a:xfrm rot="-5399999">
                            <a:off x="1569101" y="774751"/>
                            <a:ext cx="42506" cy="131891"/>
                          </a:xfrm>
                          <a:prstGeom prst="rect">
                            <a:avLst/>
                          </a:prstGeom>
                          <a:ln>
                            <a:noFill/>
                          </a:ln>
                        </wps:spPr>
                        <wps:txbx>
                          <w:txbxContent>
                            <w:p w14:paraId="0A65AC96" w14:textId="77777777" w:rsidR="00CE4B8B" w:rsidRDefault="00CE4B8B" w:rsidP="007F441F">
                              <w:pPr>
                                <w:spacing w:after="160" w:line="259" w:lineRule="auto"/>
                              </w:pPr>
                              <w:r>
                                <w:rPr>
                                  <w:sz w:val="16"/>
                                </w:rPr>
                                <w:t xml:space="preserve"> </w:t>
                              </w:r>
                            </w:p>
                          </w:txbxContent>
                        </wps:txbx>
                        <wps:bodyPr horzOverflow="overflow" vert="horz" lIns="0" tIns="0" rIns="0" bIns="0" rtlCol="0">
                          <a:noAutofit/>
                        </wps:bodyPr>
                      </wps:wsp>
                      <wps:wsp>
                        <wps:cNvPr id="72657" name="Rectangle 72657"/>
                        <wps:cNvSpPr/>
                        <wps:spPr>
                          <a:xfrm rot="-5399999">
                            <a:off x="1525483" y="702176"/>
                            <a:ext cx="129744" cy="131891"/>
                          </a:xfrm>
                          <a:prstGeom prst="rect">
                            <a:avLst/>
                          </a:prstGeom>
                          <a:ln>
                            <a:noFill/>
                          </a:ln>
                        </wps:spPr>
                        <wps:txbx>
                          <w:txbxContent>
                            <w:p w14:paraId="3DAB356F" w14:textId="77777777" w:rsidR="00CE4B8B" w:rsidRDefault="00CE4B8B" w:rsidP="007F441F">
                              <w:pPr>
                                <w:spacing w:after="160" w:line="259" w:lineRule="auto"/>
                              </w:pPr>
                              <w:r>
                                <w:rPr>
                                  <w:sz w:val="16"/>
                                </w:rPr>
                                <w:t>na</w:t>
                              </w:r>
                            </w:p>
                          </w:txbxContent>
                        </wps:txbx>
                        <wps:bodyPr horzOverflow="overflow" vert="horz" lIns="0" tIns="0" rIns="0" bIns="0" rtlCol="0">
                          <a:noAutofit/>
                        </wps:bodyPr>
                      </wps:wsp>
                      <wps:wsp>
                        <wps:cNvPr id="72658" name="Rectangle 72658"/>
                        <wps:cNvSpPr/>
                        <wps:spPr>
                          <a:xfrm rot="-5399999">
                            <a:off x="1569101" y="646734"/>
                            <a:ext cx="42506" cy="131891"/>
                          </a:xfrm>
                          <a:prstGeom prst="rect">
                            <a:avLst/>
                          </a:prstGeom>
                          <a:ln>
                            <a:noFill/>
                          </a:ln>
                        </wps:spPr>
                        <wps:txbx>
                          <w:txbxContent>
                            <w:p w14:paraId="2E6BEC36" w14:textId="77777777" w:rsidR="00CE4B8B" w:rsidRDefault="00CE4B8B" w:rsidP="007F441F">
                              <w:pPr>
                                <w:spacing w:after="160" w:line="259" w:lineRule="auto"/>
                              </w:pPr>
                              <w:r>
                                <w:rPr>
                                  <w:sz w:val="16"/>
                                </w:rPr>
                                <w:t xml:space="preserve"> </w:t>
                              </w:r>
                            </w:p>
                          </w:txbxContent>
                        </wps:txbx>
                        <wps:bodyPr horzOverflow="overflow" vert="horz" lIns="0" tIns="0" rIns="0" bIns="0" rtlCol="0">
                          <a:noAutofit/>
                        </wps:bodyPr>
                      </wps:wsp>
                      <wps:wsp>
                        <wps:cNvPr id="72659" name="Rectangle 72659"/>
                        <wps:cNvSpPr/>
                        <wps:spPr>
                          <a:xfrm rot="-5399999">
                            <a:off x="1455909" y="504586"/>
                            <a:ext cx="268891" cy="131891"/>
                          </a:xfrm>
                          <a:prstGeom prst="rect">
                            <a:avLst/>
                          </a:prstGeom>
                          <a:ln>
                            <a:noFill/>
                          </a:ln>
                        </wps:spPr>
                        <wps:txbx>
                          <w:txbxContent>
                            <w:p w14:paraId="4041C125" w14:textId="77777777" w:rsidR="00CE4B8B" w:rsidRDefault="00CE4B8B" w:rsidP="007F441F">
                              <w:pPr>
                                <w:spacing w:after="160" w:line="259" w:lineRule="auto"/>
                              </w:pPr>
                              <w:r>
                                <w:rPr>
                                  <w:sz w:val="16"/>
                                </w:rPr>
                                <w:t>poslu</w:t>
                              </w:r>
                            </w:p>
                          </w:txbxContent>
                        </wps:txbx>
                        <wps:bodyPr horzOverflow="overflow" vert="horz" lIns="0" tIns="0" rIns="0" bIns="0" rtlCol="0">
                          <a:noAutofit/>
                        </wps:bodyPr>
                      </wps:wsp>
                      <wps:wsp>
                        <wps:cNvPr id="72660" name="Rectangle 72660"/>
                        <wps:cNvSpPr/>
                        <wps:spPr>
                          <a:xfrm rot="-5399999">
                            <a:off x="1569101" y="418134"/>
                            <a:ext cx="42506" cy="131891"/>
                          </a:xfrm>
                          <a:prstGeom prst="rect">
                            <a:avLst/>
                          </a:prstGeom>
                          <a:ln>
                            <a:noFill/>
                          </a:ln>
                        </wps:spPr>
                        <wps:txbx>
                          <w:txbxContent>
                            <w:p w14:paraId="278BF0BB" w14:textId="77777777" w:rsidR="00CE4B8B" w:rsidRDefault="00CE4B8B" w:rsidP="007F441F">
                              <w:pPr>
                                <w:spacing w:after="160" w:line="259" w:lineRule="auto"/>
                              </w:pPr>
                              <w:r>
                                <w:rPr>
                                  <w:sz w:val="16"/>
                                </w:rPr>
                                <w:t xml:space="preserve"> </w:t>
                              </w:r>
                            </w:p>
                          </w:txbxContent>
                        </wps:txbx>
                        <wps:bodyPr horzOverflow="overflow" vert="horz" lIns="0" tIns="0" rIns="0" bIns="0" rtlCol="0">
                          <a:noAutofit/>
                        </wps:bodyPr>
                      </wps:wsp>
                      <wps:wsp>
                        <wps:cNvPr id="72661" name="Rectangle 72661"/>
                        <wps:cNvSpPr/>
                        <wps:spPr>
                          <a:xfrm rot="-5399999">
                            <a:off x="1610525" y="884755"/>
                            <a:ext cx="791762" cy="131891"/>
                          </a:xfrm>
                          <a:prstGeom prst="rect">
                            <a:avLst/>
                          </a:prstGeom>
                          <a:ln>
                            <a:noFill/>
                          </a:ln>
                        </wps:spPr>
                        <wps:txbx>
                          <w:txbxContent>
                            <w:p w14:paraId="7355DCD4" w14:textId="77777777" w:rsidR="00CE4B8B" w:rsidRDefault="00CE4B8B" w:rsidP="007F441F">
                              <w:pPr>
                                <w:spacing w:after="160" w:line="259" w:lineRule="auto"/>
                              </w:pPr>
                              <w:r>
                                <w:rPr>
                                  <w:sz w:val="16"/>
                                </w:rPr>
                                <w:t>Pretpostavljeni</w:t>
                              </w:r>
                            </w:p>
                          </w:txbxContent>
                        </wps:txbx>
                        <wps:bodyPr horzOverflow="overflow" vert="horz" lIns="0" tIns="0" rIns="0" bIns="0" rtlCol="0">
                          <a:noAutofit/>
                        </wps:bodyPr>
                      </wps:wsp>
                      <wps:wsp>
                        <wps:cNvPr id="72662" name="Rectangle 72662"/>
                        <wps:cNvSpPr/>
                        <wps:spPr>
                          <a:xfrm rot="-5399999">
                            <a:off x="1985154" y="663498"/>
                            <a:ext cx="42506" cy="131891"/>
                          </a:xfrm>
                          <a:prstGeom prst="rect">
                            <a:avLst/>
                          </a:prstGeom>
                          <a:ln>
                            <a:noFill/>
                          </a:ln>
                        </wps:spPr>
                        <wps:txbx>
                          <w:txbxContent>
                            <w:p w14:paraId="33DA1532" w14:textId="77777777" w:rsidR="00CE4B8B" w:rsidRDefault="00CE4B8B" w:rsidP="007F441F">
                              <w:pPr>
                                <w:spacing w:after="160" w:line="259" w:lineRule="auto"/>
                              </w:pPr>
                              <w:r>
                                <w:rPr>
                                  <w:sz w:val="16"/>
                                </w:rPr>
                                <w:t xml:space="preserve"> </w:t>
                              </w:r>
                            </w:p>
                          </w:txbxContent>
                        </wps:txbx>
                        <wps:bodyPr horzOverflow="overflow" vert="horz" lIns="0" tIns="0" rIns="0" bIns="0" rtlCol="0">
                          <a:noAutofit/>
                        </wps:bodyPr>
                      </wps:wsp>
                      <wps:wsp>
                        <wps:cNvPr id="72663" name="Rectangle 72663"/>
                        <wps:cNvSpPr/>
                        <wps:spPr>
                          <a:xfrm rot="-5399999">
                            <a:off x="1939508" y="579753"/>
                            <a:ext cx="133797" cy="131891"/>
                          </a:xfrm>
                          <a:prstGeom prst="rect">
                            <a:avLst/>
                          </a:prstGeom>
                          <a:ln>
                            <a:noFill/>
                          </a:ln>
                        </wps:spPr>
                        <wps:txbx>
                          <w:txbxContent>
                            <w:p w14:paraId="5A6FFF32" w14:textId="77777777" w:rsidR="00CE4B8B" w:rsidRDefault="00CE4B8B" w:rsidP="007F441F">
                              <w:pPr>
                                <w:spacing w:after="160" w:line="259" w:lineRule="auto"/>
                              </w:pPr>
                              <w:r>
                                <w:rPr>
                                  <w:sz w:val="16"/>
                                </w:rPr>
                                <w:t>na</w:t>
                              </w:r>
                            </w:p>
                          </w:txbxContent>
                        </wps:txbx>
                        <wps:bodyPr horzOverflow="overflow" vert="horz" lIns="0" tIns="0" rIns="0" bIns="0" rtlCol="0">
                          <a:noAutofit/>
                        </wps:bodyPr>
                      </wps:wsp>
                      <wps:wsp>
                        <wps:cNvPr id="72664" name="Rectangle 72664"/>
                        <wps:cNvSpPr/>
                        <wps:spPr>
                          <a:xfrm rot="-5399999">
                            <a:off x="1985154" y="524814"/>
                            <a:ext cx="42506" cy="131891"/>
                          </a:xfrm>
                          <a:prstGeom prst="rect">
                            <a:avLst/>
                          </a:prstGeom>
                          <a:ln>
                            <a:noFill/>
                          </a:ln>
                        </wps:spPr>
                        <wps:txbx>
                          <w:txbxContent>
                            <w:p w14:paraId="6B8A6650" w14:textId="77777777" w:rsidR="00CE4B8B" w:rsidRDefault="00CE4B8B" w:rsidP="007F441F">
                              <w:pPr>
                                <w:spacing w:after="160" w:line="259" w:lineRule="auto"/>
                              </w:pPr>
                              <w:r>
                                <w:rPr>
                                  <w:sz w:val="16"/>
                                </w:rPr>
                                <w:t xml:space="preserve"> </w:t>
                              </w:r>
                            </w:p>
                          </w:txbxContent>
                        </wps:txbx>
                        <wps:bodyPr horzOverflow="overflow" vert="horz" lIns="0" tIns="0" rIns="0" bIns="0" rtlCol="0">
                          <a:noAutofit/>
                        </wps:bodyPr>
                      </wps:wsp>
                      <wps:wsp>
                        <wps:cNvPr id="72665" name="Rectangle 72665"/>
                        <wps:cNvSpPr/>
                        <wps:spPr>
                          <a:xfrm rot="-5399999">
                            <a:off x="1871961" y="371998"/>
                            <a:ext cx="268891" cy="131891"/>
                          </a:xfrm>
                          <a:prstGeom prst="rect">
                            <a:avLst/>
                          </a:prstGeom>
                          <a:ln>
                            <a:noFill/>
                          </a:ln>
                        </wps:spPr>
                        <wps:txbx>
                          <w:txbxContent>
                            <w:p w14:paraId="5E9A2E11" w14:textId="77777777" w:rsidR="00CE4B8B" w:rsidRDefault="00CE4B8B" w:rsidP="007F441F">
                              <w:pPr>
                                <w:spacing w:after="160" w:line="259" w:lineRule="auto"/>
                              </w:pPr>
                              <w:r>
                                <w:rPr>
                                  <w:sz w:val="16"/>
                                </w:rPr>
                                <w:t>poslu</w:t>
                              </w:r>
                            </w:p>
                          </w:txbxContent>
                        </wps:txbx>
                        <wps:bodyPr horzOverflow="overflow" vert="horz" lIns="0" tIns="0" rIns="0" bIns="0" rtlCol="0">
                          <a:noAutofit/>
                        </wps:bodyPr>
                      </wps:wsp>
                      <wps:wsp>
                        <wps:cNvPr id="72666" name="Rectangle 72666"/>
                        <wps:cNvSpPr/>
                        <wps:spPr>
                          <a:xfrm rot="-5399999">
                            <a:off x="1985154" y="285546"/>
                            <a:ext cx="42506" cy="131891"/>
                          </a:xfrm>
                          <a:prstGeom prst="rect">
                            <a:avLst/>
                          </a:prstGeom>
                          <a:ln>
                            <a:noFill/>
                          </a:ln>
                        </wps:spPr>
                        <wps:txbx>
                          <w:txbxContent>
                            <w:p w14:paraId="2A3D040B" w14:textId="77777777" w:rsidR="00CE4B8B" w:rsidRDefault="00CE4B8B" w:rsidP="007F441F">
                              <w:pPr>
                                <w:spacing w:after="160" w:line="259" w:lineRule="auto"/>
                              </w:pPr>
                              <w:r>
                                <w:rPr>
                                  <w:sz w:val="16"/>
                                </w:rPr>
                                <w:t xml:space="preserve"> </w:t>
                              </w:r>
                            </w:p>
                          </w:txbxContent>
                        </wps:txbx>
                        <wps:bodyPr horzOverflow="overflow" vert="horz" lIns="0" tIns="0" rIns="0" bIns="0" rtlCol="0">
                          <a:noAutofit/>
                        </wps:bodyPr>
                      </wps:wsp>
                      <wps:wsp>
                        <wps:cNvPr id="72667" name="Rectangle 72667"/>
                        <wps:cNvSpPr/>
                        <wps:spPr>
                          <a:xfrm rot="-5399999">
                            <a:off x="2166224" y="850410"/>
                            <a:ext cx="516026" cy="131891"/>
                          </a:xfrm>
                          <a:prstGeom prst="rect">
                            <a:avLst/>
                          </a:prstGeom>
                          <a:ln>
                            <a:noFill/>
                          </a:ln>
                        </wps:spPr>
                        <wps:txbx>
                          <w:txbxContent>
                            <w:p w14:paraId="459AA7C5" w14:textId="77777777" w:rsidR="00CE4B8B" w:rsidRDefault="00CE4B8B" w:rsidP="007F441F">
                              <w:pPr>
                                <w:spacing w:after="160" w:line="259" w:lineRule="auto"/>
                              </w:pPr>
                              <w:r>
                                <w:rPr>
                                  <w:sz w:val="16"/>
                                </w:rPr>
                                <w:t>Vaspitava</w:t>
                              </w:r>
                            </w:p>
                          </w:txbxContent>
                        </wps:txbx>
                        <wps:bodyPr horzOverflow="overflow" vert="horz" lIns="0" tIns="0" rIns="0" bIns="0" rtlCol="0">
                          <a:noAutofit/>
                        </wps:bodyPr>
                      </wps:wsp>
                      <wps:wsp>
                        <wps:cNvPr id="72668" name="Rectangle 72668"/>
                        <wps:cNvSpPr/>
                        <wps:spPr>
                          <a:xfrm rot="-5399999">
                            <a:off x="2402984" y="698551"/>
                            <a:ext cx="42506" cy="131891"/>
                          </a:xfrm>
                          <a:prstGeom prst="rect">
                            <a:avLst/>
                          </a:prstGeom>
                          <a:ln>
                            <a:noFill/>
                          </a:ln>
                        </wps:spPr>
                        <wps:txbx>
                          <w:txbxContent>
                            <w:p w14:paraId="327827C2" w14:textId="77777777" w:rsidR="00CE4B8B" w:rsidRDefault="00CE4B8B" w:rsidP="007F441F">
                              <w:pPr>
                                <w:spacing w:after="160" w:line="259" w:lineRule="auto"/>
                              </w:pPr>
                              <w:r>
                                <w:rPr>
                                  <w:sz w:val="16"/>
                                </w:rPr>
                                <w:t xml:space="preserve"> </w:t>
                              </w:r>
                            </w:p>
                          </w:txbxContent>
                        </wps:txbx>
                        <wps:bodyPr horzOverflow="overflow" vert="horz" lIns="0" tIns="0" rIns="0" bIns="0" rtlCol="0">
                          <a:noAutofit/>
                        </wps:bodyPr>
                      </wps:wsp>
                      <wps:wsp>
                        <wps:cNvPr id="72669" name="Rectangle 72669"/>
                        <wps:cNvSpPr/>
                        <wps:spPr>
                          <a:xfrm rot="-5399999">
                            <a:off x="2276320" y="526167"/>
                            <a:ext cx="295834" cy="131891"/>
                          </a:xfrm>
                          <a:prstGeom prst="rect">
                            <a:avLst/>
                          </a:prstGeom>
                          <a:ln>
                            <a:noFill/>
                          </a:ln>
                        </wps:spPr>
                        <wps:txbx>
                          <w:txbxContent>
                            <w:p w14:paraId="1C1682CC" w14:textId="77777777" w:rsidR="00CE4B8B" w:rsidRDefault="00CE4B8B" w:rsidP="007F441F">
                              <w:pPr>
                                <w:spacing w:after="160" w:line="259" w:lineRule="auto"/>
                              </w:pPr>
                              <w:r>
                                <w:rPr>
                                  <w:sz w:val="16"/>
                                </w:rPr>
                                <w:t>djecu</w:t>
                              </w:r>
                            </w:p>
                          </w:txbxContent>
                        </wps:txbx>
                        <wps:bodyPr horzOverflow="overflow" vert="horz" lIns="0" tIns="0" rIns="0" bIns="0" rtlCol="0">
                          <a:noAutofit/>
                        </wps:bodyPr>
                      </wps:wsp>
                      <wps:wsp>
                        <wps:cNvPr id="72670" name="Rectangle 72670"/>
                        <wps:cNvSpPr/>
                        <wps:spPr>
                          <a:xfrm rot="-5399999">
                            <a:off x="2402984" y="431851"/>
                            <a:ext cx="42506" cy="131891"/>
                          </a:xfrm>
                          <a:prstGeom prst="rect">
                            <a:avLst/>
                          </a:prstGeom>
                          <a:ln>
                            <a:noFill/>
                          </a:ln>
                        </wps:spPr>
                        <wps:txbx>
                          <w:txbxContent>
                            <w:p w14:paraId="104F28B3" w14:textId="77777777" w:rsidR="00CE4B8B" w:rsidRDefault="00CE4B8B" w:rsidP="007F441F">
                              <w:pPr>
                                <w:spacing w:after="160" w:line="259" w:lineRule="auto"/>
                              </w:pPr>
                              <w:r>
                                <w:rPr>
                                  <w:sz w:val="16"/>
                                </w:rPr>
                                <w:t xml:space="preserve"> </w:t>
                              </w:r>
                            </w:p>
                          </w:txbxContent>
                        </wps:txbx>
                        <wps:bodyPr horzOverflow="overflow" vert="horz" lIns="0" tIns="0" rIns="0" bIns="0" rtlCol="0">
                          <a:noAutofit/>
                        </wps:bodyPr>
                      </wps:wsp>
                      <wps:wsp>
                        <wps:cNvPr id="72671" name="Rectangle 72671"/>
                        <wps:cNvSpPr/>
                        <wps:spPr>
                          <a:xfrm rot="-5399999">
                            <a:off x="2574640" y="1022606"/>
                            <a:ext cx="479482" cy="131891"/>
                          </a:xfrm>
                          <a:prstGeom prst="rect">
                            <a:avLst/>
                          </a:prstGeom>
                          <a:ln>
                            <a:noFill/>
                          </a:ln>
                        </wps:spPr>
                        <wps:txbx>
                          <w:txbxContent>
                            <w:p w14:paraId="709A93AA" w14:textId="77777777" w:rsidR="00CE4B8B" w:rsidRDefault="00CE4B8B" w:rsidP="007F441F">
                              <w:pPr>
                                <w:spacing w:after="160" w:line="259" w:lineRule="auto"/>
                              </w:pPr>
                              <w:r>
                                <w:rPr>
                                  <w:rFonts w:ascii="Tahoma" w:eastAsia="Tahoma" w:hAnsi="Tahoma" w:cs="Tahoma"/>
                                  <w:sz w:val="16"/>
                                </w:rPr>
                                <w:t>Druženje</w:t>
                              </w:r>
                            </w:p>
                          </w:txbxContent>
                        </wps:txbx>
                        <wps:bodyPr horzOverflow="overflow" vert="horz" lIns="0" tIns="0" rIns="0" bIns="0" rtlCol="0">
                          <a:noAutofit/>
                        </wps:bodyPr>
                      </wps:wsp>
                      <wps:wsp>
                        <wps:cNvPr id="72672" name="Rectangle 72672"/>
                        <wps:cNvSpPr/>
                        <wps:spPr>
                          <a:xfrm rot="-5399999">
                            <a:off x="2793128" y="879906"/>
                            <a:ext cx="42506" cy="131891"/>
                          </a:xfrm>
                          <a:prstGeom prst="rect">
                            <a:avLst/>
                          </a:prstGeom>
                          <a:ln>
                            <a:noFill/>
                          </a:ln>
                        </wps:spPr>
                        <wps:txbx>
                          <w:txbxContent>
                            <w:p w14:paraId="63454C44" w14:textId="77777777" w:rsidR="00CE4B8B" w:rsidRDefault="00CE4B8B" w:rsidP="007F441F">
                              <w:pPr>
                                <w:spacing w:after="160" w:line="259" w:lineRule="auto"/>
                              </w:pPr>
                              <w:r>
                                <w:rPr>
                                  <w:sz w:val="16"/>
                                </w:rPr>
                                <w:t xml:space="preserve"> </w:t>
                              </w:r>
                            </w:p>
                          </w:txbxContent>
                        </wps:txbx>
                        <wps:bodyPr horzOverflow="overflow" vert="horz" lIns="0" tIns="0" rIns="0" bIns="0" rtlCol="0">
                          <a:noAutofit/>
                        </wps:bodyPr>
                      </wps:wsp>
                      <wps:wsp>
                        <wps:cNvPr id="72673" name="Rectangle 72673"/>
                        <wps:cNvSpPr/>
                        <wps:spPr>
                          <a:xfrm rot="-5399999">
                            <a:off x="2800387" y="855160"/>
                            <a:ext cx="27989" cy="131891"/>
                          </a:xfrm>
                          <a:prstGeom prst="rect">
                            <a:avLst/>
                          </a:prstGeom>
                          <a:ln>
                            <a:noFill/>
                          </a:ln>
                        </wps:spPr>
                        <wps:txbx>
                          <w:txbxContent>
                            <w:p w14:paraId="3126FEA1" w14:textId="77777777" w:rsidR="00CE4B8B" w:rsidRDefault="00CE4B8B" w:rsidP="007F441F">
                              <w:pPr>
                                <w:spacing w:after="160" w:line="259" w:lineRule="auto"/>
                              </w:pPr>
                              <w:r>
                                <w:rPr>
                                  <w:sz w:val="16"/>
                                </w:rPr>
                                <w:t>i</w:t>
                              </w:r>
                            </w:p>
                          </w:txbxContent>
                        </wps:txbx>
                        <wps:bodyPr horzOverflow="overflow" vert="horz" lIns="0" tIns="0" rIns="0" bIns="0" rtlCol="0">
                          <a:noAutofit/>
                        </wps:bodyPr>
                      </wps:wsp>
                      <wps:wsp>
                        <wps:cNvPr id="72674" name="Rectangle 72674"/>
                        <wps:cNvSpPr/>
                        <wps:spPr>
                          <a:xfrm rot="-5399999">
                            <a:off x="2793128" y="826566"/>
                            <a:ext cx="42506" cy="131891"/>
                          </a:xfrm>
                          <a:prstGeom prst="rect">
                            <a:avLst/>
                          </a:prstGeom>
                          <a:ln>
                            <a:noFill/>
                          </a:ln>
                        </wps:spPr>
                        <wps:txbx>
                          <w:txbxContent>
                            <w:p w14:paraId="54FEC842" w14:textId="77777777" w:rsidR="00CE4B8B" w:rsidRDefault="00CE4B8B" w:rsidP="007F441F">
                              <w:pPr>
                                <w:spacing w:after="160" w:line="259" w:lineRule="auto"/>
                              </w:pPr>
                              <w:r>
                                <w:rPr>
                                  <w:sz w:val="16"/>
                                </w:rPr>
                                <w:t xml:space="preserve"> </w:t>
                              </w:r>
                            </w:p>
                          </w:txbxContent>
                        </wps:txbx>
                        <wps:bodyPr horzOverflow="overflow" vert="horz" lIns="0" tIns="0" rIns="0" bIns="0" rtlCol="0">
                          <a:noAutofit/>
                        </wps:bodyPr>
                      </wps:wsp>
                      <wps:wsp>
                        <wps:cNvPr id="72675" name="Rectangle 72675"/>
                        <wps:cNvSpPr/>
                        <wps:spPr>
                          <a:xfrm rot="-5399999">
                            <a:off x="2493362" y="493272"/>
                            <a:ext cx="642039" cy="131891"/>
                          </a:xfrm>
                          <a:prstGeom prst="rect">
                            <a:avLst/>
                          </a:prstGeom>
                          <a:ln>
                            <a:noFill/>
                          </a:ln>
                        </wps:spPr>
                        <wps:txbx>
                          <w:txbxContent>
                            <w:p w14:paraId="63CD6AF4" w14:textId="77777777" w:rsidR="00CE4B8B" w:rsidRDefault="00CE4B8B" w:rsidP="007F441F">
                              <w:pPr>
                                <w:spacing w:after="160" w:line="259" w:lineRule="auto"/>
                              </w:pPr>
                              <w:r>
                                <w:rPr>
                                  <w:rFonts w:ascii="Tahoma" w:eastAsia="Tahoma" w:hAnsi="Tahoma" w:cs="Tahoma"/>
                                  <w:sz w:val="16"/>
                                </w:rPr>
                                <w:t>posjećivanje</w:t>
                              </w:r>
                            </w:p>
                          </w:txbxContent>
                        </wps:txbx>
                        <wps:bodyPr horzOverflow="overflow" vert="horz" lIns="0" tIns="0" rIns="0" bIns="0" rtlCol="0">
                          <a:noAutofit/>
                        </wps:bodyPr>
                      </wps:wsp>
                      <wps:wsp>
                        <wps:cNvPr id="72676" name="Rectangle 72676"/>
                        <wps:cNvSpPr/>
                        <wps:spPr>
                          <a:xfrm rot="-5399999">
                            <a:off x="2793128" y="312978"/>
                            <a:ext cx="42506" cy="131891"/>
                          </a:xfrm>
                          <a:prstGeom prst="rect">
                            <a:avLst/>
                          </a:prstGeom>
                          <a:ln>
                            <a:noFill/>
                          </a:ln>
                        </wps:spPr>
                        <wps:txbx>
                          <w:txbxContent>
                            <w:p w14:paraId="6DA361F8" w14:textId="77777777" w:rsidR="00CE4B8B" w:rsidRDefault="00CE4B8B" w:rsidP="007F441F">
                              <w:pPr>
                                <w:spacing w:after="160" w:line="259" w:lineRule="auto"/>
                              </w:pPr>
                              <w:r>
                                <w:rPr>
                                  <w:sz w:val="16"/>
                                </w:rPr>
                                <w:t xml:space="preserve"> </w:t>
                              </w:r>
                            </w:p>
                          </w:txbxContent>
                        </wps:txbx>
                        <wps:bodyPr horzOverflow="overflow" vert="horz" lIns="0" tIns="0" rIns="0" bIns="0" rtlCol="0">
                          <a:noAutofit/>
                        </wps:bodyPr>
                      </wps:wsp>
                      <wps:wsp>
                        <wps:cNvPr id="72677" name="Rectangle 72677"/>
                        <wps:cNvSpPr/>
                        <wps:spPr>
                          <a:xfrm rot="-5399999">
                            <a:off x="2899391" y="1058052"/>
                            <a:ext cx="613316" cy="131891"/>
                          </a:xfrm>
                          <a:prstGeom prst="rect">
                            <a:avLst/>
                          </a:prstGeom>
                          <a:ln>
                            <a:noFill/>
                          </a:ln>
                        </wps:spPr>
                        <wps:txbx>
                          <w:txbxContent>
                            <w:p w14:paraId="01DEDB72" w14:textId="77777777" w:rsidR="00CE4B8B" w:rsidRDefault="00CE4B8B" w:rsidP="007F441F">
                              <w:pPr>
                                <w:spacing w:after="160" w:line="259" w:lineRule="auto"/>
                              </w:pPr>
                              <w:r>
                                <w:rPr>
                                  <w:rFonts w:ascii="Tahoma" w:eastAsia="Tahoma" w:hAnsi="Tahoma" w:cs="Tahoma"/>
                                  <w:sz w:val="16"/>
                                </w:rPr>
                                <w:t>Rukovodeći</w:t>
                              </w:r>
                            </w:p>
                          </w:txbxContent>
                        </wps:txbx>
                        <wps:bodyPr horzOverflow="overflow" vert="horz" lIns="0" tIns="0" rIns="0" bIns="0" rtlCol="0">
                          <a:noAutofit/>
                        </wps:bodyPr>
                      </wps:wsp>
                      <wps:wsp>
                        <wps:cNvPr id="72678" name="Rectangle 72678"/>
                        <wps:cNvSpPr/>
                        <wps:spPr>
                          <a:xfrm rot="-5399999">
                            <a:off x="3184796" y="881430"/>
                            <a:ext cx="42506" cy="131891"/>
                          </a:xfrm>
                          <a:prstGeom prst="rect">
                            <a:avLst/>
                          </a:prstGeom>
                          <a:ln>
                            <a:noFill/>
                          </a:ln>
                        </wps:spPr>
                        <wps:txbx>
                          <w:txbxContent>
                            <w:p w14:paraId="45DAF1AF" w14:textId="77777777" w:rsidR="00CE4B8B" w:rsidRDefault="00CE4B8B" w:rsidP="007F441F">
                              <w:pPr>
                                <w:spacing w:after="160" w:line="259" w:lineRule="auto"/>
                              </w:pPr>
                              <w:r>
                                <w:rPr>
                                  <w:sz w:val="16"/>
                                </w:rPr>
                                <w:t xml:space="preserve"> </w:t>
                              </w:r>
                            </w:p>
                          </w:txbxContent>
                        </wps:txbx>
                        <wps:bodyPr horzOverflow="overflow" vert="horz" lIns="0" tIns="0" rIns="0" bIns="0" rtlCol="0">
                          <a:noAutofit/>
                        </wps:bodyPr>
                      </wps:wsp>
                      <wps:wsp>
                        <wps:cNvPr id="72679" name="Rectangle 72679"/>
                        <wps:cNvSpPr/>
                        <wps:spPr>
                          <a:xfrm rot="-5399999">
                            <a:off x="3016726" y="675260"/>
                            <a:ext cx="378647" cy="131891"/>
                          </a:xfrm>
                          <a:prstGeom prst="rect">
                            <a:avLst/>
                          </a:prstGeom>
                          <a:ln>
                            <a:noFill/>
                          </a:ln>
                        </wps:spPr>
                        <wps:txbx>
                          <w:txbxContent>
                            <w:p w14:paraId="0F8AA47A" w14:textId="77777777" w:rsidR="00CE4B8B" w:rsidRDefault="00CE4B8B" w:rsidP="007F441F">
                              <w:pPr>
                                <w:spacing w:after="160" w:line="259" w:lineRule="auto"/>
                              </w:pPr>
                              <w:r>
                                <w:rPr>
                                  <w:rFonts w:ascii="Tahoma" w:eastAsia="Tahoma" w:hAnsi="Tahoma" w:cs="Tahoma"/>
                                  <w:sz w:val="16"/>
                                </w:rPr>
                                <w:t>položaj</w:t>
                              </w:r>
                            </w:p>
                          </w:txbxContent>
                        </wps:txbx>
                        <wps:bodyPr horzOverflow="overflow" vert="horz" lIns="0" tIns="0" rIns="0" bIns="0" rtlCol="0">
                          <a:noAutofit/>
                        </wps:bodyPr>
                      </wps:wsp>
                      <wps:wsp>
                        <wps:cNvPr id="72680" name="Rectangle 72680"/>
                        <wps:cNvSpPr/>
                        <wps:spPr>
                          <a:xfrm rot="-5399999">
                            <a:off x="3184795" y="558342"/>
                            <a:ext cx="42507" cy="131891"/>
                          </a:xfrm>
                          <a:prstGeom prst="rect">
                            <a:avLst/>
                          </a:prstGeom>
                          <a:ln>
                            <a:noFill/>
                          </a:ln>
                        </wps:spPr>
                        <wps:txbx>
                          <w:txbxContent>
                            <w:p w14:paraId="7C9FB41E" w14:textId="77777777" w:rsidR="00CE4B8B" w:rsidRDefault="00CE4B8B" w:rsidP="007F441F">
                              <w:pPr>
                                <w:spacing w:after="160" w:line="259" w:lineRule="auto"/>
                              </w:pPr>
                              <w:r>
                                <w:rPr>
                                  <w:sz w:val="16"/>
                                </w:rPr>
                                <w:t xml:space="preserve"> </w:t>
                              </w:r>
                            </w:p>
                          </w:txbxContent>
                        </wps:txbx>
                        <wps:bodyPr horzOverflow="overflow" vert="horz" lIns="0" tIns="0" rIns="0" bIns="0" rtlCol="0">
                          <a:noAutofit/>
                        </wps:bodyPr>
                      </wps:wsp>
                      <wps:wsp>
                        <wps:cNvPr id="72681" name="Rectangle 72681"/>
                        <wps:cNvSpPr/>
                        <wps:spPr>
                          <a:xfrm rot="-5399999">
                            <a:off x="3171948" y="508919"/>
                            <a:ext cx="68201" cy="131891"/>
                          </a:xfrm>
                          <a:prstGeom prst="rect">
                            <a:avLst/>
                          </a:prstGeom>
                          <a:ln>
                            <a:noFill/>
                          </a:ln>
                        </wps:spPr>
                        <wps:txbx>
                          <w:txbxContent>
                            <w:p w14:paraId="17B36101" w14:textId="77777777" w:rsidR="00CE4B8B" w:rsidRDefault="00CE4B8B" w:rsidP="007F441F">
                              <w:pPr>
                                <w:spacing w:after="160" w:line="259" w:lineRule="auto"/>
                              </w:pPr>
                              <w:r>
                                <w:rPr>
                                  <w:sz w:val="16"/>
                                </w:rPr>
                                <w:t>u</w:t>
                              </w:r>
                            </w:p>
                          </w:txbxContent>
                        </wps:txbx>
                        <wps:bodyPr horzOverflow="overflow" vert="horz" lIns="0" tIns="0" rIns="0" bIns="0" rtlCol="0">
                          <a:noAutofit/>
                        </wps:bodyPr>
                      </wps:wsp>
                      <wps:wsp>
                        <wps:cNvPr id="72682" name="Rectangle 72682"/>
                        <wps:cNvSpPr/>
                        <wps:spPr>
                          <a:xfrm rot="-5399999">
                            <a:off x="3184796" y="469951"/>
                            <a:ext cx="42506" cy="131891"/>
                          </a:xfrm>
                          <a:prstGeom prst="rect">
                            <a:avLst/>
                          </a:prstGeom>
                          <a:ln>
                            <a:noFill/>
                          </a:ln>
                        </wps:spPr>
                        <wps:txbx>
                          <w:txbxContent>
                            <w:p w14:paraId="41BB59AE" w14:textId="77777777" w:rsidR="00CE4B8B" w:rsidRDefault="00CE4B8B" w:rsidP="007F441F">
                              <w:pPr>
                                <w:spacing w:after="160" w:line="259" w:lineRule="auto"/>
                              </w:pPr>
                              <w:r>
                                <w:rPr>
                                  <w:sz w:val="16"/>
                                </w:rPr>
                                <w:t xml:space="preserve"> </w:t>
                              </w:r>
                            </w:p>
                          </w:txbxContent>
                        </wps:txbx>
                        <wps:bodyPr horzOverflow="overflow" vert="horz" lIns="0" tIns="0" rIns="0" bIns="0" rtlCol="0">
                          <a:noAutofit/>
                        </wps:bodyPr>
                      </wps:wsp>
                      <wps:wsp>
                        <wps:cNvPr id="72683" name="Rectangle 72683"/>
                        <wps:cNvSpPr/>
                        <wps:spPr>
                          <a:xfrm rot="-5399999">
                            <a:off x="3052170" y="297701"/>
                            <a:ext cx="307758" cy="131891"/>
                          </a:xfrm>
                          <a:prstGeom prst="rect">
                            <a:avLst/>
                          </a:prstGeom>
                          <a:ln>
                            <a:noFill/>
                          </a:ln>
                        </wps:spPr>
                        <wps:txbx>
                          <w:txbxContent>
                            <w:p w14:paraId="14C9CBE7" w14:textId="77777777" w:rsidR="00CE4B8B" w:rsidRDefault="00CE4B8B" w:rsidP="007F441F">
                              <w:pPr>
                                <w:spacing w:after="160" w:line="259" w:lineRule="auto"/>
                              </w:pPr>
                              <w:r>
                                <w:rPr>
                                  <w:rFonts w:ascii="Tahoma" w:eastAsia="Tahoma" w:hAnsi="Tahoma" w:cs="Tahoma"/>
                                  <w:sz w:val="16"/>
                                </w:rPr>
                                <w:t>državi</w:t>
                              </w:r>
                            </w:p>
                          </w:txbxContent>
                        </wps:txbx>
                        <wps:bodyPr horzOverflow="overflow" vert="horz" lIns="0" tIns="0" rIns="0" bIns="0" rtlCol="0">
                          <a:noAutofit/>
                        </wps:bodyPr>
                      </wps:wsp>
                      <wps:wsp>
                        <wps:cNvPr id="72684" name="Rectangle 72684"/>
                        <wps:cNvSpPr/>
                        <wps:spPr>
                          <a:xfrm rot="-5399999">
                            <a:off x="3184796" y="201727"/>
                            <a:ext cx="42506" cy="131891"/>
                          </a:xfrm>
                          <a:prstGeom prst="rect">
                            <a:avLst/>
                          </a:prstGeom>
                          <a:ln>
                            <a:noFill/>
                          </a:ln>
                        </wps:spPr>
                        <wps:txbx>
                          <w:txbxContent>
                            <w:p w14:paraId="473C7AD9" w14:textId="77777777" w:rsidR="00CE4B8B" w:rsidRDefault="00CE4B8B" w:rsidP="007F441F">
                              <w:pPr>
                                <w:spacing w:after="160" w:line="259" w:lineRule="auto"/>
                              </w:pPr>
                              <w:r>
                                <w:rPr>
                                  <w:sz w:val="16"/>
                                </w:rPr>
                                <w:t xml:space="preserve"> </w:t>
                              </w:r>
                            </w:p>
                          </w:txbxContent>
                        </wps:txbx>
                        <wps:bodyPr horzOverflow="overflow" vert="horz" lIns="0" tIns="0" rIns="0" bIns="0" rtlCol="0">
                          <a:noAutofit/>
                        </wps:bodyPr>
                      </wps:wsp>
                      <wps:wsp>
                        <wps:cNvPr id="72685" name="Rectangle 72685"/>
                        <wps:cNvSpPr/>
                        <wps:spPr>
                          <a:xfrm rot="-5399999">
                            <a:off x="3515037" y="941542"/>
                            <a:ext cx="272802" cy="131891"/>
                          </a:xfrm>
                          <a:prstGeom prst="rect">
                            <a:avLst/>
                          </a:prstGeom>
                          <a:ln>
                            <a:noFill/>
                          </a:ln>
                        </wps:spPr>
                        <wps:txbx>
                          <w:txbxContent>
                            <w:p w14:paraId="540C06A9" w14:textId="77777777" w:rsidR="00CE4B8B" w:rsidRDefault="00CE4B8B" w:rsidP="007F441F">
                              <w:pPr>
                                <w:spacing w:after="160" w:line="259" w:lineRule="auto"/>
                              </w:pPr>
                              <w:r>
                                <w:rPr>
                                  <w:sz w:val="16"/>
                                </w:rPr>
                                <w:t>Dalje</w:t>
                              </w:r>
                            </w:p>
                          </w:txbxContent>
                        </wps:txbx>
                        <wps:bodyPr horzOverflow="overflow" vert="horz" lIns="0" tIns="0" rIns="0" bIns="0" rtlCol="0">
                          <a:noAutofit/>
                        </wps:bodyPr>
                      </wps:wsp>
                      <wps:wsp>
                        <wps:cNvPr id="72686" name="Rectangle 72686"/>
                        <wps:cNvSpPr/>
                        <wps:spPr>
                          <a:xfrm rot="-5399999">
                            <a:off x="3631602" y="852367"/>
                            <a:ext cx="39673" cy="131891"/>
                          </a:xfrm>
                          <a:prstGeom prst="rect">
                            <a:avLst/>
                          </a:prstGeom>
                          <a:ln>
                            <a:noFill/>
                          </a:ln>
                        </wps:spPr>
                        <wps:txbx>
                          <w:txbxContent>
                            <w:p w14:paraId="7B781358" w14:textId="77777777" w:rsidR="00CE4B8B" w:rsidRDefault="00CE4B8B" w:rsidP="007F441F">
                              <w:pPr>
                                <w:spacing w:after="160" w:line="259" w:lineRule="auto"/>
                              </w:pPr>
                              <w:r>
                                <w:rPr>
                                  <w:sz w:val="16"/>
                                </w:rPr>
                                <w:t xml:space="preserve"> </w:t>
                              </w:r>
                            </w:p>
                          </w:txbxContent>
                        </wps:txbx>
                        <wps:bodyPr horzOverflow="overflow" vert="horz" lIns="0" tIns="0" rIns="0" bIns="0" rtlCol="0">
                          <a:noAutofit/>
                        </wps:bodyPr>
                      </wps:wsp>
                      <wps:wsp>
                        <wps:cNvPr id="72687" name="Rectangle 72687"/>
                        <wps:cNvSpPr/>
                        <wps:spPr>
                          <a:xfrm rot="-5399999">
                            <a:off x="3420184" y="610469"/>
                            <a:ext cx="462509" cy="131891"/>
                          </a:xfrm>
                          <a:prstGeom prst="rect">
                            <a:avLst/>
                          </a:prstGeom>
                          <a:ln>
                            <a:noFill/>
                          </a:ln>
                        </wps:spPr>
                        <wps:txbx>
                          <w:txbxContent>
                            <w:p w14:paraId="1994D54A" w14:textId="77777777" w:rsidR="00CE4B8B" w:rsidRDefault="00CE4B8B" w:rsidP="007F441F">
                              <w:pPr>
                                <w:spacing w:after="160" w:line="259" w:lineRule="auto"/>
                              </w:pPr>
                              <w:r>
                                <w:rPr>
                                  <w:sz w:val="16"/>
                                </w:rPr>
                                <w:t>srodstvo</w:t>
                              </w:r>
                            </w:p>
                          </w:txbxContent>
                        </wps:txbx>
                        <wps:bodyPr horzOverflow="overflow" vert="horz" lIns="0" tIns="0" rIns="0" bIns="0" rtlCol="0">
                          <a:noAutofit/>
                        </wps:bodyPr>
                      </wps:wsp>
                      <wps:wsp>
                        <wps:cNvPr id="72688" name="Rectangle 72688"/>
                        <wps:cNvSpPr/>
                        <wps:spPr>
                          <a:xfrm rot="-5399999">
                            <a:off x="3630185" y="472998"/>
                            <a:ext cx="42506" cy="131891"/>
                          </a:xfrm>
                          <a:prstGeom prst="rect">
                            <a:avLst/>
                          </a:prstGeom>
                          <a:ln>
                            <a:noFill/>
                          </a:ln>
                        </wps:spPr>
                        <wps:txbx>
                          <w:txbxContent>
                            <w:p w14:paraId="5C615F65" w14:textId="77777777" w:rsidR="00CE4B8B" w:rsidRDefault="00CE4B8B" w:rsidP="007F441F">
                              <w:pPr>
                                <w:spacing w:after="160" w:line="259" w:lineRule="auto"/>
                              </w:pPr>
                              <w:r>
                                <w:rPr>
                                  <w:sz w:val="16"/>
                                </w:rPr>
                                <w:t xml:space="preserve"> </w:t>
                              </w:r>
                            </w:p>
                          </w:txbxContent>
                        </wps:txbx>
                        <wps:bodyPr horzOverflow="overflow" vert="horz" lIns="0" tIns="0" rIns="0" bIns="0" rtlCol="0">
                          <a:noAutofit/>
                        </wps:bodyPr>
                      </wps:wsp>
                      <wps:wsp>
                        <wps:cNvPr id="72689" name="Rectangle 72689"/>
                        <wps:cNvSpPr/>
                        <wps:spPr>
                          <a:xfrm rot="-5399999">
                            <a:off x="3941834" y="940095"/>
                            <a:ext cx="309225" cy="131891"/>
                          </a:xfrm>
                          <a:prstGeom prst="rect">
                            <a:avLst/>
                          </a:prstGeom>
                          <a:ln>
                            <a:noFill/>
                          </a:ln>
                        </wps:spPr>
                        <wps:txbx>
                          <w:txbxContent>
                            <w:p w14:paraId="6A8EFBF4" w14:textId="77777777" w:rsidR="00CE4B8B" w:rsidRDefault="00CE4B8B" w:rsidP="007F441F">
                              <w:pPr>
                                <w:spacing w:after="160" w:line="259" w:lineRule="auto"/>
                              </w:pPr>
                              <w:r>
                                <w:rPr>
                                  <w:sz w:val="16"/>
                                </w:rPr>
                                <w:t>Blisko</w:t>
                              </w:r>
                            </w:p>
                          </w:txbxContent>
                        </wps:txbx>
                        <wps:bodyPr horzOverflow="overflow" vert="horz" lIns="0" tIns="0" rIns="0" bIns="0" rtlCol="0">
                          <a:noAutofit/>
                        </wps:bodyPr>
                      </wps:wsp>
                      <wps:wsp>
                        <wps:cNvPr id="72690" name="Rectangle 72690"/>
                        <wps:cNvSpPr/>
                        <wps:spPr>
                          <a:xfrm rot="-5399999">
                            <a:off x="4075193" y="841806"/>
                            <a:ext cx="42506" cy="131891"/>
                          </a:xfrm>
                          <a:prstGeom prst="rect">
                            <a:avLst/>
                          </a:prstGeom>
                          <a:ln>
                            <a:noFill/>
                          </a:ln>
                        </wps:spPr>
                        <wps:txbx>
                          <w:txbxContent>
                            <w:p w14:paraId="520A4237" w14:textId="77777777" w:rsidR="00CE4B8B" w:rsidRDefault="00CE4B8B" w:rsidP="007F441F">
                              <w:pPr>
                                <w:spacing w:after="160" w:line="259" w:lineRule="auto"/>
                              </w:pPr>
                              <w:r>
                                <w:rPr>
                                  <w:sz w:val="16"/>
                                </w:rPr>
                                <w:t xml:space="preserve"> </w:t>
                              </w:r>
                            </w:p>
                          </w:txbxContent>
                        </wps:txbx>
                        <wps:bodyPr horzOverflow="overflow" vert="horz" lIns="0" tIns="0" rIns="0" bIns="0" rtlCol="0">
                          <a:noAutofit/>
                        </wps:bodyPr>
                      </wps:wsp>
                      <wps:wsp>
                        <wps:cNvPr id="72691" name="Rectangle 72691"/>
                        <wps:cNvSpPr/>
                        <wps:spPr>
                          <a:xfrm rot="-5399999">
                            <a:off x="3865317" y="595356"/>
                            <a:ext cx="462256" cy="131891"/>
                          </a:xfrm>
                          <a:prstGeom prst="rect">
                            <a:avLst/>
                          </a:prstGeom>
                          <a:ln>
                            <a:noFill/>
                          </a:ln>
                        </wps:spPr>
                        <wps:txbx>
                          <w:txbxContent>
                            <w:p w14:paraId="4E8BB103" w14:textId="77777777" w:rsidR="00CE4B8B" w:rsidRDefault="00CE4B8B" w:rsidP="007F441F">
                              <w:pPr>
                                <w:spacing w:after="160" w:line="259" w:lineRule="auto"/>
                              </w:pPr>
                              <w:r>
                                <w:rPr>
                                  <w:sz w:val="16"/>
                                </w:rPr>
                                <w:t>srodstvo</w:t>
                              </w:r>
                            </w:p>
                          </w:txbxContent>
                        </wps:txbx>
                        <wps:bodyPr horzOverflow="overflow" vert="horz" lIns="0" tIns="0" rIns="0" bIns="0" rtlCol="0">
                          <a:noAutofit/>
                        </wps:bodyPr>
                      </wps:wsp>
                      <wps:wsp>
                        <wps:cNvPr id="72692" name="Rectangle 72692"/>
                        <wps:cNvSpPr/>
                        <wps:spPr>
                          <a:xfrm rot="-5399999">
                            <a:off x="4075193" y="457758"/>
                            <a:ext cx="42506" cy="131891"/>
                          </a:xfrm>
                          <a:prstGeom prst="rect">
                            <a:avLst/>
                          </a:prstGeom>
                          <a:ln>
                            <a:noFill/>
                          </a:ln>
                        </wps:spPr>
                        <wps:txbx>
                          <w:txbxContent>
                            <w:p w14:paraId="44ED0E07" w14:textId="77777777" w:rsidR="00CE4B8B" w:rsidRDefault="00CE4B8B" w:rsidP="007F441F">
                              <w:pPr>
                                <w:spacing w:after="160" w:line="259" w:lineRule="auto"/>
                              </w:pPr>
                              <w:r>
                                <w:rPr>
                                  <w:sz w:val="16"/>
                                </w:rPr>
                                <w:t xml:space="preserve"> </w:t>
                              </w:r>
                            </w:p>
                          </w:txbxContent>
                        </wps:txbx>
                        <wps:bodyPr horzOverflow="overflow" vert="horz" lIns="0" tIns="0" rIns="0" bIns="0" rtlCol="0">
                          <a:noAutofit/>
                        </wps:bodyPr>
                      </wps:wsp>
                    </wpg:wgp>
                  </a:graphicData>
                </a:graphic>
              </wp:inline>
            </w:drawing>
          </mc:Choice>
          <mc:Fallback>
            <w:pict>
              <v:group w14:anchorId="11ABD4F3" id="Group 314472" o:spid="_x0000_s1194" style="width:430.1pt;height:191.2pt;mso-position-horizontal-relative:char;mso-position-vertical-relative:line" coordsize="42830,242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">
                <v:shape id="Picture 72284" o:spid="_x0000_s1195" type="#_x0000_t75" style="position:absolute;width:42830;height:242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">
                  <v:imagedata r:id="rId12" o:title=""/>
                </v:shape>
                <v:rect id="Rectangle 72412" o:spid="_x0000_s1196" style="position:absolute;left:964;top:17229;width:5933;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" filled="f" stroked="f">
                  <v:textbox inset="0,0,0,0">
                    <w:txbxContent>
                      <w:p w14:paraId="1C49E56B" w14:textId="77777777" w:rsidR="00CE4B8B" w:rsidRDefault="00CE4B8B" w:rsidP="007F441F">
                        <w:pPr>
                          <w:spacing w:after="160" w:line="259" w:lineRule="auto"/>
                        </w:pPr>
                        <w:r>
                          <w:rPr>
                            <w:sz w:val="16"/>
                          </w:rPr>
                          <w:t>Crnogorac</w:t>
                        </w:r>
                      </w:p>
                    </w:txbxContent>
                  </v:textbox>
                </v:rect>
                <v:rect id="Rectangle 72413" o:spid="_x0000_s1197" style="position:absolute;left:5429;top:17229;width:425;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" filled="f" stroked="f">
                  <v:textbox inset="0,0,0,0">
                    <w:txbxContent>
                      <w:p w14:paraId="5BE66EB2" w14:textId="77777777" w:rsidR="00CE4B8B" w:rsidRDefault="00CE4B8B" w:rsidP="007F441F">
                        <w:pPr>
                          <w:spacing w:after="160" w:line="259" w:lineRule="auto"/>
                        </w:pPr>
                        <w:r>
                          <w:rPr>
                            <w:sz w:val="16"/>
                          </w:rPr>
                          <w:t xml:space="preserve"> </w:t>
                        </w:r>
                      </w:p>
                    </w:txbxContent>
                  </v:textbox>
                </v:rect>
                <v:rect id="Rectangle 313900" o:spid="_x0000_s1198" style="position:absolute;left:7059;top:17229;width:1620;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" filled="f" stroked="f">
                  <v:textbox inset="0,0,0,0">
                    <w:txbxContent>
                      <w:p w14:paraId="30AA4537" w14:textId="77777777" w:rsidR="00CE4B8B" w:rsidRDefault="00CE4B8B" w:rsidP="007F441F">
                        <w:pPr>
                          <w:spacing w:after="160" w:line="259" w:lineRule="auto"/>
                        </w:pPr>
                        <w:r>
                          <w:rPr>
                            <w:sz w:val="16"/>
                          </w:rPr>
                          <w:t>1.5</w:t>
                        </w:r>
                      </w:p>
                    </w:txbxContent>
                  </v:textbox>
                </v:rect>
                <v:rect id="Rectangle 313901" o:spid="_x0000_s1199" style="position:absolute;left:8248;top:17229;width:1194;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" filled="f" stroked="f">
                  <v:textbox inset="0,0,0,0">
                    <w:txbxContent>
                      <w:p w14:paraId="7870B700" w14:textId="77777777" w:rsidR="00CE4B8B" w:rsidRDefault="00CE4B8B" w:rsidP="007F441F">
                        <w:pPr>
                          <w:spacing w:after="160" w:line="259" w:lineRule="auto"/>
                        </w:pPr>
                        <w:r>
                          <w:rPr>
                            <w:sz w:val="16"/>
                          </w:rPr>
                          <w:t>%</w:t>
                        </w:r>
                      </w:p>
                    </w:txbxContent>
                  </v:textbox>
                </v:rect>
                <v:rect id="Rectangle 72415" o:spid="_x0000_s1200" style="position:absolute;left:9132;top:17229;width:425;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" filled="f" stroked="f">
                  <v:textbox inset="0,0,0,0">
                    <w:txbxContent>
                      <w:p w14:paraId="2E6DDFF2" w14:textId="77777777" w:rsidR="00CE4B8B" w:rsidRDefault="00CE4B8B" w:rsidP="007F441F">
                        <w:pPr>
                          <w:spacing w:after="160" w:line="259" w:lineRule="auto"/>
                        </w:pPr>
                        <w:r>
                          <w:rPr>
                            <w:sz w:val="16"/>
                          </w:rPr>
                          <w:t xml:space="preserve"> </w:t>
                        </w:r>
                      </w:p>
                    </w:txbxContent>
                  </v:textbox>
                </v:rect>
                <v:rect id="Rectangle 313903" o:spid="_x0000_s1201" style="position:absolute;left:11924;top:17229;width:1194;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" filled="f" stroked="f">
                  <v:textbox inset="0,0,0,0">
                    <w:txbxContent>
                      <w:p w14:paraId="36C699DA" w14:textId="77777777" w:rsidR="00CE4B8B" w:rsidRDefault="00CE4B8B" w:rsidP="007F441F">
                        <w:pPr>
                          <w:spacing w:after="160" w:line="259" w:lineRule="auto"/>
                        </w:pPr>
                        <w:r>
                          <w:rPr>
                            <w:sz w:val="16"/>
                          </w:rPr>
                          <w:t>%</w:t>
                        </w:r>
                      </w:p>
                    </w:txbxContent>
                  </v:textbox>
                </v:rect>
                <v:rect id="Rectangle 313902" o:spid="_x0000_s1202" style="position:absolute;left:10736;top:17229;width:1620;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" filled="f" stroked="f">
                  <v:textbox inset="0,0,0,0">
                    <w:txbxContent>
                      <w:p w14:paraId="0030AB60" w14:textId="77777777" w:rsidR="00CE4B8B" w:rsidRDefault="00CE4B8B" w:rsidP="007F441F">
                        <w:pPr>
                          <w:spacing w:after="160" w:line="259" w:lineRule="auto"/>
                        </w:pPr>
                        <w:r>
                          <w:rPr>
                            <w:sz w:val="16"/>
                          </w:rPr>
                          <w:t>1.2</w:t>
                        </w:r>
                      </w:p>
                    </w:txbxContent>
                  </v:textbox>
                </v:rect>
                <v:rect id="Rectangle 72417" o:spid="_x0000_s1203" style="position:absolute;left:12809;top:17229;width:425;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" filled="f" stroked="f">
                  <v:textbox inset="0,0,0,0">
                    <w:txbxContent>
                      <w:p w14:paraId="201B2CDB" w14:textId="77777777" w:rsidR="00CE4B8B" w:rsidRDefault="00CE4B8B" w:rsidP="007F441F">
                        <w:pPr>
                          <w:spacing w:after="160" w:line="259" w:lineRule="auto"/>
                        </w:pPr>
                        <w:r>
                          <w:rPr>
                            <w:sz w:val="16"/>
                          </w:rPr>
                          <w:t xml:space="preserve"> </w:t>
                        </w:r>
                      </w:p>
                    </w:txbxContent>
                  </v:textbox>
                </v:rect>
                <v:rect id="Rectangle 313904" o:spid="_x0000_s1204" style="position:absolute;left:14653;top:17229;width:1619;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" filled="f" stroked="f">
                  <v:textbox inset="0,0,0,0">
                    <w:txbxContent>
                      <w:p w14:paraId="5A120F4C" w14:textId="77777777" w:rsidR="00CE4B8B" w:rsidRDefault="00CE4B8B" w:rsidP="007F441F">
                        <w:pPr>
                          <w:spacing w:after="160" w:line="259" w:lineRule="auto"/>
                        </w:pPr>
                        <w:r>
                          <w:rPr>
                            <w:sz w:val="16"/>
                          </w:rPr>
                          <w:t>1.5</w:t>
                        </w:r>
                      </w:p>
                    </w:txbxContent>
                  </v:textbox>
                </v:rect>
                <v:rect id="Rectangle 313905" o:spid="_x0000_s1205" style="position:absolute;left:15841;top:17229;width:1194;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" filled="f" stroked="f">
                  <v:textbox inset="0,0,0,0">
                    <w:txbxContent>
                      <w:p w14:paraId="49DF0196" w14:textId="77777777" w:rsidR="00CE4B8B" w:rsidRDefault="00CE4B8B" w:rsidP="007F441F">
                        <w:pPr>
                          <w:spacing w:after="160" w:line="259" w:lineRule="auto"/>
                        </w:pPr>
                        <w:r>
                          <w:rPr>
                            <w:sz w:val="16"/>
                          </w:rPr>
                          <w:t>%</w:t>
                        </w:r>
                      </w:p>
                    </w:txbxContent>
                  </v:textbox>
                </v:rect>
                <v:rect id="Rectangle 72419" o:spid="_x0000_s1206" style="position:absolute;left:16725;top:17229;width:425;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" filled="f" stroked="f">
                  <v:textbox inset="0,0,0,0">
                    <w:txbxContent>
                      <w:p w14:paraId="1AAE965D" w14:textId="77777777" w:rsidR="00CE4B8B" w:rsidRDefault="00CE4B8B" w:rsidP="007F441F">
                        <w:pPr>
                          <w:spacing w:after="160" w:line="259" w:lineRule="auto"/>
                        </w:pPr>
                        <w:r>
                          <w:rPr>
                            <w:sz w:val="16"/>
                          </w:rPr>
                          <w:t xml:space="preserve"> </w:t>
                        </w:r>
                      </w:p>
                    </w:txbxContent>
                  </v:textbox>
                </v:rect>
                <v:rect id="Rectangle 313906" o:spid="_x0000_s1207" style="position:absolute;left:18813;top:17229;width:1620;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" filled="f" stroked="f">
                  <v:textbox inset="0,0,0,0">
                    <w:txbxContent>
                      <w:p w14:paraId="2BB362E6" w14:textId="77777777" w:rsidR="00CE4B8B" w:rsidRDefault="00CE4B8B" w:rsidP="007F441F">
                        <w:pPr>
                          <w:spacing w:after="160" w:line="259" w:lineRule="auto"/>
                        </w:pPr>
                        <w:r>
                          <w:rPr>
                            <w:sz w:val="16"/>
                          </w:rPr>
                          <w:t>2.1</w:t>
                        </w:r>
                      </w:p>
                    </w:txbxContent>
                  </v:textbox>
                </v:rect>
                <v:rect id="Rectangle 313907" o:spid="_x0000_s1208" style="position:absolute;left:20002;top:17229;width:1194;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" filled="f" stroked="f">
                  <v:textbox inset="0,0,0,0">
                    <w:txbxContent>
                      <w:p w14:paraId="5C53CC95" w14:textId="77777777" w:rsidR="00CE4B8B" w:rsidRDefault="00CE4B8B" w:rsidP="007F441F">
                        <w:pPr>
                          <w:spacing w:after="160" w:line="259" w:lineRule="auto"/>
                        </w:pPr>
                        <w:r>
                          <w:rPr>
                            <w:sz w:val="16"/>
                          </w:rPr>
                          <w:t>%</w:t>
                        </w:r>
                      </w:p>
                    </w:txbxContent>
                  </v:textbox>
                </v:rect>
                <v:rect id="Rectangle 72421" o:spid="_x0000_s1209" style="position:absolute;left:20886;top:17229;width:425;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" filled="f" stroked="f">
                  <v:textbox inset="0,0,0,0">
                    <w:txbxContent>
                      <w:p w14:paraId="3EAFA509" w14:textId="77777777" w:rsidR="00CE4B8B" w:rsidRDefault="00CE4B8B" w:rsidP="007F441F">
                        <w:pPr>
                          <w:spacing w:after="160" w:line="259" w:lineRule="auto"/>
                        </w:pPr>
                        <w:r>
                          <w:rPr>
                            <w:sz w:val="16"/>
                          </w:rPr>
                          <w:t xml:space="preserve"> </w:t>
                        </w:r>
                      </w:p>
                    </w:txbxContent>
                  </v:textbox>
                </v:rect>
                <v:rect id="Rectangle 313908" o:spid="_x0000_s1210" style="position:absolute;left:22992;top:17229;width:1619;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" filled="f" stroked="f">
                  <v:textbox inset="0,0,0,0">
                    <w:txbxContent>
                      <w:p w14:paraId="07D616C2" w14:textId="77777777" w:rsidR="00CE4B8B" w:rsidRDefault="00CE4B8B" w:rsidP="007F441F">
                        <w:pPr>
                          <w:spacing w:after="160" w:line="259" w:lineRule="auto"/>
                        </w:pPr>
                        <w:r>
                          <w:rPr>
                            <w:sz w:val="16"/>
                          </w:rPr>
                          <w:t>1.5</w:t>
                        </w:r>
                      </w:p>
                    </w:txbxContent>
                  </v:textbox>
                </v:rect>
                <v:rect id="Rectangle 313909" o:spid="_x0000_s1211" style="position:absolute;left:24180;top:17229;width:1194;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" filled="f" stroked="f">
                  <v:textbox inset="0,0,0,0">
                    <w:txbxContent>
                      <w:p w14:paraId="4A02CF8E" w14:textId="77777777" w:rsidR="00CE4B8B" w:rsidRDefault="00CE4B8B" w:rsidP="007F441F">
                        <w:pPr>
                          <w:spacing w:after="160" w:line="259" w:lineRule="auto"/>
                        </w:pPr>
                        <w:r>
                          <w:rPr>
                            <w:sz w:val="16"/>
                          </w:rPr>
                          <w:t>%</w:t>
                        </w:r>
                      </w:p>
                    </w:txbxContent>
                  </v:textbox>
                </v:rect>
                <v:rect id="Rectangle 72423" o:spid="_x0000_s1212" style="position:absolute;left:25064;top:17229;width:425;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" filled="f" stroked="f">
                  <v:textbox inset="0,0,0,0">
                    <w:txbxContent>
                      <w:p w14:paraId="2A1CCC7E" w14:textId="77777777" w:rsidR="00CE4B8B" w:rsidRDefault="00CE4B8B" w:rsidP="007F441F">
                        <w:pPr>
                          <w:spacing w:after="160" w:line="259" w:lineRule="auto"/>
                        </w:pPr>
                        <w:r>
                          <w:rPr>
                            <w:sz w:val="16"/>
                          </w:rPr>
                          <w:t xml:space="preserve"> </w:t>
                        </w:r>
                      </w:p>
                    </w:txbxContent>
                  </v:textbox>
                </v:rect>
                <v:rect id="Rectangle 313911" o:spid="_x0000_s1213" style="position:absolute;left:28081;top:17229;width:1194;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" filled="f" stroked="f">
                  <v:textbox inset="0,0,0,0">
                    <w:txbxContent>
                      <w:p w14:paraId="2F5299FD" w14:textId="77777777" w:rsidR="00CE4B8B" w:rsidRDefault="00CE4B8B" w:rsidP="007F441F">
                        <w:pPr>
                          <w:spacing w:after="160" w:line="259" w:lineRule="auto"/>
                        </w:pPr>
                        <w:r>
                          <w:rPr>
                            <w:sz w:val="16"/>
                          </w:rPr>
                          <w:t>%</w:t>
                        </w:r>
                      </w:p>
                    </w:txbxContent>
                  </v:textbox>
                </v:rect>
                <v:rect id="Rectangle 313910" o:spid="_x0000_s1214" style="position:absolute;left:26893;top:17229;width:1619;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" filled="f" stroked="f">
                  <v:textbox inset="0,0,0,0">
                    <w:txbxContent>
                      <w:p w14:paraId="4E1F5DA6" w14:textId="77777777" w:rsidR="00CE4B8B" w:rsidRDefault="00CE4B8B" w:rsidP="007F441F">
                        <w:pPr>
                          <w:spacing w:after="160" w:line="259" w:lineRule="auto"/>
                        </w:pPr>
                        <w:r>
                          <w:rPr>
                            <w:sz w:val="16"/>
                          </w:rPr>
                          <w:t>1.5</w:t>
                        </w:r>
                      </w:p>
                    </w:txbxContent>
                  </v:textbox>
                </v:rect>
                <v:rect id="Rectangle 72425" o:spid="_x0000_s1215" style="position:absolute;left:28966;top:17229;width:425;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" filled="f" stroked="f">
                  <v:textbox inset="0,0,0,0">
                    <w:txbxContent>
                      <w:p w14:paraId="718C810B" w14:textId="77777777" w:rsidR="00CE4B8B" w:rsidRDefault="00CE4B8B" w:rsidP="007F441F">
                        <w:pPr>
                          <w:spacing w:after="160" w:line="259" w:lineRule="auto"/>
                        </w:pPr>
                        <w:r>
                          <w:rPr>
                            <w:sz w:val="16"/>
                          </w:rPr>
                          <w:t xml:space="preserve"> </w:t>
                        </w:r>
                      </w:p>
                    </w:txbxContent>
                  </v:textbox>
                </v:rect>
                <v:rect id="Rectangle 313913" o:spid="_x0000_s1216" style="position:absolute;left:32044;top:17229;width:1327;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" filled="f" stroked="f">
                  <v:textbox inset="0,0,0,0">
                    <w:txbxContent>
                      <w:p w14:paraId="3C0C5F1F" w14:textId="77777777" w:rsidR="00CE4B8B" w:rsidRDefault="00CE4B8B" w:rsidP="007F441F">
                        <w:pPr>
                          <w:spacing w:after="160" w:line="259" w:lineRule="auto"/>
                        </w:pPr>
                        <w:r>
                          <w:rPr>
                            <w:sz w:val="16"/>
                          </w:rPr>
                          <w:t>%</w:t>
                        </w:r>
                      </w:p>
                    </w:txbxContent>
                  </v:textbox>
                </v:rect>
                <v:rect id="Rectangle 313912" o:spid="_x0000_s1217" style="position:absolute;left:30703;top:17229;width:1816;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" filled="f" stroked="f">
                  <v:textbox inset="0,0,0,0">
                    <w:txbxContent>
                      <w:p w14:paraId="3216D182" w14:textId="77777777" w:rsidR="00CE4B8B" w:rsidRDefault="00CE4B8B" w:rsidP="007F441F">
                        <w:pPr>
                          <w:spacing w:after="160" w:line="259" w:lineRule="auto"/>
                        </w:pPr>
                        <w:r>
                          <w:rPr>
                            <w:sz w:val="16"/>
                          </w:rPr>
                          <w:t>7.4</w:t>
                        </w:r>
                      </w:p>
                    </w:txbxContent>
                  </v:textbox>
                </v:rect>
                <v:rect id="Rectangle 72427" o:spid="_x0000_s1218" style="position:absolute;left:33008;top:17229;width:425;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" filled="f" stroked="f">
                  <v:textbox inset="0,0,0,0">
                    <w:txbxContent>
                      <w:p w14:paraId="59ACA580" w14:textId="77777777" w:rsidR="00CE4B8B" w:rsidRDefault="00CE4B8B" w:rsidP="007F441F">
                        <w:pPr>
                          <w:spacing w:after="160" w:line="259" w:lineRule="auto"/>
                        </w:pPr>
                        <w:r>
                          <w:rPr>
                            <w:sz w:val="16"/>
                          </w:rPr>
                          <w:t xml:space="preserve"> </w:t>
                        </w:r>
                      </w:p>
                    </w:txbxContent>
                  </v:textbox>
                </v:rect>
                <v:rect id="Rectangle 313914" o:spid="_x0000_s1219" style="position:absolute;left:35142;top:17229;width:1815;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" filled="f" stroked="f">
                  <v:textbox inset="0,0,0,0">
                    <w:txbxContent>
                      <w:p w14:paraId="2FC4365B" w14:textId="77777777" w:rsidR="00CE4B8B" w:rsidRDefault="00CE4B8B" w:rsidP="007F441F">
                        <w:pPr>
                          <w:spacing w:after="160" w:line="259" w:lineRule="auto"/>
                        </w:pPr>
                        <w:r>
                          <w:rPr>
                            <w:sz w:val="16"/>
                          </w:rPr>
                          <w:t>2.4</w:t>
                        </w:r>
                      </w:p>
                    </w:txbxContent>
                  </v:textbox>
                </v:rect>
                <v:rect id="Rectangle 313915" o:spid="_x0000_s1220" style="position:absolute;left:36482;top:17229;width:1327;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" filled="f" stroked="f">
                  <v:textbox inset="0,0,0,0">
                    <w:txbxContent>
                      <w:p w14:paraId="095958C6" w14:textId="77777777" w:rsidR="00CE4B8B" w:rsidRDefault="00CE4B8B" w:rsidP="007F441F">
                        <w:pPr>
                          <w:spacing w:after="160" w:line="259" w:lineRule="auto"/>
                        </w:pPr>
                        <w:r>
                          <w:rPr>
                            <w:sz w:val="16"/>
                          </w:rPr>
                          <w:t>%</w:t>
                        </w:r>
                      </w:p>
                    </w:txbxContent>
                  </v:textbox>
                </v:rect>
                <v:rect id="Rectangle 72429" o:spid="_x0000_s1221" style="position:absolute;left:37443;top:17229;width:425;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" filled="f" stroked="f">
                  <v:textbox inset="0,0,0,0">
                    <w:txbxContent>
                      <w:p w14:paraId="386B65F2" w14:textId="77777777" w:rsidR="00CE4B8B" w:rsidRDefault="00CE4B8B" w:rsidP="007F441F">
                        <w:pPr>
                          <w:spacing w:after="160" w:line="259" w:lineRule="auto"/>
                        </w:pPr>
                        <w:r>
                          <w:rPr>
                            <w:sz w:val="16"/>
                          </w:rPr>
                          <w:t xml:space="preserve"> </w:t>
                        </w:r>
                      </w:p>
                    </w:txbxContent>
                  </v:textbox>
                </v:rect>
                <v:rect id="Rectangle 313917" o:spid="_x0000_s1222" style="position:absolute;left:40934;top:17229;width:1238;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" filled="f" stroked="f">
                  <v:textbox inset="0,0,0,0">
                    <w:txbxContent>
                      <w:p w14:paraId="368EBB28" w14:textId="77777777" w:rsidR="00CE4B8B" w:rsidRDefault="00CE4B8B" w:rsidP="007F441F">
                        <w:pPr>
                          <w:spacing w:after="160" w:line="259" w:lineRule="auto"/>
                        </w:pPr>
                        <w:r>
                          <w:rPr>
                            <w:sz w:val="16"/>
                          </w:rPr>
                          <w:t>%</w:t>
                        </w:r>
                      </w:p>
                    </w:txbxContent>
                  </v:textbox>
                </v:rect>
                <v:rect id="Rectangle 313916" o:spid="_x0000_s1223" style="position:absolute;left:39668;top:17229;width:1706;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" filled="f" stroked="f">
                  <v:textbox inset="0,0,0,0">
                    <w:txbxContent>
                      <w:p w14:paraId="78C731CF" w14:textId="77777777" w:rsidR="00CE4B8B" w:rsidRDefault="00CE4B8B" w:rsidP="007F441F">
                        <w:pPr>
                          <w:spacing w:after="160" w:line="259" w:lineRule="auto"/>
                        </w:pPr>
                        <w:r>
                          <w:rPr>
                            <w:sz w:val="16"/>
                          </w:rPr>
                          <w:t>7.7</w:t>
                        </w:r>
                      </w:p>
                    </w:txbxContent>
                  </v:textbox>
                </v:rect>
                <v:rect id="Rectangle 72431" o:spid="_x0000_s1224" style="position:absolute;left:41847;top:17229;width:425;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" filled="f" stroked="f">
                  <v:textbox inset="0,0,0,0">
                    <w:txbxContent>
                      <w:p w14:paraId="74A43429" w14:textId="77777777" w:rsidR="00CE4B8B" w:rsidRDefault="00CE4B8B" w:rsidP="007F441F">
                        <w:pPr>
                          <w:spacing w:after="160" w:line="259" w:lineRule="auto"/>
                        </w:pPr>
                        <w:r>
                          <w:rPr>
                            <w:sz w:val="16"/>
                          </w:rPr>
                          <w:t xml:space="preserve"> </w:t>
                        </w:r>
                      </w:p>
                    </w:txbxContent>
                  </v:textbox>
                </v:rect>
                <v:rect id="Rectangle 72432" o:spid="_x0000_s1225" style="position:absolute;left:1482;top:18981;width:4547;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" filled="f" stroked="f">
                  <v:textbox inset="0,0,0,0">
                    <w:txbxContent>
                      <w:p w14:paraId="6278058D" w14:textId="77777777" w:rsidR="00CE4B8B" w:rsidRDefault="00CE4B8B" w:rsidP="007F441F">
                        <w:pPr>
                          <w:spacing w:after="160" w:line="259" w:lineRule="auto"/>
                        </w:pPr>
                        <w:r>
                          <w:rPr>
                            <w:rFonts w:ascii="Tahoma" w:eastAsia="Tahoma" w:hAnsi="Tahoma" w:cs="Tahoma"/>
                            <w:sz w:val="16"/>
                          </w:rPr>
                          <w:t>Bošnjak</w:t>
                        </w:r>
                      </w:p>
                    </w:txbxContent>
                  </v:textbox>
                </v:rect>
                <v:rect id="Rectangle 72433" o:spid="_x0000_s1226" style="position:absolute;left:4896;top:18981;width:425;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" filled="f" stroked="f">
                  <v:textbox inset="0,0,0,0">
                    <w:txbxContent>
                      <w:p w14:paraId="2A98DC56" w14:textId="77777777" w:rsidR="00CE4B8B" w:rsidRDefault="00CE4B8B" w:rsidP="007F441F">
                        <w:pPr>
                          <w:spacing w:after="160" w:line="259" w:lineRule="auto"/>
                        </w:pPr>
                        <w:r>
                          <w:rPr>
                            <w:sz w:val="16"/>
                          </w:rPr>
                          <w:t xml:space="preserve"> </w:t>
                        </w:r>
                      </w:p>
                    </w:txbxContent>
                  </v:textbox>
                </v:rect>
                <v:rect id="Rectangle 313918" o:spid="_x0000_s1227" style="position:absolute;left:6953;top:19057;width:1815;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" filled="f" stroked="f">
                  <v:textbox inset="0,0,0,0">
                    <w:txbxContent>
                      <w:p w14:paraId="3486CC35" w14:textId="77777777" w:rsidR="00CE4B8B" w:rsidRDefault="00CE4B8B" w:rsidP="007F441F">
                        <w:pPr>
                          <w:spacing w:after="160" w:line="259" w:lineRule="auto"/>
                        </w:pPr>
                        <w:r>
                          <w:rPr>
                            <w:sz w:val="16"/>
                          </w:rPr>
                          <w:t>5.4</w:t>
                        </w:r>
                      </w:p>
                    </w:txbxContent>
                  </v:textbox>
                </v:rect>
                <v:rect id="Rectangle 313919" o:spid="_x0000_s1228" style="position:absolute;left:8293;top:19057;width:1327;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" filled="f" stroked="f">
                  <v:textbox inset="0,0,0,0">
                    <w:txbxContent>
                      <w:p w14:paraId="7F5A6811" w14:textId="77777777" w:rsidR="00CE4B8B" w:rsidRDefault="00CE4B8B" w:rsidP="007F441F">
                        <w:pPr>
                          <w:spacing w:after="160" w:line="259" w:lineRule="auto"/>
                        </w:pPr>
                        <w:r>
                          <w:rPr>
                            <w:sz w:val="16"/>
                          </w:rPr>
                          <w:t>%</w:t>
                        </w:r>
                      </w:p>
                    </w:txbxContent>
                  </v:textbox>
                </v:rect>
                <v:rect id="Rectangle 72435" o:spid="_x0000_s1229" style="position:absolute;left:9254;top:19057;width:425;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" filled="f" stroked="f">
                  <v:textbox inset="0,0,0,0">
                    <w:txbxContent>
                      <w:p w14:paraId="12DCC3F5" w14:textId="77777777" w:rsidR="00CE4B8B" w:rsidRDefault="00CE4B8B" w:rsidP="007F441F">
                        <w:pPr>
                          <w:spacing w:after="160" w:line="259" w:lineRule="auto"/>
                        </w:pPr>
                        <w:r>
                          <w:rPr>
                            <w:sz w:val="16"/>
                          </w:rPr>
                          <w:t xml:space="preserve"> </w:t>
                        </w:r>
                      </w:p>
                    </w:txbxContent>
                  </v:textbox>
                </v:rect>
                <v:rect id="Rectangle 313921" o:spid="_x0000_s1230" style="position:absolute;left:11970;top:19057;width:1327;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" filled="f" stroked="f">
                  <v:textbox inset="0,0,0,0">
                    <w:txbxContent>
                      <w:p w14:paraId="1B207197" w14:textId="77777777" w:rsidR="00CE4B8B" w:rsidRDefault="00CE4B8B" w:rsidP="007F441F">
                        <w:pPr>
                          <w:spacing w:after="160" w:line="259" w:lineRule="auto"/>
                        </w:pPr>
                        <w:r>
                          <w:rPr>
                            <w:sz w:val="16"/>
                          </w:rPr>
                          <w:t>%</w:t>
                        </w:r>
                      </w:p>
                    </w:txbxContent>
                  </v:textbox>
                </v:rect>
                <v:rect id="Rectangle 313920" o:spid="_x0000_s1231" style="position:absolute;left:10629;top:19057;width:1816;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" filled="f" stroked="f">
                  <v:textbox inset="0,0,0,0">
                    <w:txbxContent>
                      <w:p w14:paraId="45861D74" w14:textId="77777777" w:rsidR="00CE4B8B" w:rsidRDefault="00CE4B8B" w:rsidP="007F441F">
                        <w:pPr>
                          <w:spacing w:after="160" w:line="259" w:lineRule="auto"/>
                        </w:pPr>
                        <w:r>
                          <w:rPr>
                            <w:sz w:val="16"/>
                          </w:rPr>
                          <w:t>3.4</w:t>
                        </w:r>
                      </w:p>
                    </w:txbxContent>
                  </v:textbox>
                </v:rect>
                <v:rect id="Rectangle 72437" o:spid="_x0000_s1232" style="position:absolute;left:12931;top:19057;width:425;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" filled="f" stroked="f">
                  <v:textbox inset="0,0,0,0">
                    <w:txbxContent>
                      <w:p w14:paraId="3040B05D" w14:textId="77777777" w:rsidR="00CE4B8B" w:rsidRDefault="00CE4B8B" w:rsidP="007F441F">
                        <w:pPr>
                          <w:spacing w:after="160" w:line="259" w:lineRule="auto"/>
                        </w:pPr>
                        <w:r>
                          <w:rPr>
                            <w:sz w:val="16"/>
                          </w:rPr>
                          <w:t xml:space="preserve"> </w:t>
                        </w:r>
                      </w:p>
                    </w:txbxContent>
                  </v:textbox>
                </v:rect>
                <v:rect id="Rectangle 313922" o:spid="_x0000_s1233" style="position:absolute;left:14531;top:19057;width:1816;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" filled="f" stroked="f">
                  <v:textbox inset="0,0,0,0">
                    <w:txbxContent>
                      <w:p w14:paraId="604AF97F" w14:textId="77777777" w:rsidR="00CE4B8B" w:rsidRDefault="00CE4B8B" w:rsidP="007F441F">
                        <w:pPr>
                          <w:spacing w:after="160" w:line="259" w:lineRule="auto"/>
                        </w:pPr>
                        <w:r>
                          <w:rPr>
                            <w:sz w:val="16"/>
                          </w:rPr>
                          <w:t>2.9</w:t>
                        </w:r>
                      </w:p>
                    </w:txbxContent>
                  </v:textbox>
                </v:rect>
                <v:rect id="Rectangle 313923" o:spid="_x0000_s1234" style="position:absolute;left:15872;top:19057;width:1326;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" filled="f" stroked="f">
                  <v:textbox inset="0,0,0,0">
                    <w:txbxContent>
                      <w:p w14:paraId="6FC804FF" w14:textId="77777777" w:rsidR="00CE4B8B" w:rsidRDefault="00CE4B8B" w:rsidP="007F441F">
                        <w:pPr>
                          <w:spacing w:after="160" w:line="259" w:lineRule="auto"/>
                        </w:pPr>
                        <w:r>
                          <w:rPr>
                            <w:sz w:val="16"/>
                          </w:rPr>
                          <w:t>%</w:t>
                        </w:r>
                      </w:p>
                    </w:txbxContent>
                  </v:textbox>
                </v:rect>
                <v:rect id="Rectangle 72439" o:spid="_x0000_s1235" style="position:absolute;left:16832;top:19057;width:425;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" filled="f" stroked="f">
                  <v:textbox inset="0,0,0,0">
                    <w:txbxContent>
                      <w:p w14:paraId="7CFF62FF" w14:textId="77777777" w:rsidR="00CE4B8B" w:rsidRDefault="00CE4B8B" w:rsidP="007F441F">
                        <w:pPr>
                          <w:spacing w:after="160" w:line="259" w:lineRule="auto"/>
                        </w:pPr>
                        <w:r>
                          <w:rPr>
                            <w:sz w:val="16"/>
                          </w:rPr>
                          <w:t xml:space="preserve"> </w:t>
                        </w:r>
                      </w:p>
                    </w:txbxContent>
                  </v:textbox>
                </v:rect>
                <v:rect id="Rectangle 313925" o:spid="_x0000_s1236" style="position:absolute;left:20047;top:19057;width:1327;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" filled="f" stroked="f">
                  <v:textbox inset="0,0,0,0">
                    <w:txbxContent>
                      <w:p w14:paraId="63D7C35E" w14:textId="77777777" w:rsidR="00CE4B8B" w:rsidRDefault="00CE4B8B" w:rsidP="007F441F">
                        <w:pPr>
                          <w:spacing w:after="160" w:line="259" w:lineRule="auto"/>
                        </w:pPr>
                        <w:r>
                          <w:rPr>
                            <w:sz w:val="16"/>
                          </w:rPr>
                          <w:t>%</w:t>
                        </w:r>
                      </w:p>
                    </w:txbxContent>
                  </v:textbox>
                </v:rect>
                <v:rect id="Rectangle 313924" o:spid="_x0000_s1237" style="position:absolute;left:18707;top:19057;width:1815;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" filled="f" stroked="f">
                  <v:textbox inset="0,0,0,0">
                    <w:txbxContent>
                      <w:p w14:paraId="20F41CA7" w14:textId="77777777" w:rsidR="00CE4B8B" w:rsidRDefault="00CE4B8B" w:rsidP="007F441F">
                        <w:pPr>
                          <w:spacing w:after="160" w:line="259" w:lineRule="auto"/>
                        </w:pPr>
                        <w:r>
                          <w:rPr>
                            <w:sz w:val="16"/>
                          </w:rPr>
                          <w:t>3.9</w:t>
                        </w:r>
                      </w:p>
                    </w:txbxContent>
                  </v:textbox>
                </v:rect>
                <v:rect id="Rectangle 72441" o:spid="_x0000_s1238" style="position:absolute;left:21008;top:19057;width:425;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" filled="f" stroked="f">
                  <v:textbox inset="0,0,0,0">
                    <w:txbxContent>
                      <w:p w14:paraId="0F231AD2" w14:textId="77777777" w:rsidR="00CE4B8B" w:rsidRDefault="00CE4B8B" w:rsidP="007F441F">
                        <w:pPr>
                          <w:spacing w:after="160" w:line="259" w:lineRule="auto"/>
                        </w:pPr>
                        <w:r>
                          <w:rPr>
                            <w:sz w:val="16"/>
                          </w:rPr>
                          <w:t xml:space="preserve"> </w:t>
                        </w:r>
                      </w:p>
                    </w:txbxContent>
                  </v:textbox>
                </v:rect>
                <v:rect id="Rectangle 313926" o:spid="_x0000_s1239" style="position:absolute;left:22885;top:19057;width:1816;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" filled="f" stroked="f">
                  <v:textbox inset="0,0,0,0">
                    <w:txbxContent>
                      <w:p w14:paraId="3DF41BDF" w14:textId="77777777" w:rsidR="00CE4B8B" w:rsidRDefault="00CE4B8B" w:rsidP="007F441F">
                        <w:pPr>
                          <w:spacing w:after="160" w:line="259" w:lineRule="auto"/>
                        </w:pPr>
                        <w:r>
                          <w:rPr>
                            <w:sz w:val="16"/>
                          </w:rPr>
                          <w:t>3.4</w:t>
                        </w:r>
                      </w:p>
                    </w:txbxContent>
                  </v:textbox>
                </v:rect>
                <v:rect id="Rectangle 313927" o:spid="_x0000_s1240" style="position:absolute;left:24226;top:19057;width:1326;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" filled="f" stroked="f">
                  <v:textbox inset="0,0,0,0">
                    <w:txbxContent>
                      <w:p w14:paraId="5B0E1F78" w14:textId="77777777" w:rsidR="00CE4B8B" w:rsidRDefault="00CE4B8B" w:rsidP="007F441F">
                        <w:pPr>
                          <w:spacing w:after="160" w:line="259" w:lineRule="auto"/>
                        </w:pPr>
                        <w:r>
                          <w:rPr>
                            <w:sz w:val="16"/>
                          </w:rPr>
                          <w:t>%</w:t>
                        </w:r>
                      </w:p>
                    </w:txbxContent>
                  </v:textbox>
                </v:rect>
                <v:rect id="Rectangle 72443" o:spid="_x0000_s1241" style="position:absolute;left:25186;top:19057;width:425;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" filled="f" stroked="f">
                  <v:textbox inset="0,0,0,0">
                    <w:txbxContent>
                      <w:p w14:paraId="16D695C1" w14:textId="77777777" w:rsidR="00CE4B8B" w:rsidRDefault="00CE4B8B" w:rsidP="007F441F">
                        <w:pPr>
                          <w:spacing w:after="160" w:line="259" w:lineRule="auto"/>
                        </w:pPr>
                        <w:r>
                          <w:rPr>
                            <w:sz w:val="16"/>
                          </w:rPr>
                          <w:t xml:space="preserve"> </w:t>
                        </w:r>
                      </w:p>
                    </w:txbxContent>
                  </v:textbox>
                </v:rect>
                <v:rect id="Rectangle 313929" o:spid="_x0000_s1242" style="position:absolute;left:28127;top:19057;width:1327;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" filled="f" stroked="f">
                  <v:textbox inset="0,0,0,0">
                    <w:txbxContent>
                      <w:p w14:paraId="2F4950A5" w14:textId="77777777" w:rsidR="00CE4B8B" w:rsidRDefault="00CE4B8B" w:rsidP="007F441F">
                        <w:pPr>
                          <w:spacing w:after="160" w:line="259" w:lineRule="auto"/>
                        </w:pPr>
                        <w:r>
                          <w:rPr>
                            <w:sz w:val="16"/>
                          </w:rPr>
                          <w:t>%</w:t>
                        </w:r>
                      </w:p>
                    </w:txbxContent>
                  </v:textbox>
                </v:rect>
                <v:rect id="Rectangle 313928" o:spid="_x0000_s1243" style="position:absolute;left:26786;top:19057;width:1816;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" filled="f" stroked="f">
                  <v:textbox inset="0,0,0,0">
                    <w:txbxContent>
                      <w:p w14:paraId="7B5D0BAC" w14:textId="77777777" w:rsidR="00CE4B8B" w:rsidRDefault="00CE4B8B" w:rsidP="007F441F">
                        <w:pPr>
                          <w:spacing w:after="160" w:line="259" w:lineRule="auto"/>
                        </w:pPr>
                        <w:r>
                          <w:rPr>
                            <w:sz w:val="16"/>
                          </w:rPr>
                          <w:t>2.9</w:t>
                        </w:r>
                      </w:p>
                    </w:txbxContent>
                  </v:textbox>
                </v:rect>
                <v:rect id="Rectangle 72445" o:spid="_x0000_s1244" style="position:absolute;left:29088;top:19057;width:425;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" filled="f" stroked="f">
                  <v:textbox inset="0,0,0,0">
                    <w:txbxContent>
                      <w:p w14:paraId="79669E5B" w14:textId="77777777" w:rsidR="00CE4B8B" w:rsidRDefault="00CE4B8B" w:rsidP="007F441F">
                        <w:pPr>
                          <w:spacing w:after="160" w:line="259" w:lineRule="auto"/>
                        </w:pPr>
                        <w:r>
                          <w:rPr>
                            <w:sz w:val="16"/>
                          </w:rPr>
                          <w:t xml:space="preserve"> </w:t>
                        </w:r>
                      </w:p>
                    </w:txbxContent>
                  </v:textbox>
                </v:rect>
                <v:rect id="Rectangle 313930" o:spid="_x0000_s1245" style="position:absolute;left:30627;top:19057;width:2158;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" filled="f" stroked="f">
                  <v:textbox inset="0,0,0,0">
                    <w:txbxContent>
                      <w:p w14:paraId="5F16F689" w14:textId="77777777" w:rsidR="00CE4B8B" w:rsidRDefault="00CE4B8B" w:rsidP="007F441F">
                        <w:pPr>
                          <w:spacing w:after="160" w:line="259" w:lineRule="auto"/>
                        </w:pPr>
                        <w:r>
                          <w:rPr>
                            <w:sz w:val="16"/>
                          </w:rPr>
                          <w:t>14.1</w:t>
                        </w:r>
                      </w:p>
                    </w:txbxContent>
                  </v:textbox>
                </v:rect>
                <v:rect id="Rectangle 313931" o:spid="_x0000_s1246" style="position:absolute;left:32256;top:19057;width:1106;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" filled="f" stroked="f">
                  <v:textbox inset="0,0,0,0">
                    <w:txbxContent>
                      <w:p w14:paraId="12F90235" w14:textId="77777777" w:rsidR="00CE4B8B" w:rsidRDefault="00CE4B8B" w:rsidP="007F441F">
                        <w:pPr>
                          <w:spacing w:after="160" w:line="259" w:lineRule="auto"/>
                        </w:pPr>
                        <w:r>
                          <w:rPr>
                            <w:sz w:val="16"/>
                          </w:rPr>
                          <w:t>%</w:t>
                        </w:r>
                      </w:p>
                    </w:txbxContent>
                  </v:textbox>
                </v:rect>
                <v:rect id="Rectangle 72447" o:spid="_x0000_s1247" style="position:absolute;left:33084;top:19057;width:425;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" filled="f" stroked="f">
                  <v:textbox inset="0,0,0,0">
                    <w:txbxContent>
                      <w:p w14:paraId="3C8137A8" w14:textId="77777777" w:rsidR="00CE4B8B" w:rsidRDefault="00CE4B8B" w:rsidP="007F441F">
                        <w:pPr>
                          <w:spacing w:after="160" w:line="259" w:lineRule="auto"/>
                        </w:pPr>
                        <w:r>
                          <w:rPr>
                            <w:sz w:val="16"/>
                          </w:rPr>
                          <w:t xml:space="preserve"> </w:t>
                        </w:r>
                      </w:p>
                    </w:txbxContent>
                  </v:textbox>
                </v:rect>
                <v:rect id="Rectangle 313932" o:spid="_x0000_s1248" style="position:absolute;left:34852;top:19057;width:2586;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" filled="f" stroked="f">
                  <v:textbox inset="0,0,0,0">
                    <w:txbxContent>
                      <w:p w14:paraId="0D369695" w14:textId="77777777" w:rsidR="00CE4B8B" w:rsidRDefault="00CE4B8B" w:rsidP="007F441F">
                        <w:pPr>
                          <w:spacing w:after="160" w:line="259" w:lineRule="auto"/>
                        </w:pPr>
                        <w:r>
                          <w:rPr>
                            <w:sz w:val="16"/>
                          </w:rPr>
                          <w:t>63.9</w:t>
                        </w:r>
                      </w:p>
                    </w:txbxContent>
                  </v:textbox>
                </v:rect>
                <v:rect id="Rectangle 313933" o:spid="_x0000_s1249" style="position:absolute;left:36787;top:19057;width:1327;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" filled="f" stroked="f">
                  <v:textbox inset="0,0,0,0">
                    <w:txbxContent>
                      <w:p w14:paraId="42DD01D2" w14:textId="77777777" w:rsidR="00CE4B8B" w:rsidRDefault="00CE4B8B" w:rsidP="007F441F">
                        <w:pPr>
                          <w:spacing w:after="160" w:line="259" w:lineRule="auto"/>
                        </w:pPr>
                        <w:r>
                          <w:rPr>
                            <w:sz w:val="16"/>
                          </w:rPr>
                          <w:t>%</w:t>
                        </w:r>
                      </w:p>
                    </w:txbxContent>
                  </v:textbox>
                </v:rect>
                <v:rect id="Rectangle 72449" o:spid="_x0000_s1250" style="position:absolute;left:37748;top:19057;width:425;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" filled="f" stroked="f">
                  <v:textbox inset="0,0,0,0">
                    <w:txbxContent>
                      <w:p w14:paraId="7912D135" w14:textId="77777777" w:rsidR="00CE4B8B" w:rsidRDefault="00CE4B8B" w:rsidP="007F441F">
                        <w:pPr>
                          <w:spacing w:after="160" w:line="259" w:lineRule="auto"/>
                        </w:pPr>
                        <w:r>
                          <w:rPr>
                            <w:sz w:val="16"/>
                          </w:rPr>
                          <w:t xml:space="preserve"> </w:t>
                        </w:r>
                      </w:p>
                    </w:txbxContent>
                  </v:textbox>
                </v:rect>
                <v:rect id="Rectangle 313935" o:spid="_x0000_s1251" style="position:absolute;left:41237;top:19057;width:1327;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" filled="f" stroked="f">
                  <v:textbox inset="0,0,0,0">
                    <w:txbxContent>
                      <w:p w14:paraId="71425849" w14:textId="77777777" w:rsidR="00CE4B8B" w:rsidRDefault="00CE4B8B" w:rsidP="007F441F">
                        <w:pPr>
                          <w:spacing w:after="160" w:line="259" w:lineRule="auto"/>
                        </w:pPr>
                        <w:r>
                          <w:rPr>
                            <w:sz w:val="16"/>
                          </w:rPr>
                          <w:t>%</w:t>
                        </w:r>
                      </w:p>
                    </w:txbxContent>
                  </v:textbox>
                </v:rect>
                <v:rect id="Rectangle 313934" o:spid="_x0000_s1252" style="position:absolute;left:39302;top:19057;width:2586;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" filled="f" stroked="f">
                  <v:textbox inset="0,0,0,0">
                    <w:txbxContent>
                      <w:p w14:paraId="0D4B1868" w14:textId="77777777" w:rsidR="00CE4B8B" w:rsidRDefault="00CE4B8B" w:rsidP="007F441F">
                        <w:pPr>
                          <w:spacing w:after="160" w:line="259" w:lineRule="auto"/>
                        </w:pPr>
                        <w:r>
                          <w:rPr>
                            <w:sz w:val="16"/>
                          </w:rPr>
                          <w:t>77.6</w:t>
                        </w:r>
                      </w:p>
                    </w:txbxContent>
                  </v:textbox>
                </v:rect>
                <v:rect id="Rectangle 72451" o:spid="_x0000_s1253" style="position:absolute;left:42198;top:19057;width:425;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" filled="f" stroked="f">
                  <v:textbox inset="0,0,0,0">
                    <w:txbxContent>
                      <w:p w14:paraId="72289864" w14:textId="77777777" w:rsidR="00CE4B8B" w:rsidRDefault="00CE4B8B" w:rsidP="007F441F">
                        <w:pPr>
                          <w:spacing w:after="160" w:line="259" w:lineRule="auto"/>
                        </w:pPr>
                        <w:r>
                          <w:rPr>
                            <w:sz w:val="16"/>
                          </w:rPr>
                          <w:t xml:space="preserve"> </w:t>
                        </w:r>
                      </w:p>
                    </w:txbxContent>
                  </v:textbox>
                </v:rect>
                <v:rect id="Rectangle 72452" o:spid="_x0000_s1254" style="position:absolute;left:1132;top:20886;width:5479;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" filled="f" stroked="f">
                  <v:textbox inset="0,0,0,0">
                    <w:txbxContent>
                      <w:p w14:paraId="1ED66B0E" w14:textId="77777777" w:rsidR="00CE4B8B" w:rsidRDefault="00CE4B8B" w:rsidP="007F441F">
                        <w:pPr>
                          <w:spacing w:after="160" w:line="259" w:lineRule="auto"/>
                        </w:pPr>
                        <w:r>
                          <w:rPr>
                            <w:sz w:val="16"/>
                          </w:rPr>
                          <w:t>Musliman</w:t>
                        </w:r>
                      </w:p>
                    </w:txbxContent>
                  </v:textbox>
                </v:rect>
                <v:rect id="Rectangle 72453" o:spid="_x0000_s1255" style="position:absolute;left:5246;top:20886;width:425;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" filled="f" stroked="f">
                  <v:textbox inset="0,0,0,0">
                    <w:txbxContent>
                      <w:p w14:paraId="7A20A51C" w14:textId="77777777" w:rsidR="00CE4B8B" w:rsidRDefault="00CE4B8B" w:rsidP="007F441F">
                        <w:pPr>
                          <w:spacing w:after="160" w:line="259" w:lineRule="auto"/>
                        </w:pPr>
                        <w:r>
                          <w:rPr>
                            <w:sz w:val="16"/>
                          </w:rPr>
                          <w:t xml:space="preserve"> </w:t>
                        </w:r>
                      </w:p>
                    </w:txbxContent>
                  </v:textbox>
                </v:rect>
                <v:rect id="Rectangle 313936" o:spid="_x0000_s1256" style="position:absolute;left:7059;top:20947;width:1620;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" filled="f" stroked="f">
                  <v:textbox inset="0,0,0,0">
                    <w:txbxContent>
                      <w:p w14:paraId="16C5C536" w14:textId="77777777" w:rsidR="00CE4B8B" w:rsidRDefault="00CE4B8B" w:rsidP="007F441F">
                        <w:pPr>
                          <w:spacing w:after="160" w:line="259" w:lineRule="auto"/>
                        </w:pPr>
                        <w:r>
                          <w:rPr>
                            <w:sz w:val="16"/>
                          </w:rPr>
                          <w:t>1.7</w:t>
                        </w:r>
                      </w:p>
                    </w:txbxContent>
                  </v:textbox>
                </v:rect>
                <v:rect id="Rectangle 313938" o:spid="_x0000_s1257" style="position:absolute;left:8248;top:20947;width:1194;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" filled="f" stroked="f">
                  <v:textbox inset="0,0,0,0">
                    <w:txbxContent>
                      <w:p w14:paraId="6AA34669" w14:textId="77777777" w:rsidR="00CE4B8B" w:rsidRDefault="00CE4B8B" w:rsidP="007F441F">
                        <w:pPr>
                          <w:spacing w:after="160" w:line="259" w:lineRule="auto"/>
                        </w:pPr>
                        <w:r>
                          <w:rPr>
                            <w:sz w:val="16"/>
                          </w:rPr>
                          <w:t>%</w:t>
                        </w:r>
                      </w:p>
                    </w:txbxContent>
                  </v:textbox>
                </v:rect>
                <v:rect id="Rectangle 72455" o:spid="_x0000_s1258" style="position:absolute;left:9132;top:20947;width:425;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" filled="f" stroked="f">
                  <v:textbox inset="0,0,0,0">
                    <w:txbxContent>
                      <w:p w14:paraId="3259034C" w14:textId="77777777" w:rsidR="00CE4B8B" w:rsidRDefault="00CE4B8B" w:rsidP="007F441F">
                        <w:pPr>
                          <w:spacing w:after="160" w:line="259" w:lineRule="auto"/>
                        </w:pPr>
                        <w:r>
                          <w:rPr>
                            <w:sz w:val="16"/>
                          </w:rPr>
                          <w:t xml:space="preserve"> </w:t>
                        </w:r>
                      </w:p>
                    </w:txbxContent>
                  </v:textbox>
                </v:rect>
                <v:rect id="Rectangle 313943" o:spid="_x0000_s1259" style="position:absolute;left:11970;top:20947;width:1327;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" filled="f" stroked="f">
                  <v:textbox inset="0,0,0,0">
                    <w:txbxContent>
                      <w:p w14:paraId="05A4CD84" w14:textId="77777777" w:rsidR="00CE4B8B" w:rsidRDefault="00CE4B8B" w:rsidP="007F441F">
                        <w:pPr>
                          <w:spacing w:after="160" w:line="259" w:lineRule="auto"/>
                        </w:pPr>
                        <w:r>
                          <w:rPr>
                            <w:sz w:val="16"/>
                          </w:rPr>
                          <w:t>%</w:t>
                        </w:r>
                      </w:p>
                    </w:txbxContent>
                  </v:textbox>
                </v:rect>
                <v:rect id="Rectangle 313940" o:spid="_x0000_s1260" style="position:absolute;left:10629;top:20947;width:1816;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" filled="f" stroked="f">
                  <v:textbox inset="0,0,0,0">
                    <w:txbxContent>
                      <w:p w14:paraId="56A1BDD8" w14:textId="77777777" w:rsidR="00CE4B8B" w:rsidRDefault="00CE4B8B" w:rsidP="007F441F">
                        <w:pPr>
                          <w:spacing w:after="160" w:line="259" w:lineRule="auto"/>
                        </w:pPr>
                        <w:r>
                          <w:rPr>
                            <w:sz w:val="16"/>
                          </w:rPr>
                          <w:t>3.4</w:t>
                        </w:r>
                      </w:p>
                    </w:txbxContent>
                  </v:textbox>
                </v:rect>
                <v:rect id="Rectangle 72457" o:spid="_x0000_s1261" style="position:absolute;left:12931;top:20947;width:425;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" filled="f" stroked="f">
                  <v:textbox inset="0,0,0,0">
                    <w:txbxContent>
                      <w:p w14:paraId="2489E0C6" w14:textId="77777777" w:rsidR="00CE4B8B" w:rsidRDefault="00CE4B8B" w:rsidP="007F441F">
                        <w:pPr>
                          <w:spacing w:after="160" w:line="259" w:lineRule="auto"/>
                        </w:pPr>
                        <w:r>
                          <w:rPr>
                            <w:sz w:val="16"/>
                          </w:rPr>
                          <w:t xml:space="preserve"> </w:t>
                        </w:r>
                      </w:p>
                    </w:txbxContent>
                  </v:textbox>
                </v:rect>
                <v:rect id="Rectangle 313948" o:spid="_x0000_s1262" style="position:absolute;left:15841;top:20947;width:1194;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" filled="f" stroked="f">
                  <v:textbox inset="0,0,0,0">
                    <w:txbxContent>
                      <w:p w14:paraId="619D0386" w14:textId="77777777" w:rsidR="00CE4B8B" w:rsidRDefault="00CE4B8B" w:rsidP="007F441F">
                        <w:pPr>
                          <w:spacing w:after="160" w:line="259" w:lineRule="auto"/>
                        </w:pPr>
                        <w:r>
                          <w:rPr>
                            <w:sz w:val="16"/>
                          </w:rPr>
                          <w:t>%</w:t>
                        </w:r>
                      </w:p>
                    </w:txbxContent>
                  </v:textbox>
                </v:rect>
                <v:rect id="Rectangle 313945" o:spid="_x0000_s1263" style="position:absolute;left:14653;top:20947;width:1619;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" filled="f" stroked="f">
                  <v:textbox inset="0,0,0,0">
                    <w:txbxContent>
                      <w:p w14:paraId="29AC85AA" w14:textId="77777777" w:rsidR="00CE4B8B" w:rsidRDefault="00CE4B8B" w:rsidP="007F441F">
                        <w:pPr>
                          <w:spacing w:after="160" w:line="259" w:lineRule="auto"/>
                        </w:pPr>
                        <w:r>
                          <w:rPr>
                            <w:sz w:val="16"/>
                          </w:rPr>
                          <w:t>1.7</w:t>
                        </w:r>
                      </w:p>
                    </w:txbxContent>
                  </v:textbox>
                </v:rect>
                <v:rect id="Rectangle 72459" o:spid="_x0000_s1264" style="position:absolute;left:16725;top:20947;width:425;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" filled="f" stroked="f">
                  <v:textbox inset="0,0,0,0">
                    <w:txbxContent>
                      <w:p w14:paraId="7A0A331F" w14:textId="77777777" w:rsidR="00CE4B8B" w:rsidRDefault="00CE4B8B" w:rsidP="007F441F">
                        <w:pPr>
                          <w:spacing w:after="160" w:line="259" w:lineRule="auto"/>
                        </w:pPr>
                        <w:r>
                          <w:rPr>
                            <w:sz w:val="16"/>
                          </w:rPr>
                          <w:t xml:space="preserve"> </w:t>
                        </w:r>
                      </w:p>
                    </w:txbxContent>
                  </v:textbox>
                </v:rect>
                <v:rect id="Rectangle 313953" o:spid="_x0000_s1265" style="position:absolute;left:20002;top:20947;width:1194;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" filled="f" stroked="f">
                  <v:textbox inset="0,0,0,0">
                    <w:txbxContent>
                      <w:p w14:paraId="74FF4AF0" w14:textId="77777777" w:rsidR="00CE4B8B" w:rsidRDefault="00CE4B8B" w:rsidP="007F441F">
                        <w:pPr>
                          <w:spacing w:after="160" w:line="259" w:lineRule="auto"/>
                        </w:pPr>
                        <w:r>
                          <w:rPr>
                            <w:sz w:val="16"/>
                          </w:rPr>
                          <w:t>%</w:t>
                        </w:r>
                      </w:p>
                    </w:txbxContent>
                  </v:textbox>
                </v:rect>
                <v:rect id="Rectangle 313952" o:spid="_x0000_s1266" style="position:absolute;left:18813;top:20947;width:1620;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" filled="f" stroked="f">
                  <v:textbox inset="0,0,0,0">
                    <w:txbxContent>
                      <w:p w14:paraId="4C18A948" w14:textId="77777777" w:rsidR="00CE4B8B" w:rsidRDefault="00CE4B8B" w:rsidP="007F441F">
                        <w:pPr>
                          <w:spacing w:after="160" w:line="259" w:lineRule="auto"/>
                        </w:pPr>
                        <w:r>
                          <w:rPr>
                            <w:sz w:val="16"/>
                          </w:rPr>
                          <w:t>1.7</w:t>
                        </w:r>
                      </w:p>
                    </w:txbxContent>
                  </v:textbox>
                </v:rect>
                <v:rect id="Rectangle 72461" o:spid="_x0000_s1267" style="position:absolute;left:20886;top:20947;width:425;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" filled="f" stroked="f">
                  <v:textbox inset="0,0,0,0">
                    <w:txbxContent>
                      <w:p w14:paraId="01FD062E" w14:textId="77777777" w:rsidR="00CE4B8B" w:rsidRDefault="00CE4B8B" w:rsidP="007F441F">
                        <w:pPr>
                          <w:spacing w:after="160" w:line="259" w:lineRule="auto"/>
                        </w:pPr>
                        <w:r>
                          <w:rPr>
                            <w:sz w:val="16"/>
                          </w:rPr>
                          <w:t xml:space="preserve"> </w:t>
                        </w:r>
                      </w:p>
                    </w:txbxContent>
                  </v:textbox>
                </v:rect>
                <v:rect id="Rectangle 313957" o:spid="_x0000_s1268" style="position:absolute;left:22885;top:20947;width:1816;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" filled="f" stroked="f">
                  <v:textbox inset="0,0,0,0">
                    <w:txbxContent>
                      <w:p w14:paraId="2FEE3BB8" w14:textId="77777777" w:rsidR="00CE4B8B" w:rsidRDefault="00CE4B8B" w:rsidP="007F441F">
                        <w:pPr>
                          <w:spacing w:after="160" w:line="259" w:lineRule="auto"/>
                        </w:pPr>
                        <w:r>
                          <w:rPr>
                            <w:sz w:val="16"/>
                          </w:rPr>
                          <w:t>3.4</w:t>
                        </w:r>
                      </w:p>
                    </w:txbxContent>
                  </v:textbox>
                </v:rect>
                <v:rect id="Rectangle 313960" o:spid="_x0000_s1269" style="position:absolute;left:24226;top:20947;width:1326;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" filled="f" stroked="f">
                  <v:textbox inset="0,0,0,0">
                    <w:txbxContent>
                      <w:p w14:paraId="7E016234" w14:textId="77777777" w:rsidR="00CE4B8B" w:rsidRDefault="00CE4B8B" w:rsidP="007F441F">
                        <w:pPr>
                          <w:spacing w:after="160" w:line="259" w:lineRule="auto"/>
                        </w:pPr>
                        <w:r>
                          <w:rPr>
                            <w:sz w:val="16"/>
                          </w:rPr>
                          <w:t>%</w:t>
                        </w:r>
                      </w:p>
                    </w:txbxContent>
                  </v:textbox>
                </v:rect>
                <v:rect id="Rectangle 72463" o:spid="_x0000_s1270" style="position:absolute;left:25186;top:20947;width:425;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" filled="f" stroked="f">
                  <v:textbox inset="0,0,0,0">
                    <w:txbxContent>
                      <w:p w14:paraId="1B3B6F5E" w14:textId="77777777" w:rsidR="00CE4B8B" w:rsidRDefault="00CE4B8B" w:rsidP="007F441F">
                        <w:pPr>
                          <w:spacing w:after="160" w:line="259" w:lineRule="auto"/>
                        </w:pPr>
                        <w:r>
                          <w:rPr>
                            <w:sz w:val="16"/>
                          </w:rPr>
                          <w:t xml:space="preserve"> </w:t>
                        </w:r>
                      </w:p>
                    </w:txbxContent>
                  </v:textbox>
                </v:rect>
                <v:rect id="Rectangle 313962" o:spid="_x0000_s1271" style="position:absolute;left:26893;top:20947;width:1619;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" filled="f" stroked="f">
                  <v:textbox inset="0,0,0,0">
                    <w:txbxContent>
                      <w:p w14:paraId="015017EE" w14:textId="77777777" w:rsidR="00CE4B8B" w:rsidRDefault="00CE4B8B" w:rsidP="007F441F">
                        <w:pPr>
                          <w:spacing w:after="160" w:line="259" w:lineRule="auto"/>
                        </w:pPr>
                        <w:r>
                          <w:rPr>
                            <w:sz w:val="16"/>
                          </w:rPr>
                          <w:t>1.7</w:t>
                        </w:r>
                      </w:p>
                    </w:txbxContent>
                  </v:textbox>
                </v:rect>
                <v:rect id="Rectangle 313965" o:spid="_x0000_s1272" style="position:absolute;left:28081;top:20947;width:1194;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" filled="f" stroked="f">
                  <v:textbox inset="0,0,0,0">
                    <w:txbxContent>
                      <w:p w14:paraId="7BFA7A85" w14:textId="77777777" w:rsidR="00CE4B8B" w:rsidRDefault="00CE4B8B" w:rsidP="007F441F">
                        <w:pPr>
                          <w:spacing w:after="160" w:line="259" w:lineRule="auto"/>
                        </w:pPr>
                        <w:r>
                          <w:rPr>
                            <w:sz w:val="16"/>
                          </w:rPr>
                          <w:t>%</w:t>
                        </w:r>
                      </w:p>
                    </w:txbxContent>
                  </v:textbox>
                </v:rect>
                <v:rect id="Rectangle 72465" o:spid="_x0000_s1273" style="position:absolute;left:28966;top:20947;width:425;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" filled="f" stroked="f">
                  <v:textbox inset="0,0,0,0">
                    <w:txbxContent>
                      <w:p w14:paraId="234F3E41" w14:textId="77777777" w:rsidR="00CE4B8B" w:rsidRDefault="00CE4B8B" w:rsidP="007F441F">
                        <w:pPr>
                          <w:spacing w:after="160" w:line="259" w:lineRule="auto"/>
                        </w:pPr>
                        <w:r>
                          <w:rPr>
                            <w:sz w:val="16"/>
                          </w:rPr>
                          <w:t xml:space="preserve"> </w:t>
                        </w:r>
                      </w:p>
                    </w:txbxContent>
                  </v:textbox>
                </v:rect>
                <v:rect id="Rectangle 313970" o:spid="_x0000_s1274" style="position:absolute;left:32289;top:20947;width:1238;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" filled="f" stroked="f">
                  <v:textbox inset="0,0,0,0">
                    <w:txbxContent>
                      <w:p w14:paraId="46CF32ED" w14:textId="77777777" w:rsidR="00CE4B8B" w:rsidRDefault="00CE4B8B" w:rsidP="007F441F">
                        <w:pPr>
                          <w:spacing w:after="160" w:line="259" w:lineRule="auto"/>
                        </w:pPr>
                        <w:r>
                          <w:rPr>
                            <w:sz w:val="16"/>
                          </w:rPr>
                          <w:t>%</w:t>
                        </w:r>
                      </w:p>
                    </w:txbxContent>
                  </v:textbox>
                </v:rect>
                <v:rect id="Rectangle 313968" o:spid="_x0000_s1275" style="position:absolute;left:30520;top:20947;width:2375;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" filled="f" stroked="f">
                  <v:textbox inset="0,0,0,0">
                    <w:txbxContent>
                      <w:p w14:paraId="0A36DC32" w14:textId="77777777" w:rsidR="00CE4B8B" w:rsidRDefault="00CE4B8B" w:rsidP="007F441F">
                        <w:pPr>
                          <w:spacing w:after="160" w:line="259" w:lineRule="auto"/>
                        </w:pPr>
                        <w:r>
                          <w:rPr>
                            <w:sz w:val="16"/>
                          </w:rPr>
                          <w:t>15.5</w:t>
                        </w:r>
                      </w:p>
                    </w:txbxContent>
                  </v:textbox>
                </v:rect>
                <v:rect id="Rectangle 72467" o:spid="_x0000_s1276" style="position:absolute;left:33206;top:20947;width:425;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" filled="f" stroked="f">
                  <v:textbox inset="0,0,0,0">
                    <w:txbxContent>
                      <w:p w14:paraId="1C25B865" w14:textId="77777777" w:rsidR="00CE4B8B" w:rsidRDefault="00CE4B8B" w:rsidP="007F441F">
                        <w:pPr>
                          <w:spacing w:after="160" w:line="259" w:lineRule="auto"/>
                        </w:pPr>
                        <w:r>
                          <w:rPr>
                            <w:sz w:val="16"/>
                          </w:rPr>
                          <w:t xml:space="preserve"> </w:t>
                        </w:r>
                      </w:p>
                    </w:txbxContent>
                  </v:textbox>
                </v:rect>
                <v:rect id="Rectangle 313974" o:spid="_x0000_s1277" style="position:absolute;left:36784;top:20947;width:1371;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" filled="f" stroked="f">
                  <v:textbox inset="0,0,0,0">
                    <w:txbxContent>
                      <w:p w14:paraId="5537C1F1" w14:textId="77777777" w:rsidR="00CE4B8B" w:rsidRDefault="00CE4B8B" w:rsidP="007F441F">
                        <w:pPr>
                          <w:spacing w:after="160" w:line="259" w:lineRule="auto"/>
                        </w:pPr>
                        <w:r>
                          <w:rPr>
                            <w:sz w:val="16"/>
                          </w:rPr>
                          <w:t>%</w:t>
                        </w:r>
                      </w:p>
                    </w:txbxContent>
                  </v:textbox>
                </v:rect>
                <v:rect id="Rectangle 313973" o:spid="_x0000_s1278" style="position:absolute;left:34776;top:20947;width:2670;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" filled="f" stroked="f">
                  <v:textbox inset="0,0,0,0">
                    <w:txbxContent>
                      <w:p w14:paraId="51EA10F7" w14:textId="77777777" w:rsidR="00CE4B8B" w:rsidRDefault="00CE4B8B" w:rsidP="007F441F">
                        <w:pPr>
                          <w:spacing w:after="160" w:line="259" w:lineRule="auto"/>
                        </w:pPr>
                        <w:r>
                          <w:rPr>
                            <w:sz w:val="16"/>
                          </w:rPr>
                          <w:t>69.0</w:t>
                        </w:r>
                      </w:p>
                    </w:txbxContent>
                  </v:textbox>
                </v:rect>
                <v:rect id="Rectangle 72469" o:spid="_x0000_s1279" style="position:absolute;left:37824;top:20947;width:425;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" filled="f" stroked="f">
                  <v:textbox inset="0,0,0,0">
                    <w:txbxContent>
                      <w:p w14:paraId="7262432C" w14:textId="77777777" w:rsidR="00CE4B8B" w:rsidRDefault="00CE4B8B" w:rsidP="007F441F">
                        <w:pPr>
                          <w:spacing w:after="160" w:line="259" w:lineRule="auto"/>
                        </w:pPr>
                        <w:r>
                          <w:rPr>
                            <w:sz w:val="16"/>
                          </w:rPr>
                          <w:t xml:space="preserve"> </w:t>
                        </w:r>
                      </w:p>
                    </w:txbxContent>
                  </v:textbox>
                </v:rect>
                <v:rect id="Rectangle 313982" o:spid="_x0000_s1280" style="position:absolute;left:41237;top:20947;width:1327;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" filled="f" stroked="f">
                  <v:textbox inset="0,0,0,0">
                    <w:txbxContent>
                      <w:p w14:paraId="30CA5CE9" w14:textId="77777777" w:rsidR="00CE4B8B" w:rsidRDefault="00CE4B8B" w:rsidP="007F441F">
                        <w:pPr>
                          <w:spacing w:after="160" w:line="259" w:lineRule="auto"/>
                        </w:pPr>
                        <w:r>
                          <w:rPr>
                            <w:sz w:val="16"/>
                          </w:rPr>
                          <w:t>%</w:t>
                        </w:r>
                      </w:p>
                    </w:txbxContent>
                  </v:textbox>
                </v:rect>
                <v:rect id="Rectangle 313977" o:spid="_x0000_s1281" style="position:absolute;left:39302;top:20947;width:2586;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" filled="f" stroked="f">
                  <v:textbox inset="0,0,0,0">
                    <w:txbxContent>
                      <w:p w14:paraId="69F886E2" w14:textId="77777777" w:rsidR="00CE4B8B" w:rsidRDefault="00CE4B8B" w:rsidP="007F441F">
                        <w:pPr>
                          <w:spacing w:after="160" w:line="259" w:lineRule="auto"/>
                        </w:pPr>
                        <w:r>
                          <w:rPr>
                            <w:sz w:val="16"/>
                          </w:rPr>
                          <w:t>77.6</w:t>
                        </w:r>
                      </w:p>
                    </w:txbxContent>
                  </v:textbox>
                </v:rect>
                <v:rect id="Rectangle 72471" o:spid="_x0000_s1282" style="position:absolute;left:42198;top:20947;width:425;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" filled="f" stroked="f">
                  <v:textbox inset="0,0,0,0">
                    <w:txbxContent>
                      <w:p w14:paraId="15C6E4AE" w14:textId="77777777" w:rsidR="00CE4B8B" w:rsidRDefault="00CE4B8B" w:rsidP="007F441F">
                        <w:pPr>
                          <w:spacing w:after="160" w:line="259" w:lineRule="auto"/>
                        </w:pPr>
                        <w:r>
                          <w:rPr>
                            <w:sz w:val="16"/>
                          </w:rPr>
                          <w:t xml:space="preserve"> </w:t>
                        </w:r>
                      </w:p>
                    </w:txbxContent>
                  </v:textbox>
                </v:rect>
                <v:rect id="Rectangle 72472" o:spid="_x0000_s1283" style="position:absolute;left:1482;top:22776;width:4536;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" filled="f" stroked="f">
                  <v:textbox inset="0,0,0,0">
                    <w:txbxContent>
                      <w:p w14:paraId="45BF1C5E" w14:textId="77777777" w:rsidR="00CE4B8B" w:rsidRDefault="00CE4B8B" w:rsidP="007F441F">
                        <w:pPr>
                          <w:spacing w:after="160" w:line="259" w:lineRule="auto"/>
                        </w:pPr>
                        <w:r>
                          <w:rPr>
                            <w:sz w:val="16"/>
                          </w:rPr>
                          <w:t>Albanac</w:t>
                        </w:r>
                      </w:p>
                    </w:txbxContent>
                  </v:textbox>
                </v:rect>
                <v:rect id="Rectangle 72473" o:spid="_x0000_s1284" style="position:absolute;left:4896;top:22776;width:425;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" filled="f" stroked="f">
                  <v:textbox inset="0,0,0,0">
                    <w:txbxContent>
                      <w:p w14:paraId="32064C65" w14:textId="77777777" w:rsidR="00CE4B8B" w:rsidRDefault="00CE4B8B" w:rsidP="007F441F">
                        <w:pPr>
                          <w:spacing w:after="160" w:line="259" w:lineRule="auto"/>
                        </w:pPr>
                        <w:r>
                          <w:rPr>
                            <w:sz w:val="16"/>
                          </w:rPr>
                          <w:t xml:space="preserve"> </w:t>
                        </w:r>
                      </w:p>
                    </w:txbxContent>
                  </v:textbox>
                </v:rect>
                <v:rect id="Rectangle 313990" o:spid="_x0000_s1285" style="position:absolute;left:6953;top:22852;width:1815;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" filled="f" stroked="f">
                  <v:textbox inset="0,0,0,0">
                    <w:txbxContent>
                      <w:p w14:paraId="39D60CB4" w14:textId="77777777" w:rsidR="00CE4B8B" w:rsidRDefault="00CE4B8B" w:rsidP="007F441F">
                        <w:pPr>
                          <w:spacing w:after="160" w:line="259" w:lineRule="auto"/>
                        </w:pPr>
                        <w:r>
                          <w:rPr>
                            <w:sz w:val="16"/>
                          </w:rPr>
                          <w:t>6.3</w:t>
                        </w:r>
                      </w:p>
                    </w:txbxContent>
                  </v:textbox>
                </v:rect>
                <v:rect id="Rectangle 313991" o:spid="_x0000_s1286" style="position:absolute;left:8293;top:22852;width:1327;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" filled="f" stroked="f">
                  <v:textbox inset="0,0,0,0">
                    <w:txbxContent>
                      <w:p w14:paraId="4552018A" w14:textId="77777777" w:rsidR="00CE4B8B" w:rsidRDefault="00CE4B8B" w:rsidP="007F441F">
                        <w:pPr>
                          <w:spacing w:after="160" w:line="259" w:lineRule="auto"/>
                        </w:pPr>
                        <w:r>
                          <w:rPr>
                            <w:sz w:val="16"/>
                          </w:rPr>
                          <w:t>%</w:t>
                        </w:r>
                      </w:p>
                    </w:txbxContent>
                  </v:textbox>
                </v:rect>
                <v:rect id="Rectangle 72475" o:spid="_x0000_s1287" style="position:absolute;left:9254;top:22852;width:425;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" filled="f" stroked="f">
                  <v:textbox inset="0,0,0,0">
                    <w:txbxContent>
                      <w:p w14:paraId="24AA173D" w14:textId="77777777" w:rsidR="00CE4B8B" w:rsidRDefault="00CE4B8B" w:rsidP="007F441F">
                        <w:pPr>
                          <w:spacing w:after="160" w:line="259" w:lineRule="auto"/>
                        </w:pPr>
                        <w:r>
                          <w:rPr>
                            <w:sz w:val="16"/>
                          </w:rPr>
                          <w:t xml:space="preserve"> </w:t>
                        </w:r>
                      </w:p>
                    </w:txbxContent>
                  </v:textbox>
                </v:rect>
                <v:rect id="Rectangle 313995" o:spid="_x0000_s1288" style="position:absolute;left:11970;top:22852;width:1327;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" filled="f" stroked="f">
                  <v:textbox inset="0,0,0,0">
                    <w:txbxContent>
                      <w:p w14:paraId="3859C84C" w14:textId="77777777" w:rsidR="00CE4B8B" w:rsidRDefault="00CE4B8B" w:rsidP="007F441F">
                        <w:pPr>
                          <w:spacing w:after="160" w:line="259" w:lineRule="auto"/>
                        </w:pPr>
                        <w:r>
                          <w:rPr>
                            <w:sz w:val="16"/>
                          </w:rPr>
                          <w:t>%</w:t>
                        </w:r>
                      </w:p>
                    </w:txbxContent>
                  </v:textbox>
                </v:rect>
                <v:rect id="Rectangle 313993" o:spid="_x0000_s1289" style="position:absolute;left:10629;top:22852;width:1816;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" filled="f" stroked="f">
                  <v:textbox inset="0,0,0,0">
                    <w:txbxContent>
                      <w:p w14:paraId="4AA783E1" w14:textId="77777777" w:rsidR="00CE4B8B" w:rsidRDefault="00CE4B8B" w:rsidP="007F441F">
                        <w:pPr>
                          <w:spacing w:after="160" w:line="259" w:lineRule="auto"/>
                        </w:pPr>
                        <w:r>
                          <w:rPr>
                            <w:sz w:val="16"/>
                          </w:rPr>
                          <w:t>7.9</w:t>
                        </w:r>
                      </w:p>
                    </w:txbxContent>
                  </v:textbox>
                </v:rect>
                <v:rect id="Rectangle 72477" o:spid="_x0000_s1290" style="position:absolute;left:12931;top:22852;width:425;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" filled="f" stroked="f">
                  <v:textbox inset="0,0,0,0">
                    <w:txbxContent>
                      <w:p w14:paraId="6DB06654" w14:textId="77777777" w:rsidR="00CE4B8B" w:rsidRDefault="00CE4B8B" w:rsidP="007F441F">
                        <w:pPr>
                          <w:spacing w:after="160" w:line="259" w:lineRule="auto"/>
                        </w:pPr>
                        <w:r>
                          <w:rPr>
                            <w:sz w:val="16"/>
                          </w:rPr>
                          <w:t xml:space="preserve"> </w:t>
                        </w:r>
                      </w:p>
                    </w:txbxContent>
                  </v:textbox>
                </v:rect>
                <v:rect id="Rectangle 313998" o:spid="_x0000_s1291" style="position:absolute;left:14241;top:22852;width:2586;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" filled="f" stroked="f">
                  <v:textbox inset="0,0,0,0">
                    <w:txbxContent>
                      <w:p w14:paraId="3194DA7A" w14:textId="77777777" w:rsidR="00CE4B8B" w:rsidRDefault="00CE4B8B" w:rsidP="007F441F">
                        <w:pPr>
                          <w:spacing w:after="160" w:line="259" w:lineRule="auto"/>
                        </w:pPr>
                        <w:r>
                          <w:rPr>
                            <w:sz w:val="16"/>
                          </w:rPr>
                          <w:t>10.2</w:t>
                        </w:r>
                      </w:p>
                    </w:txbxContent>
                  </v:textbox>
                </v:rect>
                <v:rect id="Rectangle 313999" o:spid="_x0000_s1292" style="position:absolute;left:16176;top:22852;width:1327;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" filled="f" stroked="f">
                  <v:textbox inset="0,0,0,0">
                    <w:txbxContent>
                      <w:p w14:paraId="094E87F7" w14:textId="77777777" w:rsidR="00CE4B8B" w:rsidRDefault="00CE4B8B" w:rsidP="007F441F">
                        <w:pPr>
                          <w:spacing w:after="160" w:line="259" w:lineRule="auto"/>
                        </w:pPr>
                        <w:r>
                          <w:rPr>
                            <w:sz w:val="16"/>
                          </w:rPr>
                          <w:t>%</w:t>
                        </w:r>
                      </w:p>
                    </w:txbxContent>
                  </v:textbox>
                </v:rect>
                <v:rect id="Rectangle 72479" o:spid="_x0000_s1293" style="position:absolute;left:17137;top:22852;width:425;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" filled="f" stroked="f">
                  <v:textbox inset="0,0,0,0">
                    <w:txbxContent>
                      <w:p w14:paraId="5CDDF13A" w14:textId="77777777" w:rsidR="00CE4B8B" w:rsidRDefault="00CE4B8B" w:rsidP="007F441F">
                        <w:pPr>
                          <w:spacing w:after="160" w:line="259" w:lineRule="auto"/>
                        </w:pPr>
                        <w:r>
                          <w:rPr>
                            <w:sz w:val="16"/>
                          </w:rPr>
                          <w:t xml:space="preserve"> </w:t>
                        </w:r>
                      </w:p>
                    </w:txbxContent>
                  </v:textbox>
                </v:rect>
                <v:rect id="Rectangle 314000" o:spid="_x0000_s1294" style="position:absolute;left:18524;top:22852;width:2375;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" filled="f" stroked="f">
                  <v:textbox inset="0,0,0,0">
                    <w:txbxContent>
                      <w:p w14:paraId="3D963ECD" w14:textId="77777777" w:rsidR="00CE4B8B" w:rsidRDefault="00CE4B8B" w:rsidP="007F441F">
                        <w:pPr>
                          <w:spacing w:after="160" w:line="259" w:lineRule="auto"/>
                        </w:pPr>
                        <w:r>
                          <w:rPr>
                            <w:sz w:val="16"/>
                          </w:rPr>
                          <w:t>12.6</w:t>
                        </w:r>
                      </w:p>
                    </w:txbxContent>
                  </v:textbox>
                </v:rect>
                <v:rect id="Rectangle 314001" o:spid="_x0000_s1295" style="position:absolute;left:20293;top:22852;width:1238;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" filled="f" stroked="f">
                  <v:textbox inset="0,0,0,0">
                    <w:txbxContent>
                      <w:p w14:paraId="7A97A3C2" w14:textId="77777777" w:rsidR="00CE4B8B" w:rsidRDefault="00CE4B8B" w:rsidP="007F441F">
                        <w:pPr>
                          <w:spacing w:after="160" w:line="259" w:lineRule="auto"/>
                        </w:pPr>
                        <w:r>
                          <w:rPr>
                            <w:sz w:val="16"/>
                          </w:rPr>
                          <w:t>%</w:t>
                        </w:r>
                      </w:p>
                    </w:txbxContent>
                  </v:textbox>
                </v:rect>
                <v:rect id="Rectangle 72481" o:spid="_x0000_s1296" style="position:absolute;left:21206;top:22852;width:425;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" filled="f" stroked="f">
                  <v:textbox inset="0,0,0,0">
                    <w:txbxContent>
                      <w:p w14:paraId="06BB69D5" w14:textId="77777777" w:rsidR="00CE4B8B" w:rsidRDefault="00CE4B8B" w:rsidP="007F441F">
                        <w:pPr>
                          <w:spacing w:after="160" w:line="259" w:lineRule="auto"/>
                        </w:pPr>
                        <w:r>
                          <w:rPr>
                            <w:sz w:val="16"/>
                          </w:rPr>
                          <w:t xml:space="preserve"> </w:t>
                        </w:r>
                      </w:p>
                    </w:txbxContent>
                  </v:textbox>
                </v:rect>
                <v:rect id="Rectangle 314003" o:spid="_x0000_s1297" style="position:absolute;left:24515;top:22852;width:1327;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" filled="f" stroked="f">
                  <v:textbox inset="0,0,0,0">
                    <w:txbxContent>
                      <w:p w14:paraId="13C139EB" w14:textId="77777777" w:rsidR="00CE4B8B" w:rsidRDefault="00CE4B8B" w:rsidP="007F441F">
                        <w:pPr>
                          <w:spacing w:after="160" w:line="259" w:lineRule="auto"/>
                        </w:pPr>
                        <w:r>
                          <w:rPr>
                            <w:sz w:val="16"/>
                          </w:rPr>
                          <w:t>%</w:t>
                        </w:r>
                      </w:p>
                    </w:txbxContent>
                  </v:textbox>
                </v:rect>
                <v:rect id="Rectangle 314002" o:spid="_x0000_s1298" style="position:absolute;left:22580;top:22852;width:2586;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" filled="f" stroked="f">
                  <v:textbox inset="0,0,0,0">
                    <w:txbxContent>
                      <w:p w14:paraId="4ADF6533" w14:textId="77777777" w:rsidR="00CE4B8B" w:rsidRDefault="00CE4B8B" w:rsidP="007F441F">
                        <w:pPr>
                          <w:spacing w:after="160" w:line="259" w:lineRule="auto"/>
                        </w:pPr>
                        <w:r>
                          <w:rPr>
                            <w:sz w:val="16"/>
                          </w:rPr>
                          <w:t>10.2</w:t>
                        </w:r>
                      </w:p>
                    </w:txbxContent>
                  </v:textbox>
                </v:rect>
                <v:rect id="Rectangle 72483" o:spid="_x0000_s1299" style="position:absolute;left:25476;top:22852;width:425;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" filled="f" stroked="f">
                  <v:textbox inset="0,0,0,0">
                    <w:txbxContent>
                      <w:p w14:paraId="0EEFF28C" w14:textId="77777777" w:rsidR="00CE4B8B" w:rsidRDefault="00CE4B8B" w:rsidP="007F441F">
                        <w:pPr>
                          <w:spacing w:after="160" w:line="259" w:lineRule="auto"/>
                        </w:pPr>
                        <w:r>
                          <w:rPr>
                            <w:sz w:val="16"/>
                          </w:rPr>
                          <w:t xml:space="preserve"> </w:t>
                        </w:r>
                      </w:p>
                    </w:txbxContent>
                  </v:textbox>
                </v:rect>
                <v:rect id="Rectangle 314004" o:spid="_x0000_s1300" style="position:absolute;left:26786;top:22852;width:1816;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" filled="f" stroked="f">
                  <v:textbox inset="0,0,0,0">
                    <w:txbxContent>
                      <w:p w14:paraId="64E56527" w14:textId="77777777" w:rsidR="00CE4B8B" w:rsidRDefault="00CE4B8B" w:rsidP="007F441F">
                        <w:pPr>
                          <w:spacing w:after="160" w:line="259" w:lineRule="auto"/>
                        </w:pPr>
                        <w:r>
                          <w:rPr>
                            <w:sz w:val="16"/>
                          </w:rPr>
                          <w:t>8.7</w:t>
                        </w:r>
                      </w:p>
                    </w:txbxContent>
                  </v:textbox>
                </v:rect>
                <v:rect id="Rectangle 314005" o:spid="_x0000_s1301" style="position:absolute;left:28127;top:22852;width:1327;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" filled="f" stroked="f">
                  <v:textbox inset="0,0,0,0">
                    <w:txbxContent>
                      <w:p w14:paraId="29103173" w14:textId="77777777" w:rsidR="00CE4B8B" w:rsidRDefault="00CE4B8B" w:rsidP="007F441F">
                        <w:pPr>
                          <w:spacing w:after="160" w:line="259" w:lineRule="auto"/>
                        </w:pPr>
                        <w:r>
                          <w:rPr>
                            <w:sz w:val="16"/>
                          </w:rPr>
                          <w:t>%</w:t>
                        </w:r>
                      </w:p>
                    </w:txbxContent>
                  </v:textbox>
                </v:rect>
                <v:rect id="Rectangle 72485" o:spid="_x0000_s1302" style="position:absolute;left:29088;top:22852;width:425;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" filled="f" stroked="f">
                  <v:textbox inset="0,0,0,0">
                    <w:txbxContent>
                      <w:p w14:paraId="280BD303" w14:textId="77777777" w:rsidR="00CE4B8B" w:rsidRDefault="00CE4B8B" w:rsidP="007F441F">
                        <w:pPr>
                          <w:spacing w:after="160" w:line="259" w:lineRule="auto"/>
                        </w:pPr>
                        <w:r>
                          <w:rPr>
                            <w:sz w:val="16"/>
                          </w:rPr>
                          <w:t xml:space="preserve"> </w:t>
                        </w:r>
                      </w:p>
                    </w:txbxContent>
                  </v:textbox>
                </v:rect>
                <v:rect id="Rectangle 314007" o:spid="_x0000_s1303" style="position:absolute;left:32289;top:22852;width:1238;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" filled="f" stroked="f">
                  <v:textbox inset="0,0,0,0">
                    <w:txbxContent>
                      <w:p w14:paraId="7C497D96" w14:textId="77777777" w:rsidR="00CE4B8B" w:rsidRDefault="00CE4B8B" w:rsidP="007F441F">
                        <w:pPr>
                          <w:spacing w:after="160" w:line="259" w:lineRule="auto"/>
                        </w:pPr>
                        <w:r>
                          <w:rPr>
                            <w:sz w:val="16"/>
                          </w:rPr>
                          <w:t>%</w:t>
                        </w:r>
                      </w:p>
                    </w:txbxContent>
                  </v:textbox>
                </v:rect>
                <v:rect id="Rectangle 314006" o:spid="_x0000_s1304" style="position:absolute;left:30520;top:22852;width:2375;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" filled="f" stroked="f">
                  <v:textbox inset="0,0,0,0">
                    <w:txbxContent>
                      <w:p w14:paraId="528253AC" w14:textId="77777777" w:rsidR="00CE4B8B" w:rsidRDefault="00CE4B8B" w:rsidP="007F441F">
                        <w:pPr>
                          <w:spacing w:after="160" w:line="259" w:lineRule="auto"/>
                        </w:pPr>
                        <w:r>
                          <w:rPr>
                            <w:sz w:val="16"/>
                          </w:rPr>
                          <w:t>14.2</w:t>
                        </w:r>
                      </w:p>
                    </w:txbxContent>
                  </v:textbox>
                </v:rect>
                <v:rect id="Rectangle 72487" o:spid="_x0000_s1305" style="position:absolute;left:33206;top:22852;width:425;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" filled="f" stroked="f">
                  <v:textbox inset="0,0,0,0">
                    <w:txbxContent>
                      <w:p w14:paraId="223ED886" w14:textId="77777777" w:rsidR="00CE4B8B" w:rsidRDefault="00CE4B8B" w:rsidP="007F441F">
                        <w:pPr>
                          <w:spacing w:after="160" w:line="259" w:lineRule="auto"/>
                        </w:pPr>
                        <w:r>
                          <w:rPr>
                            <w:sz w:val="16"/>
                          </w:rPr>
                          <w:t xml:space="preserve"> </w:t>
                        </w:r>
                      </w:p>
                    </w:txbxContent>
                  </v:textbox>
                </v:rect>
                <v:rect id="Rectangle 314008" o:spid="_x0000_s1306" style="position:absolute;left:34852;top:22852;width:2586;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" filled="f" stroked="f">
                  <v:textbox inset="0,0,0,0">
                    <w:txbxContent>
                      <w:p w14:paraId="453307ED" w14:textId="77777777" w:rsidR="00CE4B8B" w:rsidRDefault="00CE4B8B" w:rsidP="007F441F">
                        <w:pPr>
                          <w:spacing w:after="160" w:line="259" w:lineRule="auto"/>
                        </w:pPr>
                        <w:r>
                          <w:rPr>
                            <w:sz w:val="16"/>
                          </w:rPr>
                          <w:t>44.9</w:t>
                        </w:r>
                      </w:p>
                    </w:txbxContent>
                  </v:textbox>
                </v:rect>
                <v:rect id="Rectangle 314009" o:spid="_x0000_s1307" style="position:absolute;left:36787;top:22852;width:1327;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" filled="f" stroked="f">
                  <v:textbox inset="0,0,0,0">
                    <w:txbxContent>
                      <w:p w14:paraId="6472C95B" w14:textId="77777777" w:rsidR="00CE4B8B" w:rsidRDefault="00CE4B8B" w:rsidP="007F441F">
                        <w:pPr>
                          <w:spacing w:after="160" w:line="259" w:lineRule="auto"/>
                        </w:pPr>
                        <w:r>
                          <w:rPr>
                            <w:sz w:val="16"/>
                          </w:rPr>
                          <w:t>%</w:t>
                        </w:r>
                      </w:p>
                    </w:txbxContent>
                  </v:textbox>
                </v:rect>
                <v:rect id="Rectangle 72489" o:spid="_x0000_s1308" style="position:absolute;left:37748;top:22852;width:425;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" filled="f" stroked="f">
                  <v:textbox inset="0,0,0,0">
                    <w:txbxContent>
                      <w:p w14:paraId="7A16740B" w14:textId="77777777" w:rsidR="00CE4B8B" w:rsidRDefault="00CE4B8B" w:rsidP="007F441F">
                        <w:pPr>
                          <w:spacing w:after="160" w:line="259" w:lineRule="auto"/>
                        </w:pPr>
                        <w:r>
                          <w:rPr>
                            <w:sz w:val="16"/>
                          </w:rPr>
                          <w:t xml:space="preserve"> </w:t>
                        </w:r>
                      </w:p>
                    </w:txbxContent>
                  </v:textbox>
                </v:rect>
                <v:rect id="Rectangle 314011" o:spid="_x0000_s1309" style="position:absolute;left:39409;top:22852;width:2375;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" filled="f" stroked="f">
                  <v:textbox inset="0,0,0,0">
                    <w:txbxContent>
                      <w:p w14:paraId="191603D8" w14:textId="77777777" w:rsidR="00CE4B8B" w:rsidRDefault="00CE4B8B" w:rsidP="007F441F">
                        <w:pPr>
                          <w:spacing w:after="160" w:line="259" w:lineRule="auto"/>
                        </w:pPr>
                        <w:r>
                          <w:rPr>
                            <w:sz w:val="16"/>
                          </w:rPr>
                          <w:t>66.1</w:t>
                        </w:r>
                      </w:p>
                    </w:txbxContent>
                  </v:textbox>
                </v:rect>
                <v:rect id="Rectangle 314013" o:spid="_x0000_s1310" style="position:absolute;left:41178;top:22852;width:1238;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" filled="f" stroked="f">
                  <v:textbox inset="0,0,0,0">
                    <w:txbxContent>
                      <w:p w14:paraId="5BB7F086" w14:textId="77777777" w:rsidR="00CE4B8B" w:rsidRDefault="00CE4B8B" w:rsidP="007F441F">
                        <w:pPr>
                          <w:spacing w:after="160" w:line="259" w:lineRule="auto"/>
                        </w:pPr>
                        <w:r>
                          <w:rPr>
                            <w:sz w:val="16"/>
                          </w:rPr>
                          <w:t>%</w:t>
                        </w:r>
                      </w:p>
                    </w:txbxContent>
                  </v:textbox>
                </v:rect>
                <v:rect id="Rectangle 72491" o:spid="_x0000_s1311" style="position:absolute;left:42091;top:22852;width:425;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" filled="f" stroked="f">
                  <v:textbox inset="0,0,0,0">
                    <w:txbxContent>
                      <w:p w14:paraId="39D59CAD" w14:textId="77777777" w:rsidR="00CE4B8B" w:rsidRDefault="00CE4B8B" w:rsidP="007F441F">
                        <w:pPr>
                          <w:spacing w:after="160" w:line="259" w:lineRule="auto"/>
                        </w:pPr>
                        <w:r>
                          <w:rPr>
                            <w:sz w:val="16"/>
                          </w:rPr>
                          <w:t xml:space="preserve"> </w:t>
                        </w:r>
                      </w:p>
                    </w:txbxContent>
                  </v:textbox>
                </v:rect>
                <v:rect id="Rectangle 72643" o:spid="_x0000_s1312" style="position:absolute;left:7572;top:11200;width:1475;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" filled="f" stroked="f">
                  <v:textbox inset="0,0,0,0">
                    <w:txbxContent>
                      <w:p w14:paraId="3BFA4ACC" w14:textId="77777777" w:rsidR="00CE4B8B" w:rsidRDefault="00CE4B8B" w:rsidP="007F441F">
                        <w:pPr>
                          <w:spacing w:after="160" w:line="259" w:lineRule="auto"/>
                        </w:pPr>
                        <w:r>
                          <w:rPr>
                            <w:sz w:val="16"/>
                          </w:rPr>
                          <w:t>Da</w:t>
                        </w:r>
                      </w:p>
                    </w:txbxContent>
                  </v:textbox>
                </v:rect>
                <v:rect id="Rectangle 72644" o:spid="_x0000_s1313" style="position:absolute;left:8097;top:10612;width:425;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" filled="f" stroked="f">
                  <v:textbox inset="0,0,0,0">
                    <w:txbxContent>
                      <w:p w14:paraId="0221B367" w14:textId="77777777" w:rsidR="00CE4B8B" w:rsidRDefault="00CE4B8B" w:rsidP="007F441F">
                        <w:pPr>
                          <w:spacing w:after="160" w:line="259" w:lineRule="auto"/>
                        </w:pPr>
                        <w:r>
                          <w:rPr>
                            <w:sz w:val="16"/>
                          </w:rPr>
                          <w:t xml:space="preserve"> </w:t>
                        </w:r>
                      </w:p>
                    </w:txbxContent>
                  </v:textbox>
                </v:rect>
                <v:rect id="Rectangle 72645" o:spid="_x0000_s1314" style="position:absolute;left:7461;top:9687;width:1697;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" filled="f" stroked="f">
                  <v:textbox inset="0,0,0,0">
                    <w:txbxContent>
                      <w:p w14:paraId="3A555BC8" w14:textId="77777777" w:rsidR="00CE4B8B" w:rsidRDefault="00CE4B8B" w:rsidP="007F441F">
                        <w:pPr>
                          <w:spacing w:after="160" w:line="259" w:lineRule="auto"/>
                        </w:pPr>
                        <w:r>
                          <w:rPr>
                            <w:rFonts w:ascii="Tahoma" w:eastAsia="Tahoma" w:hAnsi="Tahoma" w:cs="Tahoma"/>
                            <w:sz w:val="16"/>
                          </w:rPr>
                          <w:t>živi</w:t>
                        </w:r>
                      </w:p>
                    </w:txbxContent>
                  </v:textbox>
                </v:rect>
                <v:rect id="Rectangle 72646" o:spid="_x0000_s1315" style="position:absolute;left:8097;top:9042;width:425;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" filled="f" stroked="f">
                  <v:textbox inset="0,0,0,0">
                    <w:txbxContent>
                      <w:p w14:paraId="0BCE2E26" w14:textId="77777777" w:rsidR="00CE4B8B" w:rsidRDefault="00CE4B8B" w:rsidP="007F441F">
                        <w:pPr>
                          <w:spacing w:after="160" w:line="259" w:lineRule="auto"/>
                        </w:pPr>
                        <w:r>
                          <w:rPr>
                            <w:sz w:val="16"/>
                          </w:rPr>
                          <w:t xml:space="preserve"> </w:t>
                        </w:r>
                      </w:p>
                    </w:txbxContent>
                  </v:textbox>
                </v:rect>
                <v:rect id="Rectangle 72647" o:spid="_x0000_s1316" style="position:absolute;left:7969;top:8624;width:682;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" filled="f" stroked="f">
                  <v:textbox inset="0,0,0,0">
                    <w:txbxContent>
                      <w:p w14:paraId="796BB889" w14:textId="77777777" w:rsidR="00CE4B8B" w:rsidRDefault="00CE4B8B" w:rsidP="007F441F">
                        <w:pPr>
                          <w:spacing w:after="160" w:line="259" w:lineRule="auto"/>
                        </w:pPr>
                        <w:r>
                          <w:rPr>
                            <w:sz w:val="16"/>
                          </w:rPr>
                          <w:t>u</w:t>
                        </w:r>
                      </w:p>
                    </w:txbxContent>
                  </v:textbox>
                </v:rect>
                <v:rect id="Rectangle 72648" o:spid="_x0000_s1317" style="position:absolute;left:8097;top:8235;width:425;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" filled="f" stroked="f">
                  <v:textbox inset="0,0,0,0">
                    <w:txbxContent>
                      <w:p w14:paraId="113DCE97" w14:textId="77777777" w:rsidR="00CE4B8B" w:rsidRDefault="00CE4B8B" w:rsidP="007F441F">
                        <w:pPr>
                          <w:spacing w:after="160" w:line="259" w:lineRule="auto"/>
                        </w:pPr>
                        <w:r>
                          <w:rPr>
                            <w:sz w:val="16"/>
                          </w:rPr>
                          <w:t xml:space="preserve"> </w:t>
                        </w:r>
                      </w:p>
                    </w:txbxContent>
                  </v:textbox>
                </v:rect>
                <v:rect id="Rectangle 72649" o:spid="_x0000_s1318" style="position:absolute;left:7196;top:7044;width:2227;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" filled="f" stroked="f">
                  <v:textbox inset="0,0,0,0">
                    <w:txbxContent>
                      <w:p w14:paraId="1525CC79" w14:textId="77777777" w:rsidR="00CE4B8B" w:rsidRDefault="00CE4B8B" w:rsidP="007F441F">
                        <w:pPr>
                          <w:spacing w:after="160" w:line="259" w:lineRule="auto"/>
                        </w:pPr>
                        <w:r>
                          <w:rPr>
                            <w:sz w:val="16"/>
                          </w:rPr>
                          <w:t>istoj</w:t>
                        </w:r>
                      </w:p>
                    </w:txbxContent>
                  </v:textbox>
                </v:rect>
                <v:rect id="Rectangle 72650" o:spid="_x0000_s1319" style="position:absolute;left:8097;top:6269;width:425;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" filled="f" stroked="f">
                  <v:textbox inset="0,0,0,0">
                    <w:txbxContent>
                      <w:p w14:paraId="3F51DFD5" w14:textId="77777777" w:rsidR="00CE4B8B" w:rsidRDefault="00CE4B8B" w:rsidP="007F441F">
                        <w:pPr>
                          <w:spacing w:after="160" w:line="259" w:lineRule="auto"/>
                        </w:pPr>
                        <w:r>
                          <w:rPr>
                            <w:sz w:val="16"/>
                          </w:rPr>
                          <w:t xml:space="preserve"> </w:t>
                        </w:r>
                      </w:p>
                    </w:txbxContent>
                  </v:textbox>
                </v:rect>
                <v:rect id="Rectangle 72651" o:spid="_x0000_s1320" style="position:absolute;left:6761;top:4643;width:3097;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" filled="f" stroked="f">
                  <v:textbox inset="0,0,0,0">
                    <w:txbxContent>
                      <w:p w14:paraId="29A17C98" w14:textId="77777777" w:rsidR="00CE4B8B" w:rsidRDefault="00CE4B8B" w:rsidP="007F441F">
                        <w:pPr>
                          <w:spacing w:after="160" w:line="259" w:lineRule="auto"/>
                        </w:pPr>
                        <w:r>
                          <w:rPr>
                            <w:rFonts w:ascii="Tahoma" w:eastAsia="Tahoma" w:hAnsi="Tahoma" w:cs="Tahoma"/>
                            <w:sz w:val="16"/>
                          </w:rPr>
                          <w:t>državi</w:t>
                        </w:r>
                      </w:p>
                    </w:txbxContent>
                  </v:textbox>
                </v:rect>
                <v:rect id="Rectangle 72652" o:spid="_x0000_s1321" style="position:absolute;left:8097;top:3678;width:425;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" filled="f" stroked="f">
                  <v:textbox inset="0,0,0,0">
                    <w:txbxContent>
                      <w:p w14:paraId="2C2056ED" w14:textId="77777777" w:rsidR="00CE4B8B" w:rsidRDefault="00CE4B8B" w:rsidP="007F441F">
                        <w:pPr>
                          <w:spacing w:after="160" w:line="259" w:lineRule="auto"/>
                        </w:pPr>
                        <w:r>
                          <w:rPr>
                            <w:sz w:val="16"/>
                          </w:rPr>
                          <w:t xml:space="preserve"> </w:t>
                        </w:r>
                      </w:p>
                    </w:txbxContent>
                  </v:textbox>
                </v:rect>
                <v:rect id="Rectangle 72653" o:spid="_x0000_s1322" style="position:absolute;left:9933;top:7307;width:4108;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" filled="f" stroked="f">
                  <v:textbox inset="0,0,0,0">
                    <w:txbxContent>
                      <w:p w14:paraId="564750D1" w14:textId="77777777" w:rsidR="00CE4B8B" w:rsidRDefault="00CE4B8B" w:rsidP="007F441F">
                        <w:pPr>
                          <w:spacing w:after="160" w:line="259" w:lineRule="auto"/>
                        </w:pPr>
                        <w:r>
                          <w:rPr>
                            <w:rFonts w:ascii="Tahoma" w:eastAsia="Tahoma" w:hAnsi="Tahoma" w:cs="Tahoma"/>
                            <w:sz w:val="16"/>
                          </w:rPr>
                          <w:t>Komšija</w:t>
                        </w:r>
                      </w:p>
                    </w:txbxContent>
                  </v:textbox>
                </v:rect>
                <v:rect id="Rectangle 72654" o:spid="_x0000_s1323" style="position:absolute;left:11774;top:6086;width:425;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" filled="f" stroked="f">
                  <v:textbox inset="0,0,0,0">
                    <w:txbxContent>
                      <w:p w14:paraId="20CD3007" w14:textId="77777777" w:rsidR="00CE4B8B" w:rsidRDefault="00CE4B8B" w:rsidP="007F441F">
                        <w:pPr>
                          <w:spacing w:after="160" w:line="259" w:lineRule="auto"/>
                        </w:pPr>
                        <w:r>
                          <w:rPr>
                            <w:sz w:val="16"/>
                          </w:rPr>
                          <w:t xml:space="preserve"> </w:t>
                        </w:r>
                      </w:p>
                    </w:txbxContent>
                  </v:textbox>
                </v:rect>
                <v:rect id="Rectangle 72655" o:spid="_x0000_s1324" style="position:absolute;left:13585;top:9131;width:4637;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" filled="f" stroked="f">
                  <v:textbox inset="0,0,0,0">
                    <w:txbxContent>
                      <w:p w14:paraId="087B7175" w14:textId="77777777" w:rsidR="00CE4B8B" w:rsidRDefault="00CE4B8B" w:rsidP="007F441F">
                        <w:pPr>
                          <w:spacing w:after="160" w:line="259" w:lineRule="auto"/>
                        </w:pPr>
                        <w:r>
                          <w:rPr>
                            <w:sz w:val="16"/>
                          </w:rPr>
                          <w:t>Saradnik</w:t>
                        </w:r>
                      </w:p>
                    </w:txbxContent>
                  </v:textbox>
                </v:rect>
                <v:rect id="Rectangle 72656" o:spid="_x0000_s1325" style="position:absolute;left:15690;top:7748;width:425;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" filled="f" stroked="f">
                  <v:textbox inset="0,0,0,0">
                    <w:txbxContent>
                      <w:p w14:paraId="0A65AC96" w14:textId="77777777" w:rsidR="00CE4B8B" w:rsidRDefault="00CE4B8B" w:rsidP="007F441F">
                        <w:pPr>
                          <w:spacing w:after="160" w:line="259" w:lineRule="auto"/>
                        </w:pPr>
                        <w:r>
                          <w:rPr>
                            <w:sz w:val="16"/>
                          </w:rPr>
                          <w:t xml:space="preserve"> </w:t>
                        </w:r>
                      </w:p>
                    </w:txbxContent>
                  </v:textbox>
                </v:rect>
                <v:rect id="Rectangle 72657" o:spid="_x0000_s1326" style="position:absolute;left:15255;top:7021;width:1297;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" filled="f" stroked="f">
                  <v:textbox inset="0,0,0,0">
                    <w:txbxContent>
                      <w:p w14:paraId="3DAB356F" w14:textId="77777777" w:rsidR="00CE4B8B" w:rsidRDefault="00CE4B8B" w:rsidP="007F441F">
                        <w:pPr>
                          <w:spacing w:after="160" w:line="259" w:lineRule="auto"/>
                        </w:pPr>
                        <w:r>
                          <w:rPr>
                            <w:sz w:val="16"/>
                          </w:rPr>
                          <w:t>na</w:t>
                        </w:r>
                      </w:p>
                    </w:txbxContent>
                  </v:textbox>
                </v:rect>
                <v:rect id="Rectangle 72658" o:spid="_x0000_s1327" style="position:absolute;left:15690;top:6468;width:425;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" filled="f" stroked="f">
                  <v:textbox inset="0,0,0,0">
                    <w:txbxContent>
                      <w:p w14:paraId="2E6BEC36" w14:textId="77777777" w:rsidR="00CE4B8B" w:rsidRDefault="00CE4B8B" w:rsidP="007F441F">
                        <w:pPr>
                          <w:spacing w:after="160" w:line="259" w:lineRule="auto"/>
                        </w:pPr>
                        <w:r>
                          <w:rPr>
                            <w:sz w:val="16"/>
                          </w:rPr>
                          <w:t xml:space="preserve"> </w:t>
                        </w:r>
                      </w:p>
                    </w:txbxContent>
                  </v:textbox>
                </v:rect>
                <v:rect id="Rectangle 72659" o:spid="_x0000_s1328" style="position:absolute;left:14559;top:5045;width:2689;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" filled="f" stroked="f">
                  <v:textbox inset="0,0,0,0">
                    <w:txbxContent>
                      <w:p w14:paraId="4041C125" w14:textId="77777777" w:rsidR="00CE4B8B" w:rsidRDefault="00CE4B8B" w:rsidP="007F441F">
                        <w:pPr>
                          <w:spacing w:after="160" w:line="259" w:lineRule="auto"/>
                        </w:pPr>
                        <w:r>
                          <w:rPr>
                            <w:sz w:val="16"/>
                          </w:rPr>
                          <w:t>poslu</w:t>
                        </w:r>
                      </w:p>
                    </w:txbxContent>
                  </v:textbox>
                </v:rect>
                <v:rect id="Rectangle 72660" o:spid="_x0000_s1329" style="position:absolute;left:15690;top:4182;width:425;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" filled="f" stroked="f">
                  <v:textbox inset="0,0,0,0">
                    <w:txbxContent>
                      <w:p w14:paraId="278BF0BB" w14:textId="77777777" w:rsidR="00CE4B8B" w:rsidRDefault="00CE4B8B" w:rsidP="007F441F">
                        <w:pPr>
                          <w:spacing w:after="160" w:line="259" w:lineRule="auto"/>
                        </w:pPr>
                        <w:r>
                          <w:rPr>
                            <w:sz w:val="16"/>
                          </w:rPr>
                          <w:t xml:space="preserve"> </w:t>
                        </w:r>
                      </w:p>
                    </w:txbxContent>
                  </v:textbox>
                </v:rect>
                <v:rect id="Rectangle 72661" o:spid="_x0000_s1330" style="position:absolute;left:16105;top:8847;width:7917;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" filled="f" stroked="f">
                  <v:textbox inset="0,0,0,0">
                    <w:txbxContent>
                      <w:p w14:paraId="7355DCD4" w14:textId="77777777" w:rsidR="00CE4B8B" w:rsidRDefault="00CE4B8B" w:rsidP="007F441F">
                        <w:pPr>
                          <w:spacing w:after="160" w:line="259" w:lineRule="auto"/>
                        </w:pPr>
                        <w:r>
                          <w:rPr>
                            <w:sz w:val="16"/>
                          </w:rPr>
                          <w:t>Pretpostavljeni</w:t>
                        </w:r>
                      </w:p>
                    </w:txbxContent>
                  </v:textbox>
                </v:rect>
                <v:rect id="Rectangle 72662" o:spid="_x0000_s1331" style="position:absolute;left:19851;top:6634;width:425;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" filled="f" stroked="f">
                  <v:textbox inset="0,0,0,0">
                    <w:txbxContent>
                      <w:p w14:paraId="33DA1532" w14:textId="77777777" w:rsidR="00CE4B8B" w:rsidRDefault="00CE4B8B" w:rsidP="007F441F">
                        <w:pPr>
                          <w:spacing w:after="160" w:line="259" w:lineRule="auto"/>
                        </w:pPr>
                        <w:r>
                          <w:rPr>
                            <w:sz w:val="16"/>
                          </w:rPr>
                          <w:t xml:space="preserve"> </w:t>
                        </w:r>
                      </w:p>
                    </w:txbxContent>
                  </v:textbox>
                </v:rect>
                <v:rect id="Rectangle 72663" o:spid="_x0000_s1332" style="position:absolute;left:19395;top:5797;width:1337;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" filled="f" stroked="f">
                  <v:textbox inset="0,0,0,0">
                    <w:txbxContent>
                      <w:p w14:paraId="5A6FFF32" w14:textId="77777777" w:rsidR="00CE4B8B" w:rsidRDefault="00CE4B8B" w:rsidP="007F441F">
                        <w:pPr>
                          <w:spacing w:after="160" w:line="259" w:lineRule="auto"/>
                        </w:pPr>
                        <w:r>
                          <w:rPr>
                            <w:sz w:val="16"/>
                          </w:rPr>
                          <w:t>na</w:t>
                        </w:r>
                      </w:p>
                    </w:txbxContent>
                  </v:textbox>
                </v:rect>
                <v:rect id="Rectangle 72664" o:spid="_x0000_s1333" style="position:absolute;left:19851;top:5248;width:425;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" filled="f" stroked="f">
                  <v:textbox inset="0,0,0,0">
                    <w:txbxContent>
                      <w:p w14:paraId="6B8A6650" w14:textId="77777777" w:rsidR="00CE4B8B" w:rsidRDefault="00CE4B8B" w:rsidP="007F441F">
                        <w:pPr>
                          <w:spacing w:after="160" w:line="259" w:lineRule="auto"/>
                        </w:pPr>
                        <w:r>
                          <w:rPr>
                            <w:sz w:val="16"/>
                          </w:rPr>
                          <w:t xml:space="preserve"> </w:t>
                        </w:r>
                      </w:p>
                    </w:txbxContent>
                  </v:textbox>
                </v:rect>
                <v:rect id="Rectangle 72665" o:spid="_x0000_s1334" style="position:absolute;left:18719;top:3719;width:2689;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" filled="f" stroked="f">
                  <v:textbox inset="0,0,0,0">
                    <w:txbxContent>
                      <w:p w14:paraId="5E9A2E11" w14:textId="77777777" w:rsidR="00CE4B8B" w:rsidRDefault="00CE4B8B" w:rsidP="007F441F">
                        <w:pPr>
                          <w:spacing w:after="160" w:line="259" w:lineRule="auto"/>
                        </w:pPr>
                        <w:r>
                          <w:rPr>
                            <w:sz w:val="16"/>
                          </w:rPr>
                          <w:t>poslu</w:t>
                        </w:r>
                      </w:p>
                    </w:txbxContent>
                  </v:textbox>
                </v:rect>
                <v:rect id="Rectangle 72666" o:spid="_x0000_s1335" style="position:absolute;left:19851;top:2855;width:425;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" filled="f" stroked="f">
                  <v:textbox inset="0,0,0,0">
                    <w:txbxContent>
                      <w:p w14:paraId="2A3D040B" w14:textId="77777777" w:rsidR="00CE4B8B" w:rsidRDefault="00CE4B8B" w:rsidP="007F441F">
                        <w:pPr>
                          <w:spacing w:after="160" w:line="259" w:lineRule="auto"/>
                        </w:pPr>
                        <w:r>
                          <w:rPr>
                            <w:sz w:val="16"/>
                          </w:rPr>
                          <w:t xml:space="preserve"> </w:t>
                        </w:r>
                      </w:p>
                    </w:txbxContent>
                  </v:textbox>
                </v:rect>
                <v:rect id="Rectangle 72667" o:spid="_x0000_s1336" style="position:absolute;left:21662;top:8503;width:5160;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" filled="f" stroked="f">
                  <v:textbox inset="0,0,0,0">
                    <w:txbxContent>
                      <w:p w14:paraId="459AA7C5" w14:textId="77777777" w:rsidR="00CE4B8B" w:rsidRDefault="00CE4B8B" w:rsidP="007F441F">
                        <w:pPr>
                          <w:spacing w:after="160" w:line="259" w:lineRule="auto"/>
                        </w:pPr>
                        <w:r>
                          <w:rPr>
                            <w:sz w:val="16"/>
                          </w:rPr>
                          <w:t>Vaspitava</w:t>
                        </w:r>
                      </w:p>
                    </w:txbxContent>
                  </v:textbox>
                </v:rect>
                <v:rect id="Rectangle 72668" o:spid="_x0000_s1337" style="position:absolute;left:24029;top:6985;width:425;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" filled="f" stroked="f">
                  <v:textbox inset="0,0,0,0">
                    <w:txbxContent>
                      <w:p w14:paraId="327827C2" w14:textId="77777777" w:rsidR="00CE4B8B" w:rsidRDefault="00CE4B8B" w:rsidP="007F441F">
                        <w:pPr>
                          <w:spacing w:after="160" w:line="259" w:lineRule="auto"/>
                        </w:pPr>
                        <w:r>
                          <w:rPr>
                            <w:sz w:val="16"/>
                          </w:rPr>
                          <w:t xml:space="preserve"> </w:t>
                        </w:r>
                      </w:p>
                    </w:txbxContent>
                  </v:textbox>
                </v:rect>
                <v:rect id="Rectangle 72669" o:spid="_x0000_s1338" style="position:absolute;left:22762;top:5261;width:2959;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" filled="f" stroked="f">
                  <v:textbox inset="0,0,0,0">
                    <w:txbxContent>
                      <w:p w14:paraId="1C1682CC" w14:textId="77777777" w:rsidR="00CE4B8B" w:rsidRDefault="00CE4B8B" w:rsidP="007F441F">
                        <w:pPr>
                          <w:spacing w:after="160" w:line="259" w:lineRule="auto"/>
                        </w:pPr>
                        <w:r>
                          <w:rPr>
                            <w:sz w:val="16"/>
                          </w:rPr>
                          <w:t>djecu</w:t>
                        </w:r>
                      </w:p>
                    </w:txbxContent>
                  </v:textbox>
                </v:rect>
                <v:rect id="Rectangle 72670" o:spid="_x0000_s1339" style="position:absolute;left:24029;top:4318;width:425;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" filled="f" stroked="f">
                  <v:textbox inset="0,0,0,0">
                    <w:txbxContent>
                      <w:p w14:paraId="104F28B3" w14:textId="77777777" w:rsidR="00CE4B8B" w:rsidRDefault="00CE4B8B" w:rsidP="007F441F">
                        <w:pPr>
                          <w:spacing w:after="160" w:line="259" w:lineRule="auto"/>
                        </w:pPr>
                        <w:r>
                          <w:rPr>
                            <w:sz w:val="16"/>
                          </w:rPr>
                          <w:t xml:space="preserve"> </w:t>
                        </w:r>
                      </w:p>
                    </w:txbxContent>
                  </v:textbox>
                </v:rect>
                <v:rect id="Rectangle 72671" o:spid="_x0000_s1340" style="position:absolute;left:25747;top:10225;width:4794;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" filled="f" stroked="f">
                  <v:textbox inset="0,0,0,0">
                    <w:txbxContent>
                      <w:p w14:paraId="709A93AA" w14:textId="77777777" w:rsidR="00CE4B8B" w:rsidRDefault="00CE4B8B" w:rsidP="007F441F">
                        <w:pPr>
                          <w:spacing w:after="160" w:line="259" w:lineRule="auto"/>
                        </w:pPr>
                        <w:r>
                          <w:rPr>
                            <w:rFonts w:ascii="Tahoma" w:eastAsia="Tahoma" w:hAnsi="Tahoma" w:cs="Tahoma"/>
                            <w:sz w:val="16"/>
                          </w:rPr>
                          <w:t>Druženje</w:t>
                        </w:r>
                      </w:p>
                    </w:txbxContent>
                  </v:textbox>
                </v:rect>
                <v:rect id="Rectangle 72672" o:spid="_x0000_s1341" style="position:absolute;left:27931;top:8798;width:426;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" filled="f" stroked="f">
                  <v:textbox inset="0,0,0,0">
                    <w:txbxContent>
                      <w:p w14:paraId="63454C44" w14:textId="77777777" w:rsidR="00CE4B8B" w:rsidRDefault="00CE4B8B" w:rsidP="007F441F">
                        <w:pPr>
                          <w:spacing w:after="160" w:line="259" w:lineRule="auto"/>
                        </w:pPr>
                        <w:r>
                          <w:rPr>
                            <w:sz w:val="16"/>
                          </w:rPr>
                          <w:t xml:space="preserve"> </w:t>
                        </w:r>
                      </w:p>
                    </w:txbxContent>
                  </v:textbox>
                </v:rect>
                <v:rect id="Rectangle 72673" o:spid="_x0000_s1342" style="position:absolute;left:28004;top:8551;width:280;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" filled="f" stroked="f">
                  <v:textbox inset="0,0,0,0">
                    <w:txbxContent>
                      <w:p w14:paraId="3126FEA1" w14:textId="77777777" w:rsidR="00CE4B8B" w:rsidRDefault="00CE4B8B" w:rsidP="007F441F">
                        <w:pPr>
                          <w:spacing w:after="160" w:line="259" w:lineRule="auto"/>
                        </w:pPr>
                        <w:r>
                          <w:rPr>
                            <w:sz w:val="16"/>
                          </w:rPr>
                          <w:t>i</w:t>
                        </w:r>
                      </w:p>
                    </w:txbxContent>
                  </v:textbox>
                </v:rect>
                <v:rect id="Rectangle 72674" o:spid="_x0000_s1343" style="position:absolute;left:27931;top:8265;width:425;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" filled="f" stroked="f">
                  <v:textbox inset="0,0,0,0">
                    <w:txbxContent>
                      <w:p w14:paraId="54FEC842" w14:textId="77777777" w:rsidR="00CE4B8B" w:rsidRDefault="00CE4B8B" w:rsidP="007F441F">
                        <w:pPr>
                          <w:spacing w:after="160" w:line="259" w:lineRule="auto"/>
                        </w:pPr>
                        <w:r>
                          <w:rPr>
                            <w:sz w:val="16"/>
                          </w:rPr>
                          <w:t xml:space="preserve"> </w:t>
                        </w:r>
                      </w:p>
                    </w:txbxContent>
                  </v:textbox>
                </v:rect>
                <v:rect id="Rectangle 72675" o:spid="_x0000_s1344" style="position:absolute;left:24933;top:4932;width:6421;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" filled="f" stroked="f">
                  <v:textbox inset="0,0,0,0">
                    <w:txbxContent>
                      <w:p w14:paraId="63CD6AF4" w14:textId="77777777" w:rsidR="00CE4B8B" w:rsidRDefault="00CE4B8B" w:rsidP="007F441F">
                        <w:pPr>
                          <w:spacing w:after="160" w:line="259" w:lineRule="auto"/>
                        </w:pPr>
                        <w:r>
                          <w:rPr>
                            <w:rFonts w:ascii="Tahoma" w:eastAsia="Tahoma" w:hAnsi="Tahoma" w:cs="Tahoma"/>
                            <w:sz w:val="16"/>
                          </w:rPr>
                          <w:t>posjećivanje</w:t>
                        </w:r>
                      </w:p>
                    </w:txbxContent>
                  </v:textbox>
                </v:rect>
                <v:rect id="Rectangle 72676" o:spid="_x0000_s1345" style="position:absolute;left:27931;top:3129;width:425;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" filled="f" stroked="f">
                  <v:textbox inset="0,0,0,0">
                    <w:txbxContent>
                      <w:p w14:paraId="6DA361F8" w14:textId="77777777" w:rsidR="00CE4B8B" w:rsidRDefault="00CE4B8B" w:rsidP="007F441F">
                        <w:pPr>
                          <w:spacing w:after="160" w:line="259" w:lineRule="auto"/>
                        </w:pPr>
                        <w:r>
                          <w:rPr>
                            <w:sz w:val="16"/>
                          </w:rPr>
                          <w:t xml:space="preserve"> </w:t>
                        </w:r>
                      </w:p>
                    </w:txbxContent>
                  </v:textbox>
                </v:rect>
                <v:rect id="Rectangle 72677" o:spid="_x0000_s1346" style="position:absolute;left:28993;top:10581;width:6133;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" filled="f" stroked="f">
                  <v:textbox inset="0,0,0,0">
                    <w:txbxContent>
                      <w:p w14:paraId="01DEDB72" w14:textId="77777777" w:rsidR="00CE4B8B" w:rsidRDefault="00CE4B8B" w:rsidP="007F441F">
                        <w:pPr>
                          <w:spacing w:after="160" w:line="259" w:lineRule="auto"/>
                        </w:pPr>
                        <w:r>
                          <w:rPr>
                            <w:rFonts w:ascii="Tahoma" w:eastAsia="Tahoma" w:hAnsi="Tahoma" w:cs="Tahoma"/>
                            <w:sz w:val="16"/>
                          </w:rPr>
                          <w:t>Rukovodeći</w:t>
                        </w:r>
                      </w:p>
                    </w:txbxContent>
                  </v:textbox>
                </v:rect>
                <v:rect id="Rectangle 72678" o:spid="_x0000_s1347" style="position:absolute;left:31847;top:8815;width:425;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" filled="f" stroked="f">
                  <v:textbox inset="0,0,0,0">
                    <w:txbxContent>
                      <w:p w14:paraId="45DAF1AF" w14:textId="77777777" w:rsidR="00CE4B8B" w:rsidRDefault="00CE4B8B" w:rsidP="007F441F">
                        <w:pPr>
                          <w:spacing w:after="160" w:line="259" w:lineRule="auto"/>
                        </w:pPr>
                        <w:r>
                          <w:rPr>
                            <w:sz w:val="16"/>
                          </w:rPr>
                          <w:t xml:space="preserve"> </w:t>
                        </w:r>
                      </w:p>
                    </w:txbxContent>
                  </v:textbox>
                </v:rect>
                <v:rect id="Rectangle 72679" o:spid="_x0000_s1348" style="position:absolute;left:30166;top:6753;width:3787;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" filled="f" stroked="f">
                  <v:textbox inset="0,0,0,0">
                    <w:txbxContent>
                      <w:p w14:paraId="0F8AA47A" w14:textId="77777777" w:rsidR="00CE4B8B" w:rsidRDefault="00CE4B8B" w:rsidP="007F441F">
                        <w:pPr>
                          <w:spacing w:after="160" w:line="259" w:lineRule="auto"/>
                        </w:pPr>
                        <w:r>
                          <w:rPr>
                            <w:rFonts w:ascii="Tahoma" w:eastAsia="Tahoma" w:hAnsi="Tahoma" w:cs="Tahoma"/>
                            <w:sz w:val="16"/>
                          </w:rPr>
                          <w:t>položaj</w:t>
                        </w:r>
                      </w:p>
                    </w:txbxContent>
                  </v:textbox>
                </v:rect>
                <v:rect id="Rectangle 72680" o:spid="_x0000_s1349" style="position:absolute;left:31847;top:5584;width:425;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" filled="f" stroked="f">
                  <v:textbox inset="0,0,0,0">
                    <w:txbxContent>
                      <w:p w14:paraId="7C9FB41E" w14:textId="77777777" w:rsidR="00CE4B8B" w:rsidRDefault="00CE4B8B" w:rsidP="007F441F">
                        <w:pPr>
                          <w:spacing w:after="160" w:line="259" w:lineRule="auto"/>
                        </w:pPr>
                        <w:r>
                          <w:rPr>
                            <w:sz w:val="16"/>
                          </w:rPr>
                          <w:t xml:space="preserve"> </w:t>
                        </w:r>
                      </w:p>
                    </w:txbxContent>
                  </v:textbox>
                </v:rect>
                <v:rect id="Rectangle 72681" o:spid="_x0000_s1350" style="position:absolute;left:31719;top:5089;width:682;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" filled="f" stroked="f">
                  <v:textbox inset="0,0,0,0">
                    <w:txbxContent>
                      <w:p w14:paraId="17B36101" w14:textId="77777777" w:rsidR="00CE4B8B" w:rsidRDefault="00CE4B8B" w:rsidP="007F441F">
                        <w:pPr>
                          <w:spacing w:after="160" w:line="259" w:lineRule="auto"/>
                        </w:pPr>
                        <w:r>
                          <w:rPr>
                            <w:sz w:val="16"/>
                          </w:rPr>
                          <w:t>u</w:t>
                        </w:r>
                      </w:p>
                    </w:txbxContent>
                  </v:textbox>
                </v:rect>
                <v:rect id="Rectangle 72682" o:spid="_x0000_s1351" style="position:absolute;left:31847;top:4700;width:425;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" filled="f" stroked="f">
                  <v:textbox inset="0,0,0,0">
                    <w:txbxContent>
                      <w:p w14:paraId="41BB59AE" w14:textId="77777777" w:rsidR="00CE4B8B" w:rsidRDefault="00CE4B8B" w:rsidP="007F441F">
                        <w:pPr>
                          <w:spacing w:after="160" w:line="259" w:lineRule="auto"/>
                        </w:pPr>
                        <w:r>
                          <w:rPr>
                            <w:sz w:val="16"/>
                          </w:rPr>
                          <w:t xml:space="preserve"> </w:t>
                        </w:r>
                      </w:p>
                    </w:txbxContent>
                  </v:textbox>
                </v:rect>
                <v:rect id="Rectangle 72683" o:spid="_x0000_s1352" style="position:absolute;left:30521;top:2977;width:3078;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" filled="f" stroked="f">
                  <v:textbox inset="0,0,0,0">
                    <w:txbxContent>
                      <w:p w14:paraId="14C9CBE7" w14:textId="77777777" w:rsidR="00CE4B8B" w:rsidRDefault="00CE4B8B" w:rsidP="007F441F">
                        <w:pPr>
                          <w:spacing w:after="160" w:line="259" w:lineRule="auto"/>
                        </w:pPr>
                        <w:r>
                          <w:rPr>
                            <w:rFonts w:ascii="Tahoma" w:eastAsia="Tahoma" w:hAnsi="Tahoma" w:cs="Tahoma"/>
                            <w:sz w:val="16"/>
                          </w:rPr>
                          <w:t>državi</w:t>
                        </w:r>
                      </w:p>
                    </w:txbxContent>
                  </v:textbox>
                </v:rect>
                <v:rect id="Rectangle 72684" o:spid="_x0000_s1353" style="position:absolute;left:31847;top:2018;width:425;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" filled="f" stroked="f">
                  <v:textbox inset="0,0,0,0">
                    <w:txbxContent>
                      <w:p w14:paraId="473C7AD9" w14:textId="77777777" w:rsidR="00CE4B8B" w:rsidRDefault="00CE4B8B" w:rsidP="007F441F">
                        <w:pPr>
                          <w:spacing w:after="160" w:line="259" w:lineRule="auto"/>
                        </w:pPr>
                        <w:r>
                          <w:rPr>
                            <w:sz w:val="16"/>
                          </w:rPr>
                          <w:t xml:space="preserve"> </w:t>
                        </w:r>
                      </w:p>
                    </w:txbxContent>
                  </v:textbox>
                </v:rect>
                <v:rect id="Rectangle 72685" o:spid="_x0000_s1354" style="position:absolute;left:35150;top:9414;width:2728;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" filled="f" stroked="f">
                  <v:textbox inset="0,0,0,0">
                    <w:txbxContent>
                      <w:p w14:paraId="540C06A9" w14:textId="77777777" w:rsidR="00CE4B8B" w:rsidRDefault="00CE4B8B" w:rsidP="007F441F">
                        <w:pPr>
                          <w:spacing w:after="160" w:line="259" w:lineRule="auto"/>
                        </w:pPr>
                        <w:r>
                          <w:rPr>
                            <w:sz w:val="16"/>
                          </w:rPr>
                          <w:t>Dalje</w:t>
                        </w:r>
                      </w:p>
                    </w:txbxContent>
                  </v:textbox>
                </v:rect>
                <v:rect id="Rectangle 72686" o:spid="_x0000_s1355" style="position:absolute;left:36315;top:8523;width:397;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" filled="f" stroked="f">
                  <v:textbox inset="0,0,0,0">
                    <w:txbxContent>
                      <w:p w14:paraId="7B781358" w14:textId="77777777" w:rsidR="00CE4B8B" w:rsidRDefault="00CE4B8B" w:rsidP="007F441F">
                        <w:pPr>
                          <w:spacing w:after="160" w:line="259" w:lineRule="auto"/>
                        </w:pPr>
                        <w:r>
                          <w:rPr>
                            <w:sz w:val="16"/>
                          </w:rPr>
                          <w:t xml:space="preserve"> </w:t>
                        </w:r>
                      </w:p>
                    </w:txbxContent>
                  </v:textbox>
                </v:rect>
                <v:rect id="Rectangle 72687" o:spid="_x0000_s1356" style="position:absolute;left:34201;top:6104;width:4625;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" filled="f" stroked="f">
                  <v:textbox inset="0,0,0,0">
                    <w:txbxContent>
                      <w:p w14:paraId="1994D54A" w14:textId="77777777" w:rsidR="00CE4B8B" w:rsidRDefault="00CE4B8B" w:rsidP="007F441F">
                        <w:pPr>
                          <w:spacing w:after="160" w:line="259" w:lineRule="auto"/>
                        </w:pPr>
                        <w:r>
                          <w:rPr>
                            <w:sz w:val="16"/>
                          </w:rPr>
                          <w:t>srodstvo</w:t>
                        </w:r>
                      </w:p>
                    </w:txbxContent>
                  </v:textbox>
                </v:rect>
                <v:rect id="Rectangle 72688" o:spid="_x0000_s1357" style="position:absolute;left:36301;top:4729;width:425;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" filled="f" stroked="f">
                  <v:textbox inset="0,0,0,0">
                    <w:txbxContent>
                      <w:p w14:paraId="5C615F65" w14:textId="77777777" w:rsidR="00CE4B8B" w:rsidRDefault="00CE4B8B" w:rsidP="007F441F">
                        <w:pPr>
                          <w:spacing w:after="160" w:line="259" w:lineRule="auto"/>
                        </w:pPr>
                        <w:r>
                          <w:rPr>
                            <w:sz w:val="16"/>
                          </w:rPr>
                          <w:t xml:space="preserve"> </w:t>
                        </w:r>
                      </w:p>
                    </w:txbxContent>
                  </v:textbox>
                </v:rect>
                <v:rect id="Rectangle 72689" o:spid="_x0000_s1358" style="position:absolute;left:39418;top:9401;width:3092;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" filled="f" stroked="f">
                  <v:textbox inset="0,0,0,0">
                    <w:txbxContent>
                      <w:p w14:paraId="6A8EFBF4" w14:textId="77777777" w:rsidR="00CE4B8B" w:rsidRDefault="00CE4B8B" w:rsidP="007F441F">
                        <w:pPr>
                          <w:spacing w:after="160" w:line="259" w:lineRule="auto"/>
                        </w:pPr>
                        <w:r>
                          <w:rPr>
                            <w:sz w:val="16"/>
                          </w:rPr>
                          <w:t>Blisko</w:t>
                        </w:r>
                      </w:p>
                    </w:txbxContent>
                  </v:textbox>
                </v:rect>
                <v:rect id="Rectangle 72690" o:spid="_x0000_s1359" style="position:absolute;left:40751;top:8418;width:426;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" filled="f" stroked="f">
                  <v:textbox inset="0,0,0,0">
                    <w:txbxContent>
                      <w:p w14:paraId="520A4237" w14:textId="77777777" w:rsidR="00CE4B8B" w:rsidRDefault="00CE4B8B" w:rsidP="007F441F">
                        <w:pPr>
                          <w:spacing w:after="160" w:line="259" w:lineRule="auto"/>
                        </w:pPr>
                        <w:r>
                          <w:rPr>
                            <w:sz w:val="16"/>
                          </w:rPr>
                          <w:t xml:space="preserve"> </w:t>
                        </w:r>
                      </w:p>
                    </w:txbxContent>
                  </v:textbox>
                </v:rect>
                <v:rect id="Rectangle 72691" o:spid="_x0000_s1360" style="position:absolute;left:38652;top:5953;width:4623;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" filled="f" stroked="f">
                  <v:textbox inset="0,0,0,0">
                    <w:txbxContent>
                      <w:p w14:paraId="4E8BB103" w14:textId="77777777" w:rsidR="00CE4B8B" w:rsidRDefault="00CE4B8B" w:rsidP="007F441F">
                        <w:pPr>
                          <w:spacing w:after="160" w:line="259" w:lineRule="auto"/>
                        </w:pPr>
                        <w:r>
                          <w:rPr>
                            <w:sz w:val="16"/>
                          </w:rPr>
                          <w:t>srodstvo</w:t>
                        </w:r>
                      </w:p>
                    </w:txbxContent>
                  </v:textbox>
                </v:rect>
                <v:rect id="Rectangle 72692" o:spid="_x0000_s1361" style="position:absolute;left:40751;top:4578;width:425;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" filled="f" stroked="f">
                  <v:textbox inset="0,0,0,0">
                    <w:txbxContent>
                      <w:p w14:paraId="44ED0E07" w14:textId="77777777" w:rsidR="00CE4B8B" w:rsidRDefault="00CE4B8B" w:rsidP="007F441F">
                        <w:pPr>
                          <w:spacing w:after="160" w:line="259" w:lineRule="auto"/>
                        </w:pPr>
                        <w:r>
                          <w:rPr>
                            <w:sz w:val="16"/>
                          </w:rPr>
                          <w:t xml:space="preserve"> </w:t>
                        </w:r>
                      </w:p>
                    </w:txbxContent>
                  </v:textbox>
                </v:rect>
                <w10:anchorlock/>
              </v:group>
            </w:pict>
          </mc:Fallback>
        </mc:AlternateContent>
      </w:r>
    </w:p>
    <w:p w14:paraId="2E555B32" w14:textId="38E9CD5B" w:rsidR="008403B7" w:rsidRPr="007F441F" w:rsidRDefault="007F441F" w:rsidP="008403B7">
      <w:pPr>
        <w:spacing w:after="4" w:line="249" w:lineRule="auto"/>
        <w:rPr>
          <w:iCs/>
        </w:rPr>
      </w:pPr>
      <w:r w:rsidRPr="007F441F">
        <w:rPr>
          <w:rFonts w:eastAsia="Arial"/>
          <w:b/>
          <w:iCs/>
          <w:sz w:val="20"/>
        </w:rPr>
        <w:t xml:space="preserve">Tabela 2 </w:t>
      </w:r>
      <w:r w:rsidRPr="007F441F">
        <w:rPr>
          <w:rFonts w:eastAsia="Trebuchet MS"/>
          <w:iCs/>
          <w:sz w:val="20"/>
        </w:rPr>
        <w:t xml:space="preserve">Distanca prema Srbima </w:t>
      </w:r>
      <w:r w:rsidR="008403B7" w:rsidRPr="007F441F">
        <w:rPr>
          <w:rFonts w:eastAsia="Trebuchet MS"/>
          <w:iCs/>
          <w:sz w:val="20"/>
        </w:rPr>
        <w:t>(preuzeto iz istraživa</w:t>
      </w:r>
      <w:r w:rsidR="008403B7">
        <w:rPr>
          <w:rFonts w:eastAsia="Trebuchet MS"/>
          <w:iCs/>
          <w:sz w:val="20"/>
        </w:rPr>
        <w:t>n</w:t>
      </w:r>
      <w:r w:rsidR="008403B7" w:rsidRPr="007F441F">
        <w:rPr>
          <w:rFonts w:eastAsia="Trebuchet MS"/>
          <w:iCs/>
          <w:sz w:val="20"/>
        </w:rPr>
        <w:t>ja Etnička distanca u Cr</w:t>
      </w:r>
      <w:r w:rsidR="008403B7">
        <w:rPr>
          <w:rFonts w:eastAsia="Trebuchet MS"/>
          <w:iCs/>
          <w:sz w:val="20"/>
        </w:rPr>
        <w:t>no</w:t>
      </w:r>
      <w:r w:rsidR="008403B7" w:rsidRPr="007F441F">
        <w:rPr>
          <w:rFonts w:eastAsia="Trebuchet MS"/>
          <w:iCs/>
          <w:sz w:val="20"/>
        </w:rPr>
        <w:t>j Gori, CEDEM, Miloš Beši</w:t>
      </w:r>
      <w:r w:rsidR="008403B7">
        <w:rPr>
          <w:rFonts w:eastAsia="Trebuchet MS"/>
          <w:iCs/>
          <w:sz w:val="20"/>
        </w:rPr>
        <w:t>ć</w:t>
      </w:r>
      <w:r w:rsidR="008403B7" w:rsidRPr="007F441F">
        <w:rPr>
          <w:rFonts w:eastAsia="Trebuchet MS"/>
          <w:iCs/>
          <w:sz w:val="20"/>
        </w:rPr>
        <w:t>, 2023</w:t>
      </w:r>
      <w:r w:rsidR="008403B7">
        <w:rPr>
          <w:rFonts w:eastAsia="Trebuchet MS"/>
          <w:iCs/>
          <w:sz w:val="20"/>
        </w:rPr>
        <w:t>.</w:t>
      </w:r>
      <w:r w:rsidR="008403B7" w:rsidRPr="007F441F">
        <w:rPr>
          <w:rFonts w:eastAsia="Trebuchet MS"/>
          <w:iCs/>
          <w:sz w:val="20"/>
        </w:rPr>
        <w:t>)</w:t>
      </w:r>
    </w:p>
    <w:p w14:paraId="1B985399" w14:textId="77777777" w:rsidR="0024185B" w:rsidRDefault="0024185B" w:rsidP="008403B7">
      <w:pPr>
        <w:spacing w:after="4" w:line="249" w:lineRule="auto"/>
        <w:rPr>
          <w:color w:val="000000"/>
        </w:rPr>
      </w:pPr>
    </w:p>
    <w:p w14:paraId="3DCBE488" w14:textId="03A46298" w:rsidR="00125584" w:rsidRDefault="00125584" w:rsidP="0086763C">
      <w:pPr>
        <w:jc w:val="both"/>
        <w:outlineLvl w:val="3"/>
        <w:rPr>
          <w:color w:val="000000"/>
        </w:rPr>
      </w:pPr>
      <w:r>
        <w:rPr>
          <w:color w:val="000000"/>
        </w:rPr>
        <w:t>Kada je u pitanju distanca prema Bošnjacima</w:t>
      </w:r>
      <w:r w:rsidR="00E24C24">
        <w:rPr>
          <w:color w:val="000000"/>
        </w:rPr>
        <w:t>/kinjama</w:t>
      </w:r>
      <w:r>
        <w:rPr>
          <w:color w:val="000000"/>
        </w:rPr>
        <w:t>, p</w:t>
      </w:r>
      <w:r w:rsidRPr="00125584">
        <w:rPr>
          <w:color w:val="000000"/>
        </w:rPr>
        <w:t xml:space="preserve">odaci ukazuju da se pravoslavni </w:t>
      </w:r>
      <w:r>
        <w:rPr>
          <w:color w:val="000000"/>
        </w:rPr>
        <w:t>građani</w:t>
      </w:r>
      <w:r w:rsidR="00E24C24">
        <w:rPr>
          <w:color w:val="000000"/>
        </w:rPr>
        <w:t>/ke</w:t>
      </w:r>
      <w:r w:rsidRPr="00125584">
        <w:rPr>
          <w:color w:val="000000"/>
        </w:rPr>
        <w:t xml:space="preserve"> (Crnogorci</w:t>
      </w:r>
      <w:r w:rsidR="00E24C24">
        <w:rPr>
          <w:color w:val="000000"/>
        </w:rPr>
        <w:t>/ke</w:t>
      </w:r>
      <w:r w:rsidRPr="00125584">
        <w:rPr>
          <w:color w:val="000000"/>
        </w:rPr>
        <w:t xml:space="preserve"> i Srbi</w:t>
      </w:r>
      <w:r w:rsidR="00E24C24">
        <w:rPr>
          <w:color w:val="000000"/>
        </w:rPr>
        <w:t>/kinje</w:t>
      </w:r>
      <w:r w:rsidRPr="00125584">
        <w:rPr>
          <w:color w:val="000000"/>
        </w:rPr>
        <w:t>) značajno distanciraju prema Bošnjacima</w:t>
      </w:r>
      <w:r w:rsidR="00E24C24">
        <w:rPr>
          <w:color w:val="000000"/>
        </w:rPr>
        <w:t>/kinjama</w:t>
      </w:r>
      <w:r w:rsidRPr="00125584">
        <w:rPr>
          <w:color w:val="000000"/>
        </w:rPr>
        <w:t xml:space="preserve"> kada je riječ o srodničkim odnosima.</w:t>
      </w:r>
      <w:r>
        <w:rPr>
          <w:color w:val="000000"/>
        </w:rPr>
        <w:t xml:space="preserve"> Takođe, </w:t>
      </w:r>
      <w:r w:rsidRPr="00125584">
        <w:rPr>
          <w:color w:val="000000"/>
        </w:rPr>
        <w:t>Srbi</w:t>
      </w:r>
      <w:r w:rsidR="00E24C24">
        <w:rPr>
          <w:color w:val="000000"/>
        </w:rPr>
        <w:t>/kinje</w:t>
      </w:r>
      <w:r w:rsidRPr="00125584">
        <w:rPr>
          <w:color w:val="000000"/>
        </w:rPr>
        <w:t xml:space="preserve"> prema Bošnjacima</w:t>
      </w:r>
      <w:r w:rsidR="00E24C24">
        <w:rPr>
          <w:color w:val="000000"/>
        </w:rPr>
        <w:t>/kinjama</w:t>
      </w:r>
      <w:r w:rsidRPr="00125584">
        <w:rPr>
          <w:color w:val="000000"/>
        </w:rPr>
        <w:t xml:space="preserve"> iskazuju relativno visoku distancu i na drugim </w:t>
      </w:r>
      <w:r>
        <w:rPr>
          <w:color w:val="000000"/>
        </w:rPr>
        <w:t>parametrima</w:t>
      </w:r>
      <w:r w:rsidRPr="00125584">
        <w:rPr>
          <w:color w:val="000000"/>
        </w:rPr>
        <w:t>. Albanci</w:t>
      </w:r>
      <w:r w:rsidR="00E24C24">
        <w:rPr>
          <w:color w:val="000000"/>
        </w:rPr>
        <w:t>/e</w:t>
      </w:r>
      <w:r w:rsidRPr="00125584">
        <w:rPr>
          <w:color w:val="000000"/>
        </w:rPr>
        <w:t>, takođe, iskazuju distanciranje prema Bošnjacima</w:t>
      </w:r>
      <w:r w:rsidR="00E24C24">
        <w:rPr>
          <w:color w:val="000000"/>
        </w:rPr>
        <w:t>/kinjama</w:t>
      </w:r>
      <w:r w:rsidRPr="00125584">
        <w:rPr>
          <w:color w:val="000000"/>
        </w:rPr>
        <w:t xml:space="preserve"> samo kada je riječ o srodničkim odnosima, a Muslimani</w:t>
      </w:r>
      <w:r w:rsidR="00E24C24">
        <w:rPr>
          <w:color w:val="000000"/>
        </w:rPr>
        <w:t>/ke</w:t>
      </w:r>
      <w:r w:rsidRPr="00125584">
        <w:rPr>
          <w:color w:val="000000"/>
        </w:rPr>
        <w:t xml:space="preserve"> prema Bošnjacima</w:t>
      </w:r>
      <w:r w:rsidR="00E24C24">
        <w:rPr>
          <w:color w:val="000000"/>
        </w:rPr>
        <w:t>/kinjama</w:t>
      </w:r>
      <w:r w:rsidRPr="00125584">
        <w:rPr>
          <w:color w:val="000000"/>
        </w:rPr>
        <w:t xml:space="preserve"> na svim </w:t>
      </w:r>
      <w:r>
        <w:rPr>
          <w:color w:val="000000"/>
        </w:rPr>
        <w:t>parametrima</w:t>
      </w:r>
      <w:r w:rsidRPr="00125584">
        <w:rPr>
          <w:color w:val="000000"/>
        </w:rPr>
        <w:t xml:space="preserve"> iskazuju jako nizak nivo distance. Rezultati </w:t>
      </w:r>
      <w:r>
        <w:rPr>
          <w:color w:val="000000"/>
        </w:rPr>
        <w:t>pokazuju</w:t>
      </w:r>
      <w:r w:rsidRPr="00125584">
        <w:rPr>
          <w:color w:val="000000"/>
        </w:rPr>
        <w:t xml:space="preserve"> značajno smanjenje stepena etničkog distanciranja svih etničkih skupina prema Bošnjacima</w:t>
      </w:r>
      <w:r w:rsidR="00E24C24">
        <w:rPr>
          <w:color w:val="000000"/>
        </w:rPr>
        <w:t>,</w:t>
      </w:r>
      <w:r w:rsidRPr="00125584">
        <w:rPr>
          <w:color w:val="000000"/>
        </w:rPr>
        <w:t xml:space="preserve"> osim kada je riječ o Muslimanima</w:t>
      </w:r>
      <w:r w:rsidR="00E24C24">
        <w:rPr>
          <w:color w:val="000000"/>
        </w:rPr>
        <w:t>/kama</w:t>
      </w:r>
      <w:r w:rsidRPr="00125584">
        <w:rPr>
          <w:color w:val="000000"/>
        </w:rPr>
        <w:t xml:space="preserve"> koji su</w:t>
      </w:r>
      <w:r>
        <w:rPr>
          <w:color w:val="000000"/>
        </w:rPr>
        <w:t xml:space="preserve"> i 2019.</w:t>
      </w:r>
      <w:r w:rsidRPr="00125584">
        <w:rPr>
          <w:color w:val="000000"/>
        </w:rPr>
        <w:t xml:space="preserve"> godine iskazivali jako nizak nivo distance.</w:t>
      </w:r>
    </w:p>
    <w:p w14:paraId="520B07FA" w14:textId="77777777" w:rsidR="0024185B" w:rsidRDefault="0024185B" w:rsidP="0086763C">
      <w:pPr>
        <w:jc w:val="both"/>
        <w:outlineLvl w:val="3"/>
        <w:rPr>
          <w:color w:val="000000"/>
        </w:rPr>
      </w:pPr>
    </w:p>
    <w:p w14:paraId="0C3DE21B" w14:textId="77777777" w:rsidR="0024185B" w:rsidRDefault="0024185B" w:rsidP="0086763C">
      <w:pPr>
        <w:jc w:val="both"/>
        <w:outlineLvl w:val="3"/>
        <w:rPr>
          <w:color w:val="000000"/>
        </w:rPr>
      </w:pPr>
    </w:p>
    <w:tbl>
      <w:tblPr>
        <w:tblStyle w:val="TableGrid0"/>
        <w:tblW w:w="8647" w:type="dxa"/>
        <w:tblInd w:w="132" w:type="dxa"/>
        <w:tblCellMar>
          <w:top w:w="17" w:type="dxa"/>
          <w:left w:w="7" w:type="dxa"/>
          <w:right w:w="40" w:type="dxa"/>
        </w:tblCellMar>
        <w:tblLook w:val="04A0" w:firstRow="1" w:lastRow="0" w:firstColumn="1" w:lastColumn="0" w:noHBand="0" w:noVBand="1"/>
      </w:tblPr>
      <w:tblGrid>
        <w:gridCol w:w="1916"/>
        <w:gridCol w:w="577"/>
        <w:gridCol w:w="575"/>
        <w:gridCol w:w="654"/>
        <w:gridCol w:w="654"/>
        <w:gridCol w:w="654"/>
        <w:gridCol w:w="654"/>
        <w:gridCol w:w="701"/>
        <w:gridCol w:w="986"/>
        <w:gridCol w:w="1276"/>
      </w:tblGrid>
      <w:tr w:rsidR="00483AC3" w14:paraId="635BC099" w14:textId="77777777" w:rsidTr="00483AC3">
        <w:trPr>
          <w:trHeight w:val="2415"/>
        </w:trPr>
        <w:tc>
          <w:tcPr>
            <w:tcW w:w="1916" w:type="dxa"/>
            <w:tcBorders>
              <w:top w:val="dashed" w:sz="8" w:space="0" w:color="000000"/>
              <w:left w:val="dashed" w:sz="8" w:space="0" w:color="000000"/>
              <w:bottom w:val="dashed" w:sz="8" w:space="0" w:color="000000"/>
              <w:right w:val="dashed" w:sz="8" w:space="0" w:color="000000"/>
            </w:tcBorders>
          </w:tcPr>
          <w:p w14:paraId="3D17E8F2" w14:textId="77777777" w:rsidR="00483AC3" w:rsidRDefault="00483AC3" w:rsidP="00010FF4">
            <w:pPr>
              <w:spacing w:line="259" w:lineRule="auto"/>
            </w:pPr>
          </w:p>
        </w:tc>
        <w:tc>
          <w:tcPr>
            <w:tcW w:w="577" w:type="dxa"/>
            <w:tcBorders>
              <w:top w:val="dashed" w:sz="8" w:space="0" w:color="000000"/>
              <w:left w:val="dashed" w:sz="8" w:space="0" w:color="000000"/>
              <w:bottom w:val="dashed" w:sz="8" w:space="0" w:color="000000"/>
              <w:right w:val="dashed" w:sz="8" w:space="0" w:color="000000"/>
            </w:tcBorders>
          </w:tcPr>
          <w:p w14:paraId="59505C29" w14:textId="77777777" w:rsidR="00483AC3" w:rsidRDefault="00483AC3" w:rsidP="00010FF4">
            <w:pPr>
              <w:spacing w:after="108" w:line="259" w:lineRule="auto"/>
              <w:ind w:left="2"/>
            </w:pPr>
            <w:r>
              <w:rPr>
                <w:sz w:val="18"/>
              </w:rPr>
              <w:t xml:space="preserve"> </w:t>
            </w:r>
          </w:p>
          <w:p w14:paraId="7AEC7F56" w14:textId="77777777" w:rsidR="00483AC3" w:rsidRDefault="00483AC3" w:rsidP="00010FF4">
            <w:pPr>
              <w:spacing w:line="259" w:lineRule="auto"/>
              <w:ind w:left="218"/>
            </w:pPr>
            <w:r>
              <w:rPr>
                <w:rFonts w:ascii="Calibri" w:eastAsia="Calibri" w:hAnsi="Calibri" w:cs="Calibri"/>
                <w:noProof/>
              </w:rPr>
              <mc:AlternateContent>
                <mc:Choice Requires="wpg">
                  <w:drawing>
                    <wp:inline distT="0" distB="0" distL="0" distR="0" wp14:anchorId="2CB7268E" wp14:editId="094EE65D">
                      <wp:extent cx="99166" cy="836632"/>
                      <wp:effectExtent l="0" t="0" r="0" b="0"/>
                      <wp:docPr id="316158" name="Group 316158"/>
                      <wp:cNvGraphicFramePr/>
                      <a:graphic xmlns:a="http://schemas.openxmlformats.org/drawingml/2006/main">
                        <a:graphicData uri="http://schemas.microsoft.com/office/word/2010/wordprocessingGroup">
                          <wpg:wgp>
                            <wpg:cNvGrpSpPr/>
                            <wpg:grpSpPr>
                              <a:xfrm>
                                <a:off x="0" y="0"/>
                                <a:ext cx="99166" cy="836632"/>
                                <a:chOff x="0" y="0"/>
                                <a:chExt cx="99166" cy="836632"/>
                              </a:xfrm>
                            </wpg:grpSpPr>
                            <wps:wsp>
                              <wps:cNvPr id="72787" name="Rectangle 72787"/>
                              <wps:cNvSpPr/>
                              <wps:spPr>
                                <a:xfrm rot="-5399999">
                                  <a:off x="-7806" y="696933"/>
                                  <a:ext cx="147506" cy="131891"/>
                                </a:xfrm>
                                <a:prstGeom prst="rect">
                                  <a:avLst/>
                                </a:prstGeom>
                                <a:ln>
                                  <a:noFill/>
                                </a:ln>
                              </wps:spPr>
                              <wps:txbx>
                                <w:txbxContent>
                                  <w:p w14:paraId="151DB21E" w14:textId="77777777" w:rsidR="00CE4B8B" w:rsidRDefault="00CE4B8B" w:rsidP="00483AC3">
                                    <w:pPr>
                                      <w:spacing w:after="160" w:line="259" w:lineRule="auto"/>
                                    </w:pPr>
                                    <w:r>
                                      <w:rPr>
                                        <w:sz w:val="16"/>
                                      </w:rPr>
                                      <w:t>Da</w:t>
                                    </w:r>
                                  </w:p>
                                </w:txbxContent>
                              </wps:txbx>
                              <wps:bodyPr horzOverflow="overflow" vert="horz" lIns="0" tIns="0" rIns="0" bIns="0" rtlCol="0">
                                <a:noAutofit/>
                              </wps:bodyPr>
                            </wps:wsp>
                            <wps:wsp>
                              <wps:cNvPr id="72788" name="Rectangle 72788"/>
                              <wps:cNvSpPr/>
                              <wps:spPr>
                                <a:xfrm rot="-5399999">
                                  <a:off x="44693" y="638180"/>
                                  <a:ext cx="42506" cy="131891"/>
                                </a:xfrm>
                                <a:prstGeom prst="rect">
                                  <a:avLst/>
                                </a:prstGeom>
                                <a:ln>
                                  <a:noFill/>
                                </a:ln>
                              </wps:spPr>
                              <wps:txbx>
                                <w:txbxContent>
                                  <w:p w14:paraId="4EF98418" w14:textId="77777777" w:rsidR="00CE4B8B" w:rsidRDefault="00CE4B8B" w:rsidP="00483AC3">
                                    <w:pPr>
                                      <w:spacing w:after="160" w:line="259" w:lineRule="auto"/>
                                    </w:pPr>
                                    <w:r>
                                      <w:rPr>
                                        <w:sz w:val="16"/>
                                      </w:rPr>
                                      <w:t xml:space="preserve"> </w:t>
                                    </w:r>
                                  </w:p>
                                </w:txbxContent>
                              </wps:txbx>
                              <wps:bodyPr horzOverflow="overflow" vert="horz" lIns="0" tIns="0" rIns="0" bIns="0" rtlCol="0">
                                <a:noAutofit/>
                              </wps:bodyPr>
                            </wps:wsp>
                            <wps:wsp>
                              <wps:cNvPr id="72789" name="Rectangle 72789"/>
                              <wps:cNvSpPr/>
                              <wps:spPr>
                                <a:xfrm rot="-5399999">
                                  <a:off x="-18876" y="545654"/>
                                  <a:ext cx="169646" cy="131892"/>
                                </a:xfrm>
                                <a:prstGeom prst="rect">
                                  <a:avLst/>
                                </a:prstGeom>
                                <a:ln>
                                  <a:noFill/>
                                </a:ln>
                              </wps:spPr>
                              <wps:txbx>
                                <w:txbxContent>
                                  <w:p w14:paraId="176F7616" w14:textId="77777777" w:rsidR="00CE4B8B" w:rsidRDefault="00CE4B8B" w:rsidP="00483AC3">
                                    <w:pPr>
                                      <w:spacing w:after="160" w:line="259" w:lineRule="auto"/>
                                    </w:pPr>
                                    <w:r>
                                      <w:rPr>
                                        <w:rFonts w:ascii="Tahoma" w:eastAsia="Tahoma" w:hAnsi="Tahoma" w:cs="Tahoma"/>
                                        <w:sz w:val="16"/>
                                      </w:rPr>
                                      <w:t>živi</w:t>
                                    </w:r>
                                  </w:p>
                                </w:txbxContent>
                              </wps:txbx>
                              <wps:bodyPr horzOverflow="overflow" vert="horz" lIns="0" tIns="0" rIns="0" bIns="0" rtlCol="0">
                                <a:noAutofit/>
                              </wps:bodyPr>
                            </wps:wsp>
                            <wps:wsp>
                              <wps:cNvPr id="72790" name="Rectangle 72790"/>
                              <wps:cNvSpPr/>
                              <wps:spPr>
                                <a:xfrm rot="-5399999">
                                  <a:off x="44693" y="481209"/>
                                  <a:ext cx="42506" cy="131891"/>
                                </a:xfrm>
                                <a:prstGeom prst="rect">
                                  <a:avLst/>
                                </a:prstGeom>
                                <a:ln>
                                  <a:noFill/>
                                </a:ln>
                              </wps:spPr>
                              <wps:txbx>
                                <w:txbxContent>
                                  <w:p w14:paraId="0CEDF94D" w14:textId="77777777" w:rsidR="00CE4B8B" w:rsidRDefault="00CE4B8B" w:rsidP="00483AC3">
                                    <w:pPr>
                                      <w:spacing w:after="160" w:line="259" w:lineRule="auto"/>
                                    </w:pPr>
                                    <w:r>
                                      <w:rPr>
                                        <w:sz w:val="16"/>
                                      </w:rPr>
                                      <w:t xml:space="preserve"> </w:t>
                                    </w:r>
                                  </w:p>
                                </w:txbxContent>
                              </wps:txbx>
                              <wps:bodyPr horzOverflow="overflow" vert="horz" lIns="0" tIns="0" rIns="0" bIns="0" rtlCol="0">
                                <a:noAutofit/>
                              </wps:bodyPr>
                            </wps:wsp>
                            <wps:wsp>
                              <wps:cNvPr id="72791" name="Rectangle 72791"/>
                              <wps:cNvSpPr/>
                              <wps:spPr>
                                <a:xfrm rot="-5399999">
                                  <a:off x="31845" y="439406"/>
                                  <a:ext cx="68201" cy="131891"/>
                                </a:xfrm>
                                <a:prstGeom prst="rect">
                                  <a:avLst/>
                                </a:prstGeom>
                                <a:ln>
                                  <a:noFill/>
                                </a:ln>
                              </wps:spPr>
                              <wps:txbx>
                                <w:txbxContent>
                                  <w:p w14:paraId="2A3A7C5D" w14:textId="77777777" w:rsidR="00CE4B8B" w:rsidRDefault="00CE4B8B" w:rsidP="00483AC3">
                                    <w:pPr>
                                      <w:spacing w:after="160" w:line="259" w:lineRule="auto"/>
                                    </w:pPr>
                                    <w:r>
                                      <w:rPr>
                                        <w:sz w:val="16"/>
                                      </w:rPr>
                                      <w:t>u</w:t>
                                    </w:r>
                                  </w:p>
                                </w:txbxContent>
                              </wps:txbx>
                              <wps:bodyPr horzOverflow="overflow" vert="horz" lIns="0" tIns="0" rIns="0" bIns="0" rtlCol="0">
                                <a:noAutofit/>
                              </wps:bodyPr>
                            </wps:wsp>
                            <wps:wsp>
                              <wps:cNvPr id="72792" name="Rectangle 72792"/>
                              <wps:cNvSpPr/>
                              <wps:spPr>
                                <a:xfrm rot="-5399999">
                                  <a:off x="44693" y="400436"/>
                                  <a:ext cx="42506" cy="131891"/>
                                </a:xfrm>
                                <a:prstGeom prst="rect">
                                  <a:avLst/>
                                </a:prstGeom>
                                <a:ln>
                                  <a:noFill/>
                                </a:ln>
                              </wps:spPr>
                              <wps:txbx>
                                <w:txbxContent>
                                  <w:p w14:paraId="4794A824" w14:textId="77777777" w:rsidR="00CE4B8B" w:rsidRDefault="00CE4B8B" w:rsidP="00483AC3">
                                    <w:pPr>
                                      <w:spacing w:after="160" w:line="259" w:lineRule="auto"/>
                                    </w:pPr>
                                    <w:r>
                                      <w:rPr>
                                        <w:sz w:val="16"/>
                                      </w:rPr>
                                      <w:t xml:space="preserve"> </w:t>
                                    </w:r>
                                  </w:p>
                                </w:txbxContent>
                              </wps:txbx>
                              <wps:bodyPr horzOverflow="overflow" vert="horz" lIns="0" tIns="0" rIns="0" bIns="0" rtlCol="0">
                                <a:noAutofit/>
                              </wps:bodyPr>
                            </wps:wsp>
                            <wps:wsp>
                              <wps:cNvPr id="72793" name="Rectangle 72793"/>
                              <wps:cNvSpPr/>
                              <wps:spPr>
                                <a:xfrm rot="-5399999">
                                  <a:off x="-45399" y="281388"/>
                                  <a:ext cx="222691" cy="131891"/>
                                </a:xfrm>
                                <a:prstGeom prst="rect">
                                  <a:avLst/>
                                </a:prstGeom>
                                <a:ln>
                                  <a:noFill/>
                                </a:ln>
                              </wps:spPr>
                              <wps:txbx>
                                <w:txbxContent>
                                  <w:p w14:paraId="7276AF06" w14:textId="77777777" w:rsidR="00CE4B8B" w:rsidRDefault="00CE4B8B" w:rsidP="00483AC3">
                                    <w:pPr>
                                      <w:spacing w:after="160" w:line="259" w:lineRule="auto"/>
                                    </w:pPr>
                                    <w:r>
                                      <w:rPr>
                                        <w:sz w:val="16"/>
                                      </w:rPr>
                                      <w:t>istoj</w:t>
                                    </w:r>
                                  </w:p>
                                </w:txbxContent>
                              </wps:txbx>
                              <wps:bodyPr horzOverflow="overflow" vert="horz" lIns="0" tIns="0" rIns="0" bIns="0" rtlCol="0">
                                <a:noAutofit/>
                              </wps:bodyPr>
                            </wps:wsp>
                            <wps:wsp>
                              <wps:cNvPr id="72794" name="Rectangle 72794"/>
                              <wps:cNvSpPr/>
                              <wps:spPr>
                                <a:xfrm rot="-5399999">
                                  <a:off x="44693" y="203841"/>
                                  <a:ext cx="42506" cy="131891"/>
                                </a:xfrm>
                                <a:prstGeom prst="rect">
                                  <a:avLst/>
                                </a:prstGeom>
                                <a:ln>
                                  <a:noFill/>
                                </a:ln>
                              </wps:spPr>
                              <wps:txbx>
                                <w:txbxContent>
                                  <w:p w14:paraId="0AD1A2D7" w14:textId="77777777" w:rsidR="00CE4B8B" w:rsidRDefault="00CE4B8B" w:rsidP="00483AC3">
                                    <w:pPr>
                                      <w:spacing w:after="160" w:line="259" w:lineRule="auto"/>
                                    </w:pPr>
                                    <w:r>
                                      <w:rPr>
                                        <w:sz w:val="16"/>
                                      </w:rPr>
                                      <w:t xml:space="preserve"> </w:t>
                                    </w:r>
                                  </w:p>
                                </w:txbxContent>
                              </wps:txbx>
                              <wps:bodyPr horzOverflow="overflow" vert="horz" lIns="0" tIns="0" rIns="0" bIns="0" rtlCol="0">
                                <a:noAutofit/>
                              </wps:bodyPr>
                            </wps:wsp>
                            <wps:wsp>
                              <wps:cNvPr id="72795" name="Rectangle 72795"/>
                              <wps:cNvSpPr/>
                              <wps:spPr>
                                <a:xfrm rot="-5399999">
                                  <a:off x="-88910" y="41281"/>
                                  <a:ext cx="309714" cy="131891"/>
                                </a:xfrm>
                                <a:prstGeom prst="rect">
                                  <a:avLst/>
                                </a:prstGeom>
                                <a:ln>
                                  <a:noFill/>
                                </a:ln>
                              </wps:spPr>
                              <wps:txbx>
                                <w:txbxContent>
                                  <w:p w14:paraId="473DCEA7" w14:textId="77777777" w:rsidR="00CE4B8B" w:rsidRDefault="00CE4B8B" w:rsidP="00483AC3">
                                    <w:pPr>
                                      <w:spacing w:after="160" w:line="259" w:lineRule="auto"/>
                                    </w:pPr>
                                    <w:r>
                                      <w:rPr>
                                        <w:rFonts w:ascii="Tahoma" w:eastAsia="Tahoma" w:hAnsi="Tahoma" w:cs="Tahoma"/>
                                        <w:sz w:val="16"/>
                                      </w:rPr>
                                      <w:t>državi</w:t>
                                    </w:r>
                                  </w:p>
                                </w:txbxContent>
                              </wps:txbx>
                              <wps:bodyPr horzOverflow="overflow" vert="horz" lIns="0" tIns="0" rIns="0" bIns="0" rtlCol="0">
                                <a:noAutofit/>
                              </wps:bodyPr>
                            </wps:wsp>
                            <wps:wsp>
                              <wps:cNvPr id="72796" name="Rectangle 72796"/>
                              <wps:cNvSpPr/>
                              <wps:spPr>
                                <a:xfrm rot="-5399999">
                                  <a:off x="44693" y="-55238"/>
                                  <a:ext cx="42506" cy="131891"/>
                                </a:xfrm>
                                <a:prstGeom prst="rect">
                                  <a:avLst/>
                                </a:prstGeom>
                                <a:ln>
                                  <a:noFill/>
                                </a:ln>
                              </wps:spPr>
                              <wps:txbx>
                                <w:txbxContent>
                                  <w:p w14:paraId="5B043C49" w14:textId="77777777" w:rsidR="00CE4B8B" w:rsidRDefault="00CE4B8B" w:rsidP="00483AC3">
                                    <w:pPr>
                                      <w:spacing w:after="160" w:line="259" w:lineRule="auto"/>
                                    </w:pPr>
                                    <w:r>
                                      <w:rPr>
                                        <w:sz w:val="16"/>
                                      </w:rPr>
                                      <w:t xml:space="preserve"> </w:t>
                                    </w:r>
                                  </w:p>
                                </w:txbxContent>
                              </wps:txbx>
                              <wps:bodyPr horzOverflow="overflow" vert="horz" lIns="0" tIns="0" rIns="0" bIns="0" rtlCol="0">
                                <a:noAutofit/>
                              </wps:bodyPr>
                            </wps:wsp>
                          </wpg:wgp>
                        </a:graphicData>
                      </a:graphic>
                    </wp:inline>
                  </w:drawing>
                </mc:Choice>
                <mc:Fallback>
                  <w:pict>
                    <v:group w14:anchorId="2CB7268E" id="Group 316158" o:spid="_x0000_s1362" style="width:7.8pt;height:65.9pt;mso-position-horizontal-relative:char;mso-position-vertical-relative:line" coordsize="991,8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">
                      <v:rect id="Rectangle 72787" o:spid="_x0000_s1363" style="position:absolute;left:-79;top:6970;width:1475;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" filled="f" stroked="f">
                        <v:textbox inset="0,0,0,0">
                          <w:txbxContent>
                            <w:p w14:paraId="151DB21E" w14:textId="77777777" w:rsidR="00CE4B8B" w:rsidRDefault="00CE4B8B" w:rsidP="00483AC3">
                              <w:pPr>
                                <w:spacing w:after="160" w:line="259" w:lineRule="auto"/>
                              </w:pPr>
                              <w:r>
                                <w:rPr>
                                  <w:sz w:val="16"/>
                                </w:rPr>
                                <w:t>Da</w:t>
                              </w:r>
                            </w:p>
                          </w:txbxContent>
                        </v:textbox>
                      </v:rect>
                      <v:rect id="Rectangle 72788" o:spid="_x0000_s1364" style="position:absolute;left:446;top:6382;width:425;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" filled="f" stroked="f">
                        <v:textbox inset="0,0,0,0">
                          <w:txbxContent>
                            <w:p w14:paraId="4EF98418" w14:textId="77777777" w:rsidR="00CE4B8B" w:rsidRDefault="00CE4B8B" w:rsidP="00483AC3">
                              <w:pPr>
                                <w:spacing w:after="160" w:line="259" w:lineRule="auto"/>
                              </w:pPr>
                              <w:r>
                                <w:rPr>
                                  <w:sz w:val="16"/>
                                </w:rPr>
                                <w:t xml:space="preserve"> </w:t>
                              </w:r>
                            </w:p>
                          </w:txbxContent>
                        </v:textbox>
                      </v:rect>
                      <v:rect id="Rectangle 72789" o:spid="_x0000_s1365" style="position:absolute;left:-190;top:5457;width:1697;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" filled="f" stroked="f">
                        <v:textbox inset="0,0,0,0">
                          <w:txbxContent>
                            <w:p w14:paraId="176F7616" w14:textId="77777777" w:rsidR="00CE4B8B" w:rsidRDefault="00CE4B8B" w:rsidP="00483AC3">
                              <w:pPr>
                                <w:spacing w:after="160" w:line="259" w:lineRule="auto"/>
                              </w:pPr>
                              <w:r>
                                <w:rPr>
                                  <w:rFonts w:ascii="Tahoma" w:eastAsia="Tahoma" w:hAnsi="Tahoma" w:cs="Tahoma"/>
                                  <w:sz w:val="16"/>
                                </w:rPr>
                                <w:t>živi</w:t>
                              </w:r>
                            </w:p>
                          </w:txbxContent>
                        </v:textbox>
                      </v:rect>
                      <v:rect id="Rectangle 72790" o:spid="_x0000_s1366" style="position:absolute;left:446;top:4813;width:425;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" filled="f" stroked="f">
                        <v:textbox inset="0,0,0,0">
                          <w:txbxContent>
                            <w:p w14:paraId="0CEDF94D" w14:textId="77777777" w:rsidR="00CE4B8B" w:rsidRDefault="00CE4B8B" w:rsidP="00483AC3">
                              <w:pPr>
                                <w:spacing w:after="160" w:line="259" w:lineRule="auto"/>
                              </w:pPr>
                              <w:r>
                                <w:rPr>
                                  <w:sz w:val="16"/>
                                </w:rPr>
                                <w:t xml:space="preserve"> </w:t>
                              </w:r>
                            </w:p>
                          </w:txbxContent>
                        </v:textbox>
                      </v:rect>
                      <v:rect id="Rectangle 72791" o:spid="_x0000_s1367" style="position:absolute;left:318;top:4394;width:682;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" filled="f" stroked="f">
                        <v:textbox inset="0,0,0,0">
                          <w:txbxContent>
                            <w:p w14:paraId="2A3A7C5D" w14:textId="77777777" w:rsidR="00CE4B8B" w:rsidRDefault="00CE4B8B" w:rsidP="00483AC3">
                              <w:pPr>
                                <w:spacing w:after="160" w:line="259" w:lineRule="auto"/>
                              </w:pPr>
                              <w:r>
                                <w:rPr>
                                  <w:sz w:val="16"/>
                                </w:rPr>
                                <w:t>u</w:t>
                              </w:r>
                            </w:p>
                          </w:txbxContent>
                        </v:textbox>
                      </v:rect>
                      <v:rect id="Rectangle 72792" o:spid="_x0000_s1368" style="position:absolute;left:446;top:4005;width:425;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" filled="f" stroked="f">
                        <v:textbox inset="0,0,0,0">
                          <w:txbxContent>
                            <w:p w14:paraId="4794A824" w14:textId="77777777" w:rsidR="00CE4B8B" w:rsidRDefault="00CE4B8B" w:rsidP="00483AC3">
                              <w:pPr>
                                <w:spacing w:after="160" w:line="259" w:lineRule="auto"/>
                              </w:pPr>
                              <w:r>
                                <w:rPr>
                                  <w:sz w:val="16"/>
                                </w:rPr>
                                <w:t xml:space="preserve"> </w:t>
                              </w:r>
                            </w:p>
                          </w:txbxContent>
                        </v:textbox>
                      </v:rect>
                      <v:rect id="Rectangle 72793" o:spid="_x0000_s1369" style="position:absolute;left:-455;top:2814;width:2227;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" filled="f" stroked="f">
                        <v:textbox inset="0,0,0,0">
                          <w:txbxContent>
                            <w:p w14:paraId="7276AF06" w14:textId="77777777" w:rsidR="00CE4B8B" w:rsidRDefault="00CE4B8B" w:rsidP="00483AC3">
                              <w:pPr>
                                <w:spacing w:after="160" w:line="259" w:lineRule="auto"/>
                              </w:pPr>
                              <w:r>
                                <w:rPr>
                                  <w:sz w:val="16"/>
                                </w:rPr>
                                <w:t>istoj</w:t>
                              </w:r>
                            </w:p>
                          </w:txbxContent>
                        </v:textbox>
                      </v:rect>
                      <v:rect id="Rectangle 72794" o:spid="_x0000_s1370" style="position:absolute;left:446;top:2039;width:425;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" filled="f" stroked="f">
                        <v:textbox inset="0,0,0,0">
                          <w:txbxContent>
                            <w:p w14:paraId="0AD1A2D7" w14:textId="77777777" w:rsidR="00CE4B8B" w:rsidRDefault="00CE4B8B" w:rsidP="00483AC3">
                              <w:pPr>
                                <w:spacing w:after="160" w:line="259" w:lineRule="auto"/>
                              </w:pPr>
                              <w:r>
                                <w:rPr>
                                  <w:sz w:val="16"/>
                                </w:rPr>
                                <w:t xml:space="preserve"> </w:t>
                              </w:r>
                            </w:p>
                          </w:txbxContent>
                        </v:textbox>
                      </v:rect>
                      <v:rect id="Rectangle 72795" o:spid="_x0000_s1371" style="position:absolute;left:-889;top:413;width:3096;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" filled="f" stroked="f">
                        <v:textbox inset="0,0,0,0">
                          <w:txbxContent>
                            <w:p w14:paraId="473DCEA7" w14:textId="77777777" w:rsidR="00CE4B8B" w:rsidRDefault="00CE4B8B" w:rsidP="00483AC3">
                              <w:pPr>
                                <w:spacing w:after="160" w:line="259" w:lineRule="auto"/>
                              </w:pPr>
                              <w:r>
                                <w:rPr>
                                  <w:rFonts w:ascii="Tahoma" w:eastAsia="Tahoma" w:hAnsi="Tahoma" w:cs="Tahoma"/>
                                  <w:sz w:val="16"/>
                                </w:rPr>
                                <w:t>državi</w:t>
                              </w:r>
                            </w:p>
                          </w:txbxContent>
                        </v:textbox>
                      </v:rect>
                      <v:rect id="Rectangle 72796" o:spid="_x0000_s1372" style="position:absolute;left:447;top:-552;width:424;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" filled="f" stroked="f">
                        <v:textbox inset="0,0,0,0">
                          <w:txbxContent>
                            <w:p w14:paraId="5B043C49" w14:textId="77777777" w:rsidR="00CE4B8B" w:rsidRDefault="00CE4B8B" w:rsidP="00483AC3">
                              <w:pPr>
                                <w:spacing w:after="160" w:line="259" w:lineRule="auto"/>
                              </w:pPr>
                              <w:r>
                                <w:rPr>
                                  <w:sz w:val="16"/>
                                </w:rPr>
                                <w:t xml:space="preserve"> </w:t>
                              </w:r>
                            </w:p>
                          </w:txbxContent>
                        </v:textbox>
                      </v:rect>
                      <w10:anchorlock/>
                    </v:group>
                  </w:pict>
                </mc:Fallback>
              </mc:AlternateContent>
            </w:r>
          </w:p>
        </w:tc>
        <w:tc>
          <w:tcPr>
            <w:tcW w:w="575" w:type="dxa"/>
            <w:tcBorders>
              <w:top w:val="dashed" w:sz="8" w:space="0" w:color="000000"/>
              <w:left w:val="dashed" w:sz="8" w:space="0" w:color="000000"/>
              <w:bottom w:val="dashed" w:sz="8" w:space="0" w:color="000000"/>
              <w:right w:val="dashed" w:sz="8" w:space="0" w:color="000000"/>
            </w:tcBorders>
          </w:tcPr>
          <w:p w14:paraId="5DDDFC67" w14:textId="77777777" w:rsidR="00483AC3" w:rsidRDefault="00483AC3" w:rsidP="00010FF4">
            <w:pPr>
              <w:spacing w:after="487" w:line="259" w:lineRule="auto"/>
              <w:ind w:left="2"/>
            </w:pPr>
            <w:r>
              <w:rPr>
                <w:sz w:val="18"/>
              </w:rPr>
              <w:t xml:space="preserve"> </w:t>
            </w:r>
          </w:p>
          <w:p w14:paraId="2828E67E" w14:textId="77777777" w:rsidR="00483AC3" w:rsidRDefault="00483AC3" w:rsidP="00010FF4">
            <w:pPr>
              <w:spacing w:line="259" w:lineRule="auto"/>
              <w:ind w:left="218"/>
            </w:pPr>
            <w:r>
              <w:rPr>
                <w:rFonts w:ascii="Calibri" w:eastAsia="Calibri" w:hAnsi="Calibri" w:cs="Calibri"/>
                <w:noProof/>
              </w:rPr>
              <mc:AlternateContent>
                <mc:Choice Requires="wpg">
                  <w:drawing>
                    <wp:inline distT="0" distB="0" distL="0" distR="0" wp14:anchorId="32E829EB" wp14:editId="0F9CF5B0">
                      <wp:extent cx="99166" cy="338284"/>
                      <wp:effectExtent l="0" t="0" r="0" b="0"/>
                      <wp:docPr id="316166" name="Group 316166"/>
                      <wp:cNvGraphicFramePr/>
                      <a:graphic xmlns:a="http://schemas.openxmlformats.org/drawingml/2006/main">
                        <a:graphicData uri="http://schemas.microsoft.com/office/word/2010/wordprocessingGroup">
                          <wpg:wgp>
                            <wpg:cNvGrpSpPr/>
                            <wpg:grpSpPr>
                              <a:xfrm>
                                <a:off x="0" y="0"/>
                                <a:ext cx="99166" cy="338284"/>
                                <a:chOff x="0" y="0"/>
                                <a:chExt cx="99166" cy="338284"/>
                              </a:xfrm>
                            </wpg:grpSpPr>
                            <wps:wsp>
                              <wps:cNvPr id="72797" name="Rectangle 72797"/>
                              <wps:cNvSpPr/>
                              <wps:spPr>
                                <a:xfrm rot="-5399999">
                                  <a:off x="-139449" y="66942"/>
                                  <a:ext cx="410792" cy="131891"/>
                                </a:xfrm>
                                <a:prstGeom prst="rect">
                                  <a:avLst/>
                                </a:prstGeom>
                                <a:ln>
                                  <a:noFill/>
                                </a:ln>
                              </wps:spPr>
                              <wps:txbx>
                                <w:txbxContent>
                                  <w:p w14:paraId="547CC30D" w14:textId="77777777" w:rsidR="00CE4B8B" w:rsidRDefault="00CE4B8B" w:rsidP="00483AC3">
                                    <w:pPr>
                                      <w:spacing w:after="160" w:line="259" w:lineRule="auto"/>
                                    </w:pPr>
                                    <w:r>
                                      <w:rPr>
                                        <w:rFonts w:ascii="Tahoma" w:eastAsia="Tahoma" w:hAnsi="Tahoma" w:cs="Tahoma"/>
                                        <w:sz w:val="16"/>
                                      </w:rPr>
                                      <w:t>Komšija</w:t>
                                    </w:r>
                                  </w:p>
                                </w:txbxContent>
                              </wps:txbx>
                              <wps:bodyPr horzOverflow="overflow" vert="horz" lIns="0" tIns="0" rIns="0" bIns="0" rtlCol="0">
                                <a:noAutofit/>
                              </wps:bodyPr>
                            </wps:wsp>
                            <wps:wsp>
                              <wps:cNvPr id="72798" name="Rectangle 72798"/>
                              <wps:cNvSpPr/>
                              <wps:spPr>
                                <a:xfrm rot="-5399999">
                                  <a:off x="44693" y="-55238"/>
                                  <a:ext cx="42506" cy="131891"/>
                                </a:xfrm>
                                <a:prstGeom prst="rect">
                                  <a:avLst/>
                                </a:prstGeom>
                                <a:ln>
                                  <a:noFill/>
                                </a:ln>
                              </wps:spPr>
                              <wps:txbx>
                                <w:txbxContent>
                                  <w:p w14:paraId="1234EBCA" w14:textId="77777777" w:rsidR="00CE4B8B" w:rsidRDefault="00CE4B8B" w:rsidP="00483AC3">
                                    <w:pPr>
                                      <w:spacing w:after="160" w:line="259" w:lineRule="auto"/>
                                    </w:pPr>
                                    <w:r>
                                      <w:rPr>
                                        <w:sz w:val="16"/>
                                      </w:rPr>
                                      <w:t xml:space="preserve"> </w:t>
                                    </w:r>
                                  </w:p>
                                </w:txbxContent>
                              </wps:txbx>
                              <wps:bodyPr horzOverflow="overflow" vert="horz" lIns="0" tIns="0" rIns="0" bIns="0" rtlCol="0">
                                <a:noAutofit/>
                              </wps:bodyPr>
                            </wps:wsp>
                          </wpg:wgp>
                        </a:graphicData>
                      </a:graphic>
                    </wp:inline>
                  </w:drawing>
                </mc:Choice>
                <mc:Fallback>
                  <w:pict>
                    <v:group w14:anchorId="32E829EB" id="Group 316166" o:spid="_x0000_s1373" style="width:7.8pt;height:26.65pt;mso-position-horizontal-relative:char;mso-position-vertical-relative:line" coordsize="99166,338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">
                      <v:rect id="Rectangle 72797" o:spid="_x0000_s1374" style="position:absolute;left:-139449;top:66942;width:410792;height:13189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" filled="f" stroked="f">
                        <v:textbox inset="0,0,0,0">
                          <w:txbxContent>
                            <w:p w14:paraId="547CC30D" w14:textId="77777777" w:rsidR="00CE4B8B" w:rsidRDefault="00CE4B8B" w:rsidP="00483AC3">
                              <w:pPr>
                                <w:spacing w:after="160" w:line="259" w:lineRule="auto"/>
                              </w:pPr>
                              <w:r>
                                <w:rPr>
                                  <w:rFonts w:ascii="Tahoma" w:eastAsia="Tahoma" w:hAnsi="Tahoma" w:cs="Tahoma"/>
                                  <w:sz w:val="16"/>
                                </w:rPr>
                                <w:t>Komšija</w:t>
                              </w:r>
                            </w:p>
                          </w:txbxContent>
                        </v:textbox>
                      </v:rect>
                      <v:rect id="Rectangle 72798" o:spid="_x0000_s1375" style="position:absolute;left:44693;top:-55238;width:42506;height:13189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" filled="f" stroked="f">
                        <v:textbox inset="0,0,0,0">
                          <w:txbxContent>
                            <w:p w14:paraId="1234EBCA" w14:textId="77777777" w:rsidR="00CE4B8B" w:rsidRDefault="00CE4B8B" w:rsidP="00483AC3">
                              <w:pPr>
                                <w:spacing w:after="160" w:line="259" w:lineRule="auto"/>
                              </w:pPr>
                              <w:r>
                                <w:rPr>
                                  <w:sz w:val="16"/>
                                </w:rPr>
                                <w:t xml:space="preserve"> </w:t>
                              </w:r>
                            </w:p>
                          </w:txbxContent>
                        </v:textbox>
                      </v:rect>
                      <w10:anchorlock/>
                    </v:group>
                  </w:pict>
                </mc:Fallback>
              </mc:AlternateContent>
            </w:r>
          </w:p>
        </w:tc>
        <w:tc>
          <w:tcPr>
            <w:tcW w:w="654" w:type="dxa"/>
            <w:tcBorders>
              <w:top w:val="dashed" w:sz="8" w:space="0" w:color="000000"/>
              <w:left w:val="dashed" w:sz="8" w:space="0" w:color="000000"/>
              <w:bottom w:val="dashed" w:sz="8" w:space="0" w:color="000000"/>
              <w:right w:val="dashed" w:sz="8" w:space="0" w:color="000000"/>
            </w:tcBorders>
          </w:tcPr>
          <w:p w14:paraId="441F38E7" w14:textId="77777777" w:rsidR="00483AC3" w:rsidRDefault="00483AC3" w:rsidP="00010FF4">
            <w:pPr>
              <w:spacing w:after="185" w:line="259" w:lineRule="auto"/>
              <w:ind w:left="4"/>
            </w:pPr>
            <w:r>
              <w:rPr>
                <w:sz w:val="18"/>
              </w:rPr>
              <w:t xml:space="preserve"> </w:t>
            </w:r>
          </w:p>
          <w:p w14:paraId="7CD6DA8B" w14:textId="77777777" w:rsidR="00483AC3" w:rsidRDefault="00483AC3" w:rsidP="00010FF4">
            <w:pPr>
              <w:spacing w:line="259" w:lineRule="auto"/>
              <w:ind w:left="257"/>
            </w:pPr>
            <w:r>
              <w:rPr>
                <w:rFonts w:ascii="Calibri" w:eastAsia="Calibri" w:hAnsi="Calibri" w:cs="Calibri"/>
                <w:noProof/>
              </w:rPr>
              <mc:AlternateContent>
                <mc:Choice Requires="wpg">
                  <w:drawing>
                    <wp:inline distT="0" distB="0" distL="0" distR="0" wp14:anchorId="138A2833" wp14:editId="3634D60A">
                      <wp:extent cx="99166" cy="737572"/>
                      <wp:effectExtent l="0" t="0" r="0" b="0"/>
                      <wp:docPr id="316175" name="Group 316175"/>
                      <wp:cNvGraphicFramePr/>
                      <a:graphic xmlns:a="http://schemas.openxmlformats.org/drawingml/2006/main">
                        <a:graphicData uri="http://schemas.microsoft.com/office/word/2010/wordprocessingGroup">
                          <wpg:wgp>
                            <wpg:cNvGrpSpPr/>
                            <wpg:grpSpPr>
                              <a:xfrm>
                                <a:off x="0" y="0"/>
                                <a:ext cx="99166" cy="737572"/>
                                <a:chOff x="0" y="0"/>
                                <a:chExt cx="99166" cy="737572"/>
                              </a:xfrm>
                            </wpg:grpSpPr>
                            <wps:wsp>
                              <wps:cNvPr id="72799" name="Rectangle 72799"/>
                              <wps:cNvSpPr/>
                              <wps:spPr>
                                <a:xfrm rot="-5399999">
                                  <a:off x="-165911" y="439769"/>
                                  <a:ext cx="463715" cy="131892"/>
                                </a:xfrm>
                                <a:prstGeom prst="rect">
                                  <a:avLst/>
                                </a:prstGeom>
                                <a:ln>
                                  <a:noFill/>
                                </a:ln>
                              </wps:spPr>
                              <wps:txbx>
                                <w:txbxContent>
                                  <w:p w14:paraId="0AED9862" w14:textId="77777777" w:rsidR="00CE4B8B" w:rsidRDefault="00CE4B8B" w:rsidP="00483AC3">
                                    <w:pPr>
                                      <w:spacing w:after="160" w:line="259" w:lineRule="auto"/>
                                    </w:pPr>
                                    <w:r>
                                      <w:rPr>
                                        <w:sz w:val="16"/>
                                      </w:rPr>
                                      <w:t>Saradnik</w:t>
                                    </w:r>
                                  </w:p>
                                </w:txbxContent>
                              </wps:txbx>
                              <wps:bodyPr horzOverflow="overflow" vert="horz" lIns="0" tIns="0" rIns="0" bIns="0" rtlCol="0">
                                <a:noAutofit/>
                              </wps:bodyPr>
                            </wps:wsp>
                            <wps:wsp>
                              <wps:cNvPr id="72800" name="Rectangle 72800"/>
                              <wps:cNvSpPr/>
                              <wps:spPr>
                                <a:xfrm rot="-5399999">
                                  <a:off x="44693" y="301377"/>
                                  <a:ext cx="42506" cy="131891"/>
                                </a:xfrm>
                                <a:prstGeom prst="rect">
                                  <a:avLst/>
                                </a:prstGeom>
                                <a:ln>
                                  <a:noFill/>
                                </a:ln>
                              </wps:spPr>
                              <wps:txbx>
                                <w:txbxContent>
                                  <w:p w14:paraId="6CE8E3DF" w14:textId="77777777" w:rsidR="00CE4B8B" w:rsidRDefault="00CE4B8B" w:rsidP="00483AC3">
                                    <w:pPr>
                                      <w:spacing w:after="160" w:line="259" w:lineRule="auto"/>
                                    </w:pPr>
                                    <w:r>
                                      <w:rPr>
                                        <w:sz w:val="16"/>
                                      </w:rPr>
                                      <w:t xml:space="preserve"> </w:t>
                                    </w:r>
                                  </w:p>
                                </w:txbxContent>
                              </wps:txbx>
                              <wps:bodyPr horzOverflow="overflow" vert="horz" lIns="0" tIns="0" rIns="0" bIns="0" rtlCol="0">
                                <a:noAutofit/>
                              </wps:bodyPr>
                            </wps:wsp>
                            <wps:wsp>
                              <wps:cNvPr id="72801" name="Rectangle 72801"/>
                              <wps:cNvSpPr/>
                              <wps:spPr>
                                <a:xfrm rot="-5399999">
                                  <a:off x="1074" y="228802"/>
                                  <a:ext cx="129744" cy="131891"/>
                                </a:xfrm>
                                <a:prstGeom prst="rect">
                                  <a:avLst/>
                                </a:prstGeom>
                                <a:ln>
                                  <a:noFill/>
                                </a:ln>
                              </wps:spPr>
                              <wps:txbx>
                                <w:txbxContent>
                                  <w:p w14:paraId="2C6ADF24" w14:textId="77777777" w:rsidR="00CE4B8B" w:rsidRDefault="00CE4B8B" w:rsidP="00483AC3">
                                    <w:pPr>
                                      <w:spacing w:after="160" w:line="259" w:lineRule="auto"/>
                                    </w:pPr>
                                    <w:r>
                                      <w:rPr>
                                        <w:sz w:val="16"/>
                                      </w:rPr>
                                      <w:t>na</w:t>
                                    </w:r>
                                  </w:p>
                                </w:txbxContent>
                              </wps:txbx>
                              <wps:bodyPr horzOverflow="overflow" vert="horz" lIns="0" tIns="0" rIns="0" bIns="0" rtlCol="0">
                                <a:noAutofit/>
                              </wps:bodyPr>
                            </wps:wsp>
                            <wps:wsp>
                              <wps:cNvPr id="72802" name="Rectangle 72802"/>
                              <wps:cNvSpPr/>
                              <wps:spPr>
                                <a:xfrm rot="-5399999">
                                  <a:off x="44693" y="173361"/>
                                  <a:ext cx="42506" cy="131891"/>
                                </a:xfrm>
                                <a:prstGeom prst="rect">
                                  <a:avLst/>
                                </a:prstGeom>
                                <a:ln>
                                  <a:noFill/>
                                </a:ln>
                              </wps:spPr>
                              <wps:txbx>
                                <w:txbxContent>
                                  <w:p w14:paraId="4E00C100" w14:textId="77777777" w:rsidR="00CE4B8B" w:rsidRDefault="00CE4B8B" w:rsidP="00483AC3">
                                    <w:pPr>
                                      <w:spacing w:after="160" w:line="259" w:lineRule="auto"/>
                                    </w:pPr>
                                    <w:r>
                                      <w:rPr>
                                        <w:sz w:val="16"/>
                                      </w:rPr>
                                      <w:t xml:space="preserve"> </w:t>
                                    </w:r>
                                  </w:p>
                                </w:txbxContent>
                              </wps:txbx>
                              <wps:bodyPr horzOverflow="overflow" vert="horz" lIns="0" tIns="0" rIns="0" bIns="0" rtlCol="0">
                                <a:noAutofit/>
                              </wps:bodyPr>
                            </wps:wsp>
                            <wps:wsp>
                              <wps:cNvPr id="72803" name="Rectangle 72803"/>
                              <wps:cNvSpPr/>
                              <wps:spPr>
                                <a:xfrm rot="-5399999">
                                  <a:off x="-68499" y="31213"/>
                                  <a:ext cx="268891" cy="131891"/>
                                </a:xfrm>
                                <a:prstGeom prst="rect">
                                  <a:avLst/>
                                </a:prstGeom>
                                <a:ln>
                                  <a:noFill/>
                                </a:ln>
                              </wps:spPr>
                              <wps:txbx>
                                <w:txbxContent>
                                  <w:p w14:paraId="21FA551A" w14:textId="77777777" w:rsidR="00CE4B8B" w:rsidRDefault="00CE4B8B" w:rsidP="00483AC3">
                                    <w:pPr>
                                      <w:spacing w:after="160" w:line="259" w:lineRule="auto"/>
                                    </w:pPr>
                                    <w:r>
                                      <w:rPr>
                                        <w:sz w:val="16"/>
                                      </w:rPr>
                                      <w:t>poslu</w:t>
                                    </w:r>
                                  </w:p>
                                </w:txbxContent>
                              </wps:txbx>
                              <wps:bodyPr horzOverflow="overflow" vert="horz" lIns="0" tIns="0" rIns="0" bIns="0" rtlCol="0">
                                <a:noAutofit/>
                              </wps:bodyPr>
                            </wps:wsp>
                            <wps:wsp>
                              <wps:cNvPr id="72804" name="Rectangle 72804"/>
                              <wps:cNvSpPr/>
                              <wps:spPr>
                                <a:xfrm rot="-5399999">
                                  <a:off x="44693" y="-55238"/>
                                  <a:ext cx="42506" cy="131891"/>
                                </a:xfrm>
                                <a:prstGeom prst="rect">
                                  <a:avLst/>
                                </a:prstGeom>
                                <a:ln>
                                  <a:noFill/>
                                </a:ln>
                              </wps:spPr>
                              <wps:txbx>
                                <w:txbxContent>
                                  <w:p w14:paraId="5062C0EA" w14:textId="77777777" w:rsidR="00CE4B8B" w:rsidRDefault="00CE4B8B" w:rsidP="00483AC3">
                                    <w:pPr>
                                      <w:spacing w:after="160" w:line="259" w:lineRule="auto"/>
                                    </w:pPr>
                                    <w:r>
                                      <w:rPr>
                                        <w:sz w:val="16"/>
                                      </w:rPr>
                                      <w:t xml:space="preserve"> </w:t>
                                    </w:r>
                                  </w:p>
                                </w:txbxContent>
                              </wps:txbx>
                              <wps:bodyPr horzOverflow="overflow" vert="horz" lIns="0" tIns="0" rIns="0" bIns="0" rtlCol="0">
                                <a:noAutofit/>
                              </wps:bodyPr>
                            </wps:wsp>
                          </wpg:wgp>
                        </a:graphicData>
                      </a:graphic>
                    </wp:inline>
                  </w:drawing>
                </mc:Choice>
                <mc:Fallback>
                  <w:pict>
                    <v:group w14:anchorId="138A2833" id="Group 316175" o:spid="_x0000_s1376" style="width:7.8pt;height:58.1pt;mso-position-horizontal-relative:char;mso-position-vertical-relative:line" coordsize="991,7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">
                      <v:rect id="Rectangle 72799" o:spid="_x0000_s1377" style="position:absolute;left:-1660;top:4398;width:4637;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" filled="f" stroked="f">
                        <v:textbox inset="0,0,0,0">
                          <w:txbxContent>
                            <w:p w14:paraId="0AED9862" w14:textId="77777777" w:rsidR="00CE4B8B" w:rsidRDefault="00CE4B8B" w:rsidP="00483AC3">
                              <w:pPr>
                                <w:spacing w:after="160" w:line="259" w:lineRule="auto"/>
                              </w:pPr>
                              <w:r>
                                <w:rPr>
                                  <w:sz w:val="16"/>
                                </w:rPr>
                                <w:t>Saradnik</w:t>
                              </w:r>
                            </w:p>
                          </w:txbxContent>
                        </v:textbox>
                      </v:rect>
                      <v:rect id="Rectangle 72800" o:spid="_x0000_s1378" style="position:absolute;left:446;top:3014;width:425;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" filled="f" stroked="f">
                        <v:textbox inset="0,0,0,0">
                          <w:txbxContent>
                            <w:p w14:paraId="6CE8E3DF" w14:textId="77777777" w:rsidR="00CE4B8B" w:rsidRDefault="00CE4B8B" w:rsidP="00483AC3">
                              <w:pPr>
                                <w:spacing w:after="160" w:line="259" w:lineRule="auto"/>
                              </w:pPr>
                              <w:r>
                                <w:rPr>
                                  <w:sz w:val="16"/>
                                </w:rPr>
                                <w:t xml:space="preserve"> </w:t>
                              </w:r>
                            </w:p>
                          </w:txbxContent>
                        </v:textbox>
                      </v:rect>
                      <v:rect id="Rectangle 72801" o:spid="_x0000_s1379" style="position:absolute;left:10;top:2288;width:1298;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" filled="f" stroked="f">
                        <v:textbox inset="0,0,0,0">
                          <w:txbxContent>
                            <w:p w14:paraId="2C6ADF24" w14:textId="77777777" w:rsidR="00CE4B8B" w:rsidRDefault="00CE4B8B" w:rsidP="00483AC3">
                              <w:pPr>
                                <w:spacing w:after="160" w:line="259" w:lineRule="auto"/>
                              </w:pPr>
                              <w:r>
                                <w:rPr>
                                  <w:sz w:val="16"/>
                                </w:rPr>
                                <w:t>na</w:t>
                              </w:r>
                            </w:p>
                          </w:txbxContent>
                        </v:textbox>
                      </v:rect>
                      <v:rect id="Rectangle 72802" o:spid="_x0000_s1380" style="position:absolute;left:446;top:1734;width:425;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" filled="f" stroked="f">
                        <v:textbox inset="0,0,0,0">
                          <w:txbxContent>
                            <w:p w14:paraId="4E00C100" w14:textId="77777777" w:rsidR="00CE4B8B" w:rsidRDefault="00CE4B8B" w:rsidP="00483AC3">
                              <w:pPr>
                                <w:spacing w:after="160" w:line="259" w:lineRule="auto"/>
                              </w:pPr>
                              <w:r>
                                <w:rPr>
                                  <w:sz w:val="16"/>
                                </w:rPr>
                                <w:t xml:space="preserve"> </w:t>
                              </w:r>
                            </w:p>
                          </w:txbxContent>
                        </v:textbox>
                      </v:rect>
                      <v:rect id="Rectangle 72803" o:spid="_x0000_s1381" style="position:absolute;left:-685;top:313;width:2688;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" filled="f" stroked="f">
                        <v:textbox inset="0,0,0,0">
                          <w:txbxContent>
                            <w:p w14:paraId="21FA551A" w14:textId="77777777" w:rsidR="00CE4B8B" w:rsidRDefault="00CE4B8B" w:rsidP="00483AC3">
                              <w:pPr>
                                <w:spacing w:after="160" w:line="259" w:lineRule="auto"/>
                              </w:pPr>
                              <w:r>
                                <w:rPr>
                                  <w:sz w:val="16"/>
                                </w:rPr>
                                <w:t>poslu</w:t>
                              </w:r>
                            </w:p>
                          </w:txbxContent>
                        </v:textbox>
                      </v:rect>
                      <v:rect id="Rectangle 72804" o:spid="_x0000_s1382" style="position:absolute;left:447;top:-552;width:424;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" filled="f" stroked="f">
                        <v:textbox inset="0,0,0,0">
                          <w:txbxContent>
                            <w:p w14:paraId="5062C0EA" w14:textId="77777777" w:rsidR="00CE4B8B" w:rsidRDefault="00CE4B8B" w:rsidP="00483AC3">
                              <w:pPr>
                                <w:spacing w:after="160" w:line="259" w:lineRule="auto"/>
                              </w:pPr>
                              <w:r>
                                <w:rPr>
                                  <w:sz w:val="16"/>
                                </w:rPr>
                                <w:t xml:space="preserve"> </w:t>
                              </w:r>
                            </w:p>
                          </w:txbxContent>
                        </v:textbox>
                      </v:rect>
                      <w10:anchorlock/>
                    </v:group>
                  </w:pict>
                </mc:Fallback>
              </mc:AlternateContent>
            </w:r>
          </w:p>
        </w:tc>
        <w:tc>
          <w:tcPr>
            <w:tcW w:w="654" w:type="dxa"/>
            <w:tcBorders>
              <w:top w:val="dashed" w:sz="8" w:space="0" w:color="000000"/>
              <w:left w:val="dashed" w:sz="8" w:space="0" w:color="000000"/>
              <w:bottom w:val="dashed" w:sz="8" w:space="0" w:color="000000"/>
              <w:right w:val="dashed" w:sz="8" w:space="0" w:color="000000"/>
            </w:tcBorders>
          </w:tcPr>
          <w:p w14:paraId="598B0486" w14:textId="77777777" w:rsidR="00483AC3" w:rsidRDefault="00483AC3" w:rsidP="00010FF4">
            <w:pPr>
              <w:spacing w:line="259" w:lineRule="auto"/>
              <w:ind w:left="2"/>
            </w:pPr>
            <w:r>
              <w:rPr>
                <w:sz w:val="18"/>
              </w:rPr>
              <w:t xml:space="preserve"> </w:t>
            </w:r>
          </w:p>
          <w:p w14:paraId="45397699" w14:textId="77777777" w:rsidR="00483AC3" w:rsidRDefault="00483AC3" w:rsidP="00010FF4">
            <w:pPr>
              <w:spacing w:line="259" w:lineRule="auto"/>
              <w:ind w:left="256"/>
            </w:pPr>
            <w:r>
              <w:rPr>
                <w:rFonts w:ascii="Calibri" w:eastAsia="Calibri" w:hAnsi="Calibri" w:cs="Calibri"/>
                <w:noProof/>
              </w:rPr>
              <mc:AlternateContent>
                <mc:Choice Requires="wpg">
                  <w:drawing>
                    <wp:inline distT="0" distB="0" distL="0" distR="0" wp14:anchorId="2404093D" wp14:editId="49E32733">
                      <wp:extent cx="99166" cy="1005796"/>
                      <wp:effectExtent l="0" t="0" r="0" b="0"/>
                      <wp:docPr id="316183" name="Group 316183"/>
                      <wp:cNvGraphicFramePr/>
                      <a:graphic xmlns:a="http://schemas.openxmlformats.org/drawingml/2006/main">
                        <a:graphicData uri="http://schemas.microsoft.com/office/word/2010/wordprocessingGroup">
                          <wpg:wgp>
                            <wpg:cNvGrpSpPr/>
                            <wpg:grpSpPr>
                              <a:xfrm>
                                <a:off x="0" y="0"/>
                                <a:ext cx="99166" cy="1005796"/>
                                <a:chOff x="0" y="0"/>
                                <a:chExt cx="99166" cy="1005796"/>
                              </a:xfrm>
                            </wpg:grpSpPr>
                            <wps:wsp>
                              <wps:cNvPr id="72805" name="Rectangle 72805"/>
                              <wps:cNvSpPr/>
                              <wps:spPr>
                                <a:xfrm rot="-5399999">
                                  <a:off x="-329935" y="543969"/>
                                  <a:ext cx="791762" cy="131891"/>
                                </a:xfrm>
                                <a:prstGeom prst="rect">
                                  <a:avLst/>
                                </a:prstGeom>
                                <a:ln>
                                  <a:noFill/>
                                </a:ln>
                              </wps:spPr>
                              <wps:txbx>
                                <w:txbxContent>
                                  <w:p w14:paraId="5E1B72AF" w14:textId="77777777" w:rsidR="00CE4B8B" w:rsidRDefault="00CE4B8B" w:rsidP="00483AC3">
                                    <w:pPr>
                                      <w:spacing w:after="160" w:line="259" w:lineRule="auto"/>
                                    </w:pPr>
                                    <w:r>
                                      <w:rPr>
                                        <w:sz w:val="16"/>
                                      </w:rPr>
                                      <w:t>Pretpostavljeni</w:t>
                                    </w:r>
                                  </w:p>
                                </w:txbxContent>
                              </wps:txbx>
                              <wps:bodyPr horzOverflow="overflow" vert="horz" lIns="0" tIns="0" rIns="0" bIns="0" rtlCol="0">
                                <a:noAutofit/>
                              </wps:bodyPr>
                            </wps:wsp>
                            <wps:wsp>
                              <wps:cNvPr id="72806" name="Rectangle 72806"/>
                              <wps:cNvSpPr/>
                              <wps:spPr>
                                <a:xfrm rot="-5399999">
                                  <a:off x="44692" y="322713"/>
                                  <a:ext cx="42506" cy="131891"/>
                                </a:xfrm>
                                <a:prstGeom prst="rect">
                                  <a:avLst/>
                                </a:prstGeom>
                                <a:ln>
                                  <a:noFill/>
                                </a:ln>
                              </wps:spPr>
                              <wps:txbx>
                                <w:txbxContent>
                                  <w:p w14:paraId="7ABD12D5" w14:textId="77777777" w:rsidR="00CE4B8B" w:rsidRDefault="00CE4B8B" w:rsidP="00483AC3">
                                    <w:pPr>
                                      <w:spacing w:after="160" w:line="259" w:lineRule="auto"/>
                                    </w:pPr>
                                    <w:r>
                                      <w:rPr>
                                        <w:sz w:val="16"/>
                                      </w:rPr>
                                      <w:t xml:space="preserve"> </w:t>
                                    </w:r>
                                  </w:p>
                                </w:txbxContent>
                              </wps:txbx>
                              <wps:bodyPr horzOverflow="overflow" vert="horz" lIns="0" tIns="0" rIns="0" bIns="0" rtlCol="0">
                                <a:noAutofit/>
                              </wps:bodyPr>
                            </wps:wsp>
                            <wps:wsp>
                              <wps:cNvPr id="72807" name="Rectangle 72807"/>
                              <wps:cNvSpPr/>
                              <wps:spPr>
                                <a:xfrm rot="-5399999">
                                  <a:off x="-952" y="238968"/>
                                  <a:ext cx="133797" cy="131891"/>
                                </a:xfrm>
                                <a:prstGeom prst="rect">
                                  <a:avLst/>
                                </a:prstGeom>
                                <a:ln>
                                  <a:noFill/>
                                </a:ln>
                              </wps:spPr>
                              <wps:txbx>
                                <w:txbxContent>
                                  <w:p w14:paraId="04988EF8" w14:textId="77777777" w:rsidR="00CE4B8B" w:rsidRDefault="00CE4B8B" w:rsidP="00483AC3">
                                    <w:pPr>
                                      <w:spacing w:after="160" w:line="259" w:lineRule="auto"/>
                                    </w:pPr>
                                    <w:r>
                                      <w:rPr>
                                        <w:sz w:val="16"/>
                                      </w:rPr>
                                      <w:t>na</w:t>
                                    </w:r>
                                  </w:p>
                                </w:txbxContent>
                              </wps:txbx>
                              <wps:bodyPr horzOverflow="overflow" vert="horz" lIns="0" tIns="0" rIns="0" bIns="0" rtlCol="0">
                                <a:noAutofit/>
                              </wps:bodyPr>
                            </wps:wsp>
                            <wps:wsp>
                              <wps:cNvPr id="72808" name="Rectangle 72808"/>
                              <wps:cNvSpPr/>
                              <wps:spPr>
                                <a:xfrm rot="-5399999">
                                  <a:off x="44692" y="184029"/>
                                  <a:ext cx="42506" cy="131891"/>
                                </a:xfrm>
                                <a:prstGeom prst="rect">
                                  <a:avLst/>
                                </a:prstGeom>
                                <a:ln>
                                  <a:noFill/>
                                </a:ln>
                              </wps:spPr>
                              <wps:txbx>
                                <w:txbxContent>
                                  <w:p w14:paraId="14603A8C" w14:textId="77777777" w:rsidR="00CE4B8B" w:rsidRDefault="00CE4B8B" w:rsidP="00483AC3">
                                    <w:pPr>
                                      <w:spacing w:after="160" w:line="259" w:lineRule="auto"/>
                                    </w:pPr>
                                    <w:r>
                                      <w:rPr>
                                        <w:sz w:val="16"/>
                                      </w:rPr>
                                      <w:t xml:space="preserve"> </w:t>
                                    </w:r>
                                  </w:p>
                                </w:txbxContent>
                              </wps:txbx>
                              <wps:bodyPr horzOverflow="overflow" vert="horz" lIns="0" tIns="0" rIns="0" bIns="0" rtlCol="0">
                                <a:noAutofit/>
                              </wps:bodyPr>
                            </wps:wsp>
                            <wps:wsp>
                              <wps:cNvPr id="72809" name="Rectangle 72809"/>
                              <wps:cNvSpPr/>
                              <wps:spPr>
                                <a:xfrm rot="-5399999">
                                  <a:off x="-68499" y="31213"/>
                                  <a:ext cx="268891" cy="131891"/>
                                </a:xfrm>
                                <a:prstGeom prst="rect">
                                  <a:avLst/>
                                </a:prstGeom>
                                <a:ln>
                                  <a:noFill/>
                                </a:ln>
                              </wps:spPr>
                              <wps:txbx>
                                <w:txbxContent>
                                  <w:p w14:paraId="471EEE30" w14:textId="77777777" w:rsidR="00CE4B8B" w:rsidRDefault="00CE4B8B" w:rsidP="00483AC3">
                                    <w:pPr>
                                      <w:spacing w:after="160" w:line="259" w:lineRule="auto"/>
                                    </w:pPr>
                                    <w:r>
                                      <w:rPr>
                                        <w:sz w:val="16"/>
                                      </w:rPr>
                                      <w:t>poslu</w:t>
                                    </w:r>
                                  </w:p>
                                </w:txbxContent>
                              </wps:txbx>
                              <wps:bodyPr horzOverflow="overflow" vert="horz" lIns="0" tIns="0" rIns="0" bIns="0" rtlCol="0">
                                <a:noAutofit/>
                              </wps:bodyPr>
                            </wps:wsp>
                            <wps:wsp>
                              <wps:cNvPr id="72810" name="Rectangle 72810"/>
                              <wps:cNvSpPr/>
                              <wps:spPr>
                                <a:xfrm rot="-5399999">
                                  <a:off x="44692" y="-55238"/>
                                  <a:ext cx="42506" cy="131891"/>
                                </a:xfrm>
                                <a:prstGeom prst="rect">
                                  <a:avLst/>
                                </a:prstGeom>
                                <a:ln>
                                  <a:noFill/>
                                </a:ln>
                              </wps:spPr>
                              <wps:txbx>
                                <w:txbxContent>
                                  <w:p w14:paraId="2C5077D3" w14:textId="77777777" w:rsidR="00CE4B8B" w:rsidRDefault="00CE4B8B" w:rsidP="00483AC3">
                                    <w:pPr>
                                      <w:spacing w:after="160" w:line="259" w:lineRule="auto"/>
                                    </w:pPr>
                                    <w:r>
                                      <w:rPr>
                                        <w:sz w:val="16"/>
                                      </w:rPr>
                                      <w:t xml:space="preserve"> </w:t>
                                    </w:r>
                                  </w:p>
                                </w:txbxContent>
                              </wps:txbx>
                              <wps:bodyPr horzOverflow="overflow" vert="horz" lIns="0" tIns="0" rIns="0" bIns="0" rtlCol="0">
                                <a:noAutofit/>
                              </wps:bodyPr>
                            </wps:wsp>
                          </wpg:wgp>
                        </a:graphicData>
                      </a:graphic>
                    </wp:inline>
                  </w:drawing>
                </mc:Choice>
                <mc:Fallback>
                  <w:pict>
                    <v:group w14:anchorId="2404093D" id="Group 316183" o:spid="_x0000_s1383" style="width:7.8pt;height:79.2pt;mso-position-horizontal-relative:char;mso-position-vertical-relative:line" coordsize="991,10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">
                      <v:rect id="Rectangle 72805" o:spid="_x0000_s1384" style="position:absolute;left:-3300;top:5440;width:7917;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" filled="f" stroked="f">
                        <v:textbox inset="0,0,0,0">
                          <w:txbxContent>
                            <w:p w14:paraId="5E1B72AF" w14:textId="77777777" w:rsidR="00CE4B8B" w:rsidRDefault="00CE4B8B" w:rsidP="00483AC3">
                              <w:pPr>
                                <w:spacing w:after="160" w:line="259" w:lineRule="auto"/>
                              </w:pPr>
                              <w:r>
                                <w:rPr>
                                  <w:sz w:val="16"/>
                                </w:rPr>
                                <w:t>Pretpostavljeni</w:t>
                              </w:r>
                            </w:p>
                          </w:txbxContent>
                        </v:textbox>
                      </v:rect>
                      <v:rect id="Rectangle 72806" o:spid="_x0000_s1385" style="position:absolute;left:446;top:3228;width:425;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" filled="f" stroked="f">
                        <v:textbox inset="0,0,0,0">
                          <w:txbxContent>
                            <w:p w14:paraId="7ABD12D5" w14:textId="77777777" w:rsidR="00CE4B8B" w:rsidRDefault="00CE4B8B" w:rsidP="00483AC3">
                              <w:pPr>
                                <w:spacing w:after="160" w:line="259" w:lineRule="auto"/>
                              </w:pPr>
                              <w:r>
                                <w:rPr>
                                  <w:sz w:val="16"/>
                                </w:rPr>
                                <w:t xml:space="preserve"> </w:t>
                              </w:r>
                            </w:p>
                          </w:txbxContent>
                        </v:textbox>
                      </v:rect>
                      <v:rect id="Rectangle 72807" o:spid="_x0000_s1386" style="position:absolute;left:-10;top:2390;width:1338;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" filled="f" stroked="f">
                        <v:textbox inset="0,0,0,0">
                          <w:txbxContent>
                            <w:p w14:paraId="04988EF8" w14:textId="77777777" w:rsidR="00CE4B8B" w:rsidRDefault="00CE4B8B" w:rsidP="00483AC3">
                              <w:pPr>
                                <w:spacing w:after="160" w:line="259" w:lineRule="auto"/>
                              </w:pPr>
                              <w:r>
                                <w:rPr>
                                  <w:sz w:val="16"/>
                                </w:rPr>
                                <w:t>na</w:t>
                              </w:r>
                            </w:p>
                          </w:txbxContent>
                        </v:textbox>
                      </v:rect>
                      <v:rect id="Rectangle 72808" o:spid="_x0000_s1387" style="position:absolute;left:446;top:1841;width:425;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" filled="f" stroked="f">
                        <v:textbox inset="0,0,0,0">
                          <w:txbxContent>
                            <w:p w14:paraId="14603A8C" w14:textId="77777777" w:rsidR="00CE4B8B" w:rsidRDefault="00CE4B8B" w:rsidP="00483AC3">
                              <w:pPr>
                                <w:spacing w:after="160" w:line="259" w:lineRule="auto"/>
                              </w:pPr>
                              <w:r>
                                <w:rPr>
                                  <w:sz w:val="16"/>
                                </w:rPr>
                                <w:t xml:space="preserve"> </w:t>
                              </w:r>
                            </w:p>
                          </w:txbxContent>
                        </v:textbox>
                      </v:rect>
                      <v:rect id="Rectangle 72809" o:spid="_x0000_s1388" style="position:absolute;left:-685;top:313;width:2688;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" filled="f" stroked="f">
                        <v:textbox inset="0,0,0,0">
                          <w:txbxContent>
                            <w:p w14:paraId="471EEE30" w14:textId="77777777" w:rsidR="00CE4B8B" w:rsidRDefault="00CE4B8B" w:rsidP="00483AC3">
                              <w:pPr>
                                <w:spacing w:after="160" w:line="259" w:lineRule="auto"/>
                              </w:pPr>
                              <w:r>
                                <w:rPr>
                                  <w:sz w:val="16"/>
                                </w:rPr>
                                <w:t>poslu</w:t>
                              </w:r>
                            </w:p>
                          </w:txbxContent>
                        </v:textbox>
                      </v:rect>
                      <v:rect id="Rectangle 72810" o:spid="_x0000_s1389" style="position:absolute;left:447;top:-552;width:424;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" filled="f" stroked="f">
                        <v:textbox inset="0,0,0,0">
                          <w:txbxContent>
                            <w:p w14:paraId="2C5077D3" w14:textId="77777777" w:rsidR="00CE4B8B" w:rsidRDefault="00CE4B8B" w:rsidP="00483AC3">
                              <w:pPr>
                                <w:spacing w:after="160" w:line="259" w:lineRule="auto"/>
                              </w:pPr>
                              <w:r>
                                <w:rPr>
                                  <w:sz w:val="16"/>
                                </w:rPr>
                                <w:t xml:space="preserve"> </w:t>
                              </w:r>
                            </w:p>
                          </w:txbxContent>
                        </v:textbox>
                      </v:rect>
                      <w10:anchorlock/>
                    </v:group>
                  </w:pict>
                </mc:Fallback>
              </mc:AlternateContent>
            </w:r>
          </w:p>
        </w:tc>
        <w:tc>
          <w:tcPr>
            <w:tcW w:w="654" w:type="dxa"/>
            <w:tcBorders>
              <w:top w:val="dashed" w:sz="8" w:space="0" w:color="000000"/>
              <w:left w:val="dashed" w:sz="8" w:space="0" w:color="000000"/>
              <w:bottom w:val="dashed" w:sz="8" w:space="0" w:color="000000"/>
              <w:right w:val="dashed" w:sz="8" w:space="0" w:color="000000"/>
            </w:tcBorders>
          </w:tcPr>
          <w:p w14:paraId="4887B754" w14:textId="77777777" w:rsidR="00483AC3" w:rsidRDefault="00483AC3" w:rsidP="00010FF4">
            <w:pPr>
              <w:spacing w:after="206" w:line="259" w:lineRule="auto"/>
              <w:ind w:left="4"/>
            </w:pPr>
            <w:r>
              <w:rPr>
                <w:sz w:val="18"/>
              </w:rPr>
              <w:t xml:space="preserve"> </w:t>
            </w:r>
          </w:p>
          <w:p w14:paraId="1990F300" w14:textId="77777777" w:rsidR="00483AC3" w:rsidRDefault="00483AC3" w:rsidP="00010FF4">
            <w:pPr>
              <w:spacing w:line="259" w:lineRule="auto"/>
              <w:ind w:left="257"/>
            </w:pPr>
            <w:r>
              <w:rPr>
                <w:rFonts w:ascii="Calibri" w:eastAsia="Calibri" w:hAnsi="Calibri" w:cs="Calibri"/>
                <w:noProof/>
              </w:rPr>
              <mc:AlternateContent>
                <mc:Choice Requires="wpg">
                  <w:drawing>
                    <wp:inline distT="0" distB="0" distL="0" distR="0" wp14:anchorId="2A63B8A7" wp14:editId="4EAFB270">
                      <wp:extent cx="99166" cy="687280"/>
                      <wp:effectExtent l="0" t="0" r="0" b="0"/>
                      <wp:docPr id="316192" name="Group 316192"/>
                      <wp:cNvGraphicFramePr/>
                      <a:graphic xmlns:a="http://schemas.openxmlformats.org/drawingml/2006/main">
                        <a:graphicData uri="http://schemas.microsoft.com/office/word/2010/wordprocessingGroup">
                          <wpg:wgp>
                            <wpg:cNvGrpSpPr/>
                            <wpg:grpSpPr>
                              <a:xfrm>
                                <a:off x="0" y="0"/>
                                <a:ext cx="99166" cy="687280"/>
                                <a:chOff x="0" y="0"/>
                                <a:chExt cx="99166" cy="687280"/>
                              </a:xfrm>
                            </wpg:grpSpPr>
                            <wps:wsp>
                              <wps:cNvPr id="72811" name="Rectangle 72811"/>
                              <wps:cNvSpPr/>
                              <wps:spPr>
                                <a:xfrm rot="-5399999">
                                  <a:off x="-192067" y="363321"/>
                                  <a:ext cx="516027" cy="131891"/>
                                </a:xfrm>
                                <a:prstGeom prst="rect">
                                  <a:avLst/>
                                </a:prstGeom>
                                <a:ln>
                                  <a:noFill/>
                                </a:ln>
                              </wps:spPr>
                              <wps:txbx>
                                <w:txbxContent>
                                  <w:p w14:paraId="0F50C3C3" w14:textId="77777777" w:rsidR="00CE4B8B" w:rsidRDefault="00CE4B8B" w:rsidP="00483AC3">
                                    <w:pPr>
                                      <w:spacing w:after="160" w:line="259" w:lineRule="auto"/>
                                    </w:pPr>
                                    <w:r>
                                      <w:rPr>
                                        <w:sz w:val="16"/>
                                      </w:rPr>
                                      <w:t>Vaspitava</w:t>
                                    </w:r>
                                  </w:p>
                                </w:txbxContent>
                              </wps:txbx>
                              <wps:bodyPr horzOverflow="overflow" vert="horz" lIns="0" tIns="0" rIns="0" bIns="0" rtlCol="0">
                                <a:noAutofit/>
                              </wps:bodyPr>
                            </wps:wsp>
                            <wps:wsp>
                              <wps:cNvPr id="72812" name="Rectangle 72812"/>
                              <wps:cNvSpPr/>
                              <wps:spPr>
                                <a:xfrm rot="-5399999">
                                  <a:off x="44692" y="211461"/>
                                  <a:ext cx="42506" cy="131891"/>
                                </a:xfrm>
                                <a:prstGeom prst="rect">
                                  <a:avLst/>
                                </a:prstGeom>
                                <a:ln>
                                  <a:noFill/>
                                </a:ln>
                              </wps:spPr>
                              <wps:txbx>
                                <w:txbxContent>
                                  <w:p w14:paraId="54239E76" w14:textId="77777777" w:rsidR="00CE4B8B" w:rsidRDefault="00CE4B8B" w:rsidP="00483AC3">
                                    <w:pPr>
                                      <w:spacing w:after="160" w:line="259" w:lineRule="auto"/>
                                    </w:pPr>
                                    <w:r>
                                      <w:rPr>
                                        <w:sz w:val="16"/>
                                      </w:rPr>
                                      <w:t xml:space="preserve"> </w:t>
                                    </w:r>
                                  </w:p>
                                </w:txbxContent>
                              </wps:txbx>
                              <wps:bodyPr horzOverflow="overflow" vert="horz" lIns="0" tIns="0" rIns="0" bIns="0" rtlCol="0">
                                <a:noAutofit/>
                              </wps:bodyPr>
                            </wps:wsp>
                            <wps:wsp>
                              <wps:cNvPr id="72813" name="Rectangle 72813"/>
                              <wps:cNvSpPr/>
                              <wps:spPr>
                                <a:xfrm rot="-5399999">
                                  <a:off x="-81970" y="39077"/>
                                  <a:ext cx="295834" cy="131891"/>
                                </a:xfrm>
                                <a:prstGeom prst="rect">
                                  <a:avLst/>
                                </a:prstGeom>
                                <a:ln>
                                  <a:noFill/>
                                </a:ln>
                              </wps:spPr>
                              <wps:txbx>
                                <w:txbxContent>
                                  <w:p w14:paraId="3C70D764" w14:textId="77777777" w:rsidR="00CE4B8B" w:rsidRDefault="00CE4B8B" w:rsidP="00483AC3">
                                    <w:pPr>
                                      <w:spacing w:after="160" w:line="259" w:lineRule="auto"/>
                                    </w:pPr>
                                    <w:r>
                                      <w:rPr>
                                        <w:sz w:val="16"/>
                                      </w:rPr>
                                      <w:t>djecu</w:t>
                                    </w:r>
                                  </w:p>
                                </w:txbxContent>
                              </wps:txbx>
                              <wps:bodyPr horzOverflow="overflow" vert="horz" lIns="0" tIns="0" rIns="0" bIns="0" rtlCol="0">
                                <a:noAutofit/>
                              </wps:bodyPr>
                            </wps:wsp>
                            <wps:wsp>
                              <wps:cNvPr id="72814" name="Rectangle 72814"/>
                              <wps:cNvSpPr/>
                              <wps:spPr>
                                <a:xfrm rot="-5399999">
                                  <a:off x="44692" y="-55238"/>
                                  <a:ext cx="42506" cy="131891"/>
                                </a:xfrm>
                                <a:prstGeom prst="rect">
                                  <a:avLst/>
                                </a:prstGeom>
                                <a:ln>
                                  <a:noFill/>
                                </a:ln>
                              </wps:spPr>
                              <wps:txbx>
                                <w:txbxContent>
                                  <w:p w14:paraId="4064E605" w14:textId="77777777" w:rsidR="00CE4B8B" w:rsidRDefault="00CE4B8B" w:rsidP="00483AC3">
                                    <w:pPr>
                                      <w:spacing w:after="160" w:line="259" w:lineRule="auto"/>
                                    </w:pPr>
                                    <w:r>
                                      <w:rPr>
                                        <w:sz w:val="16"/>
                                      </w:rPr>
                                      <w:t xml:space="preserve"> </w:t>
                                    </w:r>
                                  </w:p>
                                </w:txbxContent>
                              </wps:txbx>
                              <wps:bodyPr horzOverflow="overflow" vert="horz" lIns="0" tIns="0" rIns="0" bIns="0" rtlCol="0">
                                <a:noAutofit/>
                              </wps:bodyPr>
                            </wps:wsp>
                          </wpg:wgp>
                        </a:graphicData>
                      </a:graphic>
                    </wp:inline>
                  </w:drawing>
                </mc:Choice>
                <mc:Fallback>
                  <w:pict>
                    <v:group w14:anchorId="2A63B8A7" id="Group 316192" o:spid="_x0000_s1390" style="width:7.8pt;height:54.1pt;mso-position-horizontal-relative:char;mso-position-vertical-relative:line" coordsize="991,6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">
                      <v:rect id="Rectangle 72811" o:spid="_x0000_s1391" style="position:absolute;left:-1921;top:3633;width:5160;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" filled="f" stroked="f">
                        <v:textbox inset="0,0,0,0">
                          <w:txbxContent>
                            <w:p w14:paraId="0F50C3C3" w14:textId="77777777" w:rsidR="00CE4B8B" w:rsidRDefault="00CE4B8B" w:rsidP="00483AC3">
                              <w:pPr>
                                <w:spacing w:after="160" w:line="259" w:lineRule="auto"/>
                              </w:pPr>
                              <w:r>
                                <w:rPr>
                                  <w:sz w:val="16"/>
                                </w:rPr>
                                <w:t>Vaspitava</w:t>
                              </w:r>
                            </w:p>
                          </w:txbxContent>
                        </v:textbox>
                      </v:rect>
                      <v:rect id="Rectangle 72812" o:spid="_x0000_s1392" style="position:absolute;left:446;top:2115;width:425;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" filled="f" stroked="f">
                        <v:textbox inset="0,0,0,0">
                          <w:txbxContent>
                            <w:p w14:paraId="54239E76" w14:textId="77777777" w:rsidR="00CE4B8B" w:rsidRDefault="00CE4B8B" w:rsidP="00483AC3">
                              <w:pPr>
                                <w:spacing w:after="160" w:line="259" w:lineRule="auto"/>
                              </w:pPr>
                              <w:r>
                                <w:rPr>
                                  <w:sz w:val="16"/>
                                </w:rPr>
                                <w:t xml:space="preserve"> </w:t>
                              </w:r>
                            </w:p>
                          </w:txbxContent>
                        </v:textbox>
                      </v:rect>
                      <v:rect id="Rectangle 72813" o:spid="_x0000_s1393" style="position:absolute;left:-820;top:392;width:2957;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" filled="f" stroked="f">
                        <v:textbox inset="0,0,0,0">
                          <w:txbxContent>
                            <w:p w14:paraId="3C70D764" w14:textId="77777777" w:rsidR="00CE4B8B" w:rsidRDefault="00CE4B8B" w:rsidP="00483AC3">
                              <w:pPr>
                                <w:spacing w:after="160" w:line="259" w:lineRule="auto"/>
                              </w:pPr>
                              <w:r>
                                <w:rPr>
                                  <w:sz w:val="16"/>
                                </w:rPr>
                                <w:t>djecu</w:t>
                              </w:r>
                            </w:p>
                          </w:txbxContent>
                        </v:textbox>
                      </v:rect>
                      <v:rect id="Rectangle 72814" o:spid="_x0000_s1394" style="position:absolute;left:447;top:-552;width:424;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" filled="f" stroked="f">
                        <v:textbox inset="0,0,0,0">
                          <w:txbxContent>
                            <w:p w14:paraId="4064E605" w14:textId="77777777" w:rsidR="00CE4B8B" w:rsidRDefault="00CE4B8B" w:rsidP="00483AC3">
                              <w:pPr>
                                <w:spacing w:after="160" w:line="259" w:lineRule="auto"/>
                              </w:pPr>
                              <w:r>
                                <w:rPr>
                                  <w:sz w:val="16"/>
                                </w:rPr>
                                <w:t xml:space="preserve"> </w:t>
                              </w:r>
                            </w:p>
                          </w:txbxContent>
                        </v:textbox>
                      </v:rect>
                      <w10:anchorlock/>
                    </v:group>
                  </w:pict>
                </mc:Fallback>
              </mc:AlternateContent>
            </w:r>
          </w:p>
        </w:tc>
        <w:tc>
          <w:tcPr>
            <w:tcW w:w="654" w:type="dxa"/>
            <w:tcBorders>
              <w:top w:val="dashed" w:sz="8" w:space="0" w:color="000000"/>
              <w:left w:val="dashed" w:sz="8" w:space="0" w:color="000000"/>
              <w:bottom w:val="dashed" w:sz="8" w:space="0" w:color="000000"/>
              <w:right w:val="dashed" w:sz="8" w:space="0" w:color="000000"/>
            </w:tcBorders>
          </w:tcPr>
          <w:p w14:paraId="68C70689" w14:textId="77777777" w:rsidR="00483AC3" w:rsidRDefault="00483AC3" w:rsidP="00010FF4">
            <w:pPr>
              <w:spacing w:after="22" w:line="259" w:lineRule="auto"/>
              <w:ind w:left="2"/>
            </w:pPr>
            <w:r>
              <w:rPr>
                <w:sz w:val="18"/>
              </w:rPr>
              <w:t xml:space="preserve"> </w:t>
            </w:r>
          </w:p>
          <w:p w14:paraId="3652B72C" w14:textId="77777777" w:rsidR="00483AC3" w:rsidRDefault="00483AC3" w:rsidP="00010FF4">
            <w:pPr>
              <w:spacing w:line="259" w:lineRule="auto"/>
              <w:ind w:left="256"/>
            </w:pPr>
            <w:r>
              <w:rPr>
                <w:rFonts w:ascii="Calibri" w:eastAsia="Calibri" w:hAnsi="Calibri" w:cs="Calibri"/>
                <w:noProof/>
              </w:rPr>
              <mc:AlternateContent>
                <mc:Choice Requires="wpg">
                  <w:drawing>
                    <wp:inline distT="0" distB="0" distL="0" distR="0" wp14:anchorId="455D4F60" wp14:editId="27BAE3CD">
                      <wp:extent cx="99166" cy="960076"/>
                      <wp:effectExtent l="0" t="0" r="0" b="0"/>
                      <wp:docPr id="316200" name="Group 316200"/>
                      <wp:cNvGraphicFramePr/>
                      <a:graphic xmlns:a="http://schemas.openxmlformats.org/drawingml/2006/main">
                        <a:graphicData uri="http://schemas.microsoft.com/office/word/2010/wordprocessingGroup">
                          <wpg:wgp>
                            <wpg:cNvGrpSpPr/>
                            <wpg:grpSpPr>
                              <a:xfrm>
                                <a:off x="0" y="0"/>
                                <a:ext cx="99166" cy="960076"/>
                                <a:chOff x="0" y="0"/>
                                <a:chExt cx="99166" cy="960076"/>
                              </a:xfrm>
                            </wpg:grpSpPr>
                            <wps:wsp>
                              <wps:cNvPr id="72815" name="Rectangle 72815"/>
                              <wps:cNvSpPr/>
                              <wps:spPr>
                                <a:xfrm rot="-5399999">
                                  <a:off x="-173795" y="654389"/>
                                  <a:ext cx="479482" cy="131891"/>
                                </a:xfrm>
                                <a:prstGeom prst="rect">
                                  <a:avLst/>
                                </a:prstGeom>
                                <a:ln>
                                  <a:noFill/>
                                </a:ln>
                              </wps:spPr>
                              <wps:txbx>
                                <w:txbxContent>
                                  <w:p w14:paraId="1B06E761" w14:textId="77777777" w:rsidR="00CE4B8B" w:rsidRDefault="00CE4B8B" w:rsidP="00483AC3">
                                    <w:pPr>
                                      <w:spacing w:after="160" w:line="259" w:lineRule="auto"/>
                                    </w:pPr>
                                    <w:r>
                                      <w:rPr>
                                        <w:rFonts w:ascii="Tahoma" w:eastAsia="Tahoma" w:hAnsi="Tahoma" w:cs="Tahoma"/>
                                        <w:sz w:val="16"/>
                                      </w:rPr>
                                      <w:t>Druženje</w:t>
                                    </w:r>
                                  </w:p>
                                </w:txbxContent>
                              </wps:txbx>
                              <wps:bodyPr horzOverflow="overflow" vert="horz" lIns="0" tIns="0" rIns="0" bIns="0" rtlCol="0">
                                <a:noAutofit/>
                              </wps:bodyPr>
                            </wps:wsp>
                            <wps:wsp>
                              <wps:cNvPr id="72816" name="Rectangle 72816"/>
                              <wps:cNvSpPr/>
                              <wps:spPr>
                                <a:xfrm rot="-5399999">
                                  <a:off x="44693" y="511689"/>
                                  <a:ext cx="42506" cy="131892"/>
                                </a:xfrm>
                                <a:prstGeom prst="rect">
                                  <a:avLst/>
                                </a:prstGeom>
                                <a:ln>
                                  <a:noFill/>
                                </a:ln>
                              </wps:spPr>
                              <wps:txbx>
                                <w:txbxContent>
                                  <w:p w14:paraId="293BE588" w14:textId="77777777" w:rsidR="00CE4B8B" w:rsidRDefault="00CE4B8B" w:rsidP="00483AC3">
                                    <w:pPr>
                                      <w:spacing w:after="160" w:line="259" w:lineRule="auto"/>
                                    </w:pPr>
                                    <w:r>
                                      <w:rPr>
                                        <w:sz w:val="16"/>
                                      </w:rPr>
                                      <w:t xml:space="preserve"> </w:t>
                                    </w:r>
                                  </w:p>
                                </w:txbxContent>
                              </wps:txbx>
                              <wps:bodyPr horzOverflow="overflow" vert="horz" lIns="0" tIns="0" rIns="0" bIns="0" rtlCol="0">
                                <a:noAutofit/>
                              </wps:bodyPr>
                            </wps:wsp>
                            <wps:wsp>
                              <wps:cNvPr id="72817" name="Rectangle 72817"/>
                              <wps:cNvSpPr/>
                              <wps:spPr>
                                <a:xfrm rot="-5399999">
                                  <a:off x="51951" y="486944"/>
                                  <a:ext cx="27989" cy="131891"/>
                                </a:xfrm>
                                <a:prstGeom prst="rect">
                                  <a:avLst/>
                                </a:prstGeom>
                                <a:ln>
                                  <a:noFill/>
                                </a:ln>
                              </wps:spPr>
                              <wps:txbx>
                                <w:txbxContent>
                                  <w:p w14:paraId="57EB7F98" w14:textId="77777777" w:rsidR="00CE4B8B" w:rsidRDefault="00CE4B8B" w:rsidP="00483AC3">
                                    <w:pPr>
                                      <w:spacing w:after="160" w:line="259" w:lineRule="auto"/>
                                    </w:pPr>
                                    <w:r>
                                      <w:rPr>
                                        <w:sz w:val="16"/>
                                      </w:rPr>
                                      <w:t>i</w:t>
                                    </w:r>
                                  </w:p>
                                </w:txbxContent>
                              </wps:txbx>
                              <wps:bodyPr horzOverflow="overflow" vert="horz" lIns="0" tIns="0" rIns="0" bIns="0" rtlCol="0">
                                <a:noAutofit/>
                              </wps:bodyPr>
                            </wps:wsp>
                            <wps:wsp>
                              <wps:cNvPr id="72818" name="Rectangle 72818"/>
                              <wps:cNvSpPr/>
                              <wps:spPr>
                                <a:xfrm rot="-5399999">
                                  <a:off x="44693" y="458349"/>
                                  <a:ext cx="42506" cy="131891"/>
                                </a:xfrm>
                                <a:prstGeom prst="rect">
                                  <a:avLst/>
                                </a:prstGeom>
                                <a:ln>
                                  <a:noFill/>
                                </a:ln>
                              </wps:spPr>
                              <wps:txbx>
                                <w:txbxContent>
                                  <w:p w14:paraId="65B5CEF3" w14:textId="77777777" w:rsidR="00CE4B8B" w:rsidRDefault="00CE4B8B" w:rsidP="00483AC3">
                                    <w:pPr>
                                      <w:spacing w:after="160" w:line="259" w:lineRule="auto"/>
                                    </w:pPr>
                                    <w:r>
                                      <w:rPr>
                                        <w:sz w:val="16"/>
                                      </w:rPr>
                                      <w:t xml:space="preserve"> </w:t>
                                    </w:r>
                                  </w:p>
                                </w:txbxContent>
                              </wps:txbx>
                              <wps:bodyPr horzOverflow="overflow" vert="horz" lIns="0" tIns="0" rIns="0" bIns="0" rtlCol="0">
                                <a:noAutofit/>
                              </wps:bodyPr>
                            </wps:wsp>
                            <wps:wsp>
                              <wps:cNvPr id="72819" name="Rectangle 72819"/>
                              <wps:cNvSpPr/>
                              <wps:spPr>
                                <a:xfrm rot="-5399999">
                                  <a:off x="-255073" y="125055"/>
                                  <a:ext cx="642039" cy="131891"/>
                                </a:xfrm>
                                <a:prstGeom prst="rect">
                                  <a:avLst/>
                                </a:prstGeom>
                                <a:ln>
                                  <a:noFill/>
                                </a:ln>
                              </wps:spPr>
                              <wps:txbx>
                                <w:txbxContent>
                                  <w:p w14:paraId="13C403F3" w14:textId="77777777" w:rsidR="00CE4B8B" w:rsidRDefault="00CE4B8B" w:rsidP="00483AC3">
                                    <w:pPr>
                                      <w:spacing w:after="160" w:line="259" w:lineRule="auto"/>
                                    </w:pPr>
                                    <w:r>
                                      <w:rPr>
                                        <w:rFonts w:ascii="Tahoma" w:eastAsia="Tahoma" w:hAnsi="Tahoma" w:cs="Tahoma"/>
                                        <w:sz w:val="16"/>
                                      </w:rPr>
                                      <w:t>posjećivanje</w:t>
                                    </w:r>
                                  </w:p>
                                </w:txbxContent>
                              </wps:txbx>
                              <wps:bodyPr horzOverflow="overflow" vert="horz" lIns="0" tIns="0" rIns="0" bIns="0" rtlCol="0">
                                <a:noAutofit/>
                              </wps:bodyPr>
                            </wps:wsp>
                            <wps:wsp>
                              <wps:cNvPr id="72820" name="Rectangle 72820"/>
                              <wps:cNvSpPr/>
                              <wps:spPr>
                                <a:xfrm rot="-5399999">
                                  <a:off x="44693" y="-55238"/>
                                  <a:ext cx="42506" cy="131891"/>
                                </a:xfrm>
                                <a:prstGeom prst="rect">
                                  <a:avLst/>
                                </a:prstGeom>
                                <a:ln>
                                  <a:noFill/>
                                </a:ln>
                              </wps:spPr>
                              <wps:txbx>
                                <w:txbxContent>
                                  <w:p w14:paraId="40B9E746" w14:textId="77777777" w:rsidR="00CE4B8B" w:rsidRDefault="00CE4B8B" w:rsidP="00483AC3">
                                    <w:pPr>
                                      <w:spacing w:after="160" w:line="259" w:lineRule="auto"/>
                                    </w:pPr>
                                    <w:r>
                                      <w:rPr>
                                        <w:sz w:val="16"/>
                                      </w:rPr>
                                      <w:t xml:space="preserve"> </w:t>
                                    </w:r>
                                  </w:p>
                                </w:txbxContent>
                              </wps:txbx>
                              <wps:bodyPr horzOverflow="overflow" vert="horz" lIns="0" tIns="0" rIns="0" bIns="0" rtlCol="0">
                                <a:noAutofit/>
                              </wps:bodyPr>
                            </wps:wsp>
                          </wpg:wgp>
                        </a:graphicData>
                      </a:graphic>
                    </wp:inline>
                  </w:drawing>
                </mc:Choice>
                <mc:Fallback>
                  <w:pict>
                    <v:group w14:anchorId="455D4F60" id="Group 316200" o:spid="_x0000_s1395" style="width:7.8pt;height:75.6pt;mso-position-horizontal-relative:char;mso-position-vertical-relative:line" coordsize="991,9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">
                      <v:rect id="Rectangle 72815" o:spid="_x0000_s1396" style="position:absolute;left:-1739;top:6544;width:4795;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" filled="f" stroked="f">
                        <v:textbox inset="0,0,0,0">
                          <w:txbxContent>
                            <w:p w14:paraId="1B06E761" w14:textId="77777777" w:rsidR="00CE4B8B" w:rsidRDefault="00CE4B8B" w:rsidP="00483AC3">
                              <w:pPr>
                                <w:spacing w:after="160" w:line="259" w:lineRule="auto"/>
                              </w:pPr>
                              <w:r>
                                <w:rPr>
                                  <w:rFonts w:ascii="Tahoma" w:eastAsia="Tahoma" w:hAnsi="Tahoma" w:cs="Tahoma"/>
                                  <w:sz w:val="16"/>
                                </w:rPr>
                                <w:t>Druženje</w:t>
                              </w:r>
                            </w:p>
                          </w:txbxContent>
                        </v:textbox>
                      </v:rect>
                      <v:rect id="Rectangle 72816" o:spid="_x0000_s1397" style="position:absolute;left:446;top:5117;width:425;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" filled="f" stroked="f">
                        <v:textbox inset="0,0,0,0">
                          <w:txbxContent>
                            <w:p w14:paraId="293BE588" w14:textId="77777777" w:rsidR="00CE4B8B" w:rsidRDefault="00CE4B8B" w:rsidP="00483AC3">
                              <w:pPr>
                                <w:spacing w:after="160" w:line="259" w:lineRule="auto"/>
                              </w:pPr>
                              <w:r>
                                <w:rPr>
                                  <w:sz w:val="16"/>
                                </w:rPr>
                                <w:t xml:space="preserve"> </w:t>
                              </w:r>
                            </w:p>
                          </w:txbxContent>
                        </v:textbox>
                      </v:rect>
                      <v:rect id="Rectangle 72817" o:spid="_x0000_s1398" style="position:absolute;left:519;top:4869;width:280;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" filled="f" stroked="f">
                        <v:textbox inset="0,0,0,0">
                          <w:txbxContent>
                            <w:p w14:paraId="57EB7F98" w14:textId="77777777" w:rsidR="00CE4B8B" w:rsidRDefault="00CE4B8B" w:rsidP="00483AC3">
                              <w:pPr>
                                <w:spacing w:after="160" w:line="259" w:lineRule="auto"/>
                              </w:pPr>
                              <w:r>
                                <w:rPr>
                                  <w:sz w:val="16"/>
                                </w:rPr>
                                <w:t>i</w:t>
                              </w:r>
                            </w:p>
                          </w:txbxContent>
                        </v:textbox>
                      </v:rect>
                      <v:rect id="Rectangle 72818" o:spid="_x0000_s1399" style="position:absolute;left:446;top:4584;width:425;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" filled="f" stroked="f">
                        <v:textbox inset="0,0,0,0">
                          <w:txbxContent>
                            <w:p w14:paraId="65B5CEF3" w14:textId="77777777" w:rsidR="00CE4B8B" w:rsidRDefault="00CE4B8B" w:rsidP="00483AC3">
                              <w:pPr>
                                <w:spacing w:after="160" w:line="259" w:lineRule="auto"/>
                              </w:pPr>
                              <w:r>
                                <w:rPr>
                                  <w:sz w:val="16"/>
                                </w:rPr>
                                <w:t xml:space="preserve"> </w:t>
                              </w:r>
                            </w:p>
                          </w:txbxContent>
                        </v:textbox>
                      </v:rect>
                      <v:rect id="Rectangle 72819" o:spid="_x0000_s1400" style="position:absolute;left:-2551;top:1251;width:6420;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" filled="f" stroked="f">
                        <v:textbox inset="0,0,0,0">
                          <w:txbxContent>
                            <w:p w14:paraId="13C403F3" w14:textId="77777777" w:rsidR="00CE4B8B" w:rsidRDefault="00CE4B8B" w:rsidP="00483AC3">
                              <w:pPr>
                                <w:spacing w:after="160" w:line="259" w:lineRule="auto"/>
                              </w:pPr>
                              <w:r>
                                <w:rPr>
                                  <w:rFonts w:ascii="Tahoma" w:eastAsia="Tahoma" w:hAnsi="Tahoma" w:cs="Tahoma"/>
                                  <w:sz w:val="16"/>
                                </w:rPr>
                                <w:t>posjećivanje</w:t>
                              </w:r>
                            </w:p>
                          </w:txbxContent>
                        </v:textbox>
                      </v:rect>
                      <v:rect id="Rectangle 72820" o:spid="_x0000_s1401" style="position:absolute;left:447;top:-552;width:424;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" filled="f" stroked="f">
                        <v:textbox inset="0,0,0,0">
                          <w:txbxContent>
                            <w:p w14:paraId="40B9E746" w14:textId="77777777" w:rsidR="00CE4B8B" w:rsidRDefault="00CE4B8B" w:rsidP="00483AC3">
                              <w:pPr>
                                <w:spacing w:after="160" w:line="259" w:lineRule="auto"/>
                              </w:pPr>
                              <w:r>
                                <w:rPr>
                                  <w:sz w:val="16"/>
                                </w:rPr>
                                <w:t xml:space="preserve"> </w:t>
                              </w:r>
                            </w:p>
                          </w:txbxContent>
                        </v:textbox>
                      </v:rect>
                      <w10:anchorlock/>
                    </v:group>
                  </w:pict>
                </mc:Fallback>
              </mc:AlternateContent>
            </w:r>
          </w:p>
        </w:tc>
        <w:tc>
          <w:tcPr>
            <w:tcW w:w="701" w:type="dxa"/>
            <w:tcBorders>
              <w:top w:val="dashed" w:sz="8" w:space="0" w:color="000000"/>
              <w:left w:val="dashed" w:sz="8" w:space="0" w:color="000000"/>
              <w:bottom w:val="dashed" w:sz="8" w:space="0" w:color="000000"/>
              <w:right w:val="dashed" w:sz="8" w:space="0" w:color="000000"/>
            </w:tcBorders>
          </w:tcPr>
          <w:p w14:paraId="1E49E110" w14:textId="77777777" w:rsidR="00483AC3" w:rsidRDefault="00483AC3" w:rsidP="00010FF4">
            <w:pPr>
              <w:spacing w:line="259" w:lineRule="auto"/>
              <w:ind w:left="4"/>
            </w:pPr>
            <w:r>
              <w:rPr>
                <w:sz w:val="18"/>
              </w:rPr>
              <w:t xml:space="preserve"> </w:t>
            </w:r>
          </w:p>
          <w:p w14:paraId="134BE0A2" w14:textId="77777777" w:rsidR="00483AC3" w:rsidRDefault="00483AC3" w:rsidP="00010FF4">
            <w:pPr>
              <w:spacing w:line="259" w:lineRule="auto"/>
              <w:ind w:left="280"/>
            </w:pPr>
            <w:r>
              <w:rPr>
                <w:rFonts w:ascii="Calibri" w:eastAsia="Calibri" w:hAnsi="Calibri" w:cs="Calibri"/>
                <w:noProof/>
              </w:rPr>
              <mc:AlternateContent>
                <mc:Choice Requires="wpg">
                  <w:drawing>
                    <wp:inline distT="0" distB="0" distL="0" distR="0" wp14:anchorId="47C205B7" wp14:editId="796219F0">
                      <wp:extent cx="99166" cy="1173436"/>
                      <wp:effectExtent l="0" t="0" r="0" b="0"/>
                      <wp:docPr id="316249" name="Group 316249"/>
                      <wp:cNvGraphicFramePr/>
                      <a:graphic xmlns:a="http://schemas.openxmlformats.org/drawingml/2006/main">
                        <a:graphicData uri="http://schemas.microsoft.com/office/word/2010/wordprocessingGroup">
                          <wpg:wgp>
                            <wpg:cNvGrpSpPr/>
                            <wpg:grpSpPr>
                              <a:xfrm>
                                <a:off x="0" y="0"/>
                                <a:ext cx="99166" cy="1173436"/>
                                <a:chOff x="0" y="0"/>
                                <a:chExt cx="99166" cy="1173436"/>
                              </a:xfrm>
                            </wpg:grpSpPr>
                            <wps:wsp>
                              <wps:cNvPr id="72821" name="Rectangle 72821"/>
                              <wps:cNvSpPr/>
                              <wps:spPr>
                                <a:xfrm rot="-5399999">
                                  <a:off x="-240711" y="800832"/>
                                  <a:ext cx="613316" cy="131891"/>
                                </a:xfrm>
                                <a:prstGeom prst="rect">
                                  <a:avLst/>
                                </a:prstGeom>
                                <a:ln>
                                  <a:noFill/>
                                </a:ln>
                              </wps:spPr>
                              <wps:txbx>
                                <w:txbxContent>
                                  <w:p w14:paraId="53CC44F0" w14:textId="77777777" w:rsidR="00CE4B8B" w:rsidRDefault="00CE4B8B" w:rsidP="00483AC3">
                                    <w:pPr>
                                      <w:spacing w:after="160" w:line="259" w:lineRule="auto"/>
                                    </w:pPr>
                                    <w:r>
                                      <w:rPr>
                                        <w:rFonts w:ascii="Tahoma" w:eastAsia="Tahoma" w:hAnsi="Tahoma" w:cs="Tahoma"/>
                                        <w:sz w:val="16"/>
                                      </w:rPr>
                                      <w:t>Rukovodeći</w:t>
                                    </w:r>
                                  </w:p>
                                </w:txbxContent>
                              </wps:txbx>
                              <wps:bodyPr horzOverflow="overflow" vert="horz" lIns="0" tIns="0" rIns="0" bIns="0" rtlCol="0">
                                <a:noAutofit/>
                              </wps:bodyPr>
                            </wps:wsp>
                            <wps:wsp>
                              <wps:cNvPr id="72822" name="Rectangle 72822"/>
                              <wps:cNvSpPr/>
                              <wps:spPr>
                                <a:xfrm rot="-5399999">
                                  <a:off x="44693" y="624465"/>
                                  <a:ext cx="42506" cy="131891"/>
                                </a:xfrm>
                                <a:prstGeom prst="rect">
                                  <a:avLst/>
                                </a:prstGeom>
                                <a:ln>
                                  <a:noFill/>
                                </a:ln>
                              </wps:spPr>
                              <wps:txbx>
                                <w:txbxContent>
                                  <w:p w14:paraId="0F541B81" w14:textId="77777777" w:rsidR="00CE4B8B" w:rsidRDefault="00CE4B8B" w:rsidP="00483AC3">
                                    <w:pPr>
                                      <w:spacing w:after="160" w:line="259" w:lineRule="auto"/>
                                    </w:pPr>
                                    <w:r>
                                      <w:rPr>
                                        <w:sz w:val="16"/>
                                      </w:rPr>
                                      <w:t xml:space="preserve"> </w:t>
                                    </w:r>
                                  </w:p>
                                </w:txbxContent>
                              </wps:txbx>
                              <wps:bodyPr horzOverflow="overflow" vert="horz" lIns="0" tIns="0" rIns="0" bIns="0" rtlCol="0">
                                <a:noAutofit/>
                              </wps:bodyPr>
                            </wps:wsp>
                            <wps:wsp>
                              <wps:cNvPr id="72823" name="Rectangle 72823"/>
                              <wps:cNvSpPr/>
                              <wps:spPr>
                                <a:xfrm rot="-5399999">
                                  <a:off x="-123377" y="418295"/>
                                  <a:ext cx="378647" cy="131891"/>
                                </a:xfrm>
                                <a:prstGeom prst="rect">
                                  <a:avLst/>
                                </a:prstGeom>
                                <a:ln>
                                  <a:noFill/>
                                </a:ln>
                              </wps:spPr>
                              <wps:txbx>
                                <w:txbxContent>
                                  <w:p w14:paraId="7E018978" w14:textId="77777777" w:rsidR="00CE4B8B" w:rsidRDefault="00CE4B8B" w:rsidP="00483AC3">
                                    <w:pPr>
                                      <w:spacing w:after="160" w:line="259" w:lineRule="auto"/>
                                    </w:pPr>
                                    <w:r>
                                      <w:rPr>
                                        <w:rFonts w:ascii="Tahoma" w:eastAsia="Tahoma" w:hAnsi="Tahoma" w:cs="Tahoma"/>
                                        <w:sz w:val="16"/>
                                      </w:rPr>
                                      <w:t>položaj</w:t>
                                    </w:r>
                                  </w:p>
                                </w:txbxContent>
                              </wps:txbx>
                              <wps:bodyPr horzOverflow="overflow" vert="horz" lIns="0" tIns="0" rIns="0" bIns="0" rtlCol="0">
                                <a:noAutofit/>
                              </wps:bodyPr>
                            </wps:wsp>
                            <wps:wsp>
                              <wps:cNvPr id="72824" name="Rectangle 72824"/>
                              <wps:cNvSpPr/>
                              <wps:spPr>
                                <a:xfrm rot="-5399999">
                                  <a:off x="44693" y="301377"/>
                                  <a:ext cx="42506" cy="131891"/>
                                </a:xfrm>
                                <a:prstGeom prst="rect">
                                  <a:avLst/>
                                </a:prstGeom>
                                <a:ln>
                                  <a:noFill/>
                                </a:ln>
                              </wps:spPr>
                              <wps:txbx>
                                <w:txbxContent>
                                  <w:p w14:paraId="59106C5F" w14:textId="77777777" w:rsidR="00CE4B8B" w:rsidRDefault="00CE4B8B" w:rsidP="00483AC3">
                                    <w:pPr>
                                      <w:spacing w:after="160" w:line="259" w:lineRule="auto"/>
                                    </w:pPr>
                                    <w:r>
                                      <w:rPr>
                                        <w:sz w:val="16"/>
                                      </w:rPr>
                                      <w:t xml:space="preserve"> </w:t>
                                    </w:r>
                                  </w:p>
                                </w:txbxContent>
                              </wps:txbx>
                              <wps:bodyPr horzOverflow="overflow" vert="horz" lIns="0" tIns="0" rIns="0" bIns="0" rtlCol="0">
                                <a:noAutofit/>
                              </wps:bodyPr>
                            </wps:wsp>
                            <wps:wsp>
                              <wps:cNvPr id="72825" name="Rectangle 72825"/>
                              <wps:cNvSpPr/>
                              <wps:spPr>
                                <a:xfrm rot="-5399999">
                                  <a:off x="31846" y="251954"/>
                                  <a:ext cx="68200" cy="131891"/>
                                </a:xfrm>
                                <a:prstGeom prst="rect">
                                  <a:avLst/>
                                </a:prstGeom>
                                <a:ln>
                                  <a:noFill/>
                                </a:ln>
                              </wps:spPr>
                              <wps:txbx>
                                <w:txbxContent>
                                  <w:p w14:paraId="1DF8144A" w14:textId="77777777" w:rsidR="00CE4B8B" w:rsidRDefault="00CE4B8B" w:rsidP="00483AC3">
                                    <w:pPr>
                                      <w:spacing w:after="160" w:line="259" w:lineRule="auto"/>
                                    </w:pPr>
                                    <w:r>
                                      <w:rPr>
                                        <w:sz w:val="16"/>
                                      </w:rPr>
                                      <w:t>u</w:t>
                                    </w:r>
                                  </w:p>
                                </w:txbxContent>
                              </wps:txbx>
                              <wps:bodyPr horzOverflow="overflow" vert="horz" lIns="0" tIns="0" rIns="0" bIns="0" rtlCol="0">
                                <a:noAutofit/>
                              </wps:bodyPr>
                            </wps:wsp>
                            <wps:wsp>
                              <wps:cNvPr id="72826" name="Rectangle 72826"/>
                              <wps:cNvSpPr/>
                              <wps:spPr>
                                <a:xfrm rot="-5399999">
                                  <a:off x="44693" y="212985"/>
                                  <a:ext cx="42506" cy="131891"/>
                                </a:xfrm>
                                <a:prstGeom prst="rect">
                                  <a:avLst/>
                                </a:prstGeom>
                                <a:ln>
                                  <a:noFill/>
                                </a:ln>
                              </wps:spPr>
                              <wps:txbx>
                                <w:txbxContent>
                                  <w:p w14:paraId="15608FEF" w14:textId="77777777" w:rsidR="00CE4B8B" w:rsidRDefault="00CE4B8B" w:rsidP="00483AC3">
                                    <w:pPr>
                                      <w:spacing w:after="160" w:line="259" w:lineRule="auto"/>
                                    </w:pPr>
                                    <w:r>
                                      <w:rPr>
                                        <w:sz w:val="16"/>
                                      </w:rPr>
                                      <w:t xml:space="preserve"> </w:t>
                                    </w:r>
                                  </w:p>
                                </w:txbxContent>
                              </wps:txbx>
                              <wps:bodyPr horzOverflow="overflow" vert="horz" lIns="0" tIns="0" rIns="0" bIns="0" rtlCol="0">
                                <a:noAutofit/>
                              </wps:bodyPr>
                            </wps:wsp>
                            <wps:wsp>
                              <wps:cNvPr id="72827" name="Rectangle 72827"/>
                              <wps:cNvSpPr/>
                              <wps:spPr>
                                <a:xfrm rot="-5399999">
                                  <a:off x="-87932" y="40735"/>
                                  <a:ext cx="307758" cy="131891"/>
                                </a:xfrm>
                                <a:prstGeom prst="rect">
                                  <a:avLst/>
                                </a:prstGeom>
                                <a:ln>
                                  <a:noFill/>
                                </a:ln>
                              </wps:spPr>
                              <wps:txbx>
                                <w:txbxContent>
                                  <w:p w14:paraId="72D33538" w14:textId="77777777" w:rsidR="00CE4B8B" w:rsidRDefault="00CE4B8B" w:rsidP="00483AC3">
                                    <w:pPr>
                                      <w:spacing w:after="160" w:line="259" w:lineRule="auto"/>
                                    </w:pPr>
                                    <w:r>
                                      <w:rPr>
                                        <w:rFonts w:ascii="Tahoma" w:eastAsia="Tahoma" w:hAnsi="Tahoma" w:cs="Tahoma"/>
                                        <w:sz w:val="16"/>
                                      </w:rPr>
                                      <w:t>državi</w:t>
                                    </w:r>
                                  </w:p>
                                </w:txbxContent>
                              </wps:txbx>
                              <wps:bodyPr horzOverflow="overflow" vert="horz" lIns="0" tIns="0" rIns="0" bIns="0" rtlCol="0">
                                <a:noAutofit/>
                              </wps:bodyPr>
                            </wps:wsp>
                            <wps:wsp>
                              <wps:cNvPr id="72828" name="Rectangle 72828"/>
                              <wps:cNvSpPr/>
                              <wps:spPr>
                                <a:xfrm rot="-5399999">
                                  <a:off x="44693" y="-55238"/>
                                  <a:ext cx="42506" cy="131891"/>
                                </a:xfrm>
                                <a:prstGeom prst="rect">
                                  <a:avLst/>
                                </a:prstGeom>
                                <a:ln>
                                  <a:noFill/>
                                </a:ln>
                              </wps:spPr>
                              <wps:txbx>
                                <w:txbxContent>
                                  <w:p w14:paraId="3E982A56" w14:textId="77777777" w:rsidR="00CE4B8B" w:rsidRDefault="00CE4B8B" w:rsidP="00483AC3">
                                    <w:pPr>
                                      <w:spacing w:after="160" w:line="259" w:lineRule="auto"/>
                                    </w:pPr>
                                    <w:r>
                                      <w:rPr>
                                        <w:sz w:val="16"/>
                                      </w:rPr>
                                      <w:t xml:space="preserve"> </w:t>
                                    </w:r>
                                  </w:p>
                                </w:txbxContent>
                              </wps:txbx>
                              <wps:bodyPr horzOverflow="overflow" vert="horz" lIns="0" tIns="0" rIns="0" bIns="0" rtlCol="0">
                                <a:noAutofit/>
                              </wps:bodyPr>
                            </wps:wsp>
                          </wpg:wgp>
                        </a:graphicData>
                      </a:graphic>
                    </wp:inline>
                  </w:drawing>
                </mc:Choice>
                <mc:Fallback>
                  <w:pict>
                    <v:group w14:anchorId="47C205B7" id="Group 316249" o:spid="_x0000_s1402" style="width:7.8pt;height:92.4pt;mso-position-horizontal-relative:char;mso-position-vertical-relative:line" coordsize="991,11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">
                      <v:rect id="Rectangle 72821" o:spid="_x0000_s1403" style="position:absolute;left:-2408;top:8009;width:6133;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" filled="f" stroked="f">
                        <v:textbox inset="0,0,0,0">
                          <w:txbxContent>
                            <w:p w14:paraId="53CC44F0" w14:textId="77777777" w:rsidR="00CE4B8B" w:rsidRDefault="00CE4B8B" w:rsidP="00483AC3">
                              <w:pPr>
                                <w:spacing w:after="160" w:line="259" w:lineRule="auto"/>
                              </w:pPr>
                              <w:r>
                                <w:rPr>
                                  <w:rFonts w:ascii="Tahoma" w:eastAsia="Tahoma" w:hAnsi="Tahoma" w:cs="Tahoma"/>
                                  <w:sz w:val="16"/>
                                </w:rPr>
                                <w:t>Rukovodeći</w:t>
                              </w:r>
                            </w:p>
                          </w:txbxContent>
                        </v:textbox>
                      </v:rect>
                      <v:rect id="Rectangle 72822" o:spid="_x0000_s1404" style="position:absolute;left:446;top:6245;width:425;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" filled="f" stroked="f">
                        <v:textbox inset="0,0,0,0">
                          <w:txbxContent>
                            <w:p w14:paraId="0F541B81" w14:textId="77777777" w:rsidR="00CE4B8B" w:rsidRDefault="00CE4B8B" w:rsidP="00483AC3">
                              <w:pPr>
                                <w:spacing w:after="160" w:line="259" w:lineRule="auto"/>
                              </w:pPr>
                              <w:r>
                                <w:rPr>
                                  <w:sz w:val="16"/>
                                </w:rPr>
                                <w:t xml:space="preserve"> </w:t>
                              </w:r>
                            </w:p>
                          </w:txbxContent>
                        </v:textbox>
                      </v:rect>
                      <v:rect id="Rectangle 72823" o:spid="_x0000_s1405" style="position:absolute;left:-1234;top:4183;width:3786;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" filled="f" stroked="f">
                        <v:textbox inset="0,0,0,0">
                          <w:txbxContent>
                            <w:p w14:paraId="7E018978" w14:textId="77777777" w:rsidR="00CE4B8B" w:rsidRDefault="00CE4B8B" w:rsidP="00483AC3">
                              <w:pPr>
                                <w:spacing w:after="160" w:line="259" w:lineRule="auto"/>
                              </w:pPr>
                              <w:r>
                                <w:rPr>
                                  <w:rFonts w:ascii="Tahoma" w:eastAsia="Tahoma" w:hAnsi="Tahoma" w:cs="Tahoma"/>
                                  <w:sz w:val="16"/>
                                </w:rPr>
                                <w:t>položaj</w:t>
                              </w:r>
                            </w:p>
                          </w:txbxContent>
                        </v:textbox>
                      </v:rect>
                      <v:rect id="Rectangle 72824" o:spid="_x0000_s1406" style="position:absolute;left:446;top:3014;width:425;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" filled="f" stroked="f">
                        <v:textbox inset="0,0,0,0">
                          <w:txbxContent>
                            <w:p w14:paraId="59106C5F" w14:textId="77777777" w:rsidR="00CE4B8B" w:rsidRDefault="00CE4B8B" w:rsidP="00483AC3">
                              <w:pPr>
                                <w:spacing w:after="160" w:line="259" w:lineRule="auto"/>
                              </w:pPr>
                              <w:r>
                                <w:rPr>
                                  <w:sz w:val="16"/>
                                </w:rPr>
                                <w:t xml:space="preserve"> </w:t>
                              </w:r>
                            </w:p>
                          </w:txbxContent>
                        </v:textbox>
                      </v:rect>
                      <v:rect id="Rectangle 72825" o:spid="_x0000_s1407" style="position:absolute;left:318;top:2520;width:682;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" filled="f" stroked="f">
                        <v:textbox inset="0,0,0,0">
                          <w:txbxContent>
                            <w:p w14:paraId="1DF8144A" w14:textId="77777777" w:rsidR="00CE4B8B" w:rsidRDefault="00CE4B8B" w:rsidP="00483AC3">
                              <w:pPr>
                                <w:spacing w:after="160" w:line="259" w:lineRule="auto"/>
                              </w:pPr>
                              <w:r>
                                <w:rPr>
                                  <w:sz w:val="16"/>
                                </w:rPr>
                                <w:t>u</w:t>
                              </w:r>
                            </w:p>
                          </w:txbxContent>
                        </v:textbox>
                      </v:rect>
                      <v:rect id="Rectangle 72826" o:spid="_x0000_s1408" style="position:absolute;left:446;top:2130;width:425;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" filled="f" stroked="f">
                        <v:textbox inset="0,0,0,0">
                          <w:txbxContent>
                            <w:p w14:paraId="15608FEF" w14:textId="77777777" w:rsidR="00CE4B8B" w:rsidRDefault="00CE4B8B" w:rsidP="00483AC3">
                              <w:pPr>
                                <w:spacing w:after="160" w:line="259" w:lineRule="auto"/>
                              </w:pPr>
                              <w:r>
                                <w:rPr>
                                  <w:sz w:val="16"/>
                                </w:rPr>
                                <w:t xml:space="preserve"> </w:t>
                              </w:r>
                            </w:p>
                          </w:txbxContent>
                        </v:textbox>
                      </v:rect>
                      <v:rect id="Rectangle 72827" o:spid="_x0000_s1409" style="position:absolute;left:-879;top:408;width:3076;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" filled="f" stroked="f">
                        <v:textbox inset="0,0,0,0">
                          <w:txbxContent>
                            <w:p w14:paraId="72D33538" w14:textId="77777777" w:rsidR="00CE4B8B" w:rsidRDefault="00CE4B8B" w:rsidP="00483AC3">
                              <w:pPr>
                                <w:spacing w:after="160" w:line="259" w:lineRule="auto"/>
                              </w:pPr>
                              <w:r>
                                <w:rPr>
                                  <w:rFonts w:ascii="Tahoma" w:eastAsia="Tahoma" w:hAnsi="Tahoma" w:cs="Tahoma"/>
                                  <w:sz w:val="16"/>
                                </w:rPr>
                                <w:t>državi</w:t>
                              </w:r>
                            </w:p>
                          </w:txbxContent>
                        </v:textbox>
                      </v:rect>
                      <v:rect id="Rectangle 72828" o:spid="_x0000_s1410" style="position:absolute;left:447;top:-552;width:424;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" filled="f" stroked="f">
                        <v:textbox inset="0,0,0,0">
                          <w:txbxContent>
                            <w:p w14:paraId="3E982A56" w14:textId="77777777" w:rsidR="00CE4B8B" w:rsidRDefault="00CE4B8B" w:rsidP="00483AC3">
                              <w:pPr>
                                <w:spacing w:after="160" w:line="259" w:lineRule="auto"/>
                              </w:pPr>
                              <w:r>
                                <w:rPr>
                                  <w:sz w:val="16"/>
                                </w:rPr>
                                <w:t xml:space="preserve"> </w:t>
                              </w:r>
                            </w:p>
                          </w:txbxContent>
                        </v:textbox>
                      </v:rect>
                      <w10:anchorlock/>
                    </v:group>
                  </w:pict>
                </mc:Fallback>
              </mc:AlternateContent>
            </w:r>
          </w:p>
        </w:tc>
        <w:tc>
          <w:tcPr>
            <w:tcW w:w="986" w:type="dxa"/>
            <w:tcBorders>
              <w:top w:val="dashed" w:sz="8" w:space="0" w:color="000000"/>
              <w:left w:val="dashed" w:sz="8" w:space="0" w:color="000000"/>
              <w:bottom w:val="dashed" w:sz="8" w:space="0" w:color="000000"/>
              <w:right w:val="dashed" w:sz="8" w:space="0" w:color="000000"/>
            </w:tcBorders>
          </w:tcPr>
          <w:p w14:paraId="60F554B5" w14:textId="77777777" w:rsidR="00483AC3" w:rsidRDefault="00483AC3" w:rsidP="00010FF4">
            <w:pPr>
              <w:spacing w:after="271" w:line="259" w:lineRule="auto"/>
              <w:ind w:left="4"/>
            </w:pPr>
            <w:r>
              <w:rPr>
                <w:sz w:val="18"/>
              </w:rPr>
              <w:t xml:space="preserve"> </w:t>
            </w:r>
          </w:p>
          <w:p w14:paraId="3EBF83E3" w14:textId="77777777" w:rsidR="00483AC3" w:rsidRDefault="00483AC3" w:rsidP="00010FF4">
            <w:pPr>
              <w:spacing w:line="259" w:lineRule="auto"/>
              <w:ind w:left="267"/>
            </w:pPr>
            <w:r>
              <w:rPr>
                <w:rFonts w:ascii="Calibri" w:eastAsia="Calibri" w:hAnsi="Calibri" w:cs="Calibri"/>
                <w:noProof/>
              </w:rPr>
              <mc:AlternateContent>
                <mc:Choice Requires="wpg">
                  <w:drawing>
                    <wp:inline distT="0" distB="0" distL="0" distR="0" wp14:anchorId="438A11EF" wp14:editId="22DEE082">
                      <wp:extent cx="99166" cy="615652"/>
                      <wp:effectExtent l="0" t="0" r="0" b="0"/>
                      <wp:docPr id="316257" name="Group 316257"/>
                      <wp:cNvGraphicFramePr/>
                      <a:graphic xmlns:a="http://schemas.openxmlformats.org/drawingml/2006/main">
                        <a:graphicData uri="http://schemas.microsoft.com/office/word/2010/wordprocessingGroup">
                          <wpg:wgp>
                            <wpg:cNvGrpSpPr/>
                            <wpg:grpSpPr>
                              <a:xfrm>
                                <a:off x="0" y="0"/>
                                <a:ext cx="99166" cy="615652"/>
                                <a:chOff x="0" y="0"/>
                                <a:chExt cx="99166" cy="615652"/>
                              </a:xfrm>
                            </wpg:grpSpPr>
                            <wps:wsp>
                              <wps:cNvPr id="72829" name="Rectangle 72829"/>
                              <wps:cNvSpPr/>
                              <wps:spPr>
                                <a:xfrm rot="-5399999">
                                  <a:off x="-70455" y="413305"/>
                                  <a:ext cx="272802" cy="131892"/>
                                </a:xfrm>
                                <a:prstGeom prst="rect">
                                  <a:avLst/>
                                </a:prstGeom>
                                <a:ln>
                                  <a:noFill/>
                                </a:ln>
                              </wps:spPr>
                              <wps:txbx>
                                <w:txbxContent>
                                  <w:p w14:paraId="15C7D343" w14:textId="77777777" w:rsidR="00CE4B8B" w:rsidRDefault="00CE4B8B" w:rsidP="00483AC3">
                                    <w:pPr>
                                      <w:spacing w:after="160" w:line="259" w:lineRule="auto"/>
                                    </w:pPr>
                                    <w:r>
                                      <w:rPr>
                                        <w:sz w:val="16"/>
                                      </w:rPr>
                                      <w:t>Dalje</w:t>
                                    </w:r>
                                  </w:p>
                                </w:txbxContent>
                              </wps:txbx>
                              <wps:bodyPr horzOverflow="overflow" vert="horz" lIns="0" tIns="0" rIns="0" bIns="0" rtlCol="0">
                                <a:noAutofit/>
                              </wps:bodyPr>
                            </wps:wsp>
                            <wps:wsp>
                              <wps:cNvPr id="72830" name="Rectangle 72830"/>
                              <wps:cNvSpPr/>
                              <wps:spPr>
                                <a:xfrm rot="-5399999">
                                  <a:off x="46109" y="324130"/>
                                  <a:ext cx="39673" cy="131891"/>
                                </a:xfrm>
                                <a:prstGeom prst="rect">
                                  <a:avLst/>
                                </a:prstGeom>
                                <a:ln>
                                  <a:noFill/>
                                </a:ln>
                              </wps:spPr>
                              <wps:txbx>
                                <w:txbxContent>
                                  <w:p w14:paraId="645007BF" w14:textId="77777777" w:rsidR="00CE4B8B" w:rsidRDefault="00CE4B8B" w:rsidP="00483AC3">
                                    <w:pPr>
                                      <w:spacing w:after="160" w:line="259" w:lineRule="auto"/>
                                    </w:pPr>
                                    <w:r>
                                      <w:rPr>
                                        <w:sz w:val="16"/>
                                      </w:rPr>
                                      <w:t xml:space="preserve"> </w:t>
                                    </w:r>
                                  </w:p>
                                </w:txbxContent>
                              </wps:txbx>
                              <wps:bodyPr horzOverflow="overflow" vert="horz" lIns="0" tIns="0" rIns="0" bIns="0" rtlCol="0">
                                <a:noAutofit/>
                              </wps:bodyPr>
                            </wps:wsp>
                            <wps:wsp>
                              <wps:cNvPr id="72831" name="Rectangle 72831"/>
                              <wps:cNvSpPr/>
                              <wps:spPr>
                                <a:xfrm rot="-5399999">
                                  <a:off x="-165308" y="82232"/>
                                  <a:ext cx="462510" cy="131891"/>
                                </a:xfrm>
                                <a:prstGeom prst="rect">
                                  <a:avLst/>
                                </a:prstGeom>
                                <a:ln>
                                  <a:noFill/>
                                </a:ln>
                              </wps:spPr>
                              <wps:txbx>
                                <w:txbxContent>
                                  <w:p w14:paraId="338166B5" w14:textId="77777777" w:rsidR="00CE4B8B" w:rsidRDefault="00CE4B8B" w:rsidP="00483AC3">
                                    <w:pPr>
                                      <w:spacing w:after="160" w:line="259" w:lineRule="auto"/>
                                    </w:pPr>
                                    <w:r>
                                      <w:rPr>
                                        <w:sz w:val="16"/>
                                      </w:rPr>
                                      <w:t>srodstvo</w:t>
                                    </w:r>
                                  </w:p>
                                </w:txbxContent>
                              </wps:txbx>
                              <wps:bodyPr horzOverflow="overflow" vert="horz" lIns="0" tIns="0" rIns="0" bIns="0" rtlCol="0">
                                <a:noAutofit/>
                              </wps:bodyPr>
                            </wps:wsp>
                            <wps:wsp>
                              <wps:cNvPr id="72832" name="Rectangle 72832"/>
                              <wps:cNvSpPr/>
                              <wps:spPr>
                                <a:xfrm rot="-5399999">
                                  <a:off x="44693" y="-55238"/>
                                  <a:ext cx="42506" cy="131891"/>
                                </a:xfrm>
                                <a:prstGeom prst="rect">
                                  <a:avLst/>
                                </a:prstGeom>
                                <a:ln>
                                  <a:noFill/>
                                </a:ln>
                              </wps:spPr>
                              <wps:txbx>
                                <w:txbxContent>
                                  <w:p w14:paraId="78A3399D" w14:textId="77777777" w:rsidR="00CE4B8B" w:rsidRDefault="00CE4B8B" w:rsidP="00483AC3">
                                    <w:pPr>
                                      <w:spacing w:after="160" w:line="259" w:lineRule="auto"/>
                                    </w:pPr>
                                    <w:r>
                                      <w:rPr>
                                        <w:sz w:val="16"/>
                                      </w:rPr>
                                      <w:t xml:space="preserve"> </w:t>
                                    </w:r>
                                  </w:p>
                                </w:txbxContent>
                              </wps:txbx>
                              <wps:bodyPr horzOverflow="overflow" vert="horz" lIns="0" tIns="0" rIns="0" bIns="0" rtlCol="0">
                                <a:noAutofit/>
                              </wps:bodyPr>
                            </wps:wsp>
                          </wpg:wgp>
                        </a:graphicData>
                      </a:graphic>
                    </wp:inline>
                  </w:drawing>
                </mc:Choice>
                <mc:Fallback>
                  <w:pict>
                    <v:group w14:anchorId="438A11EF" id="Group 316257" o:spid="_x0000_s1411" style="width:7.8pt;height:48.5pt;mso-position-horizontal-relative:char;mso-position-vertical-relative:line" coordsize="991,6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">
                      <v:rect id="Rectangle 72829" o:spid="_x0000_s1412" style="position:absolute;left:-705;top:4133;width:2728;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" filled="f" stroked="f">
                        <v:textbox inset="0,0,0,0">
                          <w:txbxContent>
                            <w:p w14:paraId="15C7D343" w14:textId="77777777" w:rsidR="00CE4B8B" w:rsidRDefault="00CE4B8B" w:rsidP="00483AC3">
                              <w:pPr>
                                <w:spacing w:after="160" w:line="259" w:lineRule="auto"/>
                              </w:pPr>
                              <w:r>
                                <w:rPr>
                                  <w:sz w:val="16"/>
                                </w:rPr>
                                <w:t>Dalje</w:t>
                              </w:r>
                            </w:p>
                          </w:txbxContent>
                        </v:textbox>
                      </v:rect>
                      <v:rect id="Rectangle 72830" o:spid="_x0000_s1413" style="position:absolute;left:460;top:3242;width:397;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" filled="f" stroked="f">
                        <v:textbox inset="0,0,0,0">
                          <w:txbxContent>
                            <w:p w14:paraId="645007BF" w14:textId="77777777" w:rsidR="00CE4B8B" w:rsidRDefault="00CE4B8B" w:rsidP="00483AC3">
                              <w:pPr>
                                <w:spacing w:after="160" w:line="259" w:lineRule="auto"/>
                              </w:pPr>
                              <w:r>
                                <w:rPr>
                                  <w:sz w:val="16"/>
                                </w:rPr>
                                <w:t xml:space="preserve"> </w:t>
                              </w:r>
                            </w:p>
                          </w:txbxContent>
                        </v:textbox>
                      </v:rect>
                      <v:rect id="Rectangle 72831" o:spid="_x0000_s1414" style="position:absolute;left:-1653;top:823;width:4624;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" filled="f" stroked="f">
                        <v:textbox inset="0,0,0,0">
                          <w:txbxContent>
                            <w:p w14:paraId="338166B5" w14:textId="77777777" w:rsidR="00CE4B8B" w:rsidRDefault="00CE4B8B" w:rsidP="00483AC3">
                              <w:pPr>
                                <w:spacing w:after="160" w:line="259" w:lineRule="auto"/>
                              </w:pPr>
                              <w:r>
                                <w:rPr>
                                  <w:sz w:val="16"/>
                                </w:rPr>
                                <w:t>srodstvo</w:t>
                              </w:r>
                            </w:p>
                          </w:txbxContent>
                        </v:textbox>
                      </v:rect>
                      <v:rect id="Rectangle 72832" o:spid="_x0000_s1415" style="position:absolute;left:447;top:-552;width:424;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" filled="f" stroked="f">
                        <v:textbox inset="0,0,0,0">
                          <w:txbxContent>
                            <w:p w14:paraId="78A3399D" w14:textId="77777777" w:rsidR="00CE4B8B" w:rsidRDefault="00CE4B8B" w:rsidP="00483AC3">
                              <w:pPr>
                                <w:spacing w:after="160" w:line="259" w:lineRule="auto"/>
                              </w:pPr>
                              <w:r>
                                <w:rPr>
                                  <w:sz w:val="16"/>
                                </w:rPr>
                                <w:t xml:space="preserve"> </w:t>
                              </w:r>
                            </w:p>
                          </w:txbxContent>
                        </v:textbox>
                      </v:rect>
                      <w10:anchorlock/>
                    </v:group>
                  </w:pict>
                </mc:Fallback>
              </mc:AlternateContent>
            </w:r>
          </w:p>
        </w:tc>
        <w:tc>
          <w:tcPr>
            <w:tcW w:w="1276" w:type="dxa"/>
            <w:tcBorders>
              <w:top w:val="dashed" w:sz="8" w:space="0" w:color="000000"/>
              <w:left w:val="dashed" w:sz="8" w:space="0" w:color="000000"/>
              <w:bottom w:val="dashed" w:sz="8" w:space="0" w:color="000000"/>
              <w:right w:val="dashed" w:sz="8" w:space="0" w:color="000000"/>
            </w:tcBorders>
          </w:tcPr>
          <w:p w14:paraId="54337707" w14:textId="77777777" w:rsidR="00483AC3" w:rsidRDefault="00483AC3" w:rsidP="00010FF4">
            <w:pPr>
              <w:spacing w:after="250" w:line="259" w:lineRule="auto"/>
              <w:ind w:left="2"/>
            </w:pPr>
            <w:r>
              <w:rPr>
                <w:sz w:val="18"/>
              </w:rPr>
              <w:t xml:space="preserve"> </w:t>
            </w:r>
          </w:p>
          <w:p w14:paraId="556A2008" w14:textId="77777777" w:rsidR="00483AC3" w:rsidRDefault="00483AC3" w:rsidP="00010FF4">
            <w:pPr>
              <w:spacing w:line="259" w:lineRule="auto"/>
              <w:ind w:left="271"/>
            </w:pPr>
            <w:r>
              <w:rPr>
                <w:rFonts w:ascii="Calibri" w:eastAsia="Calibri" w:hAnsi="Calibri" w:cs="Calibri"/>
                <w:noProof/>
              </w:rPr>
              <mc:AlternateContent>
                <mc:Choice Requires="wpg">
                  <w:drawing>
                    <wp:inline distT="0" distB="0" distL="0" distR="0" wp14:anchorId="5B57972B" wp14:editId="4A4F3273">
                      <wp:extent cx="99166" cy="647656"/>
                      <wp:effectExtent l="0" t="0" r="0" b="0"/>
                      <wp:docPr id="316265" name="Group 316265"/>
                      <wp:cNvGraphicFramePr/>
                      <a:graphic xmlns:a="http://schemas.openxmlformats.org/drawingml/2006/main">
                        <a:graphicData uri="http://schemas.microsoft.com/office/word/2010/wordprocessingGroup">
                          <wpg:wgp>
                            <wpg:cNvGrpSpPr/>
                            <wpg:grpSpPr>
                              <a:xfrm>
                                <a:off x="0" y="0"/>
                                <a:ext cx="99166" cy="647656"/>
                                <a:chOff x="0" y="0"/>
                                <a:chExt cx="99166" cy="647656"/>
                              </a:xfrm>
                            </wpg:grpSpPr>
                            <wps:wsp>
                              <wps:cNvPr id="72833" name="Rectangle 72833"/>
                              <wps:cNvSpPr/>
                              <wps:spPr>
                                <a:xfrm rot="-5399999">
                                  <a:off x="-88666" y="427098"/>
                                  <a:ext cx="309225" cy="131891"/>
                                </a:xfrm>
                                <a:prstGeom prst="rect">
                                  <a:avLst/>
                                </a:prstGeom>
                                <a:ln>
                                  <a:noFill/>
                                </a:ln>
                              </wps:spPr>
                              <wps:txbx>
                                <w:txbxContent>
                                  <w:p w14:paraId="23D57F95" w14:textId="77777777" w:rsidR="00CE4B8B" w:rsidRDefault="00CE4B8B" w:rsidP="00483AC3">
                                    <w:pPr>
                                      <w:spacing w:after="160" w:line="259" w:lineRule="auto"/>
                                    </w:pPr>
                                    <w:r>
                                      <w:rPr>
                                        <w:sz w:val="16"/>
                                      </w:rPr>
                                      <w:t>Blisko</w:t>
                                    </w:r>
                                  </w:p>
                                </w:txbxContent>
                              </wps:txbx>
                              <wps:bodyPr horzOverflow="overflow" vert="horz" lIns="0" tIns="0" rIns="0" bIns="0" rtlCol="0">
                                <a:noAutofit/>
                              </wps:bodyPr>
                            </wps:wsp>
                            <wps:wsp>
                              <wps:cNvPr id="72834" name="Rectangle 72834"/>
                              <wps:cNvSpPr/>
                              <wps:spPr>
                                <a:xfrm rot="-5399999">
                                  <a:off x="44693" y="328808"/>
                                  <a:ext cx="42507" cy="131891"/>
                                </a:xfrm>
                                <a:prstGeom prst="rect">
                                  <a:avLst/>
                                </a:prstGeom>
                                <a:ln>
                                  <a:noFill/>
                                </a:ln>
                              </wps:spPr>
                              <wps:txbx>
                                <w:txbxContent>
                                  <w:p w14:paraId="2DA71E55" w14:textId="77777777" w:rsidR="00CE4B8B" w:rsidRDefault="00CE4B8B" w:rsidP="00483AC3">
                                    <w:pPr>
                                      <w:spacing w:after="160" w:line="259" w:lineRule="auto"/>
                                    </w:pPr>
                                    <w:r>
                                      <w:rPr>
                                        <w:sz w:val="16"/>
                                      </w:rPr>
                                      <w:t xml:space="preserve"> </w:t>
                                    </w:r>
                                  </w:p>
                                </w:txbxContent>
                              </wps:txbx>
                              <wps:bodyPr horzOverflow="overflow" vert="horz" lIns="0" tIns="0" rIns="0" bIns="0" rtlCol="0">
                                <a:noAutofit/>
                              </wps:bodyPr>
                            </wps:wsp>
                            <wps:wsp>
                              <wps:cNvPr id="72835" name="Rectangle 72835"/>
                              <wps:cNvSpPr/>
                              <wps:spPr>
                                <a:xfrm rot="-5399999">
                                  <a:off x="-165181" y="82358"/>
                                  <a:ext cx="462256" cy="131891"/>
                                </a:xfrm>
                                <a:prstGeom prst="rect">
                                  <a:avLst/>
                                </a:prstGeom>
                                <a:ln>
                                  <a:noFill/>
                                </a:ln>
                              </wps:spPr>
                              <wps:txbx>
                                <w:txbxContent>
                                  <w:p w14:paraId="5B061129" w14:textId="77777777" w:rsidR="00CE4B8B" w:rsidRDefault="00CE4B8B" w:rsidP="00483AC3">
                                    <w:pPr>
                                      <w:spacing w:after="160" w:line="259" w:lineRule="auto"/>
                                    </w:pPr>
                                    <w:r>
                                      <w:rPr>
                                        <w:sz w:val="16"/>
                                      </w:rPr>
                                      <w:t>srodstvo</w:t>
                                    </w:r>
                                  </w:p>
                                </w:txbxContent>
                              </wps:txbx>
                              <wps:bodyPr horzOverflow="overflow" vert="horz" lIns="0" tIns="0" rIns="0" bIns="0" rtlCol="0">
                                <a:noAutofit/>
                              </wps:bodyPr>
                            </wps:wsp>
                            <wps:wsp>
                              <wps:cNvPr id="72836" name="Rectangle 72836"/>
                              <wps:cNvSpPr/>
                              <wps:spPr>
                                <a:xfrm rot="-5399999">
                                  <a:off x="44693" y="-55238"/>
                                  <a:ext cx="42507" cy="131891"/>
                                </a:xfrm>
                                <a:prstGeom prst="rect">
                                  <a:avLst/>
                                </a:prstGeom>
                                <a:ln>
                                  <a:noFill/>
                                </a:ln>
                              </wps:spPr>
                              <wps:txbx>
                                <w:txbxContent>
                                  <w:p w14:paraId="671BBA0C" w14:textId="77777777" w:rsidR="00CE4B8B" w:rsidRDefault="00CE4B8B" w:rsidP="00483AC3">
                                    <w:pPr>
                                      <w:spacing w:after="160" w:line="259" w:lineRule="auto"/>
                                    </w:pPr>
                                    <w:r>
                                      <w:rPr>
                                        <w:sz w:val="16"/>
                                      </w:rPr>
                                      <w:t xml:space="preserve"> </w:t>
                                    </w:r>
                                  </w:p>
                                </w:txbxContent>
                              </wps:txbx>
                              <wps:bodyPr horzOverflow="overflow" vert="horz" lIns="0" tIns="0" rIns="0" bIns="0" rtlCol="0">
                                <a:noAutofit/>
                              </wps:bodyPr>
                            </wps:wsp>
                          </wpg:wgp>
                        </a:graphicData>
                      </a:graphic>
                    </wp:inline>
                  </w:drawing>
                </mc:Choice>
                <mc:Fallback>
                  <w:pict>
                    <v:group w14:anchorId="5B57972B" id="Group 316265" o:spid="_x0000_s1416" style="width:7.8pt;height:51pt;mso-position-horizontal-relative:char;mso-position-vertical-relative:line" coordsize="991,6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">
                      <v:rect id="Rectangle 72833" o:spid="_x0000_s1417" style="position:absolute;left:-887;top:4271;width:3092;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" filled="f" stroked="f">
                        <v:textbox inset="0,0,0,0">
                          <w:txbxContent>
                            <w:p w14:paraId="23D57F95" w14:textId="77777777" w:rsidR="00CE4B8B" w:rsidRDefault="00CE4B8B" w:rsidP="00483AC3">
                              <w:pPr>
                                <w:spacing w:after="160" w:line="259" w:lineRule="auto"/>
                              </w:pPr>
                              <w:r>
                                <w:rPr>
                                  <w:sz w:val="16"/>
                                </w:rPr>
                                <w:t>Blisko</w:t>
                              </w:r>
                            </w:p>
                          </w:txbxContent>
                        </v:textbox>
                      </v:rect>
                      <v:rect id="Rectangle 72834" o:spid="_x0000_s1418" style="position:absolute;left:446;top:3289;width:425;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" filled="f" stroked="f">
                        <v:textbox inset="0,0,0,0">
                          <w:txbxContent>
                            <w:p w14:paraId="2DA71E55" w14:textId="77777777" w:rsidR="00CE4B8B" w:rsidRDefault="00CE4B8B" w:rsidP="00483AC3">
                              <w:pPr>
                                <w:spacing w:after="160" w:line="259" w:lineRule="auto"/>
                              </w:pPr>
                              <w:r>
                                <w:rPr>
                                  <w:sz w:val="16"/>
                                </w:rPr>
                                <w:t xml:space="preserve"> </w:t>
                              </w:r>
                            </w:p>
                          </w:txbxContent>
                        </v:textbox>
                      </v:rect>
                      <v:rect id="Rectangle 72835" o:spid="_x0000_s1419" style="position:absolute;left:-1652;top:824;width:4622;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" filled="f" stroked="f">
                        <v:textbox inset="0,0,0,0">
                          <w:txbxContent>
                            <w:p w14:paraId="5B061129" w14:textId="77777777" w:rsidR="00CE4B8B" w:rsidRDefault="00CE4B8B" w:rsidP="00483AC3">
                              <w:pPr>
                                <w:spacing w:after="160" w:line="259" w:lineRule="auto"/>
                              </w:pPr>
                              <w:r>
                                <w:rPr>
                                  <w:sz w:val="16"/>
                                </w:rPr>
                                <w:t>srodstvo</w:t>
                              </w:r>
                            </w:p>
                          </w:txbxContent>
                        </v:textbox>
                      </v:rect>
                      <v:rect id="Rectangle 72836" o:spid="_x0000_s1420" style="position:absolute;left:447;top:-552;width:424;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" filled="f" stroked="f">
                        <v:textbox inset="0,0,0,0">
                          <w:txbxContent>
                            <w:p w14:paraId="671BBA0C" w14:textId="77777777" w:rsidR="00CE4B8B" w:rsidRDefault="00CE4B8B" w:rsidP="00483AC3">
                              <w:pPr>
                                <w:spacing w:after="160" w:line="259" w:lineRule="auto"/>
                              </w:pPr>
                              <w:r>
                                <w:rPr>
                                  <w:sz w:val="16"/>
                                </w:rPr>
                                <w:t xml:space="preserve"> </w:t>
                              </w:r>
                            </w:p>
                          </w:txbxContent>
                        </v:textbox>
                      </v:rect>
                      <w10:anchorlock/>
                    </v:group>
                  </w:pict>
                </mc:Fallback>
              </mc:AlternateContent>
            </w:r>
          </w:p>
        </w:tc>
      </w:tr>
      <w:tr w:rsidR="00483AC3" w14:paraId="46EA7508" w14:textId="77777777" w:rsidTr="00483AC3">
        <w:trPr>
          <w:trHeight w:val="353"/>
        </w:trPr>
        <w:tc>
          <w:tcPr>
            <w:tcW w:w="1916" w:type="dxa"/>
            <w:tcBorders>
              <w:top w:val="dashed" w:sz="8" w:space="0" w:color="000000"/>
              <w:left w:val="dashed" w:sz="8" w:space="0" w:color="000000"/>
              <w:bottom w:val="dashed" w:sz="8" w:space="0" w:color="000000"/>
              <w:right w:val="dashed" w:sz="8" w:space="0" w:color="000000"/>
            </w:tcBorders>
            <w:shd w:val="clear" w:color="auto" w:fill="E4F5FD"/>
          </w:tcPr>
          <w:p w14:paraId="51F8AAC9" w14:textId="77777777" w:rsidR="00483AC3" w:rsidRDefault="00483AC3" w:rsidP="00010FF4">
            <w:pPr>
              <w:spacing w:line="259" w:lineRule="auto"/>
              <w:ind w:left="101"/>
            </w:pPr>
            <w:r>
              <w:rPr>
                <w:sz w:val="16"/>
              </w:rPr>
              <w:t xml:space="preserve">Crnogorac </w:t>
            </w:r>
          </w:p>
        </w:tc>
        <w:tc>
          <w:tcPr>
            <w:tcW w:w="577" w:type="dxa"/>
            <w:tcBorders>
              <w:top w:val="dashed" w:sz="8" w:space="0" w:color="000000"/>
              <w:left w:val="dashed" w:sz="8" w:space="0" w:color="000000"/>
              <w:bottom w:val="dashed" w:sz="8" w:space="0" w:color="000000"/>
              <w:right w:val="dashed" w:sz="8" w:space="0" w:color="000000"/>
            </w:tcBorders>
            <w:shd w:val="clear" w:color="auto" w:fill="E4F5FD"/>
          </w:tcPr>
          <w:p w14:paraId="4BBCCEDD" w14:textId="77777777" w:rsidR="00483AC3" w:rsidRDefault="00483AC3" w:rsidP="00010FF4">
            <w:pPr>
              <w:spacing w:line="259" w:lineRule="auto"/>
              <w:ind w:left="108"/>
            </w:pPr>
            <w:r>
              <w:rPr>
                <w:sz w:val="16"/>
              </w:rPr>
              <w:t xml:space="preserve">0.9% </w:t>
            </w:r>
          </w:p>
        </w:tc>
        <w:tc>
          <w:tcPr>
            <w:tcW w:w="575" w:type="dxa"/>
            <w:tcBorders>
              <w:top w:val="dashed" w:sz="8" w:space="0" w:color="000000"/>
              <w:left w:val="dashed" w:sz="8" w:space="0" w:color="000000"/>
              <w:bottom w:val="dashed" w:sz="8" w:space="0" w:color="000000"/>
              <w:right w:val="dashed" w:sz="8" w:space="0" w:color="000000"/>
            </w:tcBorders>
            <w:shd w:val="clear" w:color="auto" w:fill="E4F5FD"/>
          </w:tcPr>
          <w:p w14:paraId="2558D911" w14:textId="77777777" w:rsidR="00483AC3" w:rsidRDefault="00483AC3" w:rsidP="00010FF4">
            <w:pPr>
              <w:spacing w:line="259" w:lineRule="auto"/>
              <w:ind w:left="127"/>
            </w:pPr>
            <w:r>
              <w:rPr>
                <w:sz w:val="16"/>
              </w:rPr>
              <w:t xml:space="preserve">1.2% </w:t>
            </w:r>
          </w:p>
        </w:tc>
        <w:tc>
          <w:tcPr>
            <w:tcW w:w="654" w:type="dxa"/>
            <w:tcBorders>
              <w:top w:val="dashed" w:sz="8" w:space="0" w:color="000000"/>
              <w:left w:val="dashed" w:sz="8" w:space="0" w:color="000000"/>
              <w:bottom w:val="dashed" w:sz="8" w:space="0" w:color="000000"/>
              <w:right w:val="dashed" w:sz="8" w:space="0" w:color="000000"/>
            </w:tcBorders>
            <w:shd w:val="clear" w:color="auto" w:fill="E4F5FD"/>
          </w:tcPr>
          <w:p w14:paraId="5C8C206A" w14:textId="77777777" w:rsidR="00483AC3" w:rsidRDefault="00483AC3" w:rsidP="00010FF4">
            <w:pPr>
              <w:spacing w:line="259" w:lineRule="auto"/>
              <w:ind w:left="148"/>
            </w:pPr>
            <w:r>
              <w:rPr>
                <w:sz w:val="16"/>
              </w:rPr>
              <w:t xml:space="preserve">2.4% </w:t>
            </w:r>
          </w:p>
        </w:tc>
        <w:tc>
          <w:tcPr>
            <w:tcW w:w="654" w:type="dxa"/>
            <w:tcBorders>
              <w:top w:val="dashed" w:sz="8" w:space="0" w:color="000000"/>
              <w:left w:val="dashed" w:sz="8" w:space="0" w:color="000000"/>
              <w:bottom w:val="dashed" w:sz="8" w:space="0" w:color="000000"/>
              <w:right w:val="dashed" w:sz="8" w:space="0" w:color="000000"/>
            </w:tcBorders>
            <w:shd w:val="clear" w:color="auto" w:fill="E4F5FD"/>
          </w:tcPr>
          <w:p w14:paraId="06C4680A" w14:textId="77777777" w:rsidR="00483AC3" w:rsidRDefault="00483AC3" w:rsidP="00010FF4">
            <w:pPr>
              <w:spacing w:line="259" w:lineRule="auto"/>
              <w:ind w:left="149"/>
            </w:pPr>
            <w:r>
              <w:rPr>
                <w:sz w:val="16"/>
              </w:rPr>
              <w:t xml:space="preserve">5.3% </w:t>
            </w:r>
          </w:p>
        </w:tc>
        <w:tc>
          <w:tcPr>
            <w:tcW w:w="654" w:type="dxa"/>
            <w:tcBorders>
              <w:top w:val="dashed" w:sz="8" w:space="0" w:color="000000"/>
              <w:left w:val="dashed" w:sz="8" w:space="0" w:color="000000"/>
              <w:bottom w:val="dashed" w:sz="8" w:space="0" w:color="000000"/>
              <w:right w:val="dashed" w:sz="8" w:space="0" w:color="000000"/>
            </w:tcBorders>
            <w:shd w:val="clear" w:color="auto" w:fill="E4F5FD"/>
          </w:tcPr>
          <w:p w14:paraId="37D7FFD4" w14:textId="77777777" w:rsidR="00483AC3" w:rsidRDefault="00483AC3" w:rsidP="00010FF4">
            <w:pPr>
              <w:spacing w:line="259" w:lineRule="auto"/>
              <w:ind w:left="145"/>
            </w:pPr>
            <w:r>
              <w:rPr>
                <w:sz w:val="16"/>
              </w:rPr>
              <w:t xml:space="preserve">4.4% </w:t>
            </w:r>
          </w:p>
        </w:tc>
        <w:tc>
          <w:tcPr>
            <w:tcW w:w="654" w:type="dxa"/>
            <w:tcBorders>
              <w:top w:val="dashed" w:sz="8" w:space="0" w:color="000000"/>
              <w:left w:val="dashed" w:sz="8" w:space="0" w:color="000000"/>
              <w:bottom w:val="dashed" w:sz="8" w:space="0" w:color="000000"/>
              <w:right w:val="dashed" w:sz="8" w:space="0" w:color="000000"/>
            </w:tcBorders>
            <w:shd w:val="clear" w:color="auto" w:fill="E4F5FD"/>
          </w:tcPr>
          <w:p w14:paraId="747E4AB1" w14:textId="77777777" w:rsidR="00483AC3" w:rsidRDefault="00483AC3" w:rsidP="00010FF4">
            <w:pPr>
              <w:spacing w:line="259" w:lineRule="auto"/>
              <w:ind w:left="149"/>
            </w:pPr>
            <w:r>
              <w:rPr>
                <w:sz w:val="16"/>
              </w:rPr>
              <w:t xml:space="preserve">3.3% </w:t>
            </w:r>
          </w:p>
        </w:tc>
        <w:tc>
          <w:tcPr>
            <w:tcW w:w="701" w:type="dxa"/>
            <w:tcBorders>
              <w:top w:val="dashed" w:sz="8" w:space="0" w:color="000000"/>
              <w:left w:val="dashed" w:sz="8" w:space="0" w:color="000000"/>
              <w:bottom w:val="dashed" w:sz="8" w:space="0" w:color="000000"/>
              <w:right w:val="dashed" w:sz="8" w:space="0" w:color="000000"/>
            </w:tcBorders>
            <w:shd w:val="clear" w:color="auto" w:fill="E4F5FD"/>
          </w:tcPr>
          <w:p w14:paraId="2C0470F9" w14:textId="77777777" w:rsidR="00483AC3" w:rsidRDefault="00483AC3" w:rsidP="00010FF4">
            <w:pPr>
              <w:spacing w:line="259" w:lineRule="auto"/>
              <w:ind w:left="126"/>
            </w:pPr>
            <w:r>
              <w:rPr>
                <w:sz w:val="16"/>
              </w:rPr>
              <w:t xml:space="preserve">26.9% </w:t>
            </w:r>
          </w:p>
        </w:tc>
        <w:tc>
          <w:tcPr>
            <w:tcW w:w="986" w:type="dxa"/>
            <w:tcBorders>
              <w:top w:val="dashed" w:sz="8" w:space="0" w:color="000000"/>
              <w:left w:val="dashed" w:sz="8" w:space="0" w:color="000000"/>
              <w:bottom w:val="dashed" w:sz="8" w:space="0" w:color="000000"/>
              <w:right w:val="dashed" w:sz="8" w:space="0" w:color="000000"/>
            </w:tcBorders>
            <w:shd w:val="clear" w:color="auto" w:fill="E4F5FD"/>
          </w:tcPr>
          <w:p w14:paraId="416EBFEC" w14:textId="77777777" w:rsidR="00483AC3" w:rsidRDefault="00483AC3" w:rsidP="00010FF4">
            <w:pPr>
              <w:spacing w:line="259" w:lineRule="auto"/>
              <w:ind w:left="109"/>
            </w:pPr>
            <w:r>
              <w:rPr>
                <w:sz w:val="16"/>
              </w:rPr>
              <w:t xml:space="preserve">37.0% </w:t>
            </w:r>
          </w:p>
        </w:tc>
        <w:tc>
          <w:tcPr>
            <w:tcW w:w="1276" w:type="dxa"/>
            <w:tcBorders>
              <w:top w:val="dashed" w:sz="8" w:space="0" w:color="000000"/>
              <w:left w:val="dashed" w:sz="8" w:space="0" w:color="000000"/>
              <w:bottom w:val="dashed" w:sz="8" w:space="0" w:color="000000"/>
              <w:right w:val="dashed" w:sz="8" w:space="0" w:color="000000"/>
            </w:tcBorders>
            <w:shd w:val="clear" w:color="auto" w:fill="E4F5FD"/>
          </w:tcPr>
          <w:p w14:paraId="50C594CE" w14:textId="77777777" w:rsidR="00483AC3" w:rsidRDefault="00483AC3" w:rsidP="00010FF4">
            <w:pPr>
              <w:spacing w:line="259" w:lineRule="auto"/>
              <w:ind w:left="130"/>
            </w:pPr>
            <w:r>
              <w:rPr>
                <w:sz w:val="16"/>
              </w:rPr>
              <w:t xml:space="preserve">57.1% </w:t>
            </w:r>
          </w:p>
        </w:tc>
      </w:tr>
      <w:tr w:rsidR="00483AC3" w14:paraId="17EE9905" w14:textId="77777777" w:rsidTr="00483AC3">
        <w:trPr>
          <w:trHeight w:val="306"/>
        </w:trPr>
        <w:tc>
          <w:tcPr>
            <w:tcW w:w="1916" w:type="dxa"/>
            <w:tcBorders>
              <w:top w:val="dashed" w:sz="8" w:space="0" w:color="000000"/>
              <w:left w:val="dashed" w:sz="8" w:space="0" w:color="000000"/>
              <w:bottom w:val="dashed" w:sz="8" w:space="0" w:color="000000"/>
              <w:right w:val="dashed" w:sz="8" w:space="0" w:color="000000"/>
            </w:tcBorders>
          </w:tcPr>
          <w:p w14:paraId="2B9897B6" w14:textId="77777777" w:rsidR="00483AC3" w:rsidRDefault="00483AC3" w:rsidP="00010FF4">
            <w:pPr>
              <w:spacing w:line="259" w:lineRule="auto"/>
              <w:ind w:left="48"/>
              <w:jc w:val="center"/>
            </w:pPr>
            <w:r>
              <w:rPr>
                <w:sz w:val="16"/>
              </w:rPr>
              <w:t xml:space="preserve">Srbin </w:t>
            </w:r>
          </w:p>
        </w:tc>
        <w:tc>
          <w:tcPr>
            <w:tcW w:w="577" w:type="dxa"/>
            <w:tcBorders>
              <w:top w:val="dashed" w:sz="8" w:space="0" w:color="000000"/>
              <w:left w:val="dashed" w:sz="8" w:space="0" w:color="000000"/>
              <w:bottom w:val="dashed" w:sz="8" w:space="0" w:color="000000"/>
              <w:right w:val="dashed" w:sz="8" w:space="0" w:color="000000"/>
            </w:tcBorders>
          </w:tcPr>
          <w:p w14:paraId="1800F8DC" w14:textId="77777777" w:rsidR="00483AC3" w:rsidRDefault="00483AC3" w:rsidP="00010FF4">
            <w:pPr>
              <w:spacing w:line="259" w:lineRule="auto"/>
              <w:ind w:left="108"/>
            </w:pPr>
            <w:r>
              <w:rPr>
                <w:sz w:val="16"/>
              </w:rPr>
              <w:t xml:space="preserve">4.9% </w:t>
            </w:r>
          </w:p>
        </w:tc>
        <w:tc>
          <w:tcPr>
            <w:tcW w:w="575" w:type="dxa"/>
            <w:tcBorders>
              <w:top w:val="dashed" w:sz="8" w:space="0" w:color="000000"/>
              <w:left w:val="dashed" w:sz="8" w:space="0" w:color="000000"/>
              <w:bottom w:val="dashed" w:sz="8" w:space="0" w:color="000000"/>
              <w:right w:val="dashed" w:sz="8" w:space="0" w:color="000000"/>
            </w:tcBorders>
          </w:tcPr>
          <w:p w14:paraId="7857DE4B" w14:textId="77777777" w:rsidR="00483AC3" w:rsidRDefault="00483AC3" w:rsidP="00010FF4">
            <w:pPr>
              <w:spacing w:line="259" w:lineRule="auto"/>
              <w:ind w:left="108"/>
            </w:pPr>
            <w:r>
              <w:rPr>
                <w:sz w:val="16"/>
              </w:rPr>
              <w:t xml:space="preserve">5.3% </w:t>
            </w:r>
          </w:p>
        </w:tc>
        <w:tc>
          <w:tcPr>
            <w:tcW w:w="654" w:type="dxa"/>
            <w:tcBorders>
              <w:top w:val="dashed" w:sz="8" w:space="0" w:color="000000"/>
              <w:left w:val="dashed" w:sz="8" w:space="0" w:color="000000"/>
              <w:bottom w:val="dashed" w:sz="8" w:space="0" w:color="000000"/>
              <w:right w:val="dashed" w:sz="8" w:space="0" w:color="000000"/>
            </w:tcBorders>
          </w:tcPr>
          <w:p w14:paraId="5DF7E34C" w14:textId="77777777" w:rsidR="00483AC3" w:rsidRDefault="00483AC3" w:rsidP="00010FF4">
            <w:pPr>
              <w:spacing w:line="259" w:lineRule="auto"/>
              <w:ind w:left="119"/>
            </w:pPr>
            <w:r>
              <w:rPr>
                <w:sz w:val="16"/>
              </w:rPr>
              <w:t xml:space="preserve">10.5% </w:t>
            </w:r>
          </w:p>
        </w:tc>
        <w:tc>
          <w:tcPr>
            <w:tcW w:w="654" w:type="dxa"/>
            <w:tcBorders>
              <w:top w:val="dashed" w:sz="8" w:space="0" w:color="000000"/>
              <w:left w:val="dashed" w:sz="8" w:space="0" w:color="000000"/>
              <w:bottom w:val="dashed" w:sz="8" w:space="0" w:color="000000"/>
              <w:right w:val="dashed" w:sz="8" w:space="0" w:color="000000"/>
            </w:tcBorders>
          </w:tcPr>
          <w:p w14:paraId="09D7C4C9" w14:textId="77777777" w:rsidR="00483AC3" w:rsidRDefault="00483AC3" w:rsidP="00010FF4">
            <w:pPr>
              <w:spacing w:line="259" w:lineRule="auto"/>
              <w:ind w:left="101"/>
            </w:pPr>
            <w:r>
              <w:rPr>
                <w:sz w:val="16"/>
              </w:rPr>
              <w:t xml:space="preserve">20.7% </w:t>
            </w:r>
          </w:p>
        </w:tc>
        <w:tc>
          <w:tcPr>
            <w:tcW w:w="654" w:type="dxa"/>
            <w:tcBorders>
              <w:top w:val="dashed" w:sz="8" w:space="0" w:color="000000"/>
              <w:left w:val="dashed" w:sz="8" w:space="0" w:color="000000"/>
              <w:bottom w:val="dashed" w:sz="8" w:space="0" w:color="000000"/>
              <w:right w:val="dashed" w:sz="8" w:space="0" w:color="000000"/>
            </w:tcBorders>
          </w:tcPr>
          <w:p w14:paraId="35A51542" w14:textId="77777777" w:rsidR="00483AC3" w:rsidRDefault="00483AC3" w:rsidP="00010FF4">
            <w:pPr>
              <w:spacing w:line="259" w:lineRule="auto"/>
              <w:ind w:left="119"/>
            </w:pPr>
            <w:r>
              <w:rPr>
                <w:sz w:val="16"/>
              </w:rPr>
              <w:t xml:space="preserve">13.7% </w:t>
            </w:r>
          </w:p>
        </w:tc>
        <w:tc>
          <w:tcPr>
            <w:tcW w:w="654" w:type="dxa"/>
            <w:tcBorders>
              <w:top w:val="dashed" w:sz="8" w:space="0" w:color="000000"/>
              <w:left w:val="dashed" w:sz="8" w:space="0" w:color="000000"/>
              <w:bottom w:val="dashed" w:sz="8" w:space="0" w:color="000000"/>
              <w:right w:val="dashed" w:sz="8" w:space="0" w:color="000000"/>
            </w:tcBorders>
          </w:tcPr>
          <w:p w14:paraId="192D4E56" w14:textId="77777777" w:rsidR="00483AC3" w:rsidRDefault="00483AC3" w:rsidP="00010FF4">
            <w:pPr>
              <w:spacing w:line="259" w:lineRule="auto"/>
              <w:ind w:left="137"/>
            </w:pPr>
            <w:r>
              <w:rPr>
                <w:sz w:val="16"/>
              </w:rPr>
              <w:t xml:space="preserve">11.9% </w:t>
            </w:r>
          </w:p>
        </w:tc>
        <w:tc>
          <w:tcPr>
            <w:tcW w:w="701" w:type="dxa"/>
            <w:tcBorders>
              <w:top w:val="dashed" w:sz="8" w:space="0" w:color="000000"/>
              <w:left w:val="dashed" w:sz="8" w:space="0" w:color="000000"/>
              <w:bottom w:val="dashed" w:sz="8" w:space="0" w:color="000000"/>
              <w:right w:val="dashed" w:sz="8" w:space="0" w:color="000000"/>
            </w:tcBorders>
          </w:tcPr>
          <w:p w14:paraId="7A22E60C" w14:textId="77777777" w:rsidR="00483AC3" w:rsidRDefault="00483AC3" w:rsidP="00010FF4">
            <w:pPr>
              <w:spacing w:line="259" w:lineRule="auto"/>
              <w:ind w:left="126"/>
            </w:pPr>
            <w:r>
              <w:rPr>
                <w:sz w:val="16"/>
              </w:rPr>
              <w:t xml:space="preserve">42.8% </w:t>
            </w:r>
          </w:p>
        </w:tc>
        <w:tc>
          <w:tcPr>
            <w:tcW w:w="986" w:type="dxa"/>
            <w:tcBorders>
              <w:top w:val="dashed" w:sz="8" w:space="0" w:color="000000"/>
              <w:left w:val="dashed" w:sz="8" w:space="0" w:color="000000"/>
              <w:bottom w:val="dashed" w:sz="8" w:space="0" w:color="000000"/>
              <w:right w:val="dashed" w:sz="8" w:space="0" w:color="000000"/>
            </w:tcBorders>
          </w:tcPr>
          <w:p w14:paraId="27E04C07" w14:textId="77777777" w:rsidR="00483AC3" w:rsidRDefault="00483AC3" w:rsidP="00010FF4">
            <w:pPr>
              <w:spacing w:line="259" w:lineRule="auto"/>
              <w:ind w:left="109"/>
            </w:pPr>
            <w:r>
              <w:rPr>
                <w:sz w:val="16"/>
              </w:rPr>
              <w:t xml:space="preserve">70.2% </w:t>
            </w:r>
          </w:p>
        </w:tc>
        <w:tc>
          <w:tcPr>
            <w:tcW w:w="1276" w:type="dxa"/>
            <w:tcBorders>
              <w:top w:val="dashed" w:sz="8" w:space="0" w:color="000000"/>
              <w:left w:val="dashed" w:sz="8" w:space="0" w:color="000000"/>
              <w:bottom w:val="dashed" w:sz="8" w:space="0" w:color="000000"/>
              <w:right w:val="dashed" w:sz="8" w:space="0" w:color="000000"/>
            </w:tcBorders>
          </w:tcPr>
          <w:p w14:paraId="62D17126" w14:textId="77777777" w:rsidR="00483AC3" w:rsidRDefault="00483AC3" w:rsidP="00010FF4">
            <w:pPr>
              <w:spacing w:line="259" w:lineRule="auto"/>
              <w:ind w:left="115"/>
            </w:pPr>
            <w:r>
              <w:rPr>
                <w:sz w:val="16"/>
              </w:rPr>
              <w:t xml:space="preserve">84.9% </w:t>
            </w:r>
          </w:p>
        </w:tc>
      </w:tr>
      <w:tr w:rsidR="00483AC3" w14:paraId="71CEA8C8" w14:textId="77777777" w:rsidTr="00483AC3">
        <w:trPr>
          <w:trHeight w:val="294"/>
        </w:trPr>
        <w:tc>
          <w:tcPr>
            <w:tcW w:w="1916" w:type="dxa"/>
            <w:tcBorders>
              <w:top w:val="dashed" w:sz="8" w:space="0" w:color="000000"/>
              <w:left w:val="dashed" w:sz="8" w:space="0" w:color="000000"/>
              <w:bottom w:val="dashed" w:sz="8" w:space="0" w:color="000000"/>
              <w:right w:val="dashed" w:sz="8" w:space="0" w:color="000000"/>
            </w:tcBorders>
            <w:shd w:val="clear" w:color="auto" w:fill="E4F5FD"/>
          </w:tcPr>
          <w:p w14:paraId="377122F8" w14:textId="77777777" w:rsidR="00483AC3" w:rsidRDefault="00483AC3" w:rsidP="00010FF4">
            <w:pPr>
              <w:spacing w:line="259" w:lineRule="auto"/>
              <w:ind w:left="130"/>
            </w:pPr>
            <w:r>
              <w:rPr>
                <w:sz w:val="16"/>
              </w:rPr>
              <w:lastRenderedPageBreak/>
              <w:t xml:space="preserve">Musliman </w:t>
            </w:r>
          </w:p>
        </w:tc>
        <w:tc>
          <w:tcPr>
            <w:tcW w:w="577" w:type="dxa"/>
            <w:tcBorders>
              <w:top w:val="dashed" w:sz="8" w:space="0" w:color="000000"/>
              <w:left w:val="dashed" w:sz="8" w:space="0" w:color="000000"/>
              <w:bottom w:val="dashed" w:sz="8" w:space="0" w:color="000000"/>
              <w:right w:val="dashed" w:sz="8" w:space="0" w:color="000000"/>
            </w:tcBorders>
            <w:shd w:val="clear" w:color="auto" w:fill="E4F5FD"/>
          </w:tcPr>
          <w:p w14:paraId="0A5748E2" w14:textId="77777777" w:rsidR="00483AC3" w:rsidRDefault="00483AC3" w:rsidP="00010FF4">
            <w:pPr>
              <w:spacing w:line="259" w:lineRule="auto"/>
              <w:ind w:left="108"/>
            </w:pPr>
            <w:r>
              <w:rPr>
                <w:sz w:val="16"/>
              </w:rPr>
              <w:t xml:space="preserve">3.4% </w:t>
            </w:r>
          </w:p>
        </w:tc>
        <w:tc>
          <w:tcPr>
            <w:tcW w:w="575" w:type="dxa"/>
            <w:tcBorders>
              <w:top w:val="dashed" w:sz="8" w:space="0" w:color="000000"/>
              <w:left w:val="dashed" w:sz="8" w:space="0" w:color="000000"/>
              <w:bottom w:val="dashed" w:sz="8" w:space="0" w:color="000000"/>
              <w:right w:val="dashed" w:sz="8" w:space="0" w:color="000000"/>
            </w:tcBorders>
            <w:shd w:val="clear" w:color="auto" w:fill="E4F5FD"/>
          </w:tcPr>
          <w:p w14:paraId="5193AFD6" w14:textId="77777777" w:rsidR="00483AC3" w:rsidRDefault="00483AC3" w:rsidP="00010FF4">
            <w:pPr>
              <w:spacing w:line="259" w:lineRule="auto"/>
              <w:ind w:left="127"/>
            </w:pPr>
            <w:r>
              <w:rPr>
                <w:sz w:val="16"/>
              </w:rPr>
              <w:t xml:space="preserve">1.7% </w:t>
            </w:r>
          </w:p>
        </w:tc>
        <w:tc>
          <w:tcPr>
            <w:tcW w:w="654" w:type="dxa"/>
            <w:tcBorders>
              <w:top w:val="dashed" w:sz="8" w:space="0" w:color="000000"/>
              <w:left w:val="dashed" w:sz="8" w:space="0" w:color="000000"/>
              <w:bottom w:val="dashed" w:sz="8" w:space="0" w:color="000000"/>
              <w:right w:val="dashed" w:sz="8" w:space="0" w:color="000000"/>
            </w:tcBorders>
            <w:shd w:val="clear" w:color="auto" w:fill="E4F5FD"/>
          </w:tcPr>
          <w:p w14:paraId="29CD8540" w14:textId="77777777" w:rsidR="00483AC3" w:rsidRDefault="00483AC3" w:rsidP="00010FF4">
            <w:pPr>
              <w:spacing w:line="259" w:lineRule="auto"/>
              <w:ind w:left="150"/>
            </w:pPr>
            <w:r>
              <w:rPr>
                <w:sz w:val="16"/>
              </w:rPr>
              <w:t xml:space="preserve">3.4% </w:t>
            </w:r>
          </w:p>
        </w:tc>
        <w:tc>
          <w:tcPr>
            <w:tcW w:w="654" w:type="dxa"/>
            <w:tcBorders>
              <w:top w:val="dashed" w:sz="8" w:space="0" w:color="000000"/>
              <w:left w:val="dashed" w:sz="8" w:space="0" w:color="000000"/>
              <w:bottom w:val="dashed" w:sz="8" w:space="0" w:color="000000"/>
              <w:right w:val="dashed" w:sz="8" w:space="0" w:color="000000"/>
            </w:tcBorders>
            <w:shd w:val="clear" w:color="auto" w:fill="E4F5FD"/>
          </w:tcPr>
          <w:p w14:paraId="4C7DC04A" w14:textId="77777777" w:rsidR="00483AC3" w:rsidRDefault="00483AC3" w:rsidP="00010FF4">
            <w:pPr>
              <w:spacing w:line="259" w:lineRule="auto"/>
              <w:ind w:left="149"/>
            </w:pPr>
            <w:r>
              <w:rPr>
                <w:sz w:val="16"/>
              </w:rPr>
              <w:t xml:space="preserve">3.4% </w:t>
            </w:r>
          </w:p>
        </w:tc>
        <w:tc>
          <w:tcPr>
            <w:tcW w:w="654" w:type="dxa"/>
            <w:tcBorders>
              <w:top w:val="dashed" w:sz="8" w:space="0" w:color="000000"/>
              <w:left w:val="dashed" w:sz="8" w:space="0" w:color="000000"/>
              <w:bottom w:val="dashed" w:sz="8" w:space="0" w:color="000000"/>
              <w:right w:val="dashed" w:sz="8" w:space="0" w:color="000000"/>
            </w:tcBorders>
            <w:shd w:val="clear" w:color="auto" w:fill="E4F5FD"/>
          </w:tcPr>
          <w:p w14:paraId="0F46C122" w14:textId="77777777" w:rsidR="00483AC3" w:rsidRDefault="00483AC3" w:rsidP="00010FF4">
            <w:pPr>
              <w:spacing w:line="259" w:lineRule="auto"/>
              <w:ind w:left="150"/>
            </w:pPr>
            <w:r>
              <w:rPr>
                <w:sz w:val="16"/>
              </w:rPr>
              <w:t xml:space="preserve">3.4% </w:t>
            </w:r>
          </w:p>
        </w:tc>
        <w:tc>
          <w:tcPr>
            <w:tcW w:w="654" w:type="dxa"/>
            <w:tcBorders>
              <w:top w:val="dashed" w:sz="8" w:space="0" w:color="000000"/>
              <w:left w:val="dashed" w:sz="8" w:space="0" w:color="000000"/>
              <w:bottom w:val="dashed" w:sz="8" w:space="0" w:color="000000"/>
              <w:right w:val="dashed" w:sz="8" w:space="0" w:color="000000"/>
            </w:tcBorders>
            <w:shd w:val="clear" w:color="auto" w:fill="E4F5FD"/>
          </w:tcPr>
          <w:p w14:paraId="286BFE8F" w14:textId="77777777" w:rsidR="00483AC3" w:rsidRDefault="00483AC3" w:rsidP="00010FF4">
            <w:pPr>
              <w:spacing w:line="259" w:lineRule="auto"/>
              <w:ind w:left="149"/>
            </w:pPr>
            <w:r>
              <w:rPr>
                <w:sz w:val="16"/>
              </w:rPr>
              <w:t xml:space="preserve">3.4% </w:t>
            </w:r>
          </w:p>
        </w:tc>
        <w:tc>
          <w:tcPr>
            <w:tcW w:w="701" w:type="dxa"/>
            <w:tcBorders>
              <w:top w:val="dashed" w:sz="8" w:space="0" w:color="000000"/>
              <w:left w:val="dashed" w:sz="8" w:space="0" w:color="000000"/>
              <w:bottom w:val="dashed" w:sz="8" w:space="0" w:color="000000"/>
              <w:right w:val="dashed" w:sz="8" w:space="0" w:color="000000"/>
            </w:tcBorders>
            <w:shd w:val="clear" w:color="auto" w:fill="E4F5FD"/>
          </w:tcPr>
          <w:p w14:paraId="5211792F" w14:textId="77777777" w:rsidR="00483AC3" w:rsidRDefault="00483AC3" w:rsidP="00010FF4">
            <w:pPr>
              <w:spacing w:line="259" w:lineRule="auto"/>
              <w:ind w:left="58"/>
              <w:jc w:val="center"/>
            </w:pPr>
            <w:r>
              <w:rPr>
                <w:sz w:val="16"/>
              </w:rPr>
              <w:t xml:space="preserve">5.2% </w:t>
            </w:r>
          </w:p>
        </w:tc>
        <w:tc>
          <w:tcPr>
            <w:tcW w:w="986" w:type="dxa"/>
            <w:tcBorders>
              <w:top w:val="dashed" w:sz="8" w:space="0" w:color="000000"/>
              <w:left w:val="dashed" w:sz="8" w:space="0" w:color="000000"/>
              <w:bottom w:val="dashed" w:sz="8" w:space="0" w:color="000000"/>
              <w:right w:val="dashed" w:sz="8" w:space="0" w:color="000000"/>
            </w:tcBorders>
            <w:shd w:val="clear" w:color="auto" w:fill="E4F5FD"/>
          </w:tcPr>
          <w:p w14:paraId="0362D3A0" w14:textId="77777777" w:rsidR="00483AC3" w:rsidRDefault="00483AC3" w:rsidP="00010FF4">
            <w:pPr>
              <w:spacing w:line="259" w:lineRule="auto"/>
              <w:ind w:left="157"/>
            </w:pPr>
            <w:r>
              <w:rPr>
                <w:sz w:val="16"/>
              </w:rPr>
              <w:t xml:space="preserve">3.4% </w:t>
            </w:r>
          </w:p>
        </w:tc>
        <w:tc>
          <w:tcPr>
            <w:tcW w:w="1276" w:type="dxa"/>
            <w:tcBorders>
              <w:top w:val="dashed" w:sz="8" w:space="0" w:color="000000"/>
              <w:left w:val="dashed" w:sz="8" w:space="0" w:color="000000"/>
              <w:bottom w:val="dashed" w:sz="8" w:space="0" w:color="000000"/>
              <w:right w:val="dashed" w:sz="8" w:space="0" w:color="000000"/>
            </w:tcBorders>
            <w:shd w:val="clear" w:color="auto" w:fill="E4F5FD"/>
          </w:tcPr>
          <w:p w14:paraId="015D428C" w14:textId="77777777" w:rsidR="00483AC3" w:rsidRDefault="00483AC3" w:rsidP="00010FF4">
            <w:pPr>
              <w:spacing w:line="259" w:lineRule="auto"/>
              <w:ind w:left="53"/>
              <w:jc w:val="center"/>
            </w:pPr>
            <w:r>
              <w:rPr>
                <w:sz w:val="16"/>
              </w:rPr>
              <w:t xml:space="preserve">1.7% </w:t>
            </w:r>
          </w:p>
        </w:tc>
      </w:tr>
      <w:tr w:rsidR="00483AC3" w14:paraId="04F5F015" w14:textId="77777777" w:rsidTr="00483AC3">
        <w:trPr>
          <w:trHeight w:val="305"/>
        </w:trPr>
        <w:tc>
          <w:tcPr>
            <w:tcW w:w="1916" w:type="dxa"/>
            <w:tcBorders>
              <w:top w:val="dashed" w:sz="8" w:space="0" w:color="000000"/>
              <w:left w:val="dashed" w:sz="8" w:space="0" w:color="000000"/>
              <w:bottom w:val="dashed" w:sz="8" w:space="0" w:color="000000"/>
              <w:right w:val="dashed" w:sz="8" w:space="0" w:color="000000"/>
            </w:tcBorders>
          </w:tcPr>
          <w:p w14:paraId="202DFC24" w14:textId="77777777" w:rsidR="00483AC3" w:rsidRDefault="00483AC3" w:rsidP="00010FF4">
            <w:pPr>
              <w:spacing w:line="259" w:lineRule="auto"/>
              <w:ind w:left="51"/>
              <w:jc w:val="center"/>
            </w:pPr>
            <w:r>
              <w:rPr>
                <w:sz w:val="16"/>
              </w:rPr>
              <w:t xml:space="preserve">Albanac </w:t>
            </w:r>
          </w:p>
        </w:tc>
        <w:tc>
          <w:tcPr>
            <w:tcW w:w="577" w:type="dxa"/>
            <w:tcBorders>
              <w:top w:val="dashed" w:sz="8" w:space="0" w:color="000000"/>
              <w:left w:val="dashed" w:sz="8" w:space="0" w:color="000000"/>
              <w:bottom w:val="dashed" w:sz="8" w:space="0" w:color="000000"/>
              <w:right w:val="dashed" w:sz="8" w:space="0" w:color="000000"/>
            </w:tcBorders>
          </w:tcPr>
          <w:p w14:paraId="1F2EBD48" w14:textId="77777777" w:rsidR="00483AC3" w:rsidRDefault="00483AC3" w:rsidP="00010FF4">
            <w:pPr>
              <w:spacing w:line="259" w:lineRule="auto"/>
              <w:ind w:left="106"/>
            </w:pPr>
            <w:r>
              <w:rPr>
                <w:sz w:val="16"/>
              </w:rPr>
              <w:t xml:space="preserve">2.4% </w:t>
            </w:r>
          </w:p>
        </w:tc>
        <w:tc>
          <w:tcPr>
            <w:tcW w:w="575" w:type="dxa"/>
            <w:tcBorders>
              <w:top w:val="dashed" w:sz="8" w:space="0" w:color="000000"/>
              <w:left w:val="dashed" w:sz="8" w:space="0" w:color="000000"/>
              <w:bottom w:val="dashed" w:sz="8" w:space="0" w:color="000000"/>
              <w:right w:val="dashed" w:sz="8" w:space="0" w:color="000000"/>
            </w:tcBorders>
          </w:tcPr>
          <w:p w14:paraId="5F204294" w14:textId="77777777" w:rsidR="00483AC3" w:rsidRDefault="00483AC3" w:rsidP="00010FF4">
            <w:pPr>
              <w:spacing w:line="259" w:lineRule="auto"/>
              <w:ind w:left="106"/>
            </w:pPr>
            <w:r>
              <w:rPr>
                <w:sz w:val="16"/>
              </w:rPr>
              <w:t xml:space="preserve">2.4% </w:t>
            </w:r>
          </w:p>
        </w:tc>
        <w:tc>
          <w:tcPr>
            <w:tcW w:w="654" w:type="dxa"/>
            <w:tcBorders>
              <w:top w:val="dashed" w:sz="8" w:space="0" w:color="000000"/>
              <w:left w:val="dashed" w:sz="8" w:space="0" w:color="000000"/>
              <w:bottom w:val="dashed" w:sz="8" w:space="0" w:color="000000"/>
              <w:right w:val="dashed" w:sz="8" w:space="0" w:color="000000"/>
            </w:tcBorders>
          </w:tcPr>
          <w:p w14:paraId="73A71648" w14:textId="77777777" w:rsidR="00483AC3" w:rsidRDefault="00483AC3" w:rsidP="00010FF4">
            <w:pPr>
              <w:spacing w:line="259" w:lineRule="auto"/>
              <w:ind w:left="148"/>
            </w:pPr>
            <w:r>
              <w:rPr>
                <w:sz w:val="16"/>
              </w:rPr>
              <w:t xml:space="preserve">2.4% </w:t>
            </w:r>
          </w:p>
        </w:tc>
        <w:tc>
          <w:tcPr>
            <w:tcW w:w="654" w:type="dxa"/>
            <w:tcBorders>
              <w:top w:val="dashed" w:sz="8" w:space="0" w:color="000000"/>
              <w:left w:val="dashed" w:sz="8" w:space="0" w:color="000000"/>
              <w:bottom w:val="dashed" w:sz="8" w:space="0" w:color="000000"/>
              <w:right w:val="dashed" w:sz="8" w:space="0" w:color="000000"/>
            </w:tcBorders>
          </w:tcPr>
          <w:p w14:paraId="6C0EC549" w14:textId="77777777" w:rsidR="00483AC3" w:rsidRDefault="00483AC3" w:rsidP="00010FF4">
            <w:pPr>
              <w:spacing w:line="259" w:lineRule="auto"/>
              <w:ind w:left="149"/>
            </w:pPr>
            <w:r>
              <w:rPr>
                <w:sz w:val="16"/>
              </w:rPr>
              <w:t xml:space="preserve">4.7% </w:t>
            </w:r>
          </w:p>
        </w:tc>
        <w:tc>
          <w:tcPr>
            <w:tcW w:w="654" w:type="dxa"/>
            <w:tcBorders>
              <w:top w:val="dashed" w:sz="8" w:space="0" w:color="000000"/>
              <w:left w:val="dashed" w:sz="8" w:space="0" w:color="000000"/>
              <w:bottom w:val="dashed" w:sz="8" w:space="0" w:color="000000"/>
              <w:right w:val="dashed" w:sz="8" w:space="0" w:color="000000"/>
            </w:tcBorders>
          </w:tcPr>
          <w:p w14:paraId="0DB3688D" w14:textId="77777777" w:rsidR="00483AC3" w:rsidRDefault="00483AC3" w:rsidP="00010FF4">
            <w:pPr>
              <w:spacing w:line="259" w:lineRule="auto"/>
              <w:ind w:left="55"/>
              <w:jc w:val="center"/>
            </w:pPr>
            <w:r>
              <w:rPr>
                <w:sz w:val="16"/>
              </w:rPr>
              <w:t xml:space="preserve">3.1% </w:t>
            </w:r>
          </w:p>
        </w:tc>
        <w:tc>
          <w:tcPr>
            <w:tcW w:w="654" w:type="dxa"/>
            <w:tcBorders>
              <w:top w:val="dashed" w:sz="8" w:space="0" w:color="000000"/>
              <w:left w:val="dashed" w:sz="8" w:space="0" w:color="000000"/>
              <w:bottom w:val="dashed" w:sz="8" w:space="0" w:color="000000"/>
              <w:right w:val="dashed" w:sz="8" w:space="0" w:color="000000"/>
            </w:tcBorders>
          </w:tcPr>
          <w:p w14:paraId="36BE9368" w14:textId="77777777" w:rsidR="00483AC3" w:rsidRDefault="00483AC3" w:rsidP="00010FF4">
            <w:pPr>
              <w:spacing w:line="259" w:lineRule="auto"/>
              <w:ind w:left="146"/>
            </w:pPr>
            <w:r>
              <w:rPr>
                <w:sz w:val="16"/>
              </w:rPr>
              <w:t xml:space="preserve">2.4% </w:t>
            </w:r>
          </w:p>
        </w:tc>
        <w:tc>
          <w:tcPr>
            <w:tcW w:w="701" w:type="dxa"/>
            <w:tcBorders>
              <w:top w:val="dashed" w:sz="8" w:space="0" w:color="000000"/>
              <w:left w:val="dashed" w:sz="8" w:space="0" w:color="000000"/>
              <w:bottom w:val="dashed" w:sz="8" w:space="0" w:color="000000"/>
              <w:right w:val="dashed" w:sz="8" w:space="0" w:color="000000"/>
            </w:tcBorders>
          </w:tcPr>
          <w:p w14:paraId="4829E0BC" w14:textId="77777777" w:rsidR="00483AC3" w:rsidRDefault="00483AC3" w:rsidP="00010FF4">
            <w:pPr>
              <w:spacing w:line="259" w:lineRule="auto"/>
              <w:ind w:left="63"/>
              <w:jc w:val="center"/>
            </w:pPr>
            <w:r>
              <w:rPr>
                <w:sz w:val="16"/>
              </w:rPr>
              <w:t xml:space="preserve">5.5% </w:t>
            </w:r>
          </w:p>
        </w:tc>
        <w:tc>
          <w:tcPr>
            <w:tcW w:w="986" w:type="dxa"/>
            <w:tcBorders>
              <w:top w:val="dashed" w:sz="8" w:space="0" w:color="000000"/>
              <w:left w:val="dashed" w:sz="8" w:space="0" w:color="000000"/>
              <w:bottom w:val="dashed" w:sz="8" w:space="0" w:color="000000"/>
              <w:right w:val="dashed" w:sz="8" w:space="0" w:color="000000"/>
            </w:tcBorders>
          </w:tcPr>
          <w:p w14:paraId="099F71FA" w14:textId="77777777" w:rsidR="00483AC3" w:rsidRDefault="00483AC3" w:rsidP="00010FF4">
            <w:pPr>
              <w:spacing w:line="259" w:lineRule="auto"/>
              <w:ind w:left="112"/>
            </w:pPr>
            <w:r>
              <w:rPr>
                <w:sz w:val="16"/>
              </w:rPr>
              <w:t xml:space="preserve">26.8% </w:t>
            </w:r>
          </w:p>
        </w:tc>
        <w:tc>
          <w:tcPr>
            <w:tcW w:w="1276" w:type="dxa"/>
            <w:tcBorders>
              <w:top w:val="dashed" w:sz="8" w:space="0" w:color="000000"/>
              <w:left w:val="dashed" w:sz="8" w:space="0" w:color="000000"/>
              <w:bottom w:val="dashed" w:sz="8" w:space="0" w:color="000000"/>
              <w:right w:val="dashed" w:sz="8" w:space="0" w:color="000000"/>
            </w:tcBorders>
          </w:tcPr>
          <w:p w14:paraId="44E449F4" w14:textId="77777777" w:rsidR="00483AC3" w:rsidRDefault="00483AC3" w:rsidP="00010FF4">
            <w:pPr>
              <w:spacing w:line="259" w:lineRule="auto"/>
              <w:ind w:left="132"/>
            </w:pPr>
            <w:r>
              <w:rPr>
                <w:sz w:val="16"/>
              </w:rPr>
              <w:t xml:space="preserve">55.1% </w:t>
            </w:r>
          </w:p>
        </w:tc>
      </w:tr>
    </w:tbl>
    <w:p w14:paraId="6A081252" w14:textId="6AC23EA2" w:rsidR="00483AC3" w:rsidRPr="007F441F" w:rsidRDefault="00483AC3" w:rsidP="00483AC3">
      <w:pPr>
        <w:spacing w:after="4" w:line="249" w:lineRule="auto"/>
        <w:rPr>
          <w:iCs/>
        </w:rPr>
      </w:pPr>
      <w:r w:rsidRPr="007F441F">
        <w:rPr>
          <w:rFonts w:eastAsia="Arial"/>
          <w:b/>
          <w:iCs/>
          <w:sz w:val="20"/>
        </w:rPr>
        <w:t xml:space="preserve">Tabela </w:t>
      </w:r>
      <w:r>
        <w:rPr>
          <w:rFonts w:eastAsia="Arial"/>
          <w:b/>
          <w:iCs/>
          <w:sz w:val="20"/>
        </w:rPr>
        <w:t>3</w:t>
      </w:r>
      <w:r w:rsidRPr="007F441F">
        <w:rPr>
          <w:rFonts w:eastAsia="Arial"/>
          <w:b/>
          <w:iCs/>
          <w:sz w:val="20"/>
        </w:rPr>
        <w:t xml:space="preserve"> </w:t>
      </w:r>
      <w:r w:rsidRPr="007F441F">
        <w:rPr>
          <w:rFonts w:eastAsia="Trebuchet MS"/>
          <w:iCs/>
          <w:sz w:val="20"/>
        </w:rPr>
        <w:t xml:space="preserve">Distanca prema </w:t>
      </w:r>
      <w:r>
        <w:rPr>
          <w:rFonts w:eastAsia="Trebuchet MS"/>
          <w:iCs/>
          <w:sz w:val="20"/>
        </w:rPr>
        <w:t>Bošnjacima</w:t>
      </w:r>
      <w:r w:rsidRPr="007F441F">
        <w:rPr>
          <w:rFonts w:eastAsia="Trebuchet MS"/>
          <w:iCs/>
          <w:sz w:val="20"/>
        </w:rPr>
        <w:t xml:space="preserve"> (preuzeto iz istraživa</w:t>
      </w:r>
      <w:r>
        <w:rPr>
          <w:rFonts w:eastAsia="Trebuchet MS"/>
          <w:iCs/>
          <w:sz w:val="20"/>
        </w:rPr>
        <w:t>n</w:t>
      </w:r>
      <w:r w:rsidRPr="007F441F">
        <w:rPr>
          <w:rFonts w:eastAsia="Trebuchet MS"/>
          <w:iCs/>
          <w:sz w:val="20"/>
        </w:rPr>
        <w:t>ja Etnička distanca u Cr</w:t>
      </w:r>
      <w:r>
        <w:rPr>
          <w:rFonts w:eastAsia="Trebuchet MS"/>
          <w:iCs/>
          <w:sz w:val="20"/>
        </w:rPr>
        <w:t>no</w:t>
      </w:r>
      <w:r w:rsidRPr="007F441F">
        <w:rPr>
          <w:rFonts w:eastAsia="Trebuchet MS"/>
          <w:iCs/>
          <w:sz w:val="20"/>
        </w:rPr>
        <w:t>j Gori, CEDEM, Miloš Beši</w:t>
      </w:r>
      <w:r>
        <w:rPr>
          <w:rFonts w:eastAsia="Trebuchet MS"/>
          <w:iCs/>
          <w:sz w:val="20"/>
        </w:rPr>
        <w:t>ć</w:t>
      </w:r>
      <w:r w:rsidRPr="007F441F">
        <w:rPr>
          <w:rFonts w:eastAsia="Trebuchet MS"/>
          <w:iCs/>
          <w:sz w:val="20"/>
        </w:rPr>
        <w:t>, 2023</w:t>
      </w:r>
      <w:r w:rsidR="008403B7">
        <w:rPr>
          <w:rFonts w:eastAsia="Trebuchet MS"/>
          <w:iCs/>
          <w:sz w:val="20"/>
        </w:rPr>
        <w:t>.</w:t>
      </w:r>
      <w:r w:rsidRPr="007F441F">
        <w:rPr>
          <w:rFonts w:eastAsia="Trebuchet MS"/>
          <w:iCs/>
          <w:sz w:val="20"/>
        </w:rPr>
        <w:t>)</w:t>
      </w:r>
    </w:p>
    <w:p w14:paraId="52B3B293" w14:textId="77777777" w:rsidR="00483AC3" w:rsidRDefault="00483AC3" w:rsidP="0086763C">
      <w:pPr>
        <w:jc w:val="both"/>
        <w:outlineLvl w:val="3"/>
        <w:rPr>
          <w:color w:val="000000"/>
        </w:rPr>
      </w:pPr>
    </w:p>
    <w:p w14:paraId="52D682A0" w14:textId="26691C86" w:rsidR="00483AC3" w:rsidRDefault="00A81129" w:rsidP="0086763C">
      <w:pPr>
        <w:jc w:val="both"/>
        <w:outlineLvl w:val="3"/>
        <w:rPr>
          <w:color w:val="000000"/>
        </w:rPr>
      </w:pPr>
      <w:r>
        <w:rPr>
          <w:color w:val="000000"/>
        </w:rPr>
        <w:t>Kada je u pitanju</w:t>
      </w:r>
      <w:r w:rsidRPr="00A81129">
        <w:rPr>
          <w:color w:val="000000"/>
        </w:rPr>
        <w:t xml:space="preserve"> distanc</w:t>
      </w:r>
      <w:r>
        <w:rPr>
          <w:color w:val="000000"/>
        </w:rPr>
        <w:t>a</w:t>
      </w:r>
      <w:r w:rsidRPr="00A81129">
        <w:rPr>
          <w:color w:val="000000"/>
        </w:rPr>
        <w:t xml:space="preserve"> prema Muslimanima</w:t>
      </w:r>
      <w:r w:rsidR="00E24C24">
        <w:rPr>
          <w:color w:val="000000"/>
        </w:rPr>
        <w:t>/kama</w:t>
      </w:r>
      <w:r w:rsidRPr="00A81129">
        <w:rPr>
          <w:color w:val="000000"/>
        </w:rPr>
        <w:t xml:space="preserve"> od strane pripadnika</w:t>
      </w:r>
      <w:r w:rsidR="00E24C24">
        <w:rPr>
          <w:color w:val="000000"/>
        </w:rPr>
        <w:t>/ca</w:t>
      </w:r>
      <w:r w:rsidRPr="00A81129">
        <w:rPr>
          <w:color w:val="000000"/>
        </w:rPr>
        <w:t xml:space="preserve"> svih drugih etničkih skupina</w:t>
      </w:r>
      <w:r w:rsidR="003D57BF">
        <w:rPr>
          <w:color w:val="000000"/>
        </w:rPr>
        <w:t xml:space="preserve"> istraživanje</w:t>
      </w:r>
      <w:r w:rsidRPr="00A81129">
        <w:rPr>
          <w:color w:val="000000"/>
        </w:rPr>
        <w:t xml:space="preserve"> </w:t>
      </w:r>
      <w:r w:rsidR="003D57BF">
        <w:rPr>
          <w:color w:val="000000"/>
        </w:rPr>
        <w:t>pokazuje</w:t>
      </w:r>
      <w:r w:rsidRPr="00A81129">
        <w:rPr>
          <w:color w:val="000000"/>
        </w:rPr>
        <w:t xml:space="preserve"> da Bošnjaci</w:t>
      </w:r>
      <w:r w:rsidR="00E24C24">
        <w:rPr>
          <w:color w:val="000000"/>
        </w:rPr>
        <w:t>/kinje</w:t>
      </w:r>
      <w:r w:rsidRPr="00A81129">
        <w:rPr>
          <w:color w:val="000000"/>
        </w:rPr>
        <w:t xml:space="preserve"> iskazuju jako nizak nivo distanciranja u odnosu na Muslimane. Sa druge strane, Srbi</w:t>
      </w:r>
      <w:r w:rsidR="00E24C24">
        <w:rPr>
          <w:color w:val="000000"/>
        </w:rPr>
        <w:t>/kinje</w:t>
      </w:r>
      <w:r w:rsidRPr="00A81129">
        <w:rPr>
          <w:color w:val="000000"/>
        </w:rPr>
        <w:t xml:space="preserve"> i Crnogorci</w:t>
      </w:r>
      <w:r w:rsidR="00E24C24">
        <w:rPr>
          <w:color w:val="000000"/>
        </w:rPr>
        <w:t>/ke</w:t>
      </w:r>
      <w:r w:rsidRPr="00A81129">
        <w:rPr>
          <w:color w:val="000000"/>
        </w:rPr>
        <w:t xml:space="preserve"> iskazuju relativno visok nivo distnaciranja kada je riječ o srodničkim odnosima, a </w:t>
      </w:r>
      <w:r w:rsidR="00586D9B">
        <w:rPr>
          <w:color w:val="000000"/>
        </w:rPr>
        <w:t xml:space="preserve">dodatno </w:t>
      </w:r>
      <w:r w:rsidRPr="00A81129">
        <w:rPr>
          <w:color w:val="000000"/>
        </w:rPr>
        <w:t>Srbi</w:t>
      </w:r>
      <w:r w:rsidR="00E24C24">
        <w:rPr>
          <w:color w:val="000000"/>
        </w:rPr>
        <w:t>/kinje</w:t>
      </w:r>
      <w:r w:rsidRPr="00A81129">
        <w:rPr>
          <w:color w:val="000000"/>
        </w:rPr>
        <w:t xml:space="preserve"> iskazuju određenu rezervu prema Musliamanima</w:t>
      </w:r>
      <w:r w:rsidR="00E24C24">
        <w:rPr>
          <w:color w:val="000000"/>
        </w:rPr>
        <w:t>/kama</w:t>
      </w:r>
      <w:r w:rsidRPr="00A81129">
        <w:rPr>
          <w:color w:val="000000"/>
        </w:rPr>
        <w:t xml:space="preserve"> i na drugim </w:t>
      </w:r>
      <w:r w:rsidR="00586D9B">
        <w:rPr>
          <w:color w:val="000000"/>
        </w:rPr>
        <w:t>parametrima</w:t>
      </w:r>
      <w:r w:rsidRPr="00A81129">
        <w:rPr>
          <w:color w:val="000000"/>
        </w:rPr>
        <w:t>. Albanci</w:t>
      </w:r>
      <w:r w:rsidR="00E24C24">
        <w:rPr>
          <w:color w:val="000000"/>
        </w:rPr>
        <w:t>/ke</w:t>
      </w:r>
      <w:r w:rsidRPr="00A81129">
        <w:rPr>
          <w:color w:val="000000"/>
        </w:rPr>
        <w:t>, takođe, iskazuju relativno visok nivo distance kada je riječ o srodničkim odnosima. Rezultati ukazuju da su Crnogorci</w:t>
      </w:r>
      <w:r w:rsidR="00E24C24">
        <w:rPr>
          <w:color w:val="000000"/>
        </w:rPr>
        <w:t>/ke</w:t>
      </w:r>
      <w:r w:rsidRPr="00A81129">
        <w:rPr>
          <w:color w:val="000000"/>
        </w:rPr>
        <w:t>, a naročito Srbi</w:t>
      </w:r>
      <w:r w:rsidR="00E24C24">
        <w:rPr>
          <w:color w:val="000000"/>
        </w:rPr>
        <w:t>/kinje</w:t>
      </w:r>
      <w:r w:rsidRPr="00A81129">
        <w:rPr>
          <w:color w:val="000000"/>
        </w:rPr>
        <w:t xml:space="preserve"> značajno smanjili nivo distanciranja u odnosu na Muslimane</w:t>
      </w:r>
      <w:r w:rsidR="00E24C24">
        <w:rPr>
          <w:color w:val="000000"/>
        </w:rPr>
        <w:t>/ke</w:t>
      </w:r>
      <w:r w:rsidRPr="00A81129">
        <w:rPr>
          <w:color w:val="000000"/>
        </w:rPr>
        <w:t xml:space="preserve"> u </w:t>
      </w:r>
      <w:r w:rsidR="00586D9B">
        <w:rPr>
          <w:color w:val="000000"/>
        </w:rPr>
        <w:t>odnosu na 2019. godinu</w:t>
      </w:r>
      <w:r w:rsidRPr="00A81129">
        <w:rPr>
          <w:color w:val="000000"/>
        </w:rPr>
        <w:t xml:space="preserve">. </w:t>
      </w:r>
    </w:p>
    <w:p w14:paraId="0A5E0A12" w14:textId="77777777" w:rsidR="0024185B" w:rsidRDefault="0024185B" w:rsidP="0086763C">
      <w:pPr>
        <w:jc w:val="both"/>
        <w:outlineLvl w:val="3"/>
        <w:rPr>
          <w:color w:val="000000"/>
        </w:rPr>
      </w:pPr>
    </w:p>
    <w:tbl>
      <w:tblPr>
        <w:tblStyle w:val="TableGrid0"/>
        <w:tblW w:w="8647" w:type="dxa"/>
        <w:tblInd w:w="132" w:type="dxa"/>
        <w:tblCellMar>
          <w:top w:w="19" w:type="dxa"/>
        </w:tblCellMar>
        <w:tblLook w:val="04A0" w:firstRow="1" w:lastRow="0" w:firstColumn="1" w:lastColumn="0" w:noHBand="0" w:noVBand="1"/>
      </w:tblPr>
      <w:tblGrid>
        <w:gridCol w:w="1642"/>
        <w:gridCol w:w="673"/>
        <w:gridCol w:w="735"/>
        <w:gridCol w:w="660"/>
        <w:gridCol w:w="683"/>
        <w:gridCol w:w="659"/>
        <w:gridCol w:w="690"/>
        <w:gridCol w:w="736"/>
        <w:gridCol w:w="853"/>
        <w:gridCol w:w="1316"/>
      </w:tblGrid>
      <w:tr w:rsidR="000A3A7E" w14:paraId="0DBAA582" w14:textId="77777777" w:rsidTr="000A3A7E">
        <w:trPr>
          <w:trHeight w:val="2005"/>
        </w:trPr>
        <w:tc>
          <w:tcPr>
            <w:tcW w:w="1642" w:type="dxa"/>
            <w:tcBorders>
              <w:top w:val="dashed" w:sz="8" w:space="0" w:color="000000"/>
              <w:left w:val="dashed" w:sz="8" w:space="0" w:color="000000"/>
              <w:bottom w:val="dashed" w:sz="8" w:space="0" w:color="000000"/>
              <w:right w:val="dashed" w:sz="8" w:space="0" w:color="000000"/>
            </w:tcBorders>
          </w:tcPr>
          <w:p w14:paraId="54B51520" w14:textId="77777777" w:rsidR="000A3A7E" w:rsidRDefault="000A3A7E" w:rsidP="00010FF4">
            <w:pPr>
              <w:spacing w:line="259" w:lineRule="auto"/>
              <w:ind w:left="7"/>
            </w:pPr>
          </w:p>
        </w:tc>
        <w:tc>
          <w:tcPr>
            <w:tcW w:w="673" w:type="dxa"/>
            <w:tcBorders>
              <w:top w:val="dashed" w:sz="8" w:space="0" w:color="000000"/>
              <w:left w:val="dashed" w:sz="8" w:space="0" w:color="000000"/>
              <w:bottom w:val="dashed" w:sz="8" w:space="0" w:color="000000"/>
              <w:right w:val="dashed" w:sz="8" w:space="0" w:color="000000"/>
            </w:tcBorders>
          </w:tcPr>
          <w:p w14:paraId="41F85C7E" w14:textId="77777777" w:rsidR="000A3A7E" w:rsidRDefault="000A3A7E" w:rsidP="00010FF4">
            <w:pPr>
              <w:spacing w:line="259" w:lineRule="auto"/>
              <w:ind w:left="153"/>
            </w:pPr>
            <w:r>
              <w:rPr>
                <w:rFonts w:ascii="Calibri" w:eastAsia="Calibri" w:hAnsi="Calibri" w:cs="Calibri"/>
                <w:noProof/>
              </w:rPr>
              <mc:AlternateContent>
                <mc:Choice Requires="wpg">
                  <w:drawing>
                    <wp:inline distT="0" distB="0" distL="0" distR="0" wp14:anchorId="5B4F39D8" wp14:editId="096B0C08">
                      <wp:extent cx="251215" cy="640982"/>
                      <wp:effectExtent l="0" t="0" r="0" b="0"/>
                      <wp:docPr id="317554" name="Group 317554"/>
                      <wp:cNvGraphicFramePr/>
                      <a:graphic xmlns:a="http://schemas.openxmlformats.org/drawingml/2006/main">
                        <a:graphicData uri="http://schemas.microsoft.com/office/word/2010/wordprocessingGroup">
                          <wpg:wgp>
                            <wpg:cNvGrpSpPr/>
                            <wpg:grpSpPr>
                              <a:xfrm>
                                <a:off x="0" y="0"/>
                                <a:ext cx="251215" cy="640982"/>
                                <a:chOff x="0" y="0"/>
                                <a:chExt cx="251215" cy="640982"/>
                              </a:xfrm>
                            </wpg:grpSpPr>
                            <wps:wsp>
                              <wps:cNvPr id="73695" name="Rectangle 73695"/>
                              <wps:cNvSpPr/>
                              <wps:spPr>
                                <a:xfrm rot="-5399999">
                                  <a:off x="-11842" y="481499"/>
                                  <a:ext cx="171326" cy="147640"/>
                                </a:xfrm>
                                <a:prstGeom prst="rect">
                                  <a:avLst/>
                                </a:prstGeom>
                                <a:ln>
                                  <a:noFill/>
                                </a:ln>
                              </wps:spPr>
                              <wps:txbx>
                                <w:txbxContent>
                                  <w:p w14:paraId="54CA8D05" w14:textId="77777777" w:rsidR="00CE4B8B" w:rsidRDefault="00CE4B8B" w:rsidP="000A3A7E">
                                    <w:pPr>
                                      <w:spacing w:after="160" w:line="259" w:lineRule="auto"/>
                                    </w:pPr>
                                    <w:r>
                                      <w:rPr>
                                        <w:sz w:val="18"/>
                                      </w:rPr>
                                      <w:t>Da</w:t>
                                    </w:r>
                                  </w:p>
                                </w:txbxContent>
                              </wps:txbx>
                              <wps:bodyPr horzOverflow="overflow" vert="horz" lIns="0" tIns="0" rIns="0" bIns="0" rtlCol="0">
                                <a:noAutofit/>
                              </wps:bodyPr>
                            </wps:wsp>
                            <wps:wsp>
                              <wps:cNvPr id="73696" name="Rectangle 73696"/>
                              <wps:cNvSpPr/>
                              <wps:spPr>
                                <a:xfrm rot="-5399999">
                                  <a:off x="50029" y="413577"/>
                                  <a:ext cx="47582" cy="147640"/>
                                </a:xfrm>
                                <a:prstGeom prst="rect">
                                  <a:avLst/>
                                </a:prstGeom>
                                <a:ln>
                                  <a:noFill/>
                                </a:ln>
                              </wps:spPr>
                              <wps:txbx>
                                <w:txbxContent>
                                  <w:p w14:paraId="430E12CA" w14:textId="77777777" w:rsidR="00CE4B8B" w:rsidRDefault="00CE4B8B" w:rsidP="000A3A7E">
                                    <w:pPr>
                                      <w:spacing w:after="160" w:line="259" w:lineRule="auto"/>
                                    </w:pPr>
                                    <w:r>
                                      <w:rPr>
                                        <w:sz w:val="18"/>
                                      </w:rPr>
                                      <w:t xml:space="preserve"> </w:t>
                                    </w:r>
                                  </w:p>
                                </w:txbxContent>
                              </wps:txbx>
                              <wps:bodyPr horzOverflow="overflow" vert="horz" lIns="0" tIns="0" rIns="0" bIns="0" rtlCol="0">
                                <a:noAutofit/>
                              </wps:bodyPr>
                            </wps:wsp>
                            <wps:wsp>
                              <wps:cNvPr id="73697" name="Rectangle 73697"/>
                              <wps:cNvSpPr/>
                              <wps:spPr>
                                <a:xfrm rot="-5399999">
                                  <a:off x="-24688" y="311428"/>
                                  <a:ext cx="197017" cy="147640"/>
                                </a:xfrm>
                                <a:prstGeom prst="rect">
                                  <a:avLst/>
                                </a:prstGeom>
                                <a:ln>
                                  <a:noFill/>
                                </a:ln>
                              </wps:spPr>
                              <wps:txbx>
                                <w:txbxContent>
                                  <w:p w14:paraId="59CC2910" w14:textId="77777777" w:rsidR="00CE4B8B" w:rsidRDefault="00CE4B8B" w:rsidP="000A3A7E">
                                    <w:pPr>
                                      <w:spacing w:after="160" w:line="259" w:lineRule="auto"/>
                                    </w:pPr>
                                    <w:r>
                                      <w:rPr>
                                        <w:rFonts w:ascii="Tahoma" w:eastAsia="Tahoma" w:hAnsi="Tahoma" w:cs="Tahoma"/>
                                        <w:sz w:val="18"/>
                                      </w:rPr>
                                      <w:t>živi</w:t>
                                    </w:r>
                                  </w:p>
                                </w:txbxContent>
                              </wps:txbx>
                              <wps:bodyPr horzOverflow="overflow" vert="horz" lIns="0" tIns="0" rIns="0" bIns="0" rtlCol="0">
                                <a:noAutofit/>
                              </wps:bodyPr>
                            </wps:wsp>
                            <wps:wsp>
                              <wps:cNvPr id="73698" name="Rectangle 73698"/>
                              <wps:cNvSpPr/>
                              <wps:spPr>
                                <a:xfrm rot="-5399999">
                                  <a:off x="50029" y="242889"/>
                                  <a:ext cx="47582" cy="147640"/>
                                </a:xfrm>
                                <a:prstGeom prst="rect">
                                  <a:avLst/>
                                </a:prstGeom>
                                <a:ln>
                                  <a:noFill/>
                                </a:ln>
                              </wps:spPr>
                              <wps:txbx>
                                <w:txbxContent>
                                  <w:p w14:paraId="0A29F7D6" w14:textId="77777777" w:rsidR="00CE4B8B" w:rsidRDefault="00CE4B8B" w:rsidP="000A3A7E">
                                    <w:pPr>
                                      <w:spacing w:after="160" w:line="259" w:lineRule="auto"/>
                                    </w:pPr>
                                    <w:r>
                                      <w:rPr>
                                        <w:sz w:val="18"/>
                                      </w:rPr>
                                      <w:t xml:space="preserve"> </w:t>
                                    </w:r>
                                  </w:p>
                                </w:txbxContent>
                              </wps:txbx>
                              <wps:bodyPr horzOverflow="overflow" vert="horz" lIns="0" tIns="0" rIns="0" bIns="0" rtlCol="0">
                                <a:noAutofit/>
                              </wps:bodyPr>
                            </wps:wsp>
                            <wps:wsp>
                              <wps:cNvPr id="73699" name="Rectangle 73699"/>
                              <wps:cNvSpPr/>
                              <wps:spPr>
                                <a:xfrm rot="-5399999">
                                  <a:off x="31406" y="196835"/>
                                  <a:ext cx="84827" cy="147640"/>
                                </a:xfrm>
                                <a:prstGeom prst="rect">
                                  <a:avLst/>
                                </a:prstGeom>
                                <a:ln>
                                  <a:noFill/>
                                </a:ln>
                              </wps:spPr>
                              <wps:txbx>
                                <w:txbxContent>
                                  <w:p w14:paraId="610C9D2F" w14:textId="77777777" w:rsidR="00CE4B8B" w:rsidRDefault="00CE4B8B" w:rsidP="000A3A7E">
                                    <w:pPr>
                                      <w:spacing w:after="160" w:line="259" w:lineRule="auto"/>
                                    </w:pPr>
                                    <w:r>
                                      <w:rPr>
                                        <w:sz w:val="18"/>
                                      </w:rPr>
                                      <w:t>u</w:t>
                                    </w:r>
                                  </w:p>
                                </w:txbxContent>
                              </wps:txbx>
                              <wps:bodyPr horzOverflow="overflow" vert="horz" lIns="0" tIns="0" rIns="0" bIns="0" rtlCol="0">
                                <a:noAutofit/>
                              </wps:bodyPr>
                            </wps:wsp>
                            <wps:wsp>
                              <wps:cNvPr id="73700" name="Rectangle 73700"/>
                              <wps:cNvSpPr/>
                              <wps:spPr>
                                <a:xfrm rot="-5399999">
                                  <a:off x="50029" y="156021"/>
                                  <a:ext cx="47582" cy="147640"/>
                                </a:xfrm>
                                <a:prstGeom prst="rect">
                                  <a:avLst/>
                                </a:prstGeom>
                                <a:ln>
                                  <a:noFill/>
                                </a:ln>
                              </wps:spPr>
                              <wps:txbx>
                                <w:txbxContent>
                                  <w:p w14:paraId="0D28A3A1" w14:textId="77777777" w:rsidR="00CE4B8B" w:rsidRDefault="00CE4B8B" w:rsidP="000A3A7E">
                                    <w:pPr>
                                      <w:spacing w:after="160" w:line="259" w:lineRule="auto"/>
                                    </w:pPr>
                                    <w:r>
                                      <w:rPr>
                                        <w:sz w:val="18"/>
                                      </w:rPr>
                                      <w:t xml:space="preserve"> </w:t>
                                    </w:r>
                                  </w:p>
                                </w:txbxContent>
                              </wps:txbx>
                              <wps:bodyPr horzOverflow="overflow" vert="horz" lIns="0" tIns="0" rIns="0" bIns="0" rtlCol="0">
                                <a:noAutofit/>
                              </wps:bodyPr>
                            </wps:wsp>
                            <wps:wsp>
                              <wps:cNvPr id="73701" name="Rectangle 73701"/>
                              <wps:cNvSpPr/>
                              <wps:spPr>
                                <a:xfrm rot="-5399999">
                                  <a:off x="-76602" y="1957"/>
                                  <a:ext cx="300846" cy="147640"/>
                                </a:xfrm>
                                <a:prstGeom prst="rect">
                                  <a:avLst/>
                                </a:prstGeom>
                                <a:ln>
                                  <a:noFill/>
                                </a:ln>
                              </wps:spPr>
                              <wps:txbx>
                                <w:txbxContent>
                                  <w:p w14:paraId="612EF6E2" w14:textId="77777777" w:rsidR="00CE4B8B" w:rsidRDefault="00CE4B8B" w:rsidP="000A3A7E">
                                    <w:pPr>
                                      <w:spacing w:after="160" w:line="259" w:lineRule="auto"/>
                                    </w:pPr>
                                    <w:r>
                                      <w:rPr>
                                        <w:sz w:val="18"/>
                                      </w:rPr>
                                      <w:t xml:space="preserve">istoj </w:t>
                                    </w:r>
                                  </w:p>
                                </w:txbxContent>
                              </wps:txbx>
                              <wps:bodyPr horzOverflow="overflow" vert="horz" lIns="0" tIns="0" rIns="0" bIns="0" rtlCol="0">
                                <a:noAutofit/>
                              </wps:bodyPr>
                            </wps:wsp>
                            <wps:wsp>
                              <wps:cNvPr id="73702" name="Rectangle 73702"/>
                              <wps:cNvSpPr/>
                              <wps:spPr>
                                <a:xfrm rot="-5399999">
                                  <a:off x="20280" y="216188"/>
                                  <a:ext cx="387497" cy="147640"/>
                                </a:xfrm>
                                <a:prstGeom prst="rect">
                                  <a:avLst/>
                                </a:prstGeom>
                                <a:ln>
                                  <a:noFill/>
                                </a:ln>
                              </wps:spPr>
                              <wps:txbx>
                                <w:txbxContent>
                                  <w:p w14:paraId="710C6AF9" w14:textId="77777777" w:rsidR="00CE4B8B" w:rsidRDefault="00CE4B8B" w:rsidP="000A3A7E">
                                    <w:pPr>
                                      <w:spacing w:after="160" w:line="259" w:lineRule="auto"/>
                                    </w:pPr>
                                    <w:r>
                                      <w:rPr>
                                        <w:rFonts w:ascii="Tahoma" w:eastAsia="Tahoma" w:hAnsi="Tahoma" w:cs="Tahoma"/>
                                        <w:sz w:val="18"/>
                                      </w:rPr>
                                      <w:t>državi</w:t>
                                    </w:r>
                                  </w:p>
                                </w:txbxContent>
                              </wps:txbx>
                              <wps:bodyPr horzOverflow="overflow" vert="horz" lIns="0" tIns="0" rIns="0" bIns="0" rtlCol="0">
                                <a:noAutofit/>
                              </wps:bodyPr>
                            </wps:wsp>
                            <wps:wsp>
                              <wps:cNvPr id="73703" name="Rectangle 73703"/>
                              <wps:cNvSpPr/>
                              <wps:spPr>
                                <a:xfrm rot="-5399999">
                                  <a:off x="190237" y="95062"/>
                                  <a:ext cx="47582" cy="147640"/>
                                </a:xfrm>
                                <a:prstGeom prst="rect">
                                  <a:avLst/>
                                </a:prstGeom>
                                <a:ln>
                                  <a:noFill/>
                                </a:ln>
                              </wps:spPr>
                              <wps:txbx>
                                <w:txbxContent>
                                  <w:p w14:paraId="77992BC7" w14:textId="77777777" w:rsidR="00CE4B8B" w:rsidRDefault="00CE4B8B" w:rsidP="000A3A7E">
                                    <w:pPr>
                                      <w:spacing w:after="160" w:line="259" w:lineRule="auto"/>
                                    </w:pPr>
                                    <w:r>
                                      <w:rPr>
                                        <w:sz w:val="18"/>
                                      </w:rPr>
                                      <w:t xml:space="preserve"> </w:t>
                                    </w:r>
                                  </w:p>
                                </w:txbxContent>
                              </wps:txbx>
                              <wps:bodyPr horzOverflow="overflow" vert="horz" lIns="0" tIns="0" rIns="0" bIns="0" rtlCol="0">
                                <a:noAutofit/>
                              </wps:bodyPr>
                            </wps:wsp>
                          </wpg:wgp>
                        </a:graphicData>
                      </a:graphic>
                    </wp:inline>
                  </w:drawing>
                </mc:Choice>
                <mc:Fallback>
                  <w:pict>
                    <v:group w14:anchorId="5B4F39D8" id="Group 317554" o:spid="_x0000_s1421" style="width:19.8pt;height:50.45pt;mso-position-horizontal-relative:char;mso-position-vertical-relative:line" coordsize="2512,6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">
                      <v:rect id="Rectangle 73695" o:spid="_x0000_s1422" style="position:absolute;left:-119;top:4815;width:1713;height:14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" filled="f" stroked="f">
                        <v:textbox inset="0,0,0,0">
                          <w:txbxContent>
                            <w:p w14:paraId="54CA8D05" w14:textId="77777777" w:rsidR="00CE4B8B" w:rsidRDefault="00CE4B8B" w:rsidP="000A3A7E">
                              <w:pPr>
                                <w:spacing w:after="160" w:line="259" w:lineRule="auto"/>
                              </w:pPr>
                              <w:r>
                                <w:rPr>
                                  <w:sz w:val="18"/>
                                </w:rPr>
                                <w:t>Da</w:t>
                              </w:r>
                            </w:p>
                          </w:txbxContent>
                        </v:textbox>
                      </v:rect>
                      <v:rect id="Rectangle 73696" o:spid="_x0000_s1423" style="position:absolute;left:500;top:4136;width:475;height:14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" filled="f" stroked="f">
                        <v:textbox inset="0,0,0,0">
                          <w:txbxContent>
                            <w:p w14:paraId="430E12CA" w14:textId="77777777" w:rsidR="00CE4B8B" w:rsidRDefault="00CE4B8B" w:rsidP="000A3A7E">
                              <w:pPr>
                                <w:spacing w:after="160" w:line="259" w:lineRule="auto"/>
                              </w:pPr>
                              <w:r>
                                <w:rPr>
                                  <w:sz w:val="18"/>
                                </w:rPr>
                                <w:t xml:space="preserve"> </w:t>
                              </w:r>
                            </w:p>
                          </w:txbxContent>
                        </v:textbox>
                      </v:rect>
                      <v:rect id="Rectangle 73697" o:spid="_x0000_s1424" style="position:absolute;left:-247;top:3114;width:1970;height:14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" filled="f" stroked="f">
                        <v:textbox inset="0,0,0,0">
                          <w:txbxContent>
                            <w:p w14:paraId="59CC2910" w14:textId="77777777" w:rsidR="00CE4B8B" w:rsidRDefault="00CE4B8B" w:rsidP="000A3A7E">
                              <w:pPr>
                                <w:spacing w:after="160" w:line="259" w:lineRule="auto"/>
                              </w:pPr>
                              <w:r>
                                <w:rPr>
                                  <w:rFonts w:ascii="Tahoma" w:eastAsia="Tahoma" w:hAnsi="Tahoma" w:cs="Tahoma"/>
                                  <w:sz w:val="18"/>
                                </w:rPr>
                                <w:t>živi</w:t>
                              </w:r>
                            </w:p>
                          </w:txbxContent>
                        </v:textbox>
                      </v:rect>
                      <v:rect id="Rectangle 73698" o:spid="_x0000_s1425" style="position:absolute;left:500;top:2429;width:476;height:14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" filled="f" stroked="f">
                        <v:textbox inset="0,0,0,0">
                          <w:txbxContent>
                            <w:p w14:paraId="0A29F7D6" w14:textId="77777777" w:rsidR="00CE4B8B" w:rsidRDefault="00CE4B8B" w:rsidP="000A3A7E">
                              <w:pPr>
                                <w:spacing w:after="160" w:line="259" w:lineRule="auto"/>
                              </w:pPr>
                              <w:r>
                                <w:rPr>
                                  <w:sz w:val="18"/>
                                </w:rPr>
                                <w:t xml:space="preserve"> </w:t>
                              </w:r>
                            </w:p>
                          </w:txbxContent>
                        </v:textbox>
                      </v:rect>
                      <v:rect id="Rectangle 73699" o:spid="_x0000_s1426" style="position:absolute;left:314;top:1968;width:848;height:14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" filled="f" stroked="f">
                        <v:textbox inset="0,0,0,0">
                          <w:txbxContent>
                            <w:p w14:paraId="610C9D2F" w14:textId="77777777" w:rsidR="00CE4B8B" w:rsidRDefault="00CE4B8B" w:rsidP="000A3A7E">
                              <w:pPr>
                                <w:spacing w:after="160" w:line="259" w:lineRule="auto"/>
                              </w:pPr>
                              <w:r>
                                <w:rPr>
                                  <w:sz w:val="18"/>
                                </w:rPr>
                                <w:t>u</w:t>
                              </w:r>
                            </w:p>
                          </w:txbxContent>
                        </v:textbox>
                      </v:rect>
                      <v:rect id="Rectangle 73700" o:spid="_x0000_s1427" style="position:absolute;left:500;top:1560;width:476;height:14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" filled="f" stroked="f">
                        <v:textbox inset="0,0,0,0">
                          <w:txbxContent>
                            <w:p w14:paraId="0D28A3A1" w14:textId="77777777" w:rsidR="00CE4B8B" w:rsidRDefault="00CE4B8B" w:rsidP="000A3A7E">
                              <w:pPr>
                                <w:spacing w:after="160" w:line="259" w:lineRule="auto"/>
                              </w:pPr>
                              <w:r>
                                <w:rPr>
                                  <w:sz w:val="18"/>
                                </w:rPr>
                                <w:t xml:space="preserve"> </w:t>
                              </w:r>
                            </w:p>
                          </w:txbxContent>
                        </v:textbox>
                      </v:rect>
                      <v:rect id="Rectangle 73701" o:spid="_x0000_s1428" style="position:absolute;left:-766;top:20;width:3008;height:14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" filled="f" stroked="f">
                        <v:textbox inset="0,0,0,0">
                          <w:txbxContent>
                            <w:p w14:paraId="612EF6E2" w14:textId="77777777" w:rsidR="00CE4B8B" w:rsidRDefault="00CE4B8B" w:rsidP="000A3A7E">
                              <w:pPr>
                                <w:spacing w:after="160" w:line="259" w:lineRule="auto"/>
                              </w:pPr>
                              <w:r>
                                <w:rPr>
                                  <w:sz w:val="18"/>
                                </w:rPr>
                                <w:t xml:space="preserve">istoj </w:t>
                              </w:r>
                            </w:p>
                          </w:txbxContent>
                        </v:textbox>
                      </v:rect>
                      <v:rect id="Rectangle 73702" o:spid="_x0000_s1429" style="position:absolute;left:202;top:2162;width:3875;height:14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" filled="f" stroked="f">
                        <v:textbox inset="0,0,0,0">
                          <w:txbxContent>
                            <w:p w14:paraId="710C6AF9" w14:textId="77777777" w:rsidR="00CE4B8B" w:rsidRDefault="00CE4B8B" w:rsidP="000A3A7E">
                              <w:pPr>
                                <w:spacing w:after="160" w:line="259" w:lineRule="auto"/>
                              </w:pPr>
                              <w:r>
                                <w:rPr>
                                  <w:rFonts w:ascii="Tahoma" w:eastAsia="Tahoma" w:hAnsi="Tahoma" w:cs="Tahoma"/>
                                  <w:sz w:val="18"/>
                                </w:rPr>
                                <w:t>državi</w:t>
                              </w:r>
                            </w:p>
                          </w:txbxContent>
                        </v:textbox>
                      </v:rect>
                      <v:rect id="Rectangle 73703" o:spid="_x0000_s1430" style="position:absolute;left:1902;top:950;width:476;height:14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" filled="f" stroked="f">
                        <v:textbox inset="0,0,0,0">
                          <w:txbxContent>
                            <w:p w14:paraId="77992BC7" w14:textId="77777777" w:rsidR="00CE4B8B" w:rsidRDefault="00CE4B8B" w:rsidP="000A3A7E">
                              <w:pPr>
                                <w:spacing w:after="160" w:line="259" w:lineRule="auto"/>
                              </w:pPr>
                              <w:r>
                                <w:rPr>
                                  <w:sz w:val="18"/>
                                </w:rPr>
                                <w:t xml:space="preserve"> </w:t>
                              </w:r>
                            </w:p>
                          </w:txbxContent>
                        </v:textbox>
                      </v:rect>
                      <w10:anchorlock/>
                    </v:group>
                  </w:pict>
                </mc:Fallback>
              </mc:AlternateContent>
            </w:r>
          </w:p>
        </w:tc>
        <w:tc>
          <w:tcPr>
            <w:tcW w:w="735" w:type="dxa"/>
            <w:tcBorders>
              <w:top w:val="dashed" w:sz="8" w:space="0" w:color="000000"/>
              <w:left w:val="dashed" w:sz="8" w:space="0" w:color="000000"/>
              <w:bottom w:val="dashed" w:sz="8" w:space="0" w:color="000000"/>
              <w:right w:val="dashed" w:sz="8" w:space="0" w:color="000000"/>
            </w:tcBorders>
          </w:tcPr>
          <w:p w14:paraId="70012EE1" w14:textId="77777777" w:rsidR="000A3A7E" w:rsidRDefault="000A3A7E" w:rsidP="00010FF4">
            <w:pPr>
              <w:spacing w:line="259" w:lineRule="auto"/>
              <w:ind w:left="54" w:right="-20"/>
            </w:pPr>
            <w:r>
              <w:rPr>
                <w:rFonts w:ascii="Calibri" w:eastAsia="Calibri" w:hAnsi="Calibri" w:cs="Calibri"/>
                <w:noProof/>
              </w:rPr>
              <mc:AlternateContent>
                <mc:Choice Requires="wpg">
                  <w:drawing>
                    <wp:inline distT="0" distB="0" distL="0" distR="0" wp14:anchorId="6AB94C58" wp14:editId="61B2CA12">
                      <wp:extent cx="387036" cy="700494"/>
                      <wp:effectExtent l="0" t="0" r="0" b="0"/>
                      <wp:docPr id="317572" name="Group 317572"/>
                      <wp:cNvGraphicFramePr/>
                      <a:graphic xmlns:a="http://schemas.openxmlformats.org/drawingml/2006/main">
                        <a:graphicData uri="http://schemas.microsoft.com/office/word/2010/wordprocessingGroup">
                          <wpg:wgp>
                            <wpg:cNvGrpSpPr/>
                            <wpg:grpSpPr>
                              <a:xfrm>
                                <a:off x="0" y="0"/>
                                <a:ext cx="387036" cy="700494"/>
                                <a:chOff x="0" y="0"/>
                                <a:chExt cx="387036" cy="700494"/>
                              </a:xfrm>
                            </wpg:grpSpPr>
                            <wps:wsp>
                              <wps:cNvPr id="73704" name="Rectangle 73704"/>
                              <wps:cNvSpPr/>
                              <wps:spPr>
                                <a:xfrm rot="-5399999">
                                  <a:off x="50050" y="604686"/>
                                  <a:ext cx="45758" cy="145858"/>
                                </a:xfrm>
                                <a:prstGeom prst="rect">
                                  <a:avLst/>
                                </a:prstGeom>
                                <a:ln>
                                  <a:noFill/>
                                </a:ln>
                              </wps:spPr>
                              <wps:txbx>
                                <w:txbxContent>
                                  <w:p w14:paraId="6246F010" w14:textId="77777777" w:rsidR="00CE4B8B" w:rsidRDefault="00CE4B8B" w:rsidP="000A3A7E">
                                    <w:pPr>
                                      <w:spacing w:after="160" w:line="259" w:lineRule="auto"/>
                                    </w:pPr>
                                    <w:r>
                                      <w:rPr>
                                        <w:rFonts w:ascii="Trebuchet MS" w:eastAsia="Trebuchet MS" w:hAnsi="Trebuchet MS" w:cs="Trebuchet MS"/>
                                        <w:i/>
                                        <w:sz w:val="18"/>
                                      </w:rPr>
                                      <w:t xml:space="preserve"> </w:t>
                                    </w:r>
                                  </w:p>
                                </w:txbxContent>
                              </wps:txbx>
                              <wps:bodyPr horzOverflow="overflow" vert="horz" lIns="0" tIns="0" rIns="0" bIns="0" rtlCol="0">
                                <a:noAutofit/>
                              </wps:bodyPr>
                            </wps:wsp>
                            <wps:wsp>
                              <wps:cNvPr id="73705" name="Rectangle 73705"/>
                              <wps:cNvSpPr/>
                              <wps:spPr>
                                <a:xfrm rot="-5399999">
                                  <a:off x="-42808" y="90768"/>
                                  <a:ext cx="513520" cy="147640"/>
                                </a:xfrm>
                                <a:prstGeom prst="rect">
                                  <a:avLst/>
                                </a:prstGeom>
                                <a:ln>
                                  <a:noFill/>
                                </a:ln>
                              </wps:spPr>
                              <wps:txbx>
                                <w:txbxContent>
                                  <w:p w14:paraId="4D64BA66" w14:textId="77777777" w:rsidR="00CE4B8B" w:rsidRDefault="00CE4B8B" w:rsidP="000A3A7E">
                                    <w:pPr>
                                      <w:spacing w:after="160" w:line="259" w:lineRule="auto"/>
                                    </w:pPr>
                                    <w:r>
                                      <w:rPr>
                                        <w:rFonts w:ascii="Tahoma" w:eastAsia="Tahoma" w:hAnsi="Tahoma" w:cs="Tahoma"/>
                                        <w:sz w:val="18"/>
                                      </w:rPr>
                                      <w:t>Komšija</w:t>
                                    </w:r>
                                  </w:p>
                                </w:txbxContent>
                              </wps:txbx>
                              <wps:bodyPr horzOverflow="overflow" vert="horz" lIns="0" tIns="0" rIns="0" bIns="0" rtlCol="0">
                                <a:noAutofit/>
                              </wps:bodyPr>
                            </wps:wsp>
                            <wps:wsp>
                              <wps:cNvPr id="73706" name="Rectangle 73706"/>
                              <wps:cNvSpPr/>
                              <wps:spPr>
                                <a:xfrm rot="-5399999">
                                  <a:off x="190160" y="-61834"/>
                                  <a:ext cx="47582" cy="147640"/>
                                </a:xfrm>
                                <a:prstGeom prst="rect">
                                  <a:avLst/>
                                </a:prstGeom>
                                <a:ln>
                                  <a:noFill/>
                                </a:ln>
                              </wps:spPr>
                              <wps:txbx>
                                <w:txbxContent>
                                  <w:p w14:paraId="085FEC6E" w14:textId="77777777" w:rsidR="00CE4B8B" w:rsidRDefault="00CE4B8B" w:rsidP="000A3A7E">
                                    <w:pPr>
                                      <w:spacing w:after="160" w:line="259" w:lineRule="auto"/>
                                    </w:pPr>
                                    <w:r>
                                      <w:rPr>
                                        <w:sz w:val="18"/>
                                      </w:rPr>
                                      <w:t xml:space="preserve"> </w:t>
                                    </w:r>
                                  </w:p>
                                </w:txbxContent>
                              </wps:txbx>
                              <wps:bodyPr horzOverflow="overflow" vert="horz" lIns="0" tIns="0" rIns="0" bIns="0" rtlCol="0">
                                <a:noAutofit/>
                              </wps:bodyPr>
                            </wps:wsp>
                            <wps:wsp>
                              <wps:cNvPr id="73707" name="Rectangle 73707"/>
                              <wps:cNvSpPr/>
                              <wps:spPr>
                                <a:xfrm rot="-5399999">
                                  <a:off x="327418" y="604686"/>
                                  <a:ext cx="45758" cy="145858"/>
                                </a:xfrm>
                                <a:prstGeom prst="rect">
                                  <a:avLst/>
                                </a:prstGeom>
                                <a:ln>
                                  <a:noFill/>
                                </a:ln>
                              </wps:spPr>
                              <wps:txbx>
                                <w:txbxContent>
                                  <w:p w14:paraId="3FFC335B" w14:textId="77777777" w:rsidR="00CE4B8B" w:rsidRDefault="00CE4B8B" w:rsidP="000A3A7E">
                                    <w:pPr>
                                      <w:spacing w:after="160" w:line="259" w:lineRule="auto"/>
                                    </w:pPr>
                                    <w:r>
                                      <w:rPr>
                                        <w:rFonts w:ascii="Trebuchet MS" w:eastAsia="Trebuchet MS" w:hAnsi="Trebuchet MS" w:cs="Trebuchet MS"/>
                                        <w:i/>
                                        <w:sz w:val="18"/>
                                      </w:rPr>
                                      <w:t xml:space="preserve"> </w:t>
                                    </w:r>
                                  </w:p>
                                </w:txbxContent>
                              </wps:txbx>
                              <wps:bodyPr horzOverflow="overflow" vert="horz" lIns="0" tIns="0" rIns="0" bIns="0" rtlCol="0">
                                <a:noAutofit/>
                              </wps:bodyPr>
                            </wps:wsp>
                          </wpg:wgp>
                        </a:graphicData>
                      </a:graphic>
                    </wp:inline>
                  </w:drawing>
                </mc:Choice>
                <mc:Fallback>
                  <w:pict>
                    <v:group w14:anchorId="6AB94C58" id="Group 317572" o:spid="_x0000_s1431" style="width:30.5pt;height:55.15pt;mso-position-horizontal-relative:char;mso-position-vertical-relative:line" coordsize="3870,7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">
                      <v:rect id="Rectangle 73704" o:spid="_x0000_s1432" style="position:absolute;left:500;top:6047;width:457;height:145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" filled="f" stroked="f">
                        <v:textbox inset="0,0,0,0">
                          <w:txbxContent>
                            <w:p w14:paraId="6246F010" w14:textId="77777777" w:rsidR="00CE4B8B" w:rsidRDefault="00CE4B8B" w:rsidP="000A3A7E">
                              <w:pPr>
                                <w:spacing w:after="160" w:line="259" w:lineRule="auto"/>
                              </w:pPr>
                              <w:r>
                                <w:rPr>
                                  <w:rFonts w:ascii="Trebuchet MS" w:eastAsia="Trebuchet MS" w:hAnsi="Trebuchet MS" w:cs="Trebuchet MS"/>
                                  <w:i/>
                                  <w:sz w:val="18"/>
                                </w:rPr>
                                <w:t xml:space="preserve"> </w:t>
                              </w:r>
                            </w:p>
                          </w:txbxContent>
                        </v:textbox>
                      </v:rect>
                      <v:rect id="Rectangle 73705" o:spid="_x0000_s1433" style="position:absolute;left:-428;top:908;width:5134;height:14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" filled="f" stroked="f">
                        <v:textbox inset="0,0,0,0">
                          <w:txbxContent>
                            <w:p w14:paraId="4D64BA66" w14:textId="77777777" w:rsidR="00CE4B8B" w:rsidRDefault="00CE4B8B" w:rsidP="000A3A7E">
                              <w:pPr>
                                <w:spacing w:after="160" w:line="259" w:lineRule="auto"/>
                              </w:pPr>
                              <w:r>
                                <w:rPr>
                                  <w:rFonts w:ascii="Tahoma" w:eastAsia="Tahoma" w:hAnsi="Tahoma" w:cs="Tahoma"/>
                                  <w:sz w:val="18"/>
                                </w:rPr>
                                <w:t>Komšija</w:t>
                              </w:r>
                            </w:p>
                          </w:txbxContent>
                        </v:textbox>
                      </v:rect>
                      <v:rect id="Rectangle 73706" o:spid="_x0000_s1434" style="position:absolute;left:1901;top:-618;width:475;height:14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" filled="f" stroked="f">
                        <v:textbox inset="0,0,0,0">
                          <w:txbxContent>
                            <w:p w14:paraId="085FEC6E" w14:textId="77777777" w:rsidR="00CE4B8B" w:rsidRDefault="00CE4B8B" w:rsidP="000A3A7E">
                              <w:pPr>
                                <w:spacing w:after="160" w:line="259" w:lineRule="auto"/>
                              </w:pPr>
                              <w:r>
                                <w:rPr>
                                  <w:sz w:val="18"/>
                                </w:rPr>
                                <w:t xml:space="preserve"> </w:t>
                              </w:r>
                            </w:p>
                          </w:txbxContent>
                        </v:textbox>
                      </v:rect>
                      <v:rect id="Rectangle 73707" o:spid="_x0000_s1435" style="position:absolute;left:3274;top:6046;width:457;height:145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" filled="f" stroked="f">
                        <v:textbox inset="0,0,0,0">
                          <w:txbxContent>
                            <w:p w14:paraId="3FFC335B" w14:textId="77777777" w:rsidR="00CE4B8B" w:rsidRDefault="00CE4B8B" w:rsidP="000A3A7E">
                              <w:pPr>
                                <w:spacing w:after="160" w:line="259" w:lineRule="auto"/>
                              </w:pPr>
                              <w:r>
                                <w:rPr>
                                  <w:rFonts w:ascii="Trebuchet MS" w:eastAsia="Trebuchet MS" w:hAnsi="Trebuchet MS" w:cs="Trebuchet MS"/>
                                  <w:i/>
                                  <w:sz w:val="18"/>
                                </w:rPr>
                                <w:t xml:space="preserve"> </w:t>
                              </w:r>
                            </w:p>
                          </w:txbxContent>
                        </v:textbox>
                      </v:rect>
                      <w10:anchorlock/>
                    </v:group>
                  </w:pict>
                </mc:Fallback>
              </mc:AlternateContent>
            </w:r>
          </w:p>
        </w:tc>
        <w:tc>
          <w:tcPr>
            <w:tcW w:w="660" w:type="dxa"/>
            <w:tcBorders>
              <w:top w:val="dashed" w:sz="8" w:space="0" w:color="000000"/>
              <w:left w:val="dashed" w:sz="8" w:space="0" w:color="000000"/>
              <w:bottom w:val="dashed" w:sz="8" w:space="0" w:color="000000"/>
              <w:right w:val="dashed" w:sz="8" w:space="0" w:color="000000"/>
            </w:tcBorders>
          </w:tcPr>
          <w:p w14:paraId="78705729" w14:textId="77777777" w:rsidR="000A3A7E" w:rsidRDefault="000A3A7E" w:rsidP="00010FF4">
            <w:pPr>
              <w:spacing w:line="259" w:lineRule="auto"/>
              <w:ind w:left="71"/>
            </w:pPr>
            <w:r>
              <w:rPr>
                <w:rFonts w:ascii="Calibri" w:eastAsia="Calibri" w:hAnsi="Calibri" w:cs="Calibri"/>
                <w:noProof/>
              </w:rPr>
              <mc:AlternateContent>
                <mc:Choice Requires="wpg">
                  <w:drawing>
                    <wp:inline distT="0" distB="0" distL="0" distR="0" wp14:anchorId="22FF0948" wp14:editId="2D13C27C">
                      <wp:extent cx="251138" cy="906234"/>
                      <wp:effectExtent l="0" t="0" r="0" b="0"/>
                      <wp:docPr id="317595" name="Group 317595"/>
                      <wp:cNvGraphicFramePr/>
                      <a:graphic xmlns:a="http://schemas.openxmlformats.org/drawingml/2006/main">
                        <a:graphicData uri="http://schemas.microsoft.com/office/word/2010/wordprocessingGroup">
                          <wpg:wgp>
                            <wpg:cNvGrpSpPr/>
                            <wpg:grpSpPr>
                              <a:xfrm>
                                <a:off x="0" y="0"/>
                                <a:ext cx="251138" cy="906234"/>
                                <a:chOff x="0" y="0"/>
                                <a:chExt cx="251138" cy="906234"/>
                              </a:xfrm>
                            </wpg:grpSpPr>
                            <wps:wsp>
                              <wps:cNvPr id="73708" name="Rectangle 73708"/>
                              <wps:cNvSpPr/>
                              <wps:spPr>
                                <a:xfrm rot="-5399999">
                                  <a:off x="50050" y="810426"/>
                                  <a:ext cx="45758" cy="145858"/>
                                </a:xfrm>
                                <a:prstGeom prst="rect">
                                  <a:avLst/>
                                </a:prstGeom>
                                <a:ln>
                                  <a:noFill/>
                                </a:ln>
                              </wps:spPr>
                              <wps:txbx>
                                <w:txbxContent>
                                  <w:p w14:paraId="5B775C08" w14:textId="77777777" w:rsidR="00CE4B8B" w:rsidRDefault="00CE4B8B" w:rsidP="000A3A7E">
                                    <w:pPr>
                                      <w:spacing w:after="160" w:line="259" w:lineRule="auto"/>
                                    </w:pPr>
                                    <w:r>
                                      <w:rPr>
                                        <w:rFonts w:ascii="Trebuchet MS" w:eastAsia="Trebuchet MS" w:hAnsi="Trebuchet MS" w:cs="Trebuchet MS"/>
                                        <w:i/>
                                        <w:sz w:val="18"/>
                                      </w:rPr>
                                      <w:t xml:space="preserve"> </w:t>
                                    </w:r>
                                  </w:p>
                                </w:txbxContent>
                              </wps:txbx>
                              <wps:bodyPr horzOverflow="overflow" vert="horz" lIns="0" tIns="0" rIns="0" bIns="0" rtlCol="0">
                                <a:noAutofit/>
                              </wps:bodyPr>
                            </wps:wsp>
                            <wps:wsp>
                              <wps:cNvPr id="73709" name="Rectangle 73709"/>
                              <wps:cNvSpPr/>
                              <wps:spPr>
                                <a:xfrm rot="-5399999">
                                  <a:off x="-44751" y="500559"/>
                                  <a:ext cx="517405" cy="147640"/>
                                </a:xfrm>
                                <a:prstGeom prst="rect">
                                  <a:avLst/>
                                </a:prstGeom>
                                <a:ln>
                                  <a:noFill/>
                                </a:ln>
                              </wps:spPr>
                              <wps:txbx>
                                <w:txbxContent>
                                  <w:p w14:paraId="192AA380" w14:textId="77777777" w:rsidR="00CE4B8B" w:rsidRDefault="00CE4B8B" w:rsidP="000A3A7E">
                                    <w:pPr>
                                      <w:spacing w:after="160" w:line="259" w:lineRule="auto"/>
                                    </w:pPr>
                                    <w:r>
                                      <w:rPr>
                                        <w:sz w:val="18"/>
                                      </w:rPr>
                                      <w:t>Saradnik</w:t>
                                    </w:r>
                                  </w:p>
                                </w:txbxContent>
                              </wps:txbx>
                              <wps:bodyPr horzOverflow="overflow" vert="horz" lIns="0" tIns="0" rIns="0" bIns="0" rtlCol="0">
                                <a:noAutofit/>
                              </wps:bodyPr>
                            </wps:wsp>
                            <wps:wsp>
                              <wps:cNvPr id="73710" name="Rectangle 73710"/>
                              <wps:cNvSpPr/>
                              <wps:spPr>
                                <a:xfrm rot="-5399999">
                                  <a:off x="193043" y="347957"/>
                                  <a:ext cx="41815" cy="147640"/>
                                </a:xfrm>
                                <a:prstGeom prst="rect">
                                  <a:avLst/>
                                </a:prstGeom>
                                <a:ln>
                                  <a:noFill/>
                                </a:ln>
                              </wps:spPr>
                              <wps:txbx>
                                <w:txbxContent>
                                  <w:p w14:paraId="0D1D480E" w14:textId="77777777" w:rsidR="00CE4B8B" w:rsidRDefault="00CE4B8B" w:rsidP="000A3A7E">
                                    <w:pPr>
                                      <w:spacing w:after="160" w:line="259" w:lineRule="auto"/>
                                    </w:pPr>
                                    <w:r>
                                      <w:rPr>
                                        <w:sz w:val="18"/>
                                      </w:rPr>
                                      <w:t xml:space="preserve"> </w:t>
                                    </w:r>
                                  </w:p>
                                </w:txbxContent>
                              </wps:txbx>
                              <wps:bodyPr horzOverflow="overflow" vert="horz" lIns="0" tIns="0" rIns="0" bIns="0" rtlCol="0">
                                <a:noAutofit/>
                              </wps:bodyPr>
                            </wps:wsp>
                            <wps:wsp>
                              <wps:cNvPr id="73711" name="Rectangle 73711"/>
                              <wps:cNvSpPr/>
                              <wps:spPr>
                                <a:xfrm rot="-5399999">
                                  <a:off x="139131" y="263565"/>
                                  <a:ext cx="149639" cy="147640"/>
                                </a:xfrm>
                                <a:prstGeom prst="rect">
                                  <a:avLst/>
                                </a:prstGeom>
                                <a:ln>
                                  <a:noFill/>
                                </a:ln>
                              </wps:spPr>
                              <wps:txbx>
                                <w:txbxContent>
                                  <w:p w14:paraId="42213ECE" w14:textId="77777777" w:rsidR="00CE4B8B" w:rsidRDefault="00CE4B8B" w:rsidP="000A3A7E">
                                    <w:pPr>
                                      <w:spacing w:after="160" w:line="259" w:lineRule="auto"/>
                                    </w:pPr>
                                    <w:r>
                                      <w:rPr>
                                        <w:sz w:val="18"/>
                                      </w:rPr>
                                      <w:t>na</w:t>
                                    </w:r>
                                  </w:p>
                                </w:txbxContent>
                              </wps:txbx>
                              <wps:bodyPr horzOverflow="overflow" vert="horz" lIns="0" tIns="0" rIns="0" bIns="0" rtlCol="0">
                                <a:noAutofit/>
                              </wps:bodyPr>
                            </wps:wsp>
                            <wps:wsp>
                              <wps:cNvPr id="73712" name="Rectangle 73712"/>
                              <wps:cNvSpPr/>
                              <wps:spPr>
                                <a:xfrm rot="-5399999">
                                  <a:off x="193043" y="206225"/>
                                  <a:ext cx="41815" cy="147640"/>
                                </a:xfrm>
                                <a:prstGeom prst="rect">
                                  <a:avLst/>
                                </a:prstGeom>
                                <a:ln>
                                  <a:noFill/>
                                </a:ln>
                              </wps:spPr>
                              <wps:txbx>
                                <w:txbxContent>
                                  <w:p w14:paraId="31D911C5" w14:textId="77777777" w:rsidR="00CE4B8B" w:rsidRDefault="00CE4B8B" w:rsidP="000A3A7E">
                                    <w:pPr>
                                      <w:spacing w:after="160" w:line="259" w:lineRule="auto"/>
                                    </w:pPr>
                                    <w:r>
                                      <w:rPr>
                                        <w:sz w:val="18"/>
                                      </w:rPr>
                                      <w:t xml:space="preserve"> </w:t>
                                    </w:r>
                                  </w:p>
                                </w:txbxContent>
                              </wps:txbx>
                              <wps:bodyPr horzOverflow="overflow" vert="horz" lIns="0" tIns="0" rIns="0" bIns="0" rtlCol="0">
                                <a:noAutofit/>
                              </wps:bodyPr>
                            </wps:wsp>
                            <wps:wsp>
                              <wps:cNvPr id="73713" name="Rectangle 73713"/>
                              <wps:cNvSpPr/>
                              <wps:spPr>
                                <a:xfrm rot="-5399999">
                                  <a:off x="59117" y="40294"/>
                                  <a:ext cx="309668" cy="147640"/>
                                </a:xfrm>
                                <a:prstGeom prst="rect">
                                  <a:avLst/>
                                </a:prstGeom>
                                <a:ln>
                                  <a:noFill/>
                                </a:ln>
                              </wps:spPr>
                              <wps:txbx>
                                <w:txbxContent>
                                  <w:p w14:paraId="54350A61" w14:textId="77777777" w:rsidR="00CE4B8B" w:rsidRDefault="00CE4B8B" w:rsidP="000A3A7E">
                                    <w:pPr>
                                      <w:spacing w:after="160" w:line="259" w:lineRule="auto"/>
                                    </w:pPr>
                                    <w:r>
                                      <w:rPr>
                                        <w:sz w:val="18"/>
                                      </w:rPr>
                                      <w:t>poslu</w:t>
                                    </w:r>
                                  </w:p>
                                </w:txbxContent>
                              </wps:txbx>
                              <wps:bodyPr horzOverflow="overflow" vert="horz" lIns="0" tIns="0" rIns="0" bIns="0" rtlCol="0">
                                <a:noAutofit/>
                              </wps:bodyPr>
                            </wps:wsp>
                            <wps:wsp>
                              <wps:cNvPr id="73714" name="Rectangle 73714"/>
                              <wps:cNvSpPr/>
                              <wps:spPr>
                                <a:xfrm rot="-5399999">
                                  <a:off x="190160" y="-61834"/>
                                  <a:ext cx="47581" cy="147640"/>
                                </a:xfrm>
                                <a:prstGeom prst="rect">
                                  <a:avLst/>
                                </a:prstGeom>
                                <a:ln>
                                  <a:noFill/>
                                </a:ln>
                              </wps:spPr>
                              <wps:txbx>
                                <w:txbxContent>
                                  <w:p w14:paraId="4298CC78" w14:textId="77777777" w:rsidR="00CE4B8B" w:rsidRDefault="00CE4B8B" w:rsidP="000A3A7E">
                                    <w:pPr>
                                      <w:spacing w:after="160" w:line="259" w:lineRule="auto"/>
                                    </w:pPr>
                                    <w:r>
                                      <w:rPr>
                                        <w:sz w:val="18"/>
                                      </w:rPr>
                                      <w:t xml:space="preserve"> </w:t>
                                    </w:r>
                                  </w:p>
                                </w:txbxContent>
                              </wps:txbx>
                              <wps:bodyPr horzOverflow="overflow" vert="horz" lIns="0" tIns="0" rIns="0" bIns="0" rtlCol="0">
                                <a:noAutofit/>
                              </wps:bodyPr>
                            </wps:wsp>
                          </wpg:wgp>
                        </a:graphicData>
                      </a:graphic>
                    </wp:inline>
                  </w:drawing>
                </mc:Choice>
                <mc:Fallback>
                  <w:pict>
                    <v:group w14:anchorId="22FF0948" id="Group 317595" o:spid="_x0000_s1436" style="width:19.75pt;height:71.35pt;mso-position-horizontal-relative:char;mso-position-vertical-relative:line" coordsize="2511,9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">
                      <v:rect id="Rectangle 73708" o:spid="_x0000_s1437" style="position:absolute;left:500;top:8104;width:458;height:145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" filled="f" stroked="f">
                        <v:textbox inset="0,0,0,0">
                          <w:txbxContent>
                            <w:p w14:paraId="5B775C08" w14:textId="77777777" w:rsidR="00CE4B8B" w:rsidRDefault="00CE4B8B" w:rsidP="000A3A7E">
                              <w:pPr>
                                <w:spacing w:after="160" w:line="259" w:lineRule="auto"/>
                              </w:pPr>
                              <w:r>
                                <w:rPr>
                                  <w:rFonts w:ascii="Trebuchet MS" w:eastAsia="Trebuchet MS" w:hAnsi="Trebuchet MS" w:cs="Trebuchet MS"/>
                                  <w:i/>
                                  <w:sz w:val="18"/>
                                </w:rPr>
                                <w:t xml:space="preserve"> </w:t>
                              </w:r>
                            </w:p>
                          </w:txbxContent>
                        </v:textbox>
                      </v:rect>
                      <v:rect id="Rectangle 73709" o:spid="_x0000_s1438" style="position:absolute;left:-448;top:5005;width:5174;height:14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" filled="f" stroked="f">
                        <v:textbox inset="0,0,0,0">
                          <w:txbxContent>
                            <w:p w14:paraId="192AA380" w14:textId="77777777" w:rsidR="00CE4B8B" w:rsidRDefault="00CE4B8B" w:rsidP="000A3A7E">
                              <w:pPr>
                                <w:spacing w:after="160" w:line="259" w:lineRule="auto"/>
                              </w:pPr>
                              <w:r>
                                <w:rPr>
                                  <w:sz w:val="18"/>
                                </w:rPr>
                                <w:t>Saradnik</w:t>
                              </w:r>
                            </w:p>
                          </w:txbxContent>
                        </v:textbox>
                      </v:rect>
                      <v:rect id="Rectangle 73710" o:spid="_x0000_s1439" style="position:absolute;left:1930;top:3479;width:418;height:14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" filled="f" stroked="f">
                        <v:textbox inset="0,0,0,0">
                          <w:txbxContent>
                            <w:p w14:paraId="0D1D480E" w14:textId="77777777" w:rsidR="00CE4B8B" w:rsidRDefault="00CE4B8B" w:rsidP="000A3A7E">
                              <w:pPr>
                                <w:spacing w:after="160" w:line="259" w:lineRule="auto"/>
                              </w:pPr>
                              <w:r>
                                <w:rPr>
                                  <w:sz w:val="18"/>
                                </w:rPr>
                                <w:t xml:space="preserve"> </w:t>
                              </w:r>
                            </w:p>
                          </w:txbxContent>
                        </v:textbox>
                      </v:rect>
                      <v:rect id="Rectangle 73711" o:spid="_x0000_s1440" style="position:absolute;left:1390;top:2636;width:1497;height:14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" filled="f" stroked="f">
                        <v:textbox inset="0,0,0,0">
                          <w:txbxContent>
                            <w:p w14:paraId="42213ECE" w14:textId="77777777" w:rsidR="00CE4B8B" w:rsidRDefault="00CE4B8B" w:rsidP="000A3A7E">
                              <w:pPr>
                                <w:spacing w:after="160" w:line="259" w:lineRule="auto"/>
                              </w:pPr>
                              <w:r>
                                <w:rPr>
                                  <w:sz w:val="18"/>
                                </w:rPr>
                                <w:t>na</w:t>
                              </w:r>
                            </w:p>
                          </w:txbxContent>
                        </v:textbox>
                      </v:rect>
                      <v:rect id="Rectangle 73712" o:spid="_x0000_s1441" style="position:absolute;left:1930;top:2062;width:418;height:14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" filled="f" stroked="f">
                        <v:textbox inset="0,0,0,0">
                          <w:txbxContent>
                            <w:p w14:paraId="31D911C5" w14:textId="77777777" w:rsidR="00CE4B8B" w:rsidRDefault="00CE4B8B" w:rsidP="000A3A7E">
                              <w:pPr>
                                <w:spacing w:after="160" w:line="259" w:lineRule="auto"/>
                              </w:pPr>
                              <w:r>
                                <w:rPr>
                                  <w:sz w:val="18"/>
                                </w:rPr>
                                <w:t xml:space="preserve"> </w:t>
                              </w:r>
                            </w:p>
                          </w:txbxContent>
                        </v:textbox>
                      </v:rect>
                      <v:rect id="Rectangle 73713" o:spid="_x0000_s1442" style="position:absolute;left:591;top:403;width:3096;height:14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" filled="f" stroked="f">
                        <v:textbox inset="0,0,0,0">
                          <w:txbxContent>
                            <w:p w14:paraId="54350A61" w14:textId="77777777" w:rsidR="00CE4B8B" w:rsidRDefault="00CE4B8B" w:rsidP="000A3A7E">
                              <w:pPr>
                                <w:spacing w:after="160" w:line="259" w:lineRule="auto"/>
                              </w:pPr>
                              <w:r>
                                <w:rPr>
                                  <w:sz w:val="18"/>
                                </w:rPr>
                                <w:t>poslu</w:t>
                              </w:r>
                            </w:p>
                          </w:txbxContent>
                        </v:textbox>
                      </v:rect>
                      <v:rect id="Rectangle 73714" o:spid="_x0000_s1443" style="position:absolute;left:1901;top:-618;width:475;height:14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" filled="f" stroked="f">
                        <v:textbox inset="0,0,0,0">
                          <w:txbxContent>
                            <w:p w14:paraId="4298CC78" w14:textId="77777777" w:rsidR="00CE4B8B" w:rsidRDefault="00CE4B8B" w:rsidP="000A3A7E">
                              <w:pPr>
                                <w:spacing w:after="160" w:line="259" w:lineRule="auto"/>
                              </w:pPr>
                              <w:r>
                                <w:rPr>
                                  <w:sz w:val="18"/>
                                </w:rPr>
                                <w:t xml:space="preserve"> </w:t>
                              </w:r>
                            </w:p>
                          </w:txbxContent>
                        </v:textbox>
                      </v:rect>
                      <w10:anchorlock/>
                    </v:group>
                  </w:pict>
                </mc:Fallback>
              </mc:AlternateContent>
            </w:r>
          </w:p>
        </w:tc>
        <w:tc>
          <w:tcPr>
            <w:tcW w:w="683" w:type="dxa"/>
            <w:tcBorders>
              <w:top w:val="dashed" w:sz="8" w:space="0" w:color="000000"/>
              <w:left w:val="dashed" w:sz="8" w:space="0" w:color="000000"/>
              <w:bottom w:val="dashed" w:sz="8" w:space="0" w:color="000000"/>
              <w:right w:val="dashed" w:sz="8" w:space="0" w:color="000000"/>
            </w:tcBorders>
          </w:tcPr>
          <w:p w14:paraId="08CCAF9E" w14:textId="77777777" w:rsidR="000A3A7E" w:rsidRDefault="000A3A7E" w:rsidP="00010FF4">
            <w:pPr>
              <w:spacing w:line="259" w:lineRule="auto"/>
              <w:ind w:left="-28"/>
            </w:pPr>
            <w:r>
              <w:rPr>
                <w:rFonts w:ascii="Calibri" w:eastAsia="Calibri" w:hAnsi="Calibri" w:cs="Calibri"/>
                <w:noProof/>
              </w:rPr>
              <mc:AlternateContent>
                <mc:Choice Requires="wpg">
                  <w:drawing>
                    <wp:inline distT="0" distB="0" distL="0" distR="0" wp14:anchorId="6A18D2C8" wp14:editId="555B2449">
                      <wp:extent cx="392870" cy="906311"/>
                      <wp:effectExtent l="0" t="0" r="0" b="0"/>
                      <wp:docPr id="317606" name="Group 317606"/>
                      <wp:cNvGraphicFramePr/>
                      <a:graphic xmlns:a="http://schemas.openxmlformats.org/drawingml/2006/main">
                        <a:graphicData uri="http://schemas.microsoft.com/office/word/2010/wordprocessingGroup">
                          <wpg:wgp>
                            <wpg:cNvGrpSpPr/>
                            <wpg:grpSpPr>
                              <a:xfrm>
                                <a:off x="0" y="0"/>
                                <a:ext cx="392870" cy="906311"/>
                                <a:chOff x="0" y="0"/>
                                <a:chExt cx="392870" cy="906311"/>
                              </a:xfrm>
                            </wpg:grpSpPr>
                            <wps:wsp>
                              <wps:cNvPr id="73715" name="Rectangle 73715"/>
                              <wps:cNvSpPr/>
                              <wps:spPr>
                                <a:xfrm rot="-5399999">
                                  <a:off x="50050" y="810502"/>
                                  <a:ext cx="45758" cy="145858"/>
                                </a:xfrm>
                                <a:prstGeom prst="rect">
                                  <a:avLst/>
                                </a:prstGeom>
                                <a:ln>
                                  <a:noFill/>
                                </a:ln>
                              </wps:spPr>
                              <wps:txbx>
                                <w:txbxContent>
                                  <w:p w14:paraId="5668F6A6" w14:textId="77777777" w:rsidR="00CE4B8B" w:rsidRDefault="00CE4B8B" w:rsidP="000A3A7E">
                                    <w:pPr>
                                      <w:spacing w:after="160" w:line="259" w:lineRule="auto"/>
                                    </w:pPr>
                                    <w:r>
                                      <w:rPr>
                                        <w:rFonts w:ascii="Trebuchet MS" w:eastAsia="Trebuchet MS" w:hAnsi="Trebuchet MS" w:cs="Trebuchet MS"/>
                                        <w:i/>
                                        <w:sz w:val="18"/>
                                      </w:rPr>
                                      <w:t xml:space="preserve"> </w:t>
                                    </w:r>
                                  </w:p>
                                </w:txbxContent>
                              </wps:txbx>
                              <wps:bodyPr horzOverflow="overflow" vert="horz" lIns="0" tIns="0" rIns="0" bIns="0" rtlCol="0">
                                <a:noAutofit/>
                              </wps:bodyPr>
                            </wps:wsp>
                            <wps:wsp>
                              <wps:cNvPr id="73716" name="Rectangle 73716"/>
                              <wps:cNvSpPr/>
                              <wps:spPr>
                                <a:xfrm rot="-5399999">
                                  <a:off x="-228107" y="321852"/>
                                  <a:ext cx="884117" cy="147640"/>
                                </a:xfrm>
                                <a:prstGeom prst="rect">
                                  <a:avLst/>
                                </a:prstGeom>
                                <a:ln>
                                  <a:noFill/>
                                </a:ln>
                              </wps:spPr>
                              <wps:txbx>
                                <w:txbxContent>
                                  <w:p w14:paraId="73B47ABA" w14:textId="77777777" w:rsidR="00CE4B8B" w:rsidRDefault="00CE4B8B" w:rsidP="000A3A7E">
                                    <w:pPr>
                                      <w:spacing w:after="160" w:line="259" w:lineRule="auto"/>
                                    </w:pPr>
                                    <w:r>
                                      <w:rPr>
                                        <w:sz w:val="18"/>
                                      </w:rPr>
                                      <w:t>Pretpostavljeni</w:t>
                                    </w:r>
                                  </w:p>
                                </w:txbxContent>
                              </wps:txbx>
                              <wps:bodyPr horzOverflow="overflow" vert="horz" lIns="0" tIns="0" rIns="0" bIns="0" rtlCol="0">
                                <a:noAutofit/>
                              </wps:bodyPr>
                            </wps:wsp>
                            <wps:wsp>
                              <wps:cNvPr id="73717" name="Rectangle 73717"/>
                              <wps:cNvSpPr/>
                              <wps:spPr>
                                <a:xfrm rot="-5399999">
                                  <a:off x="193043" y="75237"/>
                                  <a:ext cx="41814" cy="147639"/>
                                </a:xfrm>
                                <a:prstGeom prst="rect">
                                  <a:avLst/>
                                </a:prstGeom>
                                <a:ln>
                                  <a:noFill/>
                                </a:ln>
                              </wps:spPr>
                              <wps:txbx>
                                <w:txbxContent>
                                  <w:p w14:paraId="275085C4" w14:textId="77777777" w:rsidR="00CE4B8B" w:rsidRDefault="00CE4B8B" w:rsidP="000A3A7E">
                                    <w:pPr>
                                      <w:spacing w:after="160" w:line="259" w:lineRule="auto"/>
                                    </w:pPr>
                                    <w:r>
                                      <w:rPr>
                                        <w:sz w:val="18"/>
                                      </w:rPr>
                                      <w:t xml:space="preserve"> </w:t>
                                    </w:r>
                                  </w:p>
                                </w:txbxContent>
                              </wps:txbx>
                              <wps:bodyPr horzOverflow="overflow" vert="horz" lIns="0" tIns="0" rIns="0" bIns="0" rtlCol="0">
                                <a:noAutofit/>
                              </wps:bodyPr>
                            </wps:wsp>
                            <wps:wsp>
                              <wps:cNvPr id="73718" name="Rectangle 73718"/>
                              <wps:cNvSpPr/>
                              <wps:spPr>
                                <a:xfrm rot="-5399999">
                                  <a:off x="119167" y="-26070"/>
                                  <a:ext cx="189568" cy="147640"/>
                                </a:xfrm>
                                <a:prstGeom prst="rect">
                                  <a:avLst/>
                                </a:prstGeom>
                                <a:ln>
                                  <a:noFill/>
                                </a:ln>
                              </wps:spPr>
                              <wps:txbx>
                                <w:txbxContent>
                                  <w:p w14:paraId="440915EF" w14:textId="77777777" w:rsidR="00CE4B8B" w:rsidRDefault="00CE4B8B" w:rsidP="000A3A7E">
                                    <w:pPr>
                                      <w:spacing w:after="160" w:line="259" w:lineRule="auto"/>
                                    </w:pPr>
                                    <w:r>
                                      <w:rPr>
                                        <w:sz w:val="18"/>
                                      </w:rPr>
                                      <w:t xml:space="preserve">na </w:t>
                                    </w:r>
                                  </w:p>
                                </w:txbxContent>
                              </wps:txbx>
                              <wps:bodyPr horzOverflow="overflow" vert="horz" lIns="0" tIns="0" rIns="0" bIns="0" rtlCol="0">
                                <a:noAutofit/>
                              </wps:bodyPr>
                            </wps:wsp>
                            <wps:wsp>
                              <wps:cNvPr id="73719" name="Rectangle 73719"/>
                              <wps:cNvSpPr/>
                              <wps:spPr>
                                <a:xfrm rot="-5399999">
                                  <a:off x="183597" y="317252"/>
                                  <a:ext cx="344171" cy="147640"/>
                                </a:xfrm>
                                <a:prstGeom prst="rect">
                                  <a:avLst/>
                                </a:prstGeom>
                                <a:ln>
                                  <a:noFill/>
                                </a:ln>
                              </wps:spPr>
                              <wps:txbx>
                                <w:txbxContent>
                                  <w:p w14:paraId="7FF78752" w14:textId="77777777" w:rsidR="00CE4B8B" w:rsidRDefault="00CE4B8B" w:rsidP="000A3A7E">
                                    <w:pPr>
                                      <w:spacing w:after="160" w:line="259" w:lineRule="auto"/>
                                    </w:pPr>
                                    <w:r>
                                      <w:rPr>
                                        <w:sz w:val="18"/>
                                      </w:rPr>
                                      <w:t>poslu</w:t>
                                    </w:r>
                                  </w:p>
                                </w:txbxContent>
                              </wps:txbx>
                              <wps:bodyPr horzOverflow="overflow" vert="horz" lIns="0" tIns="0" rIns="0" bIns="0" rtlCol="0">
                                <a:noAutofit/>
                              </wps:bodyPr>
                            </wps:wsp>
                            <wps:wsp>
                              <wps:cNvPr id="73720" name="Rectangle 73720"/>
                              <wps:cNvSpPr/>
                              <wps:spPr>
                                <a:xfrm rot="-5399999">
                                  <a:off x="331891" y="206466"/>
                                  <a:ext cx="47582" cy="147640"/>
                                </a:xfrm>
                                <a:prstGeom prst="rect">
                                  <a:avLst/>
                                </a:prstGeom>
                                <a:ln>
                                  <a:noFill/>
                                </a:ln>
                              </wps:spPr>
                              <wps:txbx>
                                <w:txbxContent>
                                  <w:p w14:paraId="27980ADD" w14:textId="77777777" w:rsidR="00CE4B8B" w:rsidRDefault="00CE4B8B" w:rsidP="000A3A7E">
                                    <w:pPr>
                                      <w:spacing w:after="160" w:line="259" w:lineRule="auto"/>
                                    </w:pPr>
                                    <w:r>
                                      <w:rPr>
                                        <w:sz w:val="18"/>
                                      </w:rPr>
                                      <w:t xml:space="preserve"> </w:t>
                                    </w:r>
                                  </w:p>
                                </w:txbxContent>
                              </wps:txbx>
                              <wps:bodyPr horzOverflow="overflow" vert="horz" lIns="0" tIns="0" rIns="0" bIns="0" rtlCol="0">
                                <a:noAutofit/>
                              </wps:bodyPr>
                            </wps:wsp>
                          </wpg:wgp>
                        </a:graphicData>
                      </a:graphic>
                    </wp:inline>
                  </w:drawing>
                </mc:Choice>
                <mc:Fallback>
                  <w:pict>
                    <v:group w14:anchorId="6A18D2C8" id="Group 317606" o:spid="_x0000_s1444" style="width:30.95pt;height:71.35pt;mso-position-horizontal-relative:char;mso-position-vertical-relative:line" coordsize="3928,9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">
                      <v:rect id="Rectangle 73715" o:spid="_x0000_s1445" style="position:absolute;left:500;top:8105;width:458;height:145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" filled="f" stroked="f">
                        <v:textbox inset="0,0,0,0">
                          <w:txbxContent>
                            <w:p w14:paraId="5668F6A6" w14:textId="77777777" w:rsidR="00CE4B8B" w:rsidRDefault="00CE4B8B" w:rsidP="000A3A7E">
                              <w:pPr>
                                <w:spacing w:after="160" w:line="259" w:lineRule="auto"/>
                              </w:pPr>
                              <w:r>
                                <w:rPr>
                                  <w:rFonts w:ascii="Trebuchet MS" w:eastAsia="Trebuchet MS" w:hAnsi="Trebuchet MS" w:cs="Trebuchet MS"/>
                                  <w:i/>
                                  <w:sz w:val="18"/>
                                </w:rPr>
                                <w:t xml:space="preserve"> </w:t>
                              </w:r>
                            </w:p>
                          </w:txbxContent>
                        </v:textbox>
                      </v:rect>
                      <v:rect id="Rectangle 73716" o:spid="_x0000_s1446" style="position:absolute;left:-2281;top:3219;width:8840;height:14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" filled="f" stroked="f">
                        <v:textbox inset="0,0,0,0">
                          <w:txbxContent>
                            <w:p w14:paraId="73B47ABA" w14:textId="77777777" w:rsidR="00CE4B8B" w:rsidRDefault="00CE4B8B" w:rsidP="000A3A7E">
                              <w:pPr>
                                <w:spacing w:after="160" w:line="259" w:lineRule="auto"/>
                              </w:pPr>
                              <w:r>
                                <w:rPr>
                                  <w:sz w:val="18"/>
                                </w:rPr>
                                <w:t>Pretpostavljeni</w:t>
                              </w:r>
                            </w:p>
                          </w:txbxContent>
                        </v:textbox>
                      </v:rect>
                      <v:rect id="Rectangle 73717" o:spid="_x0000_s1447" style="position:absolute;left:1930;top:752;width:418;height:14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" filled="f" stroked="f">
                        <v:textbox inset="0,0,0,0">
                          <w:txbxContent>
                            <w:p w14:paraId="275085C4" w14:textId="77777777" w:rsidR="00CE4B8B" w:rsidRDefault="00CE4B8B" w:rsidP="000A3A7E">
                              <w:pPr>
                                <w:spacing w:after="160" w:line="259" w:lineRule="auto"/>
                              </w:pPr>
                              <w:r>
                                <w:rPr>
                                  <w:sz w:val="18"/>
                                </w:rPr>
                                <w:t xml:space="preserve"> </w:t>
                              </w:r>
                            </w:p>
                          </w:txbxContent>
                        </v:textbox>
                      </v:rect>
                      <v:rect id="Rectangle 73718" o:spid="_x0000_s1448" style="position:absolute;left:1191;top:-260;width:1895;height:14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" filled="f" stroked="f">
                        <v:textbox inset="0,0,0,0">
                          <w:txbxContent>
                            <w:p w14:paraId="440915EF" w14:textId="77777777" w:rsidR="00CE4B8B" w:rsidRDefault="00CE4B8B" w:rsidP="000A3A7E">
                              <w:pPr>
                                <w:spacing w:after="160" w:line="259" w:lineRule="auto"/>
                              </w:pPr>
                              <w:r>
                                <w:rPr>
                                  <w:sz w:val="18"/>
                                </w:rPr>
                                <w:t xml:space="preserve">na </w:t>
                              </w:r>
                            </w:p>
                          </w:txbxContent>
                        </v:textbox>
                      </v:rect>
                      <v:rect id="Rectangle 73719" o:spid="_x0000_s1449" style="position:absolute;left:1836;top:3171;width:3442;height:147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" filled="f" stroked="f">
                        <v:textbox inset="0,0,0,0">
                          <w:txbxContent>
                            <w:p w14:paraId="7FF78752" w14:textId="77777777" w:rsidR="00CE4B8B" w:rsidRDefault="00CE4B8B" w:rsidP="000A3A7E">
                              <w:pPr>
                                <w:spacing w:after="160" w:line="259" w:lineRule="auto"/>
                              </w:pPr>
                              <w:r>
                                <w:rPr>
                                  <w:sz w:val="18"/>
                                </w:rPr>
                                <w:t>poslu</w:t>
                              </w:r>
                            </w:p>
                          </w:txbxContent>
                        </v:textbox>
                      </v:rect>
                      <v:rect id="Rectangle 73720" o:spid="_x0000_s1450" style="position:absolute;left:3319;top:2063;width:476;height:147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" filled="f" stroked="f">
                        <v:textbox inset="0,0,0,0">
                          <w:txbxContent>
                            <w:p w14:paraId="27980ADD" w14:textId="77777777" w:rsidR="00CE4B8B" w:rsidRDefault="00CE4B8B" w:rsidP="000A3A7E">
                              <w:pPr>
                                <w:spacing w:after="160" w:line="259" w:lineRule="auto"/>
                              </w:pPr>
                              <w:r>
                                <w:rPr>
                                  <w:sz w:val="18"/>
                                </w:rPr>
                                <w:t xml:space="preserve"> </w:t>
                              </w:r>
                            </w:p>
                          </w:txbxContent>
                        </v:textbox>
                      </v:rect>
                      <w10:anchorlock/>
                    </v:group>
                  </w:pict>
                </mc:Fallback>
              </mc:AlternateContent>
            </w:r>
          </w:p>
        </w:tc>
        <w:tc>
          <w:tcPr>
            <w:tcW w:w="659" w:type="dxa"/>
            <w:tcBorders>
              <w:top w:val="dashed" w:sz="8" w:space="0" w:color="000000"/>
              <w:left w:val="dashed" w:sz="8" w:space="0" w:color="000000"/>
              <w:bottom w:val="dashed" w:sz="8" w:space="0" w:color="000000"/>
              <w:right w:val="dashed" w:sz="8" w:space="0" w:color="000000"/>
            </w:tcBorders>
          </w:tcPr>
          <w:p w14:paraId="2F79ED48" w14:textId="77777777" w:rsidR="000A3A7E" w:rsidRDefault="000A3A7E" w:rsidP="00010FF4">
            <w:pPr>
              <w:spacing w:line="259" w:lineRule="auto"/>
              <w:ind w:left="98"/>
            </w:pPr>
            <w:r>
              <w:rPr>
                <w:rFonts w:ascii="Calibri" w:eastAsia="Calibri" w:hAnsi="Calibri" w:cs="Calibri"/>
                <w:noProof/>
              </w:rPr>
              <mc:AlternateContent>
                <mc:Choice Requires="wpg">
                  <w:drawing>
                    <wp:inline distT="0" distB="0" distL="0" distR="0" wp14:anchorId="248BF85C" wp14:editId="28C3B438">
                      <wp:extent cx="251138" cy="880326"/>
                      <wp:effectExtent l="0" t="0" r="0" b="0"/>
                      <wp:docPr id="317641" name="Group 317641"/>
                      <wp:cNvGraphicFramePr/>
                      <a:graphic xmlns:a="http://schemas.openxmlformats.org/drawingml/2006/main">
                        <a:graphicData uri="http://schemas.microsoft.com/office/word/2010/wordprocessingGroup">
                          <wpg:wgp>
                            <wpg:cNvGrpSpPr/>
                            <wpg:grpSpPr>
                              <a:xfrm>
                                <a:off x="0" y="0"/>
                                <a:ext cx="251138" cy="880326"/>
                                <a:chOff x="0" y="0"/>
                                <a:chExt cx="251138" cy="880326"/>
                              </a:xfrm>
                            </wpg:grpSpPr>
                            <wps:wsp>
                              <wps:cNvPr id="73721" name="Rectangle 73721"/>
                              <wps:cNvSpPr/>
                              <wps:spPr>
                                <a:xfrm rot="-5399999">
                                  <a:off x="50050" y="784518"/>
                                  <a:ext cx="45758" cy="145858"/>
                                </a:xfrm>
                                <a:prstGeom prst="rect">
                                  <a:avLst/>
                                </a:prstGeom>
                                <a:ln>
                                  <a:noFill/>
                                </a:ln>
                              </wps:spPr>
                              <wps:txbx>
                                <w:txbxContent>
                                  <w:p w14:paraId="171A8909" w14:textId="77777777" w:rsidR="00CE4B8B" w:rsidRDefault="00CE4B8B" w:rsidP="000A3A7E">
                                    <w:pPr>
                                      <w:spacing w:after="160" w:line="259" w:lineRule="auto"/>
                                    </w:pPr>
                                    <w:r>
                                      <w:rPr>
                                        <w:rFonts w:ascii="Trebuchet MS" w:eastAsia="Trebuchet MS" w:hAnsi="Trebuchet MS" w:cs="Trebuchet MS"/>
                                        <w:i/>
                                        <w:sz w:val="18"/>
                                      </w:rPr>
                                      <w:t xml:space="preserve"> </w:t>
                                    </w:r>
                                  </w:p>
                                </w:txbxContent>
                              </wps:txbx>
                              <wps:bodyPr horzOverflow="overflow" vert="horz" lIns="0" tIns="0" rIns="0" bIns="0" rtlCol="0">
                                <a:noAutofit/>
                              </wps:bodyPr>
                            </wps:wsp>
                            <wps:wsp>
                              <wps:cNvPr id="73722" name="Rectangle 73722"/>
                              <wps:cNvSpPr/>
                              <wps:spPr>
                                <a:xfrm rot="-5399999">
                                  <a:off x="-74008" y="419487"/>
                                  <a:ext cx="575918" cy="147640"/>
                                </a:xfrm>
                                <a:prstGeom prst="rect">
                                  <a:avLst/>
                                </a:prstGeom>
                                <a:ln>
                                  <a:noFill/>
                                </a:ln>
                              </wps:spPr>
                              <wps:txbx>
                                <w:txbxContent>
                                  <w:p w14:paraId="791FE5DF" w14:textId="77777777" w:rsidR="00CE4B8B" w:rsidRDefault="00CE4B8B" w:rsidP="000A3A7E">
                                    <w:pPr>
                                      <w:spacing w:after="160" w:line="259" w:lineRule="auto"/>
                                    </w:pPr>
                                    <w:r>
                                      <w:rPr>
                                        <w:sz w:val="18"/>
                                      </w:rPr>
                                      <w:t>Vaspitava</w:t>
                                    </w:r>
                                  </w:p>
                                </w:txbxContent>
                              </wps:txbx>
                              <wps:bodyPr horzOverflow="overflow" vert="horz" lIns="0" tIns="0" rIns="0" bIns="0" rtlCol="0">
                                <a:noAutofit/>
                              </wps:bodyPr>
                            </wps:wsp>
                            <wps:wsp>
                              <wps:cNvPr id="73723" name="Rectangle 73723"/>
                              <wps:cNvSpPr/>
                              <wps:spPr>
                                <a:xfrm rot="-5399999">
                                  <a:off x="190159" y="249061"/>
                                  <a:ext cx="47582" cy="147640"/>
                                </a:xfrm>
                                <a:prstGeom prst="rect">
                                  <a:avLst/>
                                </a:prstGeom>
                                <a:ln>
                                  <a:noFill/>
                                </a:ln>
                              </wps:spPr>
                              <wps:txbx>
                                <w:txbxContent>
                                  <w:p w14:paraId="5F600231" w14:textId="77777777" w:rsidR="00CE4B8B" w:rsidRDefault="00CE4B8B" w:rsidP="000A3A7E">
                                    <w:pPr>
                                      <w:spacing w:after="160" w:line="259" w:lineRule="auto"/>
                                    </w:pPr>
                                    <w:r>
                                      <w:rPr>
                                        <w:sz w:val="18"/>
                                      </w:rPr>
                                      <w:t xml:space="preserve"> </w:t>
                                    </w:r>
                                  </w:p>
                                </w:txbxContent>
                              </wps:txbx>
                              <wps:bodyPr horzOverflow="overflow" vert="horz" lIns="0" tIns="0" rIns="0" bIns="0" rtlCol="0">
                                <a:noAutofit/>
                              </wps:bodyPr>
                            </wps:wsp>
                            <wps:wsp>
                              <wps:cNvPr id="73724" name="Rectangle 73724"/>
                              <wps:cNvSpPr/>
                              <wps:spPr>
                                <a:xfrm rot="-5399999">
                                  <a:off x="36772" y="49954"/>
                                  <a:ext cx="354356" cy="147640"/>
                                </a:xfrm>
                                <a:prstGeom prst="rect">
                                  <a:avLst/>
                                </a:prstGeom>
                                <a:ln>
                                  <a:noFill/>
                                </a:ln>
                              </wps:spPr>
                              <wps:txbx>
                                <w:txbxContent>
                                  <w:p w14:paraId="35B9006D" w14:textId="77777777" w:rsidR="00CE4B8B" w:rsidRDefault="00CE4B8B" w:rsidP="000A3A7E">
                                    <w:pPr>
                                      <w:spacing w:after="160" w:line="259" w:lineRule="auto"/>
                                    </w:pPr>
                                    <w:r>
                                      <w:rPr>
                                        <w:sz w:val="18"/>
                                      </w:rPr>
                                      <w:t>djecu</w:t>
                                    </w:r>
                                  </w:p>
                                </w:txbxContent>
                              </wps:txbx>
                              <wps:bodyPr horzOverflow="overflow" vert="horz" lIns="0" tIns="0" rIns="0" bIns="0" rtlCol="0">
                                <a:noAutofit/>
                              </wps:bodyPr>
                            </wps:wsp>
                            <wps:wsp>
                              <wps:cNvPr id="73725" name="Rectangle 73725"/>
                              <wps:cNvSpPr/>
                              <wps:spPr>
                                <a:xfrm rot="-5399999">
                                  <a:off x="190159" y="-61834"/>
                                  <a:ext cx="47582" cy="147640"/>
                                </a:xfrm>
                                <a:prstGeom prst="rect">
                                  <a:avLst/>
                                </a:prstGeom>
                                <a:ln>
                                  <a:noFill/>
                                </a:ln>
                              </wps:spPr>
                              <wps:txbx>
                                <w:txbxContent>
                                  <w:p w14:paraId="0E48C970" w14:textId="77777777" w:rsidR="00CE4B8B" w:rsidRDefault="00CE4B8B" w:rsidP="000A3A7E">
                                    <w:pPr>
                                      <w:spacing w:after="160" w:line="259" w:lineRule="auto"/>
                                    </w:pPr>
                                    <w:r>
                                      <w:rPr>
                                        <w:sz w:val="18"/>
                                      </w:rPr>
                                      <w:t xml:space="preserve"> </w:t>
                                    </w:r>
                                  </w:p>
                                </w:txbxContent>
                              </wps:txbx>
                              <wps:bodyPr horzOverflow="overflow" vert="horz" lIns="0" tIns="0" rIns="0" bIns="0" rtlCol="0">
                                <a:noAutofit/>
                              </wps:bodyPr>
                            </wps:wsp>
                          </wpg:wgp>
                        </a:graphicData>
                      </a:graphic>
                    </wp:inline>
                  </w:drawing>
                </mc:Choice>
                <mc:Fallback>
                  <w:pict>
                    <v:group w14:anchorId="248BF85C" id="Group 317641" o:spid="_x0000_s1451" style="width:19.75pt;height:69.3pt;mso-position-horizontal-relative:char;mso-position-vertical-relative:line" coordsize="2511,8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">
                      <v:rect id="Rectangle 73721" o:spid="_x0000_s1452" style="position:absolute;left:500;top:7845;width:458;height:145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" filled="f" stroked="f">
                        <v:textbox inset="0,0,0,0">
                          <w:txbxContent>
                            <w:p w14:paraId="171A8909" w14:textId="77777777" w:rsidR="00CE4B8B" w:rsidRDefault="00CE4B8B" w:rsidP="000A3A7E">
                              <w:pPr>
                                <w:spacing w:after="160" w:line="259" w:lineRule="auto"/>
                              </w:pPr>
                              <w:r>
                                <w:rPr>
                                  <w:rFonts w:ascii="Trebuchet MS" w:eastAsia="Trebuchet MS" w:hAnsi="Trebuchet MS" w:cs="Trebuchet MS"/>
                                  <w:i/>
                                  <w:sz w:val="18"/>
                                </w:rPr>
                                <w:t xml:space="preserve"> </w:t>
                              </w:r>
                            </w:p>
                          </w:txbxContent>
                        </v:textbox>
                      </v:rect>
                      <v:rect id="Rectangle 73722" o:spid="_x0000_s1453" style="position:absolute;left:-741;top:4195;width:5759;height:14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" filled="f" stroked="f">
                        <v:textbox inset="0,0,0,0">
                          <w:txbxContent>
                            <w:p w14:paraId="791FE5DF" w14:textId="77777777" w:rsidR="00CE4B8B" w:rsidRDefault="00CE4B8B" w:rsidP="000A3A7E">
                              <w:pPr>
                                <w:spacing w:after="160" w:line="259" w:lineRule="auto"/>
                              </w:pPr>
                              <w:r>
                                <w:rPr>
                                  <w:sz w:val="18"/>
                                </w:rPr>
                                <w:t>Vaspitava</w:t>
                              </w:r>
                            </w:p>
                          </w:txbxContent>
                        </v:textbox>
                      </v:rect>
                      <v:rect id="Rectangle 73723" o:spid="_x0000_s1454" style="position:absolute;left:1901;top:2490;width:476;height:14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" filled="f" stroked="f">
                        <v:textbox inset="0,0,0,0">
                          <w:txbxContent>
                            <w:p w14:paraId="5F600231" w14:textId="77777777" w:rsidR="00CE4B8B" w:rsidRDefault="00CE4B8B" w:rsidP="000A3A7E">
                              <w:pPr>
                                <w:spacing w:after="160" w:line="259" w:lineRule="auto"/>
                              </w:pPr>
                              <w:r>
                                <w:rPr>
                                  <w:sz w:val="18"/>
                                </w:rPr>
                                <w:t xml:space="preserve"> </w:t>
                              </w:r>
                            </w:p>
                          </w:txbxContent>
                        </v:textbox>
                      </v:rect>
                      <v:rect id="Rectangle 73724" o:spid="_x0000_s1455" style="position:absolute;left:367;top:500;width:3543;height:14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" filled="f" stroked="f">
                        <v:textbox inset="0,0,0,0">
                          <w:txbxContent>
                            <w:p w14:paraId="35B9006D" w14:textId="77777777" w:rsidR="00CE4B8B" w:rsidRDefault="00CE4B8B" w:rsidP="000A3A7E">
                              <w:pPr>
                                <w:spacing w:after="160" w:line="259" w:lineRule="auto"/>
                              </w:pPr>
                              <w:r>
                                <w:rPr>
                                  <w:sz w:val="18"/>
                                </w:rPr>
                                <w:t>djecu</w:t>
                              </w:r>
                            </w:p>
                          </w:txbxContent>
                        </v:textbox>
                      </v:rect>
                      <v:rect id="Rectangle 73725" o:spid="_x0000_s1456" style="position:absolute;left:1901;top:-618;width:475;height:14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" filled="f" stroked="f">
                        <v:textbox inset="0,0,0,0">
                          <w:txbxContent>
                            <w:p w14:paraId="0E48C970" w14:textId="77777777" w:rsidR="00CE4B8B" w:rsidRDefault="00CE4B8B" w:rsidP="000A3A7E">
                              <w:pPr>
                                <w:spacing w:after="160" w:line="259" w:lineRule="auto"/>
                              </w:pPr>
                              <w:r>
                                <w:rPr>
                                  <w:sz w:val="18"/>
                                </w:rPr>
                                <w:t xml:space="preserve"> </w:t>
                              </w:r>
                            </w:p>
                          </w:txbxContent>
                        </v:textbox>
                      </v:rect>
                      <w10:anchorlock/>
                    </v:group>
                  </w:pict>
                </mc:Fallback>
              </mc:AlternateContent>
            </w:r>
          </w:p>
        </w:tc>
        <w:tc>
          <w:tcPr>
            <w:tcW w:w="690" w:type="dxa"/>
            <w:tcBorders>
              <w:top w:val="dashed" w:sz="8" w:space="0" w:color="000000"/>
              <w:left w:val="dashed" w:sz="8" w:space="0" w:color="000000"/>
              <w:bottom w:val="dashed" w:sz="8" w:space="0" w:color="000000"/>
              <w:right w:val="dashed" w:sz="8" w:space="0" w:color="000000"/>
            </w:tcBorders>
          </w:tcPr>
          <w:p w14:paraId="7390B56D" w14:textId="77777777" w:rsidR="000A3A7E" w:rsidRDefault="000A3A7E" w:rsidP="00010FF4">
            <w:pPr>
              <w:spacing w:line="259" w:lineRule="auto"/>
              <w:ind w:left="-1"/>
            </w:pPr>
            <w:r>
              <w:rPr>
                <w:rFonts w:ascii="Calibri" w:eastAsia="Calibri" w:hAnsi="Calibri" w:cs="Calibri"/>
                <w:noProof/>
              </w:rPr>
              <mc:AlternateContent>
                <mc:Choice Requires="wpg">
                  <w:drawing>
                    <wp:inline distT="0" distB="0" distL="0" distR="0" wp14:anchorId="76E5972A" wp14:editId="60E529C1">
                      <wp:extent cx="392870" cy="857466"/>
                      <wp:effectExtent l="0" t="0" r="0" b="0"/>
                      <wp:docPr id="317657" name="Group 317657"/>
                      <wp:cNvGraphicFramePr/>
                      <a:graphic xmlns:a="http://schemas.openxmlformats.org/drawingml/2006/main">
                        <a:graphicData uri="http://schemas.microsoft.com/office/word/2010/wordprocessingGroup">
                          <wpg:wgp>
                            <wpg:cNvGrpSpPr/>
                            <wpg:grpSpPr>
                              <a:xfrm>
                                <a:off x="0" y="0"/>
                                <a:ext cx="392870" cy="857466"/>
                                <a:chOff x="0" y="0"/>
                                <a:chExt cx="392870" cy="857466"/>
                              </a:xfrm>
                            </wpg:grpSpPr>
                            <wps:wsp>
                              <wps:cNvPr id="73726" name="Rectangle 73726"/>
                              <wps:cNvSpPr/>
                              <wps:spPr>
                                <a:xfrm rot="-5399999">
                                  <a:off x="50050" y="761658"/>
                                  <a:ext cx="45758" cy="145858"/>
                                </a:xfrm>
                                <a:prstGeom prst="rect">
                                  <a:avLst/>
                                </a:prstGeom>
                                <a:ln>
                                  <a:noFill/>
                                </a:ln>
                              </wps:spPr>
                              <wps:txbx>
                                <w:txbxContent>
                                  <w:p w14:paraId="3FB63A30" w14:textId="77777777" w:rsidR="00CE4B8B" w:rsidRDefault="00CE4B8B" w:rsidP="000A3A7E">
                                    <w:pPr>
                                      <w:spacing w:after="160" w:line="259" w:lineRule="auto"/>
                                    </w:pPr>
                                    <w:r>
                                      <w:rPr>
                                        <w:rFonts w:ascii="Trebuchet MS" w:eastAsia="Trebuchet MS" w:hAnsi="Trebuchet MS" w:cs="Trebuchet MS"/>
                                        <w:i/>
                                        <w:sz w:val="18"/>
                                      </w:rPr>
                                      <w:t xml:space="preserve"> </w:t>
                                    </w:r>
                                  </w:p>
                                </w:txbxContent>
                              </wps:txbx>
                              <wps:bodyPr horzOverflow="overflow" vert="horz" lIns="0" tIns="0" rIns="0" bIns="0" rtlCol="0">
                                <a:noAutofit/>
                              </wps:bodyPr>
                            </wps:wsp>
                            <wps:wsp>
                              <wps:cNvPr id="73727" name="Rectangle 73727"/>
                              <wps:cNvSpPr/>
                              <wps:spPr>
                                <a:xfrm rot="-5399999">
                                  <a:off x="-67132" y="379119"/>
                                  <a:ext cx="562167" cy="147640"/>
                                </a:xfrm>
                                <a:prstGeom prst="rect">
                                  <a:avLst/>
                                </a:prstGeom>
                                <a:ln>
                                  <a:noFill/>
                                </a:ln>
                              </wps:spPr>
                              <wps:txbx>
                                <w:txbxContent>
                                  <w:p w14:paraId="4111F104" w14:textId="77777777" w:rsidR="00CE4B8B" w:rsidRDefault="00CE4B8B" w:rsidP="000A3A7E">
                                    <w:pPr>
                                      <w:spacing w:after="160" w:line="259" w:lineRule="auto"/>
                                    </w:pPr>
                                    <w:r>
                                      <w:rPr>
                                        <w:rFonts w:ascii="Tahoma" w:eastAsia="Tahoma" w:hAnsi="Tahoma" w:cs="Tahoma"/>
                                        <w:sz w:val="18"/>
                                      </w:rPr>
                                      <w:t>Druženje</w:t>
                                    </w:r>
                                  </w:p>
                                </w:txbxContent>
                              </wps:txbx>
                              <wps:bodyPr horzOverflow="overflow" vert="horz" lIns="0" tIns="0" rIns="0" bIns="0" rtlCol="0">
                                <a:noAutofit/>
                              </wps:bodyPr>
                            </wps:wsp>
                            <wps:wsp>
                              <wps:cNvPr id="73728" name="Rectangle 73728"/>
                              <wps:cNvSpPr/>
                              <wps:spPr>
                                <a:xfrm rot="-5399999">
                                  <a:off x="190160" y="217058"/>
                                  <a:ext cx="47582" cy="147640"/>
                                </a:xfrm>
                                <a:prstGeom prst="rect">
                                  <a:avLst/>
                                </a:prstGeom>
                                <a:ln>
                                  <a:noFill/>
                                </a:ln>
                              </wps:spPr>
                              <wps:txbx>
                                <w:txbxContent>
                                  <w:p w14:paraId="1201DB14" w14:textId="77777777" w:rsidR="00CE4B8B" w:rsidRDefault="00CE4B8B" w:rsidP="000A3A7E">
                                    <w:pPr>
                                      <w:spacing w:after="160" w:line="259" w:lineRule="auto"/>
                                    </w:pPr>
                                    <w:r>
                                      <w:rPr>
                                        <w:sz w:val="18"/>
                                      </w:rPr>
                                      <w:t xml:space="preserve"> </w:t>
                                    </w:r>
                                  </w:p>
                                </w:txbxContent>
                              </wps:txbx>
                              <wps:bodyPr horzOverflow="overflow" vert="horz" lIns="0" tIns="0" rIns="0" bIns="0" rtlCol="0">
                                <a:noAutofit/>
                              </wps:bodyPr>
                            </wps:wsp>
                            <wps:wsp>
                              <wps:cNvPr id="73729" name="Rectangle 73729"/>
                              <wps:cNvSpPr/>
                              <wps:spPr>
                                <a:xfrm rot="-5399999">
                                  <a:off x="196544" y="197534"/>
                                  <a:ext cx="34812" cy="147640"/>
                                </a:xfrm>
                                <a:prstGeom prst="rect">
                                  <a:avLst/>
                                </a:prstGeom>
                                <a:ln>
                                  <a:noFill/>
                                </a:ln>
                              </wps:spPr>
                              <wps:txbx>
                                <w:txbxContent>
                                  <w:p w14:paraId="2BEB6202" w14:textId="77777777" w:rsidR="00CE4B8B" w:rsidRDefault="00CE4B8B" w:rsidP="000A3A7E">
                                    <w:pPr>
                                      <w:spacing w:after="160" w:line="259" w:lineRule="auto"/>
                                    </w:pPr>
                                    <w:r>
                                      <w:rPr>
                                        <w:sz w:val="18"/>
                                      </w:rPr>
                                      <w:t>i</w:t>
                                    </w:r>
                                  </w:p>
                                </w:txbxContent>
                              </wps:txbx>
                              <wps:bodyPr horzOverflow="overflow" vert="horz" lIns="0" tIns="0" rIns="0" bIns="0" rtlCol="0">
                                <a:noAutofit/>
                              </wps:bodyPr>
                            </wps:wsp>
                            <wps:wsp>
                              <wps:cNvPr id="73730" name="Rectangle 73730"/>
                              <wps:cNvSpPr/>
                              <wps:spPr>
                                <a:xfrm rot="-5399999">
                                  <a:off x="190160" y="168289"/>
                                  <a:ext cx="47582" cy="147640"/>
                                </a:xfrm>
                                <a:prstGeom prst="rect">
                                  <a:avLst/>
                                </a:prstGeom>
                                <a:ln>
                                  <a:noFill/>
                                </a:ln>
                              </wps:spPr>
                              <wps:txbx>
                                <w:txbxContent>
                                  <w:p w14:paraId="3F7E7CF9" w14:textId="77777777" w:rsidR="00CE4B8B" w:rsidRDefault="00CE4B8B" w:rsidP="000A3A7E">
                                    <w:pPr>
                                      <w:spacing w:after="160" w:line="259" w:lineRule="auto"/>
                                    </w:pPr>
                                    <w:r>
                                      <w:rPr>
                                        <w:sz w:val="18"/>
                                      </w:rPr>
                                      <w:t xml:space="preserve"> </w:t>
                                    </w:r>
                                  </w:p>
                                </w:txbxContent>
                              </wps:txbx>
                              <wps:bodyPr horzOverflow="overflow" vert="horz" lIns="0" tIns="0" rIns="0" bIns="0" rtlCol="0">
                                <a:noAutofit/>
                              </wps:bodyPr>
                            </wps:wsp>
                            <wps:wsp>
                              <wps:cNvPr id="73731" name="Rectangle 73731"/>
                              <wps:cNvSpPr/>
                              <wps:spPr>
                                <a:xfrm rot="-5399999">
                                  <a:off x="101989" y="52686"/>
                                  <a:ext cx="223924" cy="147640"/>
                                </a:xfrm>
                                <a:prstGeom prst="rect">
                                  <a:avLst/>
                                </a:prstGeom>
                                <a:ln>
                                  <a:noFill/>
                                </a:ln>
                              </wps:spPr>
                              <wps:txbx>
                                <w:txbxContent>
                                  <w:p w14:paraId="30968894" w14:textId="77777777" w:rsidR="00CE4B8B" w:rsidRDefault="00CE4B8B" w:rsidP="000A3A7E">
                                    <w:pPr>
                                      <w:spacing w:after="160" w:line="259" w:lineRule="auto"/>
                                    </w:pPr>
                                    <w:r>
                                      <w:rPr>
                                        <w:sz w:val="18"/>
                                      </w:rPr>
                                      <w:t>pos</w:t>
                                    </w:r>
                                  </w:p>
                                </w:txbxContent>
                              </wps:txbx>
                              <wps:bodyPr horzOverflow="overflow" vert="horz" lIns="0" tIns="0" rIns="0" bIns="0" rtlCol="0">
                                <a:noAutofit/>
                              </wps:bodyPr>
                            </wps:wsp>
                            <wps:wsp>
                              <wps:cNvPr id="73732" name="Rectangle 73732"/>
                              <wps:cNvSpPr/>
                              <wps:spPr>
                                <a:xfrm rot="-5399999">
                                  <a:off x="186359" y="-27535"/>
                                  <a:ext cx="55183" cy="147640"/>
                                </a:xfrm>
                                <a:prstGeom prst="rect">
                                  <a:avLst/>
                                </a:prstGeom>
                                <a:ln>
                                  <a:noFill/>
                                </a:ln>
                              </wps:spPr>
                              <wps:txbx>
                                <w:txbxContent>
                                  <w:p w14:paraId="6AA2DD6D" w14:textId="77777777" w:rsidR="00CE4B8B" w:rsidRDefault="00CE4B8B" w:rsidP="000A3A7E">
                                    <w:pPr>
                                      <w:spacing w:after="160" w:line="259" w:lineRule="auto"/>
                                    </w:pPr>
                                    <w:r>
                                      <w:rPr>
                                        <w:sz w:val="18"/>
                                      </w:rPr>
                                      <w:t>-</w:t>
                                    </w:r>
                                  </w:p>
                                </w:txbxContent>
                              </wps:txbx>
                              <wps:bodyPr horzOverflow="overflow" vert="horz" lIns="0" tIns="0" rIns="0" bIns="0" rtlCol="0">
                                <a:noAutofit/>
                              </wps:bodyPr>
                            </wps:wsp>
                            <wps:wsp>
                              <wps:cNvPr id="73733" name="Rectangle 73733"/>
                              <wps:cNvSpPr/>
                              <wps:spPr>
                                <a:xfrm rot="-5399999">
                                  <a:off x="190160" y="-61834"/>
                                  <a:ext cx="47582" cy="147640"/>
                                </a:xfrm>
                                <a:prstGeom prst="rect">
                                  <a:avLst/>
                                </a:prstGeom>
                                <a:ln>
                                  <a:noFill/>
                                </a:ln>
                              </wps:spPr>
                              <wps:txbx>
                                <w:txbxContent>
                                  <w:p w14:paraId="27BF4410" w14:textId="77777777" w:rsidR="00CE4B8B" w:rsidRDefault="00CE4B8B" w:rsidP="000A3A7E">
                                    <w:pPr>
                                      <w:spacing w:after="160" w:line="259" w:lineRule="auto"/>
                                    </w:pPr>
                                    <w:r>
                                      <w:rPr>
                                        <w:sz w:val="18"/>
                                      </w:rPr>
                                      <w:t xml:space="preserve"> </w:t>
                                    </w:r>
                                  </w:p>
                                </w:txbxContent>
                              </wps:txbx>
                              <wps:bodyPr horzOverflow="overflow" vert="horz" lIns="0" tIns="0" rIns="0" bIns="0" rtlCol="0">
                                <a:noAutofit/>
                              </wps:bodyPr>
                            </wps:wsp>
                            <wps:wsp>
                              <wps:cNvPr id="73734" name="Rectangle 73734"/>
                              <wps:cNvSpPr/>
                              <wps:spPr>
                                <a:xfrm rot="-5399999">
                                  <a:off x="67151" y="238828"/>
                                  <a:ext cx="577064" cy="147640"/>
                                </a:xfrm>
                                <a:prstGeom prst="rect">
                                  <a:avLst/>
                                </a:prstGeom>
                                <a:ln>
                                  <a:noFill/>
                                </a:ln>
                              </wps:spPr>
                              <wps:txbx>
                                <w:txbxContent>
                                  <w:p w14:paraId="56B83E61" w14:textId="77777777" w:rsidR="00CE4B8B" w:rsidRDefault="00CE4B8B" w:rsidP="000A3A7E">
                                    <w:pPr>
                                      <w:spacing w:after="160" w:line="259" w:lineRule="auto"/>
                                    </w:pPr>
                                    <w:r>
                                      <w:rPr>
                                        <w:rFonts w:ascii="Tahoma" w:eastAsia="Tahoma" w:hAnsi="Tahoma" w:cs="Tahoma"/>
                                        <w:sz w:val="18"/>
                                      </w:rPr>
                                      <w:t>jećivanje</w:t>
                                    </w:r>
                                  </w:p>
                                </w:txbxContent>
                              </wps:txbx>
                              <wps:bodyPr horzOverflow="overflow" vert="horz" lIns="0" tIns="0" rIns="0" bIns="0" rtlCol="0">
                                <a:noAutofit/>
                              </wps:bodyPr>
                            </wps:wsp>
                            <wps:wsp>
                              <wps:cNvPr id="73735" name="Rectangle 73735"/>
                              <wps:cNvSpPr/>
                              <wps:spPr>
                                <a:xfrm rot="-5399999">
                                  <a:off x="331892" y="70753"/>
                                  <a:ext cx="47582" cy="147640"/>
                                </a:xfrm>
                                <a:prstGeom prst="rect">
                                  <a:avLst/>
                                </a:prstGeom>
                                <a:ln>
                                  <a:noFill/>
                                </a:ln>
                              </wps:spPr>
                              <wps:txbx>
                                <w:txbxContent>
                                  <w:p w14:paraId="61D604F0" w14:textId="77777777" w:rsidR="00CE4B8B" w:rsidRDefault="00CE4B8B" w:rsidP="000A3A7E">
                                    <w:pPr>
                                      <w:spacing w:after="160" w:line="259" w:lineRule="auto"/>
                                    </w:pPr>
                                    <w:r>
                                      <w:rPr>
                                        <w:sz w:val="18"/>
                                      </w:rPr>
                                      <w:t xml:space="preserve"> </w:t>
                                    </w:r>
                                  </w:p>
                                </w:txbxContent>
                              </wps:txbx>
                              <wps:bodyPr horzOverflow="overflow" vert="horz" lIns="0" tIns="0" rIns="0" bIns="0" rtlCol="0">
                                <a:noAutofit/>
                              </wps:bodyPr>
                            </wps:wsp>
                          </wpg:wgp>
                        </a:graphicData>
                      </a:graphic>
                    </wp:inline>
                  </w:drawing>
                </mc:Choice>
                <mc:Fallback>
                  <w:pict>
                    <v:group w14:anchorId="76E5972A" id="Group 317657" o:spid="_x0000_s1457" style="width:30.95pt;height:67.5pt;mso-position-horizontal-relative:char;mso-position-vertical-relative:line" coordsize="3928,8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">
                      <v:rect id="Rectangle 73726" o:spid="_x0000_s1458" style="position:absolute;left:500;top:7617;width:457;height:145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" filled="f" stroked="f">
                        <v:textbox inset="0,0,0,0">
                          <w:txbxContent>
                            <w:p w14:paraId="3FB63A30" w14:textId="77777777" w:rsidR="00CE4B8B" w:rsidRDefault="00CE4B8B" w:rsidP="000A3A7E">
                              <w:pPr>
                                <w:spacing w:after="160" w:line="259" w:lineRule="auto"/>
                              </w:pPr>
                              <w:r>
                                <w:rPr>
                                  <w:rFonts w:ascii="Trebuchet MS" w:eastAsia="Trebuchet MS" w:hAnsi="Trebuchet MS" w:cs="Trebuchet MS"/>
                                  <w:i/>
                                  <w:sz w:val="18"/>
                                </w:rPr>
                                <w:t xml:space="preserve"> </w:t>
                              </w:r>
                            </w:p>
                          </w:txbxContent>
                        </v:textbox>
                      </v:rect>
                      <v:rect id="Rectangle 73727" o:spid="_x0000_s1459" style="position:absolute;left:-672;top:3791;width:5622;height:14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" filled="f" stroked="f">
                        <v:textbox inset="0,0,0,0">
                          <w:txbxContent>
                            <w:p w14:paraId="4111F104" w14:textId="77777777" w:rsidR="00CE4B8B" w:rsidRDefault="00CE4B8B" w:rsidP="000A3A7E">
                              <w:pPr>
                                <w:spacing w:after="160" w:line="259" w:lineRule="auto"/>
                              </w:pPr>
                              <w:r>
                                <w:rPr>
                                  <w:rFonts w:ascii="Tahoma" w:eastAsia="Tahoma" w:hAnsi="Tahoma" w:cs="Tahoma"/>
                                  <w:sz w:val="18"/>
                                </w:rPr>
                                <w:t>Druženje</w:t>
                              </w:r>
                            </w:p>
                          </w:txbxContent>
                        </v:textbox>
                      </v:rect>
                      <v:rect id="Rectangle 73728" o:spid="_x0000_s1460" style="position:absolute;left:1901;top:2170;width:476;height:14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" filled="f" stroked="f">
                        <v:textbox inset="0,0,0,0">
                          <w:txbxContent>
                            <w:p w14:paraId="1201DB14" w14:textId="77777777" w:rsidR="00CE4B8B" w:rsidRDefault="00CE4B8B" w:rsidP="000A3A7E">
                              <w:pPr>
                                <w:spacing w:after="160" w:line="259" w:lineRule="auto"/>
                              </w:pPr>
                              <w:r>
                                <w:rPr>
                                  <w:sz w:val="18"/>
                                </w:rPr>
                                <w:t xml:space="preserve"> </w:t>
                              </w:r>
                            </w:p>
                          </w:txbxContent>
                        </v:textbox>
                      </v:rect>
                      <v:rect id="Rectangle 73729" o:spid="_x0000_s1461" style="position:absolute;left:1965;top:1975;width:348;height:14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" filled="f" stroked="f">
                        <v:textbox inset="0,0,0,0">
                          <w:txbxContent>
                            <w:p w14:paraId="2BEB6202" w14:textId="77777777" w:rsidR="00CE4B8B" w:rsidRDefault="00CE4B8B" w:rsidP="000A3A7E">
                              <w:pPr>
                                <w:spacing w:after="160" w:line="259" w:lineRule="auto"/>
                              </w:pPr>
                              <w:r>
                                <w:rPr>
                                  <w:sz w:val="18"/>
                                </w:rPr>
                                <w:t>i</w:t>
                              </w:r>
                            </w:p>
                          </w:txbxContent>
                        </v:textbox>
                      </v:rect>
                      <v:rect id="Rectangle 73730" o:spid="_x0000_s1462" style="position:absolute;left:1901;top:1683;width:476;height:14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" filled="f" stroked="f">
                        <v:textbox inset="0,0,0,0">
                          <w:txbxContent>
                            <w:p w14:paraId="3F7E7CF9" w14:textId="77777777" w:rsidR="00CE4B8B" w:rsidRDefault="00CE4B8B" w:rsidP="000A3A7E">
                              <w:pPr>
                                <w:spacing w:after="160" w:line="259" w:lineRule="auto"/>
                              </w:pPr>
                              <w:r>
                                <w:rPr>
                                  <w:sz w:val="18"/>
                                </w:rPr>
                                <w:t xml:space="preserve"> </w:t>
                              </w:r>
                            </w:p>
                          </w:txbxContent>
                        </v:textbox>
                      </v:rect>
                      <v:rect id="Rectangle 73731" o:spid="_x0000_s1463" style="position:absolute;left:1019;top:527;width:2239;height:14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" filled="f" stroked="f">
                        <v:textbox inset="0,0,0,0">
                          <w:txbxContent>
                            <w:p w14:paraId="30968894" w14:textId="77777777" w:rsidR="00CE4B8B" w:rsidRDefault="00CE4B8B" w:rsidP="000A3A7E">
                              <w:pPr>
                                <w:spacing w:after="160" w:line="259" w:lineRule="auto"/>
                              </w:pPr>
                              <w:r>
                                <w:rPr>
                                  <w:sz w:val="18"/>
                                </w:rPr>
                                <w:t>pos</w:t>
                              </w:r>
                            </w:p>
                          </w:txbxContent>
                        </v:textbox>
                      </v:rect>
                      <v:rect id="Rectangle 73732" o:spid="_x0000_s1464" style="position:absolute;left:1863;top:-276;width:552;height:14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" filled="f" stroked="f">
                        <v:textbox inset="0,0,0,0">
                          <w:txbxContent>
                            <w:p w14:paraId="6AA2DD6D" w14:textId="77777777" w:rsidR="00CE4B8B" w:rsidRDefault="00CE4B8B" w:rsidP="000A3A7E">
                              <w:pPr>
                                <w:spacing w:after="160" w:line="259" w:lineRule="auto"/>
                              </w:pPr>
                              <w:r>
                                <w:rPr>
                                  <w:sz w:val="18"/>
                                </w:rPr>
                                <w:t>-</w:t>
                              </w:r>
                            </w:p>
                          </w:txbxContent>
                        </v:textbox>
                      </v:rect>
                      <v:rect id="Rectangle 73733" o:spid="_x0000_s1465" style="position:absolute;left:1901;top:-618;width:475;height:14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" filled="f" stroked="f">
                        <v:textbox inset="0,0,0,0">
                          <w:txbxContent>
                            <w:p w14:paraId="27BF4410" w14:textId="77777777" w:rsidR="00CE4B8B" w:rsidRDefault="00CE4B8B" w:rsidP="000A3A7E">
                              <w:pPr>
                                <w:spacing w:after="160" w:line="259" w:lineRule="auto"/>
                              </w:pPr>
                              <w:r>
                                <w:rPr>
                                  <w:sz w:val="18"/>
                                </w:rPr>
                                <w:t xml:space="preserve"> </w:t>
                              </w:r>
                            </w:p>
                          </w:txbxContent>
                        </v:textbox>
                      </v:rect>
                      <v:rect id="Rectangle 73734" o:spid="_x0000_s1466" style="position:absolute;left:672;top:2387;width:5770;height:147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" filled="f" stroked="f">
                        <v:textbox inset="0,0,0,0">
                          <w:txbxContent>
                            <w:p w14:paraId="56B83E61" w14:textId="77777777" w:rsidR="00CE4B8B" w:rsidRDefault="00CE4B8B" w:rsidP="000A3A7E">
                              <w:pPr>
                                <w:spacing w:after="160" w:line="259" w:lineRule="auto"/>
                              </w:pPr>
                              <w:r>
                                <w:rPr>
                                  <w:rFonts w:ascii="Tahoma" w:eastAsia="Tahoma" w:hAnsi="Tahoma" w:cs="Tahoma"/>
                                  <w:sz w:val="18"/>
                                </w:rPr>
                                <w:t>jećivanje</w:t>
                              </w:r>
                            </w:p>
                          </w:txbxContent>
                        </v:textbox>
                      </v:rect>
                      <v:rect id="Rectangle 73735" o:spid="_x0000_s1467" style="position:absolute;left:3319;top:706;width:476;height:147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" filled="f" stroked="f">
                        <v:textbox inset="0,0,0,0">
                          <w:txbxContent>
                            <w:p w14:paraId="61D604F0" w14:textId="77777777" w:rsidR="00CE4B8B" w:rsidRDefault="00CE4B8B" w:rsidP="000A3A7E">
                              <w:pPr>
                                <w:spacing w:after="160" w:line="259" w:lineRule="auto"/>
                              </w:pPr>
                              <w:r>
                                <w:rPr>
                                  <w:sz w:val="18"/>
                                </w:rPr>
                                <w:t xml:space="preserve"> </w:t>
                              </w:r>
                            </w:p>
                          </w:txbxContent>
                        </v:textbox>
                      </v:rect>
                      <w10:anchorlock/>
                    </v:group>
                  </w:pict>
                </mc:Fallback>
              </mc:AlternateContent>
            </w:r>
          </w:p>
        </w:tc>
        <w:tc>
          <w:tcPr>
            <w:tcW w:w="736" w:type="dxa"/>
            <w:tcBorders>
              <w:top w:val="dashed" w:sz="8" w:space="0" w:color="000000"/>
              <w:left w:val="dashed" w:sz="8" w:space="0" w:color="000000"/>
              <w:bottom w:val="dashed" w:sz="8" w:space="0" w:color="000000"/>
              <w:right w:val="dashed" w:sz="8" w:space="0" w:color="000000"/>
            </w:tcBorders>
          </w:tcPr>
          <w:p w14:paraId="118D0160" w14:textId="77777777" w:rsidR="000A3A7E" w:rsidRDefault="000A3A7E" w:rsidP="00010FF4">
            <w:pPr>
              <w:spacing w:line="259" w:lineRule="auto"/>
              <w:ind w:left="38"/>
            </w:pPr>
            <w:r>
              <w:rPr>
                <w:rFonts w:ascii="Calibri" w:eastAsia="Calibri" w:hAnsi="Calibri" w:cs="Calibri"/>
                <w:noProof/>
              </w:rPr>
              <mc:AlternateContent>
                <mc:Choice Requires="wpg">
                  <w:drawing>
                    <wp:inline distT="0" distB="0" distL="0" distR="0" wp14:anchorId="527FC8EC" wp14:editId="0B4BF096">
                      <wp:extent cx="393251" cy="863562"/>
                      <wp:effectExtent l="0" t="0" r="0" b="0"/>
                      <wp:docPr id="317678" name="Group 317678"/>
                      <wp:cNvGraphicFramePr/>
                      <a:graphic xmlns:a="http://schemas.openxmlformats.org/drawingml/2006/main">
                        <a:graphicData uri="http://schemas.microsoft.com/office/word/2010/wordprocessingGroup">
                          <wpg:wgp>
                            <wpg:cNvGrpSpPr/>
                            <wpg:grpSpPr>
                              <a:xfrm>
                                <a:off x="0" y="0"/>
                                <a:ext cx="393251" cy="863562"/>
                                <a:chOff x="0" y="0"/>
                                <a:chExt cx="393251" cy="863562"/>
                              </a:xfrm>
                            </wpg:grpSpPr>
                            <wps:wsp>
                              <wps:cNvPr id="73736" name="Rectangle 73736"/>
                              <wps:cNvSpPr/>
                              <wps:spPr>
                                <a:xfrm rot="-5399999">
                                  <a:off x="50050" y="767754"/>
                                  <a:ext cx="45758" cy="145858"/>
                                </a:xfrm>
                                <a:prstGeom prst="rect">
                                  <a:avLst/>
                                </a:prstGeom>
                                <a:ln>
                                  <a:noFill/>
                                </a:ln>
                              </wps:spPr>
                              <wps:txbx>
                                <w:txbxContent>
                                  <w:p w14:paraId="0B67D137" w14:textId="77777777" w:rsidR="00CE4B8B" w:rsidRDefault="00CE4B8B" w:rsidP="000A3A7E">
                                    <w:pPr>
                                      <w:spacing w:after="160" w:line="259" w:lineRule="auto"/>
                                    </w:pPr>
                                    <w:r>
                                      <w:rPr>
                                        <w:rFonts w:ascii="Trebuchet MS" w:eastAsia="Trebuchet MS" w:hAnsi="Trebuchet MS" w:cs="Trebuchet MS"/>
                                        <w:i/>
                                        <w:sz w:val="18"/>
                                      </w:rPr>
                                      <w:t xml:space="preserve"> </w:t>
                                    </w:r>
                                  </w:p>
                                </w:txbxContent>
                              </wps:txbx>
                              <wps:bodyPr horzOverflow="overflow" vert="horz" lIns="0" tIns="0" rIns="0" bIns="0" rtlCol="0">
                                <a:noAutofit/>
                              </wps:bodyPr>
                            </wps:wsp>
                            <wps:wsp>
                              <wps:cNvPr id="73737" name="Rectangle 73737"/>
                              <wps:cNvSpPr/>
                              <wps:spPr>
                                <a:xfrm rot="-5399999">
                                  <a:off x="-182362" y="201024"/>
                                  <a:ext cx="793387" cy="147640"/>
                                </a:xfrm>
                                <a:prstGeom prst="rect">
                                  <a:avLst/>
                                </a:prstGeom>
                                <a:ln>
                                  <a:noFill/>
                                </a:ln>
                              </wps:spPr>
                              <wps:txbx>
                                <w:txbxContent>
                                  <w:p w14:paraId="16B1BBC8" w14:textId="77777777" w:rsidR="00CE4B8B" w:rsidRDefault="00CE4B8B" w:rsidP="000A3A7E">
                                    <w:pPr>
                                      <w:spacing w:after="160" w:line="259" w:lineRule="auto"/>
                                    </w:pPr>
                                    <w:r>
                                      <w:rPr>
                                        <w:rFonts w:ascii="Tahoma" w:eastAsia="Tahoma" w:hAnsi="Tahoma" w:cs="Tahoma"/>
                                        <w:sz w:val="18"/>
                                      </w:rPr>
                                      <w:t xml:space="preserve">Rukovodeći </w:t>
                                    </w:r>
                                  </w:p>
                                </w:txbxContent>
                              </wps:txbx>
                              <wps:bodyPr horzOverflow="overflow" vert="horz" lIns="0" tIns="0" rIns="0" bIns="0" rtlCol="0">
                                <a:noAutofit/>
                              </wps:bodyPr>
                            </wps:wsp>
                            <wps:wsp>
                              <wps:cNvPr id="73738" name="Rectangle 73738"/>
                              <wps:cNvSpPr/>
                              <wps:spPr>
                                <a:xfrm rot="-5399999">
                                  <a:off x="-114115" y="202214"/>
                                  <a:ext cx="940359" cy="147640"/>
                                </a:xfrm>
                                <a:prstGeom prst="rect">
                                  <a:avLst/>
                                </a:prstGeom>
                                <a:ln>
                                  <a:noFill/>
                                </a:ln>
                              </wps:spPr>
                              <wps:txbx>
                                <w:txbxContent>
                                  <w:p w14:paraId="5EA3A2C7" w14:textId="77777777" w:rsidR="00CE4B8B" w:rsidRDefault="00CE4B8B" w:rsidP="000A3A7E">
                                    <w:pPr>
                                      <w:spacing w:after="160" w:line="259" w:lineRule="auto"/>
                                    </w:pPr>
                                    <w:r>
                                      <w:rPr>
                                        <w:rFonts w:ascii="Tahoma" w:eastAsia="Tahoma" w:hAnsi="Tahoma" w:cs="Tahoma"/>
                                        <w:sz w:val="18"/>
                                      </w:rPr>
                                      <w:t>položaj u državi</w:t>
                                    </w:r>
                                  </w:p>
                                </w:txbxContent>
                              </wps:txbx>
                              <wps:bodyPr horzOverflow="overflow" vert="horz" lIns="0" tIns="0" rIns="0" bIns="0" rtlCol="0">
                                <a:noAutofit/>
                              </wps:bodyPr>
                            </wps:wsp>
                            <wps:wsp>
                              <wps:cNvPr id="73739" name="Rectangle 73739"/>
                              <wps:cNvSpPr/>
                              <wps:spPr>
                                <a:xfrm rot="-5399999">
                                  <a:off x="332272" y="-61834"/>
                                  <a:ext cx="47582" cy="147640"/>
                                </a:xfrm>
                                <a:prstGeom prst="rect">
                                  <a:avLst/>
                                </a:prstGeom>
                                <a:ln>
                                  <a:noFill/>
                                </a:ln>
                              </wps:spPr>
                              <wps:txbx>
                                <w:txbxContent>
                                  <w:p w14:paraId="4D1FB624" w14:textId="77777777" w:rsidR="00CE4B8B" w:rsidRDefault="00CE4B8B" w:rsidP="000A3A7E">
                                    <w:pPr>
                                      <w:spacing w:after="160" w:line="259" w:lineRule="auto"/>
                                    </w:pPr>
                                    <w:r>
                                      <w:rPr>
                                        <w:sz w:val="18"/>
                                      </w:rPr>
                                      <w:t xml:space="preserve"> </w:t>
                                    </w:r>
                                  </w:p>
                                </w:txbxContent>
                              </wps:txbx>
                              <wps:bodyPr horzOverflow="overflow" vert="horz" lIns="0" tIns="0" rIns="0" bIns="0" rtlCol="0">
                                <a:noAutofit/>
                              </wps:bodyPr>
                            </wps:wsp>
                          </wpg:wgp>
                        </a:graphicData>
                      </a:graphic>
                    </wp:inline>
                  </w:drawing>
                </mc:Choice>
                <mc:Fallback>
                  <w:pict>
                    <v:group w14:anchorId="527FC8EC" id="Group 317678" o:spid="_x0000_s1468" style="width:30.95pt;height:68pt;mso-position-horizontal-relative:char;mso-position-vertical-relative:line" coordsize="3932,8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">
                      <v:rect id="Rectangle 73736" o:spid="_x0000_s1469" style="position:absolute;left:500;top:7678;width:457;height:145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" filled="f" stroked="f">
                        <v:textbox inset="0,0,0,0">
                          <w:txbxContent>
                            <w:p w14:paraId="0B67D137" w14:textId="77777777" w:rsidR="00CE4B8B" w:rsidRDefault="00CE4B8B" w:rsidP="000A3A7E">
                              <w:pPr>
                                <w:spacing w:after="160" w:line="259" w:lineRule="auto"/>
                              </w:pPr>
                              <w:r>
                                <w:rPr>
                                  <w:rFonts w:ascii="Trebuchet MS" w:eastAsia="Trebuchet MS" w:hAnsi="Trebuchet MS" w:cs="Trebuchet MS"/>
                                  <w:i/>
                                  <w:sz w:val="18"/>
                                </w:rPr>
                                <w:t xml:space="preserve"> </w:t>
                              </w:r>
                            </w:p>
                          </w:txbxContent>
                        </v:textbox>
                      </v:rect>
                      <v:rect id="Rectangle 73737" o:spid="_x0000_s1470" style="position:absolute;left:-1824;top:2011;width:7933;height:14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" filled="f" stroked="f">
                        <v:textbox inset="0,0,0,0">
                          <w:txbxContent>
                            <w:p w14:paraId="16B1BBC8" w14:textId="77777777" w:rsidR="00CE4B8B" w:rsidRDefault="00CE4B8B" w:rsidP="000A3A7E">
                              <w:pPr>
                                <w:spacing w:after="160" w:line="259" w:lineRule="auto"/>
                              </w:pPr>
                              <w:r>
                                <w:rPr>
                                  <w:rFonts w:ascii="Tahoma" w:eastAsia="Tahoma" w:hAnsi="Tahoma" w:cs="Tahoma"/>
                                  <w:sz w:val="18"/>
                                </w:rPr>
                                <w:t xml:space="preserve">Rukovodeći </w:t>
                              </w:r>
                            </w:p>
                          </w:txbxContent>
                        </v:textbox>
                      </v:rect>
                      <v:rect id="Rectangle 73738" o:spid="_x0000_s1471" style="position:absolute;left:-1142;top:2023;width:9403;height:14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" filled="f" stroked="f">
                        <v:textbox inset="0,0,0,0">
                          <w:txbxContent>
                            <w:p w14:paraId="5EA3A2C7" w14:textId="77777777" w:rsidR="00CE4B8B" w:rsidRDefault="00CE4B8B" w:rsidP="000A3A7E">
                              <w:pPr>
                                <w:spacing w:after="160" w:line="259" w:lineRule="auto"/>
                              </w:pPr>
                              <w:r>
                                <w:rPr>
                                  <w:rFonts w:ascii="Tahoma" w:eastAsia="Tahoma" w:hAnsi="Tahoma" w:cs="Tahoma"/>
                                  <w:sz w:val="18"/>
                                </w:rPr>
                                <w:t>položaj u državi</w:t>
                              </w:r>
                            </w:p>
                          </w:txbxContent>
                        </v:textbox>
                      </v:rect>
                      <v:rect id="Rectangle 73739" o:spid="_x0000_s1472" style="position:absolute;left:3322;top:-618;width:475;height:14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" filled="f" stroked="f">
                        <v:textbox inset="0,0,0,0">
                          <w:txbxContent>
                            <w:p w14:paraId="4D1FB624" w14:textId="77777777" w:rsidR="00CE4B8B" w:rsidRDefault="00CE4B8B" w:rsidP="000A3A7E">
                              <w:pPr>
                                <w:spacing w:after="160" w:line="259" w:lineRule="auto"/>
                              </w:pPr>
                              <w:r>
                                <w:rPr>
                                  <w:sz w:val="18"/>
                                </w:rPr>
                                <w:t xml:space="preserve"> </w:t>
                              </w:r>
                            </w:p>
                          </w:txbxContent>
                        </v:textbox>
                      </v:rect>
                      <w10:anchorlock/>
                    </v:group>
                  </w:pict>
                </mc:Fallback>
              </mc:AlternateContent>
            </w:r>
          </w:p>
        </w:tc>
        <w:tc>
          <w:tcPr>
            <w:tcW w:w="853" w:type="dxa"/>
            <w:tcBorders>
              <w:top w:val="dashed" w:sz="8" w:space="0" w:color="000000"/>
              <w:left w:val="dashed" w:sz="8" w:space="0" w:color="000000"/>
              <w:bottom w:val="dashed" w:sz="8" w:space="0" w:color="000000"/>
              <w:right w:val="dashed" w:sz="8" w:space="0" w:color="000000"/>
            </w:tcBorders>
          </w:tcPr>
          <w:p w14:paraId="697A6D34" w14:textId="77777777" w:rsidR="000A3A7E" w:rsidRDefault="000A3A7E" w:rsidP="00010FF4">
            <w:pPr>
              <w:spacing w:line="259" w:lineRule="auto"/>
              <w:ind w:left="166" w:right="-84"/>
            </w:pPr>
            <w:r>
              <w:rPr>
                <w:rFonts w:ascii="Calibri" w:eastAsia="Calibri" w:hAnsi="Calibri" w:cs="Calibri"/>
                <w:noProof/>
              </w:rPr>
              <mc:AlternateContent>
                <mc:Choice Requires="wpg">
                  <w:drawing>
                    <wp:inline distT="0" distB="0" distL="0" distR="0" wp14:anchorId="7B595EB7" wp14:editId="2E938379">
                      <wp:extent cx="385512" cy="846798"/>
                      <wp:effectExtent l="0" t="0" r="0" b="0"/>
                      <wp:docPr id="317686" name="Group 317686"/>
                      <wp:cNvGraphicFramePr/>
                      <a:graphic xmlns:a="http://schemas.openxmlformats.org/drawingml/2006/main">
                        <a:graphicData uri="http://schemas.microsoft.com/office/word/2010/wordprocessingGroup">
                          <wpg:wgp>
                            <wpg:cNvGrpSpPr/>
                            <wpg:grpSpPr>
                              <a:xfrm>
                                <a:off x="0" y="0"/>
                                <a:ext cx="385512" cy="846798"/>
                                <a:chOff x="0" y="0"/>
                                <a:chExt cx="385512" cy="846798"/>
                              </a:xfrm>
                            </wpg:grpSpPr>
                            <wps:wsp>
                              <wps:cNvPr id="73740" name="Rectangle 73740"/>
                              <wps:cNvSpPr/>
                              <wps:spPr>
                                <a:xfrm rot="-5399999">
                                  <a:off x="50050" y="750990"/>
                                  <a:ext cx="45758" cy="145858"/>
                                </a:xfrm>
                                <a:prstGeom prst="rect">
                                  <a:avLst/>
                                </a:prstGeom>
                                <a:ln>
                                  <a:noFill/>
                                </a:ln>
                              </wps:spPr>
                              <wps:txbx>
                                <w:txbxContent>
                                  <w:p w14:paraId="66627F63" w14:textId="77777777" w:rsidR="00CE4B8B" w:rsidRDefault="00CE4B8B" w:rsidP="000A3A7E">
                                    <w:pPr>
                                      <w:spacing w:after="160" w:line="259" w:lineRule="auto"/>
                                    </w:pPr>
                                    <w:r>
                                      <w:rPr>
                                        <w:rFonts w:ascii="Trebuchet MS" w:eastAsia="Trebuchet MS" w:hAnsi="Trebuchet MS" w:cs="Trebuchet MS"/>
                                        <w:i/>
                                        <w:sz w:val="18"/>
                                      </w:rPr>
                                      <w:t xml:space="preserve"> </w:t>
                                    </w:r>
                                  </w:p>
                                </w:txbxContent>
                              </wps:txbx>
                              <wps:bodyPr horzOverflow="overflow" vert="horz" lIns="0" tIns="0" rIns="0" bIns="0" rtlCol="0">
                                <a:noAutofit/>
                              </wps:bodyPr>
                            </wps:wsp>
                            <wps:wsp>
                              <wps:cNvPr id="73741" name="Rectangle 73741"/>
                              <wps:cNvSpPr/>
                              <wps:spPr>
                                <a:xfrm rot="-5399999">
                                  <a:off x="60932" y="488896"/>
                                  <a:ext cx="302989" cy="147640"/>
                                </a:xfrm>
                                <a:prstGeom prst="rect">
                                  <a:avLst/>
                                </a:prstGeom>
                                <a:ln>
                                  <a:noFill/>
                                </a:ln>
                              </wps:spPr>
                              <wps:txbx>
                                <w:txbxContent>
                                  <w:p w14:paraId="6FA593F7" w14:textId="77777777" w:rsidR="00CE4B8B" w:rsidRDefault="00CE4B8B" w:rsidP="000A3A7E">
                                    <w:pPr>
                                      <w:spacing w:after="160" w:line="259" w:lineRule="auto"/>
                                    </w:pPr>
                                    <w:r>
                                      <w:rPr>
                                        <w:sz w:val="18"/>
                                      </w:rPr>
                                      <w:t>Dalje</w:t>
                                    </w:r>
                                  </w:p>
                                </w:txbxContent>
                              </wps:txbx>
                              <wps:bodyPr horzOverflow="overflow" vert="horz" lIns="0" tIns="0" rIns="0" bIns="0" rtlCol="0">
                                <a:noAutofit/>
                              </wps:bodyPr>
                            </wps:wsp>
                            <wps:wsp>
                              <wps:cNvPr id="73742" name="Rectangle 73742"/>
                              <wps:cNvSpPr/>
                              <wps:spPr>
                                <a:xfrm rot="-5399999">
                                  <a:off x="191519" y="390629"/>
                                  <a:ext cx="41815" cy="147640"/>
                                </a:xfrm>
                                <a:prstGeom prst="rect">
                                  <a:avLst/>
                                </a:prstGeom>
                                <a:ln>
                                  <a:noFill/>
                                </a:ln>
                              </wps:spPr>
                              <wps:txbx>
                                <w:txbxContent>
                                  <w:p w14:paraId="7C32A61F" w14:textId="77777777" w:rsidR="00CE4B8B" w:rsidRDefault="00CE4B8B" w:rsidP="000A3A7E">
                                    <w:pPr>
                                      <w:spacing w:after="160" w:line="259" w:lineRule="auto"/>
                                    </w:pPr>
                                    <w:r>
                                      <w:rPr>
                                        <w:sz w:val="18"/>
                                      </w:rPr>
                                      <w:t xml:space="preserve"> </w:t>
                                    </w:r>
                                  </w:p>
                                </w:txbxContent>
                              </wps:txbx>
                              <wps:bodyPr horzOverflow="overflow" vert="horz" lIns="0" tIns="0" rIns="0" bIns="0" rtlCol="0">
                                <a:noAutofit/>
                              </wps:bodyPr>
                            </wps:wsp>
                            <wps:wsp>
                              <wps:cNvPr id="73743" name="Rectangle 73743"/>
                              <wps:cNvSpPr/>
                              <wps:spPr>
                                <a:xfrm rot="-5399999">
                                  <a:off x="-64020" y="101561"/>
                                  <a:ext cx="552893" cy="147640"/>
                                </a:xfrm>
                                <a:prstGeom prst="rect">
                                  <a:avLst/>
                                </a:prstGeom>
                                <a:ln>
                                  <a:noFill/>
                                </a:ln>
                              </wps:spPr>
                              <wps:txbx>
                                <w:txbxContent>
                                  <w:p w14:paraId="4E3BB1E0" w14:textId="77777777" w:rsidR="00CE4B8B" w:rsidRDefault="00CE4B8B" w:rsidP="000A3A7E">
                                    <w:pPr>
                                      <w:spacing w:after="160" w:line="259" w:lineRule="auto"/>
                                    </w:pPr>
                                    <w:r>
                                      <w:rPr>
                                        <w:sz w:val="18"/>
                                      </w:rPr>
                                      <w:t>srodstvo</w:t>
                                    </w:r>
                                  </w:p>
                                </w:txbxContent>
                              </wps:txbx>
                              <wps:bodyPr horzOverflow="overflow" vert="horz" lIns="0" tIns="0" rIns="0" bIns="0" rtlCol="0">
                                <a:noAutofit/>
                              </wps:bodyPr>
                            </wps:wsp>
                            <wps:wsp>
                              <wps:cNvPr id="73744" name="Rectangle 73744"/>
                              <wps:cNvSpPr/>
                              <wps:spPr>
                                <a:xfrm rot="-5399999">
                                  <a:off x="188636" y="-61834"/>
                                  <a:ext cx="47581" cy="147640"/>
                                </a:xfrm>
                                <a:prstGeom prst="rect">
                                  <a:avLst/>
                                </a:prstGeom>
                                <a:ln>
                                  <a:noFill/>
                                </a:ln>
                              </wps:spPr>
                              <wps:txbx>
                                <w:txbxContent>
                                  <w:p w14:paraId="6CFD0089" w14:textId="77777777" w:rsidR="00CE4B8B" w:rsidRDefault="00CE4B8B" w:rsidP="000A3A7E">
                                    <w:pPr>
                                      <w:spacing w:after="160" w:line="259" w:lineRule="auto"/>
                                    </w:pPr>
                                    <w:r>
                                      <w:rPr>
                                        <w:sz w:val="18"/>
                                      </w:rPr>
                                      <w:t xml:space="preserve"> </w:t>
                                    </w:r>
                                  </w:p>
                                </w:txbxContent>
                              </wps:txbx>
                              <wps:bodyPr horzOverflow="overflow" vert="horz" lIns="0" tIns="0" rIns="0" bIns="0" rtlCol="0">
                                <a:noAutofit/>
                              </wps:bodyPr>
                            </wps:wsp>
                            <wps:wsp>
                              <wps:cNvPr id="73745" name="Rectangle 73745"/>
                              <wps:cNvSpPr/>
                              <wps:spPr>
                                <a:xfrm rot="-5399999">
                                  <a:off x="325894" y="750990"/>
                                  <a:ext cx="45757" cy="145858"/>
                                </a:xfrm>
                                <a:prstGeom prst="rect">
                                  <a:avLst/>
                                </a:prstGeom>
                                <a:ln>
                                  <a:noFill/>
                                </a:ln>
                              </wps:spPr>
                              <wps:txbx>
                                <w:txbxContent>
                                  <w:p w14:paraId="4C8507D3" w14:textId="77777777" w:rsidR="00CE4B8B" w:rsidRDefault="00CE4B8B" w:rsidP="000A3A7E">
                                    <w:pPr>
                                      <w:spacing w:after="160" w:line="259" w:lineRule="auto"/>
                                    </w:pPr>
                                    <w:r>
                                      <w:rPr>
                                        <w:rFonts w:ascii="Trebuchet MS" w:eastAsia="Trebuchet MS" w:hAnsi="Trebuchet MS" w:cs="Trebuchet MS"/>
                                        <w:i/>
                                        <w:sz w:val="18"/>
                                      </w:rPr>
                                      <w:t xml:space="preserve"> </w:t>
                                    </w:r>
                                  </w:p>
                                </w:txbxContent>
                              </wps:txbx>
                              <wps:bodyPr horzOverflow="overflow" vert="horz" lIns="0" tIns="0" rIns="0" bIns="0" rtlCol="0">
                                <a:noAutofit/>
                              </wps:bodyPr>
                            </wps:wsp>
                          </wpg:wgp>
                        </a:graphicData>
                      </a:graphic>
                    </wp:inline>
                  </w:drawing>
                </mc:Choice>
                <mc:Fallback>
                  <w:pict>
                    <v:group w14:anchorId="7B595EB7" id="Group 317686" o:spid="_x0000_s1473" style="width:30.35pt;height:66.7pt;mso-position-horizontal-relative:char;mso-position-vertical-relative:line" coordsize="3855,8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">
                      <v:rect id="Rectangle 73740" o:spid="_x0000_s1474" style="position:absolute;left:500;top:7510;width:457;height:145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" filled="f" stroked="f">
                        <v:textbox inset="0,0,0,0">
                          <w:txbxContent>
                            <w:p w14:paraId="66627F63" w14:textId="77777777" w:rsidR="00CE4B8B" w:rsidRDefault="00CE4B8B" w:rsidP="000A3A7E">
                              <w:pPr>
                                <w:spacing w:after="160" w:line="259" w:lineRule="auto"/>
                              </w:pPr>
                              <w:r>
                                <w:rPr>
                                  <w:rFonts w:ascii="Trebuchet MS" w:eastAsia="Trebuchet MS" w:hAnsi="Trebuchet MS" w:cs="Trebuchet MS"/>
                                  <w:i/>
                                  <w:sz w:val="18"/>
                                </w:rPr>
                                <w:t xml:space="preserve"> </w:t>
                              </w:r>
                            </w:p>
                          </w:txbxContent>
                        </v:textbox>
                      </v:rect>
                      <v:rect id="Rectangle 73741" o:spid="_x0000_s1475" style="position:absolute;left:609;top:4889;width:3030;height:14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" filled="f" stroked="f">
                        <v:textbox inset="0,0,0,0">
                          <w:txbxContent>
                            <w:p w14:paraId="6FA593F7" w14:textId="77777777" w:rsidR="00CE4B8B" w:rsidRDefault="00CE4B8B" w:rsidP="000A3A7E">
                              <w:pPr>
                                <w:spacing w:after="160" w:line="259" w:lineRule="auto"/>
                              </w:pPr>
                              <w:r>
                                <w:rPr>
                                  <w:sz w:val="18"/>
                                </w:rPr>
                                <w:t>Dalje</w:t>
                              </w:r>
                            </w:p>
                          </w:txbxContent>
                        </v:textbox>
                      </v:rect>
                      <v:rect id="Rectangle 73742" o:spid="_x0000_s1476" style="position:absolute;left:1915;top:3906;width:418;height:14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" filled="f" stroked="f">
                        <v:textbox inset="0,0,0,0">
                          <w:txbxContent>
                            <w:p w14:paraId="7C32A61F" w14:textId="77777777" w:rsidR="00CE4B8B" w:rsidRDefault="00CE4B8B" w:rsidP="000A3A7E">
                              <w:pPr>
                                <w:spacing w:after="160" w:line="259" w:lineRule="auto"/>
                              </w:pPr>
                              <w:r>
                                <w:rPr>
                                  <w:sz w:val="18"/>
                                </w:rPr>
                                <w:t xml:space="preserve"> </w:t>
                              </w:r>
                            </w:p>
                          </w:txbxContent>
                        </v:textbox>
                      </v:rect>
                      <v:rect id="Rectangle 73743" o:spid="_x0000_s1477" style="position:absolute;left:-640;top:1016;width:5528;height:14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" filled="f" stroked="f">
                        <v:textbox inset="0,0,0,0">
                          <w:txbxContent>
                            <w:p w14:paraId="4E3BB1E0" w14:textId="77777777" w:rsidR="00CE4B8B" w:rsidRDefault="00CE4B8B" w:rsidP="000A3A7E">
                              <w:pPr>
                                <w:spacing w:after="160" w:line="259" w:lineRule="auto"/>
                              </w:pPr>
                              <w:r>
                                <w:rPr>
                                  <w:sz w:val="18"/>
                                </w:rPr>
                                <w:t>srodstvo</w:t>
                              </w:r>
                            </w:p>
                          </w:txbxContent>
                        </v:textbox>
                      </v:rect>
                      <v:rect id="Rectangle 73744" o:spid="_x0000_s1478" style="position:absolute;left:1886;top:-618;width:475;height:14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" filled="f" stroked="f">
                        <v:textbox inset="0,0,0,0">
                          <w:txbxContent>
                            <w:p w14:paraId="6CFD0089" w14:textId="77777777" w:rsidR="00CE4B8B" w:rsidRDefault="00CE4B8B" w:rsidP="000A3A7E">
                              <w:pPr>
                                <w:spacing w:after="160" w:line="259" w:lineRule="auto"/>
                              </w:pPr>
                              <w:r>
                                <w:rPr>
                                  <w:sz w:val="18"/>
                                </w:rPr>
                                <w:t xml:space="preserve"> </w:t>
                              </w:r>
                            </w:p>
                          </w:txbxContent>
                        </v:textbox>
                      </v:rect>
                      <v:rect id="Rectangle 73745" o:spid="_x0000_s1479" style="position:absolute;left:3259;top:7509;width:457;height:145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" filled="f" stroked="f">
                        <v:textbox inset="0,0,0,0">
                          <w:txbxContent>
                            <w:p w14:paraId="4C8507D3" w14:textId="77777777" w:rsidR="00CE4B8B" w:rsidRDefault="00CE4B8B" w:rsidP="000A3A7E">
                              <w:pPr>
                                <w:spacing w:after="160" w:line="259" w:lineRule="auto"/>
                              </w:pPr>
                              <w:r>
                                <w:rPr>
                                  <w:rFonts w:ascii="Trebuchet MS" w:eastAsia="Trebuchet MS" w:hAnsi="Trebuchet MS" w:cs="Trebuchet MS"/>
                                  <w:i/>
                                  <w:sz w:val="18"/>
                                </w:rPr>
                                <w:t xml:space="preserve"> </w:t>
                              </w:r>
                            </w:p>
                          </w:txbxContent>
                        </v:textbox>
                      </v:rect>
                      <w10:anchorlock/>
                    </v:group>
                  </w:pict>
                </mc:Fallback>
              </mc:AlternateContent>
            </w:r>
          </w:p>
        </w:tc>
        <w:tc>
          <w:tcPr>
            <w:tcW w:w="1316" w:type="dxa"/>
            <w:tcBorders>
              <w:top w:val="dashed" w:sz="8" w:space="0" w:color="000000"/>
              <w:left w:val="dashed" w:sz="8" w:space="0" w:color="000000"/>
              <w:bottom w:val="dashed" w:sz="8" w:space="0" w:color="000000"/>
              <w:right w:val="dashed" w:sz="8" w:space="0" w:color="000000"/>
            </w:tcBorders>
          </w:tcPr>
          <w:p w14:paraId="18BC5FF9" w14:textId="77777777" w:rsidR="000A3A7E" w:rsidRDefault="000A3A7E" w:rsidP="00010FF4">
            <w:pPr>
              <w:spacing w:line="259" w:lineRule="auto"/>
              <w:ind w:left="170"/>
            </w:pPr>
            <w:r>
              <w:rPr>
                <w:rFonts w:ascii="Calibri" w:eastAsia="Calibri" w:hAnsi="Calibri" w:cs="Calibri"/>
                <w:noProof/>
              </w:rPr>
              <mc:AlternateContent>
                <mc:Choice Requires="wpg">
                  <w:drawing>
                    <wp:inline distT="0" distB="0" distL="0" distR="0" wp14:anchorId="6C278F7F" wp14:editId="44B8F379">
                      <wp:extent cx="251138" cy="863562"/>
                      <wp:effectExtent l="0" t="0" r="0" b="0"/>
                      <wp:docPr id="317700" name="Group 317700"/>
                      <wp:cNvGraphicFramePr/>
                      <a:graphic xmlns:a="http://schemas.openxmlformats.org/drawingml/2006/main">
                        <a:graphicData uri="http://schemas.microsoft.com/office/word/2010/wordprocessingGroup">
                          <wpg:wgp>
                            <wpg:cNvGrpSpPr/>
                            <wpg:grpSpPr>
                              <a:xfrm>
                                <a:off x="0" y="0"/>
                                <a:ext cx="251138" cy="863562"/>
                                <a:chOff x="0" y="0"/>
                                <a:chExt cx="251138" cy="863562"/>
                              </a:xfrm>
                            </wpg:grpSpPr>
                            <wps:wsp>
                              <wps:cNvPr id="73746" name="Rectangle 73746"/>
                              <wps:cNvSpPr/>
                              <wps:spPr>
                                <a:xfrm rot="-5399999">
                                  <a:off x="50050" y="767754"/>
                                  <a:ext cx="45758" cy="145858"/>
                                </a:xfrm>
                                <a:prstGeom prst="rect">
                                  <a:avLst/>
                                </a:prstGeom>
                                <a:ln>
                                  <a:noFill/>
                                </a:ln>
                              </wps:spPr>
                              <wps:txbx>
                                <w:txbxContent>
                                  <w:p w14:paraId="1B1043C8" w14:textId="77777777" w:rsidR="00CE4B8B" w:rsidRDefault="00CE4B8B" w:rsidP="000A3A7E">
                                    <w:pPr>
                                      <w:spacing w:after="160" w:line="259" w:lineRule="auto"/>
                                    </w:pPr>
                                    <w:r>
                                      <w:rPr>
                                        <w:rFonts w:ascii="Trebuchet MS" w:eastAsia="Trebuchet MS" w:hAnsi="Trebuchet MS" w:cs="Trebuchet MS"/>
                                        <w:i/>
                                        <w:sz w:val="18"/>
                                      </w:rPr>
                                      <w:t xml:space="preserve"> </w:t>
                                    </w:r>
                                  </w:p>
                                </w:txbxContent>
                              </wps:txbx>
                              <wps:bodyPr horzOverflow="overflow" vert="horz" lIns="0" tIns="0" rIns="0" bIns="0" rtlCol="0">
                                <a:noAutofit/>
                              </wps:bodyPr>
                            </wps:wsp>
                            <wps:wsp>
                              <wps:cNvPr id="73747" name="Rectangle 73747"/>
                              <wps:cNvSpPr/>
                              <wps:spPr>
                                <a:xfrm rot="-5399999">
                                  <a:off x="42083" y="503575"/>
                                  <a:ext cx="343734" cy="147640"/>
                                </a:xfrm>
                                <a:prstGeom prst="rect">
                                  <a:avLst/>
                                </a:prstGeom>
                                <a:ln>
                                  <a:noFill/>
                                </a:ln>
                              </wps:spPr>
                              <wps:txbx>
                                <w:txbxContent>
                                  <w:p w14:paraId="0C9569B1" w14:textId="77777777" w:rsidR="00CE4B8B" w:rsidRDefault="00CE4B8B" w:rsidP="000A3A7E">
                                    <w:pPr>
                                      <w:spacing w:after="160" w:line="259" w:lineRule="auto"/>
                                    </w:pPr>
                                    <w:r>
                                      <w:rPr>
                                        <w:sz w:val="18"/>
                                      </w:rPr>
                                      <w:t>Blisko</w:t>
                                    </w:r>
                                  </w:p>
                                </w:txbxContent>
                              </wps:txbx>
                              <wps:bodyPr horzOverflow="overflow" vert="horz" lIns="0" tIns="0" rIns="0" bIns="0" rtlCol="0">
                                <a:noAutofit/>
                              </wps:bodyPr>
                            </wps:wsp>
                            <wps:wsp>
                              <wps:cNvPr id="73748" name="Rectangle 73748"/>
                              <wps:cNvSpPr/>
                              <wps:spPr>
                                <a:xfrm rot="-5399999">
                                  <a:off x="190160" y="390793"/>
                                  <a:ext cx="47582" cy="147640"/>
                                </a:xfrm>
                                <a:prstGeom prst="rect">
                                  <a:avLst/>
                                </a:prstGeom>
                                <a:ln>
                                  <a:noFill/>
                                </a:ln>
                              </wps:spPr>
                              <wps:txbx>
                                <w:txbxContent>
                                  <w:p w14:paraId="52C5DDAE" w14:textId="77777777" w:rsidR="00CE4B8B" w:rsidRDefault="00CE4B8B" w:rsidP="000A3A7E">
                                    <w:pPr>
                                      <w:spacing w:after="160" w:line="259" w:lineRule="auto"/>
                                    </w:pPr>
                                    <w:r>
                                      <w:rPr>
                                        <w:sz w:val="18"/>
                                      </w:rPr>
                                      <w:t xml:space="preserve"> </w:t>
                                    </w:r>
                                  </w:p>
                                </w:txbxContent>
                              </wps:txbx>
                              <wps:bodyPr horzOverflow="overflow" vert="horz" lIns="0" tIns="0" rIns="0" bIns="0" rtlCol="0">
                                <a:noAutofit/>
                              </wps:bodyPr>
                            </wps:wsp>
                            <wps:wsp>
                              <wps:cNvPr id="73749" name="Rectangle 73749"/>
                              <wps:cNvSpPr/>
                              <wps:spPr>
                                <a:xfrm rot="-5399999">
                                  <a:off x="-62495" y="101561"/>
                                  <a:ext cx="552893" cy="147640"/>
                                </a:xfrm>
                                <a:prstGeom prst="rect">
                                  <a:avLst/>
                                </a:prstGeom>
                                <a:ln>
                                  <a:noFill/>
                                </a:ln>
                              </wps:spPr>
                              <wps:txbx>
                                <w:txbxContent>
                                  <w:p w14:paraId="32A550C0" w14:textId="77777777" w:rsidR="00CE4B8B" w:rsidRDefault="00CE4B8B" w:rsidP="000A3A7E">
                                    <w:pPr>
                                      <w:spacing w:after="160" w:line="259" w:lineRule="auto"/>
                                    </w:pPr>
                                    <w:r>
                                      <w:rPr>
                                        <w:sz w:val="18"/>
                                      </w:rPr>
                                      <w:t>srodstvo</w:t>
                                    </w:r>
                                  </w:p>
                                </w:txbxContent>
                              </wps:txbx>
                              <wps:bodyPr horzOverflow="overflow" vert="horz" lIns="0" tIns="0" rIns="0" bIns="0" rtlCol="0">
                                <a:noAutofit/>
                              </wps:bodyPr>
                            </wps:wsp>
                            <wps:wsp>
                              <wps:cNvPr id="73750" name="Rectangle 73750"/>
                              <wps:cNvSpPr/>
                              <wps:spPr>
                                <a:xfrm rot="-5399999">
                                  <a:off x="190159" y="-61834"/>
                                  <a:ext cx="47582" cy="147640"/>
                                </a:xfrm>
                                <a:prstGeom prst="rect">
                                  <a:avLst/>
                                </a:prstGeom>
                                <a:ln>
                                  <a:noFill/>
                                </a:ln>
                              </wps:spPr>
                              <wps:txbx>
                                <w:txbxContent>
                                  <w:p w14:paraId="2636AB59" w14:textId="77777777" w:rsidR="00CE4B8B" w:rsidRDefault="00CE4B8B" w:rsidP="000A3A7E">
                                    <w:pPr>
                                      <w:spacing w:after="160" w:line="259" w:lineRule="auto"/>
                                    </w:pPr>
                                    <w:r>
                                      <w:rPr>
                                        <w:sz w:val="18"/>
                                      </w:rPr>
                                      <w:t xml:space="preserve"> </w:t>
                                    </w:r>
                                  </w:p>
                                </w:txbxContent>
                              </wps:txbx>
                              <wps:bodyPr horzOverflow="overflow" vert="horz" lIns="0" tIns="0" rIns="0" bIns="0" rtlCol="0">
                                <a:noAutofit/>
                              </wps:bodyPr>
                            </wps:wsp>
                          </wpg:wgp>
                        </a:graphicData>
                      </a:graphic>
                    </wp:inline>
                  </w:drawing>
                </mc:Choice>
                <mc:Fallback>
                  <w:pict>
                    <v:group w14:anchorId="6C278F7F" id="Group 317700" o:spid="_x0000_s1480" style="width:19.75pt;height:68pt;mso-position-horizontal-relative:char;mso-position-vertical-relative:line" coordsize="2511,8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">
                      <v:rect id="Rectangle 73746" o:spid="_x0000_s1481" style="position:absolute;left:500;top:7678;width:457;height:145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" filled="f" stroked="f">
                        <v:textbox inset="0,0,0,0">
                          <w:txbxContent>
                            <w:p w14:paraId="1B1043C8" w14:textId="77777777" w:rsidR="00CE4B8B" w:rsidRDefault="00CE4B8B" w:rsidP="000A3A7E">
                              <w:pPr>
                                <w:spacing w:after="160" w:line="259" w:lineRule="auto"/>
                              </w:pPr>
                              <w:r>
                                <w:rPr>
                                  <w:rFonts w:ascii="Trebuchet MS" w:eastAsia="Trebuchet MS" w:hAnsi="Trebuchet MS" w:cs="Trebuchet MS"/>
                                  <w:i/>
                                  <w:sz w:val="18"/>
                                </w:rPr>
                                <w:t xml:space="preserve"> </w:t>
                              </w:r>
                            </w:p>
                          </w:txbxContent>
                        </v:textbox>
                      </v:rect>
                      <v:rect id="Rectangle 73747" o:spid="_x0000_s1482" style="position:absolute;left:420;top:5036;width:3437;height:14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" filled="f" stroked="f">
                        <v:textbox inset="0,0,0,0">
                          <w:txbxContent>
                            <w:p w14:paraId="0C9569B1" w14:textId="77777777" w:rsidR="00CE4B8B" w:rsidRDefault="00CE4B8B" w:rsidP="000A3A7E">
                              <w:pPr>
                                <w:spacing w:after="160" w:line="259" w:lineRule="auto"/>
                              </w:pPr>
                              <w:r>
                                <w:rPr>
                                  <w:sz w:val="18"/>
                                </w:rPr>
                                <w:t>Blisko</w:t>
                              </w:r>
                            </w:p>
                          </w:txbxContent>
                        </v:textbox>
                      </v:rect>
                      <v:rect id="Rectangle 73748" o:spid="_x0000_s1483" style="position:absolute;left:1901;top:3908;width:476;height:14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" filled="f" stroked="f">
                        <v:textbox inset="0,0,0,0">
                          <w:txbxContent>
                            <w:p w14:paraId="52C5DDAE" w14:textId="77777777" w:rsidR="00CE4B8B" w:rsidRDefault="00CE4B8B" w:rsidP="000A3A7E">
                              <w:pPr>
                                <w:spacing w:after="160" w:line="259" w:lineRule="auto"/>
                              </w:pPr>
                              <w:r>
                                <w:rPr>
                                  <w:sz w:val="18"/>
                                </w:rPr>
                                <w:t xml:space="preserve"> </w:t>
                              </w:r>
                            </w:p>
                          </w:txbxContent>
                        </v:textbox>
                      </v:rect>
                      <v:rect id="Rectangle 73749" o:spid="_x0000_s1484" style="position:absolute;left:-625;top:1016;width:5528;height:14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" filled="f" stroked="f">
                        <v:textbox inset="0,0,0,0">
                          <w:txbxContent>
                            <w:p w14:paraId="32A550C0" w14:textId="77777777" w:rsidR="00CE4B8B" w:rsidRDefault="00CE4B8B" w:rsidP="000A3A7E">
                              <w:pPr>
                                <w:spacing w:after="160" w:line="259" w:lineRule="auto"/>
                              </w:pPr>
                              <w:r>
                                <w:rPr>
                                  <w:sz w:val="18"/>
                                </w:rPr>
                                <w:t>srodstvo</w:t>
                              </w:r>
                            </w:p>
                          </w:txbxContent>
                        </v:textbox>
                      </v:rect>
                      <v:rect id="Rectangle 73750" o:spid="_x0000_s1485" style="position:absolute;left:1901;top:-618;width:475;height:14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" filled="f" stroked="f">
                        <v:textbox inset="0,0,0,0">
                          <w:txbxContent>
                            <w:p w14:paraId="2636AB59" w14:textId="77777777" w:rsidR="00CE4B8B" w:rsidRDefault="00CE4B8B" w:rsidP="000A3A7E">
                              <w:pPr>
                                <w:spacing w:after="160" w:line="259" w:lineRule="auto"/>
                              </w:pPr>
                              <w:r>
                                <w:rPr>
                                  <w:sz w:val="18"/>
                                </w:rPr>
                                <w:t xml:space="preserve"> </w:t>
                              </w:r>
                            </w:p>
                          </w:txbxContent>
                        </v:textbox>
                      </v:rect>
                      <w10:anchorlock/>
                    </v:group>
                  </w:pict>
                </mc:Fallback>
              </mc:AlternateContent>
            </w:r>
          </w:p>
        </w:tc>
      </w:tr>
      <w:tr w:rsidR="000A3A7E" w14:paraId="133AAE35" w14:textId="77777777" w:rsidTr="000A3A7E">
        <w:trPr>
          <w:trHeight w:val="614"/>
        </w:trPr>
        <w:tc>
          <w:tcPr>
            <w:tcW w:w="1642" w:type="dxa"/>
            <w:tcBorders>
              <w:top w:val="dashed" w:sz="8" w:space="0" w:color="000000"/>
              <w:left w:val="dashed" w:sz="8" w:space="0" w:color="000000"/>
              <w:bottom w:val="dashed" w:sz="8" w:space="0" w:color="000000"/>
              <w:right w:val="dashed" w:sz="8" w:space="0" w:color="000000"/>
            </w:tcBorders>
            <w:shd w:val="clear" w:color="auto" w:fill="E4F5FD"/>
          </w:tcPr>
          <w:p w14:paraId="4C6C1BBB" w14:textId="77777777" w:rsidR="000A3A7E" w:rsidRDefault="000A3A7E" w:rsidP="00010FF4">
            <w:pPr>
              <w:spacing w:line="259" w:lineRule="auto"/>
              <w:ind w:left="322" w:hanging="178"/>
            </w:pPr>
            <w:r>
              <w:rPr>
                <w:sz w:val="16"/>
              </w:rPr>
              <w:t xml:space="preserve">Crnogorac </w:t>
            </w:r>
          </w:p>
        </w:tc>
        <w:tc>
          <w:tcPr>
            <w:tcW w:w="673" w:type="dxa"/>
            <w:tcBorders>
              <w:top w:val="dashed" w:sz="8" w:space="0" w:color="000000"/>
              <w:left w:val="dashed" w:sz="8" w:space="0" w:color="000000"/>
              <w:bottom w:val="dashed" w:sz="8" w:space="0" w:color="000000"/>
              <w:right w:val="dashed" w:sz="8" w:space="0" w:color="000000"/>
            </w:tcBorders>
            <w:shd w:val="clear" w:color="auto" w:fill="E4F5FD"/>
            <w:vAlign w:val="center"/>
          </w:tcPr>
          <w:p w14:paraId="6A70B4EA" w14:textId="77777777" w:rsidR="000A3A7E" w:rsidRDefault="000A3A7E" w:rsidP="00010FF4">
            <w:pPr>
              <w:spacing w:line="259" w:lineRule="auto"/>
              <w:ind w:left="16"/>
              <w:jc w:val="center"/>
            </w:pPr>
            <w:r>
              <w:rPr>
                <w:sz w:val="16"/>
              </w:rPr>
              <w:t xml:space="preserve">1.5% </w:t>
            </w:r>
          </w:p>
        </w:tc>
        <w:tc>
          <w:tcPr>
            <w:tcW w:w="735" w:type="dxa"/>
            <w:tcBorders>
              <w:top w:val="dashed" w:sz="8" w:space="0" w:color="000000"/>
              <w:left w:val="dashed" w:sz="8" w:space="0" w:color="000000"/>
              <w:bottom w:val="dashed" w:sz="8" w:space="0" w:color="000000"/>
              <w:right w:val="dashed" w:sz="8" w:space="0" w:color="000000"/>
            </w:tcBorders>
            <w:shd w:val="clear" w:color="auto" w:fill="E4F5FD"/>
            <w:vAlign w:val="center"/>
          </w:tcPr>
          <w:p w14:paraId="00D96900" w14:textId="77777777" w:rsidR="000A3A7E" w:rsidRDefault="000A3A7E" w:rsidP="00010FF4">
            <w:pPr>
              <w:spacing w:line="259" w:lineRule="auto"/>
              <w:ind w:left="16"/>
              <w:jc w:val="center"/>
            </w:pPr>
            <w:r>
              <w:rPr>
                <w:sz w:val="16"/>
              </w:rPr>
              <w:t xml:space="preserve">1.5% </w:t>
            </w:r>
          </w:p>
        </w:tc>
        <w:tc>
          <w:tcPr>
            <w:tcW w:w="660" w:type="dxa"/>
            <w:tcBorders>
              <w:top w:val="dashed" w:sz="8" w:space="0" w:color="000000"/>
              <w:left w:val="dashed" w:sz="8" w:space="0" w:color="000000"/>
              <w:bottom w:val="dashed" w:sz="8" w:space="0" w:color="000000"/>
              <w:right w:val="dashed" w:sz="8" w:space="0" w:color="000000"/>
            </w:tcBorders>
            <w:shd w:val="clear" w:color="auto" w:fill="E4F5FD"/>
            <w:vAlign w:val="center"/>
          </w:tcPr>
          <w:p w14:paraId="2F9DDF5F" w14:textId="77777777" w:rsidR="000A3A7E" w:rsidRDefault="000A3A7E" w:rsidP="00010FF4">
            <w:pPr>
              <w:spacing w:line="259" w:lineRule="auto"/>
              <w:ind w:left="148"/>
            </w:pPr>
            <w:r>
              <w:rPr>
                <w:sz w:val="16"/>
              </w:rPr>
              <w:t xml:space="preserve">3.6% </w:t>
            </w:r>
          </w:p>
        </w:tc>
        <w:tc>
          <w:tcPr>
            <w:tcW w:w="683" w:type="dxa"/>
            <w:tcBorders>
              <w:top w:val="dashed" w:sz="8" w:space="0" w:color="000000"/>
              <w:left w:val="dashed" w:sz="8" w:space="0" w:color="000000"/>
              <w:bottom w:val="dashed" w:sz="8" w:space="0" w:color="000000"/>
              <w:right w:val="dashed" w:sz="8" w:space="0" w:color="000000"/>
            </w:tcBorders>
            <w:shd w:val="clear" w:color="auto" w:fill="E4F5FD"/>
            <w:vAlign w:val="center"/>
          </w:tcPr>
          <w:p w14:paraId="568F0618" w14:textId="77777777" w:rsidR="000A3A7E" w:rsidRDefault="000A3A7E" w:rsidP="00010FF4">
            <w:pPr>
              <w:spacing w:line="259" w:lineRule="auto"/>
              <w:ind w:left="146"/>
            </w:pPr>
            <w:r>
              <w:rPr>
                <w:sz w:val="16"/>
              </w:rPr>
              <w:t xml:space="preserve">8.0% </w:t>
            </w:r>
          </w:p>
        </w:tc>
        <w:tc>
          <w:tcPr>
            <w:tcW w:w="659" w:type="dxa"/>
            <w:tcBorders>
              <w:top w:val="dashed" w:sz="8" w:space="0" w:color="000000"/>
              <w:left w:val="dashed" w:sz="8" w:space="0" w:color="000000"/>
              <w:bottom w:val="dashed" w:sz="8" w:space="0" w:color="000000"/>
              <w:right w:val="dashed" w:sz="8" w:space="0" w:color="000000"/>
            </w:tcBorders>
            <w:shd w:val="clear" w:color="auto" w:fill="E4F5FD"/>
            <w:vAlign w:val="center"/>
          </w:tcPr>
          <w:p w14:paraId="47E9B01B" w14:textId="77777777" w:rsidR="000A3A7E" w:rsidRDefault="000A3A7E" w:rsidP="00010FF4">
            <w:pPr>
              <w:spacing w:line="259" w:lineRule="auto"/>
              <w:ind w:left="146"/>
            </w:pPr>
            <w:r>
              <w:rPr>
                <w:sz w:val="16"/>
              </w:rPr>
              <w:t xml:space="preserve">4.7% </w:t>
            </w:r>
          </w:p>
        </w:tc>
        <w:tc>
          <w:tcPr>
            <w:tcW w:w="690" w:type="dxa"/>
            <w:tcBorders>
              <w:top w:val="dashed" w:sz="8" w:space="0" w:color="000000"/>
              <w:left w:val="dashed" w:sz="8" w:space="0" w:color="000000"/>
              <w:bottom w:val="dashed" w:sz="8" w:space="0" w:color="000000"/>
              <w:right w:val="dashed" w:sz="8" w:space="0" w:color="000000"/>
            </w:tcBorders>
            <w:shd w:val="clear" w:color="auto" w:fill="E4F5FD"/>
            <w:vAlign w:val="center"/>
          </w:tcPr>
          <w:p w14:paraId="6B15D4D2" w14:textId="77777777" w:rsidR="000A3A7E" w:rsidRDefault="000A3A7E" w:rsidP="00010FF4">
            <w:pPr>
              <w:spacing w:line="259" w:lineRule="auto"/>
              <w:ind w:left="144"/>
            </w:pPr>
            <w:r>
              <w:rPr>
                <w:sz w:val="16"/>
              </w:rPr>
              <w:t xml:space="preserve">3.3% </w:t>
            </w:r>
          </w:p>
        </w:tc>
        <w:tc>
          <w:tcPr>
            <w:tcW w:w="736" w:type="dxa"/>
            <w:tcBorders>
              <w:top w:val="dashed" w:sz="8" w:space="0" w:color="000000"/>
              <w:left w:val="dashed" w:sz="8" w:space="0" w:color="000000"/>
              <w:bottom w:val="dashed" w:sz="8" w:space="0" w:color="000000"/>
              <w:right w:val="dashed" w:sz="8" w:space="0" w:color="000000"/>
            </w:tcBorders>
            <w:shd w:val="clear" w:color="auto" w:fill="E4F5FD"/>
            <w:vAlign w:val="center"/>
          </w:tcPr>
          <w:p w14:paraId="3F927466" w14:textId="77777777" w:rsidR="000A3A7E" w:rsidRDefault="000A3A7E" w:rsidP="00010FF4">
            <w:pPr>
              <w:spacing w:line="259" w:lineRule="auto"/>
              <w:ind w:left="118"/>
            </w:pPr>
            <w:r>
              <w:rPr>
                <w:sz w:val="16"/>
              </w:rPr>
              <w:t xml:space="preserve">26.3% </w:t>
            </w:r>
          </w:p>
        </w:tc>
        <w:tc>
          <w:tcPr>
            <w:tcW w:w="853" w:type="dxa"/>
            <w:tcBorders>
              <w:top w:val="dashed" w:sz="8" w:space="0" w:color="000000"/>
              <w:left w:val="dashed" w:sz="8" w:space="0" w:color="000000"/>
              <w:bottom w:val="dashed" w:sz="8" w:space="0" w:color="000000"/>
              <w:right w:val="dashed" w:sz="8" w:space="0" w:color="000000"/>
            </w:tcBorders>
            <w:shd w:val="clear" w:color="auto" w:fill="E4F5FD"/>
            <w:vAlign w:val="center"/>
          </w:tcPr>
          <w:p w14:paraId="70884D7C" w14:textId="77777777" w:rsidR="000A3A7E" w:rsidRDefault="000A3A7E" w:rsidP="00010FF4">
            <w:pPr>
              <w:spacing w:line="259" w:lineRule="auto"/>
              <w:ind w:left="121"/>
            </w:pPr>
            <w:r>
              <w:rPr>
                <w:sz w:val="16"/>
              </w:rPr>
              <w:t xml:space="preserve">38.8% </w:t>
            </w:r>
          </w:p>
        </w:tc>
        <w:tc>
          <w:tcPr>
            <w:tcW w:w="1316" w:type="dxa"/>
            <w:tcBorders>
              <w:top w:val="dashed" w:sz="8" w:space="0" w:color="000000"/>
              <w:left w:val="dashed" w:sz="8" w:space="0" w:color="000000"/>
              <w:bottom w:val="dashed" w:sz="8" w:space="0" w:color="000000"/>
              <w:right w:val="dashed" w:sz="8" w:space="0" w:color="000000"/>
            </w:tcBorders>
            <w:shd w:val="clear" w:color="auto" w:fill="E4F5FD"/>
            <w:vAlign w:val="center"/>
          </w:tcPr>
          <w:p w14:paraId="3811857C" w14:textId="77777777" w:rsidR="000A3A7E" w:rsidRDefault="000A3A7E" w:rsidP="00010FF4">
            <w:pPr>
              <w:spacing w:line="259" w:lineRule="auto"/>
              <w:ind w:left="108"/>
            </w:pPr>
            <w:r>
              <w:rPr>
                <w:sz w:val="16"/>
              </w:rPr>
              <w:t xml:space="preserve">59.2% </w:t>
            </w:r>
          </w:p>
        </w:tc>
      </w:tr>
      <w:tr w:rsidR="000A3A7E" w14:paraId="38CC4149" w14:textId="77777777" w:rsidTr="000A3A7E">
        <w:trPr>
          <w:trHeight w:val="406"/>
        </w:trPr>
        <w:tc>
          <w:tcPr>
            <w:tcW w:w="1642" w:type="dxa"/>
            <w:tcBorders>
              <w:top w:val="dashed" w:sz="8" w:space="0" w:color="000000"/>
              <w:left w:val="dashed" w:sz="8" w:space="0" w:color="000000"/>
              <w:bottom w:val="dashed" w:sz="8" w:space="0" w:color="000000"/>
              <w:right w:val="dashed" w:sz="8" w:space="0" w:color="000000"/>
            </w:tcBorders>
          </w:tcPr>
          <w:p w14:paraId="4D39D7A8" w14:textId="77777777" w:rsidR="000A3A7E" w:rsidRDefault="000A3A7E" w:rsidP="00010FF4">
            <w:pPr>
              <w:spacing w:line="259" w:lineRule="auto"/>
              <w:ind w:left="15"/>
              <w:jc w:val="center"/>
            </w:pPr>
            <w:r>
              <w:rPr>
                <w:sz w:val="16"/>
              </w:rPr>
              <w:t xml:space="preserve">Srbin </w:t>
            </w:r>
          </w:p>
        </w:tc>
        <w:tc>
          <w:tcPr>
            <w:tcW w:w="673" w:type="dxa"/>
            <w:tcBorders>
              <w:top w:val="dashed" w:sz="8" w:space="0" w:color="000000"/>
              <w:left w:val="dashed" w:sz="8" w:space="0" w:color="000000"/>
              <w:bottom w:val="dashed" w:sz="8" w:space="0" w:color="000000"/>
              <w:right w:val="dashed" w:sz="8" w:space="0" w:color="000000"/>
            </w:tcBorders>
          </w:tcPr>
          <w:p w14:paraId="3F132EE8" w14:textId="77777777" w:rsidR="000A3A7E" w:rsidRDefault="000A3A7E" w:rsidP="00010FF4">
            <w:pPr>
              <w:spacing w:line="259" w:lineRule="auto"/>
              <w:ind w:left="149"/>
            </w:pPr>
            <w:r>
              <w:rPr>
                <w:sz w:val="16"/>
              </w:rPr>
              <w:t xml:space="preserve">4.9% </w:t>
            </w:r>
          </w:p>
        </w:tc>
        <w:tc>
          <w:tcPr>
            <w:tcW w:w="735" w:type="dxa"/>
            <w:tcBorders>
              <w:top w:val="dashed" w:sz="8" w:space="0" w:color="000000"/>
              <w:left w:val="dashed" w:sz="8" w:space="0" w:color="000000"/>
              <w:bottom w:val="dashed" w:sz="8" w:space="0" w:color="000000"/>
              <w:right w:val="dashed" w:sz="8" w:space="0" w:color="000000"/>
            </w:tcBorders>
          </w:tcPr>
          <w:p w14:paraId="5DFB632E" w14:textId="77777777" w:rsidR="000A3A7E" w:rsidRDefault="000A3A7E" w:rsidP="00010FF4">
            <w:pPr>
              <w:spacing w:line="259" w:lineRule="auto"/>
              <w:ind w:left="148"/>
            </w:pPr>
            <w:r>
              <w:rPr>
                <w:sz w:val="16"/>
              </w:rPr>
              <w:t xml:space="preserve">4.2% </w:t>
            </w:r>
          </w:p>
        </w:tc>
        <w:tc>
          <w:tcPr>
            <w:tcW w:w="660" w:type="dxa"/>
            <w:tcBorders>
              <w:top w:val="dashed" w:sz="8" w:space="0" w:color="000000"/>
              <w:left w:val="dashed" w:sz="8" w:space="0" w:color="000000"/>
              <w:bottom w:val="dashed" w:sz="8" w:space="0" w:color="000000"/>
              <w:right w:val="dashed" w:sz="8" w:space="0" w:color="000000"/>
            </w:tcBorders>
          </w:tcPr>
          <w:p w14:paraId="1018C0F1" w14:textId="77777777" w:rsidR="000A3A7E" w:rsidRDefault="000A3A7E" w:rsidP="00010FF4">
            <w:pPr>
              <w:spacing w:line="259" w:lineRule="auto"/>
              <w:ind w:left="100"/>
            </w:pPr>
            <w:r>
              <w:rPr>
                <w:sz w:val="16"/>
              </w:rPr>
              <w:t xml:space="preserve">10.2% </w:t>
            </w:r>
          </w:p>
        </w:tc>
        <w:tc>
          <w:tcPr>
            <w:tcW w:w="683" w:type="dxa"/>
            <w:tcBorders>
              <w:top w:val="dashed" w:sz="8" w:space="0" w:color="000000"/>
              <w:left w:val="dashed" w:sz="8" w:space="0" w:color="000000"/>
              <w:bottom w:val="dashed" w:sz="8" w:space="0" w:color="000000"/>
              <w:right w:val="dashed" w:sz="8" w:space="0" w:color="000000"/>
            </w:tcBorders>
          </w:tcPr>
          <w:p w14:paraId="20AEA03D" w14:textId="77777777" w:rsidR="000A3A7E" w:rsidRDefault="000A3A7E" w:rsidP="00010FF4">
            <w:pPr>
              <w:spacing w:line="259" w:lineRule="auto"/>
              <w:ind w:left="134"/>
            </w:pPr>
            <w:r>
              <w:rPr>
                <w:sz w:val="16"/>
              </w:rPr>
              <w:t xml:space="preserve">21.1% </w:t>
            </w:r>
          </w:p>
        </w:tc>
        <w:tc>
          <w:tcPr>
            <w:tcW w:w="659" w:type="dxa"/>
            <w:tcBorders>
              <w:top w:val="dashed" w:sz="8" w:space="0" w:color="000000"/>
              <w:left w:val="dashed" w:sz="8" w:space="0" w:color="000000"/>
              <w:bottom w:val="dashed" w:sz="8" w:space="0" w:color="000000"/>
              <w:right w:val="dashed" w:sz="8" w:space="0" w:color="000000"/>
            </w:tcBorders>
          </w:tcPr>
          <w:p w14:paraId="664610F6" w14:textId="77777777" w:rsidR="000A3A7E" w:rsidRDefault="000A3A7E" w:rsidP="00010FF4">
            <w:pPr>
              <w:spacing w:line="259" w:lineRule="auto"/>
              <w:ind w:left="98"/>
            </w:pPr>
            <w:r>
              <w:rPr>
                <w:sz w:val="16"/>
              </w:rPr>
              <w:t xml:space="preserve">14.0% </w:t>
            </w:r>
          </w:p>
        </w:tc>
        <w:tc>
          <w:tcPr>
            <w:tcW w:w="690" w:type="dxa"/>
            <w:tcBorders>
              <w:top w:val="dashed" w:sz="8" w:space="0" w:color="000000"/>
              <w:left w:val="dashed" w:sz="8" w:space="0" w:color="000000"/>
              <w:bottom w:val="dashed" w:sz="8" w:space="0" w:color="000000"/>
              <w:right w:val="dashed" w:sz="8" w:space="0" w:color="000000"/>
            </w:tcBorders>
          </w:tcPr>
          <w:p w14:paraId="29058E2D" w14:textId="77777777" w:rsidR="000A3A7E" w:rsidRDefault="000A3A7E" w:rsidP="00010FF4">
            <w:pPr>
              <w:spacing w:line="259" w:lineRule="auto"/>
              <w:ind w:left="113"/>
            </w:pPr>
            <w:r>
              <w:rPr>
                <w:sz w:val="16"/>
              </w:rPr>
              <w:t xml:space="preserve">12.3% </w:t>
            </w:r>
          </w:p>
        </w:tc>
        <w:tc>
          <w:tcPr>
            <w:tcW w:w="736" w:type="dxa"/>
            <w:tcBorders>
              <w:top w:val="dashed" w:sz="8" w:space="0" w:color="000000"/>
              <w:left w:val="dashed" w:sz="8" w:space="0" w:color="000000"/>
              <w:bottom w:val="dashed" w:sz="8" w:space="0" w:color="000000"/>
              <w:right w:val="dashed" w:sz="8" w:space="0" w:color="000000"/>
            </w:tcBorders>
          </w:tcPr>
          <w:p w14:paraId="552C21E6" w14:textId="77777777" w:rsidR="000A3A7E" w:rsidRDefault="000A3A7E" w:rsidP="00010FF4">
            <w:pPr>
              <w:spacing w:line="259" w:lineRule="auto"/>
              <w:ind w:left="118"/>
            </w:pPr>
            <w:r>
              <w:rPr>
                <w:sz w:val="16"/>
              </w:rPr>
              <w:t xml:space="preserve">44.6% </w:t>
            </w:r>
          </w:p>
        </w:tc>
        <w:tc>
          <w:tcPr>
            <w:tcW w:w="853" w:type="dxa"/>
            <w:tcBorders>
              <w:top w:val="dashed" w:sz="8" w:space="0" w:color="000000"/>
              <w:left w:val="dashed" w:sz="8" w:space="0" w:color="000000"/>
              <w:bottom w:val="dashed" w:sz="8" w:space="0" w:color="000000"/>
              <w:right w:val="dashed" w:sz="8" w:space="0" w:color="000000"/>
            </w:tcBorders>
          </w:tcPr>
          <w:p w14:paraId="191D4E52" w14:textId="77777777" w:rsidR="000A3A7E" w:rsidRDefault="000A3A7E" w:rsidP="00010FF4">
            <w:pPr>
              <w:spacing w:line="259" w:lineRule="auto"/>
              <w:ind w:left="121"/>
            </w:pPr>
            <w:r>
              <w:rPr>
                <w:sz w:val="16"/>
              </w:rPr>
              <w:t xml:space="preserve">72.3% </w:t>
            </w:r>
          </w:p>
        </w:tc>
        <w:tc>
          <w:tcPr>
            <w:tcW w:w="1316" w:type="dxa"/>
            <w:tcBorders>
              <w:top w:val="dashed" w:sz="8" w:space="0" w:color="000000"/>
              <w:left w:val="dashed" w:sz="8" w:space="0" w:color="000000"/>
              <w:bottom w:val="dashed" w:sz="8" w:space="0" w:color="000000"/>
              <w:right w:val="dashed" w:sz="8" w:space="0" w:color="000000"/>
            </w:tcBorders>
          </w:tcPr>
          <w:p w14:paraId="14526A7F" w14:textId="77777777" w:rsidR="000A3A7E" w:rsidRDefault="000A3A7E" w:rsidP="00010FF4">
            <w:pPr>
              <w:spacing w:line="259" w:lineRule="auto"/>
              <w:ind w:left="108"/>
            </w:pPr>
            <w:r>
              <w:rPr>
                <w:sz w:val="16"/>
              </w:rPr>
              <w:t xml:space="preserve">85.6% </w:t>
            </w:r>
          </w:p>
        </w:tc>
      </w:tr>
      <w:tr w:rsidR="000A3A7E" w14:paraId="454B6297" w14:textId="77777777" w:rsidTr="000A3A7E">
        <w:trPr>
          <w:trHeight w:val="390"/>
        </w:trPr>
        <w:tc>
          <w:tcPr>
            <w:tcW w:w="1642" w:type="dxa"/>
            <w:tcBorders>
              <w:top w:val="dashed" w:sz="8" w:space="0" w:color="000000"/>
              <w:left w:val="dashed" w:sz="8" w:space="0" w:color="000000"/>
              <w:bottom w:val="dashed" w:sz="8" w:space="0" w:color="000000"/>
              <w:right w:val="dashed" w:sz="8" w:space="0" w:color="000000"/>
            </w:tcBorders>
            <w:shd w:val="clear" w:color="auto" w:fill="E4F5FD"/>
          </w:tcPr>
          <w:p w14:paraId="0EF15B60" w14:textId="77777777" w:rsidR="000A3A7E" w:rsidRDefault="000A3A7E" w:rsidP="00010FF4">
            <w:pPr>
              <w:spacing w:line="259" w:lineRule="auto"/>
              <w:ind w:left="15"/>
              <w:jc w:val="center"/>
            </w:pPr>
            <w:r>
              <w:rPr>
                <w:rFonts w:ascii="Tahoma" w:eastAsia="Tahoma" w:hAnsi="Tahoma" w:cs="Tahoma"/>
                <w:sz w:val="16"/>
              </w:rPr>
              <w:t>Bošnjak</w:t>
            </w:r>
            <w:r>
              <w:rPr>
                <w:sz w:val="16"/>
              </w:rPr>
              <w:t xml:space="preserve"> </w:t>
            </w:r>
          </w:p>
        </w:tc>
        <w:tc>
          <w:tcPr>
            <w:tcW w:w="673" w:type="dxa"/>
            <w:tcBorders>
              <w:top w:val="dashed" w:sz="8" w:space="0" w:color="000000"/>
              <w:left w:val="dashed" w:sz="8" w:space="0" w:color="000000"/>
              <w:bottom w:val="dashed" w:sz="8" w:space="0" w:color="000000"/>
              <w:right w:val="dashed" w:sz="8" w:space="0" w:color="000000"/>
            </w:tcBorders>
            <w:shd w:val="clear" w:color="auto" w:fill="E4F5FD"/>
          </w:tcPr>
          <w:p w14:paraId="5C4B1AC9" w14:textId="77777777" w:rsidR="000A3A7E" w:rsidRDefault="000A3A7E" w:rsidP="00010FF4">
            <w:pPr>
              <w:spacing w:line="259" w:lineRule="auto"/>
              <w:ind w:left="149"/>
            </w:pPr>
            <w:r>
              <w:rPr>
                <w:sz w:val="16"/>
              </w:rPr>
              <w:t xml:space="preserve">3.4% </w:t>
            </w:r>
          </w:p>
        </w:tc>
        <w:tc>
          <w:tcPr>
            <w:tcW w:w="735" w:type="dxa"/>
            <w:tcBorders>
              <w:top w:val="dashed" w:sz="8" w:space="0" w:color="000000"/>
              <w:left w:val="dashed" w:sz="8" w:space="0" w:color="000000"/>
              <w:bottom w:val="dashed" w:sz="8" w:space="0" w:color="000000"/>
              <w:right w:val="dashed" w:sz="8" w:space="0" w:color="000000"/>
            </w:tcBorders>
            <w:shd w:val="clear" w:color="auto" w:fill="E4F5FD"/>
          </w:tcPr>
          <w:p w14:paraId="484F719A" w14:textId="77777777" w:rsidR="000A3A7E" w:rsidRDefault="000A3A7E" w:rsidP="00010FF4">
            <w:pPr>
              <w:spacing w:line="259" w:lineRule="auto"/>
              <w:ind w:left="148"/>
            </w:pPr>
            <w:r>
              <w:rPr>
                <w:sz w:val="16"/>
              </w:rPr>
              <w:t xml:space="preserve">1.0% </w:t>
            </w:r>
          </w:p>
        </w:tc>
        <w:tc>
          <w:tcPr>
            <w:tcW w:w="660" w:type="dxa"/>
            <w:tcBorders>
              <w:top w:val="dashed" w:sz="8" w:space="0" w:color="000000"/>
              <w:left w:val="dashed" w:sz="8" w:space="0" w:color="000000"/>
              <w:bottom w:val="dashed" w:sz="8" w:space="0" w:color="000000"/>
              <w:right w:val="dashed" w:sz="8" w:space="0" w:color="000000"/>
            </w:tcBorders>
            <w:shd w:val="clear" w:color="auto" w:fill="E4F5FD"/>
          </w:tcPr>
          <w:p w14:paraId="2AC5FFF5" w14:textId="77777777" w:rsidR="000A3A7E" w:rsidRDefault="000A3A7E" w:rsidP="00010FF4">
            <w:pPr>
              <w:spacing w:line="259" w:lineRule="auto"/>
              <w:ind w:left="148"/>
            </w:pPr>
            <w:r>
              <w:rPr>
                <w:sz w:val="16"/>
              </w:rPr>
              <w:t xml:space="preserve">1.0% </w:t>
            </w:r>
          </w:p>
        </w:tc>
        <w:tc>
          <w:tcPr>
            <w:tcW w:w="683" w:type="dxa"/>
            <w:tcBorders>
              <w:top w:val="dashed" w:sz="8" w:space="0" w:color="000000"/>
              <w:left w:val="dashed" w:sz="8" w:space="0" w:color="000000"/>
              <w:bottom w:val="dashed" w:sz="8" w:space="0" w:color="000000"/>
              <w:right w:val="dashed" w:sz="8" w:space="0" w:color="000000"/>
            </w:tcBorders>
            <w:shd w:val="clear" w:color="auto" w:fill="E4F5FD"/>
          </w:tcPr>
          <w:p w14:paraId="08F919C6" w14:textId="77777777" w:rsidR="000A3A7E" w:rsidRDefault="000A3A7E" w:rsidP="00010FF4">
            <w:pPr>
              <w:spacing w:line="259" w:lineRule="auto"/>
              <w:ind w:left="146"/>
            </w:pPr>
            <w:r>
              <w:rPr>
                <w:sz w:val="16"/>
              </w:rPr>
              <w:t xml:space="preserve">0.5% </w:t>
            </w:r>
          </w:p>
        </w:tc>
        <w:tc>
          <w:tcPr>
            <w:tcW w:w="659" w:type="dxa"/>
            <w:tcBorders>
              <w:top w:val="dashed" w:sz="8" w:space="0" w:color="000000"/>
              <w:left w:val="dashed" w:sz="8" w:space="0" w:color="000000"/>
              <w:bottom w:val="dashed" w:sz="8" w:space="0" w:color="000000"/>
              <w:right w:val="dashed" w:sz="8" w:space="0" w:color="000000"/>
            </w:tcBorders>
            <w:shd w:val="clear" w:color="auto" w:fill="E4F5FD"/>
          </w:tcPr>
          <w:p w14:paraId="575E6425" w14:textId="77777777" w:rsidR="000A3A7E" w:rsidRDefault="000A3A7E" w:rsidP="00010FF4">
            <w:pPr>
              <w:spacing w:line="259" w:lineRule="auto"/>
              <w:ind w:left="146"/>
            </w:pPr>
            <w:r>
              <w:rPr>
                <w:sz w:val="16"/>
              </w:rPr>
              <w:t xml:space="preserve">1.0% </w:t>
            </w:r>
          </w:p>
        </w:tc>
        <w:tc>
          <w:tcPr>
            <w:tcW w:w="690" w:type="dxa"/>
            <w:tcBorders>
              <w:top w:val="dashed" w:sz="8" w:space="0" w:color="000000"/>
              <w:left w:val="dashed" w:sz="8" w:space="0" w:color="000000"/>
              <w:bottom w:val="dashed" w:sz="8" w:space="0" w:color="000000"/>
              <w:right w:val="dashed" w:sz="8" w:space="0" w:color="000000"/>
            </w:tcBorders>
            <w:shd w:val="clear" w:color="auto" w:fill="E4F5FD"/>
          </w:tcPr>
          <w:p w14:paraId="5B34C784" w14:textId="77777777" w:rsidR="000A3A7E" w:rsidRDefault="000A3A7E" w:rsidP="00010FF4">
            <w:pPr>
              <w:spacing w:line="259" w:lineRule="auto"/>
              <w:ind w:left="144"/>
            </w:pPr>
            <w:r>
              <w:rPr>
                <w:sz w:val="16"/>
              </w:rPr>
              <w:t xml:space="preserve">1.0% </w:t>
            </w:r>
          </w:p>
        </w:tc>
        <w:tc>
          <w:tcPr>
            <w:tcW w:w="736" w:type="dxa"/>
            <w:tcBorders>
              <w:top w:val="dashed" w:sz="8" w:space="0" w:color="000000"/>
              <w:left w:val="dashed" w:sz="8" w:space="0" w:color="000000"/>
              <w:bottom w:val="dashed" w:sz="8" w:space="0" w:color="000000"/>
              <w:right w:val="dashed" w:sz="8" w:space="0" w:color="000000"/>
            </w:tcBorders>
            <w:shd w:val="clear" w:color="auto" w:fill="E4F5FD"/>
          </w:tcPr>
          <w:p w14:paraId="12D6F842" w14:textId="77777777" w:rsidR="000A3A7E" w:rsidRDefault="000A3A7E" w:rsidP="00010FF4">
            <w:pPr>
              <w:spacing w:line="259" w:lineRule="auto"/>
              <w:ind w:left="8"/>
              <w:jc w:val="center"/>
            </w:pPr>
            <w:r>
              <w:rPr>
                <w:sz w:val="16"/>
              </w:rPr>
              <w:t xml:space="preserve">1.5% </w:t>
            </w:r>
          </w:p>
        </w:tc>
        <w:tc>
          <w:tcPr>
            <w:tcW w:w="853" w:type="dxa"/>
            <w:tcBorders>
              <w:top w:val="dashed" w:sz="8" w:space="0" w:color="000000"/>
              <w:left w:val="dashed" w:sz="8" w:space="0" w:color="000000"/>
              <w:bottom w:val="dashed" w:sz="8" w:space="0" w:color="000000"/>
              <w:right w:val="dashed" w:sz="8" w:space="0" w:color="000000"/>
            </w:tcBorders>
            <w:shd w:val="clear" w:color="auto" w:fill="E4F5FD"/>
          </w:tcPr>
          <w:p w14:paraId="5BFEC5A1" w14:textId="77777777" w:rsidR="000A3A7E" w:rsidRDefault="000A3A7E" w:rsidP="00010FF4">
            <w:pPr>
              <w:spacing w:line="259" w:lineRule="auto"/>
              <w:ind w:left="167"/>
            </w:pPr>
            <w:r>
              <w:rPr>
                <w:sz w:val="16"/>
              </w:rPr>
              <w:t xml:space="preserve">3.4% </w:t>
            </w:r>
          </w:p>
        </w:tc>
        <w:tc>
          <w:tcPr>
            <w:tcW w:w="1316" w:type="dxa"/>
            <w:tcBorders>
              <w:top w:val="dashed" w:sz="8" w:space="0" w:color="000000"/>
              <w:left w:val="dashed" w:sz="8" w:space="0" w:color="000000"/>
              <w:bottom w:val="dashed" w:sz="8" w:space="0" w:color="000000"/>
              <w:right w:val="dashed" w:sz="8" w:space="0" w:color="000000"/>
            </w:tcBorders>
            <w:shd w:val="clear" w:color="auto" w:fill="E4F5FD"/>
          </w:tcPr>
          <w:p w14:paraId="57F0A088" w14:textId="77777777" w:rsidR="000A3A7E" w:rsidRDefault="000A3A7E" w:rsidP="00010FF4">
            <w:pPr>
              <w:spacing w:line="259" w:lineRule="auto"/>
              <w:ind w:left="154"/>
            </w:pPr>
            <w:r>
              <w:rPr>
                <w:sz w:val="16"/>
              </w:rPr>
              <w:t xml:space="preserve">3.9% </w:t>
            </w:r>
          </w:p>
        </w:tc>
      </w:tr>
      <w:tr w:rsidR="000A3A7E" w14:paraId="54FD2190" w14:textId="77777777" w:rsidTr="000A3A7E">
        <w:trPr>
          <w:trHeight w:val="405"/>
        </w:trPr>
        <w:tc>
          <w:tcPr>
            <w:tcW w:w="1642" w:type="dxa"/>
            <w:tcBorders>
              <w:top w:val="dashed" w:sz="8" w:space="0" w:color="000000"/>
              <w:left w:val="dashed" w:sz="8" w:space="0" w:color="000000"/>
              <w:bottom w:val="dashed" w:sz="8" w:space="0" w:color="000000"/>
              <w:right w:val="dashed" w:sz="8" w:space="0" w:color="000000"/>
            </w:tcBorders>
          </w:tcPr>
          <w:p w14:paraId="781204E2" w14:textId="77777777" w:rsidR="000A3A7E" w:rsidRDefault="000A3A7E" w:rsidP="00010FF4">
            <w:pPr>
              <w:spacing w:line="259" w:lineRule="auto"/>
              <w:ind w:left="14"/>
              <w:jc w:val="center"/>
            </w:pPr>
            <w:r>
              <w:rPr>
                <w:sz w:val="16"/>
              </w:rPr>
              <w:t xml:space="preserve">Albanac </w:t>
            </w:r>
          </w:p>
        </w:tc>
        <w:tc>
          <w:tcPr>
            <w:tcW w:w="673" w:type="dxa"/>
            <w:tcBorders>
              <w:top w:val="dashed" w:sz="8" w:space="0" w:color="000000"/>
              <w:left w:val="dashed" w:sz="8" w:space="0" w:color="000000"/>
              <w:bottom w:val="dashed" w:sz="8" w:space="0" w:color="000000"/>
              <w:right w:val="dashed" w:sz="8" w:space="0" w:color="000000"/>
            </w:tcBorders>
          </w:tcPr>
          <w:p w14:paraId="66523D9F" w14:textId="77777777" w:rsidR="000A3A7E" w:rsidRDefault="000A3A7E" w:rsidP="00010FF4">
            <w:pPr>
              <w:spacing w:line="259" w:lineRule="auto"/>
              <w:ind w:left="139"/>
            </w:pPr>
            <w:r>
              <w:rPr>
                <w:sz w:val="16"/>
              </w:rPr>
              <w:t xml:space="preserve">0.0% </w:t>
            </w:r>
          </w:p>
        </w:tc>
        <w:tc>
          <w:tcPr>
            <w:tcW w:w="735" w:type="dxa"/>
            <w:tcBorders>
              <w:top w:val="dashed" w:sz="8" w:space="0" w:color="000000"/>
              <w:left w:val="dashed" w:sz="8" w:space="0" w:color="000000"/>
              <w:bottom w:val="dashed" w:sz="8" w:space="0" w:color="000000"/>
              <w:right w:val="dashed" w:sz="8" w:space="0" w:color="000000"/>
            </w:tcBorders>
          </w:tcPr>
          <w:p w14:paraId="7C12EFC6" w14:textId="77777777" w:rsidR="000A3A7E" w:rsidRDefault="000A3A7E" w:rsidP="00010FF4">
            <w:pPr>
              <w:spacing w:line="259" w:lineRule="auto"/>
              <w:ind w:left="138"/>
            </w:pPr>
            <w:r>
              <w:rPr>
                <w:sz w:val="16"/>
              </w:rPr>
              <w:t xml:space="preserve">0.0% </w:t>
            </w:r>
          </w:p>
        </w:tc>
        <w:tc>
          <w:tcPr>
            <w:tcW w:w="660" w:type="dxa"/>
            <w:tcBorders>
              <w:top w:val="dashed" w:sz="8" w:space="0" w:color="000000"/>
              <w:left w:val="dashed" w:sz="8" w:space="0" w:color="000000"/>
              <w:bottom w:val="dashed" w:sz="8" w:space="0" w:color="000000"/>
              <w:right w:val="dashed" w:sz="8" w:space="0" w:color="000000"/>
            </w:tcBorders>
          </w:tcPr>
          <w:p w14:paraId="7D857829" w14:textId="77777777" w:rsidR="000A3A7E" w:rsidRDefault="000A3A7E" w:rsidP="00010FF4">
            <w:pPr>
              <w:spacing w:line="259" w:lineRule="auto"/>
              <w:ind w:left="139"/>
            </w:pPr>
            <w:r>
              <w:rPr>
                <w:sz w:val="16"/>
              </w:rPr>
              <w:t xml:space="preserve">0.0% </w:t>
            </w:r>
          </w:p>
        </w:tc>
        <w:tc>
          <w:tcPr>
            <w:tcW w:w="683" w:type="dxa"/>
            <w:tcBorders>
              <w:top w:val="dashed" w:sz="8" w:space="0" w:color="000000"/>
              <w:left w:val="dashed" w:sz="8" w:space="0" w:color="000000"/>
              <w:bottom w:val="dashed" w:sz="8" w:space="0" w:color="000000"/>
              <w:right w:val="dashed" w:sz="8" w:space="0" w:color="000000"/>
            </w:tcBorders>
          </w:tcPr>
          <w:p w14:paraId="045FB934" w14:textId="77777777" w:rsidR="000A3A7E" w:rsidRDefault="000A3A7E" w:rsidP="00010FF4">
            <w:pPr>
              <w:spacing w:line="259" w:lineRule="auto"/>
              <w:ind w:left="139"/>
            </w:pPr>
            <w:r>
              <w:rPr>
                <w:sz w:val="16"/>
              </w:rPr>
              <w:t xml:space="preserve">0.0% </w:t>
            </w:r>
          </w:p>
        </w:tc>
        <w:tc>
          <w:tcPr>
            <w:tcW w:w="659" w:type="dxa"/>
            <w:tcBorders>
              <w:top w:val="dashed" w:sz="8" w:space="0" w:color="000000"/>
              <w:left w:val="dashed" w:sz="8" w:space="0" w:color="000000"/>
              <w:bottom w:val="dashed" w:sz="8" w:space="0" w:color="000000"/>
              <w:right w:val="dashed" w:sz="8" w:space="0" w:color="000000"/>
            </w:tcBorders>
          </w:tcPr>
          <w:p w14:paraId="6750C08D" w14:textId="77777777" w:rsidR="000A3A7E" w:rsidRDefault="000A3A7E" w:rsidP="00010FF4">
            <w:pPr>
              <w:spacing w:line="259" w:lineRule="auto"/>
              <w:ind w:left="137"/>
            </w:pPr>
            <w:r>
              <w:rPr>
                <w:sz w:val="16"/>
              </w:rPr>
              <w:t xml:space="preserve">0.0% </w:t>
            </w:r>
          </w:p>
        </w:tc>
        <w:tc>
          <w:tcPr>
            <w:tcW w:w="690" w:type="dxa"/>
            <w:tcBorders>
              <w:top w:val="dashed" w:sz="8" w:space="0" w:color="000000"/>
              <w:left w:val="dashed" w:sz="8" w:space="0" w:color="000000"/>
              <w:bottom w:val="dashed" w:sz="8" w:space="0" w:color="000000"/>
              <w:right w:val="dashed" w:sz="8" w:space="0" w:color="000000"/>
            </w:tcBorders>
          </w:tcPr>
          <w:p w14:paraId="1FF7D810" w14:textId="77777777" w:rsidR="000A3A7E" w:rsidRDefault="000A3A7E" w:rsidP="00010FF4">
            <w:pPr>
              <w:spacing w:line="259" w:lineRule="auto"/>
              <w:ind w:left="134"/>
            </w:pPr>
            <w:r>
              <w:rPr>
                <w:sz w:val="16"/>
              </w:rPr>
              <w:t xml:space="preserve">0.0% </w:t>
            </w:r>
          </w:p>
        </w:tc>
        <w:tc>
          <w:tcPr>
            <w:tcW w:w="736" w:type="dxa"/>
            <w:tcBorders>
              <w:top w:val="dashed" w:sz="8" w:space="0" w:color="000000"/>
              <w:left w:val="dashed" w:sz="8" w:space="0" w:color="000000"/>
              <w:bottom w:val="dashed" w:sz="8" w:space="0" w:color="000000"/>
              <w:right w:val="dashed" w:sz="8" w:space="0" w:color="000000"/>
            </w:tcBorders>
          </w:tcPr>
          <w:p w14:paraId="02289470" w14:textId="77777777" w:rsidR="000A3A7E" w:rsidRDefault="000A3A7E" w:rsidP="00010FF4">
            <w:pPr>
              <w:spacing w:line="259" w:lineRule="auto"/>
              <w:ind w:left="163"/>
            </w:pPr>
            <w:r>
              <w:rPr>
                <w:sz w:val="16"/>
              </w:rPr>
              <w:t xml:space="preserve">4.7% </w:t>
            </w:r>
          </w:p>
        </w:tc>
        <w:tc>
          <w:tcPr>
            <w:tcW w:w="853" w:type="dxa"/>
            <w:tcBorders>
              <w:top w:val="dashed" w:sz="8" w:space="0" w:color="000000"/>
              <w:left w:val="dashed" w:sz="8" w:space="0" w:color="000000"/>
              <w:bottom w:val="dashed" w:sz="8" w:space="0" w:color="000000"/>
              <w:right w:val="dashed" w:sz="8" w:space="0" w:color="000000"/>
            </w:tcBorders>
          </w:tcPr>
          <w:p w14:paraId="69D3501F" w14:textId="77777777" w:rsidR="000A3A7E" w:rsidRDefault="000A3A7E" w:rsidP="00010FF4">
            <w:pPr>
              <w:spacing w:line="259" w:lineRule="auto"/>
              <w:ind w:left="119"/>
            </w:pPr>
            <w:r>
              <w:rPr>
                <w:sz w:val="16"/>
              </w:rPr>
              <w:t xml:space="preserve">24.4% </w:t>
            </w:r>
          </w:p>
        </w:tc>
        <w:tc>
          <w:tcPr>
            <w:tcW w:w="1316" w:type="dxa"/>
            <w:tcBorders>
              <w:top w:val="dashed" w:sz="8" w:space="0" w:color="000000"/>
              <w:left w:val="dashed" w:sz="8" w:space="0" w:color="000000"/>
              <w:bottom w:val="dashed" w:sz="8" w:space="0" w:color="000000"/>
              <w:right w:val="dashed" w:sz="8" w:space="0" w:color="000000"/>
            </w:tcBorders>
          </w:tcPr>
          <w:p w14:paraId="6AB5A162" w14:textId="77777777" w:rsidR="000A3A7E" w:rsidRDefault="000A3A7E" w:rsidP="00010FF4">
            <w:pPr>
              <w:spacing w:line="259" w:lineRule="auto"/>
              <w:ind w:left="108"/>
            </w:pPr>
            <w:r>
              <w:rPr>
                <w:sz w:val="16"/>
              </w:rPr>
              <w:t xml:space="preserve">49.6% </w:t>
            </w:r>
          </w:p>
        </w:tc>
      </w:tr>
    </w:tbl>
    <w:p w14:paraId="0DFD7FE9" w14:textId="7E42FBC9" w:rsidR="005748AC" w:rsidRPr="007F441F" w:rsidRDefault="005748AC" w:rsidP="005748AC">
      <w:pPr>
        <w:spacing w:after="4" w:line="249" w:lineRule="auto"/>
        <w:rPr>
          <w:iCs/>
        </w:rPr>
      </w:pPr>
      <w:r w:rsidRPr="007F441F">
        <w:rPr>
          <w:rFonts w:eastAsia="Arial"/>
          <w:b/>
          <w:iCs/>
          <w:sz w:val="20"/>
        </w:rPr>
        <w:t xml:space="preserve">Tabela </w:t>
      </w:r>
      <w:r>
        <w:rPr>
          <w:rFonts w:eastAsia="Arial"/>
          <w:b/>
          <w:iCs/>
          <w:sz w:val="20"/>
        </w:rPr>
        <w:t>4</w:t>
      </w:r>
      <w:r w:rsidRPr="007F441F">
        <w:rPr>
          <w:rFonts w:eastAsia="Arial"/>
          <w:b/>
          <w:iCs/>
          <w:sz w:val="20"/>
        </w:rPr>
        <w:t xml:space="preserve"> </w:t>
      </w:r>
      <w:r w:rsidRPr="007F441F">
        <w:rPr>
          <w:rFonts w:eastAsia="Trebuchet MS"/>
          <w:iCs/>
          <w:sz w:val="20"/>
        </w:rPr>
        <w:t xml:space="preserve">Distanca prema </w:t>
      </w:r>
      <w:r>
        <w:rPr>
          <w:rFonts w:eastAsia="Trebuchet MS"/>
          <w:iCs/>
          <w:sz w:val="20"/>
        </w:rPr>
        <w:t>Muslimanima</w:t>
      </w:r>
      <w:r w:rsidRPr="007F441F">
        <w:rPr>
          <w:rFonts w:eastAsia="Trebuchet MS"/>
          <w:iCs/>
          <w:sz w:val="20"/>
        </w:rPr>
        <w:t xml:space="preserve"> (preuzeto iz istraživa</w:t>
      </w:r>
      <w:r>
        <w:rPr>
          <w:rFonts w:eastAsia="Trebuchet MS"/>
          <w:iCs/>
          <w:sz w:val="20"/>
        </w:rPr>
        <w:t>n</w:t>
      </w:r>
      <w:r w:rsidRPr="007F441F">
        <w:rPr>
          <w:rFonts w:eastAsia="Trebuchet MS"/>
          <w:iCs/>
          <w:sz w:val="20"/>
        </w:rPr>
        <w:t>ja Etnička distanca u Cr</w:t>
      </w:r>
      <w:r>
        <w:rPr>
          <w:rFonts w:eastAsia="Trebuchet MS"/>
          <w:iCs/>
          <w:sz w:val="20"/>
        </w:rPr>
        <w:t>no</w:t>
      </w:r>
      <w:r w:rsidRPr="007F441F">
        <w:rPr>
          <w:rFonts w:eastAsia="Trebuchet MS"/>
          <w:iCs/>
          <w:sz w:val="20"/>
        </w:rPr>
        <w:t>j Gori, CEDEM, Miloš Beši</w:t>
      </w:r>
      <w:r>
        <w:rPr>
          <w:rFonts w:eastAsia="Trebuchet MS"/>
          <w:iCs/>
          <w:sz w:val="20"/>
        </w:rPr>
        <w:t>ć</w:t>
      </w:r>
      <w:r w:rsidRPr="007F441F">
        <w:rPr>
          <w:rFonts w:eastAsia="Trebuchet MS"/>
          <w:iCs/>
          <w:sz w:val="20"/>
        </w:rPr>
        <w:t>, 2023</w:t>
      </w:r>
      <w:r>
        <w:rPr>
          <w:rFonts w:eastAsia="Trebuchet MS"/>
          <w:iCs/>
          <w:sz w:val="20"/>
        </w:rPr>
        <w:t>.</w:t>
      </w:r>
      <w:r w:rsidRPr="007F441F">
        <w:rPr>
          <w:rFonts w:eastAsia="Trebuchet MS"/>
          <w:iCs/>
          <w:sz w:val="20"/>
        </w:rPr>
        <w:t>)</w:t>
      </w:r>
    </w:p>
    <w:p w14:paraId="5120C504" w14:textId="77777777" w:rsidR="009760B1" w:rsidRDefault="009760B1" w:rsidP="0086763C">
      <w:pPr>
        <w:jc w:val="both"/>
        <w:outlineLvl w:val="3"/>
        <w:rPr>
          <w:color w:val="000000"/>
        </w:rPr>
      </w:pPr>
    </w:p>
    <w:p w14:paraId="71330D35" w14:textId="3A97D1DF" w:rsidR="009760B1" w:rsidRDefault="002931CD" w:rsidP="0086763C">
      <w:pPr>
        <w:jc w:val="both"/>
        <w:outlineLvl w:val="3"/>
        <w:rPr>
          <w:color w:val="000000"/>
        </w:rPr>
      </w:pPr>
      <w:r w:rsidRPr="002931CD">
        <w:rPr>
          <w:color w:val="000000"/>
        </w:rPr>
        <w:t xml:space="preserve">Prema </w:t>
      </w:r>
      <w:r>
        <w:rPr>
          <w:color w:val="000000"/>
        </w:rPr>
        <w:t>Albancima</w:t>
      </w:r>
      <w:r w:rsidR="00E24C24">
        <w:rPr>
          <w:color w:val="000000"/>
        </w:rPr>
        <w:t>/kama</w:t>
      </w:r>
      <w:r>
        <w:rPr>
          <w:color w:val="000000"/>
        </w:rPr>
        <w:t xml:space="preserve">, kao </w:t>
      </w:r>
      <w:r w:rsidRPr="002931CD">
        <w:rPr>
          <w:color w:val="000000"/>
        </w:rPr>
        <w:t>etničkoj skupini</w:t>
      </w:r>
      <w:r>
        <w:rPr>
          <w:color w:val="000000"/>
        </w:rPr>
        <w:t>,</w:t>
      </w:r>
      <w:r w:rsidRPr="002931CD">
        <w:rPr>
          <w:color w:val="000000"/>
        </w:rPr>
        <w:t xml:space="preserve"> </w:t>
      </w:r>
      <w:proofErr w:type="gramStart"/>
      <w:r>
        <w:rPr>
          <w:color w:val="000000"/>
        </w:rPr>
        <w:t xml:space="preserve">kod </w:t>
      </w:r>
      <w:r w:rsidRPr="002931CD">
        <w:rPr>
          <w:color w:val="000000"/>
        </w:rPr>
        <w:t xml:space="preserve"> Crnogorc</w:t>
      </w:r>
      <w:r>
        <w:rPr>
          <w:color w:val="000000"/>
        </w:rPr>
        <w:t>a</w:t>
      </w:r>
      <w:proofErr w:type="gramEnd"/>
      <w:r w:rsidR="00E24C24">
        <w:rPr>
          <w:color w:val="000000"/>
        </w:rPr>
        <w:t>/ki</w:t>
      </w:r>
      <w:r w:rsidRPr="002931CD">
        <w:rPr>
          <w:color w:val="000000"/>
        </w:rPr>
        <w:t>, a još više Srb</w:t>
      </w:r>
      <w:r>
        <w:rPr>
          <w:color w:val="000000"/>
        </w:rPr>
        <w:t>a</w:t>
      </w:r>
      <w:r w:rsidR="00E24C24">
        <w:rPr>
          <w:color w:val="000000"/>
        </w:rPr>
        <w:t>/kinja</w:t>
      </w:r>
      <w:r>
        <w:rPr>
          <w:color w:val="000000"/>
        </w:rPr>
        <w:t>,</w:t>
      </w:r>
      <w:r w:rsidRPr="002931CD">
        <w:rPr>
          <w:color w:val="000000"/>
        </w:rPr>
        <w:t xml:space="preserve"> na svim </w:t>
      </w:r>
      <w:r>
        <w:rPr>
          <w:color w:val="000000"/>
        </w:rPr>
        <w:t>parametrima</w:t>
      </w:r>
      <w:r w:rsidRPr="002931CD">
        <w:rPr>
          <w:color w:val="000000"/>
        </w:rPr>
        <w:t xml:space="preserve"> </w:t>
      </w:r>
      <w:r w:rsidR="00A410C4">
        <w:rPr>
          <w:color w:val="000000"/>
        </w:rPr>
        <w:t>postoji</w:t>
      </w:r>
      <w:r w:rsidRPr="002931CD">
        <w:rPr>
          <w:color w:val="000000"/>
        </w:rPr>
        <w:t xml:space="preserve"> visok</w:t>
      </w:r>
      <w:r w:rsidR="00A410C4">
        <w:rPr>
          <w:color w:val="000000"/>
        </w:rPr>
        <w:t>a</w:t>
      </w:r>
      <w:r w:rsidRPr="002931CD">
        <w:rPr>
          <w:color w:val="000000"/>
        </w:rPr>
        <w:t xml:space="preserve"> distanc</w:t>
      </w:r>
      <w:r w:rsidR="00A410C4">
        <w:rPr>
          <w:color w:val="000000"/>
        </w:rPr>
        <w:t>a</w:t>
      </w:r>
      <w:r w:rsidRPr="002931CD">
        <w:rPr>
          <w:color w:val="000000"/>
        </w:rPr>
        <w:t>, a ovo naročito važi za srodničke odnose. Bošnjaci</w:t>
      </w:r>
      <w:r w:rsidR="00E24C24">
        <w:rPr>
          <w:color w:val="000000"/>
        </w:rPr>
        <w:t>/kinje</w:t>
      </w:r>
      <w:r w:rsidRPr="002931CD">
        <w:rPr>
          <w:color w:val="000000"/>
        </w:rPr>
        <w:t xml:space="preserve"> i Muslimani</w:t>
      </w:r>
      <w:r w:rsidR="00E24C24">
        <w:rPr>
          <w:color w:val="000000"/>
        </w:rPr>
        <w:t>/ke</w:t>
      </w:r>
      <w:r w:rsidRPr="002931CD">
        <w:rPr>
          <w:color w:val="000000"/>
        </w:rPr>
        <w:t>, takođe, prema Albancima</w:t>
      </w:r>
      <w:r w:rsidR="00E24C24">
        <w:rPr>
          <w:color w:val="000000"/>
        </w:rPr>
        <w:t>/kama</w:t>
      </w:r>
      <w:r w:rsidRPr="002931CD">
        <w:rPr>
          <w:color w:val="000000"/>
        </w:rPr>
        <w:t xml:space="preserve"> iskazuju određeni stepen distanciranja, koji je, opet, jako visok kada se dođe do srodničkih odnosa. </w:t>
      </w:r>
      <w:r w:rsidR="00A410C4">
        <w:rPr>
          <w:color w:val="000000"/>
        </w:rPr>
        <w:t xml:space="preserve">Sa druge strane, </w:t>
      </w:r>
      <w:r w:rsidRPr="002931CD">
        <w:rPr>
          <w:color w:val="000000"/>
        </w:rPr>
        <w:t>distanca prema Albancima</w:t>
      </w:r>
      <w:r w:rsidR="00E24C24">
        <w:rPr>
          <w:color w:val="000000"/>
        </w:rPr>
        <w:t>/kama</w:t>
      </w:r>
      <w:r w:rsidRPr="002931CD">
        <w:rPr>
          <w:color w:val="000000"/>
        </w:rPr>
        <w:t xml:space="preserve"> </w:t>
      </w:r>
      <w:r w:rsidR="00A410C4">
        <w:rPr>
          <w:color w:val="000000"/>
        </w:rPr>
        <w:t xml:space="preserve">se </w:t>
      </w:r>
      <w:r w:rsidRPr="002931CD">
        <w:rPr>
          <w:color w:val="000000"/>
        </w:rPr>
        <w:t xml:space="preserve">značajno smanjila u </w:t>
      </w:r>
      <w:r w:rsidR="00A410C4">
        <w:rPr>
          <w:color w:val="000000"/>
        </w:rPr>
        <w:t xml:space="preserve">poređenju sa 2019. godinom </w:t>
      </w:r>
      <w:r w:rsidRPr="002931CD">
        <w:rPr>
          <w:color w:val="000000"/>
        </w:rPr>
        <w:t xml:space="preserve">od strane pripadnika svih ostalih etničkih skupina. </w:t>
      </w:r>
    </w:p>
    <w:p w14:paraId="4E8E9387" w14:textId="77777777" w:rsidR="009760B1" w:rsidRDefault="009760B1" w:rsidP="0086763C">
      <w:pPr>
        <w:jc w:val="both"/>
        <w:outlineLvl w:val="3"/>
        <w:rPr>
          <w:color w:val="000000"/>
        </w:rPr>
      </w:pPr>
    </w:p>
    <w:tbl>
      <w:tblPr>
        <w:tblStyle w:val="TableGrid0"/>
        <w:tblW w:w="8579" w:type="dxa"/>
        <w:tblInd w:w="132" w:type="dxa"/>
        <w:tblCellMar>
          <w:top w:w="19" w:type="dxa"/>
        </w:tblCellMar>
        <w:tblLook w:val="04A0" w:firstRow="1" w:lastRow="0" w:firstColumn="1" w:lastColumn="0" w:noHBand="0" w:noVBand="1"/>
      </w:tblPr>
      <w:tblGrid>
        <w:gridCol w:w="1968"/>
        <w:gridCol w:w="658"/>
        <w:gridCol w:w="657"/>
        <w:gridCol w:w="724"/>
        <w:gridCol w:w="701"/>
        <w:gridCol w:w="794"/>
        <w:gridCol w:w="746"/>
        <w:gridCol w:w="764"/>
        <w:gridCol w:w="837"/>
        <w:gridCol w:w="730"/>
      </w:tblGrid>
      <w:tr w:rsidR="00863706" w14:paraId="1ADE282F" w14:textId="77777777" w:rsidTr="00863706">
        <w:trPr>
          <w:trHeight w:val="1427"/>
        </w:trPr>
        <w:tc>
          <w:tcPr>
            <w:tcW w:w="1968" w:type="dxa"/>
            <w:tcBorders>
              <w:top w:val="dashed" w:sz="8" w:space="0" w:color="000000"/>
              <w:left w:val="dashed" w:sz="8" w:space="0" w:color="000000"/>
              <w:bottom w:val="dashed" w:sz="8" w:space="0" w:color="000000"/>
              <w:right w:val="dashed" w:sz="8" w:space="0" w:color="000000"/>
            </w:tcBorders>
          </w:tcPr>
          <w:p w14:paraId="4EBE83D3" w14:textId="77777777" w:rsidR="00863706" w:rsidRDefault="00863706" w:rsidP="00010FF4">
            <w:pPr>
              <w:spacing w:line="259" w:lineRule="auto"/>
              <w:ind w:left="7"/>
            </w:pPr>
          </w:p>
        </w:tc>
        <w:tc>
          <w:tcPr>
            <w:tcW w:w="658" w:type="dxa"/>
            <w:tcBorders>
              <w:top w:val="dashed" w:sz="8" w:space="0" w:color="000000"/>
              <w:left w:val="dashed" w:sz="8" w:space="0" w:color="000000"/>
              <w:bottom w:val="dashed" w:sz="8" w:space="0" w:color="000000"/>
              <w:right w:val="dashed" w:sz="8" w:space="0" w:color="000000"/>
            </w:tcBorders>
          </w:tcPr>
          <w:p w14:paraId="7DD41110" w14:textId="77777777" w:rsidR="00863706" w:rsidRDefault="00863706" w:rsidP="00010FF4">
            <w:pPr>
              <w:spacing w:line="259" w:lineRule="auto"/>
              <w:ind w:left="151"/>
            </w:pPr>
            <w:r>
              <w:rPr>
                <w:rFonts w:ascii="Calibri" w:eastAsia="Calibri" w:hAnsi="Calibri" w:cs="Calibri"/>
                <w:noProof/>
              </w:rPr>
              <mc:AlternateContent>
                <mc:Choice Requires="wpg">
                  <w:drawing>
                    <wp:inline distT="0" distB="0" distL="0" distR="0" wp14:anchorId="06613803" wp14:editId="5AAE7067">
                      <wp:extent cx="224134" cy="579026"/>
                      <wp:effectExtent l="0" t="0" r="0" b="0"/>
                      <wp:docPr id="318723" name="Group 318723"/>
                      <wp:cNvGraphicFramePr/>
                      <a:graphic xmlns:a="http://schemas.openxmlformats.org/drawingml/2006/main">
                        <a:graphicData uri="http://schemas.microsoft.com/office/word/2010/wordprocessingGroup">
                          <wpg:wgp>
                            <wpg:cNvGrpSpPr/>
                            <wpg:grpSpPr>
                              <a:xfrm>
                                <a:off x="0" y="0"/>
                                <a:ext cx="224134" cy="579026"/>
                                <a:chOff x="0" y="0"/>
                                <a:chExt cx="224134" cy="579026"/>
                              </a:xfrm>
                            </wpg:grpSpPr>
                            <wps:wsp>
                              <wps:cNvPr id="74394" name="Rectangle 74394"/>
                              <wps:cNvSpPr/>
                              <wps:spPr>
                                <a:xfrm rot="-5399999">
                                  <a:off x="-10824" y="436309"/>
                                  <a:ext cx="153541" cy="131891"/>
                                </a:xfrm>
                                <a:prstGeom prst="rect">
                                  <a:avLst/>
                                </a:prstGeom>
                                <a:ln>
                                  <a:noFill/>
                                </a:ln>
                              </wps:spPr>
                              <wps:txbx>
                                <w:txbxContent>
                                  <w:p w14:paraId="47DC886D" w14:textId="77777777" w:rsidR="00CE4B8B" w:rsidRDefault="00CE4B8B" w:rsidP="00863706">
                                    <w:pPr>
                                      <w:spacing w:after="160" w:line="259" w:lineRule="auto"/>
                                    </w:pPr>
                                    <w:r>
                                      <w:rPr>
                                        <w:sz w:val="16"/>
                                      </w:rPr>
                                      <w:t>Da</w:t>
                                    </w:r>
                                  </w:p>
                                </w:txbxContent>
                              </wps:txbx>
                              <wps:bodyPr horzOverflow="overflow" vert="horz" lIns="0" tIns="0" rIns="0" bIns="0" rtlCol="0">
                                <a:noAutofit/>
                              </wps:bodyPr>
                            </wps:wsp>
                            <wps:wsp>
                              <wps:cNvPr id="74395" name="Rectangle 74395"/>
                              <wps:cNvSpPr/>
                              <wps:spPr>
                                <a:xfrm rot="-5399999">
                                  <a:off x="44692" y="376003"/>
                                  <a:ext cx="42506" cy="131891"/>
                                </a:xfrm>
                                <a:prstGeom prst="rect">
                                  <a:avLst/>
                                </a:prstGeom>
                                <a:ln>
                                  <a:noFill/>
                                </a:ln>
                              </wps:spPr>
                              <wps:txbx>
                                <w:txbxContent>
                                  <w:p w14:paraId="7CE4A501" w14:textId="77777777" w:rsidR="00CE4B8B" w:rsidRDefault="00CE4B8B" w:rsidP="00863706">
                                    <w:pPr>
                                      <w:spacing w:after="160" w:line="259" w:lineRule="auto"/>
                                    </w:pPr>
                                    <w:r>
                                      <w:rPr>
                                        <w:sz w:val="16"/>
                                      </w:rPr>
                                      <w:t xml:space="preserve"> </w:t>
                                    </w:r>
                                  </w:p>
                                </w:txbxContent>
                              </wps:txbx>
                              <wps:bodyPr horzOverflow="overflow" vert="horz" lIns="0" tIns="0" rIns="0" bIns="0" rtlCol="0">
                                <a:noAutofit/>
                              </wps:bodyPr>
                            </wps:wsp>
                            <wps:wsp>
                              <wps:cNvPr id="74396" name="Rectangle 74396"/>
                              <wps:cNvSpPr/>
                              <wps:spPr>
                                <a:xfrm rot="-5399999">
                                  <a:off x="-24635" y="283815"/>
                                  <a:ext cx="181162" cy="131891"/>
                                </a:xfrm>
                                <a:prstGeom prst="rect">
                                  <a:avLst/>
                                </a:prstGeom>
                                <a:ln>
                                  <a:noFill/>
                                </a:ln>
                              </wps:spPr>
                              <wps:txbx>
                                <w:txbxContent>
                                  <w:p w14:paraId="5AD2A832" w14:textId="77777777" w:rsidR="00CE4B8B" w:rsidRDefault="00CE4B8B" w:rsidP="00863706">
                                    <w:pPr>
                                      <w:spacing w:after="160" w:line="259" w:lineRule="auto"/>
                                    </w:pPr>
                                    <w:r>
                                      <w:rPr>
                                        <w:rFonts w:ascii="Tahoma" w:eastAsia="Tahoma" w:hAnsi="Tahoma" w:cs="Tahoma"/>
                                        <w:sz w:val="16"/>
                                      </w:rPr>
                                      <w:t>živi</w:t>
                                    </w:r>
                                  </w:p>
                                </w:txbxContent>
                              </wps:txbx>
                              <wps:bodyPr horzOverflow="overflow" vert="horz" lIns="0" tIns="0" rIns="0" bIns="0" rtlCol="0">
                                <a:noAutofit/>
                              </wps:bodyPr>
                            </wps:wsp>
                            <wps:wsp>
                              <wps:cNvPr id="74397" name="Rectangle 74397"/>
                              <wps:cNvSpPr/>
                              <wps:spPr>
                                <a:xfrm rot="-5399999">
                                  <a:off x="44692" y="220555"/>
                                  <a:ext cx="42506" cy="131891"/>
                                </a:xfrm>
                                <a:prstGeom prst="rect">
                                  <a:avLst/>
                                </a:prstGeom>
                                <a:ln>
                                  <a:noFill/>
                                </a:ln>
                              </wps:spPr>
                              <wps:txbx>
                                <w:txbxContent>
                                  <w:p w14:paraId="289D821C" w14:textId="77777777" w:rsidR="00CE4B8B" w:rsidRDefault="00CE4B8B" w:rsidP="00863706">
                                    <w:pPr>
                                      <w:spacing w:after="160" w:line="259" w:lineRule="auto"/>
                                    </w:pPr>
                                    <w:r>
                                      <w:rPr>
                                        <w:sz w:val="16"/>
                                      </w:rPr>
                                      <w:t xml:space="preserve"> </w:t>
                                    </w:r>
                                  </w:p>
                                </w:txbxContent>
                              </wps:txbx>
                              <wps:bodyPr horzOverflow="overflow" vert="horz" lIns="0" tIns="0" rIns="0" bIns="0" rtlCol="0">
                                <a:noAutofit/>
                              </wps:bodyPr>
                            </wps:wsp>
                            <wps:wsp>
                              <wps:cNvPr id="74398" name="Rectangle 74398"/>
                              <wps:cNvSpPr/>
                              <wps:spPr>
                                <a:xfrm rot="-5399999">
                                  <a:off x="28057" y="179535"/>
                                  <a:ext cx="75779" cy="131891"/>
                                </a:xfrm>
                                <a:prstGeom prst="rect">
                                  <a:avLst/>
                                </a:prstGeom>
                                <a:ln>
                                  <a:noFill/>
                                </a:ln>
                              </wps:spPr>
                              <wps:txbx>
                                <w:txbxContent>
                                  <w:p w14:paraId="1E08882D" w14:textId="77777777" w:rsidR="00CE4B8B" w:rsidRDefault="00CE4B8B" w:rsidP="00863706">
                                    <w:pPr>
                                      <w:spacing w:after="160" w:line="259" w:lineRule="auto"/>
                                    </w:pPr>
                                    <w:r>
                                      <w:rPr>
                                        <w:sz w:val="16"/>
                                      </w:rPr>
                                      <w:t>u</w:t>
                                    </w:r>
                                  </w:p>
                                </w:txbxContent>
                              </wps:txbx>
                              <wps:bodyPr horzOverflow="overflow" vert="horz" lIns="0" tIns="0" rIns="0" bIns="0" rtlCol="0">
                                <a:noAutofit/>
                              </wps:bodyPr>
                            </wps:wsp>
                            <wps:wsp>
                              <wps:cNvPr id="74399" name="Rectangle 74399"/>
                              <wps:cNvSpPr/>
                              <wps:spPr>
                                <a:xfrm rot="-5399999">
                                  <a:off x="44692" y="142831"/>
                                  <a:ext cx="42506" cy="131891"/>
                                </a:xfrm>
                                <a:prstGeom prst="rect">
                                  <a:avLst/>
                                </a:prstGeom>
                                <a:ln>
                                  <a:noFill/>
                                </a:ln>
                              </wps:spPr>
                              <wps:txbx>
                                <w:txbxContent>
                                  <w:p w14:paraId="2F258DEB" w14:textId="77777777" w:rsidR="00CE4B8B" w:rsidRDefault="00CE4B8B" w:rsidP="00863706">
                                    <w:pPr>
                                      <w:spacing w:after="160" w:line="259" w:lineRule="auto"/>
                                    </w:pPr>
                                    <w:r>
                                      <w:rPr>
                                        <w:sz w:val="16"/>
                                      </w:rPr>
                                      <w:t xml:space="preserve"> </w:t>
                                    </w:r>
                                  </w:p>
                                </w:txbxContent>
                              </wps:txbx>
                              <wps:bodyPr horzOverflow="overflow" vert="horz" lIns="0" tIns="0" rIns="0" bIns="0" rtlCol="0">
                                <a:noAutofit/>
                              </wps:bodyPr>
                            </wps:wsp>
                            <wps:wsp>
                              <wps:cNvPr id="74400" name="Rectangle 74400"/>
                              <wps:cNvSpPr/>
                              <wps:spPr>
                                <a:xfrm rot="-5399999">
                                  <a:off x="-70808" y="2946"/>
                                  <a:ext cx="273509" cy="131891"/>
                                </a:xfrm>
                                <a:prstGeom prst="rect">
                                  <a:avLst/>
                                </a:prstGeom>
                                <a:ln>
                                  <a:noFill/>
                                </a:ln>
                              </wps:spPr>
                              <wps:txbx>
                                <w:txbxContent>
                                  <w:p w14:paraId="0C08096D" w14:textId="77777777" w:rsidR="00CE4B8B" w:rsidRDefault="00CE4B8B" w:rsidP="00863706">
                                    <w:pPr>
                                      <w:spacing w:after="160" w:line="259" w:lineRule="auto"/>
                                    </w:pPr>
                                    <w:r>
                                      <w:rPr>
                                        <w:sz w:val="16"/>
                                      </w:rPr>
                                      <w:t xml:space="preserve">istoj </w:t>
                                    </w:r>
                                  </w:p>
                                </w:txbxContent>
                              </wps:txbx>
                              <wps:bodyPr horzOverflow="overflow" vert="horz" lIns="0" tIns="0" rIns="0" bIns="0" rtlCol="0">
                                <a:noAutofit/>
                              </wps:bodyPr>
                            </wps:wsp>
                            <wps:wsp>
                              <wps:cNvPr id="74401" name="Rectangle 74401"/>
                              <wps:cNvSpPr/>
                              <wps:spPr>
                                <a:xfrm rot="-5399999">
                                  <a:off x="19326" y="196712"/>
                                  <a:ext cx="343176" cy="131891"/>
                                </a:xfrm>
                                <a:prstGeom prst="rect">
                                  <a:avLst/>
                                </a:prstGeom>
                                <a:ln>
                                  <a:noFill/>
                                </a:ln>
                              </wps:spPr>
                              <wps:txbx>
                                <w:txbxContent>
                                  <w:p w14:paraId="5BFFDF69" w14:textId="77777777" w:rsidR="00CE4B8B" w:rsidRDefault="00CE4B8B" w:rsidP="00863706">
                                    <w:pPr>
                                      <w:spacing w:after="160" w:line="259" w:lineRule="auto"/>
                                    </w:pPr>
                                    <w:r>
                                      <w:rPr>
                                        <w:rFonts w:ascii="Tahoma" w:eastAsia="Tahoma" w:hAnsi="Tahoma" w:cs="Tahoma"/>
                                        <w:sz w:val="16"/>
                                      </w:rPr>
                                      <w:t>državi</w:t>
                                    </w:r>
                                  </w:p>
                                </w:txbxContent>
                              </wps:txbx>
                              <wps:bodyPr horzOverflow="overflow" vert="horz" lIns="0" tIns="0" rIns="0" bIns="0" rtlCol="0">
                                <a:noAutofit/>
                              </wps:bodyPr>
                            </wps:wsp>
                            <wps:wsp>
                              <wps:cNvPr id="74402" name="Rectangle 74402"/>
                              <wps:cNvSpPr/>
                              <wps:spPr>
                                <a:xfrm rot="-5399999">
                                  <a:off x="169660" y="89491"/>
                                  <a:ext cx="42506" cy="131891"/>
                                </a:xfrm>
                                <a:prstGeom prst="rect">
                                  <a:avLst/>
                                </a:prstGeom>
                                <a:ln>
                                  <a:noFill/>
                                </a:ln>
                              </wps:spPr>
                              <wps:txbx>
                                <w:txbxContent>
                                  <w:p w14:paraId="375B6BCC" w14:textId="77777777" w:rsidR="00CE4B8B" w:rsidRDefault="00CE4B8B" w:rsidP="00863706">
                                    <w:pPr>
                                      <w:spacing w:after="160" w:line="259" w:lineRule="auto"/>
                                    </w:pPr>
                                    <w:r>
                                      <w:rPr>
                                        <w:sz w:val="16"/>
                                      </w:rPr>
                                      <w:t xml:space="preserve"> </w:t>
                                    </w:r>
                                  </w:p>
                                </w:txbxContent>
                              </wps:txbx>
                              <wps:bodyPr horzOverflow="overflow" vert="horz" lIns="0" tIns="0" rIns="0" bIns="0" rtlCol="0">
                                <a:noAutofit/>
                              </wps:bodyPr>
                            </wps:wsp>
                          </wpg:wgp>
                        </a:graphicData>
                      </a:graphic>
                    </wp:inline>
                  </w:drawing>
                </mc:Choice>
                <mc:Fallback>
                  <w:pict>
                    <v:group w14:anchorId="06613803" id="Group 318723" o:spid="_x0000_s1486" style="width:17.65pt;height:45.6pt;mso-position-horizontal-relative:char;mso-position-vertical-relative:line" coordsize="2241,5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">
                      <v:rect id="Rectangle 74394" o:spid="_x0000_s1487" style="position:absolute;left:-109;top:4363;width:1536;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" filled="f" stroked="f">
                        <v:textbox inset="0,0,0,0">
                          <w:txbxContent>
                            <w:p w14:paraId="47DC886D" w14:textId="77777777" w:rsidR="00CE4B8B" w:rsidRDefault="00CE4B8B" w:rsidP="00863706">
                              <w:pPr>
                                <w:spacing w:after="160" w:line="259" w:lineRule="auto"/>
                              </w:pPr>
                              <w:r>
                                <w:rPr>
                                  <w:sz w:val="16"/>
                                </w:rPr>
                                <w:t>Da</w:t>
                              </w:r>
                            </w:p>
                          </w:txbxContent>
                        </v:textbox>
                      </v:rect>
                      <v:rect id="Rectangle 74395" o:spid="_x0000_s1488" style="position:absolute;left:446;top:3760;width:426;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" filled="f" stroked="f">
                        <v:textbox inset="0,0,0,0">
                          <w:txbxContent>
                            <w:p w14:paraId="7CE4A501" w14:textId="77777777" w:rsidR="00CE4B8B" w:rsidRDefault="00CE4B8B" w:rsidP="00863706">
                              <w:pPr>
                                <w:spacing w:after="160" w:line="259" w:lineRule="auto"/>
                              </w:pPr>
                              <w:r>
                                <w:rPr>
                                  <w:sz w:val="16"/>
                                </w:rPr>
                                <w:t xml:space="preserve"> </w:t>
                              </w:r>
                            </w:p>
                          </w:txbxContent>
                        </v:textbox>
                      </v:rect>
                      <v:rect id="Rectangle 74396" o:spid="_x0000_s1489" style="position:absolute;left:-247;top:2838;width:1812;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" filled="f" stroked="f">
                        <v:textbox inset="0,0,0,0">
                          <w:txbxContent>
                            <w:p w14:paraId="5AD2A832" w14:textId="77777777" w:rsidR="00CE4B8B" w:rsidRDefault="00CE4B8B" w:rsidP="00863706">
                              <w:pPr>
                                <w:spacing w:after="160" w:line="259" w:lineRule="auto"/>
                              </w:pPr>
                              <w:r>
                                <w:rPr>
                                  <w:rFonts w:ascii="Tahoma" w:eastAsia="Tahoma" w:hAnsi="Tahoma" w:cs="Tahoma"/>
                                  <w:sz w:val="16"/>
                                </w:rPr>
                                <w:t>živi</w:t>
                              </w:r>
                            </w:p>
                          </w:txbxContent>
                        </v:textbox>
                      </v:rect>
                      <v:rect id="Rectangle 74397" o:spid="_x0000_s1490" style="position:absolute;left:446;top:2206;width:425;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" filled="f" stroked="f">
                        <v:textbox inset="0,0,0,0">
                          <w:txbxContent>
                            <w:p w14:paraId="289D821C" w14:textId="77777777" w:rsidR="00CE4B8B" w:rsidRDefault="00CE4B8B" w:rsidP="00863706">
                              <w:pPr>
                                <w:spacing w:after="160" w:line="259" w:lineRule="auto"/>
                              </w:pPr>
                              <w:r>
                                <w:rPr>
                                  <w:sz w:val="16"/>
                                </w:rPr>
                                <w:t xml:space="preserve"> </w:t>
                              </w:r>
                            </w:p>
                          </w:txbxContent>
                        </v:textbox>
                      </v:rect>
                      <v:rect id="Rectangle 74398" o:spid="_x0000_s1491" style="position:absolute;left:280;top:1795;width:758;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" filled="f" stroked="f">
                        <v:textbox inset="0,0,0,0">
                          <w:txbxContent>
                            <w:p w14:paraId="1E08882D" w14:textId="77777777" w:rsidR="00CE4B8B" w:rsidRDefault="00CE4B8B" w:rsidP="00863706">
                              <w:pPr>
                                <w:spacing w:after="160" w:line="259" w:lineRule="auto"/>
                              </w:pPr>
                              <w:r>
                                <w:rPr>
                                  <w:sz w:val="16"/>
                                </w:rPr>
                                <w:t>u</w:t>
                              </w:r>
                            </w:p>
                          </w:txbxContent>
                        </v:textbox>
                      </v:rect>
                      <v:rect id="Rectangle 74399" o:spid="_x0000_s1492" style="position:absolute;left:446;top:1429;width:425;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" filled="f" stroked="f">
                        <v:textbox inset="0,0,0,0">
                          <w:txbxContent>
                            <w:p w14:paraId="2F258DEB" w14:textId="77777777" w:rsidR="00CE4B8B" w:rsidRDefault="00CE4B8B" w:rsidP="00863706">
                              <w:pPr>
                                <w:spacing w:after="160" w:line="259" w:lineRule="auto"/>
                              </w:pPr>
                              <w:r>
                                <w:rPr>
                                  <w:sz w:val="16"/>
                                </w:rPr>
                                <w:t xml:space="preserve"> </w:t>
                              </w:r>
                            </w:p>
                          </w:txbxContent>
                        </v:textbox>
                      </v:rect>
                      <v:rect id="Rectangle 74400" o:spid="_x0000_s1493" style="position:absolute;left:-708;top:30;width:2734;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" filled="f" stroked="f">
                        <v:textbox inset="0,0,0,0">
                          <w:txbxContent>
                            <w:p w14:paraId="0C08096D" w14:textId="77777777" w:rsidR="00CE4B8B" w:rsidRDefault="00CE4B8B" w:rsidP="00863706">
                              <w:pPr>
                                <w:spacing w:after="160" w:line="259" w:lineRule="auto"/>
                              </w:pPr>
                              <w:r>
                                <w:rPr>
                                  <w:sz w:val="16"/>
                                </w:rPr>
                                <w:t xml:space="preserve">istoj </w:t>
                              </w:r>
                            </w:p>
                          </w:txbxContent>
                        </v:textbox>
                      </v:rect>
                      <v:rect id="Rectangle 74401" o:spid="_x0000_s1494" style="position:absolute;left:193;top:1966;width:3432;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" filled="f" stroked="f">
                        <v:textbox inset="0,0,0,0">
                          <w:txbxContent>
                            <w:p w14:paraId="5BFFDF69" w14:textId="77777777" w:rsidR="00CE4B8B" w:rsidRDefault="00CE4B8B" w:rsidP="00863706">
                              <w:pPr>
                                <w:spacing w:after="160" w:line="259" w:lineRule="auto"/>
                              </w:pPr>
                              <w:r>
                                <w:rPr>
                                  <w:rFonts w:ascii="Tahoma" w:eastAsia="Tahoma" w:hAnsi="Tahoma" w:cs="Tahoma"/>
                                  <w:sz w:val="16"/>
                                </w:rPr>
                                <w:t>državi</w:t>
                              </w:r>
                            </w:p>
                          </w:txbxContent>
                        </v:textbox>
                      </v:rect>
                      <v:rect id="Rectangle 74402" o:spid="_x0000_s1495" style="position:absolute;left:1696;top:894;width:425;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" filled="f" stroked="f">
                        <v:textbox inset="0,0,0,0">
                          <w:txbxContent>
                            <w:p w14:paraId="375B6BCC" w14:textId="77777777" w:rsidR="00CE4B8B" w:rsidRDefault="00CE4B8B" w:rsidP="00863706">
                              <w:pPr>
                                <w:spacing w:after="160" w:line="259" w:lineRule="auto"/>
                              </w:pPr>
                              <w:r>
                                <w:rPr>
                                  <w:sz w:val="16"/>
                                </w:rPr>
                                <w:t xml:space="preserve"> </w:t>
                              </w:r>
                            </w:p>
                          </w:txbxContent>
                        </v:textbox>
                      </v:rect>
                      <w10:anchorlock/>
                    </v:group>
                  </w:pict>
                </mc:Fallback>
              </mc:AlternateContent>
            </w:r>
          </w:p>
        </w:tc>
        <w:tc>
          <w:tcPr>
            <w:tcW w:w="657" w:type="dxa"/>
            <w:tcBorders>
              <w:top w:val="dashed" w:sz="8" w:space="0" w:color="000000"/>
              <w:left w:val="dashed" w:sz="8" w:space="0" w:color="000000"/>
              <w:bottom w:val="dashed" w:sz="8" w:space="0" w:color="000000"/>
              <w:right w:val="dashed" w:sz="8" w:space="0" w:color="000000"/>
            </w:tcBorders>
          </w:tcPr>
          <w:p w14:paraId="4B9F83BB" w14:textId="77777777" w:rsidR="00863706" w:rsidRDefault="00863706" w:rsidP="00010FF4">
            <w:pPr>
              <w:spacing w:line="259" w:lineRule="auto"/>
              <w:ind w:left="63"/>
            </w:pPr>
            <w:r>
              <w:rPr>
                <w:rFonts w:ascii="Calibri" w:eastAsia="Calibri" w:hAnsi="Calibri" w:cs="Calibri"/>
                <w:noProof/>
              </w:rPr>
              <mc:AlternateContent>
                <mc:Choice Requires="wpg">
                  <w:drawing>
                    <wp:inline distT="0" distB="0" distL="0" distR="0" wp14:anchorId="711B0ACA" wp14:editId="3579CC63">
                      <wp:extent cx="224390" cy="594316"/>
                      <wp:effectExtent l="0" t="0" r="0" b="0"/>
                      <wp:docPr id="318741" name="Group 318741"/>
                      <wp:cNvGraphicFramePr/>
                      <a:graphic xmlns:a="http://schemas.openxmlformats.org/drawingml/2006/main">
                        <a:graphicData uri="http://schemas.microsoft.com/office/word/2010/wordprocessingGroup">
                          <wpg:wgp>
                            <wpg:cNvGrpSpPr/>
                            <wpg:grpSpPr>
                              <a:xfrm>
                                <a:off x="0" y="0"/>
                                <a:ext cx="224390" cy="594316"/>
                                <a:chOff x="0" y="0"/>
                                <a:chExt cx="224390" cy="594316"/>
                              </a:xfrm>
                            </wpg:grpSpPr>
                            <wps:wsp>
                              <wps:cNvPr id="74403" name="Rectangle 74403"/>
                              <wps:cNvSpPr/>
                              <wps:spPr>
                                <a:xfrm rot="-5399999">
                                  <a:off x="44712" y="508727"/>
                                  <a:ext cx="40877" cy="130300"/>
                                </a:xfrm>
                                <a:prstGeom prst="rect">
                                  <a:avLst/>
                                </a:prstGeom>
                                <a:ln>
                                  <a:noFill/>
                                </a:ln>
                              </wps:spPr>
                              <wps:txbx>
                                <w:txbxContent>
                                  <w:p w14:paraId="3482A1C2" w14:textId="77777777" w:rsidR="00CE4B8B" w:rsidRDefault="00CE4B8B" w:rsidP="00863706">
                                    <w:pPr>
                                      <w:spacing w:after="160" w:line="259" w:lineRule="auto"/>
                                    </w:pPr>
                                    <w:r>
                                      <w:rPr>
                                        <w:rFonts w:ascii="Trebuchet MS" w:eastAsia="Trebuchet MS" w:hAnsi="Trebuchet MS" w:cs="Trebuchet MS"/>
                                        <w:i/>
                                        <w:sz w:val="16"/>
                                      </w:rPr>
                                      <w:t xml:space="preserve"> </w:t>
                                    </w:r>
                                  </w:p>
                                </w:txbxContent>
                              </wps:txbx>
                              <wps:bodyPr horzOverflow="overflow" vert="horz" lIns="0" tIns="0" rIns="0" bIns="0" rtlCol="0">
                                <a:noAutofit/>
                              </wps:bodyPr>
                            </wps:wsp>
                            <wps:wsp>
                              <wps:cNvPr id="74404" name="Rectangle 74404"/>
                              <wps:cNvSpPr/>
                              <wps:spPr>
                                <a:xfrm rot="-5399999">
                                  <a:off x="-36029" y="80191"/>
                                  <a:ext cx="454399" cy="131891"/>
                                </a:xfrm>
                                <a:prstGeom prst="rect">
                                  <a:avLst/>
                                </a:prstGeom>
                                <a:ln>
                                  <a:noFill/>
                                </a:ln>
                              </wps:spPr>
                              <wps:txbx>
                                <w:txbxContent>
                                  <w:p w14:paraId="794282B4" w14:textId="77777777" w:rsidR="00CE4B8B" w:rsidRDefault="00CE4B8B" w:rsidP="00863706">
                                    <w:pPr>
                                      <w:spacing w:after="160" w:line="259" w:lineRule="auto"/>
                                    </w:pPr>
                                    <w:r>
                                      <w:rPr>
                                        <w:rFonts w:ascii="Tahoma" w:eastAsia="Tahoma" w:hAnsi="Tahoma" w:cs="Tahoma"/>
                                        <w:sz w:val="16"/>
                                      </w:rPr>
                                      <w:t>Komšija</w:t>
                                    </w:r>
                                  </w:p>
                                </w:txbxContent>
                              </wps:txbx>
                              <wps:bodyPr horzOverflow="overflow" vert="horz" lIns="0" tIns="0" rIns="0" bIns="0" rtlCol="0">
                                <a:noAutofit/>
                              </wps:bodyPr>
                            </wps:wsp>
                            <wps:wsp>
                              <wps:cNvPr id="74405" name="Rectangle 74405"/>
                              <wps:cNvSpPr/>
                              <wps:spPr>
                                <a:xfrm rot="-5399999">
                                  <a:off x="169917" y="-55238"/>
                                  <a:ext cx="42506" cy="131891"/>
                                </a:xfrm>
                                <a:prstGeom prst="rect">
                                  <a:avLst/>
                                </a:prstGeom>
                                <a:ln>
                                  <a:noFill/>
                                </a:ln>
                              </wps:spPr>
                              <wps:txbx>
                                <w:txbxContent>
                                  <w:p w14:paraId="33333297" w14:textId="77777777" w:rsidR="00CE4B8B" w:rsidRDefault="00CE4B8B" w:rsidP="00863706">
                                    <w:pPr>
                                      <w:spacing w:after="160" w:line="259" w:lineRule="auto"/>
                                    </w:pPr>
                                    <w:r>
                                      <w:rPr>
                                        <w:sz w:val="16"/>
                                      </w:rPr>
                                      <w:t xml:space="preserve"> </w:t>
                                    </w:r>
                                  </w:p>
                                </w:txbxContent>
                              </wps:txbx>
                              <wps:bodyPr horzOverflow="overflow" vert="horz" lIns="0" tIns="0" rIns="0" bIns="0" rtlCol="0">
                                <a:noAutofit/>
                              </wps:bodyPr>
                            </wps:wsp>
                          </wpg:wgp>
                        </a:graphicData>
                      </a:graphic>
                    </wp:inline>
                  </w:drawing>
                </mc:Choice>
                <mc:Fallback>
                  <w:pict>
                    <v:group w14:anchorId="711B0ACA" id="Group 318741" o:spid="_x0000_s1496" style="width:17.65pt;height:46.8pt;mso-position-horizontal-relative:char;mso-position-vertical-relative:line" coordsize="2243,5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">
                      <v:rect id="Rectangle 74403" o:spid="_x0000_s1497" style="position:absolute;left:447;top:5087;width:409;height:13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" filled="f" stroked="f">
                        <v:textbox inset="0,0,0,0">
                          <w:txbxContent>
                            <w:p w14:paraId="3482A1C2" w14:textId="77777777" w:rsidR="00CE4B8B" w:rsidRDefault="00CE4B8B" w:rsidP="00863706">
                              <w:pPr>
                                <w:spacing w:after="160" w:line="259" w:lineRule="auto"/>
                              </w:pPr>
                              <w:r>
                                <w:rPr>
                                  <w:rFonts w:ascii="Trebuchet MS" w:eastAsia="Trebuchet MS" w:hAnsi="Trebuchet MS" w:cs="Trebuchet MS"/>
                                  <w:i/>
                                  <w:sz w:val="16"/>
                                </w:rPr>
                                <w:t xml:space="preserve"> </w:t>
                              </w:r>
                            </w:p>
                          </w:txbxContent>
                        </v:textbox>
                      </v:rect>
                      <v:rect id="Rectangle 74404" o:spid="_x0000_s1498" style="position:absolute;left:-360;top:802;width:4543;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" filled="f" stroked="f">
                        <v:textbox inset="0,0,0,0">
                          <w:txbxContent>
                            <w:p w14:paraId="794282B4" w14:textId="77777777" w:rsidR="00CE4B8B" w:rsidRDefault="00CE4B8B" w:rsidP="00863706">
                              <w:pPr>
                                <w:spacing w:after="160" w:line="259" w:lineRule="auto"/>
                              </w:pPr>
                              <w:r>
                                <w:rPr>
                                  <w:rFonts w:ascii="Tahoma" w:eastAsia="Tahoma" w:hAnsi="Tahoma" w:cs="Tahoma"/>
                                  <w:sz w:val="16"/>
                                </w:rPr>
                                <w:t>Komšija</w:t>
                              </w:r>
                            </w:p>
                          </w:txbxContent>
                        </v:textbox>
                      </v:rect>
                      <v:rect id="Rectangle 74405" o:spid="_x0000_s1499" style="position:absolute;left:1700;top:-553;width:424;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" filled="f" stroked="f">
                        <v:textbox inset="0,0,0,0">
                          <w:txbxContent>
                            <w:p w14:paraId="33333297" w14:textId="77777777" w:rsidR="00CE4B8B" w:rsidRDefault="00CE4B8B" w:rsidP="00863706">
                              <w:pPr>
                                <w:spacing w:after="160" w:line="259" w:lineRule="auto"/>
                              </w:pPr>
                              <w:r>
                                <w:rPr>
                                  <w:sz w:val="16"/>
                                </w:rPr>
                                <w:t xml:space="preserve"> </w:t>
                              </w:r>
                            </w:p>
                          </w:txbxContent>
                        </v:textbox>
                      </v:rect>
                      <w10:anchorlock/>
                    </v:group>
                  </w:pict>
                </mc:Fallback>
              </mc:AlternateContent>
            </w:r>
          </w:p>
        </w:tc>
        <w:tc>
          <w:tcPr>
            <w:tcW w:w="724" w:type="dxa"/>
            <w:tcBorders>
              <w:top w:val="dashed" w:sz="8" w:space="0" w:color="000000"/>
              <w:left w:val="dashed" w:sz="8" w:space="0" w:color="000000"/>
              <w:bottom w:val="dashed" w:sz="8" w:space="0" w:color="000000"/>
              <w:right w:val="dashed" w:sz="8" w:space="0" w:color="000000"/>
            </w:tcBorders>
          </w:tcPr>
          <w:p w14:paraId="418D6C95" w14:textId="77777777" w:rsidR="00863706" w:rsidRDefault="00863706" w:rsidP="00010FF4">
            <w:pPr>
              <w:spacing w:line="259" w:lineRule="auto"/>
              <w:ind w:left="6"/>
            </w:pPr>
            <w:r>
              <w:rPr>
                <w:rFonts w:ascii="Calibri" w:eastAsia="Calibri" w:hAnsi="Calibri" w:cs="Calibri"/>
                <w:noProof/>
              </w:rPr>
              <mc:AlternateContent>
                <mc:Choice Requires="wpg">
                  <w:drawing>
                    <wp:inline distT="0" distB="0" distL="0" distR="0" wp14:anchorId="1CA2C61D" wp14:editId="2B96F957">
                      <wp:extent cx="350882" cy="656565"/>
                      <wp:effectExtent l="0" t="0" r="0" b="0"/>
                      <wp:docPr id="318760" name="Group 318760"/>
                      <wp:cNvGraphicFramePr/>
                      <a:graphic xmlns:a="http://schemas.openxmlformats.org/drawingml/2006/main">
                        <a:graphicData uri="http://schemas.microsoft.com/office/word/2010/wordprocessingGroup">
                          <wpg:wgp>
                            <wpg:cNvGrpSpPr/>
                            <wpg:grpSpPr>
                              <a:xfrm>
                                <a:off x="0" y="0"/>
                                <a:ext cx="350882" cy="656565"/>
                                <a:chOff x="0" y="0"/>
                                <a:chExt cx="350882" cy="656565"/>
                              </a:xfrm>
                            </wpg:grpSpPr>
                            <wps:wsp>
                              <wps:cNvPr id="74406" name="Rectangle 74406"/>
                              <wps:cNvSpPr/>
                              <wps:spPr>
                                <a:xfrm rot="-5399999">
                                  <a:off x="44711" y="570977"/>
                                  <a:ext cx="40877" cy="130300"/>
                                </a:xfrm>
                                <a:prstGeom prst="rect">
                                  <a:avLst/>
                                </a:prstGeom>
                                <a:ln>
                                  <a:noFill/>
                                </a:ln>
                              </wps:spPr>
                              <wps:txbx>
                                <w:txbxContent>
                                  <w:p w14:paraId="062F4A44" w14:textId="77777777" w:rsidR="00CE4B8B" w:rsidRDefault="00CE4B8B" w:rsidP="00863706">
                                    <w:pPr>
                                      <w:spacing w:after="160" w:line="259" w:lineRule="auto"/>
                                    </w:pPr>
                                    <w:r>
                                      <w:rPr>
                                        <w:rFonts w:ascii="Trebuchet MS" w:eastAsia="Trebuchet MS" w:hAnsi="Trebuchet MS" w:cs="Trebuchet MS"/>
                                        <w:i/>
                                        <w:sz w:val="16"/>
                                      </w:rPr>
                                      <w:t xml:space="preserve"> </w:t>
                                    </w:r>
                                  </w:p>
                                </w:txbxContent>
                              </wps:txbx>
                              <wps:bodyPr horzOverflow="overflow" vert="horz" lIns="0" tIns="0" rIns="0" bIns="0" rtlCol="0">
                                <a:noAutofit/>
                              </wps:bodyPr>
                            </wps:wsp>
                            <wps:wsp>
                              <wps:cNvPr id="74407" name="Rectangle 74407"/>
                              <wps:cNvSpPr/>
                              <wps:spPr>
                                <a:xfrm rot="-5399999">
                                  <a:off x="-40687" y="201790"/>
                                  <a:ext cx="463715" cy="131891"/>
                                </a:xfrm>
                                <a:prstGeom prst="rect">
                                  <a:avLst/>
                                </a:prstGeom>
                                <a:ln>
                                  <a:noFill/>
                                </a:ln>
                              </wps:spPr>
                              <wps:txbx>
                                <w:txbxContent>
                                  <w:p w14:paraId="52338D90" w14:textId="77777777" w:rsidR="00CE4B8B" w:rsidRDefault="00CE4B8B" w:rsidP="00863706">
                                    <w:pPr>
                                      <w:spacing w:after="160" w:line="259" w:lineRule="auto"/>
                                    </w:pPr>
                                    <w:r>
                                      <w:rPr>
                                        <w:sz w:val="16"/>
                                      </w:rPr>
                                      <w:t>Saradnik</w:t>
                                    </w:r>
                                  </w:p>
                                </w:txbxContent>
                              </wps:txbx>
                              <wps:bodyPr horzOverflow="overflow" vert="horz" lIns="0" tIns="0" rIns="0" bIns="0" rtlCol="0">
                                <a:noAutofit/>
                              </wps:bodyPr>
                            </wps:wsp>
                            <wps:wsp>
                              <wps:cNvPr id="74408" name="Rectangle 74408"/>
                              <wps:cNvSpPr/>
                              <wps:spPr>
                                <a:xfrm rot="-5399999">
                                  <a:off x="172042" y="65524"/>
                                  <a:ext cx="38256" cy="131891"/>
                                </a:xfrm>
                                <a:prstGeom prst="rect">
                                  <a:avLst/>
                                </a:prstGeom>
                                <a:ln>
                                  <a:noFill/>
                                </a:ln>
                              </wps:spPr>
                              <wps:txbx>
                                <w:txbxContent>
                                  <w:p w14:paraId="6304CC1A" w14:textId="77777777" w:rsidR="00CE4B8B" w:rsidRDefault="00CE4B8B" w:rsidP="00863706">
                                    <w:pPr>
                                      <w:spacing w:after="160" w:line="259" w:lineRule="auto"/>
                                    </w:pPr>
                                    <w:r>
                                      <w:rPr>
                                        <w:sz w:val="16"/>
                                      </w:rPr>
                                      <w:t xml:space="preserve"> </w:t>
                                    </w:r>
                                  </w:p>
                                </w:txbxContent>
                              </wps:txbx>
                              <wps:bodyPr horzOverflow="overflow" vert="horz" lIns="0" tIns="0" rIns="0" bIns="0" rtlCol="0">
                                <a:noAutofit/>
                              </wps:bodyPr>
                            </wps:wsp>
                            <wps:wsp>
                              <wps:cNvPr id="74409" name="Rectangle 74409"/>
                              <wps:cNvSpPr/>
                              <wps:spPr>
                                <a:xfrm rot="-5399999">
                                  <a:off x="106224" y="-23152"/>
                                  <a:ext cx="169890" cy="131891"/>
                                </a:xfrm>
                                <a:prstGeom prst="rect">
                                  <a:avLst/>
                                </a:prstGeom>
                                <a:ln>
                                  <a:noFill/>
                                </a:ln>
                              </wps:spPr>
                              <wps:txbx>
                                <w:txbxContent>
                                  <w:p w14:paraId="6AC4A73B" w14:textId="77777777" w:rsidR="00CE4B8B" w:rsidRDefault="00CE4B8B" w:rsidP="00863706">
                                    <w:pPr>
                                      <w:spacing w:after="160" w:line="259" w:lineRule="auto"/>
                                    </w:pPr>
                                    <w:r>
                                      <w:rPr>
                                        <w:sz w:val="16"/>
                                      </w:rPr>
                                      <w:t xml:space="preserve">na </w:t>
                                    </w:r>
                                  </w:p>
                                </w:txbxContent>
                              </wps:txbx>
                              <wps:bodyPr horzOverflow="overflow" vert="horz" lIns="0" tIns="0" rIns="0" bIns="0" rtlCol="0">
                                <a:noAutofit/>
                              </wps:bodyPr>
                            </wps:wsp>
                            <wps:wsp>
                              <wps:cNvPr id="74410" name="Rectangle 74410"/>
                              <wps:cNvSpPr/>
                              <wps:spPr>
                                <a:xfrm rot="-5399999">
                                  <a:off x="164271" y="159862"/>
                                  <a:ext cx="306780" cy="131891"/>
                                </a:xfrm>
                                <a:prstGeom prst="rect">
                                  <a:avLst/>
                                </a:prstGeom>
                                <a:ln>
                                  <a:noFill/>
                                </a:ln>
                              </wps:spPr>
                              <wps:txbx>
                                <w:txbxContent>
                                  <w:p w14:paraId="4B0FABA3" w14:textId="77777777" w:rsidR="00CE4B8B" w:rsidRDefault="00CE4B8B" w:rsidP="00863706">
                                    <w:pPr>
                                      <w:spacing w:after="160" w:line="259" w:lineRule="auto"/>
                                    </w:pPr>
                                    <w:r>
                                      <w:rPr>
                                        <w:sz w:val="16"/>
                                      </w:rPr>
                                      <w:t>poslu</w:t>
                                    </w:r>
                                  </w:p>
                                </w:txbxContent>
                              </wps:txbx>
                              <wps:bodyPr horzOverflow="overflow" vert="horz" lIns="0" tIns="0" rIns="0" bIns="0" rtlCol="0">
                                <a:noAutofit/>
                              </wps:bodyPr>
                            </wps:wsp>
                            <wps:wsp>
                              <wps:cNvPr id="74411" name="Rectangle 74411"/>
                              <wps:cNvSpPr/>
                              <wps:spPr>
                                <a:xfrm rot="-5399999">
                                  <a:off x="296408" y="61874"/>
                                  <a:ext cx="42506" cy="131891"/>
                                </a:xfrm>
                                <a:prstGeom prst="rect">
                                  <a:avLst/>
                                </a:prstGeom>
                                <a:ln>
                                  <a:noFill/>
                                </a:ln>
                              </wps:spPr>
                              <wps:txbx>
                                <w:txbxContent>
                                  <w:p w14:paraId="18EEB363" w14:textId="77777777" w:rsidR="00CE4B8B" w:rsidRDefault="00CE4B8B" w:rsidP="00863706">
                                    <w:pPr>
                                      <w:spacing w:after="160" w:line="259" w:lineRule="auto"/>
                                    </w:pPr>
                                    <w:r>
                                      <w:rPr>
                                        <w:sz w:val="16"/>
                                      </w:rPr>
                                      <w:t xml:space="preserve"> </w:t>
                                    </w:r>
                                  </w:p>
                                </w:txbxContent>
                              </wps:txbx>
                              <wps:bodyPr horzOverflow="overflow" vert="horz" lIns="0" tIns="0" rIns="0" bIns="0" rtlCol="0">
                                <a:noAutofit/>
                              </wps:bodyPr>
                            </wps:wsp>
                          </wpg:wgp>
                        </a:graphicData>
                      </a:graphic>
                    </wp:inline>
                  </w:drawing>
                </mc:Choice>
                <mc:Fallback>
                  <w:pict>
                    <v:group w14:anchorId="1CA2C61D" id="Group 318760" o:spid="_x0000_s1500" style="width:27.65pt;height:51.7pt;mso-position-horizontal-relative:char;mso-position-vertical-relative:line" coordsize="3508,6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">
                      <v:rect id="Rectangle 74406" o:spid="_x0000_s1501" style="position:absolute;left:447;top:5709;width:409;height:13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" filled="f" stroked="f">
                        <v:textbox inset="0,0,0,0">
                          <w:txbxContent>
                            <w:p w14:paraId="062F4A44" w14:textId="77777777" w:rsidR="00CE4B8B" w:rsidRDefault="00CE4B8B" w:rsidP="00863706">
                              <w:pPr>
                                <w:spacing w:after="160" w:line="259" w:lineRule="auto"/>
                              </w:pPr>
                              <w:r>
                                <w:rPr>
                                  <w:rFonts w:ascii="Trebuchet MS" w:eastAsia="Trebuchet MS" w:hAnsi="Trebuchet MS" w:cs="Trebuchet MS"/>
                                  <w:i/>
                                  <w:sz w:val="16"/>
                                </w:rPr>
                                <w:t xml:space="preserve"> </w:t>
                              </w:r>
                            </w:p>
                          </w:txbxContent>
                        </v:textbox>
                      </v:rect>
                      <v:rect id="Rectangle 74407" o:spid="_x0000_s1502" style="position:absolute;left:-407;top:2017;width:4637;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" filled="f" stroked="f">
                        <v:textbox inset="0,0,0,0">
                          <w:txbxContent>
                            <w:p w14:paraId="52338D90" w14:textId="77777777" w:rsidR="00CE4B8B" w:rsidRDefault="00CE4B8B" w:rsidP="00863706">
                              <w:pPr>
                                <w:spacing w:after="160" w:line="259" w:lineRule="auto"/>
                              </w:pPr>
                              <w:r>
                                <w:rPr>
                                  <w:sz w:val="16"/>
                                </w:rPr>
                                <w:t>Saradnik</w:t>
                              </w:r>
                            </w:p>
                          </w:txbxContent>
                        </v:textbox>
                      </v:rect>
                      <v:rect id="Rectangle 74408" o:spid="_x0000_s1503" style="position:absolute;left:1721;top:654;width:382;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" filled="f" stroked="f">
                        <v:textbox inset="0,0,0,0">
                          <w:txbxContent>
                            <w:p w14:paraId="6304CC1A" w14:textId="77777777" w:rsidR="00CE4B8B" w:rsidRDefault="00CE4B8B" w:rsidP="00863706">
                              <w:pPr>
                                <w:spacing w:after="160" w:line="259" w:lineRule="auto"/>
                              </w:pPr>
                              <w:r>
                                <w:rPr>
                                  <w:sz w:val="16"/>
                                </w:rPr>
                                <w:t xml:space="preserve"> </w:t>
                              </w:r>
                            </w:p>
                          </w:txbxContent>
                        </v:textbox>
                      </v:rect>
                      <v:rect id="Rectangle 74409" o:spid="_x0000_s1504" style="position:absolute;left:1063;top:-232;width:1698;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" filled="f" stroked="f">
                        <v:textbox inset="0,0,0,0">
                          <w:txbxContent>
                            <w:p w14:paraId="6AC4A73B" w14:textId="77777777" w:rsidR="00CE4B8B" w:rsidRDefault="00CE4B8B" w:rsidP="00863706">
                              <w:pPr>
                                <w:spacing w:after="160" w:line="259" w:lineRule="auto"/>
                              </w:pPr>
                              <w:r>
                                <w:rPr>
                                  <w:sz w:val="16"/>
                                </w:rPr>
                                <w:t xml:space="preserve">na </w:t>
                              </w:r>
                            </w:p>
                          </w:txbxContent>
                        </v:textbox>
                      </v:rect>
                      <v:rect id="Rectangle 74410" o:spid="_x0000_s1505" style="position:absolute;left:1643;top:1598;width:3067;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" filled="f" stroked="f">
                        <v:textbox inset="0,0,0,0">
                          <w:txbxContent>
                            <w:p w14:paraId="4B0FABA3" w14:textId="77777777" w:rsidR="00CE4B8B" w:rsidRDefault="00CE4B8B" w:rsidP="00863706">
                              <w:pPr>
                                <w:spacing w:after="160" w:line="259" w:lineRule="auto"/>
                              </w:pPr>
                              <w:r>
                                <w:rPr>
                                  <w:sz w:val="16"/>
                                </w:rPr>
                                <w:t>poslu</w:t>
                              </w:r>
                            </w:p>
                          </w:txbxContent>
                        </v:textbox>
                      </v:rect>
                      <v:rect id="Rectangle 74411" o:spid="_x0000_s1506" style="position:absolute;left:2964;top:618;width:425;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" filled="f" stroked="f">
                        <v:textbox inset="0,0,0,0">
                          <w:txbxContent>
                            <w:p w14:paraId="18EEB363" w14:textId="77777777" w:rsidR="00CE4B8B" w:rsidRDefault="00CE4B8B" w:rsidP="00863706">
                              <w:pPr>
                                <w:spacing w:after="160" w:line="259" w:lineRule="auto"/>
                              </w:pPr>
                              <w:r>
                                <w:rPr>
                                  <w:sz w:val="16"/>
                                </w:rPr>
                                <w:t xml:space="preserve"> </w:t>
                              </w:r>
                            </w:p>
                          </w:txbxContent>
                        </v:textbox>
                      </v:rect>
                      <w10:anchorlock/>
                    </v:group>
                  </w:pict>
                </mc:Fallback>
              </mc:AlternateContent>
            </w:r>
          </w:p>
        </w:tc>
        <w:tc>
          <w:tcPr>
            <w:tcW w:w="701" w:type="dxa"/>
            <w:tcBorders>
              <w:top w:val="dashed" w:sz="8" w:space="0" w:color="000000"/>
              <w:left w:val="dashed" w:sz="8" w:space="0" w:color="000000"/>
              <w:bottom w:val="dashed" w:sz="8" w:space="0" w:color="000000"/>
              <w:right w:val="dashed" w:sz="8" w:space="0" w:color="000000"/>
            </w:tcBorders>
          </w:tcPr>
          <w:p w14:paraId="698B6D30" w14:textId="77777777" w:rsidR="00863706" w:rsidRDefault="00863706" w:rsidP="00010FF4">
            <w:pPr>
              <w:spacing w:line="259" w:lineRule="auto"/>
              <w:ind w:left="8"/>
            </w:pPr>
            <w:r>
              <w:rPr>
                <w:rFonts w:ascii="Calibri" w:eastAsia="Calibri" w:hAnsi="Calibri" w:cs="Calibri"/>
                <w:noProof/>
              </w:rPr>
              <mc:AlternateContent>
                <mc:Choice Requires="wpg">
                  <w:drawing>
                    <wp:inline distT="0" distB="0" distL="0" distR="0" wp14:anchorId="59E837ED" wp14:editId="3CB65737">
                      <wp:extent cx="349612" cy="710023"/>
                      <wp:effectExtent l="0" t="0" r="0" b="0"/>
                      <wp:docPr id="318779" name="Group 318779"/>
                      <wp:cNvGraphicFramePr/>
                      <a:graphic xmlns:a="http://schemas.openxmlformats.org/drawingml/2006/main">
                        <a:graphicData uri="http://schemas.microsoft.com/office/word/2010/wordprocessingGroup">
                          <wpg:wgp>
                            <wpg:cNvGrpSpPr/>
                            <wpg:grpSpPr>
                              <a:xfrm>
                                <a:off x="0" y="0"/>
                                <a:ext cx="349612" cy="710023"/>
                                <a:chOff x="0" y="0"/>
                                <a:chExt cx="349612" cy="710023"/>
                              </a:xfrm>
                            </wpg:grpSpPr>
                            <wps:wsp>
                              <wps:cNvPr id="74412" name="Rectangle 74412"/>
                              <wps:cNvSpPr/>
                              <wps:spPr>
                                <a:xfrm rot="-5399999">
                                  <a:off x="44711" y="624435"/>
                                  <a:ext cx="40877" cy="130300"/>
                                </a:xfrm>
                                <a:prstGeom prst="rect">
                                  <a:avLst/>
                                </a:prstGeom>
                                <a:ln>
                                  <a:noFill/>
                                </a:ln>
                              </wps:spPr>
                              <wps:txbx>
                                <w:txbxContent>
                                  <w:p w14:paraId="64B2B479" w14:textId="77777777" w:rsidR="00CE4B8B" w:rsidRDefault="00CE4B8B" w:rsidP="00863706">
                                    <w:pPr>
                                      <w:spacing w:after="160" w:line="259" w:lineRule="auto"/>
                                    </w:pPr>
                                    <w:r>
                                      <w:rPr>
                                        <w:rFonts w:ascii="Trebuchet MS" w:eastAsia="Trebuchet MS" w:hAnsi="Trebuchet MS" w:cs="Trebuchet MS"/>
                                        <w:i/>
                                        <w:sz w:val="16"/>
                                      </w:rPr>
                                      <w:t xml:space="preserve"> </w:t>
                                    </w:r>
                                  </w:p>
                                </w:txbxContent>
                              </wps:txbx>
                              <wps:bodyPr horzOverflow="overflow" vert="horz" lIns="0" tIns="0" rIns="0" bIns="0" rtlCol="0">
                                <a:noAutofit/>
                              </wps:bodyPr>
                            </wps:wsp>
                            <wps:wsp>
                              <wps:cNvPr id="74413" name="Rectangle 74413"/>
                              <wps:cNvSpPr/>
                              <wps:spPr>
                                <a:xfrm rot="-5399999">
                                  <a:off x="-211066" y="136685"/>
                                  <a:ext cx="804474" cy="131891"/>
                                </a:xfrm>
                                <a:prstGeom prst="rect">
                                  <a:avLst/>
                                </a:prstGeom>
                                <a:ln>
                                  <a:noFill/>
                                </a:ln>
                              </wps:spPr>
                              <wps:txbx>
                                <w:txbxContent>
                                  <w:p w14:paraId="5A7A3FED" w14:textId="77777777" w:rsidR="00CE4B8B" w:rsidRDefault="00CE4B8B" w:rsidP="00863706">
                                    <w:pPr>
                                      <w:spacing w:after="160" w:line="259" w:lineRule="auto"/>
                                    </w:pPr>
                                    <w:r>
                                      <w:rPr>
                                        <w:sz w:val="16"/>
                                      </w:rPr>
                                      <w:t xml:space="preserve">Pretpostavljeni </w:t>
                                    </w:r>
                                  </w:p>
                                </w:txbxContent>
                              </wps:txbx>
                              <wps:bodyPr horzOverflow="overflow" vert="horz" lIns="0" tIns="0" rIns="0" bIns="0" rtlCol="0">
                                <a:noAutofit/>
                              </wps:bodyPr>
                            </wps:wsp>
                            <wps:wsp>
                              <wps:cNvPr id="74414" name="Rectangle 74414"/>
                              <wps:cNvSpPr/>
                              <wps:spPr>
                                <a:xfrm rot="-5399999">
                                  <a:off x="243636" y="362534"/>
                                  <a:ext cx="145511" cy="131891"/>
                                </a:xfrm>
                                <a:prstGeom prst="rect">
                                  <a:avLst/>
                                </a:prstGeom>
                                <a:ln>
                                  <a:noFill/>
                                </a:ln>
                              </wps:spPr>
                              <wps:txbx>
                                <w:txbxContent>
                                  <w:p w14:paraId="76C11554" w14:textId="77777777" w:rsidR="00CE4B8B" w:rsidRDefault="00CE4B8B" w:rsidP="00863706">
                                    <w:pPr>
                                      <w:spacing w:after="160" w:line="259" w:lineRule="auto"/>
                                    </w:pPr>
                                    <w:r>
                                      <w:rPr>
                                        <w:sz w:val="16"/>
                                      </w:rPr>
                                      <w:t>na</w:t>
                                    </w:r>
                                  </w:p>
                                </w:txbxContent>
                              </wps:txbx>
                              <wps:bodyPr horzOverflow="overflow" vert="horz" lIns="0" tIns="0" rIns="0" bIns="0" rtlCol="0">
                                <a:noAutofit/>
                              </wps:bodyPr>
                            </wps:wsp>
                            <wps:wsp>
                              <wps:cNvPr id="74415" name="Rectangle 74415"/>
                              <wps:cNvSpPr/>
                              <wps:spPr>
                                <a:xfrm rot="-5399999">
                                  <a:off x="295138" y="304309"/>
                                  <a:ext cx="42506" cy="131891"/>
                                </a:xfrm>
                                <a:prstGeom prst="rect">
                                  <a:avLst/>
                                </a:prstGeom>
                                <a:ln>
                                  <a:noFill/>
                                </a:ln>
                              </wps:spPr>
                              <wps:txbx>
                                <w:txbxContent>
                                  <w:p w14:paraId="337C4EE8" w14:textId="77777777" w:rsidR="00CE4B8B" w:rsidRDefault="00CE4B8B" w:rsidP="00863706">
                                    <w:pPr>
                                      <w:spacing w:after="160" w:line="259" w:lineRule="auto"/>
                                    </w:pPr>
                                    <w:r>
                                      <w:rPr>
                                        <w:sz w:val="16"/>
                                      </w:rPr>
                                      <w:t xml:space="preserve"> </w:t>
                                    </w:r>
                                  </w:p>
                                </w:txbxContent>
                              </wps:txbx>
                              <wps:bodyPr horzOverflow="overflow" vert="horz" lIns="0" tIns="0" rIns="0" bIns="0" rtlCol="0">
                                <a:noAutofit/>
                              </wps:bodyPr>
                            </wps:wsp>
                            <wps:wsp>
                              <wps:cNvPr id="74416" name="Rectangle 74416"/>
                              <wps:cNvSpPr/>
                              <wps:spPr>
                                <a:xfrm rot="-5399999">
                                  <a:off x="158859" y="143646"/>
                                  <a:ext cx="315065" cy="131891"/>
                                </a:xfrm>
                                <a:prstGeom prst="rect">
                                  <a:avLst/>
                                </a:prstGeom>
                                <a:ln>
                                  <a:noFill/>
                                </a:ln>
                              </wps:spPr>
                              <wps:txbx>
                                <w:txbxContent>
                                  <w:p w14:paraId="6FB0CA10" w14:textId="77777777" w:rsidR="00CE4B8B" w:rsidRDefault="00CE4B8B" w:rsidP="00863706">
                                    <w:pPr>
                                      <w:spacing w:after="160" w:line="259" w:lineRule="auto"/>
                                    </w:pPr>
                                    <w:r>
                                      <w:rPr>
                                        <w:sz w:val="16"/>
                                      </w:rPr>
                                      <w:t>poslu</w:t>
                                    </w:r>
                                  </w:p>
                                </w:txbxContent>
                              </wps:txbx>
                              <wps:bodyPr horzOverflow="overflow" vert="horz" lIns="0" tIns="0" rIns="0" bIns="0" rtlCol="0">
                                <a:noAutofit/>
                              </wps:bodyPr>
                            </wps:wsp>
                            <wps:wsp>
                              <wps:cNvPr id="74417" name="Rectangle 74417"/>
                              <wps:cNvSpPr/>
                              <wps:spPr>
                                <a:xfrm rot="-5399999">
                                  <a:off x="295138" y="43705"/>
                                  <a:ext cx="42506" cy="131891"/>
                                </a:xfrm>
                                <a:prstGeom prst="rect">
                                  <a:avLst/>
                                </a:prstGeom>
                                <a:ln>
                                  <a:noFill/>
                                </a:ln>
                              </wps:spPr>
                              <wps:txbx>
                                <w:txbxContent>
                                  <w:p w14:paraId="232D907C" w14:textId="77777777" w:rsidR="00CE4B8B" w:rsidRDefault="00CE4B8B" w:rsidP="00863706">
                                    <w:pPr>
                                      <w:spacing w:after="160" w:line="259" w:lineRule="auto"/>
                                    </w:pPr>
                                    <w:r>
                                      <w:rPr>
                                        <w:sz w:val="16"/>
                                      </w:rPr>
                                      <w:t xml:space="preserve"> </w:t>
                                    </w:r>
                                  </w:p>
                                </w:txbxContent>
                              </wps:txbx>
                              <wps:bodyPr horzOverflow="overflow" vert="horz" lIns="0" tIns="0" rIns="0" bIns="0" rtlCol="0">
                                <a:noAutofit/>
                              </wps:bodyPr>
                            </wps:wsp>
                          </wpg:wgp>
                        </a:graphicData>
                      </a:graphic>
                    </wp:inline>
                  </w:drawing>
                </mc:Choice>
                <mc:Fallback>
                  <w:pict>
                    <v:group w14:anchorId="59E837ED" id="Group 318779" o:spid="_x0000_s1507" style="width:27.55pt;height:55.9pt;mso-position-horizontal-relative:char;mso-position-vertical-relative:line" coordsize="3496,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">
                      <v:rect id="Rectangle 74412" o:spid="_x0000_s1508" style="position:absolute;left:447;top:6244;width:409;height:13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" filled="f" stroked="f">
                        <v:textbox inset="0,0,0,0">
                          <w:txbxContent>
                            <w:p w14:paraId="64B2B479" w14:textId="77777777" w:rsidR="00CE4B8B" w:rsidRDefault="00CE4B8B" w:rsidP="00863706">
                              <w:pPr>
                                <w:spacing w:after="160" w:line="259" w:lineRule="auto"/>
                              </w:pPr>
                              <w:r>
                                <w:rPr>
                                  <w:rFonts w:ascii="Trebuchet MS" w:eastAsia="Trebuchet MS" w:hAnsi="Trebuchet MS" w:cs="Trebuchet MS"/>
                                  <w:i/>
                                  <w:sz w:val="16"/>
                                </w:rPr>
                                <w:t xml:space="preserve"> </w:t>
                              </w:r>
                            </w:p>
                          </w:txbxContent>
                        </v:textbox>
                      </v:rect>
                      <v:rect id="Rectangle 74413" o:spid="_x0000_s1509" style="position:absolute;left:-2110;top:1366;width:8044;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" filled="f" stroked="f">
                        <v:textbox inset="0,0,0,0">
                          <w:txbxContent>
                            <w:p w14:paraId="5A7A3FED" w14:textId="77777777" w:rsidR="00CE4B8B" w:rsidRDefault="00CE4B8B" w:rsidP="00863706">
                              <w:pPr>
                                <w:spacing w:after="160" w:line="259" w:lineRule="auto"/>
                              </w:pPr>
                              <w:r>
                                <w:rPr>
                                  <w:sz w:val="16"/>
                                </w:rPr>
                                <w:t xml:space="preserve">Pretpostavljeni </w:t>
                              </w:r>
                            </w:p>
                          </w:txbxContent>
                        </v:textbox>
                      </v:rect>
                      <v:rect id="Rectangle 74414" o:spid="_x0000_s1510" style="position:absolute;left:2436;top:3625;width:1455;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" filled="f" stroked="f">
                        <v:textbox inset="0,0,0,0">
                          <w:txbxContent>
                            <w:p w14:paraId="76C11554" w14:textId="77777777" w:rsidR="00CE4B8B" w:rsidRDefault="00CE4B8B" w:rsidP="00863706">
                              <w:pPr>
                                <w:spacing w:after="160" w:line="259" w:lineRule="auto"/>
                              </w:pPr>
                              <w:r>
                                <w:rPr>
                                  <w:sz w:val="16"/>
                                </w:rPr>
                                <w:t>na</w:t>
                              </w:r>
                            </w:p>
                          </w:txbxContent>
                        </v:textbox>
                      </v:rect>
                      <v:rect id="Rectangle 74415" o:spid="_x0000_s1511" style="position:absolute;left:2951;top:3043;width:425;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" filled="f" stroked="f">
                        <v:textbox inset="0,0,0,0">
                          <w:txbxContent>
                            <w:p w14:paraId="337C4EE8" w14:textId="77777777" w:rsidR="00CE4B8B" w:rsidRDefault="00CE4B8B" w:rsidP="00863706">
                              <w:pPr>
                                <w:spacing w:after="160" w:line="259" w:lineRule="auto"/>
                              </w:pPr>
                              <w:r>
                                <w:rPr>
                                  <w:sz w:val="16"/>
                                </w:rPr>
                                <w:t xml:space="preserve"> </w:t>
                              </w:r>
                            </w:p>
                          </w:txbxContent>
                        </v:textbox>
                      </v:rect>
                      <v:rect id="Rectangle 74416" o:spid="_x0000_s1512" style="position:absolute;left:1588;top:1436;width:3151;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" filled="f" stroked="f">
                        <v:textbox inset="0,0,0,0">
                          <w:txbxContent>
                            <w:p w14:paraId="6FB0CA10" w14:textId="77777777" w:rsidR="00CE4B8B" w:rsidRDefault="00CE4B8B" w:rsidP="00863706">
                              <w:pPr>
                                <w:spacing w:after="160" w:line="259" w:lineRule="auto"/>
                              </w:pPr>
                              <w:r>
                                <w:rPr>
                                  <w:sz w:val="16"/>
                                </w:rPr>
                                <w:t>poslu</w:t>
                              </w:r>
                            </w:p>
                          </w:txbxContent>
                        </v:textbox>
                      </v:rect>
                      <v:rect id="Rectangle 74417" o:spid="_x0000_s1513" style="position:absolute;left:2951;top:436;width:426;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" filled="f" stroked="f">
                        <v:textbox inset="0,0,0,0">
                          <w:txbxContent>
                            <w:p w14:paraId="232D907C" w14:textId="77777777" w:rsidR="00CE4B8B" w:rsidRDefault="00CE4B8B" w:rsidP="00863706">
                              <w:pPr>
                                <w:spacing w:after="160" w:line="259" w:lineRule="auto"/>
                              </w:pPr>
                              <w:r>
                                <w:rPr>
                                  <w:sz w:val="16"/>
                                </w:rPr>
                                <w:t xml:space="preserve"> </w:t>
                              </w:r>
                            </w:p>
                          </w:txbxContent>
                        </v:textbox>
                      </v:rect>
                      <w10:anchorlock/>
                    </v:group>
                  </w:pict>
                </mc:Fallback>
              </mc:AlternateContent>
            </w:r>
          </w:p>
        </w:tc>
        <w:tc>
          <w:tcPr>
            <w:tcW w:w="794" w:type="dxa"/>
            <w:tcBorders>
              <w:top w:val="dashed" w:sz="8" w:space="0" w:color="000000"/>
              <w:left w:val="dashed" w:sz="8" w:space="0" w:color="000000"/>
              <w:bottom w:val="dashed" w:sz="8" w:space="0" w:color="000000"/>
              <w:right w:val="dashed" w:sz="8" w:space="0" w:color="000000"/>
            </w:tcBorders>
          </w:tcPr>
          <w:p w14:paraId="24E8BB35" w14:textId="77777777" w:rsidR="00863706" w:rsidRDefault="00863706" w:rsidP="00010FF4">
            <w:pPr>
              <w:spacing w:line="259" w:lineRule="auto"/>
              <w:ind w:left="136" w:right="-12"/>
            </w:pPr>
            <w:r>
              <w:rPr>
                <w:rFonts w:ascii="Calibri" w:eastAsia="Calibri" w:hAnsi="Calibri" w:cs="Calibri"/>
                <w:noProof/>
              </w:rPr>
              <mc:AlternateContent>
                <mc:Choice Requires="wpg">
                  <w:drawing>
                    <wp:inline distT="0" distB="0" distL="0" distR="0" wp14:anchorId="3A3CA3D6" wp14:editId="43660DD4">
                      <wp:extent cx="346382" cy="752812"/>
                      <wp:effectExtent l="0" t="0" r="0" b="0"/>
                      <wp:docPr id="318800" name="Group 318800"/>
                      <wp:cNvGraphicFramePr/>
                      <a:graphic xmlns:a="http://schemas.openxmlformats.org/drawingml/2006/main">
                        <a:graphicData uri="http://schemas.microsoft.com/office/word/2010/wordprocessingGroup">
                          <wpg:wgp>
                            <wpg:cNvGrpSpPr/>
                            <wpg:grpSpPr>
                              <a:xfrm>
                                <a:off x="0" y="0"/>
                                <a:ext cx="346382" cy="752812"/>
                                <a:chOff x="0" y="0"/>
                                <a:chExt cx="346382" cy="752812"/>
                              </a:xfrm>
                            </wpg:grpSpPr>
                            <wps:wsp>
                              <wps:cNvPr id="74418" name="Rectangle 74418"/>
                              <wps:cNvSpPr/>
                              <wps:spPr>
                                <a:xfrm rot="-5399999">
                                  <a:off x="44711" y="667223"/>
                                  <a:ext cx="40877" cy="130300"/>
                                </a:xfrm>
                                <a:prstGeom prst="rect">
                                  <a:avLst/>
                                </a:prstGeom>
                                <a:ln>
                                  <a:noFill/>
                                </a:ln>
                              </wps:spPr>
                              <wps:txbx>
                                <w:txbxContent>
                                  <w:p w14:paraId="4E6C0585" w14:textId="77777777" w:rsidR="00CE4B8B" w:rsidRDefault="00CE4B8B" w:rsidP="00863706">
                                    <w:pPr>
                                      <w:spacing w:after="160" w:line="259" w:lineRule="auto"/>
                                    </w:pPr>
                                    <w:r>
                                      <w:rPr>
                                        <w:rFonts w:ascii="Trebuchet MS" w:eastAsia="Trebuchet MS" w:hAnsi="Trebuchet MS" w:cs="Trebuchet MS"/>
                                        <w:i/>
                                        <w:sz w:val="16"/>
                                      </w:rPr>
                                      <w:t xml:space="preserve"> </w:t>
                                    </w:r>
                                  </w:p>
                                </w:txbxContent>
                              </wps:txbx>
                              <wps:bodyPr horzOverflow="overflow" vert="horz" lIns="0" tIns="0" rIns="0" bIns="0" rtlCol="0">
                                <a:noAutofit/>
                              </wps:bodyPr>
                            </wps:wsp>
                            <wps:wsp>
                              <wps:cNvPr id="74419" name="Rectangle 74419"/>
                              <wps:cNvSpPr/>
                              <wps:spPr>
                                <a:xfrm rot="-5399999">
                                  <a:off x="-65318" y="363321"/>
                                  <a:ext cx="516026" cy="131891"/>
                                </a:xfrm>
                                <a:prstGeom prst="rect">
                                  <a:avLst/>
                                </a:prstGeom>
                                <a:ln>
                                  <a:noFill/>
                                </a:ln>
                              </wps:spPr>
                              <wps:txbx>
                                <w:txbxContent>
                                  <w:p w14:paraId="63430D26" w14:textId="77777777" w:rsidR="00CE4B8B" w:rsidRDefault="00CE4B8B" w:rsidP="00863706">
                                    <w:pPr>
                                      <w:spacing w:after="160" w:line="259" w:lineRule="auto"/>
                                    </w:pPr>
                                    <w:r>
                                      <w:rPr>
                                        <w:sz w:val="16"/>
                                      </w:rPr>
                                      <w:t>Vaspitava</w:t>
                                    </w:r>
                                  </w:p>
                                </w:txbxContent>
                              </wps:txbx>
                              <wps:bodyPr horzOverflow="overflow" vert="horz" lIns="0" tIns="0" rIns="0" bIns="0" rtlCol="0">
                                <a:noAutofit/>
                              </wps:bodyPr>
                            </wps:wsp>
                            <wps:wsp>
                              <wps:cNvPr id="74420" name="Rectangle 74420"/>
                              <wps:cNvSpPr/>
                              <wps:spPr>
                                <a:xfrm rot="-5399999">
                                  <a:off x="171441" y="211461"/>
                                  <a:ext cx="42506" cy="131891"/>
                                </a:xfrm>
                                <a:prstGeom prst="rect">
                                  <a:avLst/>
                                </a:prstGeom>
                                <a:ln>
                                  <a:noFill/>
                                </a:ln>
                              </wps:spPr>
                              <wps:txbx>
                                <w:txbxContent>
                                  <w:p w14:paraId="54CDBF18" w14:textId="77777777" w:rsidR="00CE4B8B" w:rsidRDefault="00CE4B8B" w:rsidP="00863706">
                                    <w:pPr>
                                      <w:spacing w:after="160" w:line="259" w:lineRule="auto"/>
                                    </w:pPr>
                                    <w:r>
                                      <w:rPr>
                                        <w:sz w:val="16"/>
                                      </w:rPr>
                                      <w:t xml:space="preserve"> </w:t>
                                    </w:r>
                                  </w:p>
                                </w:txbxContent>
                              </wps:txbx>
                              <wps:bodyPr horzOverflow="overflow" vert="horz" lIns="0" tIns="0" rIns="0" bIns="0" rtlCol="0">
                                <a:noAutofit/>
                              </wps:bodyPr>
                            </wps:wsp>
                            <wps:wsp>
                              <wps:cNvPr id="74421" name="Rectangle 74421"/>
                              <wps:cNvSpPr/>
                              <wps:spPr>
                                <a:xfrm rot="-5399999">
                                  <a:off x="44777" y="39077"/>
                                  <a:ext cx="295834" cy="131891"/>
                                </a:xfrm>
                                <a:prstGeom prst="rect">
                                  <a:avLst/>
                                </a:prstGeom>
                                <a:ln>
                                  <a:noFill/>
                                </a:ln>
                              </wps:spPr>
                              <wps:txbx>
                                <w:txbxContent>
                                  <w:p w14:paraId="60CBBBA2" w14:textId="77777777" w:rsidR="00CE4B8B" w:rsidRDefault="00CE4B8B" w:rsidP="00863706">
                                    <w:pPr>
                                      <w:spacing w:after="160" w:line="259" w:lineRule="auto"/>
                                    </w:pPr>
                                    <w:r>
                                      <w:rPr>
                                        <w:sz w:val="16"/>
                                      </w:rPr>
                                      <w:t>djecu</w:t>
                                    </w:r>
                                  </w:p>
                                </w:txbxContent>
                              </wps:txbx>
                              <wps:bodyPr horzOverflow="overflow" vert="horz" lIns="0" tIns="0" rIns="0" bIns="0" rtlCol="0">
                                <a:noAutofit/>
                              </wps:bodyPr>
                            </wps:wsp>
                            <wps:wsp>
                              <wps:cNvPr id="74422" name="Rectangle 74422"/>
                              <wps:cNvSpPr/>
                              <wps:spPr>
                                <a:xfrm rot="-5399999">
                                  <a:off x="171441" y="-55238"/>
                                  <a:ext cx="42506" cy="131891"/>
                                </a:xfrm>
                                <a:prstGeom prst="rect">
                                  <a:avLst/>
                                </a:prstGeom>
                                <a:ln>
                                  <a:noFill/>
                                </a:ln>
                              </wps:spPr>
                              <wps:txbx>
                                <w:txbxContent>
                                  <w:p w14:paraId="69EFB962" w14:textId="77777777" w:rsidR="00CE4B8B" w:rsidRDefault="00CE4B8B" w:rsidP="00863706">
                                    <w:pPr>
                                      <w:spacing w:after="160" w:line="259" w:lineRule="auto"/>
                                    </w:pPr>
                                    <w:r>
                                      <w:rPr>
                                        <w:sz w:val="16"/>
                                      </w:rPr>
                                      <w:t xml:space="preserve"> </w:t>
                                    </w:r>
                                  </w:p>
                                </w:txbxContent>
                              </wps:txbx>
                              <wps:bodyPr horzOverflow="overflow" vert="horz" lIns="0" tIns="0" rIns="0" bIns="0" rtlCol="0">
                                <a:noAutofit/>
                              </wps:bodyPr>
                            </wps:wsp>
                            <wps:wsp>
                              <wps:cNvPr id="74423" name="Rectangle 74423"/>
                              <wps:cNvSpPr/>
                              <wps:spPr>
                                <a:xfrm rot="-5399999">
                                  <a:off x="293123" y="667223"/>
                                  <a:ext cx="40877" cy="130300"/>
                                </a:xfrm>
                                <a:prstGeom prst="rect">
                                  <a:avLst/>
                                </a:prstGeom>
                                <a:ln>
                                  <a:noFill/>
                                </a:ln>
                              </wps:spPr>
                              <wps:txbx>
                                <w:txbxContent>
                                  <w:p w14:paraId="3C6F84A3" w14:textId="77777777" w:rsidR="00CE4B8B" w:rsidRDefault="00CE4B8B" w:rsidP="00863706">
                                    <w:pPr>
                                      <w:spacing w:after="160" w:line="259" w:lineRule="auto"/>
                                    </w:pPr>
                                    <w:r>
                                      <w:rPr>
                                        <w:rFonts w:ascii="Trebuchet MS" w:eastAsia="Trebuchet MS" w:hAnsi="Trebuchet MS" w:cs="Trebuchet MS"/>
                                        <w:i/>
                                        <w:sz w:val="16"/>
                                      </w:rPr>
                                      <w:t xml:space="preserve"> </w:t>
                                    </w:r>
                                  </w:p>
                                </w:txbxContent>
                              </wps:txbx>
                              <wps:bodyPr horzOverflow="overflow" vert="horz" lIns="0" tIns="0" rIns="0" bIns="0" rtlCol="0">
                                <a:noAutofit/>
                              </wps:bodyPr>
                            </wps:wsp>
                          </wpg:wgp>
                        </a:graphicData>
                      </a:graphic>
                    </wp:inline>
                  </w:drawing>
                </mc:Choice>
                <mc:Fallback>
                  <w:pict>
                    <v:group w14:anchorId="3A3CA3D6" id="Group 318800" o:spid="_x0000_s1514" style="width:27.25pt;height:59.3pt;mso-position-horizontal-relative:char;mso-position-vertical-relative:line" coordsize="3463,7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">
                      <v:rect id="Rectangle 74418" o:spid="_x0000_s1515" style="position:absolute;left:447;top:6672;width:409;height:13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" filled="f" stroked="f">
                        <v:textbox inset="0,0,0,0">
                          <w:txbxContent>
                            <w:p w14:paraId="4E6C0585" w14:textId="77777777" w:rsidR="00CE4B8B" w:rsidRDefault="00CE4B8B" w:rsidP="00863706">
                              <w:pPr>
                                <w:spacing w:after="160" w:line="259" w:lineRule="auto"/>
                              </w:pPr>
                              <w:r>
                                <w:rPr>
                                  <w:rFonts w:ascii="Trebuchet MS" w:eastAsia="Trebuchet MS" w:hAnsi="Trebuchet MS" w:cs="Trebuchet MS"/>
                                  <w:i/>
                                  <w:sz w:val="16"/>
                                </w:rPr>
                                <w:t xml:space="preserve"> </w:t>
                              </w:r>
                            </w:p>
                          </w:txbxContent>
                        </v:textbox>
                      </v:rect>
                      <v:rect id="Rectangle 74419" o:spid="_x0000_s1516" style="position:absolute;left:-653;top:3632;width:5160;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" filled="f" stroked="f">
                        <v:textbox inset="0,0,0,0">
                          <w:txbxContent>
                            <w:p w14:paraId="63430D26" w14:textId="77777777" w:rsidR="00CE4B8B" w:rsidRDefault="00CE4B8B" w:rsidP="00863706">
                              <w:pPr>
                                <w:spacing w:after="160" w:line="259" w:lineRule="auto"/>
                              </w:pPr>
                              <w:r>
                                <w:rPr>
                                  <w:sz w:val="16"/>
                                </w:rPr>
                                <w:t>Vaspitava</w:t>
                              </w:r>
                            </w:p>
                          </w:txbxContent>
                        </v:textbox>
                      </v:rect>
                      <v:rect id="Rectangle 74420" o:spid="_x0000_s1517" style="position:absolute;left:1714;top:2114;width:425;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" filled="f" stroked="f">
                        <v:textbox inset="0,0,0,0">
                          <w:txbxContent>
                            <w:p w14:paraId="54CDBF18" w14:textId="77777777" w:rsidR="00CE4B8B" w:rsidRDefault="00CE4B8B" w:rsidP="00863706">
                              <w:pPr>
                                <w:spacing w:after="160" w:line="259" w:lineRule="auto"/>
                              </w:pPr>
                              <w:r>
                                <w:rPr>
                                  <w:sz w:val="16"/>
                                </w:rPr>
                                <w:t xml:space="preserve"> </w:t>
                              </w:r>
                            </w:p>
                          </w:txbxContent>
                        </v:textbox>
                      </v:rect>
                      <v:rect id="Rectangle 74421" o:spid="_x0000_s1518" style="position:absolute;left:448;top:391;width:2957;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" filled="f" stroked="f">
                        <v:textbox inset="0,0,0,0">
                          <w:txbxContent>
                            <w:p w14:paraId="60CBBBA2" w14:textId="77777777" w:rsidR="00CE4B8B" w:rsidRDefault="00CE4B8B" w:rsidP="00863706">
                              <w:pPr>
                                <w:spacing w:after="160" w:line="259" w:lineRule="auto"/>
                              </w:pPr>
                              <w:r>
                                <w:rPr>
                                  <w:sz w:val="16"/>
                                </w:rPr>
                                <w:t>djecu</w:t>
                              </w:r>
                            </w:p>
                          </w:txbxContent>
                        </v:textbox>
                      </v:rect>
                      <v:rect id="Rectangle 74422" o:spid="_x0000_s1519" style="position:absolute;left:1715;top:-553;width:424;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" filled="f" stroked="f">
                        <v:textbox inset="0,0,0,0">
                          <w:txbxContent>
                            <w:p w14:paraId="69EFB962" w14:textId="77777777" w:rsidR="00CE4B8B" w:rsidRDefault="00CE4B8B" w:rsidP="00863706">
                              <w:pPr>
                                <w:spacing w:after="160" w:line="259" w:lineRule="auto"/>
                              </w:pPr>
                              <w:r>
                                <w:rPr>
                                  <w:sz w:val="16"/>
                                </w:rPr>
                                <w:t xml:space="preserve"> </w:t>
                              </w:r>
                            </w:p>
                          </w:txbxContent>
                        </v:textbox>
                      </v:rect>
                      <v:rect id="Rectangle 74423" o:spid="_x0000_s1520" style="position:absolute;left:2931;top:6672;width:409;height:13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" filled="f" stroked="f">
                        <v:textbox inset="0,0,0,0">
                          <w:txbxContent>
                            <w:p w14:paraId="3C6F84A3" w14:textId="77777777" w:rsidR="00CE4B8B" w:rsidRDefault="00CE4B8B" w:rsidP="00863706">
                              <w:pPr>
                                <w:spacing w:after="160" w:line="259" w:lineRule="auto"/>
                              </w:pPr>
                              <w:r>
                                <w:rPr>
                                  <w:rFonts w:ascii="Trebuchet MS" w:eastAsia="Trebuchet MS" w:hAnsi="Trebuchet MS" w:cs="Trebuchet MS"/>
                                  <w:i/>
                                  <w:sz w:val="16"/>
                                </w:rPr>
                                <w:t xml:space="preserve"> </w:t>
                              </w:r>
                            </w:p>
                          </w:txbxContent>
                        </v:textbox>
                      </v:rect>
                      <w10:anchorlock/>
                    </v:group>
                  </w:pict>
                </mc:Fallback>
              </mc:AlternateContent>
            </w:r>
          </w:p>
        </w:tc>
        <w:tc>
          <w:tcPr>
            <w:tcW w:w="746" w:type="dxa"/>
            <w:tcBorders>
              <w:top w:val="dashed" w:sz="8" w:space="0" w:color="000000"/>
              <w:left w:val="dashed" w:sz="8" w:space="0" w:color="000000"/>
              <w:bottom w:val="dashed" w:sz="8" w:space="0" w:color="000000"/>
              <w:right w:val="dashed" w:sz="8" w:space="0" w:color="000000"/>
            </w:tcBorders>
          </w:tcPr>
          <w:p w14:paraId="0F62A1E5" w14:textId="77777777" w:rsidR="00863706" w:rsidRDefault="00863706" w:rsidP="00010FF4">
            <w:pPr>
              <w:spacing w:line="259" w:lineRule="auto"/>
              <w:ind w:left="59"/>
            </w:pPr>
            <w:r>
              <w:rPr>
                <w:rFonts w:ascii="Calibri" w:eastAsia="Calibri" w:hAnsi="Calibri" w:cs="Calibri"/>
                <w:noProof/>
              </w:rPr>
              <mc:AlternateContent>
                <mc:Choice Requires="wpg">
                  <w:drawing>
                    <wp:inline distT="0" distB="0" distL="0" distR="0" wp14:anchorId="3D2D43A0" wp14:editId="0C882127">
                      <wp:extent cx="349358" cy="739096"/>
                      <wp:effectExtent l="0" t="0" r="0" b="0"/>
                      <wp:docPr id="318826" name="Group 318826"/>
                      <wp:cNvGraphicFramePr/>
                      <a:graphic xmlns:a="http://schemas.openxmlformats.org/drawingml/2006/main">
                        <a:graphicData uri="http://schemas.microsoft.com/office/word/2010/wordprocessingGroup">
                          <wpg:wgp>
                            <wpg:cNvGrpSpPr/>
                            <wpg:grpSpPr>
                              <a:xfrm>
                                <a:off x="0" y="0"/>
                                <a:ext cx="349358" cy="739096"/>
                                <a:chOff x="0" y="0"/>
                                <a:chExt cx="349358" cy="739096"/>
                              </a:xfrm>
                            </wpg:grpSpPr>
                            <wps:wsp>
                              <wps:cNvPr id="74424" name="Rectangle 74424"/>
                              <wps:cNvSpPr/>
                              <wps:spPr>
                                <a:xfrm rot="-5399999">
                                  <a:off x="44712" y="653508"/>
                                  <a:ext cx="40877" cy="130300"/>
                                </a:xfrm>
                                <a:prstGeom prst="rect">
                                  <a:avLst/>
                                </a:prstGeom>
                                <a:ln>
                                  <a:noFill/>
                                </a:ln>
                              </wps:spPr>
                              <wps:txbx>
                                <w:txbxContent>
                                  <w:p w14:paraId="43A4FF94" w14:textId="77777777" w:rsidR="00CE4B8B" w:rsidRDefault="00CE4B8B" w:rsidP="00863706">
                                    <w:pPr>
                                      <w:spacing w:after="160" w:line="259" w:lineRule="auto"/>
                                    </w:pPr>
                                    <w:r>
                                      <w:rPr>
                                        <w:rFonts w:ascii="Trebuchet MS" w:eastAsia="Trebuchet MS" w:hAnsi="Trebuchet MS" w:cs="Trebuchet MS"/>
                                        <w:i/>
                                        <w:sz w:val="16"/>
                                      </w:rPr>
                                      <w:t xml:space="preserve"> </w:t>
                                    </w:r>
                                  </w:p>
                                </w:txbxContent>
                              </wps:txbx>
                              <wps:bodyPr horzOverflow="overflow" vert="horz" lIns="0" tIns="0" rIns="0" bIns="0" rtlCol="0">
                                <a:noAutofit/>
                              </wps:bodyPr>
                            </wps:wsp>
                            <wps:wsp>
                              <wps:cNvPr id="74425" name="Rectangle 74425"/>
                              <wps:cNvSpPr/>
                              <wps:spPr>
                                <a:xfrm rot="-5399999">
                                  <a:off x="-63967" y="341813"/>
                                  <a:ext cx="507227" cy="131891"/>
                                </a:xfrm>
                                <a:prstGeom prst="rect">
                                  <a:avLst/>
                                </a:prstGeom>
                                <a:ln>
                                  <a:noFill/>
                                </a:ln>
                              </wps:spPr>
                              <wps:txbx>
                                <w:txbxContent>
                                  <w:p w14:paraId="56B139BF" w14:textId="77777777" w:rsidR="00CE4B8B" w:rsidRDefault="00CE4B8B" w:rsidP="00863706">
                                    <w:pPr>
                                      <w:spacing w:after="160" w:line="259" w:lineRule="auto"/>
                                    </w:pPr>
                                    <w:r>
                                      <w:rPr>
                                        <w:rFonts w:ascii="Tahoma" w:eastAsia="Tahoma" w:hAnsi="Tahoma" w:cs="Tahoma"/>
                                        <w:sz w:val="16"/>
                                      </w:rPr>
                                      <w:t>Druženje</w:t>
                                    </w:r>
                                  </w:p>
                                </w:txbxContent>
                              </wps:txbx>
                              <wps:bodyPr horzOverflow="overflow" vert="horz" lIns="0" tIns="0" rIns="0" bIns="0" rtlCol="0">
                                <a:noAutofit/>
                              </wps:bodyPr>
                            </wps:wsp>
                            <wps:wsp>
                              <wps:cNvPr id="74426" name="Rectangle 74426"/>
                              <wps:cNvSpPr/>
                              <wps:spPr>
                                <a:xfrm rot="-5399999">
                                  <a:off x="168392" y="196221"/>
                                  <a:ext cx="42506" cy="131891"/>
                                </a:xfrm>
                                <a:prstGeom prst="rect">
                                  <a:avLst/>
                                </a:prstGeom>
                                <a:ln>
                                  <a:noFill/>
                                </a:ln>
                              </wps:spPr>
                              <wps:txbx>
                                <w:txbxContent>
                                  <w:p w14:paraId="14BB262E" w14:textId="77777777" w:rsidR="00CE4B8B" w:rsidRDefault="00CE4B8B" w:rsidP="00863706">
                                    <w:pPr>
                                      <w:spacing w:after="160" w:line="259" w:lineRule="auto"/>
                                    </w:pPr>
                                    <w:r>
                                      <w:rPr>
                                        <w:sz w:val="16"/>
                                      </w:rPr>
                                      <w:t xml:space="preserve"> </w:t>
                                    </w:r>
                                  </w:p>
                                </w:txbxContent>
                              </wps:txbx>
                              <wps:bodyPr horzOverflow="overflow" vert="horz" lIns="0" tIns="0" rIns="0" bIns="0" rtlCol="0">
                                <a:noAutofit/>
                              </wps:bodyPr>
                            </wps:wsp>
                            <wps:wsp>
                              <wps:cNvPr id="74427" name="Rectangle 74427"/>
                              <wps:cNvSpPr/>
                              <wps:spPr>
                                <a:xfrm rot="-5399999">
                                  <a:off x="174096" y="179065"/>
                                  <a:ext cx="31099" cy="131891"/>
                                </a:xfrm>
                                <a:prstGeom prst="rect">
                                  <a:avLst/>
                                </a:prstGeom>
                                <a:ln>
                                  <a:noFill/>
                                </a:ln>
                              </wps:spPr>
                              <wps:txbx>
                                <w:txbxContent>
                                  <w:p w14:paraId="25ACF204" w14:textId="77777777" w:rsidR="00CE4B8B" w:rsidRDefault="00CE4B8B" w:rsidP="00863706">
                                    <w:pPr>
                                      <w:spacing w:after="160" w:line="259" w:lineRule="auto"/>
                                    </w:pPr>
                                    <w:r>
                                      <w:rPr>
                                        <w:sz w:val="16"/>
                                      </w:rPr>
                                      <w:t>i</w:t>
                                    </w:r>
                                  </w:p>
                                </w:txbxContent>
                              </wps:txbx>
                              <wps:bodyPr horzOverflow="overflow" vert="horz" lIns="0" tIns="0" rIns="0" bIns="0" rtlCol="0">
                                <a:noAutofit/>
                              </wps:bodyPr>
                            </wps:wsp>
                            <wps:wsp>
                              <wps:cNvPr id="74428" name="Rectangle 74428"/>
                              <wps:cNvSpPr/>
                              <wps:spPr>
                                <a:xfrm rot="-5399999">
                                  <a:off x="168392" y="153549"/>
                                  <a:ext cx="42506" cy="131891"/>
                                </a:xfrm>
                                <a:prstGeom prst="rect">
                                  <a:avLst/>
                                </a:prstGeom>
                                <a:ln>
                                  <a:noFill/>
                                </a:ln>
                              </wps:spPr>
                              <wps:txbx>
                                <w:txbxContent>
                                  <w:p w14:paraId="3E02891E" w14:textId="77777777" w:rsidR="00CE4B8B" w:rsidRDefault="00CE4B8B" w:rsidP="00863706">
                                    <w:pPr>
                                      <w:spacing w:after="160" w:line="259" w:lineRule="auto"/>
                                    </w:pPr>
                                    <w:r>
                                      <w:rPr>
                                        <w:sz w:val="16"/>
                                      </w:rPr>
                                      <w:t xml:space="preserve"> </w:t>
                                    </w:r>
                                  </w:p>
                                </w:txbxContent>
                              </wps:txbx>
                              <wps:bodyPr horzOverflow="overflow" vert="horz" lIns="0" tIns="0" rIns="0" bIns="0" rtlCol="0">
                                <a:noAutofit/>
                              </wps:bodyPr>
                            </wps:wsp>
                            <wps:wsp>
                              <wps:cNvPr id="74429" name="Rectangle 74429"/>
                              <wps:cNvSpPr/>
                              <wps:spPr>
                                <a:xfrm rot="-5399999">
                                  <a:off x="88471" y="49245"/>
                                  <a:ext cx="202348" cy="131891"/>
                                </a:xfrm>
                                <a:prstGeom prst="rect">
                                  <a:avLst/>
                                </a:prstGeom>
                                <a:ln>
                                  <a:noFill/>
                                </a:ln>
                              </wps:spPr>
                              <wps:txbx>
                                <w:txbxContent>
                                  <w:p w14:paraId="4B40DAF8" w14:textId="77777777" w:rsidR="00CE4B8B" w:rsidRDefault="00CE4B8B" w:rsidP="00863706">
                                    <w:pPr>
                                      <w:spacing w:after="160" w:line="259" w:lineRule="auto"/>
                                    </w:pPr>
                                    <w:r>
                                      <w:rPr>
                                        <w:sz w:val="16"/>
                                      </w:rPr>
                                      <w:t>pos</w:t>
                                    </w:r>
                                  </w:p>
                                </w:txbxContent>
                              </wps:txbx>
                              <wps:bodyPr horzOverflow="overflow" vert="horz" lIns="0" tIns="0" rIns="0" bIns="0" rtlCol="0">
                                <a:noAutofit/>
                              </wps:bodyPr>
                            </wps:wsp>
                            <wps:wsp>
                              <wps:cNvPr id="74430" name="Rectangle 74430"/>
                              <wps:cNvSpPr/>
                              <wps:spPr>
                                <a:xfrm rot="-5399999">
                                  <a:off x="164997" y="-25105"/>
                                  <a:ext cx="49297" cy="131891"/>
                                </a:xfrm>
                                <a:prstGeom prst="rect">
                                  <a:avLst/>
                                </a:prstGeom>
                                <a:ln>
                                  <a:noFill/>
                                </a:ln>
                              </wps:spPr>
                              <wps:txbx>
                                <w:txbxContent>
                                  <w:p w14:paraId="04240C17" w14:textId="77777777" w:rsidR="00CE4B8B" w:rsidRDefault="00CE4B8B" w:rsidP="00863706">
                                    <w:pPr>
                                      <w:spacing w:after="160" w:line="259" w:lineRule="auto"/>
                                    </w:pPr>
                                    <w:r>
                                      <w:rPr>
                                        <w:sz w:val="16"/>
                                      </w:rPr>
                                      <w:t>-</w:t>
                                    </w:r>
                                  </w:p>
                                </w:txbxContent>
                              </wps:txbx>
                              <wps:bodyPr horzOverflow="overflow" vert="horz" lIns="0" tIns="0" rIns="0" bIns="0" rtlCol="0">
                                <a:noAutofit/>
                              </wps:bodyPr>
                            </wps:wsp>
                            <wps:wsp>
                              <wps:cNvPr id="74431" name="Rectangle 74431"/>
                              <wps:cNvSpPr/>
                              <wps:spPr>
                                <a:xfrm rot="-5399999">
                                  <a:off x="168392" y="-55238"/>
                                  <a:ext cx="42506" cy="131891"/>
                                </a:xfrm>
                                <a:prstGeom prst="rect">
                                  <a:avLst/>
                                </a:prstGeom>
                                <a:ln>
                                  <a:noFill/>
                                </a:ln>
                              </wps:spPr>
                              <wps:txbx>
                                <w:txbxContent>
                                  <w:p w14:paraId="28C56221" w14:textId="77777777" w:rsidR="00CE4B8B" w:rsidRDefault="00CE4B8B" w:rsidP="00863706">
                                    <w:pPr>
                                      <w:spacing w:after="160" w:line="259" w:lineRule="auto"/>
                                    </w:pPr>
                                    <w:r>
                                      <w:rPr>
                                        <w:sz w:val="16"/>
                                      </w:rPr>
                                      <w:t xml:space="preserve"> </w:t>
                                    </w:r>
                                  </w:p>
                                </w:txbxContent>
                              </wps:txbx>
                              <wps:bodyPr horzOverflow="overflow" vert="horz" lIns="0" tIns="0" rIns="0" bIns="0" rtlCol="0">
                                <a:noAutofit/>
                              </wps:bodyPr>
                            </wps:wsp>
                            <wps:wsp>
                              <wps:cNvPr id="74432" name="Rectangle 74432"/>
                              <wps:cNvSpPr/>
                              <wps:spPr>
                                <a:xfrm rot="-5399999">
                                  <a:off x="60623" y="216468"/>
                                  <a:ext cx="511029" cy="131891"/>
                                </a:xfrm>
                                <a:prstGeom prst="rect">
                                  <a:avLst/>
                                </a:prstGeom>
                                <a:ln>
                                  <a:noFill/>
                                </a:ln>
                              </wps:spPr>
                              <wps:txbx>
                                <w:txbxContent>
                                  <w:p w14:paraId="6A060224" w14:textId="77777777" w:rsidR="00CE4B8B" w:rsidRDefault="00CE4B8B" w:rsidP="00863706">
                                    <w:pPr>
                                      <w:spacing w:after="160" w:line="259" w:lineRule="auto"/>
                                    </w:pPr>
                                    <w:r>
                                      <w:rPr>
                                        <w:rFonts w:ascii="Tahoma" w:eastAsia="Tahoma" w:hAnsi="Tahoma" w:cs="Tahoma"/>
                                        <w:sz w:val="16"/>
                                      </w:rPr>
                                      <w:t>jećivanje</w:t>
                                    </w:r>
                                  </w:p>
                                </w:txbxContent>
                              </wps:txbx>
                              <wps:bodyPr horzOverflow="overflow" vert="horz" lIns="0" tIns="0" rIns="0" bIns="0" rtlCol="0">
                                <a:noAutofit/>
                              </wps:bodyPr>
                            </wps:wsp>
                            <wps:wsp>
                              <wps:cNvPr id="74433" name="Rectangle 74433"/>
                              <wps:cNvSpPr/>
                              <wps:spPr>
                                <a:xfrm rot="-5399999">
                                  <a:off x="294885" y="66681"/>
                                  <a:ext cx="42506" cy="131891"/>
                                </a:xfrm>
                                <a:prstGeom prst="rect">
                                  <a:avLst/>
                                </a:prstGeom>
                                <a:ln>
                                  <a:noFill/>
                                </a:ln>
                              </wps:spPr>
                              <wps:txbx>
                                <w:txbxContent>
                                  <w:p w14:paraId="55553D17" w14:textId="77777777" w:rsidR="00CE4B8B" w:rsidRDefault="00CE4B8B" w:rsidP="00863706">
                                    <w:pPr>
                                      <w:spacing w:after="160" w:line="259" w:lineRule="auto"/>
                                    </w:pPr>
                                    <w:r>
                                      <w:rPr>
                                        <w:sz w:val="16"/>
                                      </w:rPr>
                                      <w:t xml:space="preserve"> </w:t>
                                    </w:r>
                                  </w:p>
                                </w:txbxContent>
                              </wps:txbx>
                              <wps:bodyPr horzOverflow="overflow" vert="horz" lIns="0" tIns="0" rIns="0" bIns="0" rtlCol="0">
                                <a:noAutofit/>
                              </wps:bodyPr>
                            </wps:wsp>
                          </wpg:wgp>
                        </a:graphicData>
                      </a:graphic>
                    </wp:inline>
                  </w:drawing>
                </mc:Choice>
                <mc:Fallback>
                  <w:pict>
                    <v:group w14:anchorId="3D2D43A0" id="Group 318826" o:spid="_x0000_s1521" style="width:27.5pt;height:58.2pt;mso-position-horizontal-relative:char;mso-position-vertical-relative:line" coordsize="3493,7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">
                      <v:rect id="Rectangle 74424" o:spid="_x0000_s1522" style="position:absolute;left:448;top:6534;width:408;height:13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" filled="f" stroked="f">
                        <v:textbox inset="0,0,0,0">
                          <w:txbxContent>
                            <w:p w14:paraId="43A4FF94" w14:textId="77777777" w:rsidR="00CE4B8B" w:rsidRDefault="00CE4B8B" w:rsidP="00863706">
                              <w:pPr>
                                <w:spacing w:after="160" w:line="259" w:lineRule="auto"/>
                              </w:pPr>
                              <w:r>
                                <w:rPr>
                                  <w:rFonts w:ascii="Trebuchet MS" w:eastAsia="Trebuchet MS" w:hAnsi="Trebuchet MS" w:cs="Trebuchet MS"/>
                                  <w:i/>
                                  <w:sz w:val="16"/>
                                </w:rPr>
                                <w:t xml:space="preserve"> </w:t>
                              </w:r>
                            </w:p>
                          </w:txbxContent>
                        </v:textbox>
                      </v:rect>
                      <v:rect id="Rectangle 74425" o:spid="_x0000_s1523" style="position:absolute;left:-640;top:3418;width:5072;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" filled="f" stroked="f">
                        <v:textbox inset="0,0,0,0">
                          <w:txbxContent>
                            <w:p w14:paraId="56B139BF" w14:textId="77777777" w:rsidR="00CE4B8B" w:rsidRDefault="00CE4B8B" w:rsidP="00863706">
                              <w:pPr>
                                <w:spacing w:after="160" w:line="259" w:lineRule="auto"/>
                              </w:pPr>
                              <w:r>
                                <w:rPr>
                                  <w:rFonts w:ascii="Tahoma" w:eastAsia="Tahoma" w:hAnsi="Tahoma" w:cs="Tahoma"/>
                                  <w:sz w:val="16"/>
                                </w:rPr>
                                <w:t>Druženje</w:t>
                              </w:r>
                            </w:p>
                          </w:txbxContent>
                        </v:textbox>
                      </v:rect>
                      <v:rect id="Rectangle 74426" o:spid="_x0000_s1524" style="position:absolute;left:1683;top:1962;width:425;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" filled="f" stroked="f">
                        <v:textbox inset="0,0,0,0">
                          <w:txbxContent>
                            <w:p w14:paraId="14BB262E" w14:textId="77777777" w:rsidR="00CE4B8B" w:rsidRDefault="00CE4B8B" w:rsidP="00863706">
                              <w:pPr>
                                <w:spacing w:after="160" w:line="259" w:lineRule="auto"/>
                              </w:pPr>
                              <w:r>
                                <w:rPr>
                                  <w:sz w:val="16"/>
                                </w:rPr>
                                <w:t xml:space="preserve"> </w:t>
                              </w:r>
                            </w:p>
                          </w:txbxContent>
                        </v:textbox>
                      </v:rect>
                      <v:rect id="Rectangle 74427" o:spid="_x0000_s1525" style="position:absolute;left:1740;top:1791;width:311;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" filled="f" stroked="f">
                        <v:textbox inset="0,0,0,0">
                          <w:txbxContent>
                            <w:p w14:paraId="25ACF204" w14:textId="77777777" w:rsidR="00CE4B8B" w:rsidRDefault="00CE4B8B" w:rsidP="00863706">
                              <w:pPr>
                                <w:spacing w:after="160" w:line="259" w:lineRule="auto"/>
                              </w:pPr>
                              <w:r>
                                <w:rPr>
                                  <w:sz w:val="16"/>
                                </w:rPr>
                                <w:t>i</w:t>
                              </w:r>
                            </w:p>
                          </w:txbxContent>
                        </v:textbox>
                      </v:rect>
                      <v:rect id="Rectangle 74428" o:spid="_x0000_s1526" style="position:absolute;left:1683;top:1535;width:425;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" filled="f" stroked="f">
                        <v:textbox inset="0,0,0,0">
                          <w:txbxContent>
                            <w:p w14:paraId="3E02891E" w14:textId="77777777" w:rsidR="00CE4B8B" w:rsidRDefault="00CE4B8B" w:rsidP="00863706">
                              <w:pPr>
                                <w:spacing w:after="160" w:line="259" w:lineRule="auto"/>
                              </w:pPr>
                              <w:r>
                                <w:rPr>
                                  <w:sz w:val="16"/>
                                </w:rPr>
                                <w:t xml:space="preserve"> </w:t>
                              </w:r>
                            </w:p>
                          </w:txbxContent>
                        </v:textbox>
                      </v:rect>
                      <v:rect id="Rectangle 74429" o:spid="_x0000_s1527" style="position:absolute;left:884;top:492;width:2023;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" filled="f" stroked="f">
                        <v:textbox inset="0,0,0,0">
                          <w:txbxContent>
                            <w:p w14:paraId="4B40DAF8" w14:textId="77777777" w:rsidR="00CE4B8B" w:rsidRDefault="00CE4B8B" w:rsidP="00863706">
                              <w:pPr>
                                <w:spacing w:after="160" w:line="259" w:lineRule="auto"/>
                              </w:pPr>
                              <w:r>
                                <w:rPr>
                                  <w:sz w:val="16"/>
                                </w:rPr>
                                <w:t>pos</w:t>
                              </w:r>
                            </w:p>
                          </w:txbxContent>
                        </v:textbox>
                      </v:rect>
                      <v:rect id="Rectangle 74430" o:spid="_x0000_s1528" style="position:absolute;left:1649;top:-251;width:493;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" filled="f" stroked="f">
                        <v:textbox inset="0,0,0,0">
                          <w:txbxContent>
                            <w:p w14:paraId="04240C17" w14:textId="77777777" w:rsidR="00CE4B8B" w:rsidRDefault="00CE4B8B" w:rsidP="00863706">
                              <w:pPr>
                                <w:spacing w:after="160" w:line="259" w:lineRule="auto"/>
                              </w:pPr>
                              <w:r>
                                <w:rPr>
                                  <w:sz w:val="16"/>
                                </w:rPr>
                                <w:t>-</w:t>
                              </w:r>
                            </w:p>
                          </w:txbxContent>
                        </v:textbox>
                      </v:rect>
                      <v:rect id="Rectangle 74431" o:spid="_x0000_s1529" style="position:absolute;left:1684;top:-553;width:424;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" filled="f" stroked="f">
                        <v:textbox inset="0,0,0,0">
                          <w:txbxContent>
                            <w:p w14:paraId="28C56221" w14:textId="77777777" w:rsidR="00CE4B8B" w:rsidRDefault="00CE4B8B" w:rsidP="00863706">
                              <w:pPr>
                                <w:spacing w:after="160" w:line="259" w:lineRule="auto"/>
                              </w:pPr>
                              <w:r>
                                <w:rPr>
                                  <w:sz w:val="16"/>
                                </w:rPr>
                                <w:t xml:space="preserve"> </w:t>
                              </w:r>
                            </w:p>
                          </w:txbxContent>
                        </v:textbox>
                      </v:rect>
                      <v:rect id="Rectangle 74432" o:spid="_x0000_s1530" style="position:absolute;left:605;top:2164;width:5111;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" filled="f" stroked="f">
                        <v:textbox inset="0,0,0,0">
                          <w:txbxContent>
                            <w:p w14:paraId="6A060224" w14:textId="77777777" w:rsidR="00CE4B8B" w:rsidRDefault="00CE4B8B" w:rsidP="00863706">
                              <w:pPr>
                                <w:spacing w:after="160" w:line="259" w:lineRule="auto"/>
                              </w:pPr>
                              <w:r>
                                <w:rPr>
                                  <w:rFonts w:ascii="Tahoma" w:eastAsia="Tahoma" w:hAnsi="Tahoma" w:cs="Tahoma"/>
                                  <w:sz w:val="16"/>
                                </w:rPr>
                                <w:t>jećivanje</w:t>
                              </w:r>
                            </w:p>
                          </w:txbxContent>
                        </v:textbox>
                      </v:rect>
                      <v:rect id="Rectangle 74433" o:spid="_x0000_s1531" style="position:absolute;left:2948;top:666;width:425;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" filled="f" stroked="f">
                        <v:textbox inset="0,0,0,0">
                          <w:txbxContent>
                            <w:p w14:paraId="55553D17" w14:textId="77777777" w:rsidR="00CE4B8B" w:rsidRDefault="00CE4B8B" w:rsidP="00863706">
                              <w:pPr>
                                <w:spacing w:after="160" w:line="259" w:lineRule="auto"/>
                              </w:pPr>
                              <w:r>
                                <w:rPr>
                                  <w:sz w:val="16"/>
                                </w:rPr>
                                <w:t xml:space="preserve"> </w:t>
                              </w:r>
                            </w:p>
                          </w:txbxContent>
                        </v:textbox>
                      </v:rect>
                      <w10:anchorlock/>
                    </v:group>
                  </w:pict>
                </mc:Fallback>
              </mc:AlternateContent>
            </w:r>
          </w:p>
        </w:tc>
        <w:tc>
          <w:tcPr>
            <w:tcW w:w="764" w:type="dxa"/>
            <w:tcBorders>
              <w:top w:val="dashed" w:sz="8" w:space="0" w:color="000000"/>
              <w:left w:val="dashed" w:sz="8" w:space="0" w:color="000000"/>
              <w:bottom w:val="dashed" w:sz="8" w:space="0" w:color="000000"/>
              <w:right w:val="dashed" w:sz="8" w:space="0" w:color="000000"/>
            </w:tcBorders>
          </w:tcPr>
          <w:p w14:paraId="55E98629" w14:textId="77777777" w:rsidR="00863706" w:rsidRDefault="00863706" w:rsidP="00010FF4">
            <w:pPr>
              <w:spacing w:line="259" w:lineRule="auto"/>
              <w:ind w:left="81"/>
            </w:pPr>
            <w:r>
              <w:rPr>
                <w:rFonts w:ascii="Calibri" w:eastAsia="Calibri" w:hAnsi="Calibri" w:cs="Calibri"/>
                <w:noProof/>
              </w:rPr>
              <mc:AlternateContent>
                <mc:Choice Requires="wpg">
                  <w:drawing>
                    <wp:inline distT="0" distB="0" distL="0" distR="0" wp14:anchorId="5D6C8858" wp14:editId="27B77422">
                      <wp:extent cx="349358" cy="751288"/>
                      <wp:effectExtent l="0" t="0" r="0" b="0"/>
                      <wp:docPr id="318859" name="Group 318859"/>
                      <wp:cNvGraphicFramePr/>
                      <a:graphic xmlns:a="http://schemas.openxmlformats.org/drawingml/2006/main">
                        <a:graphicData uri="http://schemas.microsoft.com/office/word/2010/wordprocessingGroup">
                          <wpg:wgp>
                            <wpg:cNvGrpSpPr/>
                            <wpg:grpSpPr>
                              <a:xfrm>
                                <a:off x="0" y="0"/>
                                <a:ext cx="349358" cy="751288"/>
                                <a:chOff x="0" y="0"/>
                                <a:chExt cx="349358" cy="751288"/>
                              </a:xfrm>
                            </wpg:grpSpPr>
                            <wps:wsp>
                              <wps:cNvPr id="74434" name="Rectangle 74434"/>
                              <wps:cNvSpPr/>
                              <wps:spPr>
                                <a:xfrm rot="-5399999">
                                  <a:off x="44711" y="665700"/>
                                  <a:ext cx="40877" cy="130300"/>
                                </a:xfrm>
                                <a:prstGeom prst="rect">
                                  <a:avLst/>
                                </a:prstGeom>
                                <a:ln>
                                  <a:noFill/>
                                </a:ln>
                              </wps:spPr>
                              <wps:txbx>
                                <w:txbxContent>
                                  <w:p w14:paraId="4CF5C88F" w14:textId="77777777" w:rsidR="00CE4B8B" w:rsidRDefault="00CE4B8B" w:rsidP="00863706">
                                    <w:pPr>
                                      <w:spacing w:after="160" w:line="259" w:lineRule="auto"/>
                                    </w:pPr>
                                    <w:r>
                                      <w:rPr>
                                        <w:rFonts w:ascii="Trebuchet MS" w:eastAsia="Trebuchet MS" w:hAnsi="Trebuchet MS" w:cs="Trebuchet MS"/>
                                        <w:i/>
                                        <w:sz w:val="16"/>
                                      </w:rPr>
                                      <w:t xml:space="preserve"> </w:t>
                                    </w:r>
                                  </w:p>
                                </w:txbxContent>
                              </wps:txbx>
                              <wps:bodyPr horzOverflow="overflow" vert="horz" lIns="0" tIns="0" rIns="0" bIns="0" rtlCol="0">
                                <a:noAutofit/>
                              </wps:bodyPr>
                            </wps:wsp>
                            <wps:wsp>
                              <wps:cNvPr id="74435" name="Rectangle 74435"/>
                              <wps:cNvSpPr/>
                              <wps:spPr>
                                <a:xfrm rot="-5399999">
                                  <a:off x="-160493" y="188899"/>
                                  <a:ext cx="703327" cy="131891"/>
                                </a:xfrm>
                                <a:prstGeom prst="rect">
                                  <a:avLst/>
                                </a:prstGeom>
                                <a:ln>
                                  <a:noFill/>
                                </a:ln>
                              </wps:spPr>
                              <wps:txbx>
                                <w:txbxContent>
                                  <w:p w14:paraId="2771A28E" w14:textId="77777777" w:rsidR="00CE4B8B" w:rsidRDefault="00CE4B8B" w:rsidP="00863706">
                                    <w:pPr>
                                      <w:spacing w:after="160" w:line="259" w:lineRule="auto"/>
                                    </w:pPr>
                                    <w:r>
                                      <w:rPr>
                                        <w:rFonts w:ascii="Tahoma" w:eastAsia="Tahoma" w:hAnsi="Tahoma" w:cs="Tahoma"/>
                                        <w:sz w:val="16"/>
                                      </w:rPr>
                                      <w:t xml:space="preserve">Rukovodeći </w:t>
                                    </w:r>
                                  </w:p>
                                </w:txbxContent>
                              </wps:txbx>
                              <wps:bodyPr horzOverflow="overflow" vert="horz" lIns="0" tIns="0" rIns="0" bIns="0" rtlCol="0">
                                <a:noAutofit/>
                              </wps:bodyPr>
                            </wps:wsp>
                            <wps:wsp>
                              <wps:cNvPr id="74436" name="Rectangle 74436"/>
                              <wps:cNvSpPr/>
                              <wps:spPr>
                                <a:xfrm rot="-5399999">
                                  <a:off x="116642" y="417267"/>
                                  <a:ext cx="398991" cy="131891"/>
                                </a:xfrm>
                                <a:prstGeom prst="rect">
                                  <a:avLst/>
                                </a:prstGeom>
                                <a:ln>
                                  <a:noFill/>
                                </a:ln>
                              </wps:spPr>
                              <wps:txbx>
                                <w:txbxContent>
                                  <w:p w14:paraId="40D6E64E" w14:textId="77777777" w:rsidR="00CE4B8B" w:rsidRDefault="00CE4B8B" w:rsidP="00863706">
                                    <w:pPr>
                                      <w:spacing w:after="160" w:line="259" w:lineRule="auto"/>
                                    </w:pPr>
                                    <w:r>
                                      <w:rPr>
                                        <w:rFonts w:ascii="Tahoma" w:eastAsia="Tahoma" w:hAnsi="Tahoma" w:cs="Tahoma"/>
                                        <w:sz w:val="16"/>
                                      </w:rPr>
                                      <w:t>položaj</w:t>
                                    </w:r>
                                  </w:p>
                                </w:txbxContent>
                              </wps:txbx>
                              <wps:bodyPr horzOverflow="overflow" vert="horz" lIns="0" tIns="0" rIns="0" bIns="0" rtlCol="0">
                                <a:noAutofit/>
                              </wps:bodyPr>
                            </wps:wsp>
                            <wps:wsp>
                              <wps:cNvPr id="74437" name="Rectangle 74437"/>
                              <wps:cNvSpPr/>
                              <wps:spPr>
                                <a:xfrm rot="-5399999">
                                  <a:off x="294884" y="298329"/>
                                  <a:ext cx="42506" cy="131891"/>
                                </a:xfrm>
                                <a:prstGeom prst="rect">
                                  <a:avLst/>
                                </a:prstGeom>
                                <a:ln>
                                  <a:noFill/>
                                </a:ln>
                              </wps:spPr>
                              <wps:txbx>
                                <w:txbxContent>
                                  <w:p w14:paraId="43C87396" w14:textId="77777777" w:rsidR="00CE4B8B" w:rsidRDefault="00CE4B8B" w:rsidP="00863706">
                                    <w:pPr>
                                      <w:spacing w:after="160" w:line="259" w:lineRule="auto"/>
                                    </w:pPr>
                                    <w:r>
                                      <w:rPr>
                                        <w:sz w:val="16"/>
                                      </w:rPr>
                                      <w:t xml:space="preserve"> </w:t>
                                    </w:r>
                                  </w:p>
                                </w:txbxContent>
                              </wps:txbx>
                              <wps:bodyPr horzOverflow="overflow" vert="horz" lIns="0" tIns="0" rIns="0" bIns="0" rtlCol="0">
                                <a:noAutofit/>
                              </wps:bodyPr>
                            </wps:wsp>
                            <wps:wsp>
                              <wps:cNvPr id="74438" name="Rectangle 74438"/>
                              <wps:cNvSpPr/>
                              <wps:spPr>
                                <a:xfrm rot="-5399999">
                                  <a:off x="278248" y="255785"/>
                                  <a:ext cx="75779" cy="131891"/>
                                </a:xfrm>
                                <a:prstGeom prst="rect">
                                  <a:avLst/>
                                </a:prstGeom>
                                <a:ln>
                                  <a:noFill/>
                                </a:ln>
                              </wps:spPr>
                              <wps:txbx>
                                <w:txbxContent>
                                  <w:p w14:paraId="37C75C84" w14:textId="77777777" w:rsidR="00CE4B8B" w:rsidRDefault="00CE4B8B" w:rsidP="00863706">
                                    <w:pPr>
                                      <w:spacing w:after="160" w:line="259" w:lineRule="auto"/>
                                    </w:pPr>
                                    <w:r>
                                      <w:rPr>
                                        <w:sz w:val="16"/>
                                      </w:rPr>
                                      <w:t>u</w:t>
                                    </w:r>
                                  </w:p>
                                </w:txbxContent>
                              </wps:txbx>
                              <wps:bodyPr horzOverflow="overflow" vert="horz" lIns="0" tIns="0" rIns="0" bIns="0" rtlCol="0">
                                <a:noAutofit/>
                              </wps:bodyPr>
                            </wps:wsp>
                            <wps:wsp>
                              <wps:cNvPr id="74439" name="Rectangle 74439"/>
                              <wps:cNvSpPr/>
                              <wps:spPr>
                                <a:xfrm rot="-5399999">
                                  <a:off x="294884" y="219081"/>
                                  <a:ext cx="42506" cy="131891"/>
                                </a:xfrm>
                                <a:prstGeom prst="rect">
                                  <a:avLst/>
                                </a:prstGeom>
                                <a:ln>
                                  <a:noFill/>
                                </a:ln>
                              </wps:spPr>
                              <wps:txbx>
                                <w:txbxContent>
                                  <w:p w14:paraId="6D226D9F" w14:textId="77777777" w:rsidR="00CE4B8B" w:rsidRDefault="00CE4B8B" w:rsidP="00863706">
                                    <w:pPr>
                                      <w:spacing w:after="160" w:line="259" w:lineRule="auto"/>
                                    </w:pPr>
                                    <w:r>
                                      <w:rPr>
                                        <w:sz w:val="16"/>
                                      </w:rPr>
                                      <w:t xml:space="preserve"> </w:t>
                                    </w:r>
                                  </w:p>
                                </w:txbxContent>
                              </wps:txbx>
                              <wps:bodyPr horzOverflow="overflow" vert="horz" lIns="0" tIns="0" rIns="0" bIns="0" rtlCol="0">
                                <a:noAutofit/>
                              </wps:bodyPr>
                            </wps:wsp>
                            <wps:wsp>
                              <wps:cNvPr id="74440" name="Rectangle 74440"/>
                              <wps:cNvSpPr/>
                              <wps:spPr>
                                <a:xfrm rot="-5399999">
                                  <a:off x="148623" y="48436"/>
                                  <a:ext cx="335028" cy="131891"/>
                                </a:xfrm>
                                <a:prstGeom prst="rect">
                                  <a:avLst/>
                                </a:prstGeom>
                                <a:ln>
                                  <a:noFill/>
                                </a:ln>
                              </wps:spPr>
                              <wps:txbx>
                                <w:txbxContent>
                                  <w:p w14:paraId="5A99262B" w14:textId="77777777" w:rsidR="00CE4B8B" w:rsidRDefault="00CE4B8B" w:rsidP="00863706">
                                    <w:pPr>
                                      <w:spacing w:after="160" w:line="259" w:lineRule="auto"/>
                                    </w:pPr>
                                    <w:r>
                                      <w:rPr>
                                        <w:rFonts w:ascii="Tahoma" w:eastAsia="Tahoma" w:hAnsi="Tahoma" w:cs="Tahoma"/>
                                        <w:sz w:val="16"/>
                                      </w:rPr>
                                      <w:t>državi</w:t>
                                    </w:r>
                                  </w:p>
                                </w:txbxContent>
                              </wps:txbx>
                              <wps:bodyPr horzOverflow="overflow" vert="horz" lIns="0" tIns="0" rIns="0" bIns="0" rtlCol="0">
                                <a:noAutofit/>
                              </wps:bodyPr>
                            </wps:wsp>
                            <wps:wsp>
                              <wps:cNvPr id="74441" name="Rectangle 74441"/>
                              <wps:cNvSpPr/>
                              <wps:spPr>
                                <a:xfrm rot="-5399999">
                                  <a:off x="294884" y="-55238"/>
                                  <a:ext cx="42506" cy="131891"/>
                                </a:xfrm>
                                <a:prstGeom prst="rect">
                                  <a:avLst/>
                                </a:prstGeom>
                                <a:ln>
                                  <a:noFill/>
                                </a:ln>
                              </wps:spPr>
                              <wps:txbx>
                                <w:txbxContent>
                                  <w:p w14:paraId="5D9D9DDF" w14:textId="77777777" w:rsidR="00CE4B8B" w:rsidRDefault="00CE4B8B" w:rsidP="00863706">
                                    <w:pPr>
                                      <w:spacing w:after="160" w:line="259" w:lineRule="auto"/>
                                    </w:pPr>
                                    <w:r>
                                      <w:rPr>
                                        <w:sz w:val="16"/>
                                      </w:rPr>
                                      <w:t xml:space="preserve"> </w:t>
                                    </w:r>
                                  </w:p>
                                </w:txbxContent>
                              </wps:txbx>
                              <wps:bodyPr horzOverflow="overflow" vert="horz" lIns="0" tIns="0" rIns="0" bIns="0" rtlCol="0">
                                <a:noAutofit/>
                              </wps:bodyPr>
                            </wps:wsp>
                          </wpg:wgp>
                        </a:graphicData>
                      </a:graphic>
                    </wp:inline>
                  </w:drawing>
                </mc:Choice>
                <mc:Fallback>
                  <w:pict>
                    <v:group w14:anchorId="5D6C8858" id="Group 318859" o:spid="_x0000_s1532" style="width:27.5pt;height:59.15pt;mso-position-horizontal-relative:char;mso-position-vertical-relative:line" coordsize="3493,7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">
                      <v:rect id="Rectangle 74434" o:spid="_x0000_s1533" style="position:absolute;left:448;top:6656;width:408;height:13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" filled="f" stroked="f">
                        <v:textbox inset="0,0,0,0">
                          <w:txbxContent>
                            <w:p w14:paraId="4CF5C88F" w14:textId="77777777" w:rsidR="00CE4B8B" w:rsidRDefault="00CE4B8B" w:rsidP="00863706">
                              <w:pPr>
                                <w:spacing w:after="160" w:line="259" w:lineRule="auto"/>
                              </w:pPr>
                              <w:r>
                                <w:rPr>
                                  <w:rFonts w:ascii="Trebuchet MS" w:eastAsia="Trebuchet MS" w:hAnsi="Trebuchet MS" w:cs="Trebuchet MS"/>
                                  <w:i/>
                                  <w:sz w:val="16"/>
                                </w:rPr>
                                <w:t xml:space="preserve"> </w:t>
                              </w:r>
                            </w:p>
                          </w:txbxContent>
                        </v:textbox>
                      </v:rect>
                      <v:rect id="Rectangle 74435" o:spid="_x0000_s1534" style="position:absolute;left:-1605;top:1889;width:7033;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" filled="f" stroked="f">
                        <v:textbox inset="0,0,0,0">
                          <w:txbxContent>
                            <w:p w14:paraId="2771A28E" w14:textId="77777777" w:rsidR="00CE4B8B" w:rsidRDefault="00CE4B8B" w:rsidP="00863706">
                              <w:pPr>
                                <w:spacing w:after="160" w:line="259" w:lineRule="auto"/>
                              </w:pPr>
                              <w:r>
                                <w:rPr>
                                  <w:rFonts w:ascii="Tahoma" w:eastAsia="Tahoma" w:hAnsi="Tahoma" w:cs="Tahoma"/>
                                  <w:sz w:val="16"/>
                                </w:rPr>
                                <w:t xml:space="preserve">Rukovodeći </w:t>
                              </w:r>
                            </w:p>
                          </w:txbxContent>
                        </v:textbox>
                      </v:rect>
                      <v:rect id="Rectangle 74436" o:spid="_x0000_s1535" style="position:absolute;left:1166;top:4172;width:3990;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" filled="f" stroked="f">
                        <v:textbox inset="0,0,0,0">
                          <w:txbxContent>
                            <w:p w14:paraId="40D6E64E" w14:textId="77777777" w:rsidR="00CE4B8B" w:rsidRDefault="00CE4B8B" w:rsidP="00863706">
                              <w:pPr>
                                <w:spacing w:after="160" w:line="259" w:lineRule="auto"/>
                              </w:pPr>
                              <w:r>
                                <w:rPr>
                                  <w:rFonts w:ascii="Tahoma" w:eastAsia="Tahoma" w:hAnsi="Tahoma" w:cs="Tahoma"/>
                                  <w:sz w:val="16"/>
                                </w:rPr>
                                <w:t>položaj</w:t>
                              </w:r>
                            </w:p>
                          </w:txbxContent>
                        </v:textbox>
                      </v:rect>
                      <v:rect id="Rectangle 74437" o:spid="_x0000_s1536" style="position:absolute;left:2948;top:2983;width:425;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" filled="f" stroked="f">
                        <v:textbox inset="0,0,0,0">
                          <w:txbxContent>
                            <w:p w14:paraId="43C87396" w14:textId="77777777" w:rsidR="00CE4B8B" w:rsidRDefault="00CE4B8B" w:rsidP="00863706">
                              <w:pPr>
                                <w:spacing w:after="160" w:line="259" w:lineRule="auto"/>
                              </w:pPr>
                              <w:r>
                                <w:rPr>
                                  <w:sz w:val="16"/>
                                </w:rPr>
                                <w:t xml:space="preserve"> </w:t>
                              </w:r>
                            </w:p>
                          </w:txbxContent>
                        </v:textbox>
                      </v:rect>
                      <v:rect id="Rectangle 74438" o:spid="_x0000_s1537" style="position:absolute;left:2782;top:2557;width:758;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" filled="f" stroked="f">
                        <v:textbox inset="0,0,0,0">
                          <w:txbxContent>
                            <w:p w14:paraId="37C75C84" w14:textId="77777777" w:rsidR="00CE4B8B" w:rsidRDefault="00CE4B8B" w:rsidP="00863706">
                              <w:pPr>
                                <w:spacing w:after="160" w:line="259" w:lineRule="auto"/>
                              </w:pPr>
                              <w:r>
                                <w:rPr>
                                  <w:sz w:val="16"/>
                                </w:rPr>
                                <w:t>u</w:t>
                              </w:r>
                            </w:p>
                          </w:txbxContent>
                        </v:textbox>
                      </v:rect>
                      <v:rect id="Rectangle 74439" o:spid="_x0000_s1538" style="position:absolute;left:2948;top:2190;width:425;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" filled="f" stroked="f">
                        <v:textbox inset="0,0,0,0">
                          <w:txbxContent>
                            <w:p w14:paraId="6D226D9F" w14:textId="77777777" w:rsidR="00CE4B8B" w:rsidRDefault="00CE4B8B" w:rsidP="00863706">
                              <w:pPr>
                                <w:spacing w:after="160" w:line="259" w:lineRule="auto"/>
                              </w:pPr>
                              <w:r>
                                <w:rPr>
                                  <w:sz w:val="16"/>
                                </w:rPr>
                                <w:t xml:space="preserve"> </w:t>
                              </w:r>
                            </w:p>
                          </w:txbxContent>
                        </v:textbox>
                      </v:rect>
                      <v:rect id="Rectangle 74440" o:spid="_x0000_s1539" style="position:absolute;left:1486;top:484;width:3349;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" filled="f" stroked="f">
                        <v:textbox inset="0,0,0,0">
                          <w:txbxContent>
                            <w:p w14:paraId="5A99262B" w14:textId="77777777" w:rsidR="00CE4B8B" w:rsidRDefault="00CE4B8B" w:rsidP="00863706">
                              <w:pPr>
                                <w:spacing w:after="160" w:line="259" w:lineRule="auto"/>
                              </w:pPr>
                              <w:r>
                                <w:rPr>
                                  <w:rFonts w:ascii="Tahoma" w:eastAsia="Tahoma" w:hAnsi="Tahoma" w:cs="Tahoma"/>
                                  <w:sz w:val="16"/>
                                </w:rPr>
                                <w:t>državi</w:t>
                              </w:r>
                            </w:p>
                          </w:txbxContent>
                        </v:textbox>
                      </v:rect>
                      <v:rect id="Rectangle 74441" o:spid="_x0000_s1540" style="position:absolute;left:2949;top:-553;width:424;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" filled="f" stroked="f">
                        <v:textbox inset="0,0,0,0">
                          <w:txbxContent>
                            <w:p w14:paraId="5D9D9DDF" w14:textId="77777777" w:rsidR="00CE4B8B" w:rsidRDefault="00CE4B8B" w:rsidP="00863706">
                              <w:pPr>
                                <w:spacing w:after="160" w:line="259" w:lineRule="auto"/>
                              </w:pPr>
                              <w:r>
                                <w:rPr>
                                  <w:sz w:val="16"/>
                                </w:rPr>
                                <w:t xml:space="preserve"> </w:t>
                              </w:r>
                            </w:p>
                          </w:txbxContent>
                        </v:textbox>
                      </v:rect>
                      <w10:anchorlock/>
                    </v:group>
                  </w:pict>
                </mc:Fallback>
              </mc:AlternateContent>
            </w:r>
          </w:p>
        </w:tc>
        <w:tc>
          <w:tcPr>
            <w:tcW w:w="837" w:type="dxa"/>
            <w:tcBorders>
              <w:top w:val="dashed" w:sz="8" w:space="0" w:color="000000"/>
              <w:left w:val="dashed" w:sz="8" w:space="0" w:color="000000"/>
              <w:bottom w:val="dashed" w:sz="8" w:space="0" w:color="000000"/>
              <w:right w:val="dashed" w:sz="8" w:space="0" w:color="000000"/>
            </w:tcBorders>
          </w:tcPr>
          <w:p w14:paraId="7ACCC708" w14:textId="77777777" w:rsidR="00863706" w:rsidRDefault="00863706" w:rsidP="00010FF4">
            <w:pPr>
              <w:spacing w:line="259" w:lineRule="auto"/>
              <w:ind w:left="-17" w:right="-77"/>
            </w:pPr>
            <w:r>
              <w:rPr>
                <w:rFonts w:ascii="Calibri" w:eastAsia="Calibri" w:hAnsi="Calibri" w:cs="Calibri"/>
                <w:noProof/>
              </w:rPr>
              <mc:AlternateContent>
                <mc:Choice Requires="wpg">
                  <w:drawing>
                    <wp:inline distT="0" distB="0" distL="0" distR="0" wp14:anchorId="43EEFFDD" wp14:editId="42DA8E03">
                      <wp:extent cx="468302" cy="725380"/>
                      <wp:effectExtent l="0" t="0" r="0" b="0"/>
                      <wp:docPr id="318884" name="Group 318884"/>
                      <wp:cNvGraphicFramePr/>
                      <a:graphic xmlns:a="http://schemas.openxmlformats.org/drawingml/2006/main">
                        <a:graphicData uri="http://schemas.microsoft.com/office/word/2010/wordprocessingGroup">
                          <wpg:wgp>
                            <wpg:cNvGrpSpPr/>
                            <wpg:grpSpPr>
                              <a:xfrm>
                                <a:off x="0" y="0"/>
                                <a:ext cx="468302" cy="725380"/>
                                <a:chOff x="0" y="0"/>
                                <a:chExt cx="468302" cy="725380"/>
                              </a:xfrm>
                            </wpg:grpSpPr>
                            <wps:wsp>
                              <wps:cNvPr id="74442" name="Rectangle 74442"/>
                              <wps:cNvSpPr/>
                              <wps:spPr>
                                <a:xfrm rot="-5399999">
                                  <a:off x="44712" y="639791"/>
                                  <a:ext cx="40877" cy="130300"/>
                                </a:xfrm>
                                <a:prstGeom prst="rect">
                                  <a:avLst/>
                                </a:prstGeom>
                                <a:ln>
                                  <a:noFill/>
                                </a:ln>
                              </wps:spPr>
                              <wps:txbx>
                                <w:txbxContent>
                                  <w:p w14:paraId="5BA34002" w14:textId="77777777" w:rsidR="00CE4B8B" w:rsidRDefault="00CE4B8B" w:rsidP="00863706">
                                    <w:pPr>
                                      <w:spacing w:after="160" w:line="259" w:lineRule="auto"/>
                                    </w:pPr>
                                    <w:r>
                                      <w:rPr>
                                        <w:rFonts w:ascii="Trebuchet MS" w:eastAsia="Trebuchet MS" w:hAnsi="Trebuchet MS" w:cs="Trebuchet MS"/>
                                        <w:i/>
                                        <w:sz w:val="16"/>
                                      </w:rPr>
                                      <w:t xml:space="preserve"> </w:t>
                                    </w:r>
                                  </w:p>
                                </w:txbxContent>
                              </wps:txbx>
                              <wps:bodyPr horzOverflow="overflow" vert="horz" lIns="0" tIns="0" rIns="0" bIns="0" rtlCol="0">
                                <a:noAutofit/>
                              </wps:bodyPr>
                            </wps:wsp>
                            <wps:wsp>
                              <wps:cNvPr id="74443" name="Rectangle 74443"/>
                              <wps:cNvSpPr/>
                              <wps:spPr>
                                <a:xfrm rot="-5399999">
                                  <a:off x="168155" y="639792"/>
                                  <a:ext cx="40877" cy="130300"/>
                                </a:xfrm>
                                <a:prstGeom prst="rect">
                                  <a:avLst/>
                                </a:prstGeom>
                                <a:ln>
                                  <a:noFill/>
                                </a:ln>
                              </wps:spPr>
                              <wps:txbx>
                                <w:txbxContent>
                                  <w:p w14:paraId="20C61A21" w14:textId="77777777" w:rsidR="00CE4B8B" w:rsidRDefault="00CE4B8B" w:rsidP="00863706">
                                    <w:pPr>
                                      <w:spacing w:after="160" w:line="259" w:lineRule="auto"/>
                                    </w:pPr>
                                    <w:r>
                                      <w:rPr>
                                        <w:rFonts w:ascii="Trebuchet MS" w:eastAsia="Trebuchet MS" w:hAnsi="Trebuchet MS" w:cs="Trebuchet MS"/>
                                        <w:i/>
                                        <w:sz w:val="16"/>
                                      </w:rPr>
                                      <w:t xml:space="preserve"> </w:t>
                                    </w:r>
                                  </w:p>
                                </w:txbxContent>
                              </wps:txbx>
                              <wps:bodyPr horzOverflow="overflow" vert="horz" lIns="0" tIns="0" rIns="0" bIns="0" rtlCol="0">
                                <a:noAutofit/>
                              </wps:bodyPr>
                            </wps:wsp>
                            <wps:wsp>
                              <wps:cNvPr id="74444" name="Rectangle 74444"/>
                              <wps:cNvSpPr/>
                              <wps:spPr>
                                <a:xfrm rot="-5399999">
                                  <a:off x="178212" y="431592"/>
                                  <a:ext cx="272802" cy="131891"/>
                                </a:xfrm>
                                <a:prstGeom prst="rect">
                                  <a:avLst/>
                                </a:prstGeom>
                                <a:ln>
                                  <a:noFill/>
                                </a:ln>
                              </wps:spPr>
                              <wps:txbx>
                                <w:txbxContent>
                                  <w:p w14:paraId="76D54772" w14:textId="77777777" w:rsidR="00CE4B8B" w:rsidRDefault="00CE4B8B" w:rsidP="00863706">
                                    <w:pPr>
                                      <w:spacing w:after="160" w:line="259" w:lineRule="auto"/>
                                    </w:pPr>
                                    <w:r>
                                      <w:rPr>
                                        <w:sz w:val="16"/>
                                      </w:rPr>
                                      <w:t>Dalje</w:t>
                                    </w:r>
                                  </w:p>
                                </w:txbxContent>
                              </wps:txbx>
                              <wps:bodyPr horzOverflow="overflow" vert="horz" lIns="0" tIns="0" rIns="0" bIns="0" rtlCol="0">
                                <a:noAutofit/>
                              </wps:bodyPr>
                            </wps:wsp>
                            <wps:wsp>
                              <wps:cNvPr id="74445" name="Rectangle 74445"/>
                              <wps:cNvSpPr/>
                              <wps:spPr>
                                <a:xfrm rot="-5399999">
                                  <a:off x="293361" y="341001"/>
                                  <a:ext cx="42506" cy="131891"/>
                                </a:xfrm>
                                <a:prstGeom prst="rect">
                                  <a:avLst/>
                                </a:prstGeom>
                                <a:ln>
                                  <a:noFill/>
                                </a:ln>
                              </wps:spPr>
                              <wps:txbx>
                                <w:txbxContent>
                                  <w:p w14:paraId="24D40465" w14:textId="77777777" w:rsidR="00CE4B8B" w:rsidRDefault="00CE4B8B" w:rsidP="00863706">
                                    <w:pPr>
                                      <w:spacing w:after="160" w:line="259" w:lineRule="auto"/>
                                    </w:pPr>
                                    <w:r>
                                      <w:rPr>
                                        <w:sz w:val="16"/>
                                      </w:rPr>
                                      <w:t xml:space="preserve"> </w:t>
                                    </w:r>
                                  </w:p>
                                </w:txbxContent>
                              </wps:txbx>
                              <wps:bodyPr horzOverflow="overflow" vert="horz" lIns="0" tIns="0" rIns="0" bIns="0" rtlCol="0">
                                <a:noAutofit/>
                              </wps:bodyPr>
                            </wps:wsp>
                            <wps:wsp>
                              <wps:cNvPr id="74446" name="Rectangle 74446"/>
                              <wps:cNvSpPr/>
                              <wps:spPr>
                                <a:xfrm rot="-5399999">
                                  <a:off x="70031" y="88715"/>
                                  <a:ext cx="489165" cy="131891"/>
                                </a:xfrm>
                                <a:prstGeom prst="rect">
                                  <a:avLst/>
                                </a:prstGeom>
                                <a:ln>
                                  <a:noFill/>
                                </a:ln>
                              </wps:spPr>
                              <wps:txbx>
                                <w:txbxContent>
                                  <w:p w14:paraId="04001E0E" w14:textId="77777777" w:rsidR="00CE4B8B" w:rsidRDefault="00CE4B8B" w:rsidP="00863706">
                                    <w:pPr>
                                      <w:spacing w:after="160" w:line="259" w:lineRule="auto"/>
                                    </w:pPr>
                                    <w:r>
                                      <w:rPr>
                                        <w:sz w:val="16"/>
                                      </w:rPr>
                                      <w:t>srodstvo</w:t>
                                    </w:r>
                                  </w:p>
                                </w:txbxContent>
                              </wps:txbx>
                              <wps:bodyPr horzOverflow="overflow" vert="horz" lIns="0" tIns="0" rIns="0" bIns="0" rtlCol="0">
                                <a:noAutofit/>
                              </wps:bodyPr>
                            </wps:wsp>
                            <wps:wsp>
                              <wps:cNvPr id="74447" name="Rectangle 74447"/>
                              <wps:cNvSpPr/>
                              <wps:spPr>
                                <a:xfrm rot="-5399999">
                                  <a:off x="293361" y="-55238"/>
                                  <a:ext cx="42506" cy="131891"/>
                                </a:xfrm>
                                <a:prstGeom prst="rect">
                                  <a:avLst/>
                                </a:prstGeom>
                                <a:ln>
                                  <a:noFill/>
                                </a:ln>
                              </wps:spPr>
                              <wps:txbx>
                                <w:txbxContent>
                                  <w:p w14:paraId="3DE59189" w14:textId="77777777" w:rsidR="00CE4B8B" w:rsidRDefault="00CE4B8B" w:rsidP="00863706">
                                    <w:pPr>
                                      <w:spacing w:after="160" w:line="259" w:lineRule="auto"/>
                                    </w:pPr>
                                    <w:r>
                                      <w:rPr>
                                        <w:sz w:val="16"/>
                                      </w:rPr>
                                      <w:t xml:space="preserve"> </w:t>
                                    </w:r>
                                  </w:p>
                                </w:txbxContent>
                              </wps:txbx>
                              <wps:bodyPr horzOverflow="overflow" vert="horz" lIns="0" tIns="0" rIns="0" bIns="0" rtlCol="0">
                                <a:noAutofit/>
                              </wps:bodyPr>
                            </wps:wsp>
                            <wps:wsp>
                              <wps:cNvPr id="74448" name="Rectangle 74448"/>
                              <wps:cNvSpPr/>
                              <wps:spPr>
                                <a:xfrm rot="-5399999">
                                  <a:off x="415043" y="639792"/>
                                  <a:ext cx="40877" cy="130300"/>
                                </a:xfrm>
                                <a:prstGeom prst="rect">
                                  <a:avLst/>
                                </a:prstGeom>
                                <a:ln>
                                  <a:noFill/>
                                </a:ln>
                              </wps:spPr>
                              <wps:txbx>
                                <w:txbxContent>
                                  <w:p w14:paraId="308E75FB" w14:textId="77777777" w:rsidR="00CE4B8B" w:rsidRDefault="00CE4B8B" w:rsidP="00863706">
                                    <w:pPr>
                                      <w:spacing w:after="160" w:line="259" w:lineRule="auto"/>
                                    </w:pPr>
                                    <w:r>
                                      <w:rPr>
                                        <w:rFonts w:ascii="Trebuchet MS" w:eastAsia="Trebuchet MS" w:hAnsi="Trebuchet MS" w:cs="Trebuchet MS"/>
                                        <w:i/>
                                        <w:sz w:val="16"/>
                                      </w:rPr>
                                      <w:t xml:space="preserve"> </w:t>
                                    </w:r>
                                  </w:p>
                                </w:txbxContent>
                              </wps:txbx>
                              <wps:bodyPr horzOverflow="overflow" vert="horz" lIns="0" tIns="0" rIns="0" bIns="0" rtlCol="0">
                                <a:noAutofit/>
                              </wps:bodyPr>
                            </wps:wsp>
                          </wpg:wgp>
                        </a:graphicData>
                      </a:graphic>
                    </wp:inline>
                  </w:drawing>
                </mc:Choice>
                <mc:Fallback>
                  <w:pict>
                    <v:group w14:anchorId="43EEFFDD" id="Group 318884" o:spid="_x0000_s1541" style="width:36.85pt;height:57.1pt;mso-position-horizontal-relative:char;mso-position-vertical-relative:line" coordsize="4683,7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">
                      <v:rect id="Rectangle 74442" o:spid="_x0000_s1542" style="position:absolute;left:448;top:6397;width:408;height:13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" filled="f" stroked="f">
                        <v:textbox inset="0,0,0,0">
                          <w:txbxContent>
                            <w:p w14:paraId="5BA34002" w14:textId="77777777" w:rsidR="00CE4B8B" w:rsidRDefault="00CE4B8B" w:rsidP="00863706">
                              <w:pPr>
                                <w:spacing w:after="160" w:line="259" w:lineRule="auto"/>
                              </w:pPr>
                              <w:r>
                                <w:rPr>
                                  <w:rFonts w:ascii="Trebuchet MS" w:eastAsia="Trebuchet MS" w:hAnsi="Trebuchet MS" w:cs="Trebuchet MS"/>
                                  <w:i/>
                                  <w:sz w:val="16"/>
                                </w:rPr>
                                <w:t xml:space="preserve"> </w:t>
                              </w:r>
                            </w:p>
                          </w:txbxContent>
                        </v:textbox>
                      </v:rect>
                      <v:rect id="Rectangle 74443" o:spid="_x0000_s1543" style="position:absolute;left:1682;top:6397;width:408;height:13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" filled="f" stroked="f">
                        <v:textbox inset="0,0,0,0">
                          <w:txbxContent>
                            <w:p w14:paraId="20C61A21" w14:textId="77777777" w:rsidR="00CE4B8B" w:rsidRDefault="00CE4B8B" w:rsidP="00863706">
                              <w:pPr>
                                <w:spacing w:after="160" w:line="259" w:lineRule="auto"/>
                              </w:pPr>
                              <w:r>
                                <w:rPr>
                                  <w:rFonts w:ascii="Trebuchet MS" w:eastAsia="Trebuchet MS" w:hAnsi="Trebuchet MS" w:cs="Trebuchet MS"/>
                                  <w:i/>
                                  <w:sz w:val="16"/>
                                </w:rPr>
                                <w:t xml:space="preserve"> </w:t>
                              </w:r>
                            </w:p>
                          </w:txbxContent>
                        </v:textbox>
                      </v:rect>
                      <v:rect id="Rectangle 74444" o:spid="_x0000_s1544" style="position:absolute;left:1782;top:4315;width:2728;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" filled="f" stroked="f">
                        <v:textbox inset="0,0,0,0">
                          <w:txbxContent>
                            <w:p w14:paraId="76D54772" w14:textId="77777777" w:rsidR="00CE4B8B" w:rsidRDefault="00CE4B8B" w:rsidP="00863706">
                              <w:pPr>
                                <w:spacing w:after="160" w:line="259" w:lineRule="auto"/>
                              </w:pPr>
                              <w:r>
                                <w:rPr>
                                  <w:sz w:val="16"/>
                                </w:rPr>
                                <w:t>Dalje</w:t>
                              </w:r>
                            </w:p>
                          </w:txbxContent>
                        </v:textbox>
                      </v:rect>
                      <v:rect id="Rectangle 74445" o:spid="_x0000_s1545" style="position:absolute;left:2933;top:3409;width:426;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" filled="f" stroked="f">
                        <v:textbox inset="0,0,0,0">
                          <w:txbxContent>
                            <w:p w14:paraId="24D40465" w14:textId="77777777" w:rsidR="00CE4B8B" w:rsidRDefault="00CE4B8B" w:rsidP="00863706">
                              <w:pPr>
                                <w:spacing w:after="160" w:line="259" w:lineRule="auto"/>
                              </w:pPr>
                              <w:r>
                                <w:rPr>
                                  <w:sz w:val="16"/>
                                </w:rPr>
                                <w:t xml:space="preserve"> </w:t>
                              </w:r>
                            </w:p>
                          </w:txbxContent>
                        </v:textbox>
                      </v:rect>
                      <v:rect id="Rectangle 74446" o:spid="_x0000_s1546" style="position:absolute;left:700;top:887;width:4891;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" filled="f" stroked="f">
                        <v:textbox inset="0,0,0,0">
                          <w:txbxContent>
                            <w:p w14:paraId="04001E0E" w14:textId="77777777" w:rsidR="00CE4B8B" w:rsidRDefault="00CE4B8B" w:rsidP="00863706">
                              <w:pPr>
                                <w:spacing w:after="160" w:line="259" w:lineRule="auto"/>
                              </w:pPr>
                              <w:r>
                                <w:rPr>
                                  <w:sz w:val="16"/>
                                </w:rPr>
                                <w:t>srodstvo</w:t>
                              </w:r>
                            </w:p>
                          </w:txbxContent>
                        </v:textbox>
                      </v:rect>
                      <v:rect id="Rectangle 74447" o:spid="_x0000_s1547" style="position:absolute;left:2934;top:-553;width:424;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" filled="f" stroked="f">
                        <v:textbox inset="0,0,0,0">
                          <w:txbxContent>
                            <w:p w14:paraId="3DE59189" w14:textId="77777777" w:rsidR="00CE4B8B" w:rsidRDefault="00CE4B8B" w:rsidP="00863706">
                              <w:pPr>
                                <w:spacing w:after="160" w:line="259" w:lineRule="auto"/>
                              </w:pPr>
                              <w:r>
                                <w:rPr>
                                  <w:sz w:val="16"/>
                                </w:rPr>
                                <w:t xml:space="preserve"> </w:t>
                              </w:r>
                            </w:p>
                          </w:txbxContent>
                        </v:textbox>
                      </v:rect>
                      <v:rect id="Rectangle 74448" o:spid="_x0000_s1548" style="position:absolute;left:4151;top:6397;width:408;height:13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" filled="f" stroked="f">
                        <v:textbox inset="0,0,0,0">
                          <w:txbxContent>
                            <w:p w14:paraId="308E75FB" w14:textId="77777777" w:rsidR="00CE4B8B" w:rsidRDefault="00CE4B8B" w:rsidP="00863706">
                              <w:pPr>
                                <w:spacing w:after="160" w:line="259" w:lineRule="auto"/>
                              </w:pPr>
                              <w:r>
                                <w:rPr>
                                  <w:rFonts w:ascii="Trebuchet MS" w:eastAsia="Trebuchet MS" w:hAnsi="Trebuchet MS" w:cs="Trebuchet MS"/>
                                  <w:i/>
                                  <w:sz w:val="16"/>
                                </w:rPr>
                                <w:t xml:space="preserve"> </w:t>
                              </w:r>
                            </w:p>
                          </w:txbxContent>
                        </v:textbox>
                      </v:rect>
                      <w10:anchorlock/>
                    </v:group>
                  </w:pict>
                </mc:Fallback>
              </mc:AlternateContent>
            </w:r>
          </w:p>
        </w:tc>
        <w:tc>
          <w:tcPr>
            <w:tcW w:w="730" w:type="dxa"/>
            <w:tcBorders>
              <w:top w:val="dashed" w:sz="8" w:space="0" w:color="000000"/>
              <w:left w:val="dashed" w:sz="8" w:space="0" w:color="000000"/>
              <w:bottom w:val="dashed" w:sz="8" w:space="0" w:color="000000"/>
              <w:right w:val="dashed" w:sz="8" w:space="0" w:color="000000"/>
            </w:tcBorders>
          </w:tcPr>
          <w:p w14:paraId="1CFC6C94" w14:textId="77777777" w:rsidR="00863706" w:rsidRDefault="00863706" w:rsidP="00010FF4">
            <w:pPr>
              <w:spacing w:line="259" w:lineRule="auto"/>
              <w:ind w:left="206"/>
            </w:pPr>
            <w:r>
              <w:rPr>
                <w:rFonts w:ascii="Calibri" w:eastAsia="Calibri" w:hAnsi="Calibri" w:cs="Calibri"/>
                <w:noProof/>
              </w:rPr>
              <mc:AlternateContent>
                <mc:Choice Requires="wpg">
                  <w:drawing>
                    <wp:inline distT="0" distB="0" distL="0" distR="0" wp14:anchorId="5586E2EE" wp14:editId="32BC9622">
                      <wp:extent cx="224391" cy="742144"/>
                      <wp:effectExtent l="0" t="0" r="0" b="0"/>
                      <wp:docPr id="318919" name="Group 318919"/>
                      <wp:cNvGraphicFramePr/>
                      <a:graphic xmlns:a="http://schemas.openxmlformats.org/drawingml/2006/main">
                        <a:graphicData uri="http://schemas.microsoft.com/office/word/2010/wordprocessingGroup">
                          <wpg:wgp>
                            <wpg:cNvGrpSpPr/>
                            <wpg:grpSpPr>
                              <a:xfrm>
                                <a:off x="0" y="0"/>
                                <a:ext cx="224391" cy="742144"/>
                                <a:chOff x="0" y="0"/>
                                <a:chExt cx="224391" cy="742144"/>
                              </a:xfrm>
                            </wpg:grpSpPr>
                            <wps:wsp>
                              <wps:cNvPr id="74449" name="Rectangle 74449"/>
                              <wps:cNvSpPr/>
                              <wps:spPr>
                                <a:xfrm rot="-5399999">
                                  <a:off x="44711" y="656556"/>
                                  <a:ext cx="40877" cy="130300"/>
                                </a:xfrm>
                                <a:prstGeom prst="rect">
                                  <a:avLst/>
                                </a:prstGeom>
                                <a:ln>
                                  <a:noFill/>
                                </a:ln>
                              </wps:spPr>
                              <wps:txbx>
                                <w:txbxContent>
                                  <w:p w14:paraId="0FC0E171" w14:textId="77777777" w:rsidR="00CE4B8B" w:rsidRDefault="00CE4B8B" w:rsidP="00863706">
                                    <w:pPr>
                                      <w:spacing w:after="160" w:line="259" w:lineRule="auto"/>
                                    </w:pPr>
                                    <w:r>
                                      <w:rPr>
                                        <w:rFonts w:ascii="Trebuchet MS" w:eastAsia="Trebuchet MS" w:hAnsi="Trebuchet MS" w:cs="Trebuchet MS"/>
                                        <w:i/>
                                        <w:sz w:val="16"/>
                                      </w:rPr>
                                      <w:t xml:space="preserve"> </w:t>
                                    </w:r>
                                  </w:p>
                                </w:txbxContent>
                              </wps:txbx>
                              <wps:bodyPr horzOverflow="overflow" vert="horz" lIns="0" tIns="0" rIns="0" bIns="0" rtlCol="0">
                                <a:noAutofit/>
                              </wps:bodyPr>
                            </wps:wsp>
                            <wps:wsp>
                              <wps:cNvPr id="74450" name="Rectangle 74450"/>
                              <wps:cNvSpPr/>
                              <wps:spPr>
                                <a:xfrm rot="-5399999">
                                  <a:off x="36557" y="446910"/>
                                  <a:ext cx="309225" cy="131891"/>
                                </a:xfrm>
                                <a:prstGeom prst="rect">
                                  <a:avLst/>
                                </a:prstGeom>
                                <a:ln>
                                  <a:noFill/>
                                </a:ln>
                              </wps:spPr>
                              <wps:txbx>
                                <w:txbxContent>
                                  <w:p w14:paraId="01EE2825" w14:textId="77777777" w:rsidR="00CE4B8B" w:rsidRDefault="00CE4B8B" w:rsidP="00863706">
                                    <w:pPr>
                                      <w:spacing w:after="160" w:line="259" w:lineRule="auto"/>
                                    </w:pPr>
                                    <w:r>
                                      <w:rPr>
                                        <w:sz w:val="16"/>
                                      </w:rPr>
                                      <w:t>Blisko</w:t>
                                    </w:r>
                                  </w:p>
                                </w:txbxContent>
                              </wps:txbx>
                              <wps:bodyPr horzOverflow="overflow" vert="horz" lIns="0" tIns="0" rIns="0" bIns="0" rtlCol="0">
                                <a:noAutofit/>
                              </wps:bodyPr>
                            </wps:wsp>
                            <wps:wsp>
                              <wps:cNvPr id="74451" name="Rectangle 74451"/>
                              <wps:cNvSpPr/>
                              <wps:spPr>
                                <a:xfrm rot="-5399999">
                                  <a:off x="169916" y="348621"/>
                                  <a:ext cx="42507" cy="131891"/>
                                </a:xfrm>
                                <a:prstGeom prst="rect">
                                  <a:avLst/>
                                </a:prstGeom>
                                <a:ln>
                                  <a:noFill/>
                                </a:ln>
                              </wps:spPr>
                              <wps:txbx>
                                <w:txbxContent>
                                  <w:p w14:paraId="56366F49" w14:textId="77777777" w:rsidR="00CE4B8B" w:rsidRDefault="00CE4B8B" w:rsidP="00863706">
                                    <w:pPr>
                                      <w:spacing w:after="160" w:line="259" w:lineRule="auto"/>
                                    </w:pPr>
                                    <w:r>
                                      <w:rPr>
                                        <w:sz w:val="16"/>
                                      </w:rPr>
                                      <w:t xml:space="preserve"> </w:t>
                                    </w:r>
                                  </w:p>
                                </w:txbxContent>
                              </wps:txbx>
                              <wps:bodyPr horzOverflow="overflow" vert="horz" lIns="0" tIns="0" rIns="0" bIns="0" rtlCol="0">
                                <a:noAutofit/>
                              </wps:bodyPr>
                            </wps:wsp>
                            <wps:wsp>
                              <wps:cNvPr id="74452" name="Rectangle 74452"/>
                              <wps:cNvSpPr/>
                              <wps:spPr>
                                <a:xfrm rot="-5399999">
                                  <a:off x="-53412" y="88716"/>
                                  <a:ext cx="489165" cy="131891"/>
                                </a:xfrm>
                                <a:prstGeom prst="rect">
                                  <a:avLst/>
                                </a:prstGeom>
                                <a:ln>
                                  <a:noFill/>
                                </a:ln>
                              </wps:spPr>
                              <wps:txbx>
                                <w:txbxContent>
                                  <w:p w14:paraId="2D3CFAA8" w14:textId="77777777" w:rsidR="00CE4B8B" w:rsidRDefault="00CE4B8B" w:rsidP="00863706">
                                    <w:pPr>
                                      <w:spacing w:after="160" w:line="259" w:lineRule="auto"/>
                                    </w:pPr>
                                    <w:r>
                                      <w:rPr>
                                        <w:sz w:val="16"/>
                                      </w:rPr>
                                      <w:t>srodstvo</w:t>
                                    </w:r>
                                  </w:p>
                                </w:txbxContent>
                              </wps:txbx>
                              <wps:bodyPr horzOverflow="overflow" vert="horz" lIns="0" tIns="0" rIns="0" bIns="0" rtlCol="0">
                                <a:noAutofit/>
                              </wps:bodyPr>
                            </wps:wsp>
                            <wps:wsp>
                              <wps:cNvPr id="74453" name="Rectangle 74453"/>
                              <wps:cNvSpPr/>
                              <wps:spPr>
                                <a:xfrm rot="-5399999">
                                  <a:off x="169917" y="-55238"/>
                                  <a:ext cx="42506" cy="131891"/>
                                </a:xfrm>
                                <a:prstGeom prst="rect">
                                  <a:avLst/>
                                </a:prstGeom>
                                <a:ln>
                                  <a:noFill/>
                                </a:ln>
                              </wps:spPr>
                              <wps:txbx>
                                <w:txbxContent>
                                  <w:p w14:paraId="276C98B4" w14:textId="77777777" w:rsidR="00CE4B8B" w:rsidRDefault="00CE4B8B" w:rsidP="00863706">
                                    <w:pPr>
                                      <w:spacing w:after="160" w:line="259" w:lineRule="auto"/>
                                    </w:pPr>
                                    <w:r>
                                      <w:rPr>
                                        <w:sz w:val="16"/>
                                      </w:rPr>
                                      <w:t xml:space="preserve"> </w:t>
                                    </w:r>
                                  </w:p>
                                </w:txbxContent>
                              </wps:txbx>
                              <wps:bodyPr horzOverflow="overflow" vert="horz" lIns="0" tIns="0" rIns="0" bIns="0" rtlCol="0">
                                <a:noAutofit/>
                              </wps:bodyPr>
                            </wps:wsp>
                          </wpg:wgp>
                        </a:graphicData>
                      </a:graphic>
                    </wp:inline>
                  </w:drawing>
                </mc:Choice>
                <mc:Fallback>
                  <w:pict>
                    <v:group w14:anchorId="5586E2EE" id="Group 318919" o:spid="_x0000_s1549" style="width:17.65pt;height:58.45pt;mso-position-horizontal-relative:char;mso-position-vertical-relative:line" coordsize="2243,7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">
                      <v:rect id="Rectangle 74449" o:spid="_x0000_s1550" style="position:absolute;left:447;top:6565;width:409;height:13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" filled="f" stroked="f">
                        <v:textbox inset="0,0,0,0">
                          <w:txbxContent>
                            <w:p w14:paraId="0FC0E171" w14:textId="77777777" w:rsidR="00CE4B8B" w:rsidRDefault="00CE4B8B" w:rsidP="00863706">
                              <w:pPr>
                                <w:spacing w:after="160" w:line="259" w:lineRule="auto"/>
                              </w:pPr>
                              <w:r>
                                <w:rPr>
                                  <w:rFonts w:ascii="Trebuchet MS" w:eastAsia="Trebuchet MS" w:hAnsi="Trebuchet MS" w:cs="Trebuchet MS"/>
                                  <w:i/>
                                  <w:sz w:val="16"/>
                                </w:rPr>
                                <w:t xml:space="preserve"> </w:t>
                              </w:r>
                            </w:p>
                          </w:txbxContent>
                        </v:textbox>
                      </v:rect>
                      <v:rect id="Rectangle 74450" o:spid="_x0000_s1551" style="position:absolute;left:366;top:4468;width:3092;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" filled="f" stroked="f">
                        <v:textbox inset="0,0,0,0">
                          <w:txbxContent>
                            <w:p w14:paraId="01EE2825" w14:textId="77777777" w:rsidR="00CE4B8B" w:rsidRDefault="00CE4B8B" w:rsidP="00863706">
                              <w:pPr>
                                <w:spacing w:after="160" w:line="259" w:lineRule="auto"/>
                              </w:pPr>
                              <w:r>
                                <w:rPr>
                                  <w:sz w:val="16"/>
                                </w:rPr>
                                <w:t>Blisko</w:t>
                              </w:r>
                            </w:p>
                          </w:txbxContent>
                        </v:textbox>
                      </v:rect>
                      <v:rect id="Rectangle 74451" o:spid="_x0000_s1552" style="position:absolute;left:1699;top:3486;width:425;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" filled="f" stroked="f">
                        <v:textbox inset="0,0,0,0">
                          <w:txbxContent>
                            <w:p w14:paraId="56366F49" w14:textId="77777777" w:rsidR="00CE4B8B" w:rsidRDefault="00CE4B8B" w:rsidP="00863706">
                              <w:pPr>
                                <w:spacing w:after="160" w:line="259" w:lineRule="auto"/>
                              </w:pPr>
                              <w:r>
                                <w:rPr>
                                  <w:sz w:val="16"/>
                                </w:rPr>
                                <w:t xml:space="preserve"> </w:t>
                              </w:r>
                            </w:p>
                          </w:txbxContent>
                        </v:textbox>
                      </v:rect>
                      <v:rect id="Rectangle 74452" o:spid="_x0000_s1553" style="position:absolute;left:-534;top:887;width:4891;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" filled="f" stroked="f">
                        <v:textbox inset="0,0,0,0">
                          <w:txbxContent>
                            <w:p w14:paraId="2D3CFAA8" w14:textId="77777777" w:rsidR="00CE4B8B" w:rsidRDefault="00CE4B8B" w:rsidP="00863706">
                              <w:pPr>
                                <w:spacing w:after="160" w:line="259" w:lineRule="auto"/>
                              </w:pPr>
                              <w:r>
                                <w:rPr>
                                  <w:sz w:val="16"/>
                                </w:rPr>
                                <w:t>srodstvo</w:t>
                              </w:r>
                            </w:p>
                          </w:txbxContent>
                        </v:textbox>
                      </v:rect>
                      <v:rect id="Rectangle 74453" o:spid="_x0000_s1554" style="position:absolute;left:1700;top:-553;width:424;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" filled="f" stroked="f">
                        <v:textbox inset="0,0,0,0">
                          <w:txbxContent>
                            <w:p w14:paraId="276C98B4" w14:textId="77777777" w:rsidR="00CE4B8B" w:rsidRDefault="00CE4B8B" w:rsidP="00863706">
                              <w:pPr>
                                <w:spacing w:after="160" w:line="259" w:lineRule="auto"/>
                              </w:pPr>
                              <w:r>
                                <w:rPr>
                                  <w:sz w:val="16"/>
                                </w:rPr>
                                <w:t xml:space="preserve"> </w:t>
                              </w:r>
                            </w:p>
                          </w:txbxContent>
                        </v:textbox>
                      </v:rect>
                      <w10:anchorlock/>
                    </v:group>
                  </w:pict>
                </mc:Fallback>
              </mc:AlternateContent>
            </w:r>
          </w:p>
        </w:tc>
      </w:tr>
      <w:tr w:rsidR="00863706" w14:paraId="69AC1185" w14:textId="77777777" w:rsidTr="00863706">
        <w:trPr>
          <w:trHeight w:val="524"/>
        </w:trPr>
        <w:tc>
          <w:tcPr>
            <w:tcW w:w="1968" w:type="dxa"/>
            <w:tcBorders>
              <w:top w:val="dashed" w:sz="8" w:space="0" w:color="000000"/>
              <w:left w:val="dashed" w:sz="8" w:space="0" w:color="000000"/>
              <w:bottom w:val="dashed" w:sz="8" w:space="0" w:color="000000"/>
              <w:right w:val="dashed" w:sz="8" w:space="0" w:color="000000"/>
            </w:tcBorders>
            <w:shd w:val="clear" w:color="auto" w:fill="E4F5FD"/>
          </w:tcPr>
          <w:p w14:paraId="57B85250" w14:textId="77777777" w:rsidR="00863706" w:rsidRDefault="00863706" w:rsidP="00010FF4">
            <w:pPr>
              <w:spacing w:line="259" w:lineRule="auto"/>
              <w:ind w:left="324" w:hanging="178"/>
            </w:pPr>
            <w:r>
              <w:rPr>
                <w:sz w:val="16"/>
              </w:rPr>
              <w:t xml:space="preserve">Crnogo- rac </w:t>
            </w:r>
          </w:p>
        </w:tc>
        <w:tc>
          <w:tcPr>
            <w:tcW w:w="658" w:type="dxa"/>
            <w:tcBorders>
              <w:top w:val="dashed" w:sz="8" w:space="0" w:color="000000"/>
              <w:left w:val="dashed" w:sz="8" w:space="0" w:color="000000"/>
              <w:bottom w:val="dashed" w:sz="8" w:space="0" w:color="000000"/>
              <w:right w:val="dashed" w:sz="8" w:space="0" w:color="000000"/>
            </w:tcBorders>
            <w:shd w:val="clear" w:color="auto" w:fill="E4F5FD"/>
            <w:vAlign w:val="center"/>
          </w:tcPr>
          <w:p w14:paraId="553AAC97" w14:textId="77777777" w:rsidR="00863706" w:rsidRDefault="00863706" w:rsidP="00010FF4">
            <w:pPr>
              <w:spacing w:line="259" w:lineRule="auto"/>
              <w:ind w:left="127"/>
            </w:pPr>
            <w:r>
              <w:rPr>
                <w:sz w:val="16"/>
              </w:rPr>
              <w:t xml:space="preserve">5.6% </w:t>
            </w:r>
          </w:p>
        </w:tc>
        <w:tc>
          <w:tcPr>
            <w:tcW w:w="657" w:type="dxa"/>
            <w:tcBorders>
              <w:top w:val="dashed" w:sz="8" w:space="0" w:color="000000"/>
              <w:left w:val="dashed" w:sz="8" w:space="0" w:color="000000"/>
              <w:bottom w:val="dashed" w:sz="8" w:space="0" w:color="000000"/>
              <w:right w:val="dashed" w:sz="8" w:space="0" w:color="000000"/>
            </w:tcBorders>
            <w:shd w:val="clear" w:color="auto" w:fill="E4F5FD"/>
            <w:vAlign w:val="center"/>
          </w:tcPr>
          <w:p w14:paraId="46FBFB6A" w14:textId="77777777" w:rsidR="00863706" w:rsidRDefault="00863706" w:rsidP="00010FF4">
            <w:pPr>
              <w:spacing w:line="259" w:lineRule="auto"/>
              <w:ind w:left="143"/>
            </w:pPr>
            <w:r>
              <w:rPr>
                <w:sz w:val="16"/>
              </w:rPr>
              <w:t xml:space="preserve">7.1% </w:t>
            </w:r>
          </w:p>
        </w:tc>
        <w:tc>
          <w:tcPr>
            <w:tcW w:w="724" w:type="dxa"/>
            <w:tcBorders>
              <w:top w:val="dashed" w:sz="8" w:space="0" w:color="000000"/>
              <w:left w:val="dashed" w:sz="8" w:space="0" w:color="000000"/>
              <w:bottom w:val="dashed" w:sz="8" w:space="0" w:color="000000"/>
              <w:right w:val="dashed" w:sz="8" w:space="0" w:color="000000"/>
            </w:tcBorders>
            <w:shd w:val="clear" w:color="auto" w:fill="E4F5FD"/>
            <w:vAlign w:val="center"/>
          </w:tcPr>
          <w:p w14:paraId="4BE8F430" w14:textId="77777777" w:rsidR="00863706" w:rsidRDefault="00863706" w:rsidP="00010FF4">
            <w:pPr>
              <w:spacing w:line="259" w:lineRule="auto"/>
              <w:ind w:left="132"/>
            </w:pPr>
            <w:r>
              <w:rPr>
                <w:sz w:val="16"/>
              </w:rPr>
              <w:t xml:space="preserve">11.8% </w:t>
            </w:r>
          </w:p>
        </w:tc>
        <w:tc>
          <w:tcPr>
            <w:tcW w:w="701" w:type="dxa"/>
            <w:tcBorders>
              <w:top w:val="dashed" w:sz="8" w:space="0" w:color="000000"/>
              <w:left w:val="dashed" w:sz="8" w:space="0" w:color="000000"/>
              <w:bottom w:val="dashed" w:sz="8" w:space="0" w:color="000000"/>
              <w:right w:val="dashed" w:sz="8" w:space="0" w:color="000000"/>
            </w:tcBorders>
            <w:shd w:val="clear" w:color="auto" w:fill="E4F5FD"/>
            <w:vAlign w:val="center"/>
          </w:tcPr>
          <w:p w14:paraId="42ECB7BE" w14:textId="77777777" w:rsidR="00863706" w:rsidRDefault="00863706" w:rsidP="00010FF4">
            <w:pPr>
              <w:spacing w:line="259" w:lineRule="auto"/>
              <w:ind w:left="112"/>
            </w:pPr>
            <w:r>
              <w:rPr>
                <w:sz w:val="16"/>
              </w:rPr>
              <w:t xml:space="preserve">21.6% </w:t>
            </w:r>
          </w:p>
        </w:tc>
        <w:tc>
          <w:tcPr>
            <w:tcW w:w="794" w:type="dxa"/>
            <w:tcBorders>
              <w:top w:val="dashed" w:sz="8" w:space="0" w:color="000000"/>
              <w:left w:val="dashed" w:sz="8" w:space="0" w:color="000000"/>
              <w:bottom w:val="dashed" w:sz="8" w:space="0" w:color="000000"/>
              <w:right w:val="dashed" w:sz="8" w:space="0" w:color="000000"/>
            </w:tcBorders>
            <w:shd w:val="clear" w:color="auto" w:fill="E4F5FD"/>
            <w:vAlign w:val="center"/>
          </w:tcPr>
          <w:p w14:paraId="0E51D9DB" w14:textId="77777777" w:rsidR="00863706" w:rsidRDefault="00863706" w:rsidP="00010FF4">
            <w:pPr>
              <w:spacing w:line="259" w:lineRule="auto"/>
              <w:ind w:left="111"/>
            </w:pPr>
            <w:r>
              <w:rPr>
                <w:sz w:val="16"/>
              </w:rPr>
              <w:t xml:space="preserve">20.4% </w:t>
            </w:r>
          </w:p>
        </w:tc>
        <w:tc>
          <w:tcPr>
            <w:tcW w:w="746" w:type="dxa"/>
            <w:tcBorders>
              <w:top w:val="dashed" w:sz="8" w:space="0" w:color="000000"/>
              <w:left w:val="dashed" w:sz="8" w:space="0" w:color="000000"/>
              <w:bottom w:val="dashed" w:sz="8" w:space="0" w:color="000000"/>
              <w:right w:val="dashed" w:sz="8" w:space="0" w:color="000000"/>
            </w:tcBorders>
            <w:shd w:val="clear" w:color="auto" w:fill="E4F5FD"/>
            <w:vAlign w:val="center"/>
          </w:tcPr>
          <w:p w14:paraId="751F5443" w14:textId="77777777" w:rsidR="00863706" w:rsidRDefault="00863706" w:rsidP="00010FF4">
            <w:pPr>
              <w:spacing w:line="259" w:lineRule="auto"/>
              <w:ind w:left="130"/>
            </w:pPr>
            <w:r>
              <w:rPr>
                <w:sz w:val="16"/>
              </w:rPr>
              <w:t xml:space="preserve">16.3% </w:t>
            </w:r>
          </w:p>
        </w:tc>
        <w:tc>
          <w:tcPr>
            <w:tcW w:w="764" w:type="dxa"/>
            <w:tcBorders>
              <w:top w:val="dashed" w:sz="8" w:space="0" w:color="000000"/>
              <w:left w:val="dashed" w:sz="8" w:space="0" w:color="000000"/>
              <w:bottom w:val="dashed" w:sz="8" w:space="0" w:color="000000"/>
              <w:right w:val="dashed" w:sz="8" w:space="0" w:color="000000"/>
            </w:tcBorders>
            <w:shd w:val="clear" w:color="auto" w:fill="E4F5FD"/>
            <w:vAlign w:val="center"/>
          </w:tcPr>
          <w:p w14:paraId="4DF086E6" w14:textId="77777777" w:rsidR="00863706" w:rsidRDefault="00863706" w:rsidP="00010FF4">
            <w:pPr>
              <w:spacing w:line="259" w:lineRule="auto"/>
              <w:ind w:left="123"/>
            </w:pPr>
            <w:r>
              <w:rPr>
                <w:sz w:val="16"/>
              </w:rPr>
              <w:t xml:space="preserve">36.4% </w:t>
            </w:r>
          </w:p>
        </w:tc>
        <w:tc>
          <w:tcPr>
            <w:tcW w:w="837" w:type="dxa"/>
            <w:tcBorders>
              <w:top w:val="dashed" w:sz="8" w:space="0" w:color="000000"/>
              <w:left w:val="dashed" w:sz="8" w:space="0" w:color="000000"/>
              <w:bottom w:val="dashed" w:sz="8" w:space="0" w:color="000000"/>
              <w:right w:val="dashed" w:sz="8" w:space="0" w:color="000000"/>
            </w:tcBorders>
            <w:shd w:val="clear" w:color="auto" w:fill="E4F5FD"/>
            <w:vAlign w:val="center"/>
          </w:tcPr>
          <w:p w14:paraId="1F740970" w14:textId="77777777" w:rsidR="00863706" w:rsidRDefault="00863706" w:rsidP="00010FF4">
            <w:pPr>
              <w:spacing w:line="259" w:lineRule="auto"/>
              <w:ind w:left="89"/>
            </w:pPr>
            <w:r>
              <w:rPr>
                <w:sz w:val="16"/>
              </w:rPr>
              <w:t xml:space="preserve">40.8% </w:t>
            </w:r>
          </w:p>
        </w:tc>
        <w:tc>
          <w:tcPr>
            <w:tcW w:w="730" w:type="dxa"/>
            <w:tcBorders>
              <w:top w:val="dashed" w:sz="8" w:space="0" w:color="000000"/>
              <w:left w:val="dashed" w:sz="8" w:space="0" w:color="000000"/>
              <w:bottom w:val="dashed" w:sz="8" w:space="0" w:color="000000"/>
              <w:right w:val="dashed" w:sz="8" w:space="0" w:color="000000"/>
            </w:tcBorders>
            <w:shd w:val="clear" w:color="auto" w:fill="E4F5FD"/>
            <w:vAlign w:val="center"/>
          </w:tcPr>
          <w:p w14:paraId="419AC609" w14:textId="77777777" w:rsidR="00863706" w:rsidRDefault="00863706" w:rsidP="00010FF4">
            <w:pPr>
              <w:spacing w:line="259" w:lineRule="auto"/>
              <w:ind w:left="104"/>
            </w:pPr>
            <w:r>
              <w:rPr>
                <w:sz w:val="16"/>
              </w:rPr>
              <w:t xml:space="preserve">60.9% </w:t>
            </w:r>
          </w:p>
        </w:tc>
      </w:tr>
      <w:tr w:rsidR="00863706" w14:paraId="0330DE69" w14:textId="77777777" w:rsidTr="00863706">
        <w:trPr>
          <w:trHeight w:val="345"/>
        </w:trPr>
        <w:tc>
          <w:tcPr>
            <w:tcW w:w="1968" w:type="dxa"/>
            <w:tcBorders>
              <w:top w:val="dashed" w:sz="8" w:space="0" w:color="000000"/>
              <w:left w:val="dashed" w:sz="8" w:space="0" w:color="000000"/>
              <w:bottom w:val="dashed" w:sz="8" w:space="0" w:color="000000"/>
              <w:right w:val="dashed" w:sz="8" w:space="0" w:color="000000"/>
            </w:tcBorders>
          </w:tcPr>
          <w:p w14:paraId="09291BBF" w14:textId="77777777" w:rsidR="00863706" w:rsidRDefault="00863706" w:rsidP="00010FF4">
            <w:pPr>
              <w:spacing w:line="259" w:lineRule="auto"/>
              <w:ind w:left="18"/>
              <w:jc w:val="center"/>
            </w:pPr>
            <w:r>
              <w:rPr>
                <w:sz w:val="16"/>
              </w:rPr>
              <w:t xml:space="preserve">Srbin </w:t>
            </w:r>
          </w:p>
        </w:tc>
        <w:tc>
          <w:tcPr>
            <w:tcW w:w="658" w:type="dxa"/>
            <w:tcBorders>
              <w:top w:val="dashed" w:sz="8" w:space="0" w:color="000000"/>
              <w:left w:val="dashed" w:sz="8" w:space="0" w:color="000000"/>
              <w:bottom w:val="dashed" w:sz="8" w:space="0" w:color="000000"/>
              <w:right w:val="dashed" w:sz="8" w:space="0" w:color="000000"/>
            </w:tcBorders>
          </w:tcPr>
          <w:p w14:paraId="091A2E9B" w14:textId="77777777" w:rsidR="00863706" w:rsidRDefault="00863706" w:rsidP="00010FF4">
            <w:pPr>
              <w:spacing w:line="259" w:lineRule="auto"/>
              <w:ind w:left="96"/>
            </w:pPr>
            <w:r>
              <w:rPr>
                <w:sz w:val="16"/>
              </w:rPr>
              <w:t xml:space="preserve">15.4% </w:t>
            </w:r>
          </w:p>
        </w:tc>
        <w:tc>
          <w:tcPr>
            <w:tcW w:w="657" w:type="dxa"/>
            <w:tcBorders>
              <w:top w:val="dashed" w:sz="8" w:space="0" w:color="000000"/>
              <w:left w:val="dashed" w:sz="8" w:space="0" w:color="000000"/>
              <w:bottom w:val="dashed" w:sz="8" w:space="0" w:color="000000"/>
              <w:right w:val="dashed" w:sz="8" w:space="0" w:color="000000"/>
            </w:tcBorders>
          </w:tcPr>
          <w:p w14:paraId="4C7A96F9" w14:textId="77777777" w:rsidR="00863706" w:rsidRDefault="00863706" w:rsidP="00010FF4">
            <w:pPr>
              <w:spacing w:line="259" w:lineRule="auto"/>
              <w:ind w:left="95"/>
            </w:pPr>
            <w:r>
              <w:rPr>
                <w:sz w:val="16"/>
              </w:rPr>
              <w:t xml:space="preserve">22.1% </w:t>
            </w:r>
          </w:p>
        </w:tc>
        <w:tc>
          <w:tcPr>
            <w:tcW w:w="724" w:type="dxa"/>
            <w:tcBorders>
              <w:top w:val="dashed" w:sz="8" w:space="0" w:color="000000"/>
              <w:left w:val="dashed" w:sz="8" w:space="0" w:color="000000"/>
              <w:bottom w:val="dashed" w:sz="8" w:space="0" w:color="000000"/>
              <w:right w:val="dashed" w:sz="8" w:space="0" w:color="000000"/>
            </w:tcBorders>
          </w:tcPr>
          <w:p w14:paraId="15FE9DCF" w14:textId="77777777" w:rsidR="00863706" w:rsidRDefault="00863706" w:rsidP="00010FF4">
            <w:pPr>
              <w:spacing w:line="259" w:lineRule="auto"/>
              <w:ind w:left="110"/>
            </w:pPr>
            <w:r>
              <w:rPr>
                <w:sz w:val="16"/>
              </w:rPr>
              <w:t xml:space="preserve">29.8% </w:t>
            </w:r>
          </w:p>
        </w:tc>
        <w:tc>
          <w:tcPr>
            <w:tcW w:w="701" w:type="dxa"/>
            <w:tcBorders>
              <w:top w:val="dashed" w:sz="8" w:space="0" w:color="000000"/>
              <w:left w:val="dashed" w:sz="8" w:space="0" w:color="000000"/>
              <w:bottom w:val="dashed" w:sz="8" w:space="0" w:color="000000"/>
              <w:right w:val="dashed" w:sz="8" w:space="0" w:color="000000"/>
            </w:tcBorders>
          </w:tcPr>
          <w:p w14:paraId="63F8CF63" w14:textId="77777777" w:rsidR="00863706" w:rsidRDefault="00863706" w:rsidP="00010FF4">
            <w:pPr>
              <w:spacing w:line="259" w:lineRule="auto"/>
              <w:ind w:left="96"/>
            </w:pPr>
            <w:r>
              <w:rPr>
                <w:sz w:val="16"/>
              </w:rPr>
              <w:t xml:space="preserve">47.4% </w:t>
            </w:r>
          </w:p>
        </w:tc>
        <w:tc>
          <w:tcPr>
            <w:tcW w:w="794" w:type="dxa"/>
            <w:tcBorders>
              <w:top w:val="dashed" w:sz="8" w:space="0" w:color="000000"/>
              <w:left w:val="dashed" w:sz="8" w:space="0" w:color="000000"/>
              <w:bottom w:val="dashed" w:sz="8" w:space="0" w:color="000000"/>
              <w:right w:val="dashed" w:sz="8" w:space="0" w:color="000000"/>
            </w:tcBorders>
          </w:tcPr>
          <w:p w14:paraId="5B38E3DA" w14:textId="77777777" w:rsidR="00863706" w:rsidRDefault="00863706" w:rsidP="00010FF4">
            <w:pPr>
              <w:spacing w:line="259" w:lineRule="auto"/>
              <w:ind w:left="113"/>
            </w:pPr>
            <w:r>
              <w:rPr>
                <w:sz w:val="16"/>
              </w:rPr>
              <w:t xml:space="preserve">44.6% </w:t>
            </w:r>
          </w:p>
        </w:tc>
        <w:tc>
          <w:tcPr>
            <w:tcW w:w="746" w:type="dxa"/>
            <w:tcBorders>
              <w:top w:val="dashed" w:sz="8" w:space="0" w:color="000000"/>
              <w:left w:val="dashed" w:sz="8" w:space="0" w:color="000000"/>
              <w:bottom w:val="dashed" w:sz="8" w:space="0" w:color="000000"/>
              <w:right w:val="dashed" w:sz="8" w:space="0" w:color="000000"/>
            </w:tcBorders>
          </w:tcPr>
          <w:p w14:paraId="308A08B3" w14:textId="77777777" w:rsidR="00863706" w:rsidRDefault="00863706" w:rsidP="00010FF4">
            <w:pPr>
              <w:spacing w:line="259" w:lineRule="auto"/>
              <w:ind w:left="113"/>
            </w:pPr>
            <w:r>
              <w:rPr>
                <w:sz w:val="16"/>
              </w:rPr>
              <w:t xml:space="preserve">36.8% </w:t>
            </w:r>
          </w:p>
        </w:tc>
        <w:tc>
          <w:tcPr>
            <w:tcW w:w="764" w:type="dxa"/>
            <w:tcBorders>
              <w:top w:val="dashed" w:sz="8" w:space="0" w:color="000000"/>
              <w:left w:val="dashed" w:sz="8" w:space="0" w:color="000000"/>
              <w:bottom w:val="dashed" w:sz="8" w:space="0" w:color="000000"/>
              <w:right w:val="dashed" w:sz="8" w:space="0" w:color="000000"/>
            </w:tcBorders>
          </w:tcPr>
          <w:p w14:paraId="3A7C8116" w14:textId="77777777" w:rsidR="00863706" w:rsidRDefault="00863706" w:rsidP="00010FF4">
            <w:pPr>
              <w:spacing w:line="259" w:lineRule="auto"/>
              <w:ind w:left="123"/>
            </w:pPr>
            <w:r>
              <w:rPr>
                <w:sz w:val="16"/>
              </w:rPr>
              <w:t xml:space="preserve">59.6% </w:t>
            </w:r>
          </w:p>
        </w:tc>
        <w:tc>
          <w:tcPr>
            <w:tcW w:w="837" w:type="dxa"/>
            <w:tcBorders>
              <w:top w:val="dashed" w:sz="8" w:space="0" w:color="000000"/>
              <w:left w:val="dashed" w:sz="8" w:space="0" w:color="000000"/>
              <w:bottom w:val="dashed" w:sz="8" w:space="0" w:color="000000"/>
              <w:right w:val="dashed" w:sz="8" w:space="0" w:color="000000"/>
            </w:tcBorders>
          </w:tcPr>
          <w:p w14:paraId="5570FC76" w14:textId="77777777" w:rsidR="00863706" w:rsidRDefault="00863706" w:rsidP="00010FF4">
            <w:pPr>
              <w:spacing w:line="259" w:lineRule="auto"/>
              <w:ind w:left="118"/>
            </w:pPr>
            <w:r>
              <w:rPr>
                <w:sz w:val="16"/>
              </w:rPr>
              <w:t xml:space="preserve">76.1% </w:t>
            </w:r>
          </w:p>
        </w:tc>
        <w:tc>
          <w:tcPr>
            <w:tcW w:w="730" w:type="dxa"/>
            <w:tcBorders>
              <w:top w:val="dashed" w:sz="8" w:space="0" w:color="000000"/>
              <w:left w:val="dashed" w:sz="8" w:space="0" w:color="000000"/>
              <w:bottom w:val="dashed" w:sz="8" w:space="0" w:color="000000"/>
              <w:right w:val="dashed" w:sz="8" w:space="0" w:color="000000"/>
            </w:tcBorders>
          </w:tcPr>
          <w:p w14:paraId="6A92220B" w14:textId="77777777" w:rsidR="00863706" w:rsidRDefault="00863706" w:rsidP="00010FF4">
            <w:pPr>
              <w:spacing w:line="259" w:lineRule="auto"/>
              <w:ind w:left="116"/>
            </w:pPr>
            <w:r>
              <w:rPr>
                <w:sz w:val="16"/>
              </w:rPr>
              <w:t xml:space="preserve">88.4% </w:t>
            </w:r>
          </w:p>
        </w:tc>
      </w:tr>
      <w:tr w:rsidR="00863706" w14:paraId="06FA4828" w14:textId="77777777" w:rsidTr="00863706">
        <w:trPr>
          <w:trHeight w:val="335"/>
        </w:trPr>
        <w:tc>
          <w:tcPr>
            <w:tcW w:w="1968" w:type="dxa"/>
            <w:tcBorders>
              <w:top w:val="dashed" w:sz="8" w:space="0" w:color="000000"/>
              <w:left w:val="dashed" w:sz="8" w:space="0" w:color="000000"/>
              <w:bottom w:val="dashed" w:sz="8" w:space="0" w:color="000000"/>
              <w:right w:val="dashed" w:sz="8" w:space="0" w:color="000000"/>
            </w:tcBorders>
            <w:shd w:val="clear" w:color="auto" w:fill="E4F5FD"/>
          </w:tcPr>
          <w:p w14:paraId="04D11087" w14:textId="77777777" w:rsidR="00863706" w:rsidRDefault="00863706" w:rsidP="00010FF4">
            <w:pPr>
              <w:spacing w:line="259" w:lineRule="auto"/>
              <w:ind w:left="18"/>
              <w:jc w:val="center"/>
            </w:pPr>
            <w:r>
              <w:rPr>
                <w:rFonts w:ascii="Tahoma" w:eastAsia="Tahoma" w:hAnsi="Tahoma" w:cs="Tahoma"/>
                <w:sz w:val="16"/>
              </w:rPr>
              <w:t>Bošnjak</w:t>
            </w:r>
            <w:r>
              <w:rPr>
                <w:sz w:val="16"/>
              </w:rPr>
              <w:t xml:space="preserve"> </w:t>
            </w:r>
          </w:p>
        </w:tc>
        <w:tc>
          <w:tcPr>
            <w:tcW w:w="658" w:type="dxa"/>
            <w:tcBorders>
              <w:top w:val="dashed" w:sz="8" w:space="0" w:color="000000"/>
              <w:left w:val="dashed" w:sz="8" w:space="0" w:color="000000"/>
              <w:bottom w:val="dashed" w:sz="8" w:space="0" w:color="000000"/>
              <w:right w:val="dashed" w:sz="8" w:space="0" w:color="000000"/>
            </w:tcBorders>
            <w:shd w:val="clear" w:color="auto" w:fill="E4F5FD"/>
          </w:tcPr>
          <w:p w14:paraId="6373CF3A" w14:textId="77777777" w:rsidR="00863706" w:rsidRDefault="00863706" w:rsidP="00010FF4">
            <w:pPr>
              <w:spacing w:line="259" w:lineRule="auto"/>
              <w:ind w:left="125"/>
            </w:pPr>
            <w:r>
              <w:rPr>
                <w:sz w:val="16"/>
              </w:rPr>
              <w:t xml:space="preserve">4.4% </w:t>
            </w:r>
          </w:p>
        </w:tc>
        <w:tc>
          <w:tcPr>
            <w:tcW w:w="657" w:type="dxa"/>
            <w:tcBorders>
              <w:top w:val="dashed" w:sz="8" w:space="0" w:color="000000"/>
              <w:left w:val="dashed" w:sz="8" w:space="0" w:color="000000"/>
              <w:bottom w:val="dashed" w:sz="8" w:space="0" w:color="000000"/>
              <w:right w:val="dashed" w:sz="8" w:space="0" w:color="000000"/>
            </w:tcBorders>
            <w:shd w:val="clear" w:color="auto" w:fill="E4F5FD"/>
          </w:tcPr>
          <w:p w14:paraId="6CE1E024" w14:textId="77777777" w:rsidR="00863706" w:rsidRDefault="00863706" w:rsidP="00010FF4">
            <w:pPr>
              <w:spacing w:line="259" w:lineRule="auto"/>
              <w:ind w:left="127"/>
            </w:pPr>
            <w:r>
              <w:rPr>
                <w:sz w:val="16"/>
              </w:rPr>
              <w:t xml:space="preserve">4.9% </w:t>
            </w:r>
          </w:p>
        </w:tc>
        <w:tc>
          <w:tcPr>
            <w:tcW w:w="724" w:type="dxa"/>
            <w:tcBorders>
              <w:top w:val="dashed" w:sz="8" w:space="0" w:color="000000"/>
              <w:left w:val="dashed" w:sz="8" w:space="0" w:color="000000"/>
              <w:bottom w:val="dashed" w:sz="8" w:space="0" w:color="000000"/>
              <w:right w:val="dashed" w:sz="8" w:space="0" w:color="000000"/>
            </w:tcBorders>
            <w:shd w:val="clear" w:color="auto" w:fill="E4F5FD"/>
          </w:tcPr>
          <w:p w14:paraId="3060AE34" w14:textId="77777777" w:rsidR="00863706" w:rsidRDefault="00863706" w:rsidP="00010FF4">
            <w:pPr>
              <w:spacing w:line="259" w:lineRule="auto"/>
              <w:ind w:left="158"/>
            </w:pPr>
            <w:r>
              <w:rPr>
                <w:sz w:val="16"/>
              </w:rPr>
              <w:t xml:space="preserve">8.3% </w:t>
            </w:r>
          </w:p>
        </w:tc>
        <w:tc>
          <w:tcPr>
            <w:tcW w:w="701" w:type="dxa"/>
            <w:tcBorders>
              <w:top w:val="dashed" w:sz="8" w:space="0" w:color="000000"/>
              <w:left w:val="dashed" w:sz="8" w:space="0" w:color="000000"/>
              <w:bottom w:val="dashed" w:sz="8" w:space="0" w:color="000000"/>
              <w:right w:val="dashed" w:sz="8" w:space="0" w:color="000000"/>
            </w:tcBorders>
            <w:shd w:val="clear" w:color="auto" w:fill="E4F5FD"/>
          </w:tcPr>
          <w:p w14:paraId="0807D4BD" w14:textId="77777777" w:rsidR="00863706" w:rsidRDefault="00863706" w:rsidP="00010FF4">
            <w:pPr>
              <w:spacing w:line="259" w:lineRule="auto"/>
              <w:ind w:left="129"/>
            </w:pPr>
            <w:r>
              <w:rPr>
                <w:sz w:val="16"/>
              </w:rPr>
              <w:t xml:space="preserve">15.1% </w:t>
            </w:r>
          </w:p>
        </w:tc>
        <w:tc>
          <w:tcPr>
            <w:tcW w:w="794" w:type="dxa"/>
            <w:tcBorders>
              <w:top w:val="dashed" w:sz="8" w:space="0" w:color="000000"/>
              <w:left w:val="dashed" w:sz="8" w:space="0" w:color="000000"/>
              <w:bottom w:val="dashed" w:sz="8" w:space="0" w:color="000000"/>
              <w:right w:val="dashed" w:sz="8" w:space="0" w:color="000000"/>
            </w:tcBorders>
            <w:shd w:val="clear" w:color="auto" w:fill="E4F5FD"/>
          </w:tcPr>
          <w:p w14:paraId="2F7913F4" w14:textId="77777777" w:rsidR="00863706" w:rsidRDefault="00863706" w:rsidP="00010FF4">
            <w:pPr>
              <w:spacing w:line="259" w:lineRule="auto"/>
              <w:ind w:left="130"/>
            </w:pPr>
            <w:r>
              <w:rPr>
                <w:sz w:val="16"/>
              </w:rPr>
              <w:t xml:space="preserve">13.2% </w:t>
            </w:r>
          </w:p>
        </w:tc>
        <w:tc>
          <w:tcPr>
            <w:tcW w:w="746" w:type="dxa"/>
            <w:tcBorders>
              <w:top w:val="dashed" w:sz="8" w:space="0" w:color="000000"/>
              <w:left w:val="dashed" w:sz="8" w:space="0" w:color="000000"/>
              <w:bottom w:val="dashed" w:sz="8" w:space="0" w:color="000000"/>
              <w:right w:val="dashed" w:sz="8" w:space="0" w:color="000000"/>
            </w:tcBorders>
            <w:shd w:val="clear" w:color="auto" w:fill="E4F5FD"/>
          </w:tcPr>
          <w:p w14:paraId="52FF4172" w14:textId="77777777" w:rsidR="00863706" w:rsidRDefault="00863706" w:rsidP="00010FF4">
            <w:pPr>
              <w:spacing w:line="259" w:lineRule="auto"/>
              <w:ind w:left="161"/>
            </w:pPr>
            <w:r>
              <w:rPr>
                <w:sz w:val="16"/>
              </w:rPr>
              <w:t xml:space="preserve">9.8% </w:t>
            </w:r>
          </w:p>
        </w:tc>
        <w:tc>
          <w:tcPr>
            <w:tcW w:w="764" w:type="dxa"/>
            <w:tcBorders>
              <w:top w:val="dashed" w:sz="8" w:space="0" w:color="000000"/>
              <w:left w:val="dashed" w:sz="8" w:space="0" w:color="000000"/>
              <w:bottom w:val="dashed" w:sz="8" w:space="0" w:color="000000"/>
              <w:right w:val="dashed" w:sz="8" w:space="0" w:color="000000"/>
            </w:tcBorders>
            <w:shd w:val="clear" w:color="auto" w:fill="E4F5FD"/>
          </w:tcPr>
          <w:p w14:paraId="257E8908" w14:textId="77777777" w:rsidR="00863706" w:rsidRDefault="00863706" w:rsidP="00010FF4">
            <w:pPr>
              <w:spacing w:line="259" w:lineRule="auto"/>
              <w:ind w:left="140"/>
            </w:pPr>
            <w:r>
              <w:rPr>
                <w:sz w:val="16"/>
              </w:rPr>
              <w:t xml:space="preserve">31.7% </w:t>
            </w:r>
          </w:p>
        </w:tc>
        <w:tc>
          <w:tcPr>
            <w:tcW w:w="837" w:type="dxa"/>
            <w:tcBorders>
              <w:top w:val="dashed" w:sz="8" w:space="0" w:color="000000"/>
              <w:left w:val="dashed" w:sz="8" w:space="0" w:color="000000"/>
              <w:bottom w:val="dashed" w:sz="8" w:space="0" w:color="000000"/>
              <w:right w:val="dashed" w:sz="8" w:space="0" w:color="000000"/>
            </w:tcBorders>
            <w:shd w:val="clear" w:color="auto" w:fill="E4F5FD"/>
          </w:tcPr>
          <w:p w14:paraId="025BD0DA" w14:textId="77777777" w:rsidR="00863706" w:rsidRDefault="00863706" w:rsidP="00010FF4">
            <w:pPr>
              <w:spacing w:line="259" w:lineRule="auto"/>
              <w:ind w:left="104"/>
            </w:pPr>
            <w:r>
              <w:rPr>
                <w:sz w:val="16"/>
              </w:rPr>
              <w:t xml:space="preserve">57.6% </w:t>
            </w:r>
          </w:p>
        </w:tc>
        <w:tc>
          <w:tcPr>
            <w:tcW w:w="730" w:type="dxa"/>
            <w:tcBorders>
              <w:top w:val="dashed" w:sz="8" w:space="0" w:color="000000"/>
              <w:left w:val="dashed" w:sz="8" w:space="0" w:color="000000"/>
              <w:bottom w:val="dashed" w:sz="8" w:space="0" w:color="000000"/>
              <w:right w:val="dashed" w:sz="8" w:space="0" w:color="000000"/>
            </w:tcBorders>
            <w:shd w:val="clear" w:color="auto" w:fill="E4F5FD"/>
          </w:tcPr>
          <w:p w14:paraId="1767DF9D" w14:textId="77777777" w:rsidR="00863706" w:rsidRDefault="00863706" w:rsidP="00010FF4">
            <w:pPr>
              <w:spacing w:line="259" w:lineRule="auto"/>
              <w:ind w:left="116"/>
            </w:pPr>
            <w:r>
              <w:rPr>
                <w:sz w:val="16"/>
              </w:rPr>
              <w:t xml:space="preserve">69.8% </w:t>
            </w:r>
          </w:p>
        </w:tc>
      </w:tr>
      <w:tr w:rsidR="00863706" w14:paraId="6CEE9838" w14:textId="77777777" w:rsidTr="00863706">
        <w:trPr>
          <w:trHeight w:val="342"/>
        </w:trPr>
        <w:tc>
          <w:tcPr>
            <w:tcW w:w="1968" w:type="dxa"/>
            <w:tcBorders>
              <w:top w:val="dashed" w:sz="8" w:space="0" w:color="000000"/>
              <w:left w:val="dashed" w:sz="8" w:space="0" w:color="000000"/>
              <w:bottom w:val="dashed" w:sz="8" w:space="0" w:color="000000"/>
              <w:right w:val="dashed" w:sz="8" w:space="0" w:color="000000"/>
            </w:tcBorders>
          </w:tcPr>
          <w:p w14:paraId="4AAEE0E6" w14:textId="77777777" w:rsidR="00863706" w:rsidRDefault="00863706" w:rsidP="00010FF4">
            <w:pPr>
              <w:spacing w:line="259" w:lineRule="auto"/>
              <w:ind w:left="101"/>
            </w:pPr>
            <w:r>
              <w:rPr>
                <w:sz w:val="16"/>
              </w:rPr>
              <w:t xml:space="preserve">Musliman </w:t>
            </w:r>
          </w:p>
        </w:tc>
        <w:tc>
          <w:tcPr>
            <w:tcW w:w="658" w:type="dxa"/>
            <w:tcBorders>
              <w:top w:val="dashed" w:sz="8" w:space="0" w:color="000000"/>
              <w:left w:val="dashed" w:sz="8" w:space="0" w:color="000000"/>
              <w:bottom w:val="dashed" w:sz="8" w:space="0" w:color="000000"/>
              <w:right w:val="dashed" w:sz="8" w:space="0" w:color="000000"/>
            </w:tcBorders>
          </w:tcPr>
          <w:p w14:paraId="31F6C480" w14:textId="77777777" w:rsidR="00863706" w:rsidRDefault="00863706" w:rsidP="00010FF4">
            <w:pPr>
              <w:spacing w:line="259" w:lineRule="auto"/>
              <w:ind w:left="144"/>
            </w:pPr>
            <w:r>
              <w:rPr>
                <w:sz w:val="16"/>
              </w:rPr>
              <w:t xml:space="preserve">1.7% </w:t>
            </w:r>
          </w:p>
        </w:tc>
        <w:tc>
          <w:tcPr>
            <w:tcW w:w="657" w:type="dxa"/>
            <w:tcBorders>
              <w:top w:val="dashed" w:sz="8" w:space="0" w:color="000000"/>
              <w:left w:val="dashed" w:sz="8" w:space="0" w:color="000000"/>
              <w:bottom w:val="dashed" w:sz="8" w:space="0" w:color="000000"/>
              <w:right w:val="dashed" w:sz="8" w:space="0" w:color="000000"/>
            </w:tcBorders>
          </w:tcPr>
          <w:p w14:paraId="62DD4062" w14:textId="77777777" w:rsidR="00863706" w:rsidRDefault="00863706" w:rsidP="00010FF4">
            <w:pPr>
              <w:spacing w:line="259" w:lineRule="auto"/>
              <w:ind w:left="117"/>
            </w:pPr>
            <w:r>
              <w:rPr>
                <w:sz w:val="16"/>
              </w:rPr>
              <w:t xml:space="preserve">0.0% </w:t>
            </w:r>
          </w:p>
        </w:tc>
        <w:tc>
          <w:tcPr>
            <w:tcW w:w="724" w:type="dxa"/>
            <w:tcBorders>
              <w:top w:val="dashed" w:sz="8" w:space="0" w:color="000000"/>
              <w:left w:val="dashed" w:sz="8" w:space="0" w:color="000000"/>
              <w:bottom w:val="dashed" w:sz="8" w:space="0" w:color="000000"/>
              <w:right w:val="dashed" w:sz="8" w:space="0" w:color="000000"/>
            </w:tcBorders>
          </w:tcPr>
          <w:p w14:paraId="5CFBE04B" w14:textId="77777777" w:rsidR="00863706" w:rsidRDefault="00863706" w:rsidP="00010FF4">
            <w:pPr>
              <w:spacing w:line="259" w:lineRule="auto"/>
              <w:ind w:left="158"/>
            </w:pPr>
            <w:r>
              <w:rPr>
                <w:sz w:val="16"/>
              </w:rPr>
              <w:t xml:space="preserve">5.2% </w:t>
            </w:r>
          </w:p>
        </w:tc>
        <w:tc>
          <w:tcPr>
            <w:tcW w:w="701" w:type="dxa"/>
            <w:tcBorders>
              <w:top w:val="dashed" w:sz="8" w:space="0" w:color="000000"/>
              <w:left w:val="dashed" w:sz="8" w:space="0" w:color="000000"/>
              <w:bottom w:val="dashed" w:sz="8" w:space="0" w:color="000000"/>
              <w:right w:val="dashed" w:sz="8" w:space="0" w:color="000000"/>
            </w:tcBorders>
          </w:tcPr>
          <w:p w14:paraId="45D87E47" w14:textId="77777777" w:rsidR="00863706" w:rsidRDefault="00863706" w:rsidP="00010FF4">
            <w:pPr>
              <w:spacing w:line="259" w:lineRule="auto"/>
              <w:ind w:left="96"/>
            </w:pPr>
            <w:r>
              <w:rPr>
                <w:sz w:val="16"/>
              </w:rPr>
              <w:t xml:space="preserve">10.3% </w:t>
            </w:r>
          </w:p>
        </w:tc>
        <w:tc>
          <w:tcPr>
            <w:tcW w:w="794" w:type="dxa"/>
            <w:tcBorders>
              <w:top w:val="dashed" w:sz="8" w:space="0" w:color="000000"/>
              <w:left w:val="dashed" w:sz="8" w:space="0" w:color="000000"/>
              <w:bottom w:val="dashed" w:sz="8" w:space="0" w:color="000000"/>
              <w:right w:val="dashed" w:sz="8" w:space="0" w:color="000000"/>
            </w:tcBorders>
          </w:tcPr>
          <w:p w14:paraId="1D714C40" w14:textId="77777777" w:rsidR="00863706" w:rsidRDefault="00863706" w:rsidP="00010FF4">
            <w:pPr>
              <w:spacing w:line="259" w:lineRule="auto"/>
              <w:ind w:left="113"/>
            </w:pPr>
            <w:r>
              <w:rPr>
                <w:sz w:val="16"/>
              </w:rPr>
              <w:t xml:space="preserve">10.3% </w:t>
            </w:r>
          </w:p>
        </w:tc>
        <w:tc>
          <w:tcPr>
            <w:tcW w:w="746" w:type="dxa"/>
            <w:tcBorders>
              <w:top w:val="dashed" w:sz="8" w:space="0" w:color="000000"/>
              <w:left w:val="dashed" w:sz="8" w:space="0" w:color="000000"/>
              <w:bottom w:val="dashed" w:sz="8" w:space="0" w:color="000000"/>
              <w:right w:val="dashed" w:sz="8" w:space="0" w:color="000000"/>
            </w:tcBorders>
          </w:tcPr>
          <w:p w14:paraId="1E8700A7" w14:textId="77777777" w:rsidR="00863706" w:rsidRDefault="00863706" w:rsidP="00010FF4">
            <w:pPr>
              <w:spacing w:line="259" w:lineRule="auto"/>
              <w:ind w:left="161"/>
            </w:pPr>
            <w:r>
              <w:rPr>
                <w:sz w:val="16"/>
              </w:rPr>
              <w:t xml:space="preserve">8.6% </w:t>
            </w:r>
          </w:p>
        </w:tc>
        <w:tc>
          <w:tcPr>
            <w:tcW w:w="764" w:type="dxa"/>
            <w:tcBorders>
              <w:top w:val="dashed" w:sz="8" w:space="0" w:color="000000"/>
              <w:left w:val="dashed" w:sz="8" w:space="0" w:color="000000"/>
              <w:bottom w:val="dashed" w:sz="8" w:space="0" w:color="000000"/>
              <w:right w:val="dashed" w:sz="8" w:space="0" w:color="000000"/>
            </w:tcBorders>
          </w:tcPr>
          <w:p w14:paraId="3C30D27F" w14:textId="77777777" w:rsidR="00863706" w:rsidRDefault="00863706" w:rsidP="00010FF4">
            <w:pPr>
              <w:spacing w:line="259" w:lineRule="auto"/>
              <w:ind w:left="123"/>
            </w:pPr>
            <w:r>
              <w:rPr>
                <w:sz w:val="16"/>
              </w:rPr>
              <w:t xml:space="preserve">44.8% </w:t>
            </w:r>
          </w:p>
        </w:tc>
        <w:tc>
          <w:tcPr>
            <w:tcW w:w="837" w:type="dxa"/>
            <w:tcBorders>
              <w:top w:val="dashed" w:sz="8" w:space="0" w:color="000000"/>
              <w:left w:val="dashed" w:sz="8" w:space="0" w:color="000000"/>
              <w:bottom w:val="dashed" w:sz="8" w:space="0" w:color="000000"/>
              <w:right w:val="dashed" w:sz="8" w:space="0" w:color="000000"/>
            </w:tcBorders>
          </w:tcPr>
          <w:p w14:paraId="38082515" w14:textId="77777777" w:rsidR="00863706" w:rsidRDefault="00863706" w:rsidP="00010FF4">
            <w:pPr>
              <w:spacing w:line="259" w:lineRule="auto"/>
              <w:ind w:left="104"/>
            </w:pPr>
            <w:r>
              <w:rPr>
                <w:sz w:val="16"/>
              </w:rPr>
              <w:t xml:space="preserve">75.9% </w:t>
            </w:r>
          </w:p>
        </w:tc>
        <w:tc>
          <w:tcPr>
            <w:tcW w:w="730" w:type="dxa"/>
            <w:tcBorders>
              <w:top w:val="dashed" w:sz="8" w:space="0" w:color="000000"/>
              <w:left w:val="dashed" w:sz="8" w:space="0" w:color="000000"/>
              <w:bottom w:val="dashed" w:sz="8" w:space="0" w:color="000000"/>
              <w:right w:val="dashed" w:sz="8" w:space="0" w:color="000000"/>
            </w:tcBorders>
          </w:tcPr>
          <w:p w14:paraId="2B837364" w14:textId="77777777" w:rsidR="00863706" w:rsidRDefault="00863706" w:rsidP="00010FF4">
            <w:pPr>
              <w:spacing w:line="259" w:lineRule="auto"/>
              <w:ind w:left="116"/>
            </w:pPr>
            <w:r>
              <w:rPr>
                <w:sz w:val="16"/>
              </w:rPr>
              <w:t xml:space="preserve">82.8% </w:t>
            </w:r>
          </w:p>
        </w:tc>
      </w:tr>
    </w:tbl>
    <w:p w14:paraId="185294D5" w14:textId="6E243646" w:rsidR="00863706" w:rsidRPr="007F441F" w:rsidRDefault="00863706" w:rsidP="00863706">
      <w:pPr>
        <w:spacing w:after="4" w:line="249" w:lineRule="auto"/>
        <w:rPr>
          <w:iCs/>
        </w:rPr>
      </w:pPr>
      <w:r w:rsidRPr="007F441F">
        <w:rPr>
          <w:rFonts w:eastAsia="Arial"/>
          <w:b/>
          <w:iCs/>
          <w:sz w:val="20"/>
        </w:rPr>
        <w:lastRenderedPageBreak/>
        <w:t xml:space="preserve">Tabela </w:t>
      </w:r>
      <w:r>
        <w:rPr>
          <w:rFonts w:eastAsia="Arial"/>
          <w:b/>
          <w:iCs/>
          <w:sz w:val="20"/>
        </w:rPr>
        <w:t>5</w:t>
      </w:r>
      <w:r w:rsidRPr="007F441F">
        <w:rPr>
          <w:rFonts w:eastAsia="Arial"/>
          <w:b/>
          <w:iCs/>
          <w:sz w:val="20"/>
        </w:rPr>
        <w:t xml:space="preserve"> </w:t>
      </w:r>
      <w:r w:rsidRPr="007F441F">
        <w:rPr>
          <w:rFonts w:eastAsia="Trebuchet MS"/>
          <w:iCs/>
          <w:sz w:val="20"/>
        </w:rPr>
        <w:t>Distanca prema</w:t>
      </w:r>
      <w:r>
        <w:rPr>
          <w:rFonts w:eastAsia="Trebuchet MS"/>
          <w:iCs/>
          <w:sz w:val="20"/>
        </w:rPr>
        <w:t xml:space="preserve"> Albancima</w:t>
      </w:r>
      <w:r w:rsidRPr="007F441F">
        <w:rPr>
          <w:rFonts w:eastAsia="Trebuchet MS"/>
          <w:iCs/>
          <w:sz w:val="20"/>
        </w:rPr>
        <w:t xml:space="preserve"> (preuzeto iz istraživa</w:t>
      </w:r>
      <w:r>
        <w:rPr>
          <w:rFonts w:eastAsia="Trebuchet MS"/>
          <w:iCs/>
          <w:sz w:val="20"/>
        </w:rPr>
        <w:t>n</w:t>
      </w:r>
      <w:r w:rsidRPr="007F441F">
        <w:rPr>
          <w:rFonts w:eastAsia="Trebuchet MS"/>
          <w:iCs/>
          <w:sz w:val="20"/>
        </w:rPr>
        <w:t>ja Etnička distanca u Cr</w:t>
      </w:r>
      <w:r>
        <w:rPr>
          <w:rFonts w:eastAsia="Trebuchet MS"/>
          <w:iCs/>
          <w:sz w:val="20"/>
        </w:rPr>
        <w:t>no</w:t>
      </w:r>
      <w:r w:rsidRPr="007F441F">
        <w:rPr>
          <w:rFonts w:eastAsia="Trebuchet MS"/>
          <w:iCs/>
          <w:sz w:val="20"/>
        </w:rPr>
        <w:t>j Gori, CEDEM, Miloš Beši</w:t>
      </w:r>
      <w:r>
        <w:rPr>
          <w:rFonts w:eastAsia="Trebuchet MS"/>
          <w:iCs/>
          <w:sz w:val="20"/>
        </w:rPr>
        <w:t>ć</w:t>
      </w:r>
      <w:r w:rsidRPr="007F441F">
        <w:rPr>
          <w:rFonts w:eastAsia="Trebuchet MS"/>
          <w:iCs/>
          <w:sz w:val="20"/>
        </w:rPr>
        <w:t>, 2023</w:t>
      </w:r>
      <w:r>
        <w:rPr>
          <w:rFonts w:eastAsia="Trebuchet MS"/>
          <w:iCs/>
          <w:sz w:val="20"/>
        </w:rPr>
        <w:t>.</w:t>
      </w:r>
      <w:r w:rsidRPr="007F441F">
        <w:rPr>
          <w:rFonts w:eastAsia="Trebuchet MS"/>
          <w:iCs/>
          <w:sz w:val="20"/>
        </w:rPr>
        <w:t>)</w:t>
      </w:r>
    </w:p>
    <w:p w14:paraId="332465DA" w14:textId="77777777" w:rsidR="009760B1" w:rsidRDefault="009760B1" w:rsidP="0086763C">
      <w:pPr>
        <w:jc w:val="both"/>
        <w:outlineLvl w:val="3"/>
        <w:rPr>
          <w:color w:val="000000"/>
        </w:rPr>
      </w:pPr>
    </w:p>
    <w:p w14:paraId="1664380F" w14:textId="77C0D0F2" w:rsidR="00D80DF6" w:rsidRDefault="00D80DF6" w:rsidP="0086763C">
      <w:pPr>
        <w:jc w:val="both"/>
        <w:outlineLvl w:val="3"/>
        <w:rPr>
          <w:color w:val="000000"/>
        </w:rPr>
      </w:pPr>
      <w:r>
        <w:rPr>
          <w:color w:val="000000"/>
        </w:rPr>
        <w:t>Kada je u pitanju distanca prema Hrvatima</w:t>
      </w:r>
      <w:r w:rsidR="00E24C24">
        <w:rPr>
          <w:color w:val="000000"/>
        </w:rPr>
        <w:t>/icama</w:t>
      </w:r>
      <w:r>
        <w:rPr>
          <w:color w:val="000000"/>
        </w:rPr>
        <w:t xml:space="preserve">, </w:t>
      </w:r>
      <w:r w:rsidRPr="00D80DF6">
        <w:rPr>
          <w:color w:val="000000"/>
        </w:rPr>
        <w:t>Crnogorci</w:t>
      </w:r>
      <w:r w:rsidR="00E24C24">
        <w:rPr>
          <w:color w:val="000000"/>
        </w:rPr>
        <w:t>/ke</w:t>
      </w:r>
      <w:r w:rsidRPr="00D80DF6">
        <w:rPr>
          <w:color w:val="000000"/>
        </w:rPr>
        <w:t xml:space="preserve"> iskazuju prema Hrvatima</w:t>
      </w:r>
      <w:r w:rsidR="00E24C24">
        <w:rPr>
          <w:color w:val="000000"/>
        </w:rPr>
        <w:t>/icama</w:t>
      </w:r>
      <w:r w:rsidRPr="00D80DF6">
        <w:rPr>
          <w:color w:val="000000"/>
        </w:rPr>
        <w:t xml:space="preserve"> relativno nisku distancu, </w:t>
      </w:r>
      <w:r>
        <w:rPr>
          <w:color w:val="000000"/>
        </w:rPr>
        <w:t xml:space="preserve">osim kada je </w:t>
      </w:r>
      <w:r w:rsidRPr="00D80DF6">
        <w:rPr>
          <w:color w:val="000000"/>
        </w:rPr>
        <w:t>riječ o srodničkim odnosima. Srbi</w:t>
      </w:r>
      <w:r w:rsidR="00E24C24">
        <w:rPr>
          <w:color w:val="000000"/>
        </w:rPr>
        <w:t>/kinje</w:t>
      </w:r>
      <w:r w:rsidRPr="00D80DF6">
        <w:rPr>
          <w:color w:val="000000"/>
        </w:rPr>
        <w:t xml:space="preserve"> prema Hrvatima</w:t>
      </w:r>
      <w:r w:rsidR="00E24C24">
        <w:rPr>
          <w:color w:val="000000"/>
        </w:rPr>
        <w:t>/icama</w:t>
      </w:r>
      <w:r w:rsidRPr="00D80DF6">
        <w:rPr>
          <w:color w:val="000000"/>
        </w:rPr>
        <w:t xml:space="preserve"> iskazuju relativno visoko distanciranje na svim </w:t>
      </w:r>
      <w:r>
        <w:rPr>
          <w:color w:val="000000"/>
        </w:rPr>
        <w:t>parametrima</w:t>
      </w:r>
      <w:r w:rsidRPr="00D80DF6">
        <w:rPr>
          <w:color w:val="000000"/>
        </w:rPr>
        <w:t>. Bošnjaci</w:t>
      </w:r>
      <w:r w:rsidR="00E24C24">
        <w:rPr>
          <w:color w:val="000000"/>
        </w:rPr>
        <w:t>/kinje</w:t>
      </w:r>
      <w:r w:rsidRPr="00D80DF6">
        <w:rPr>
          <w:color w:val="000000"/>
        </w:rPr>
        <w:t xml:space="preserve"> i Muslimani</w:t>
      </w:r>
      <w:r w:rsidR="00E24C24">
        <w:rPr>
          <w:color w:val="000000"/>
        </w:rPr>
        <w:t>/ke</w:t>
      </w:r>
      <w:r w:rsidRPr="00D80DF6">
        <w:rPr>
          <w:color w:val="000000"/>
        </w:rPr>
        <w:t xml:space="preserve"> iskazuju sličan obrazac u odnosu prema Hrvatima</w:t>
      </w:r>
      <w:r w:rsidR="00E24C24">
        <w:rPr>
          <w:color w:val="000000"/>
        </w:rPr>
        <w:t>/icama</w:t>
      </w:r>
      <w:r w:rsidRPr="00D80DF6">
        <w:rPr>
          <w:color w:val="000000"/>
        </w:rPr>
        <w:t xml:space="preserve">, a stepen distanciranja nije zanemarljiv, naročito kada je riječ o političkim </w:t>
      </w:r>
      <w:r>
        <w:rPr>
          <w:color w:val="000000"/>
        </w:rPr>
        <w:t>parametrima</w:t>
      </w:r>
      <w:r w:rsidRPr="00D80DF6">
        <w:rPr>
          <w:color w:val="000000"/>
        </w:rPr>
        <w:t xml:space="preserve"> (rukovodeći položaj) i srodničkim odnosima. Pripadnici svih etničkih skupina se danas u značajno manjoj mjeri distanciraju prema Hrvatima</w:t>
      </w:r>
      <w:r w:rsidR="00E24C24">
        <w:rPr>
          <w:color w:val="000000"/>
        </w:rPr>
        <w:t>/icama</w:t>
      </w:r>
      <w:r w:rsidRPr="00D80DF6">
        <w:rPr>
          <w:color w:val="000000"/>
        </w:rPr>
        <w:t xml:space="preserve"> nego što je to bio slučaj </w:t>
      </w:r>
      <w:r>
        <w:rPr>
          <w:color w:val="000000"/>
        </w:rPr>
        <w:t>2019.</w:t>
      </w:r>
      <w:r w:rsidRPr="00D80DF6">
        <w:rPr>
          <w:color w:val="000000"/>
        </w:rPr>
        <w:t xml:space="preserve"> godine. Sve grupe danas iskazuju gotovo dvostruko niži nivo etničkog distanciranja prema Hrvatima</w:t>
      </w:r>
      <w:r w:rsidR="00E24C24">
        <w:rPr>
          <w:color w:val="000000"/>
        </w:rPr>
        <w:t>/icama</w:t>
      </w:r>
      <w:r w:rsidRPr="00D80DF6">
        <w:rPr>
          <w:color w:val="000000"/>
        </w:rPr>
        <w:t xml:space="preserve"> nego što je to bilo 2019. godine.</w:t>
      </w:r>
    </w:p>
    <w:p w14:paraId="1DC76574" w14:textId="77777777" w:rsidR="009760B1" w:rsidRDefault="009760B1" w:rsidP="0086763C">
      <w:pPr>
        <w:jc w:val="both"/>
        <w:outlineLvl w:val="3"/>
        <w:rPr>
          <w:color w:val="000000"/>
        </w:rPr>
      </w:pPr>
    </w:p>
    <w:tbl>
      <w:tblPr>
        <w:tblStyle w:val="TableGrid0"/>
        <w:tblW w:w="7938" w:type="dxa"/>
        <w:tblInd w:w="416" w:type="dxa"/>
        <w:tblCellMar>
          <w:top w:w="19" w:type="dxa"/>
          <w:left w:w="7" w:type="dxa"/>
        </w:tblCellMar>
        <w:tblLook w:val="04A0" w:firstRow="1" w:lastRow="0" w:firstColumn="1" w:lastColumn="0" w:noHBand="0" w:noVBand="1"/>
      </w:tblPr>
      <w:tblGrid>
        <w:gridCol w:w="1528"/>
        <w:gridCol w:w="556"/>
        <w:gridCol w:w="620"/>
        <w:gridCol w:w="649"/>
        <w:gridCol w:w="628"/>
        <w:gridCol w:w="643"/>
        <w:gridCol w:w="620"/>
        <w:gridCol w:w="630"/>
        <w:gridCol w:w="735"/>
        <w:gridCol w:w="1329"/>
      </w:tblGrid>
      <w:tr w:rsidR="0027359D" w14:paraId="13B11872" w14:textId="77777777" w:rsidTr="0027359D">
        <w:trPr>
          <w:trHeight w:val="1334"/>
        </w:trPr>
        <w:tc>
          <w:tcPr>
            <w:tcW w:w="1528" w:type="dxa"/>
            <w:tcBorders>
              <w:top w:val="dashed" w:sz="8" w:space="0" w:color="000000"/>
              <w:left w:val="dashed" w:sz="8" w:space="0" w:color="000000"/>
              <w:bottom w:val="dashed" w:sz="8" w:space="0" w:color="000000"/>
              <w:right w:val="dashed" w:sz="8" w:space="0" w:color="000000"/>
            </w:tcBorders>
          </w:tcPr>
          <w:p w14:paraId="058BC9FE" w14:textId="77777777" w:rsidR="0027359D" w:rsidRDefault="0027359D" w:rsidP="00010FF4">
            <w:pPr>
              <w:spacing w:line="259" w:lineRule="auto"/>
            </w:pPr>
          </w:p>
        </w:tc>
        <w:tc>
          <w:tcPr>
            <w:tcW w:w="556" w:type="dxa"/>
            <w:tcBorders>
              <w:top w:val="dashed" w:sz="8" w:space="0" w:color="000000"/>
              <w:left w:val="dashed" w:sz="8" w:space="0" w:color="000000"/>
              <w:bottom w:val="dashed" w:sz="8" w:space="0" w:color="000000"/>
              <w:right w:val="dashed" w:sz="8" w:space="0" w:color="000000"/>
            </w:tcBorders>
          </w:tcPr>
          <w:p w14:paraId="5ED0C740" w14:textId="77777777" w:rsidR="0027359D" w:rsidRDefault="0027359D" w:rsidP="00010FF4">
            <w:pPr>
              <w:spacing w:line="259" w:lineRule="auto"/>
              <w:ind w:left="122"/>
            </w:pPr>
            <w:r>
              <w:rPr>
                <w:rFonts w:ascii="Calibri" w:eastAsia="Calibri" w:hAnsi="Calibri" w:cs="Calibri"/>
                <w:noProof/>
              </w:rPr>
              <mc:AlternateContent>
                <mc:Choice Requires="wpg">
                  <w:drawing>
                    <wp:inline distT="0" distB="0" distL="0" distR="0" wp14:anchorId="07D86FBF" wp14:editId="15439A40">
                      <wp:extent cx="225658" cy="579026"/>
                      <wp:effectExtent l="0" t="0" r="0" b="0"/>
                      <wp:docPr id="322159" name="Group 322159"/>
                      <wp:cNvGraphicFramePr/>
                      <a:graphic xmlns:a="http://schemas.openxmlformats.org/drawingml/2006/main">
                        <a:graphicData uri="http://schemas.microsoft.com/office/word/2010/wordprocessingGroup">
                          <wpg:wgp>
                            <wpg:cNvGrpSpPr/>
                            <wpg:grpSpPr>
                              <a:xfrm>
                                <a:off x="0" y="0"/>
                                <a:ext cx="225658" cy="579026"/>
                                <a:chOff x="0" y="0"/>
                                <a:chExt cx="225658" cy="579026"/>
                              </a:xfrm>
                            </wpg:grpSpPr>
                            <wps:wsp>
                              <wps:cNvPr id="75078" name="Rectangle 75078"/>
                              <wps:cNvSpPr/>
                              <wps:spPr>
                                <a:xfrm rot="-5399999">
                                  <a:off x="-10824" y="436310"/>
                                  <a:ext cx="153541" cy="131891"/>
                                </a:xfrm>
                                <a:prstGeom prst="rect">
                                  <a:avLst/>
                                </a:prstGeom>
                                <a:ln>
                                  <a:noFill/>
                                </a:ln>
                              </wps:spPr>
                              <wps:txbx>
                                <w:txbxContent>
                                  <w:p w14:paraId="66684590" w14:textId="77777777" w:rsidR="00CE4B8B" w:rsidRDefault="00CE4B8B" w:rsidP="0027359D">
                                    <w:pPr>
                                      <w:spacing w:after="160" w:line="259" w:lineRule="auto"/>
                                    </w:pPr>
                                    <w:r>
                                      <w:rPr>
                                        <w:sz w:val="16"/>
                                      </w:rPr>
                                      <w:t>Da</w:t>
                                    </w:r>
                                  </w:p>
                                </w:txbxContent>
                              </wps:txbx>
                              <wps:bodyPr horzOverflow="overflow" vert="horz" lIns="0" tIns="0" rIns="0" bIns="0" rtlCol="0">
                                <a:noAutofit/>
                              </wps:bodyPr>
                            </wps:wsp>
                            <wps:wsp>
                              <wps:cNvPr id="75079" name="Rectangle 75079"/>
                              <wps:cNvSpPr/>
                              <wps:spPr>
                                <a:xfrm rot="-5399999">
                                  <a:off x="44693" y="376003"/>
                                  <a:ext cx="42506" cy="131891"/>
                                </a:xfrm>
                                <a:prstGeom prst="rect">
                                  <a:avLst/>
                                </a:prstGeom>
                                <a:ln>
                                  <a:noFill/>
                                </a:ln>
                              </wps:spPr>
                              <wps:txbx>
                                <w:txbxContent>
                                  <w:p w14:paraId="72236C71" w14:textId="77777777" w:rsidR="00CE4B8B" w:rsidRDefault="00CE4B8B" w:rsidP="0027359D">
                                    <w:pPr>
                                      <w:spacing w:after="160" w:line="259" w:lineRule="auto"/>
                                    </w:pPr>
                                    <w:r>
                                      <w:rPr>
                                        <w:sz w:val="16"/>
                                      </w:rPr>
                                      <w:t xml:space="preserve"> </w:t>
                                    </w:r>
                                  </w:p>
                                </w:txbxContent>
                              </wps:txbx>
                              <wps:bodyPr horzOverflow="overflow" vert="horz" lIns="0" tIns="0" rIns="0" bIns="0" rtlCol="0">
                                <a:noAutofit/>
                              </wps:bodyPr>
                            </wps:wsp>
                            <wps:wsp>
                              <wps:cNvPr id="75080" name="Rectangle 75080"/>
                              <wps:cNvSpPr/>
                              <wps:spPr>
                                <a:xfrm rot="-5399999">
                                  <a:off x="-24634" y="283815"/>
                                  <a:ext cx="181162" cy="131891"/>
                                </a:xfrm>
                                <a:prstGeom prst="rect">
                                  <a:avLst/>
                                </a:prstGeom>
                                <a:ln>
                                  <a:noFill/>
                                </a:ln>
                              </wps:spPr>
                              <wps:txbx>
                                <w:txbxContent>
                                  <w:p w14:paraId="3B029C24" w14:textId="77777777" w:rsidR="00CE4B8B" w:rsidRDefault="00CE4B8B" w:rsidP="0027359D">
                                    <w:pPr>
                                      <w:spacing w:after="160" w:line="259" w:lineRule="auto"/>
                                    </w:pPr>
                                    <w:r>
                                      <w:rPr>
                                        <w:rFonts w:ascii="Tahoma" w:eastAsia="Tahoma" w:hAnsi="Tahoma" w:cs="Tahoma"/>
                                        <w:sz w:val="16"/>
                                      </w:rPr>
                                      <w:t>živi</w:t>
                                    </w:r>
                                  </w:p>
                                </w:txbxContent>
                              </wps:txbx>
                              <wps:bodyPr horzOverflow="overflow" vert="horz" lIns="0" tIns="0" rIns="0" bIns="0" rtlCol="0">
                                <a:noAutofit/>
                              </wps:bodyPr>
                            </wps:wsp>
                            <wps:wsp>
                              <wps:cNvPr id="75081" name="Rectangle 75081"/>
                              <wps:cNvSpPr/>
                              <wps:spPr>
                                <a:xfrm rot="-5399999">
                                  <a:off x="44693" y="220555"/>
                                  <a:ext cx="42506" cy="131891"/>
                                </a:xfrm>
                                <a:prstGeom prst="rect">
                                  <a:avLst/>
                                </a:prstGeom>
                                <a:ln>
                                  <a:noFill/>
                                </a:ln>
                              </wps:spPr>
                              <wps:txbx>
                                <w:txbxContent>
                                  <w:p w14:paraId="4D5F5DFB" w14:textId="77777777" w:rsidR="00CE4B8B" w:rsidRDefault="00CE4B8B" w:rsidP="0027359D">
                                    <w:pPr>
                                      <w:spacing w:after="160" w:line="259" w:lineRule="auto"/>
                                    </w:pPr>
                                    <w:r>
                                      <w:rPr>
                                        <w:sz w:val="16"/>
                                      </w:rPr>
                                      <w:t xml:space="preserve"> </w:t>
                                    </w:r>
                                  </w:p>
                                </w:txbxContent>
                              </wps:txbx>
                              <wps:bodyPr horzOverflow="overflow" vert="horz" lIns="0" tIns="0" rIns="0" bIns="0" rtlCol="0">
                                <a:noAutofit/>
                              </wps:bodyPr>
                            </wps:wsp>
                            <wps:wsp>
                              <wps:cNvPr id="75082" name="Rectangle 75082"/>
                              <wps:cNvSpPr/>
                              <wps:spPr>
                                <a:xfrm rot="-5399999">
                                  <a:off x="28057" y="179535"/>
                                  <a:ext cx="75779" cy="131891"/>
                                </a:xfrm>
                                <a:prstGeom prst="rect">
                                  <a:avLst/>
                                </a:prstGeom>
                                <a:ln>
                                  <a:noFill/>
                                </a:ln>
                              </wps:spPr>
                              <wps:txbx>
                                <w:txbxContent>
                                  <w:p w14:paraId="0564EE8B" w14:textId="77777777" w:rsidR="00CE4B8B" w:rsidRDefault="00CE4B8B" w:rsidP="0027359D">
                                    <w:pPr>
                                      <w:spacing w:after="160" w:line="259" w:lineRule="auto"/>
                                    </w:pPr>
                                    <w:r>
                                      <w:rPr>
                                        <w:sz w:val="16"/>
                                      </w:rPr>
                                      <w:t>u</w:t>
                                    </w:r>
                                  </w:p>
                                </w:txbxContent>
                              </wps:txbx>
                              <wps:bodyPr horzOverflow="overflow" vert="horz" lIns="0" tIns="0" rIns="0" bIns="0" rtlCol="0">
                                <a:noAutofit/>
                              </wps:bodyPr>
                            </wps:wsp>
                            <wps:wsp>
                              <wps:cNvPr id="75083" name="Rectangle 75083"/>
                              <wps:cNvSpPr/>
                              <wps:spPr>
                                <a:xfrm rot="-5399999">
                                  <a:off x="44693" y="142831"/>
                                  <a:ext cx="42506" cy="131891"/>
                                </a:xfrm>
                                <a:prstGeom prst="rect">
                                  <a:avLst/>
                                </a:prstGeom>
                                <a:ln>
                                  <a:noFill/>
                                </a:ln>
                              </wps:spPr>
                              <wps:txbx>
                                <w:txbxContent>
                                  <w:p w14:paraId="43D4BA51" w14:textId="77777777" w:rsidR="00CE4B8B" w:rsidRDefault="00CE4B8B" w:rsidP="0027359D">
                                    <w:pPr>
                                      <w:spacing w:after="160" w:line="259" w:lineRule="auto"/>
                                    </w:pPr>
                                    <w:r>
                                      <w:rPr>
                                        <w:sz w:val="16"/>
                                      </w:rPr>
                                      <w:t xml:space="preserve"> </w:t>
                                    </w:r>
                                  </w:p>
                                </w:txbxContent>
                              </wps:txbx>
                              <wps:bodyPr horzOverflow="overflow" vert="horz" lIns="0" tIns="0" rIns="0" bIns="0" rtlCol="0">
                                <a:noAutofit/>
                              </wps:bodyPr>
                            </wps:wsp>
                            <wps:wsp>
                              <wps:cNvPr id="75084" name="Rectangle 75084"/>
                              <wps:cNvSpPr/>
                              <wps:spPr>
                                <a:xfrm rot="-5399999">
                                  <a:off x="-70807" y="2946"/>
                                  <a:ext cx="273509" cy="131891"/>
                                </a:xfrm>
                                <a:prstGeom prst="rect">
                                  <a:avLst/>
                                </a:prstGeom>
                                <a:ln>
                                  <a:noFill/>
                                </a:ln>
                              </wps:spPr>
                              <wps:txbx>
                                <w:txbxContent>
                                  <w:p w14:paraId="3E3373D3" w14:textId="77777777" w:rsidR="00CE4B8B" w:rsidRDefault="00CE4B8B" w:rsidP="0027359D">
                                    <w:pPr>
                                      <w:spacing w:after="160" w:line="259" w:lineRule="auto"/>
                                    </w:pPr>
                                    <w:r>
                                      <w:rPr>
                                        <w:sz w:val="16"/>
                                      </w:rPr>
                                      <w:t xml:space="preserve">istoj </w:t>
                                    </w:r>
                                  </w:p>
                                </w:txbxContent>
                              </wps:txbx>
                              <wps:bodyPr horzOverflow="overflow" vert="horz" lIns="0" tIns="0" rIns="0" bIns="0" rtlCol="0">
                                <a:noAutofit/>
                              </wps:bodyPr>
                            </wps:wsp>
                            <wps:wsp>
                              <wps:cNvPr id="75085" name="Rectangle 75085"/>
                              <wps:cNvSpPr/>
                              <wps:spPr>
                                <a:xfrm rot="-5399999">
                                  <a:off x="20850" y="196712"/>
                                  <a:ext cx="343176" cy="131891"/>
                                </a:xfrm>
                                <a:prstGeom prst="rect">
                                  <a:avLst/>
                                </a:prstGeom>
                                <a:ln>
                                  <a:noFill/>
                                </a:ln>
                              </wps:spPr>
                              <wps:txbx>
                                <w:txbxContent>
                                  <w:p w14:paraId="31A8EA5D" w14:textId="77777777" w:rsidR="00CE4B8B" w:rsidRDefault="00CE4B8B" w:rsidP="0027359D">
                                    <w:pPr>
                                      <w:spacing w:after="160" w:line="259" w:lineRule="auto"/>
                                    </w:pPr>
                                    <w:r>
                                      <w:rPr>
                                        <w:rFonts w:ascii="Tahoma" w:eastAsia="Tahoma" w:hAnsi="Tahoma" w:cs="Tahoma"/>
                                        <w:sz w:val="16"/>
                                      </w:rPr>
                                      <w:t>državi</w:t>
                                    </w:r>
                                  </w:p>
                                </w:txbxContent>
                              </wps:txbx>
                              <wps:bodyPr horzOverflow="overflow" vert="horz" lIns="0" tIns="0" rIns="0" bIns="0" rtlCol="0">
                                <a:noAutofit/>
                              </wps:bodyPr>
                            </wps:wsp>
                            <wps:wsp>
                              <wps:cNvPr id="75086" name="Rectangle 75086"/>
                              <wps:cNvSpPr/>
                              <wps:spPr>
                                <a:xfrm rot="-5399999">
                                  <a:off x="171184" y="89491"/>
                                  <a:ext cx="42506" cy="131891"/>
                                </a:xfrm>
                                <a:prstGeom prst="rect">
                                  <a:avLst/>
                                </a:prstGeom>
                                <a:ln>
                                  <a:noFill/>
                                </a:ln>
                              </wps:spPr>
                              <wps:txbx>
                                <w:txbxContent>
                                  <w:p w14:paraId="3365A9D6" w14:textId="77777777" w:rsidR="00CE4B8B" w:rsidRDefault="00CE4B8B" w:rsidP="0027359D">
                                    <w:pPr>
                                      <w:spacing w:after="160" w:line="259" w:lineRule="auto"/>
                                    </w:pPr>
                                    <w:r>
                                      <w:rPr>
                                        <w:sz w:val="16"/>
                                      </w:rPr>
                                      <w:t xml:space="preserve"> </w:t>
                                    </w:r>
                                  </w:p>
                                </w:txbxContent>
                              </wps:txbx>
                              <wps:bodyPr horzOverflow="overflow" vert="horz" lIns="0" tIns="0" rIns="0" bIns="0" rtlCol="0">
                                <a:noAutofit/>
                              </wps:bodyPr>
                            </wps:wsp>
                          </wpg:wgp>
                        </a:graphicData>
                      </a:graphic>
                    </wp:inline>
                  </w:drawing>
                </mc:Choice>
                <mc:Fallback>
                  <w:pict>
                    <v:group w14:anchorId="07D86FBF" id="Group 322159" o:spid="_x0000_s1555" style="width:17.75pt;height:45.6pt;mso-position-horizontal-relative:char;mso-position-vertical-relative:line" coordsize="2256,5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">
                      <v:rect id="Rectangle 75078" o:spid="_x0000_s1556" style="position:absolute;left:-109;top:4363;width:1536;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" filled="f" stroked="f">
                        <v:textbox inset="0,0,0,0">
                          <w:txbxContent>
                            <w:p w14:paraId="66684590" w14:textId="77777777" w:rsidR="00CE4B8B" w:rsidRDefault="00CE4B8B" w:rsidP="0027359D">
                              <w:pPr>
                                <w:spacing w:after="160" w:line="259" w:lineRule="auto"/>
                              </w:pPr>
                              <w:r>
                                <w:rPr>
                                  <w:sz w:val="16"/>
                                </w:rPr>
                                <w:t>Da</w:t>
                              </w:r>
                            </w:p>
                          </w:txbxContent>
                        </v:textbox>
                      </v:rect>
                      <v:rect id="Rectangle 75079" o:spid="_x0000_s1557" style="position:absolute;left:446;top:3760;width:426;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" filled="f" stroked="f">
                        <v:textbox inset="0,0,0,0">
                          <w:txbxContent>
                            <w:p w14:paraId="72236C71" w14:textId="77777777" w:rsidR="00CE4B8B" w:rsidRDefault="00CE4B8B" w:rsidP="0027359D">
                              <w:pPr>
                                <w:spacing w:after="160" w:line="259" w:lineRule="auto"/>
                              </w:pPr>
                              <w:r>
                                <w:rPr>
                                  <w:sz w:val="16"/>
                                </w:rPr>
                                <w:t xml:space="preserve"> </w:t>
                              </w:r>
                            </w:p>
                          </w:txbxContent>
                        </v:textbox>
                      </v:rect>
                      <v:rect id="Rectangle 75080" o:spid="_x0000_s1558" style="position:absolute;left:-247;top:2838;width:1812;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" filled="f" stroked="f">
                        <v:textbox inset="0,0,0,0">
                          <w:txbxContent>
                            <w:p w14:paraId="3B029C24" w14:textId="77777777" w:rsidR="00CE4B8B" w:rsidRDefault="00CE4B8B" w:rsidP="0027359D">
                              <w:pPr>
                                <w:spacing w:after="160" w:line="259" w:lineRule="auto"/>
                              </w:pPr>
                              <w:r>
                                <w:rPr>
                                  <w:rFonts w:ascii="Tahoma" w:eastAsia="Tahoma" w:hAnsi="Tahoma" w:cs="Tahoma"/>
                                  <w:sz w:val="16"/>
                                </w:rPr>
                                <w:t>živi</w:t>
                              </w:r>
                            </w:p>
                          </w:txbxContent>
                        </v:textbox>
                      </v:rect>
                      <v:rect id="Rectangle 75081" o:spid="_x0000_s1559" style="position:absolute;left:446;top:2206;width:425;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" filled="f" stroked="f">
                        <v:textbox inset="0,0,0,0">
                          <w:txbxContent>
                            <w:p w14:paraId="4D5F5DFB" w14:textId="77777777" w:rsidR="00CE4B8B" w:rsidRDefault="00CE4B8B" w:rsidP="0027359D">
                              <w:pPr>
                                <w:spacing w:after="160" w:line="259" w:lineRule="auto"/>
                              </w:pPr>
                              <w:r>
                                <w:rPr>
                                  <w:sz w:val="16"/>
                                </w:rPr>
                                <w:t xml:space="preserve"> </w:t>
                              </w:r>
                            </w:p>
                          </w:txbxContent>
                        </v:textbox>
                      </v:rect>
                      <v:rect id="Rectangle 75082" o:spid="_x0000_s1560" style="position:absolute;left:280;top:1795;width:758;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" filled="f" stroked="f">
                        <v:textbox inset="0,0,0,0">
                          <w:txbxContent>
                            <w:p w14:paraId="0564EE8B" w14:textId="77777777" w:rsidR="00CE4B8B" w:rsidRDefault="00CE4B8B" w:rsidP="0027359D">
                              <w:pPr>
                                <w:spacing w:after="160" w:line="259" w:lineRule="auto"/>
                              </w:pPr>
                              <w:r>
                                <w:rPr>
                                  <w:sz w:val="16"/>
                                </w:rPr>
                                <w:t>u</w:t>
                              </w:r>
                            </w:p>
                          </w:txbxContent>
                        </v:textbox>
                      </v:rect>
                      <v:rect id="Rectangle 75083" o:spid="_x0000_s1561" style="position:absolute;left:446;top:1429;width:425;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" filled="f" stroked="f">
                        <v:textbox inset="0,0,0,0">
                          <w:txbxContent>
                            <w:p w14:paraId="43D4BA51" w14:textId="77777777" w:rsidR="00CE4B8B" w:rsidRDefault="00CE4B8B" w:rsidP="0027359D">
                              <w:pPr>
                                <w:spacing w:after="160" w:line="259" w:lineRule="auto"/>
                              </w:pPr>
                              <w:r>
                                <w:rPr>
                                  <w:sz w:val="16"/>
                                </w:rPr>
                                <w:t xml:space="preserve"> </w:t>
                              </w:r>
                            </w:p>
                          </w:txbxContent>
                        </v:textbox>
                      </v:rect>
                      <v:rect id="Rectangle 75084" o:spid="_x0000_s1562" style="position:absolute;left:-708;top:30;width:2734;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" filled="f" stroked="f">
                        <v:textbox inset="0,0,0,0">
                          <w:txbxContent>
                            <w:p w14:paraId="3E3373D3" w14:textId="77777777" w:rsidR="00CE4B8B" w:rsidRDefault="00CE4B8B" w:rsidP="0027359D">
                              <w:pPr>
                                <w:spacing w:after="160" w:line="259" w:lineRule="auto"/>
                              </w:pPr>
                              <w:r>
                                <w:rPr>
                                  <w:sz w:val="16"/>
                                </w:rPr>
                                <w:t xml:space="preserve">istoj </w:t>
                              </w:r>
                            </w:p>
                          </w:txbxContent>
                        </v:textbox>
                      </v:rect>
                      <v:rect id="Rectangle 75085" o:spid="_x0000_s1563" style="position:absolute;left:208;top:1966;width:3432;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" filled="f" stroked="f">
                        <v:textbox inset="0,0,0,0">
                          <w:txbxContent>
                            <w:p w14:paraId="31A8EA5D" w14:textId="77777777" w:rsidR="00CE4B8B" w:rsidRDefault="00CE4B8B" w:rsidP="0027359D">
                              <w:pPr>
                                <w:spacing w:after="160" w:line="259" w:lineRule="auto"/>
                              </w:pPr>
                              <w:r>
                                <w:rPr>
                                  <w:rFonts w:ascii="Tahoma" w:eastAsia="Tahoma" w:hAnsi="Tahoma" w:cs="Tahoma"/>
                                  <w:sz w:val="16"/>
                                </w:rPr>
                                <w:t>državi</w:t>
                              </w:r>
                            </w:p>
                          </w:txbxContent>
                        </v:textbox>
                      </v:rect>
                      <v:rect id="Rectangle 75086" o:spid="_x0000_s1564" style="position:absolute;left:1711;top:894;width:425;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" filled="f" stroked="f">
                        <v:textbox inset="0,0,0,0">
                          <w:txbxContent>
                            <w:p w14:paraId="3365A9D6" w14:textId="77777777" w:rsidR="00CE4B8B" w:rsidRDefault="00CE4B8B" w:rsidP="0027359D">
                              <w:pPr>
                                <w:spacing w:after="160" w:line="259" w:lineRule="auto"/>
                              </w:pPr>
                              <w:r>
                                <w:rPr>
                                  <w:sz w:val="16"/>
                                </w:rPr>
                                <w:t xml:space="preserve"> </w:t>
                              </w:r>
                            </w:p>
                          </w:txbxContent>
                        </v:textbox>
                      </v:rect>
                      <w10:anchorlock/>
                    </v:group>
                  </w:pict>
                </mc:Fallback>
              </mc:AlternateContent>
            </w:r>
          </w:p>
        </w:tc>
        <w:tc>
          <w:tcPr>
            <w:tcW w:w="620" w:type="dxa"/>
            <w:tcBorders>
              <w:top w:val="dashed" w:sz="8" w:space="0" w:color="000000"/>
              <w:left w:val="dashed" w:sz="8" w:space="0" w:color="000000"/>
              <w:bottom w:val="dashed" w:sz="8" w:space="0" w:color="000000"/>
              <w:right w:val="dashed" w:sz="8" w:space="0" w:color="000000"/>
            </w:tcBorders>
          </w:tcPr>
          <w:p w14:paraId="0A78C203" w14:textId="77777777" w:rsidR="0027359D" w:rsidRDefault="0027359D" w:rsidP="00010FF4">
            <w:pPr>
              <w:spacing w:line="259" w:lineRule="auto"/>
              <w:ind w:left="57" w:right="-7"/>
            </w:pPr>
            <w:r>
              <w:rPr>
                <w:rFonts w:ascii="Calibri" w:eastAsia="Calibri" w:hAnsi="Calibri" w:cs="Calibri"/>
                <w:noProof/>
              </w:rPr>
              <mc:AlternateContent>
                <mc:Choice Requires="wpg">
                  <w:drawing>
                    <wp:inline distT="0" distB="0" distL="0" distR="0" wp14:anchorId="5D815500" wp14:editId="45A6D357">
                      <wp:extent cx="344858" cy="618700"/>
                      <wp:effectExtent l="0" t="0" r="0" b="0"/>
                      <wp:docPr id="322172" name="Group 322172"/>
                      <wp:cNvGraphicFramePr/>
                      <a:graphic xmlns:a="http://schemas.openxmlformats.org/drawingml/2006/main">
                        <a:graphicData uri="http://schemas.microsoft.com/office/word/2010/wordprocessingGroup">
                          <wpg:wgp>
                            <wpg:cNvGrpSpPr/>
                            <wpg:grpSpPr>
                              <a:xfrm>
                                <a:off x="0" y="0"/>
                                <a:ext cx="344858" cy="618700"/>
                                <a:chOff x="0" y="0"/>
                                <a:chExt cx="344858" cy="618700"/>
                              </a:xfrm>
                            </wpg:grpSpPr>
                            <wps:wsp>
                              <wps:cNvPr id="75087" name="Rectangle 75087"/>
                              <wps:cNvSpPr/>
                              <wps:spPr>
                                <a:xfrm rot="-5399999">
                                  <a:off x="44711" y="533111"/>
                                  <a:ext cx="40877" cy="130300"/>
                                </a:xfrm>
                                <a:prstGeom prst="rect">
                                  <a:avLst/>
                                </a:prstGeom>
                                <a:ln>
                                  <a:noFill/>
                                </a:ln>
                              </wps:spPr>
                              <wps:txbx>
                                <w:txbxContent>
                                  <w:p w14:paraId="239A0510" w14:textId="77777777" w:rsidR="00CE4B8B" w:rsidRDefault="00CE4B8B" w:rsidP="0027359D">
                                    <w:pPr>
                                      <w:spacing w:after="160" w:line="259" w:lineRule="auto"/>
                                    </w:pPr>
                                    <w:r>
                                      <w:rPr>
                                        <w:rFonts w:ascii="Trebuchet MS" w:eastAsia="Trebuchet MS" w:hAnsi="Trebuchet MS" w:cs="Trebuchet MS"/>
                                        <w:i/>
                                        <w:sz w:val="16"/>
                                      </w:rPr>
                                      <w:t xml:space="preserve"> </w:t>
                                    </w:r>
                                  </w:p>
                                </w:txbxContent>
                              </wps:txbx>
                              <wps:bodyPr horzOverflow="overflow" vert="horz" lIns="0" tIns="0" rIns="0" bIns="0" rtlCol="0">
                                <a:noAutofit/>
                              </wps:bodyPr>
                            </wps:wsp>
                            <wps:wsp>
                              <wps:cNvPr id="75088" name="Rectangle 75088"/>
                              <wps:cNvSpPr/>
                              <wps:spPr>
                                <a:xfrm rot="-5399999">
                                  <a:off x="-36029" y="80191"/>
                                  <a:ext cx="454399" cy="131891"/>
                                </a:xfrm>
                                <a:prstGeom prst="rect">
                                  <a:avLst/>
                                </a:prstGeom>
                                <a:ln>
                                  <a:noFill/>
                                </a:ln>
                              </wps:spPr>
                              <wps:txbx>
                                <w:txbxContent>
                                  <w:p w14:paraId="15BA3E96" w14:textId="77777777" w:rsidR="00CE4B8B" w:rsidRDefault="00CE4B8B" w:rsidP="0027359D">
                                    <w:pPr>
                                      <w:spacing w:after="160" w:line="259" w:lineRule="auto"/>
                                    </w:pPr>
                                    <w:r>
                                      <w:rPr>
                                        <w:rFonts w:ascii="Tahoma" w:eastAsia="Tahoma" w:hAnsi="Tahoma" w:cs="Tahoma"/>
                                        <w:sz w:val="16"/>
                                      </w:rPr>
                                      <w:t>Komšija</w:t>
                                    </w:r>
                                  </w:p>
                                </w:txbxContent>
                              </wps:txbx>
                              <wps:bodyPr horzOverflow="overflow" vert="horz" lIns="0" tIns="0" rIns="0" bIns="0" rtlCol="0">
                                <a:noAutofit/>
                              </wps:bodyPr>
                            </wps:wsp>
                            <wps:wsp>
                              <wps:cNvPr id="75089" name="Rectangle 75089"/>
                              <wps:cNvSpPr/>
                              <wps:spPr>
                                <a:xfrm rot="-5399999">
                                  <a:off x="169916" y="-55238"/>
                                  <a:ext cx="42506" cy="131891"/>
                                </a:xfrm>
                                <a:prstGeom prst="rect">
                                  <a:avLst/>
                                </a:prstGeom>
                                <a:ln>
                                  <a:noFill/>
                                </a:ln>
                              </wps:spPr>
                              <wps:txbx>
                                <w:txbxContent>
                                  <w:p w14:paraId="035423FD" w14:textId="77777777" w:rsidR="00CE4B8B" w:rsidRDefault="00CE4B8B" w:rsidP="0027359D">
                                    <w:pPr>
                                      <w:spacing w:after="160" w:line="259" w:lineRule="auto"/>
                                    </w:pPr>
                                    <w:r>
                                      <w:rPr>
                                        <w:sz w:val="16"/>
                                      </w:rPr>
                                      <w:t xml:space="preserve"> </w:t>
                                    </w:r>
                                  </w:p>
                                </w:txbxContent>
                              </wps:txbx>
                              <wps:bodyPr horzOverflow="overflow" vert="horz" lIns="0" tIns="0" rIns="0" bIns="0" rtlCol="0">
                                <a:noAutofit/>
                              </wps:bodyPr>
                            </wps:wsp>
                            <wps:wsp>
                              <wps:cNvPr id="75090" name="Rectangle 75090"/>
                              <wps:cNvSpPr/>
                              <wps:spPr>
                                <a:xfrm rot="-5399999">
                                  <a:off x="291599" y="533111"/>
                                  <a:ext cx="40877" cy="130300"/>
                                </a:xfrm>
                                <a:prstGeom prst="rect">
                                  <a:avLst/>
                                </a:prstGeom>
                                <a:ln>
                                  <a:noFill/>
                                </a:ln>
                              </wps:spPr>
                              <wps:txbx>
                                <w:txbxContent>
                                  <w:p w14:paraId="5A200FB4" w14:textId="77777777" w:rsidR="00CE4B8B" w:rsidRDefault="00CE4B8B" w:rsidP="0027359D">
                                    <w:pPr>
                                      <w:spacing w:after="160" w:line="259" w:lineRule="auto"/>
                                    </w:pPr>
                                    <w:r>
                                      <w:rPr>
                                        <w:rFonts w:ascii="Trebuchet MS" w:eastAsia="Trebuchet MS" w:hAnsi="Trebuchet MS" w:cs="Trebuchet MS"/>
                                        <w:i/>
                                        <w:sz w:val="16"/>
                                      </w:rPr>
                                      <w:t xml:space="preserve"> </w:t>
                                    </w:r>
                                  </w:p>
                                </w:txbxContent>
                              </wps:txbx>
                              <wps:bodyPr horzOverflow="overflow" vert="horz" lIns="0" tIns="0" rIns="0" bIns="0" rtlCol="0">
                                <a:noAutofit/>
                              </wps:bodyPr>
                            </wps:wsp>
                          </wpg:wgp>
                        </a:graphicData>
                      </a:graphic>
                    </wp:inline>
                  </w:drawing>
                </mc:Choice>
                <mc:Fallback>
                  <w:pict>
                    <v:group w14:anchorId="5D815500" id="Group 322172" o:spid="_x0000_s1565" style="width:27.15pt;height:48.7pt;mso-position-horizontal-relative:char;mso-position-vertical-relative:line" coordsize="3448,6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">
                      <v:rect id="Rectangle 75087" o:spid="_x0000_s1566" style="position:absolute;left:448;top:5330;width:408;height:13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" filled="f" stroked="f">
                        <v:textbox inset="0,0,0,0">
                          <w:txbxContent>
                            <w:p w14:paraId="239A0510" w14:textId="77777777" w:rsidR="00CE4B8B" w:rsidRDefault="00CE4B8B" w:rsidP="0027359D">
                              <w:pPr>
                                <w:spacing w:after="160" w:line="259" w:lineRule="auto"/>
                              </w:pPr>
                              <w:r>
                                <w:rPr>
                                  <w:rFonts w:ascii="Trebuchet MS" w:eastAsia="Trebuchet MS" w:hAnsi="Trebuchet MS" w:cs="Trebuchet MS"/>
                                  <w:i/>
                                  <w:sz w:val="16"/>
                                </w:rPr>
                                <w:t xml:space="preserve"> </w:t>
                              </w:r>
                            </w:p>
                          </w:txbxContent>
                        </v:textbox>
                      </v:rect>
                      <v:rect id="Rectangle 75088" o:spid="_x0000_s1567" style="position:absolute;left:-360;top:802;width:4543;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" filled="f" stroked="f">
                        <v:textbox inset="0,0,0,0">
                          <w:txbxContent>
                            <w:p w14:paraId="15BA3E96" w14:textId="77777777" w:rsidR="00CE4B8B" w:rsidRDefault="00CE4B8B" w:rsidP="0027359D">
                              <w:pPr>
                                <w:spacing w:after="160" w:line="259" w:lineRule="auto"/>
                              </w:pPr>
                              <w:r>
                                <w:rPr>
                                  <w:rFonts w:ascii="Tahoma" w:eastAsia="Tahoma" w:hAnsi="Tahoma" w:cs="Tahoma"/>
                                  <w:sz w:val="16"/>
                                </w:rPr>
                                <w:t>Komšija</w:t>
                              </w:r>
                            </w:p>
                          </w:txbxContent>
                        </v:textbox>
                      </v:rect>
                      <v:rect id="Rectangle 75089" o:spid="_x0000_s1568" style="position:absolute;left:1700;top:-553;width:424;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" filled="f" stroked="f">
                        <v:textbox inset="0,0,0,0">
                          <w:txbxContent>
                            <w:p w14:paraId="035423FD" w14:textId="77777777" w:rsidR="00CE4B8B" w:rsidRDefault="00CE4B8B" w:rsidP="0027359D">
                              <w:pPr>
                                <w:spacing w:after="160" w:line="259" w:lineRule="auto"/>
                              </w:pPr>
                              <w:r>
                                <w:rPr>
                                  <w:sz w:val="16"/>
                                </w:rPr>
                                <w:t xml:space="preserve"> </w:t>
                              </w:r>
                            </w:p>
                          </w:txbxContent>
                        </v:textbox>
                      </v:rect>
                      <v:rect id="Rectangle 75090" o:spid="_x0000_s1569" style="position:absolute;left:2916;top:5330;width:408;height:13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" filled="f" stroked="f">
                        <v:textbox inset="0,0,0,0">
                          <w:txbxContent>
                            <w:p w14:paraId="5A200FB4" w14:textId="77777777" w:rsidR="00CE4B8B" w:rsidRDefault="00CE4B8B" w:rsidP="0027359D">
                              <w:pPr>
                                <w:spacing w:after="160" w:line="259" w:lineRule="auto"/>
                              </w:pPr>
                              <w:r>
                                <w:rPr>
                                  <w:rFonts w:ascii="Trebuchet MS" w:eastAsia="Trebuchet MS" w:hAnsi="Trebuchet MS" w:cs="Trebuchet MS"/>
                                  <w:i/>
                                  <w:sz w:val="16"/>
                                </w:rPr>
                                <w:t xml:space="preserve"> </w:t>
                              </w:r>
                            </w:p>
                          </w:txbxContent>
                        </v:textbox>
                      </v:rect>
                      <w10:anchorlock/>
                    </v:group>
                  </w:pict>
                </mc:Fallback>
              </mc:AlternateContent>
            </w:r>
          </w:p>
        </w:tc>
        <w:tc>
          <w:tcPr>
            <w:tcW w:w="649" w:type="dxa"/>
            <w:tcBorders>
              <w:top w:val="dashed" w:sz="8" w:space="0" w:color="000000"/>
              <w:left w:val="dashed" w:sz="8" w:space="0" w:color="000000"/>
              <w:bottom w:val="dashed" w:sz="8" w:space="0" w:color="000000"/>
              <w:right w:val="dashed" w:sz="8" w:space="0" w:color="000000"/>
            </w:tcBorders>
          </w:tcPr>
          <w:p w14:paraId="55B7A5CF" w14:textId="77777777" w:rsidR="0027359D" w:rsidRDefault="0027359D" w:rsidP="00010FF4">
            <w:pPr>
              <w:spacing w:line="259" w:lineRule="auto"/>
              <w:ind w:left="105"/>
            </w:pPr>
            <w:r>
              <w:rPr>
                <w:rFonts w:ascii="Calibri" w:eastAsia="Calibri" w:hAnsi="Calibri" w:cs="Calibri"/>
                <w:noProof/>
              </w:rPr>
              <mc:AlternateContent>
                <mc:Choice Requires="wpg">
                  <w:drawing>
                    <wp:inline distT="0" distB="0" distL="0" distR="0" wp14:anchorId="2C06917D" wp14:editId="13083CEF">
                      <wp:extent cx="224390" cy="800437"/>
                      <wp:effectExtent l="0" t="0" r="0" b="0"/>
                      <wp:docPr id="322183" name="Group 322183"/>
                      <wp:cNvGraphicFramePr/>
                      <a:graphic xmlns:a="http://schemas.openxmlformats.org/drawingml/2006/main">
                        <a:graphicData uri="http://schemas.microsoft.com/office/word/2010/wordprocessingGroup">
                          <wpg:wgp>
                            <wpg:cNvGrpSpPr/>
                            <wpg:grpSpPr>
                              <a:xfrm>
                                <a:off x="0" y="0"/>
                                <a:ext cx="224390" cy="800437"/>
                                <a:chOff x="0" y="0"/>
                                <a:chExt cx="224390" cy="800437"/>
                              </a:xfrm>
                            </wpg:grpSpPr>
                            <wps:wsp>
                              <wps:cNvPr id="75091" name="Rectangle 75091"/>
                              <wps:cNvSpPr/>
                              <wps:spPr>
                                <a:xfrm rot="-5399999">
                                  <a:off x="44712" y="714848"/>
                                  <a:ext cx="40877" cy="130300"/>
                                </a:xfrm>
                                <a:prstGeom prst="rect">
                                  <a:avLst/>
                                </a:prstGeom>
                                <a:ln>
                                  <a:noFill/>
                                </a:ln>
                              </wps:spPr>
                              <wps:txbx>
                                <w:txbxContent>
                                  <w:p w14:paraId="03545DA2" w14:textId="77777777" w:rsidR="00CE4B8B" w:rsidRDefault="00CE4B8B" w:rsidP="0027359D">
                                    <w:pPr>
                                      <w:spacing w:after="160" w:line="259" w:lineRule="auto"/>
                                    </w:pPr>
                                    <w:r>
                                      <w:rPr>
                                        <w:rFonts w:ascii="Trebuchet MS" w:eastAsia="Trebuchet MS" w:hAnsi="Trebuchet MS" w:cs="Trebuchet MS"/>
                                        <w:i/>
                                        <w:sz w:val="16"/>
                                      </w:rPr>
                                      <w:t xml:space="preserve"> </w:t>
                                    </w:r>
                                  </w:p>
                                </w:txbxContent>
                              </wps:txbx>
                              <wps:bodyPr horzOverflow="overflow" vert="horz" lIns="0" tIns="0" rIns="0" bIns="0" rtlCol="0">
                                <a:noAutofit/>
                              </wps:bodyPr>
                            </wps:wsp>
                            <wps:wsp>
                              <wps:cNvPr id="75092" name="Rectangle 75092"/>
                              <wps:cNvSpPr/>
                              <wps:spPr>
                                <a:xfrm rot="-5399999">
                                  <a:off x="-40686" y="440150"/>
                                  <a:ext cx="463715" cy="131891"/>
                                </a:xfrm>
                                <a:prstGeom prst="rect">
                                  <a:avLst/>
                                </a:prstGeom>
                                <a:ln>
                                  <a:noFill/>
                                </a:ln>
                              </wps:spPr>
                              <wps:txbx>
                                <w:txbxContent>
                                  <w:p w14:paraId="3C8A6AB3" w14:textId="77777777" w:rsidR="00CE4B8B" w:rsidRDefault="00CE4B8B" w:rsidP="0027359D">
                                    <w:pPr>
                                      <w:spacing w:after="160" w:line="259" w:lineRule="auto"/>
                                    </w:pPr>
                                    <w:r>
                                      <w:rPr>
                                        <w:sz w:val="16"/>
                                      </w:rPr>
                                      <w:t>Saradnik</w:t>
                                    </w:r>
                                  </w:p>
                                </w:txbxContent>
                              </wps:txbx>
                              <wps:bodyPr horzOverflow="overflow" vert="horz" lIns="0" tIns="0" rIns="0" bIns="0" rtlCol="0">
                                <a:noAutofit/>
                              </wps:bodyPr>
                            </wps:wsp>
                            <wps:wsp>
                              <wps:cNvPr id="75093" name="Rectangle 75093"/>
                              <wps:cNvSpPr/>
                              <wps:spPr>
                                <a:xfrm rot="-5399999">
                                  <a:off x="169917" y="301758"/>
                                  <a:ext cx="42506" cy="131891"/>
                                </a:xfrm>
                                <a:prstGeom prst="rect">
                                  <a:avLst/>
                                </a:prstGeom>
                                <a:ln>
                                  <a:noFill/>
                                </a:ln>
                              </wps:spPr>
                              <wps:txbx>
                                <w:txbxContent>
                                  <w:p w14:paraId="2BE9427E" w14:textId="77777777" w:rsidR="00CE4B8B" w:rsidRDefault="00CE4B8B" w:rsidP="0027359D">
                                    <w:pPr>
                                      <w:spacing w:after="160" w:line="259" w:lineRule="auto"/>
                                    </w:pPr>
                                    <w:r>
                                      <w:rPr>
                                        <w:sz w:val="16"/>
                                      </w:rPr>
                                      <w:t xml:space="preserve"> </w:t>
                                    </w:r>
                                  </w:p>
                                </w:txbxContent>
                              </wps:txbx>
                              <wps:bodyPr horzOverflow="overflow" vert="horz" lIns="0" tIns="0" rIns="0" bIns="0" rtlCol="0">
                                <a:noAutofit/>
                              </wps:bodyPr>
                            </wps:wsp>
                            <wps:wsp>
                              <wps:cNvPr id="75094" name="Rectangle 75094"/>
                              <wps:cNvSpPr/>
                              <wps:spPr>
                                <a:xfrm rot="-5399999">
                                  <a:off x="126298" y="229183"/>
                                  <a:ext cx="129744" cy="131891"/>
                                </a:xfrm>
                                <a:prstGeom prst="rect">
                                  <a:avLst/>
                                </a:prstGeom>
                                <a:ln>
                                  <a:noFill/>
                                </a:ln>
                              </wps:spPr>
                              <wps:txbx>
                                <w:txbxContent>
                                  <w:p w14:paraId="18496559" w14:textId="77777777" w:rsidR="00CE4B8B" w:rsidRDefault="00CE4B8B" w:rsidP="0027359D">
                                    <w:pPr>
                                      <w:spacing w:after="160" w:line="259" w:lineRule="auto"/>
                                    </w:pPr>
                                    <w:r>
                                      <w:rPr>
                                        <w:sz w:val="16"/>
                                      </w:rPr>
                                      <w:t>na</w:t>
                                    </w:r>
                                  </w:p>
                                </w:txbxContent>
                              </wps:txbx>
                              <wps:bodyPr horzOverflow="overflow" vert="horz" lIns="0" tIns="0" rIns="0" bIns="0" rtlCol="0">
                                <a:noAutofit/>
                              </wps:bodyPr>
                            </wps:wsp>
                            <wps:wsp>
                              <wps:cNvPr id="75095" name="Rectangle 75095"/>
                              <wps:cNvSpPr/>
                              <wps:spPr>
                                <a:xfrm rot="-5399999">
                                  <a:off x="169917" y="173742"/>
                                  <a:ext cx="42506" cy="131891"/>
                                </a:xfrm>
                                <a:prstGeom prst="rect">
                                  <a:avLst/>
                                </a:prstGeom>
                                <a:ln>
                                  <a:noFill/>
                                </a:ln>
                              </wps:spPr>
                              <wps:txbx>
                                <w:txbxContent>
                                  <w:p w14:paraId="70EE3D6A" w14:textId="77777777" w:rsidR="00CE4B8B" w:rsidRDefault="00CE4B8B" w:rsidP="0027359D">
                                    <w:pPr>
                                      <w:spacing w:after="160" w:line="259" w:lineRule="auto"/>
                                    </w:pPr>
                                    <w:r>
                                      <w:rPr>
                                        <w:sz w:val="16"/>
                                      </w:rPr>
                                      <w:t xml:space="preserve"> </w:t>
                                    </w:r>
                                  </w:p>
                                </w:txbxContent>
                              </wps:txbx>
                              <wps:bodyPr horzOverflow="overflow" vert="horz" lIns="0" tIns="0" rIns="0" bIns="0" rtlCol="0">
                                <a:noAutofit/>
                              </wps:bodyPr>
                            </wps:wsp>
                            <wps:wsp>
                              <wps:cNvPr id="75096" name="Rectangle 75096"/>
                              <wps:cNvSpPr/>
                              <wps:spPr>
                                <a:xfrm rot="-5399999">
                                  <a:off x="56724" y="31593"/>
                                  <a:ext cx="268891" cy="131891"/>
                                </a:xfrm>
                                <a:prstGeom prst="rect">
                                  <a:avLst/>
                                </a:prstGeom>
                                <a:ln>
                                  <a:noFill/>
                                </a:ln>
                              </wps:spPr>
                              <wps:txbx>
                                <w:txbxContent>
                                  <w:p w14:paraId="4EADDDD9" w14:textId="77777777" w:rsidR="00CE4B8B" w:rsidRDefault="00CE4B8B" w:rsidP="0027359D">
                                    <w:pPr>
                                      <w:spacing w:after="160" w:line="259" w:lineRule="auto"/>
                                    </w:pPr>
                                    <w:r>
                                      <w:rPr>
                                        <w:sz w:val="16"/>
                                      </w:rPr>
                                      <w:t>poslu</w:t>
                                    </w:r>
                                  </w:p>
                                </w:txbxContent>
                              </wps:txbx>
                              <wps:bodyPr horzOverflow="overflow" vert="horz" lIns="0" tIns="0" rIns="0" bIns="0" rtlCol="0">
                                <a:noAutofit/>
                              </wps:bodyPr>
                            </wps:wsp>
                            <wps:wsp>
                              <wps:cNvPr id="75097" name="Rectangle 75097"/>
                              <wps:cNvSpPr/>
                              <wps:spPr>
                                <a:xfrm rot="-5399999">
                                  <a:off x="169917" y="-55238"/>
                                  <a:ext cx="42506" cy="131891"/>
                                </a:xfrm>
                                <a:prstGeom prst="rect">
                                  <a:avLst/>
                                </a:prstGeom>
                                <a:ln>
                                  <a:noFill/>
                                </a:ln>
                              </wps:spPr>
                              <wps:txbx>
                                <w:txbxContent>
                                  <w:p w14:paraId="3C1904F8" w14:textId="77777777" w:rsidR="00CE4B8B" w:rsidRDefault="00CE4B8B" w:rsidP="0027359D">
                                    <w:pPr>
                                      <w:spacing w:after="160" w:line="259" w:lineRule="auto"/>
                                    </w:pPr>
                                    <w:r>
                                      <w:rPr>
                                        <w:sz w:val="16"/>
                                      </w:rPr>
                                      <w:t xml:space="preserve"> </w:t>
                                    </w:r>
                                  </w:p>
                                </w:txbxContent>
                              </wps:txbx>
                              <wps:bodyPr horzOverflow="overflow" vert="horz" lIns="0" tIns="0" rIns="0" bIns="0" rtlCol="0">
                                <a:noAutofit/>
                              </wps:bodyPr>
                            </wps:wsp>
                          </wpg:wgp>
                        </a:graphicData>
                      </a:graphic>
                    </wp:inline>
                  </w:drawing>
                </mc:Choice>
                <mc:Fallback>
                  <w:pict>
                    <v:group w14:anchorId="2C06917D" id="Group 322183" o:spid="_x0000_s1570" style="width:17.65pt;height:63.05pt;mso-position-horizontal-relative:char;mso-position-vertical-relative:line" coordsize="2243,8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">
                      <v:rect id="Rectangle 75091" o:spid="_x0000_s1571" style="position:absolute;left:447;top:7148;width:409;height:13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" filled="f" stroked="f">
                        <v:textbox inset="0,0,0,0">
                          <w:txbxContent>
                            <w:p w14:paraId="03545DA2" w14:textId="77777777" w:rsidR="00CE4B8B" w:rsidRDefault="00CE4B8B" w:rsidP="0027359D">
                              <w:pPr>
                                <w:spacing w:after="160" w:line="259" w:lineRule="auto"/>
                              </w:pPr>
                              <w:r>
                                <w:rPr>
                                  <w:rFonts w:ascii="Trebuchet MS" w:eastAsia="Trebuchet MS" w:hAnsi="Trebuchet MS" w:cs="Trebuchet MS"/>
                                  <w:i/>
                                  <w:sz w:val="16"/>
                                </w:rPr>
                                <w:t xml:space="preserve"> </w:t>
                              </w:r>
                            </w:p>
                          </w:txbxContent>
                        </v:textbox>
                      </v:rect>
                      <v:rect id="Rectangle 75092" o:spid="_x0000_s1572" style="position:absolute;left:-407;top:4401;width:4637;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" filled="f" stroked="f">
                        <v:textbox inset="0,0,0,0">
                          <w:txbxContent>
                            <w:p w14:paraId="3C8A6AB3" w14:textId="77777777" w:rsidR="00CE4B8B" w:rsidRDefault="00CE4B8B" w:rsidP="0027359D">
                              <w:pPr>
                                <w:spacing w:after="160" w:line="259" w:lineRule="auto"/>
                              </w:pPr>
                              <w:r>
                                <w:rPr>
                                  <w:sz w:val="16"/>
                                </w:rPr>
                                <w:t>Saradnik</w:t>
                              </w:r>
                            </w:p>
                          </w:txbxContent>
                        </v:textbox>
                      </v:rect>
                      <v:rect id="Rectangle 75093" o:spid="_x0000_s1573" style="position:absolute;left:1699;top:3017;width:425;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" filled="f" stroked="f">
                        <v:textbox inset="0,0,0,0">
                          <w:txbxContent>
                            <w:p w14:paraId="2BE9427E" w14:textId="77777777" w:rsidR="00CE4B8B" w:rsidRDefault="00CE4B8B" w:rsidP="0027359D">
                              <w:pPr>
                                <w:spacing w:after="160" w:line="259" w:lineRule="auto"/>
                              </w:pPr>
                              <w:r>
                                <w:rPr>
                                  <w:sz w:val="16"/>
                                </w:rPr>
                                <w:t xml:space="preserve"> </w:t>
                              </w:r>
                            </w:p>
                          </w:txbxContent>
                        </v:textbox>
                      </v:rect>
                      <v:rect id="Rectangle 75094" o:spid="_x0000_s1574" style="position:absolute;left:1263;top:2291;width:1298;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" filled="f" stroked="f">
                        <v:textbox inset="0,0,0,0">
                          <w:txbxContent>
                            <w:p w14:paraId="18496559" w14:textId="77777777" w:rsidR="00CE4B8B" w:rsidRDefault="00CE4B8B" w:rsidP="0027359D">
                              <w:pPr>
                                <w:spacing w:after="160" w:line="259" w:lineRule="auto"/>
                              </w:pPr>
                              <w:r>
                                <w:rPr>
                                  <w:sz w:val="16"/>
                                </w:rPr>
                                <w:t>na</w:t>
                              </w:r>
                            </w:p>
                          </w:txbxContent>
                        </v:textbox>
                      </v:rect>
                      <v:rect id="Rectangle 75095" o:spid="_x0000_s1575" style="position:absolute;left:1699;top:1737;width:425;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" filled="f" stroked="f">
                        <v:textbox inset="0,0,0,0">
                          <w:txbxContent>
                            <w:p w14:paraId="70EE3D6A" w14:textId="77777777" w:rsidR="00CE4B8B" w:rsidRDefault="00CE4B8B" w:rsidP="0027359D">
                              <w:pPr>
                                <w:spacing w:after="160" w:line="259" w:lineRule="auto"/>
                              </w:pPr>
                              <w:r>
                                <w:rPr>
                                  <w:sz w:val="16"/>
                                </w:rPr>
                                <w:t xml:space="preserve"> </w:t>
                              </w:r>
                            </w:p>
                          </w:txbxContent>
                        </v:textbox>
                      </v:rect>
                      <v:rect id="Rectangle 75096" o:spid="_x0000_s1576" style="position:absolute;left:568;top:315;width:2688;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" filled="f" stroked="f">
                        <v:textbox inset="0,0,0,0">
                          <w:txbxContent>
                            <w:p w14:paraId="4EADDDD9" w14:textId="77777777" w:rsidR="00CE4B8B" w:rsidRDefault="00CE4B8B" w:rsidP="0027359D">
                              <w:pPr>
                                <w:spacing w:after="160" w:line="259" w:lineRule="auto"/>
                              </w:pPr>
                              <w:r>
                                <w:rPr>
                                  <w:sz w:val="16"/>
                                </w:rPr>
                                <w:t>poslu</w:t>
                              </w:r>
                            </w:p>
                          </w:txbxContent>
                        </v:textbox>
                      </v:rect>
                      <v:rect id="Rectangle 75097" o:spid="_x0000_s1577" style="position:absolute;left:1700;top:-553;width:424;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" filled="f" stroked="f">
                        <v:textbox inset="0,0,0,0">
                          <w:txbxContent>
                            <w:p w14:paraId="3C1904F8" w14:textId="77777777" w:rsidR="00CE4B8B" w:rsidRDefault="00CE4B8B" w:rsidP="0027359D">
                              <w:pPr>
                                <w:spacing w:after="160" w:line="259" w:lineRule="auto"/>
                              </w:pPr>
                              <w:r>
                                <w:rPr>
                                  <w:sz w:val="16"/>
                                </w:rPr>
                                <w:t xml:space="preserve"> </w:t>
                              </w:r>
                            </w:p>
                          </w:txbxContent>
                        </v:textbox>
                      </v:rect>
                      <w10:anchorlock/>
                    </v:group>
                  </w:pict>
                </mc:Fallback>
              </mc:AlternateContent>
            </w:r>
          </w:p>
        </w:tc>
        <w:tc>
          <w:tcPr>
            <w:tcW w:w="628" w:type="dxa"/>
            <w:tcBorders>
              <w:top w:val="dashed" w:sz="8" w:space="0" w:color="000000"/>
              <w:left w:val="dashed" w:sz="8" w:space="0" w:color="000000"/>
              <w:bottom w:val="dashed" w:sz="8" w:space="0" w:color="000000"/>
              <w:right w:val="dashed" w:sz="8" w:space="0" w:color="000000"/>
            </w:tcBorders>
          </w:tcPr>
          <w:p w14:paraId="0160E34D" w14:textId="77777777" w:rsidR="0027359D" w:rsidRDefault="0027359D" w:rsidP="00010FF4">
            <w:pPr>
              <w:spacing w:line="259" w:lineRule="auto"/>
              <w:ind w:left="4"/>
            </w:pPr>
            <w:r>
              <w:rPr>
                <w:rFonts w:ascii="Calibri" w:eastAsia="Calibri" w:hAnsi="Calibri" w:cs="Calibri"/>
                <w:noProof/>
              </w:rPr>
              <mc:AlternateContent>
                <mc:Choice Requires="wpg">
                  <w:drawing>
                    <wp:inline distT="0" distB="0" distL="0" distR="0" wp14:anchorId="3E164C1B" wp14:editId="787272E2">
                      <wp:extent cx="349612" cy="732884"/>
                      <wp:effectExtent l="0" t="0" r="0" b="0"/>
                      <wp:docPr id="322201" name="Group 322201"/>
                      <wp:cNvGraphicFramePr/>
                      <a:graphic xmlns:a="http://schemas.openxmlformats.org/drawingml/2006/main">
                        <a:graphicData uri="http://schemas.microsoft.com/office/word/2010/wordprocessingGroup">
                          <wpg:wgp>
                            <wpg:cNvGrpSpPr/>
                            <wpg:grpSpPr>
                              <a:xfrm>
                                <a:off x="0" y="0"/>
                                <a:ext cx="349612" cy="732884"/>
                                <a:chOff x="0" y="0"/>
                                <a:chExt cx="349612" cy="732884"/>
                              </a:xfrm>
                            </wpg:grpSpPr>
                            <wps:wsp>
                              <wps:cNvPr id="75098" name="Rectangle 75098"/>
                              <wps:cNvSpPr/>
                              <wps:spPr>
                                <a:xfrm rot="-5399999">
                                  <a:off x="44711" y="647295"/>
                                  <a:ext cx="40877" cy="130300"/>
                                </a:xfrm>
                                <a:prstGeom prst="rect">
                                  <a:avLst/>
                                </a:prstGeom>
                                <a:ln>
                                  <a:noFill/>
                                </a:ln>
                              </wps:spPr>
                              <wps:txbx>
                                <w:txbxContent>
                                  <w:p w14:paraId="097A7F20" w14:textId="77777777" w:rsidR="00CE4B8B" w:rsidRDefault="00CE4B8B" w:rsidP="0027359D">
                                    <w:pPr>
                                      <w:spacing w:after="160" w:line="259" w:lineRule="auto"/>
                                    </w:pPr>
                                    <w:r>
                                      <w:rPr>
                                        <w:rFonts w:ascii="Trebuchet MS" w:eastAsia="Trebuchet MS" w:hAnsi="Trebuchet MS" w:cs="Trebuchet MS"/>
                                        <w:i/>
                                        <w:sz w:val="16"/>
                                      </w:rPr>
                                      <w:t xml:space="preserve"> </w:t>
                                    </w:r>
                                  </w:p>
                                </w:txbxContent>
                              </wps:txbx>
                              <wps:bodyPr horzOverflow="overflow" vert="horz" lIns="0" tIns="0" rIns="0" bIns="0" rtlCol="0">
                                <a:noAutofit/>
                              </wps:bodyPr>
                            </wps:wsp>
                            <wps:wsp>
                              <wps:cNvPr id="75099" name="Rectangle 75099"/>
                              <wps:cNvSpPr/>
                              <wps:spPr>
                                <a:xfrm rot="-5399999">
                                  <a:off x="-212590" y="136685"/>
                                  <a:ext cx="804474" cy="131891"/>
                                </a:xfrm>
                                <a:prstGeom prst="rect">
                                  <a:avLst/>
                                </a:prstGeom>
                                <a:ln>
                                  <a:noFill/>
                                </a:ln>
                              </wps:spPr>
                              <wps:txbx>
                                <w:txbxContent>
                                  <w:p w14:paraId="2ABDD68D" w14:textId="77777777" w:rsidR="00CE4B8B" w:rsidRDefault="00CE4B8B" w:rsidP="0027359D">
                                    <w:pPr>
                                      <w:spacing w:after="160" w:line="259" w:lineRule="auto"/>
                                    </w:pPr>
                                    <w:r>
                                      <w:rPr>
                                        <w:sz w:val="16"/>
                                      </w:rPr>
                                      <w:t xml:space="preserve">Pretpostavljeni </w:t>
                                    </w:r>
                                  </w:p>
                                </w:txbxContent>
                              </wps:txbx>
                              <wps:bodyPr horzOverflow="overflow" vert="horz" lIns="0" tIns="0" rIns="0" bIns="0" rtlCol="0">
                                <a:noAutofit/>
                              </wps:bodyPr>
                            </wps:wsp>
                            <wps:wsp>
                              <wps:cNvPr id="75100" name="Rectangle 75100"/>
                              <wps:cNvSpPr/>
                              <wps:spPr>
                                <a:xfrm rot="-5399999">
                                  <a:off x="243636" y="362534"/>
                                  <a:ext cx="145511" cy="131891"/>
                                </a:xfrm>
                                <a:prstGeom prst="rect">
                                  <a:avLst/>
                                </a:prstGeom>
                                <a:ln>
                                  <a:noFill/>
                                </a:ln>
                              </wps:spPr>
                              <wps:txbx>
                                <w:txbxContent>
                                  <w:p w14:paraId="5ED48D97" w14:textId="77777777" w:rsidR="00CE4B8B" w:rsidRDefault="00CE4B8B" w:rsidP="0027359D">
                                    <w:pPr>
                                      <w:spacing w:after="160" w:line="259" w:lineRule="auto"/>
                                    </w:pPr>
                                    <w:r>
                                      <w:rPr>
                                        <w:sz w:val="16"/>
                                      </w:rPr>
                                      <w:t>na</w:t>
                                    </w:r>
                                  </w:p>
                                </w:txbxContent>
                              </wps:txbx>
                              <wps:bodyPr horzOverflow="overflow" vert="horz" lIns="0" tIns="0" rIns="0" bIns="0" rtlCol="0">
                                <a:noAutofit/>
                              </wps:bodyPr>
                            </wps:wsp>
                            <wps:wsp>
                              <wps:cNvPr id="75101" name="Rectangle 75101"/>
                              <wps:cNvSpPr/>
                              <wps:spPr>
                                <a:xfrm rot="-5399999">
                                  <a:off x="295138" y="304309"/>
                                  <a:ext cx="42506" cy="131891"/>
                                </a:xfrm>
                                <a:prstGeom prst="rect">
                                  <a:avLst/>
                                </a:prstGeom>
                                <a:ln>
                                  <a:noFill/>
                                </a:ln>
                              </wps:spPr>
                              <wps:txbx>
                                <w:txbxContent>
                                  <w:p w14:paraId="51F12501" w14:textId="77777777" w:rsidR="00CE4B8B" w:rsidRDefault="00CE4B8B" w:rsidP="0027359D">
                                    <w:pPr>
                                      <w:spacing w:after="160" w:line="259" w:lineRule="auto"/>
                                    </w:pPr>
                                    <w:r>
                                      <w:rPr>
                                        <w:sz w:val="16"/>
                                      </w:rPr>
                                      <w:t xml:space="preserve"> </w:t>
                                    </w:r>
                                  </w:p>
                                </w:txbxContent>
                              </wps:txbx>
                              <wps:bodyPr horzOverflow="overflow" vert="horz" lIns="0" tIns="0" rIns="0" bIns="0" rtlCol="0">
                                <a:noAutofit/>
                              </wps:bodyPr>
                            </wps:wsp>
                            <wps:wsp>
                              <wps:cNvPr id="75102" name="Rectangle 75102"/>
                              <wps:cNvSpPr/>
                              <wps:spPr>
                                <a:xfrm rot="-5399999">
                                  <a:off x="158859" y="143646"/>
                                  <a:ext cx="315065" cy="131891"/>
                                </a:xfrm>
                                <a:prstGeom prst="rect">
                                  <a:avLst/>
                                </a:prstGeom>
                                <a:ln>
                                  <a:noFill/>
                                </a:ln>
                              </wps:spPr>
                              <wps:txbx>
                                <w:txbxContent>
                                  <w:p w14:paraId="573820C4" w14:textId="77777777" w:rsidR="00CE4B8B" w:rsidRDefault="00CE4B8B" w:rsidP="0027359D">
                                    <w:pPr>
                                      <w:spacing w:after="160" w:line="259" w:lineRule="auto"/>
                                    </w:pPr>
                                    <w:r>
                                      <w:rPr>
                                        <w:sz w:val="16"/>
                                      </w:rPr>
                                      <w:t>poslu</w:t>
                                    </w:r>
                                  </w:p>
                                </w:txbxContent>
                              </wps:txbx>
                              <wps:bodyPr horzOverflow="overflow" vert="horz" lIns="0" tIns="0" rIns="0" bIns="0" rtlCol="0">
                                <a:noAutofit/>
                              </wps:bodyPr>
                            </wps:wsp>
                            <wps:wsp>
                              <wps:cNvPr id="75103" name="Rectangle 75103"/>
                              <wps:cNvSpPr/>
                              <wps:spPr>
                                <a:xfrm rot="-5399999">
                                  <a:off x="295138" y="43705"/>
                                  <a:ext cx="42506" cy="131891"/>
                                </a:xfrm>
                                <a:prstGeom prst="rect">
                                  <a:avLst/>
                                </a:prstGeom>
                                <a:ln>
                                  <a:noFill/>
                                </a:ln>
                              </wps:spPr>
                              <wps:txbx>
                                <w:txbxContent>
                                  <w:p w14:paraId="0C7A5F68" w14:textId="77777777" w:rsidR="00CE4B8B" w:rsidRDefault="00CE4B8B" w:rsidP="0027359D">
                                    <w:pPr>
                                      <w:spacing w:after="160" w:line="259" w:lineRule="auto"/>
                                    </w:pPr>
                                    <w:r>
                                      <w:rPr>
                                        <w:sz w:val="16"/>
                                      </w:rPr>
                                      <w:t xml:space="preserve"> </w:t>
                                    </w:r>
                                  </w:p>
                                </w:txbxContent>
                              </wps:txbx>
                              <wps:bodyPr horzOverflow="overflow" vert="horz" lIns="0" tIns="0" rIns="0" bIns="0" rtlCol="0">
                                <a:noAutofit/>
                              </wps:bodyPr>
                            </wps:wsp>
                          </wpg:wgp>
                        </a:graphicData>
                      </a:graphic>
                    </wp:inline>
                  </w:drawing>
                </mc:Choice>
                <mc:Fallback>
                  <w:pict>
                    <v:group w14:anchorId="3E164C1B" id="Group 322201" o:spid="_x0000_s1578" style="width:27.55pt;height:57.7pt;mso-position-horizontal-relative:char;mso-position-vertical-relative:line" coordsize="3496,7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">
                      <v:rect id="Rectangle 75098" o:spid="_x0000_s1579" style="position:absolute;left:448;top:6472;width:408;height:13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" filled="f" stroked="f">
                        <v:textbox inset="0,0,0,0">
                          <w:txbxContent>
                            <w:p w14:paraId="097A7F20" w14:textId="77777777" w:rsidR="00CE4B8B" w:rsidRDefault="00CE4B8B" w:rsidP="0027359D">
                              <w:pPr>
                                <w:spacing w:after="160" w:line="259" w:lineRule="auto"/>
                              </w:pPr>
                              <w:r>
                                <w:rPr>
                                  <w:rFonts w:ascii="Trebuchet MS" w:eastAsia="Trebuchet MS" w:hAnsi="Trebuchet MS" w:cs="Trebuchet MS"/>
                                  <w:i/>
                                  <w:sz w:val="16"/>
                                </w:rPr>
                                <w:t xml:space="preserve"> </w:t>
                              </w:r>
                            </w:p>
                          </w:txbxContent>
                        </v:textbox>
                      </v:rect>
                      <v:rect id="Rectangle 75099" o:spid="_x0000_s1580" style="position:absolute;left:-2126;top:1367;width:8044;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" filled="f" stroked="f">
                        <v:textbox inset="0,0,0,0">
                          <w:txbxContent>
                            <w:p w14:paraId="2ABDD68D" w14:textId="77777777" w:rsidR="00CE4B8B" w:rsidRDefault="00CE4B8B" w:rsidP="0027359D">
                              <w:pPr>
                                <w:spacing w:after="160" w:line="259" w:lineRule="auto"/>
                              </w:pPr>
                              <w:r>
                                <w:rPr>
                                  <w:sz w:val="16"/>
                                </w:rPr>
                                <w:t xml:space="preserve">Pretpostavljeni </w:t>
                              </w:r>
                            </w:p>
                          </w:txbxContent>
                        </v:textbox>
                      </v:rect>
                      <v:rect id="Rectangle 75100" o:spid="_x0000_s1581" style="position:absolute;left:2436;top:3625;width:1455;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" filled="f" stroked="f">
                        <v:textbox inset="0,0,0,0">
                          <w:txbxContent>
                            <w:p w14:paraId="5ED48D97" w14:textId="77777777" w:rsidR="00CE4B8B" w:rsidRDefault="00CE4B8B" w:rsidP="0027359D">
                              <w:pPr>
                                <w:spacing w:after="160" w:line="259" w:lineRule="auto"/>
                              </w:pPr>
                              <w:r>
                                <w:rPr>
                                  <w:sz w:val="16"/>
                                </w:rPr>
                                <w:t>na</w:t>
                              </w:r>
                            </w:p>
                          </w:txbxContent>
                        </v:textbox>
                      </v:rect>
                      <v:rect id="Rectangle 75101" o:spid="_x0000_s1582" style="position:absolute;left:2951;top:3043;width:425;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" filled="f" stroked="f">
                        <v:textbox inset="0,0,0,0">
                          <w:txbxContent>
                            <w:p w14:paraId="51F12501" w14:textId="77777777" w:rsidR="00CE4B8B" w:rsidRDefault="00CE4B8B" w:rsidP="0027359D">
                              <w:pPr>
                                <w:spacing w:after="160" w:line="259" w:lineRule="auto"/>
                              </w:pPr>
                              <w:r>
                                <w:rPr>
                                  <w:sz w:val="16"/>
                                </w:rPr>
                                <w:t xml:space="preserve"> </w:t>
                              </w:r>
                            </w:p>
                          </w:txbxContent>
                        </v:textbox>
                      </v:rect>
                      <v:rect id="Rectangle 75102" o:spid="_x0000_s1583" style="position:absolute;left:1588;top:1436;width:3151;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" filled="f" stroked="f">
                        <v:textbox inset="0,0,0,0">
                          <w:txbxContent>
                            <w:p w14:paraId="573820C4" w14:textId="77777777" w:rsidR="00CE4B8B" w:rsidRDefault="00CE4B8B" w:rsidP="0027359D">
                              <w:pPr>
                                <w:spacing w:after="160" w:line="259" w:lineRule="auto"/>
                              </w:pPr>
                              <w:r>
                                <w:rPr>
                                  <w:sz w:val="16"/>
                                </w:rPr>
                                <w:t>poslu</w:t>
                              </w:r>
                            </w:p>
                          </w:txbxContent>
                        </v:textbox>
                      </v:rect>
                      <v:rect id="Rectangle 75103" o:spid="_x0000_s1584" style="position:absolute;left:2951;top:436;width:426;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" filled="f" stroked="f">
                        <v:textbox inset="0,0,0,0">
                          <w:txbxContent>
                            <w:p w14:paraId="0C7A5F68" w14:textId="77777777" w:rsidR="00CE4B8B" w:rsidRDefault="00CE4B8B" w:rsidP="0027359D">
                              <w:pPr>
                                <w:spacing w:after="160" w:line="259" w:lineRule="auto"/>
                              </w:pPr>
                              <w:r>
                                <w:rPr>
                                  <w:sz w:val="16"/>
                                </w:rPr>
                                <w:t xml:space="preserve"> </w:t>
                              </w:r>
                            </w:p>
                          </w:txbxContent>
                        </v:textbox>
                      </v:rect>
                      <w10:anchorlock/>
                    </v:group>
                  </w:pict>
                </mc:Fallback>
              </mc:AlternateContent>
            </w:r>
          </w:p>
        </w:tc>
        <w:tc>
          <w:tcPr>
            <w:tcW w:w="643" w:type="dxa"/>
            <w:tcBorders>
              <w:top w:val="dashed" w:sz="8" w:space="0" w:color="000000"/>
              <w:left w:val="dashed" w:sz="8" w:space="0" w:color="000000"/>
              <w:bottom w:val="dashed" w:sz="8" w:space="0" w:color="000000"/>
              <w:right w:val="dashed" w:sz="8" w:space="0" w:color="000000"/>
            </w:tcBorders>
          </w:tcPr>
          <w:p w14:paraId="7CFCA011" w14:textId="77777777" w:rsidR="0027359D" w:rsidRDefault="0027359D" w:rsidP="00010FF4">
            <w:pPr>
              <w:spacing w:line="259" w:lineRule="auto"/>
              <w:ind w:left="124"/>
            </w:pPr>
            <w:r>
              <w:rPr>
                <w:rFonts w:ascii="Calibri" w:eastAsia="Calibri" w:hAnsi="Calibri" w:cs="Calibri"/>
                <w:noProof/>
              </w:rPr>
              <mc:AlternateContent>
                <mc:Choice Requires="wpg">
                  <w:drawing>
                    <wp:inline distT="0" distB="0" distL="0" distR="0" wp14:anchorId="59AE4874" wp14:editId="0E1E69D4">
                      <wp:extent cx="224390" cy="776053"/>
                      <wp:effectExtent l="0" t="0" r="0" b="0"/>
                      <wp:docPr id="322213" name="Group 322213"/>
                      <wp:cNvGraphicFramePr/>
                      <a:graphic xmlns:a="http://schemas.openxmlformats.org/drawingml/2006/main">
                        <a:graphicData uri="http://schemas.microsoft.com/office/word/2010/wordprocessingGroup">
                          <wpg:wgp>
                            <wpg:cNvGrpSpPr/>
                            <wpg:grpSpPr>
                              <a:xfrm>
                                <a:off x="0" y="0"/>
                                <a:ext cx="224390" cy="776053"/>
                                <a:chOff x="0" y="0"/>
                                <a:chExt cx="224390" cy="776053"/>
                              </a:xfrm>
                            </wpg:grpSpPr>
                            <wps:wsp>
                              <wps:cNvPr id="75104" name="Rectangle 75104"/>
                              <wps:cNvSpPr/>
                              <wps:spPr>
                                <a:xfrm rot="-5399999">
                                  <a:off x="44711" y="690464"/>
                                  <a:ext cx="40877" cy="130300"/>
                                </a:xfrm>
                                <a:prstGeom prst="rect">
                                  <a:avLst/>
                                </a:prstGeom>
                                <a:ln>
                                  <a:noFill/>
                                </a:ln>
                              </wps:spPr>
                              <wps:txbx>
                                <w:txbxContent>
                                  <w:p w14:paraId="2EA9B7C9" w14:textId="77777777" w:rsidR="00CE4B8B" w:rsidRDefault="00CE4B8B" w:rsidP="0027359D">
                                    <w:pPr>
                                      <w:spacing w:after="160" w:line="259" w:lineRule="auto"/>
                                    </w:pPr>
                                    <w:r>
                                      <w:rPr>
                                        <w:rFonts w:ascii="Trebuchet MS" w:eastAsia="Trebuchet MS" w:hAnsi="Trebuchet MS" w:cs="Trebuchet MS"/>
                                        <w:i/>
                                        <w:sz w:val="16"/>
                                      </w:rPr>
                                      <w:t xml:space="preserve"> </w:t>
                                    </w:r>
                                  </w:p>
                                </w:txbxContent>
                              </wps:txbx>
                              <wps:bodyPr horzOverflow="overflow" vert="horz" lIns="0" tIns="0" rIns="0" bIns="0" rtlCol="0">
                                <a:noAutofit/>
                              </wps:bodyPr>
                            </wps:wsp>
                            <wps:wsp>
                              <wps:cNvPr id="75105" name="Rectangle 75105"/>
                              <wps:cNvSpPr/>
                              <wps:spPr>
                                <a:xfrm rot="-5399999">
                                  <a:off x="-66843" y="363702"/>
                                  <a:ext cx="516027" cy="131891"/>
                                </a:xfrm>
                                <a:prstGeom prst="rect">
                                  <a:avLst/>
                                </a:prstGeom>
                                <a:ln>
                                  <a:noFill/>
                                </a:ln>
                              </wps:spPr>
                              <wps:txbx>
                                <w:txbxContent>
                                  <w:p w14:paraId="501B7171" w14:textId="77777777" w:rsidR="00CE4B8B" w:rsidRDefault="00CE4B8B" w:rsidP="0027359D">
                                    <w:pPr>
                                      <w:spacing w:after="160" w:line="259" w:lineRule="auto"/>
                                    </w:pPr>
                                    <w:r>
                                      <w:rPr>
                                        <w:sz w:val="16"/>
                                      </w:rPr>
                                      <w:t>Vaspitava</w:t>
                                    </w:r>
                                  </w:p>
                                </w:txbxContent>
                              </wps:txbx>
                              <wps:bodyPr horzOverflow="overflow" vert="horz" lIns="0" tIns="0" rIns="0" bIns="0" rtlCol="0">
                                <a:noAutofit/>
                              </wps:bodyPr>
                            </wps:wsp>
                            <wps:wsp>
                              <wps:cNvPr id="75106" name="Rectangle 75106"/>
                              <wps:cNvSpPr/>
                              <wps:spPr>
                                <a:xfrm rot="-5399999">
                                  <a:off x="169916" y="211842"/>
                                  <a:ext cx="42506" cy="131891"/>
                                </a:xfrm>
                                <a:prstGeom prst="rect">
                                  <a:avLst/>
                                </a:prstGeom>
                                <a:ln>
                                  <a:noFill/>
                                </a:ln>
                              </wps:spPr>
                              <wps:txbx>
                                <w:txbxContent>
                                  <w:p w14:paraId="593BCB65" w14:textId="77777777" w:rsidR="00CE4B8B" w:rsidRDefault="00CE4B8B" w:rsidP="0027359D">
                                    <w:pPr>
                                      <w:spacing w:after="160" w:line="259" w:lineRule="auto"/>
                                    </w:pPr>
                                    <w:r>
                                      <w:rPr>
                                        <w:sz w:val="16"/>
                                      </w:rPr>
                                      <w:t xml:space="preserve"> </w:t>
                                    </w:r>
                                  </w:p>
                                </w:txbxContent>
                              </wps:txbx>
                              <wps:bodyPr horzOverflow="overflow" vert="horz" lIns="0" tIns="0" rIns="0" bIns="0" rtlCol="0">
                                <a:noAutofit/>
                              </wps:bodyPr>
                            </wps:wsp>
                            <wps:wsp>
                              <wps:cNvPr id="75107" name="Rectangle 75107"/>
                              <wps:cNvSpPr/>
                              <wps:spPr>
                                <a:xfrm rot="-5399999">
                                  <a:off x="43253" y="39458"/>
                                  <a:ext cx="295834" cy="131891"/>
                                </a:xfrm>
                                <a:prstGeom prst="rect">
                                  <a:avLst/>
                                </a:prstGeom>
                                <a:ln>
                                  <a:noFill/>
                                </a:ln>
                              </wps:spPr>
                              <wps:txbx>
                                <w:txbxContent>
                                  <w:p w14:paraId="453A6571" w14:textId="77777777" w:rsidR="00CE4B8B" w:rsidRDefault="00CE4B8B" w:rsidP="0027359D">
                                    <w:pPr>
                                      <w:spacing w:after="160" w:line="259" w:lineRule="auto"/>
                                    </w:pPr>
                                    <w:r>
                                      <w:rPr>
                                        <w:sz w:val="16"/>
                                      </w:rPr>
                                      <w:t>djecu</w:t>
                                    </w:r>
                                  </w:p>
                                </w:txbxContent>
                              </wps:txbx>
                              <wps:bodyPr horzOverflow="overflow" vert="horz" lIns="0" tIns="0" rIns="0" bIns="0" rtlCol="0">
                                <a:noAutofit/>
                              </wps:bodyPr>
                            </wps:wsp>
                            <wps:wsp>
                              <wps:cNvPr id="75108" name="Rectangle 75108"/>
                              <wps:cNvSpPr/>
                              <wps:spPr>
                                <a:xfrm rot="-5399999">
                                  <a:off x="169916" y="-55238"/>
                                  <a:ext cx="42506" cy="131891"/>
                                </a:xfrm>
                                <a:prstGeom prst="rect">
                                  <a:avLst/>
                                </a:prstGeom>
                                <a:ln>
                                  <a:noFill/>
                                </a:ln>
                              </wps:spPr>
                              <wps:txbx>
                                <w:txbxContent>
                                  <w:p w14:paraId="31D8FFFC" w14:textId="77777777" w:rsidR="00CE4B8B" w:rsidRDefault="00CE4B8B" w:rsidP="0027359D">
                                    <w:pPr>
                                      <w:spacing w:after="160" w:line="259" w:lineRule="auto"/>
                                    </w:pPr>
                                    <w:r>
                                      <w:rPr>
                                        <w:sz w:val="16"/>
                                      </w:rPr>
                                      <w:t xml:space="preserve"> </w:t>
                                    </w:r>
                                  </w:p>
                                </w:txbxContent>
                              </wps:txbx>
                              <wps:bodyPr horzOverflow="overflow" vert="horz" lIns="0" tIns="0" rIns="0" bIns="0" rtlCol="0">
                                <a:noAutofit/>
                              </wps:bodyPr>
                            </wps:wsp>
                          </wpg:wgp>
                        </a:graphicData>
                      </a:graphic>
                    </wp:inline>
                  </w:drawing>
                </mc:Choice>
                <mc:Fallback>
                  <w:pict>
                    <v:group w14:anchorId="59AE4874" id="Group 322213" o:spid="_x0000_s1585" style="width:17.65pt;height:61.1pt;mso-position-horizontal-relative:char;mso-position-vertical-relative:line" coordsize="2243,7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">
                      <v:rect id="Rectangle 75104" o:spid="_x0000_s1586" style="position:absolute;left:447;top:6904;width:409;height:13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" filled="f" stroked="f">
                        <v:textbox inset="0,0,0,0">
                          <w:txbxContent>
                            <w:p w14:paraId="2EA9B7C9" w14:textId="77777777" w:rsidR="00CE4B8B" w:rsidRDefault="00CE4B8B" w:rsidP="0027359D">
                              <w:pPr>
                                <w:spacing w:after="160" w:line="259" w:lineRule="auto"/>
                              </w:pPr>
                              <w:r>
                                <w:rPr>
                                  <w:rFonts w:ascii="Trebuchet MS" w:eastAsia="Trebuchet MS" w:hAnsi="Trebuchet MS" w:cs="Trebuchet MS"/>
                                  <w:i/>
                                  <w:sz w:val="16"/>
                                </w:rPr>
                                <w:t xml:space="preserve"> </w:t>
                              </w:r>
                            </w:p>
                          </w:txbxContent>
                        </v:textbox>
                      </v:rect>
                      <v:rect id="Rectangle 75105" o:spid="_x0000_s1587" style="position:absolute;left:-668;top:3636;width:5160;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" filled="f" stroked="f">
                        <v:textbox inset="0,0,0,0">
                          <w:txbxContent>
                            <w:p w14:paraId="501B7171" w14:textId="77777777" w:rsidR="00CE4B8B" w:rsidRDefault="00CE4B8B" w:rsidP="0027359D">
                              <w:pPr>
                                <w:spacing w:after="160" w:line="259" w:lineRule="auto"/>
                              </w:pPr>
                              <w:r>
                                <w:rPr>
                                  <w:sz w:val="16"/>
                                </w:rPr>
                                <w:t>Vaspitava</w:t>
                              </w:r>
                            </w:p>
                          </w:txbxContent>
                        </v:textbox>
                      </v:rect>
                      <v:rect id="Rectangle 75106" o:spid="_x0000_s1588" style="position:absolute;left:1699;top:2118;width:425;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" filled="f" stroked="f">
                        <v:textbox inset="0,0,0,0">
                          <w:txbxContent>
                            <w:p w14:paraId="593BCB65" w14:textId="77777777" w:rsidR="00CE4B8B" w:rsidRDefault="00CE4B8B" w:rsidP="0027359D">
                              <w:pPr>
                                <w:spacing w:after="160" w:line="259" w:lineRule="auto"/>
                              </w:pPr>
                              <w:r>
                                <w:rPr>
                                  <w:sz w:val="16"/>
                                </w:rPr>
                                <w:t xml:space="preserve"> </w:t>
                              </w:r>
                            </w:p>
                          </w:txbxContent>
                        </v:textbox>
                      </v:rect>
                      <v:rect id="Rectangle 75107" o:spid="_x0000_s1589" style="position:absolute;left:433;top:394;width:2958;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" filled="f" stroked="f">
                        <v:textbox inset="0,0,0,0">
                          <w:txbxContent>
                            <w:p w14:paraId="453A6571" w14:textId="77777777" w:rsidR="00CE4B8B" w:rsidRDefault="00CE4B8B" w:rsidP="0027359D">
                              <w:pPr>
                                <w:spacing w:after="160" w:line="259" w:lineRule="auto"/>
                              </w:pPr>
                              <w:r>
                                <w:rPr>
                                  <w:sz w:val="16"/>
                                </w:rPr>
                                <w:t>djecu</w:t>
                              </w:r>
                            </w:p>
                          </w:txbxContent>
                        </v:textbox>
                      </v:rect>
                      <v:rect id="Rectangle 75108" o:spid="_x0000_s1590" style="position:absolute;left:1700;top:-553;width:424;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" filled="f" stroked="f">
                        <v:textbox inset="0,0,0,0">
                          <w:txbxContent>
                            <w:p w14:paraId="31D8FFFC" w14:textId="77777777" w:rsidR="00CE4B8B" w:rsidRDefault="00CE4B8B" w:rsidP="0027359D">
                              <w:pPr>
                                <w:spacing w:after="160" w:line="259" w:lineRule="auto"/>
                              </w:pPr>
                              <w:r>
                                <w:rPr>
                                  <w:sz w:val="16"/>
                                </w:rPr>
                                <w:t xml:space="preserve"> </w:t>
                              </w:r>
                            </w:p>
                          </w:txbxContent>
                        </v:textbox>
                      </v:rect>
                      <w10:anchorlock/>
                    </v:group>
                  </w:pict>
                </mc:Fallback>
              </mc:AlternateContent>
            </w:r>
          </w:p>
        </w:tc>
        <w:tc>
          <w:tcPr>
            <w:tcW w:w="620" w:type="dxa"/>
            <w:tcBorders>
              <w:top w:val="dashed" w:sz="8" w:space="0" w:color="000000"/>
              <w:left w:val="dashed" w:sz="8" w:space="0" w:color="000000"/>
              <w:bottom w:val="dashed" w:sz="8" w:space="0" w:color="000000"/>
              <w:right w:val="dashed" w:sz="8" w:space="0" w:color="000000"/>
            </w:tcBorders>
          </w:tcPr>
          <w:p w14:paraId="029594A2" w14:textId="77777777" w:rsidR="0027359D" w:rsidRDefault="0027359D" w:rsidP="00010FF4">
            <w:pPr>
              <w:spacing w:line="259" w:lineRule="auto"/>
              <w:ind w:left="25"/>
            </w:pPr>
            <w:r>
              <w:rPr>
                <w:rFonts w:ascii="Calibri" w:eastAsia="Calibri" w:hAnsi="Calibri" w:cs="Calibri"/>
                <w:noProof/>
              </w:rPr>
              <mc:AlternateContent>
                <mc:Choice Requires="wpg">
                  <w:drawing>
                    <wp:inline distT="0" distB="0" distL="0" distR="0" wp14:anchorId="3FCE9BC5" wp14:editId="743A9F6B">
                      <wp:extent cx="349358" cy="763861"/>
                      <wp:effectExtent l="0" t="0" r="0" b="0"/>
                      <wp:docPr id="322271" name="Group 322271"/>
                      <wp:cNvGraphicFramePr/>
                      <a:graphic xmlns:a="http://schemas.openxmlformats.org/drawingml/2006/main">
                        <a:graphicData uri="http://schemas.microsoft.com/office/word/2010/wordprocessingGroup">
                          <wpg:wgp>
                            <wpg:cNvGrpSpPr/>
                            <wpg:grpSpPr>
                              <a:xfrm>
                                <a:off x="0" y="0"/>
                                <a:ext cx="349358" cy="763861"/>
                                <a:chOff x="0" y="0"/>
                                <a:chExt cx="349358" cy="763861"/>
                              </a:xfrm>
                            </wpg:grpSpPr>
                            <wps:wsp>
                              <wps:cNvPr id="75109" name="Rectangle 75109"/>
                              <wps:cNvSpPr/>
                              <wps:spPr>
                                <a:xfrm rot="-5399999">
                                  <a:off x="44711" y="678273"/>
                                  <a:ext cx="40877" cy="130300"/>
                                </a:xfrm>
                                <a:prstGeom prst="rect">
                                  <a:avLst/>
                                </a:prstGeom>
                                <a:ln>
                                  <a:noFill/>
                                </a:ln>
                              </wps:spPr>
                              <wps:txbx>
                                <w:txbxContent>
                                  <w:p w14:paraId="18926616" w14:textId="77777777" w:rsidR="00CE4B8B" w:rsidRDefault="00CE4B8B" w:rsidP="0027359D">
                                    <w:pPr>
                                      <w:spacing w:after="160" w:line="259" w:lineRule="auto"/>
                                    </w:pPr>
                                    <w:r>
                                      <w:rPr>
                                        <w:rFonts w:ascii="Trebuchet MS" w:eastAsia="Trebuchet MS" w:hAnsi="Trebuchet MS" w:cs="Trebuchet MS"/>
                                        <w:i/>
                                        <w:sz w:val="16"/>
                                      </w:rPr>
                                      <w:t xml:space="preserve"> </w:t>
                                    </w:r>
                                  </w:p>
                                </w:txbxContent>
                              </wps:txbx>
                              <wps:bodyPr horzOverflow="overflow" vert="horz" lIns="0" tIns="0" rIns="0" bIns="0" rtlCol="0">
                                <a:noAutofit/>
                              </wps:bodyPr>
                            </wps:wsp>
                            <wps:wsp>
                              <wps:cNvPr id="75110" name="Rectangle 75110"/>
                              <wps:cNvSpPr/>
                              <wps:spPr>
                                <a:xfrm rot="-5399999">
                                  <a:off x="-63967" y="342193"/>
                                  <a:ext cx="507227" cy="131891"/>
                                </a:xfrm>
                                <a:prstGeom prst="rect">
                                  <a:avLst/>
                                </a:prstGeom>
                                <a:ln>
                                  <a:noFill/>
                                </a:ln>
                              </wps:spPr>
                              <wps:txbx>
                                <w:txbxContent>
                                  <w:p w14:paraId="4E1357B5" w14:textId="77777777" w:rsidR="00CE4B8B" w:rsidRDefault="00CE4B8B" w:rsidP="0027359D">
                                    <w:pPr>
                                      <w:spacing w:after="160" w:line="259" w:lineRule="auto"/>
                                    </w:pPr>
                                    <w:r>
                                      <w:rPr>
                                        <w:rFonts w:ascii="Tahoma" w:eastAsia="Tahoma" w:hAnsi="Tahoma" w:cs="Tahoma"/>
                                        <w:sz w:val="16"/>
                                      </w:rPr>
                                      <w:t>Druženje</w:t>
                                    </w:r>
                                  </w:p>
                                </w:txbxContent>
                              </wps:txbx>
                              <wps:bodyPr horzOverflow="overflow" vert="horz" lIns="0" tIns="0" rIns="0" bIns="0" rtlCol="0">
                                <a:noAutofit/>
                              </wps:bodyPr>
                            </wps:wsp>
                            <wps:wsp>
                              <wps:cNvPr id="75111" name="Rectangle 75111"/>
                              <wps:cNvSpPr/>
                              <wps:spPr>
                                <a:xfrm rot="-5399999">
                                  <a:off x="168393" y="196602"/>
                                  <a:ext cx="42506" cy="131891"/>
                                </a:xfrm>
                                <a:prstGeom prst="rect">
                                  <a:avLst/>
                                </a:prstGeom>
                                <a:ln>
                                  <a:noFill/>
                                </a:ln>
                              </wps:spPr>
                              <wps:txbx>
                                <w:txbxContent>
                                  <w:p w14:paraId="66DB07F0" w14:textId="77777777" w:rsidR="00CE4B8B" w:rsidRDefault="00CE4B8B" w:rsidP="0027359D">
                                    <w:pPr>
                                      <w:spacing w:after="160" w:line="259" w:lineRule="auto"/>
                                    </w:pPr>
                                    <w:r>
                                      <w:rPr>
                                        <w:sz w:val="16"/>
                                      </w:rPr>
                                      <w:t xml:space="preserve"> </w:t>
                                    </w:r>
                                  </w:p>
                                </w:txbxContent>
                              </wps:txbx>
                              <wps:bodyPr horzOverflow="overflow" vert="horz" lIns="0" tIns="0" rIns="0" bIns="0" rtlCol="0">
                                <a:noAutofit/>
                              </wps:bodyPr>
                            </wps:wsp>
                            <wps:wsp>
                              <wps:cNvPr id="75112" name="Rectangle 75112"/>
                              <wps:cNvSpPr/>
                              <wps:spPr>
                                <a:xfrm rot="-5399999">
                                  <a:off x="174096" y="179445"/>
                                  <a:ext cx="31099" cy="131891"/>
                                </a:xfrm>
                                <a:prstGeom prst="rect">
                                  <a:avLst/>
                                </a:prstGeom>
                                <a:ln>
                                  <a:noFill/>
                                </a:ln>
                              </wps:spPr>
                              <wps:txbx>
                                <w:txbxContent>
                                  <w:p w14:paraId="6D51A36A" w14:textId="77777777" w:rsidR="00CE4B8B" w:rsidRDefault="00CE4B8B" w:rsidP="0027359D">
                                    <w:pPr>
                                      <w:spacing w:after="160" w:line="259" w:lineRule="auto"/>
                                    </w:pPr>
                                    <w:r>
                                      <w:rPr>
                                        <w:sz w:val="16"/>
                                      </w:rPr>
                                      <w:t>i</w:t>
                                    </w:r>
                                  </w:p>
                                </w:txbxContent>
                              </wps:txbx>
                              <wps:bodyPr horzOverflow="overflow" vert="horz" lIns="0" tIns="0" rIns="0" bIns="0" rtlCol="0">
                                <a:noAutofit/>
                              </wps:bodyPr>
                            </wps:wsp>
                            <wps:wsp>
                              <wps:cNvPr id="75113" name="Rectangle 75113"/>
                              <wps:cNvSpPr/>
                              <wps:spPr>
                                <a:xfrm rot="-5399999">
                                  <a:off x="168393" y="153930"/>
                                  <a:ext cx="42506" cy="131891"/>
                                </a:xfrm>
                                <a:prstGeom prst="rect">
                                  <a:avLst/>
                                </a:prstGeom>
                                <a:ln>
                                  <a:noFill/>
                                </a:ln>
                              </wps:spPr>
                              <wps:txbx>
                                <w:txbxContent>
                                  <w:p w14:paraId="74493C61" w14:textId="77777777" w:rsidR="00CE4B8B" w:rsidRDefault="00CE4B8B" w:rsidP="0027359D">
                                    <w:pPr>
                                      <w:spacing w:after="160" w:line="259" w:lineRule="auto"/>
                                    </w:pPr>
                                    <w:r>
                                      <w:rPr>
                                        <w:sz w:val="16"/>
                                      </w:rPr>
                                      <w:t xml:space="preserve"> </w:t>
                                    </w:r>
                                  </w:p>
                                </w:txbxContent>
                              </wps:txbx>
                              <wps:bodyPr horzOverflow="overflow" vert="horz" lIns="0" tIns="0" rIns="0" bIns="0" rtlCol="0">
                                <a:noAutofit/>
                              </wps:bodyPr>
                            </wps:wsp>
                            <wps:wsp>
                              <wps:cNvPr id="75114" name="Rectangle 75114"/>
                              <wps:cNvSpPr/>
                              <wps:spPr>
                                <a:xfrm rot="-5399999">
                                  <a:off x="88472" y="49625"/>
                                  <a:ext cx="202348" cy="131891"/>
                                </a:xfrm>
                                <a:prstGeom prst="rect">
                                  <a:avLst/>
                                </a:prstGeom>
                                <a:ln>
                                  <a:noFill/>
                                </a:ln>
                              </wps:spPr>
                              <wps:txbx>
                                <w:txbxContent>
                                  <w:p w14:paraId="2D9C9DA9" w14:textId="77777777" w:rsidR="00CE4B8B" w:rsidRDefault="00CE4B8B" w:rsidP="0027359D">
                                    <w:pPr>
                                      <w:spacing w:after="160" w:line="259" w:lineRule="auto"/>
                                    </w:pPr>
                                    <w:r>
                                      <w:rPr>
                                        <w:sz w:val="16"/>
                                      </w:rPr>
                                      <w:t>pos</w:t>
                                    </w:r>
                                  </w:p>
                                </w:txbxContent>
                              </wps:txbx>
                              <wps:bodyPr horzOverflow="overflow" vert="horz" lIns="0" tIns="0" rIns="0" bIns="0" rtlCol="0">
                                <a:noAutofit/>
                              </wps:bodyPr>
                            </wps:wsp>
                            <wps:wsp>
                              <wps:cNvPr id="75115" name="Rectangle 75115"/>
                              <wps:cNvSpPr/>
                              <wps:spPr>
                                <a:xfrm rot="-5399999">
                                  <a:off x="164998" y="-25106"/>
                                  <a:ext cx="49297" cy="131891"/>
                                </a:xfrm>
                                <a:prstGeom prst="rect">
                                  <a:avLst/>
                                </a:prstGeom>
                                <a:ln>
                                  <a:noFill/>
                                </a:ln>
                              </wps:spPr>
                              <wps:txbx>
                                <w:txbxContent>
                                  <w:p w14:paraId="33F89F30" w14:textId="77777777" w:rsidR="00CE4B8B" w:rsidRDefault="00CE4B8B" w:rsidP="0027359D">
                                    <w:pPr>
                                      <w:spacing w:after="160" w:line="259" w:lineRule="auto"/>
                                    </w:pPr>
                                    <w:r>
                                      <w:rPr>
                                        <w:sz w:val="16"/>
                                      </w:rPr>
                                      <w:t>-</w:t>
                                    </w:r>
                                  </w:p>
                                </w:txbxContent>
                              </wps:txbx>
                              <wps:bodyPr horzOverflow="overflow" vert="horz" lIns="0" tIns="0" rIns="0" bIns="0" rtlCol="0">
                                <a:noAutofit/>
                              </wps:bodyPr>
                            </wps:wsp>
                            <wps:wsp>
                              <wps:cNvPr id="75116" name="Rectangle 75116"/>
                              <wps:cNvSpPr/>
                              <wps:spPr>
                                <a:xfrm rot="-5399999">
                                  <a:off x="168393" y="-55238"/>
                                  <a:ext cx="42506" cy="131891"/>
                                </a:xfrm>
                                <a:prstGeom prst="rect">
                                  <a:avLst/>
                                </a:prstGeom>
                                <a:ln>
                                  <a:noFill/>
                                </a:ln>
                              </wps:spPr>
                              <wps:txbx>
                                <w:txbxContent>
                                  <w:p w14:paraId="65EA1EDD" w14:textId="77777777" w:rsidR="00CE4B8B" w:rsidRDefault="00CE4B8B" w:rsidP="0027359D">
                                    <w:pPr>
                                      <w:spacing w:after="160" w:line="259" w:lineRule="auto"/>
                                    </w:pPr>
                                    <w:r>
                                      <w:rPr>
                                        <w:sz w:val="16"/>
                                      </w:rPr>
                                      <w:t xml:space="preserve"> </w:t>
                                    </w:r>
                                  </w:p>
                                </w:txbxContent>
                              </wps:txbx>
                              <wps:bodyPr horzOverflow="overflow" vert="horz" lIns="0" tIns="0" rIns="0" bIns="0" rtlCol="0">
                                <a:noAutofit/>
                              </wps:bodyPr>
                            </wps:wsp>
                            <wps:wsp>
                              <wps:cNvPr id="75117" name="Rectangle 75117"/>
                              <wps:cNvSpPr/>
                              <wps:spPr>
                                <a:xfrm rot="-5399999">
                                  <a:off x="60623" y="218373"/>
                                  <a:ext cx="511029" cy="131891"/>
                                </a:xfrm>
                                <a:prstGeom prst="rect">
                                  <a:avLst/>
                                </a:prstGeom>
                                <a:ln>
                                  <a:noFill/>
                                </a:ln>
                              </wps:spPr>
                              <wps:txbx>
                                <w:txbxContent>
                                  <w:p w14:paraId="0D21BC93" w14:textId="77777777" w:rsidR="00CE4B8B" w:rsidRDefault="00CE4B8B" w:rsidP="0027359D">
                                    <w:pPr>
                                      <w:spacing w:after="160" w:line="259" w:lineRule="auto"/>
                                    </w:pPr>
                                    <w:r>
                                      <w:rPr>
                                        <w:rFonts w:ascii="Tahoma" w:eastAsia="Tahoma" w:hAnsi="Tahoma" w:cs="Tahoma"/>
                                        <w:sz w:val="16"/>
                                      </w:rPr>
                                      <w:t>jećivanje</w:t>
                                    </w:r>
                                  </w:p>
                                </w:txbxContent>
                              </wps:txbx>
                              <wps:bodyPr horzOverflow="overflow" vert="horz" lIns="0" tIns="0" rIns="0" bIns="0" rtlCol="0">
                                <a:noAutofit/>
                              </wps:bodyPr>
                            </wps:wsp>
                            <wps:wsp>
                              <wps:cNvPr id="75118" name="Rectangle 75118"/>
                              <wps:cNvSpPr/>
                              <wps:spPr>
                                <a:xfrm rot="-5399999">
                                  <a:off x="294884" y="68586"/>
                                  <a:ext cx="42506" cy="131891"/>
                                </a:xfrm>
                                <a:prstGeom prst="rect">
                                  <a:avLst/>
                                </a:prstGeom>
                                <a:ln>
                                  <a:noFill/>
                                </a:ln>
                              </wps:spPr>
                              <wps:txbx>
                                <w:txbxContent>
                                  <w:p w14:paraId="1C00DCC6" w14:textId="77777777" w:rsidR="00CE4B8B" w:rsidRDefault="00CE4B8B" w:rsidP="0027359D">
                                    <w:pPr>
                                      <w:spacing w:after="160" w:line="259" w:lineRule="auto"/>
                                    </w:pPr>
                                    <w:r>
                                      <w:rPr>
                                        <w:sz w:val="16"/>
                                      </w:rPr>
                                      <w:t xml:space="preserve"> </w:t>
                                    </w:r>
                                  </w:p>
                                </w:txbxContent>
                              </wps:txbx>
                              <wps:bodyPr horzOverflow="overflow" vert="horz" lIns="0" tIns="0" rIns="0" bIns="0" rtlCol="0">
                                <a:noAutofit/>
                              </wps:bodyPr>
                            </wps:wsp>
                          </wpg:wgp>
                        </a:graphicData>
                      </a:graphic>
                    </wp:inline>
                  </w:drawing>
                </mc:Choice>
                <mc:Fallback>
                  <w:pict>
                    <v:group w14:anchorId="3FCE9BC5" id="Group 322271" o:spid="_x0000_s1591" style="width:27.5pt;height:60.15pt;mso-position-horizontal-relative:char;mso-position-vertical-relative:line" coordsize="3493,7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">
                      <v:rect id="Rectangle 75109" o:spid="_x0000_s1592" style="position:absolute;left:447;top:6782;width:409;height:13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" filled="f" stroked="f">
                        <v:textbox inset="0,0,0,0">
                          <w:txbxContent>
                            <w:p w14:paraId="18926616" w14:textId="77777777" w:rsidR="00CE4B8B" w:rsidRDefault="00CE4B8B" w:rsidP="0027359D">
                              <w:pPr>
                                <w:spacing w:after="160" w:line="259" w:lineRule="auto"/>
                              </w:pPr>
                              <w:r>
                                <w:rPr>
                                  <w:rFonts w:ascii="Trebuchet MS" w:eastAsia="Trebuchet MS" w:hAnsi="Trebuchet MS" w:cs="Trebuchet MS"/>
                                  <w:i/>
                                  <w:sz w:val="16"/>
                                </w:rPr>
                                <w:t xml:space="preserve"> </w:t>
                              </w:r>
                            </w:p>
                          </w:txbxContent>
                        </v:textbox>
                      </v:rect>
                      <v:rect id="Rectangle 75110" o:spid="_x0000_s1593" style="position:absolute;left:-640;top:3422;width:5072;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" filled="f" stroked="f">
                        <v:textbox inset="0,0,0,0">
                          <w:txbxContent>
                            <w:p w14:paraId="4E1357B5" w14:textId="77777777" w:rsidR="00CE4B8B" w:rsidRDefault="00CE4B8B" w:rsidP="0027359D">
                              <w:pPr>
                                <w:spacing w:after="160" w:line="259" w:lineRule="auto"/>
                              </w:pPr>
                              <w:r>
                                <w:rPr>
                                  <w:rFonts w:ascii="Tahoma" w:eastAsia="Tahoma" w:hAnsi="Tahoma" w:cs="Tahoma"/>
                                  <w:sz w:val="16"/>
                                </w:rPr>
                                <w:t>Druženje</w:t>
                              </w:r>
                            </w:p>
                          </w:txbxContent>
                        </v:textbox>
                      </v:rect>
                      <v:rect id="Rectangle 75111" o:spid="_x0000_s1594" style="position:absolute;left:1683;top:1966;width:426;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" filled="f" stroked="f">
                        <v:textbox inset="0,0,0,0">
                          <w:txbxContent>
                            <w:p w14:paraId="66DB07F0" w14:textId="77777777" w:rsidR="00CE4B8B" w:rsidRDefault="00CE4B8B" w:rsidP="0027359D">
                              <w:pPr>
                                <w:spacing w:after="160" w:line="259" w:lineRule="auto"/>
                              </w:pPr>
                              <w:r>
                                <w:rPr>
                                  <w:sz w:val="16"/>
                                </w:rPr>
                                <w:t xml:space="preserve"> </w:t>
                              </w:r>
                            </w:p>
                          </w:txbxContent>
                        </v:textbox>
                      </v:rect>
                      <v:rect id="Rectangle 75112" o:spid="_x0000_s1595" style="position:absolute;left:1740;top:1795;width:311;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" filled="f" stroked="f">
                        <v:textbox inset="0,0,0,0">
                          <w:txbxContent>
                            <w:p w14:paraId="6D51A36A" w14:textId="77777777" w:rsidR="00CE4B8B" w:rsidRDefault="00CE4B8B" w:rsidP="0027359D">
                              <w:pPr>
                                <w:spacing w:after="160" w:line="259" w:lineRule="auto"/>
                              </w:pPr>
                              <w:r>
                                <w:rPr>
                                  <w:sz w:val="16"/>
                                </w:rPr>
                                <w:t>i</w:t>
                              </w:r>
                            </w:p>
                          </w:txbxContent>
                        </v:textbox>
                      </v:rect>
                      <v:rect id="Rectangle 75113" o:spid="_x0000_s1596" style="position:absolute;left:1683;top:1540;width:425;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" filled="f" stroked="f">
                        <v:textbox inset="0,0,0,0">
                          <w:txbxContent>
                            <w:p w14:paraId="74493C61" w14:textId="77777777" w:rsidR="00CE4B8B" w:rsidRDefault="00CE4B8B" w:rsidP="0027359D">
                              <w:pPr>
                                <w:spacing w:after="160" w:line="259" w:lineRule="auto"/>
                              </w:pPr>
                              <w:r>
                                <w:rPr>
                                  <w:sz w:val="16"/>
                                </w:rPr>
                                <w:t xml:space="preserve"> </w:t>
                              </w:r>
                            </w:p>
                          </w:txbxContent>
                        </v:textbox>
                      </v:rect>
                      <v:rect id="Rectangle 75114" o:spid="_x0000_s1597" style="position:absolute;left:884;top:496;width:2024;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" filled="f" stroked="f">
                        <v:textbox inset="0,0,0,0">
                          <w:txbxContent>
                            <w:p w14:paraId="2D9C9DA9" w14:textId="77777777" w:rsidR="00CE4B8B" w:rsidRDefault="00CE4B8B" w:rsidP="0027359D">
                              <w:pPr>
                                <w:spacing w:after="160" w:line="259" w:lineRule="auto"/>
                              </w:pPr>
                              <w:r>
                                <w:rPr>
                                  <w:sz w:val="16"/>
                                </w:rPr>
                                <w:t>pos</w:t>
                              </w:r>
                            </w:p>
                          </w:txbxContent>
                        </v:textbox>
                      </v:rect>
                      <v:rect id="Rectangle 75115" o:spid="_x0000_s1598" style="position:absolute;left:1649;top:-251;width:493;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" filled="f" stroked="f">
                        <v:textbox inset="0,0,0,0">
                          <w:txbxContent>
                            <w:p w14:paraId="33F89F30" w14:textId="77777777" w:rsidR="00CE4B8B" w:rsidRDefault="00CE4B8B" w:rsidP="0027359D">
                              <w:pPr>
                                <w:spacing w:after="160" w:line="259" w:lineRule="auto"/>
                              </w:pPr>
                              <w:r>
                                <w:rPr>
                                  <w:sz w:val="16"/>
                                </w:rPr>
                                <w:t>-</w:t>
                              </w:r>
                            </w:p>
                          </w:txbxContent>
                        </v:textbox>
                      </v:rect>
                      <v:rect id="Rectangle 75116" o:spid="_x0000_s1599" style="position:absolute;left:1684;top:-552;width:424;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" filled="f" stroked="f">
                        <v:textbox inset="0,0,0,0">
                          <w:txbxContent>
                            <w:p w14:paraId="65EA1EDD" w14:textId="77777777" w:rsidR="00CE4B8B" w:rsidRDefault="00CE4B8B" w:rsidP="0027359D">
                              <w:pPr>
                                <w:spacing w:after="160" w:line="259" w:lineRule="auto"/>
                              </w:pPr>
                              <w:r>
                                <w:rPr>
                                  <w:sz w:val="16"/>
                                </w:rPr>
                                <w:t xml:space="preserve"> </w:t>
                              </w:r>
                            </w:p>
                          </w:txbxContent>
                        </v:textbox>
                      </v:rect>
                      <v:rect id="Rectangle 75117" o:spid="_x0000_s1600" style="position:absolute;left:606;top:2183;width:5110;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" filled="f" stroked="f">
                        <v:textbox inset="0,0,0,0">
                          <w:txbxContent>
                            <w:p w14:paraId="0D21BC93" w14:textId="77777777" w:rsidR="00CE4B8B" w:rsidRDefault="00CE4B8B" w:rsidP="0027359D">
                              <w:pPr>
                                <w:spacing w:after="160" w:line="259" w:lineRule="auto"/>
                              </w:pPr>
                              <w:r>
                                <w:rPr>
                                  <w:rFonts w:ascii="Tahoma" w:eastAsia="Tahoma" w:hAnsi="Tahoma" w:cs="Tahoma"/>
                                  <w:sz w:val="16"/>
                                </w:rPr>
                                <w:t>jećivanje</w:t>
                              </w:r>
                            </w:p>
                          </w:txbxContent>
                        </v:textbox>
                      </v:rect>
                      <v:rect id="Rectangle 75118" o:spid="_x0000_s1601" style="position:absolute;left:2948;top:685;width:425;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" filled="f" stroked="f">
                        <v:textbox inset="0,0,0,0">
                          <w:txbxContent>
                            <w:p w14:paraId="1C00DCC6" w14:textId="77777777" w:rsidR="00CE4B8B" w:rsidRDefault="00CE4B8B" w:rsidP="0027359D">
                              <w:pPr>
                                <w:spacing w:after="160" w:line="259" w:lineRule="auto"/>
                              </w:pPr>
                              <w:r>
                                <w:rPr>
                                  <w:sz w:val="16"/>
                                </w:rPr>
                                <w:t xml:space="preserve"> </w:t>
                              </w:r>
                            </w:p>
                          </w:txbxContent>
                        </v:textbox>
                      </v:rect>
                      <w10:anchorlock/>
                    </v:group>
                  </w:pict>
                </mc:Fallback>
              </mc:AlternateContent>
            </w:r>
          </w:p>
        </w:tc>
        <w:tc>
          <w:tcPr>
            <w:tcW w:w="630" w:type="dxa"/>
            <w:tcBorders>
              <w:top w:val="dashed" w:sz="8" w:space="0" w:color="000000"/>
              <w:left w:val="dashed" w:sz="8" w:space="0" w:color="000000"/>
              <w:bottom w:val="dashed" w:sz="8" w:space="0" w:color="000000"/>
              <w:right w:val="dashed" w:sz="8" w:space="0" w:color="000000"/>
            </w:tcBorders>
          </w:tcPr>
          <w:p w14:paraId="3F73AB72" w14:textId="77777777" w:rsidR="0027359D" w:rsidRDefault="0027359D" w:rsidP="00010FF4">
            <w:pPr>
              <w:spacing w:line="259" w:lineRule="auto"/>
              <w:ind w:left="45"/>
            </w:pPr>
            <w:r>
              <w:rPr>
                <w:rFonts w:ascii="Calibri" w:eastAsia="Calibri" w:hAnsi="Calibri" w:cs="Calibri"/>
                <w:noProof/>
              </w:rPr>
              <mc:AlternateContent>
                <mc:Choice Requires="wpg">
                  <w:drawing>
                    <wp:inline distT="0" distB="0" distL="0" distR="0" wp14:anchorId="0802B752" wp14:editId="6B3F8A8C">
                      <wp:extent cx="349740" cy="774529"/>
                      <wp:effectExtent l="0" t="0" r="0" b="0"/>
                      <wp:docPr id="322308" name="Group 322308"/>
                      <wp:cNvGraphicFramePr/>
                      <a:graphic xmlns:a="http://schemas.openxmlformats.org/drawingml/2006/main">
                        <a:graphicData uri="http://schemas.microsoft.com/office/word/2010/wordprocessingGroup">
                          <wpg:wgp>
                            <wpg:cNvGrpSpPr/>
                            <wpg:grpSpPr>
                              <a:xfrm>
                                <a:off x="0" y="0"/>
                                <a:ext cx="349740" cy="774529"/>
                                <a:chOff x="0" y="0"/>
                                <a:chExt cx="349740" cy="774529"/>
                              </a:xfrm>
                            </wpg:grpSpPr>
                            <wps:wsp>
                              <wps:cNvPr id="75119" name="Rectangle 75119"/>
                              <wps:cNvSpPr/>
                              <wps:spPr>
                                <a:xfrm rot="-5399999">
                                  <a:off x="44711" y="688941"/>
                                  <a:ext cx="40877" cy="130300"/>
                                </a:xfrm>
                                <a:prstGeom prst="rect">
                                  <a:avLst/>
                                </a:prstGeom>
                                <a:ln>
                                  <a:noFill/>
                                </a:ln>
                              </wps:spPr>
                              <wps:txbx>
                                <w:txbxContent>
                                  <w:p w14:paraId="05E4AFC5" w14:textId="77777777" w:rsidR="00CE4B8B" w:rsidRDefault="00CE4B8B" w:rsidP="0027359D">
                                    <w:pPr>
                                      <w:spacing w:after="160" w:line="259" w:lineRule="auto"/>
                                    </w:pPr>
                                    <w:r>
                                      <w:rPr>
                                        <w:rFonts w:ascii="Trebuchet MS" w:eastAsia="Trebuchet MS" w:hAnsi="Trebuchet MS" w:cs="Trebuchet MS"/>
                                        <w:i/>
                                        <w:sz w:val="16"/>
                                      </w:rPr>
                                      <w:t xml:space="preserve"> </w:t>
                                    </w:r>
                                  </w:p>
                                </w:txbxContent>
                              </wps:txbx>
                              <wps:bodyPr horzOverflow="overflow" vert="horz" lIns="0" tIns="0" rIns="0" bIns="0" rtlCol="0">
                                <a:noAutofit/>
                              </wps:bodyPr>
                            </wps:wsp>
                            <wps:wsp>
                              <wps:cNvPr id="75120" name="Rectangle 75120"/>
                              <wps:cNvSpPr/>
                              <wps:spPr>
                                <a:xfrm rot="-5399999">
                                  <a:off x="-161636" y="189279"/>
                                  <a:ext cx="703327" cy="131891"/>
                                </a:xfrm>
                                <a:prstGeom prst="rect">
                                  <a:avLst/>
                                </a:prstGeom>
                                <a:ln>
                                  <a:noFill/>
                                </a:ln>
                              </wps:spPr>
                              <wps:txbx>
                                <w:txbxContent>
                                  <w:p w14:paraId="43036608" w14:textId="77777777" w:rsidR="00CE4B8B" w:rsidRDefault="00CE4B8B" w:rsidP="0027359D">
                                    <w:pPr>
                                      <w:spacing w:after="160" w:line="259" w:lineRule="auto"/>
                                    </w:pPr>
                                    <w:r>
                                      <w:rPr>
                                        <w:rFonts w:ascii="Tahoma" w:eastAsia="Tahoma" w:hAnsi="Tahoma" w:cs="Tahoma"/>
                                        <w:sz w:val="16"/>
                                      </w:rPr>
                                      <w:t xml:space="preserve">Rukovodeći </w:t>
                                    </w:r>
                                  </w:p>
                                </w:txbxContent>
                              </wps:txbx>
                              <wps:bodyPr horzOverflow="overflow" vert="horz" lIns="0" tIns="0" rIns="0" bIns="0" rtlCol="0">
                                <a:noAutofit/>
                              </wps:bodyPr>
                            </wps:wsp>
                            <wps:wsp>
                              <wps:cNvPr id="75121" name="Rectangle 75121"/>
                              <wps:cNvSpPr/>
                              <wps:spPr>
                                <a:xfrm rot="-5399999">
                                  <a:off x="117023" y="417648"/>
                                  <a:ext cx="398991" cy="131891"/>
                                </a:xfrm>
                                <a:prstGeom prst="rect">
                                  <a:avLst/>
                                </a:prstGeom>
                                <a:ln>
                                  <a:noFill/>
                                </a:ln>
                              </wps:spPr>
                              <wps:txbx>
                                <w:txbxContent>
                                  <w:p w14:paraId="40695306" w14:textId="77777777" w:rsidR="00CE4B8B" w:rsidRDefault="00CE4B8B" w:rsidP="0027359D">
                                    <w:pPr>
                                      <w:spacing w:after="160" w:line="259" w:lineRule="auto"/>
                                    </w:pPr>
                                    <w:r>
                                      <w:rPr>
                                        <w:rFonts w:ascii="Tahoma" w:eastAsia="Tahoma" w:hAnsi="Tahoma" w:cs="Tahoma"/>
                                        <w:sz w:val="16"/>
                                      </w:rPr>
                                      <w:t>položaj</w:t>
                                    </w:r>
                                  </w:p>
                                </w:txbxContent>
                              </wps:txbx>
                              <wps:bodyPr horzOverflow="overflow" vert="horz" lIns="0" tIns="0" rIns="0" bIns="0" rtlCol="0">
                                <a:noAutofit/>
                              </wps:bodyPr>
                            </wps:wsp>
                            <wps:wsp>
                              <wps:cNvPr id="75122" name="Rectangle 75122"/>
                              <wps:cNvSpPr/>
                              <wps:spPr>
                                <a:xfrm rot="-5399999">
                                  <a:off x="295266" y="298710"/>
                                  <a:ext cx="42506" cy="131891"/>
                                </a:xfrm>
                                <a:prstGeom prst="rect">
                                  <a:avLst/>
                                </a:prstGeom>
                                <a:ln>
                                  <a:noFill/>
                                </a:ln>
                              </wps:spPr>
                              <wps:txbx>
                                <w:txbxContent>
                                  <w:p w14:paraId="39A29237" w14:textId="77777777" w:rsidR="00CE4B8B" w:rsidRDefault="00CE4B8B" w:rsidP="0027359D">
                                    <w:pPr>
                                      <w:spacing w:after="160" w:line="259" w:lineRule="auto"/>
                                    </w:pPr>
                                    <w:r>
                                      <w:rPr>
                                        <w:sz w:val="16"/>
                                      </w:rPr>
                                      <w:t xml:space="preserve"> </w:t>
                                    </w:r>
                                  </w:p>
                                </w:txbxContent>
                              </wps:txbx>
                              <wps:bodyPr horzOverflow="overflow" vert="horz" lIns="0" tIns="0" rIns="0" bIns="0" rtlCol="0">
                                <a:noAutofit/>
                              </wps:bodyPr>
                            </wps:wsp>
                            <wps:wsp>
                              <wps:cNvPr id="75123" name="Rectangle 75123"/>
                              <wps:cNvSpPr/>
                              <wps:spPr>
                                <a:xfrm rot="-5399999">
                                  <a:off x="278629" y="256166"/>
                                  <a:ext cx="75779" cy="131891"/>
                                </a:xfrm>
                                <a:prstGeom prst="rect">
                                  <a:avLst/>
                                </a:prstGeom>
                                <a:ln>
                                  <a:noFill/>
                                </a:ln>
                              </wps:spPr>
                              <wps:txbx>
                                <w:txbxContent>
                                  <w:p w14:paraId="47E204A2" w14:textId="77777777" w:rsidR="00CE4B8B" w:rsidRDefault="00CE4B8B" w:rsidP="0027359D">
                                    <w:pPr>
                                      <w:spacing w:after="160" w:line="259" w:lineRule="auto"/>
                                    </w:pPr>
                                    <w:r>
                                      <w:rPr>
                                        <w:sz w:val="16"/>
                                      </w:rPr>
                                      <w:t>u</w:t>
                                    </w:r>
                                  </w:p>
                                </w:txbxContent>
                              </wps:txbx>
                              <wps:bodyPr horzOverflow="overflow" vert="horz" lIns="0" tIns="0" rIns="0" bIns="0" rtlCol="0">
                                <a:noAutofit/>
                              </wps:bodyPr>
                            </wps:wsp>
                            <wps:wsp>
                              <wps:cNvPr id="75124" name="Rectangle 75124"/>
                              <wps:cNvSpPr/>
                              <wps:spPr>
                                <a:xfrm rot="-5399999">
                                  <a:off x="295266" y="219462"/>
                                  <a:ext cx="42506" cy="131891"/>
                                </a:xfrm>
                                <a:prstGeom prst="rect">
                                  <a:avLst/>
                                </a:prstGeom>
                                <a:ln>
                                  <a:noFill/>
                                </a:ln>
                              </wps:spPr>
                              <wps:txbx>
                                <w:txbxContent>
                                  <w:p w14:paraId="441D985A" w14:textId="77777777" w:rsidR="00CE4B8B" w:rsidRDefault="00CE4B8B" w:rsidP="0027359D">
                                    <w:pPr>
                                      <w:spacing w:after="160" w:line="259" w:lineRule="auto"/>
                                    </w:pPr>
                                    <w:r>
                                      <w:rPr>
                                        <w:sz w:val="16"/>
                                      </w:rPr>
                                      <w:t xml:space="preserve"> </w:t>
                                    </w:r>
                                  </w:p>
                                </w:txbxContent>
                              </wps:txbx>
                              <wps:bodyPr horzOverflow="overflow" vert="horz" lIns="0" tIns="0" rIns="0" bIns="0" rtlCol="0">
                                <a:noAutofit/>
                              </wps:bodyPr>
                            </wps:wsp>
                            <wps:wsp>
                              <wps:cNvPr id="75125" name="Rectangle 75125"/>
                              <wps:cNvSpPr/>
                              <wps:spPr>
                                <a:xfrm rot="-5399999">
                                  <a:off x="149004" y="48817"/>
                                  <a:ext cx="335028" cy="131891"/>
                                </a:xfrm>
                                <a:prstGeom prst="rect">
                                  <a:avLst/>
                                </a:prstGeom>
                                <a:ln>
                                  <a:noFill/>
                                </a:ln>
                              </wps:spPr>
                              <wps:txbx>
                                <w:txbxContent>
                                  <w:p w14:paraId="18CE30BD" w14:textId="77777777" w:rsidR="00CE4B8B" w:rsidRDefault="00CE4B8B" w:rsidP="0027359D">
                                    <w:pPr>
                                      <w:spacing w:after="160" w:line="259" w:lineRule="auto"/>
                                    </w:pPr>
                                    <w:r>
                                      <w:rPr>
                                        <w:rFonts w:ascii="Tahoma" w:eastAsia="Tahoma" w:hAnsi="Tahoma" w:cs="Tahoma"/>
                                        <w:sz w:val="16"/>
                                      </w:rPr>
                                      <w:t>državi</w:t>
                                    </w:r>
                                  </w:p>
                                </w:txbxContent>
                              </wps:txbx>
                              <wps:bodyPr horzOverflow="overflow" vert="horz" lIns="0" tIns="0" rIns="0" bIns="0" rtlCol="0">
                                <a:noAutofit/>
                              </wps:bodyPr>
                            </wps:wsp>
                            <wps:wsp>
                              <wps:cNvPr id="75126" name="Rectangle 75126"/>
                              <wps:cNvSpPr/>
                              <wps:spPr>
                                <a:xfrm rot="-5399999">
                                  <a:off x="295266" y="-55238"/>
                                  <a:ext cx="42506" cy="131891"/>
                                </a:xfrm>
                                <a:prstGeom prst="rect">
                                  <a:avLst/>
                                </a:prstGeom>
                                <a:ln>
                                  <a:noFill/>
                                </a:ln>
                              </wps:spPr>
                              <wps:txbx>
                                <w:txbxContent>
                                  <w:p w14:paraId="138CEA40" w14:textId="77777777" w:rsidR="00CE4B8B" w:rsidRDefault="00CE4B8B" w:rsidP="0027359D">
                                    <w:pPr>
                                      <w:spacing w:after="160" w:line="259" w:lineRule="auto"/>
                                    </w:pPr>
                                    <w:r>
                                      <w:rPr>
                                        <w:sz w:val="16"/>
                                      </w:rPr>
                                      <w:t xml:space="preserve"> </w:t>
                                    </w:r>
                                  </w:p>
                                </w:txbxContent>
                              </wps:txbx>
                              <wps:bodyPr horzOverflow="overflow" vert="horz" lIns="0" tIns="0" rIns="0" bIns="0" rtlCol="0">
                                <a:noAutofit/>
                              </wps:bodyPr>
                            </wps:wsp>
                          </wpg:wgp>
                        </a:graphicData>
                      </a:graphic>
                    </wp:inline>
                  </w:drawing>
                </mc:Choice>
                <mc:Fallback>
                  <w:pict>
                    <v:group w14:anchorId="0802B752" id="Group 322308" o:spid="_x0000_s1602" style="width:27.55pt;height:61pt;mso-position-horizontal-relative:char;mso-position-vertical-relative:line" coordsize="3497,7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">
                      <v:rect id="Rectangle 75119" o:spid="_x0000_s1603" style="position:absolute;left:447;top:6889;width:409;height:13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" filled="f" stroked="f">
                        <v:textbox inset="0,0,0,0">
                          <w:txbxContent>
                            <w:p w14:paraId="05E4AFC5" w14:textId="77777777" w:rsidR="00CE4B8B" w:rsidRDefault="00CE4B8B" w:rsidP="0027359D">
                              <w:pPr>
                                <w:spacing w:after="160" w:line="259" w:lineRule="auto"/>
                              </w:pPr>
                              <w:r>
                                <w:rPr>
                                  <w:rFonts w:ascii="Trebuchet MS" w:eastAsia="Trebuchet MS" w:hAnsi="Trebuchet MS" w:cs="Trebuchet MS"/>
                                  <w:i/>
                                  <w:sz w:val="16"/>
                                </w:rPr>
                                <w:t xml:space="preserve"> </w:t>
                              </w:r>
                            </w:p>
                          </w:txbxContent>
                        </v:textbox>
                      </v:rect>
                      <v:rect id="Rectangle 75120" o:spid="_x0000_s1604" style="position:absolute;left:-1616;top:1892;width:7032;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" filled="f" stroked="f">
                        <v:textbox inset="0,0,0,0">
                          <w:txbxContent>
                            <w:p w14:paraId="43036608" w14:textId="77777777" w:rsidR="00CE4B8B" w:rsidRDefault="00CE4B8B" w:rsidP="0027359D">
                              <w:pPr>
                                <w:spacing w:after="160" w:line="259" w:lineRule="auto"/>
                              </w:pPr>
                              <w:r>
                                <w:rPr>
                                  <w:rFonts w:ascii="Tahoma" w:eastAsia="Tahoma" w:hAnsi="Tahoma" w:cs="Tahoma"/>
                                  <w:sz w:val="16"/>
                                </w:rPr>
                                <w:t xml:space="preserve">Rukovodeći </w:t>
                              </w:r>
                            </w:p>
                          </w:txbxContent>
                        </v:textbox>
                      </v:rect>
                      <v:rect id="Rectangle 75121" o:spid="_x0000_s1605" style="position:absolute;left:1170;top:4175;width:3990;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" filled="f" stroked="f">
                        <v:textbox inset="0,0,0,0">
                          <w:txbxContent>
                            <w:p w14:paraId="40695306" w14:textId="77777777" w:rsidR="00CE4B8B" w:rsidRDefault="00CE4B8B" w:rsidP="0027359D">
                              <w:pPr>
                                <w:spacing w:after="160" w:line="259" w:lineRule="auto"/>
                              </w:pPr>
                              <w:r>
                                <w:rPr>
                                  <w:rFonts w:ascii="Tahoma" w:eastAsia="Tahoma" w:hAnsi="Tahoma" w:cs="Tahoma"/>
                                  <w:sz w:val="16"/>
                                </w:rPr>
                                <w:t>položaj</w:t>
                              </w:r>
                            </w:p>
                          </w:txbxContent>
                        </v:textbox>
                      </v:rect>
                      <v:rect id="Rectangle 75122" o:spid="_x0000_s1606" style="position:absolute;left:2952;top:2987;width:425;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" filled="f" stroked="f">
                        <v:textbox inset="0,0,0,0">
                          <w:txbxContent>
                            <w:p w14:paraId="39A29237" w14:textId="77777777" w:rsidR="00CE4B8B" w:rsidRDefault="00CE4B8B" w:rsidP="0027359D">
                              <w:pPr>
                                <w:spacing w:after="160" w:line="259" w:lineRule="auto"/>
                              </w:pPr>
                              <w:r>
                                <w:rPr>
                                  <w:sz w:val="16"/>
                                </w:rPr>
                                <w:t xml:space="preserve"> </w:t>
                              </w:r>
                            </w:p>
                          </w:txbxContent>
                        </v:textbox>
                      </v:rect>
                      <v:rect id="Rectangle 75123" o:spid="_x0000_s1607" style="position:absolute;left:2786;top:2561;width:758;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" filled="f" stroked="f">
                        <v:textbox inset="0,0,0,0">
                          <w:txbxContent>
                            <w:p w14:paraId="47E204A2" w14:textId="77777777" w:rsidR="00CE4B8B" w:rsidRDefault="00CE4B8B" w:rsidP="0027359D">
                              <w:pPr>
                                <w:spacing w:after="160" w:line="259" w:lineRule="auto"/>
                              </w:pPr>
                              <w:r>
                                <w:rPr>
                                  <w:sz w:val="16"/>
                                </w:rPr>
                                <w:t>u</w:t>
                              </w:r>
                            </w:p>
                          </w:txbxContent>
                        </v:textbox>
                      </v:rect>
                      <v:rect id="Rectangle 75124" o:spid="_x0000_s1608" style="position:absolute;left:2952;top:2194;width:425;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" filled="f" stroked="f">
                        <v:textbox inset="0,0,0,0">
                          <w:txbxContent>
                            <w:p w14:paraId="441D985A" w14:textId="77777777" w:rsidR="00CE4B8B" w:rsidRDefault="00CE4B8B" w:rsidP="0027359D">
                              <w:pPr>
                                <w:spacing w:after="160" w:line="259" w:lineRule="auto"/>
                              </w:pPr>
                              <w:r>
                                <w:rPr>
                                  <w:sz w:val="16"/>
                                </w:rPr>
                                <w:t xml:space="preserve"> </w:t>
                              </w:r>
                            </w:p>
                          </w:txbxContent>
                        </v:textbox>
                      </v:rect>
                      <v:rect id="Rectangle 75125" o:spid="_x0000_s1609" style="position:absolute;left:1490;top:488;width:3349;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" filled="f" stroked="f">
                        <v:textbox inset="0,0,0,0">
                          <w:txbxContent>
                            <w:p w14:paraId="18CE30BD" w14:textId="77777777" w:rsidR="00CE4B8B" w:rsidRDefault="00CE4B8B" w:rsidP="0027359D">
                              <w:pPr>
                                <w:spacing w:after="160" w:line="259" w:lineRule="auto"/>
                              </w:pPr>
                              <w:r>
                                <w:rPr>
                                  <w:rFonts w:ascii="Tahoma" w:eastAsia="Tahoma" w:hAnsi="Tahoma" w:cs="Tahoma"/>
                                  <w:sz w:val="16"/>
                                </w:rPr>
                                <w:t>državi</w:t>
                              </w:r>
                            </w:p>
                          </w:txbxContent>
                        </v:textbox>
                      </v:rect>
                      <v:rect id="Rectangle 75126" o:spid="_x0000_s1610" style="position:absolute;left:2953;top:-553;width:424;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" filled="f" stroked="f">
                        <v:textbox inset="0,0,0,0">
                          <w:txbxContent>
                            <w:p w14:paraId="138CEA40" w14:textId="77777777" w:rsidR="00CE4B8B" w:rsidRDefault="00CE4B8B" w:rsidP="0027359D">
                              <w:pPr>
                                <w:spacing w:after="160" w:line="259" w:lineRule="auto"/>
                              </w:pPr>
                              <w:r>
                                <w:rPr>
                                  <w:sz w:val="16"/>
                                </w:rPr>
                                <w:t xml:space="preserve"> </w:t>
                              </w:r>
                            </w:p>
                          </w:txbxContent>
                        </v:textbox>
                      </v:rect>
                      <w10:anchorlock/>
                    </v:group>
                  </w:pict>
                </mc:Fallback>
              </mc:AlternateContent>
            </w:r>
          </w:p>
        </w:tc>
        <w:tc>
          <w:tcPr>
            <w:tcW w:w="735" w:type="dxa"/>
            <w:tcBorders>
              <w:top w:val="dashed" w:sz="8" w:space="0" w:color="000000"/>
              <w:left w:val="dashed" w:sz="8" w:space="0" w:color="000000"/>
              <w:bottom w:val="dashed" w:sz="8" w:space="0" w:color="000000"/>
              <w:right w:val="dashed" w:sz="8" w:space="0" w:color="000000"/>
            </w:tcBorders>
          </w:tcPr>
          <w:p w14:paraId="53850EC7" w14:textId="77777777" w:rsidR="0027359D" w:rsidRDefault="0027359D" w:rsidP="00010FF4">
            <w:pPr>
              <w:spacing w:line="259" w:lineRule="auto"/>
              <w:ind w:left="175" w:right="-57"/>
            </w:pPr>
            <w:r>
              <w:rPr>
                <w:rFonts w:ascii="Calibri" w:eastAsia="Calibri" w:hAnsi="Calibri" w:cs="Calibri"/>
                <w:noProof/>
              </w:rPr>
              <mc:AlternateContent>
                <mc:Choice Requires="wpg">
                  <w:drawing>
                    <wp:inline distT="0" distB="0" distL="0" distR="0" wp14:anchorId="7FB2FAD1" wp14:editId="104D1BBD">
                      <wp:extent cx="343334" cy="748621"/>
                      <wp:effectExtent l="0" t="0" r="0" b="0"/>
                      <wp:docPr id="322337" name="Group 322337"/>
                      <wp:cNvGraphicFramePr/>
                      <a:graphic xmlns:a="http://schemas.openxmlformats.org/drawingml/2006/main">
                        <a:graphicData uri="http://schemas.microsoft.com/office/word/2010/wordprocessingGroup">
                          <wpg:wgp>
                            <wpg:cNvGrpSpPr/>
                            <wpg:grpSpPr>
                              <a:xfrm>
                                <a:off x="0" y="0"/>
                                <a:ext cx="343334" cy="748621"/>
                                <a:chOff x="0" y="0"/>
                                <a:chExt cx="343334" cy="748621"/>
                              </a:xfrm>
                            </wpg:grpSpPr>
                            <wps:wsp>
                              <wps:cNvPr id="75127" name="Rectangle 75127"/>
                              <wps:cNvSpPr/>
                              <wps:spPr>
                                <a:xfrm rot="-5399999">
                                  <a:off x="44711" y="663033"/>
                                  <a:ext cx="40877" cy="130300"/>
                                </a:xfrm>
                                <a:prstGeom prst="rect">
                                  <a:avLst/>
                                </a:prstGeom>
                                <a:ln>
                                  <a:noFill/>
                                </a:ln>
                              </wps:spPr>
                              <wps:txbx>
                                <w:txbxContent>
                                  <w:p w14:paraId="3CCDE8C6" w14:textId="77777777" w:rsidR="00CE4B8B" w:rsidRDefault="00CE4B8B" w:rsidP="0027359D">
                                    <w:pPr>
                                      <w:spacing w:after="160" w:line="259" w:lineRule="auto"/>
                                    </w:pPr>
                                    <w:r>
                                      <w:rPr>
                                        <w:rFonts w:ascii="Trebuchet MS" w:eastAsia="Trebuchet MS" w:hAnsi="Trebuchet MS" w:cs="Trebuchet MS"/>
                                        <w:i/>
                                        <w:sz w:val="16"/>
                                      </w:rPr>
                                      <w:t xml:space="preserve"> </w:t>
                                    </w:r>
                                  </w:p>
                                </w:txbxContent>
                              </wps:txbx>
                              <wps:bodyPr horzOverflow="overflow" vert="horz" lIns="0" tIns="0" rIns="0" bIns="0" rtlCol="0">
                                <a:noAutofit/>
                              </wps:bodyPr>
                            </wps:wsp>
                            <wps:wsp>
                              <wps:cNvPr id="75128" name="Rectangle 75128"/>
                              <wps:cNvSpPr/>
                              <wps:spPr>
                                <a:xfrm rot="-5399999">
                                  <a:off x="53244" y="431974"/>
                                  <a:ext cx="272802" cy="131891"/>
                                </a:xfrm>
                                <a:prstGeom prst="rect">
                                  <a:avLst/>
                                </a:prstGeom>
                                <a:ln>
                                  <a:noFill/>
                                </a:ln>
                              </wps:spPr>
                              <wps:txbx>
                                <w:txbxContent>
                                  <w:p w14:paraId="218D646A" w14:textId="77777777" w:rsidR="00CE4B8B" w:rsidRDefault="00CE4B8B" w:rsidP="0027359D">
                                    <w:pPr>
                                      <w:spacing w:after="160" w:line="259" w:lineRule="auto"/>
                                    </w:pPr>
                                    <w:r>
                                      <w:rPr>
                                        <w:sz w:val="16"/>
                                      </w:rPr>
                                      <w:t>Dalje</w:t>
                                    </w:r>
                                  </w:p>
                                </w:txbxContent>
                              </wps:txbx>
                              <wps:bodyPr horzOverflow="overflow" vert="horz" lIns="0" tIns="0" rIns="0" bIns="0" rtlCol="0">
                                <a:noAutofit/>
                              </wps:bodyPr>
                            </wps:wsp>
                            <wps:wsp>
                              <wps:cNvPr id="75129" name="Rectangle 75129"/>
                              <wps:cNvSpPr/>
                              <wps:spPr>
                                <a:xfrm rot="-5399999">
                                  <a:off x="168392" y="341382"/>
                                  <a:ext cx="42507" cy="131891"/>
                                </a:xfrm>
                                <a:prstGeom prst="rect">
                                  <a:avLst/>
                                </a:prstGeom>
                                <a:ln>
                                  <a:noFill/>
                                </a:ln>
                              </wps:spPr>
                              <wps:txbx>
                                <w:txbxContent>
                                  <w:p w14:paraId="0DD448D2" w14:textId="77777777" w:rsidR="00CE4B8B" w:rsidRDefault="00CE4B8B" w:rsidP="0027359D">
                                    <w:pPr>
                                      <w:spacing w:after="160" w:line="259" w:lineRule="auto"/>
                                    </w:pPr>
                                    <w:r>
                                      <w:rPr>
                                        <w:sz w:val="16"/>
                                      </w:rPr>
                                      <w:t xml:space="preserve"> </w:t>
                                    </w:r>
                                  </w:p>
                                </w:txbxContent>
                              </wps:txbx>
                              <wps:bodyPr horzOverflow="overflow" vert="horz" lIns="0" tIns="0" rIns="0" bIns="0" rtlCol="0">
                                <a:noAutofit/>
                              </wps:bodyPr>
                            </wps:wsp>
                            <wps:wsp>
                              <wps:cNvPr id="75130" name="Rectangle 75130"/>
                              <wps:cNvSpPr/>
                              <wps:spPr>
                                <a:xfrm rot="-5399999">
                                  <a:off x="-54936" y="89097"/>
                                  <a:ext cx="489165" cy="131891"/>
                                </a:xfrm>
                                <a:prstGeom prst="rect">
                                  <a:avLst/>
                                </a:prstGeom>
                                <a:ln>
                                  <a:noFill/>
                                </a:ln>
                              </wps:spPr>
                              <wps:txbx>
                                <w:txbxContent>
                                  <w:p w14:paraId="55275AFA" w14:textId="77777777" w:rsidR="00CE4B8B" w:rsidRDefault="00CE4B8B" w:rsidP="0027359D">
                                    <w:pPr>
                                      <w:spacing w:after="160" w:line="259" w:lineRule="auto"/>
                                    </w:pPr>
                                    <w:r>
                                      <w:rPr>
                                        <w:sz w:val="16"/>
                                      </w:rPr>
                                      <w:t>srodstvo</w:t>
                                    </w:r>
                                  </w:p>
                                </w:txbxContent>
                              </wps:txbx>
                              <wps:bodyPr horzOverflow="overflow" vert="horz" lIns="0" tIns="0" rIns="0" bIns="0" rtlCol="0">
                                <a:noAutofit/>
                              </wps:bodyPr>
                            </wps:wsp>
                            <wps:wsp>
                              <wps:cNvPr id="75131" name="Rectangle 75131"/>
                              <wps:cNvSpPr/>
                              <wps:spPr>
                                <a:xfrm rot="-5399999">
                                  <a:off x="168393" y="-55238"/>
                                  <a:ext cx="42506" cy="131891"/>
                                </a:xfrm>
                                <a:prstGeom prst="rect">
                                  <a:avLst/>
                                </a:prstGeom>
                                <a:ln>
                                  <a:noFill/>
                                </a:ln>
                              </wps:spPr>
                              <wps:txbx>
                                <w:txbxContent>
                                  <w:p w14:paraId="06E67991" w14:textId="77777777" w:rsidR="00CE4B8B" w:rsidRDefault="00CE4B8B" w:rsidP="0027359D">
                                    <w:pPr>
                                      <w:spacing w:after="160" w:line="259" w:lineRule="auto"/>
                                    </w:pPr>
                                    <w:r>
                                      <w:rPr>
                                        <w:sz w:val="16"/>
                                      </w:rPr>
                                      <w:t xml:space="preserve"> </w:t>
                                    </w:r>
                                  </w:p>
                                </w:txbxContent>
                              </wps:txbx>
                              <wps:bodyPr horzOverflow="overflow" vert="horz" lIns="0" tIns="0" rIns="0" bIns="0" rtlCol="0">
                                <a:noAutofit/>
                              </wps:bodyPr>
                            </wps:wsp>
                            <wps:wsp>
                              <wps:cNvPr id="75132" name="Rectangle 75132"/>
                              <wps:cNvSpPr/>
                              <wps:spPr>
                                <a:xfrm rot="-5399999">
                                  <a:off x="290075" y="663033"/>
                                  <a:ext cx="40877" cy="130300"/>
                                </a:xfrm>
                                <a:prstGeom prst="rect">
                                  <a:avLst/>
                                </a:prstGeom>
                                <a:ln>
                                  <a:noFill/>
                                </a:ln>
                              </wps:spPr>
                              <wps:txbx>
                                <w:txbxContent>
                                  <w:p w14:paraId="6B412BB3" w14:textId="77777777" w:rsidR="00CE4B8B" w:rsidRDefault="00CE4B8B" w:rsidP="0027359D">
                                    <w:pPr>
                                      <w:spacing w:after="160" w:line="259" w:lineRule="auto"/>
                                    </w:pPr>
                                    <w:r>
                                      <w:rPr>
                                        <w:rFonts w:ascii="Trebuchet MS" w:eastAsia="Trebuchet MS" w:hAnsi="Trebuchet MS" w:cs="Trebuchet MS"/>
                                        <w:i/>
                                        <w:sz w:val="16"/>
                                      </w:rPr>
                                      <w:t xml:space="preserve"> </w:t>
                                    </w:r>
                                  </w:p>
                                </w:txbxContent>
                              </wps:txbx>
                              <wps:bodyPr horzOverflow="overflow" vert="horz" lIns="0" tIns="0" rIns="0" bIns="0" rtlCol="0">
                                <a:noAutofit/>
                              </wps:bodyPr>
                            </wps:wsp>
                          </wpg:wgp>
                        </a:graphicData>
                      </a:graphic>
                    </wp:inline>
                  </w:drawing>
                </mc:Choice>
                <mc:Fallback>
                  <w:pict>
                    <v:group w14:anchorId="7FB2FAD1" id="Group 322337" o:spid="_x0000_s1611" style="width:27.05pt;height:58.95pt;mso-position-horizontal-relative:char;mso-position-vertical-relative:line" coordsize="3433,7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">
                      <v:rect id="Rectangle 75127" o:spid="_x0000_s1612" style="position:absolute;left:447;top:6630;width:409;height:13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" filled="f" stroked="f">
                        <v:textbox inset="0,0,0,0">
                          <w:txbxContent>
                            <w:p w14:paraId="3CCDE8C6" w14:textId="77777777" w:rsidR="00CE4B8B" w:rsidRDefault="00CE4B8B" w:rsidP="0027359D">
                              <w:pPr>
                                <w:spacing w:after="160" w:line="259" w:lineRule="auto"/>
                              </w:pPr>
                              <w:r>
                                <w:rPr>
                                  <w:rFonts w:ascii="Trebuchet MS" w:eastAsia="Trebuchet MS" w:hAnsi="Trebuchet MS" w:cs="Trebuchet MS"/>
                                  <w:i/>
                                  <w:sz w:val="16"/>
                                </w:rPr>
                                <w:t xml:space="preserve"> </w:t>
                              </w:r>
                            </w:p>
                          </w:txbxContent>
                        </v:textbox>
                      </v:rect>
                      <v:rect id="Rectangle 75128" o:spid="_x0000_s1613" style="position:absolute;left:532;top:4319;width:2728;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" filled="f" stroked="f">
                        <v:textbox inset="0,0,0,0">
                          <w:txbxContent>
                            <w:p w14:paraId="218D646A" w14:textId="77777777" w:rsidR="00CE4B8B" w:rsidRDefault="00CE4B8B" w:rsidP="0027359D">
                              <w:pPr>
                                <w:spacing w:after="160" w:line="259" w:lineRule="auto"/>
                              </w:pPr>
                              <w:r>
                                <w:rPr>
                                  <w:sz w:val="16"/>
                                </w:rPr>
                                <w:t>Dalje</w:t>
                              </w:r>
                            </w:p>
                          </w:txbxContent>
                        </v:textbox>
                      </v:rect>
                      <v:rect id="Rectangle 75129" o:spid="_x0000_s1614" style="position:absolute;left:1683;top:3414;width:425;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" filled="f" stroked="f">
                        <v:textbox inset="0,0,0,0">
                          <w:txbxContent>
                            <w:p w14:paraId="0DD448D2" w14:textId="77777777" w:rsidR="00CE4B8B" w:rsidRDefault="00CE4B8B" w:rsidP="0027359D">
                              <w:pPr>
                                <w:spacing w:after="160" w:line="259" w:lineRule="auto"/>
                              </w:pPr>
                              <w:r>
                                <w:rPr>
                                  <w:sz w:val="16"/>
                                </w:rPr>
                                <w:t xml:space="preserve"> </w:t>
                              </w:r>
                            </w:p>
                          </w:txbxContent>
                        </v:textbox>
                      </v:rect>
                      <v:rect id="Rectangle 75130" o:spid="_x0000_s1615" style="position:absolute;left:-550;top:892;width:4891;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" filled="f" stroked="f">
                        <v:textbox inset="0,0,0,0">
                          <w:txbxContent>
                            <w:p w14:paraId="55275AFA" w14:textId="77777777" w:rsidR="00CE4B8B" w:rsidRDefault="00CE4B8B" w:rsidP="0027359D">
                              <w:pPr>
                                <w:spacing w:after="160" w:line="259" w:lineRule="auto"/>
                              </w:pPr>
                              <w:r>
                                <w:rPr>
                                  <w:sz w:val="16"/>
                                </w:rPr>
                                <w:t>srodstvo</w:t>
                              </w:r>
                            </w:p>
                          </w:txbxContent>
                        </v:textbox>
                      </v:rect>
                      <v:rect id="Rectangle 75131" o:spid="_x0000_s1616" style="position:absolute;left:1684;top:-552;width:424;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" filled="f" stroked="f">
                        <v:textbox inset="0,0,0,0">
                          <w:txbxContent>
                            <w:p w14:paraId="06E67991" w14:textId="77777777" w:rsidR="00CE4B8B" w:rsidRDefault="00CE4B8B" w:rsidP="0027359D">
                              <w:pPr>
                                <w:spacing w:after="160" w:line="259" w:lineRule="auto"/>
                              </w:pPr>
                              <w:r>
                                <w:rPr>
                                  <w:sz w:val="16"/>
                                </w:rPr>
                                <w:t xml:space="preserve"> </w:t>
                              </w:r>
                            </w:p>
                          </w:txbxContent>
                        </v:textbox>
                      </v:rect>
                      <v:rect id="Rectangle 75132" o:spid="_x0000_s1617" style="position:absolute;left:2900;top:6630;width:409;height:13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" filled="f" stroked="f">
                        <v:textbox inset="0,0,0,0">
                          <w:txbxContent>
                            <w:p w14:paraId="6B412BB3" w14:textId="77777777" w:rsidR="00CE4B8B" w:rsidRDefault="00CE4B8B" w:rsidP="0027359D">
                              <w:pPr>
                                <w:spacing w:after="160" w:line="259" w:lineRule="auto"/>
                              </w:pPr>
                              <w:r>
                                <w:rPr>
                                  <w:rFonts w:ascii="Trebuchet MS" w:eastAsia="Trebuchet MS" w:hAnsi="Trebuchet MS" w:cs="Trebuchet MS"/>
                                  <w:i/>
                                  <w:sz w:val="16"/>
                                </w:rPr>
                                <w:t xml:space="preserve"> </w:t>
                              </w:r>
                            </w:p>
                          </w:txbxContent>
                        </v:textbox>
                      </v:rect>
                      <w10:anchorlock/>
                    </v:group>
                  </w:pict>
                </mc:Fallback>
              </mc:AlternateContent>
            </w:r>
          </w:p>
        </w:tc>
        <w:tc>
          <w:tcPr>
            <w:tcW w:w="1329" w:type="dxa"/>
            <w:tcBorders>
              <w:top w:val="dashed" w:sz="8" w:space="0" w:color="000000"/>
              <w:left w:val="dashed" w:sz="8" w:space="0" w:color="000000"/>
              <w:bottom w:val="dashed" w:sz="8" w:space="0" w:color="000000"/>
              <w:right w:val="dashed" w:sz="8" w:space="0" w:color="000000"/>
            </w:tcBorders>
          </w:tcPr>
          <w:p w14:paraId="3294DB62" w14:textId="77777777" w:rsidR="0027359D" w:rsidRDefault="0027359D" w:rsidP="00010FF4">
            <w:pPr>
              <w:spacing w:line="259" w:lineRule="auto"/>
              <w:ind w:left="170"/>
            </w:pPr>
            <w:r>
              <w:rPr>
                <w:rFonts w:ascii="Calibri" w:eastAsia="Calibri" w:hAnsi="Calibri" w:cs="Calibri"/>
                <w:noProof/>
              </w:rPr>
              <mc:AlternateContent>
                <mc:Choice Requires="wpg">
                  <w:drawing>
                    <wp:inline distT="0" distB="0" distL="0" distR="0" wp14:anchorId="792DE637" wp14:editId="70E5D3E6">
                      <wp:extent cx="222866" cy="765385"/>
                      <wp:effectExtent l="0" t="0" r="0" b="0"/>
                      <wp:docPr id="322360" name="Group 322360"/>
                      <wp:cNvGraphicFramePr/>
                      <a:graphic xmlns:a="http://schemas.openxmlformats.org/drawingml/2006/main">
                        <a:graphicData uri="http://schemas.microsoft.com/office/word/2010/wordprocessingGroup">
                          <wpg:wgp>
                            <wpg:cNvGrpSpPr/>
                            <wpg:grpSpPr>
                              <a:xfrm>
                                <a:off x="0" y="0"/>
                                <a:ext cx="222866" cy="765385"/>
                                <a:chOff x="0" y="0"/>
                                <a:chExt cx="222866" cy="765385"/>
                              </a:xfrm>
                            </wpg:grpSpPr>
                            <wps:wsp>
                              <wps:cNvPr id="75133" name="Rectangle 75133"/>
                              <wps:cNvSpPr/>
                              <wps:spPr>
                                <a:xfrm rot="-5399999">
                                  <a:off x="44711" y="679797"/>
                                  <a:ext cx="40877" cy="130300"/>
                                </a:xfrm>
                                <a:prstGeom prst="rect">
                                  <a:avLst/>
                                </a:prstGeom>
                                <a:ln>
                                  <a:noFill/>
                                </a:ln>
                              </wps:spPr>
                              <wps:txbx>
                                <w:txbxContent>
                                  <w:p w14:paraId="49DA5267" w14:textId="77777777" w:rsidR="00CE4B8B" w:rsidRDefault="00CE4B8B" w:rsidP="0027359D">
                                    <w:pPr>
                                      <w:spacing w:after="160" w:line="259" w:lineRule="auto"/>
                                    </w:pPr>
                                    <w:r>
                                      <w:rPr>
                                        <w:rFonts w:ascii="Trebuchet MS" w:eastAsia="Trebuchet MS" w:hAnsi="Trebuchet MS" w:cs="Trebuchet MS"/>
                                        <w:i/>
                                        <w:sz w:val="16"/>
                                      </w:rPr>
                                      <w:t xml:space="preserve"> </w:t>
                                    </w:r>
                                  </w:p>
                                </w:txbxContent>
                              </wps:txbx>
                              <wps:bodyPr horzOverflow="overflow" vert="horz" lIns="0" tIns="0" rIns="0" bIns="0" rtlCol="0">
                                <a:noAutofit/>
                              </wps:bodyPr>
                            </wps:wsp>
                            <wps:wsp>
                              <wps:cNvPr id="75134" name="Rectangle 75134"/>
                              <wps:cNvSpPr/>
                              <wps:spPr>
                                <a:xfrm rot="-5399999">
                                  <a:off x="35034" y="447290"/>
                                  <a:ext cx="309225" cy="131891"/>
                                </a:xfrm>
                                <a:prstGeom prst="rect">
                                  <a:avLst/>
                                </a:prstGeom>
                                <a:ln>
                                  <a:noFill/>
                                </a:ln>
                              </wps:spPr>
                              <wps:txbx>
                                <w:txbxContent>
                                  <w:p w14:paraId="032CD9DD" w14:textId="77777777" w:rsidR="00CE4B8B" w:rsidRDefault="00CE4B8B" w:rsidP="0027359D">
                                    <w:pPr>
                                      <w:spacing w:after="160" w:line="259" w:lineRule="auto"/>
                                    </w:pPr>
                                    <w:r>
                                      <w:rPr>
                                        <w:sz w:val="16"/>
                                      </w:rPr>
                                      <w:t>Blisko</w:t>
                                    </w:r>
                                  </w:p>
                                </w:txbxContent>
                              </wps:txbx>
                              <wps:bodyPr horzOverflow="overflow" vert="horz" lIns="0" tIns="0" rIns="0" bIns="0" rtlCol="0">
                                <a:noAutofit/>
                              </wps:bodyPr>
                            </wps:wsp>
                            <wps:wsp>
                              <wps:cNvPr id="75135" name="Rectangle 75135"/>
                              <wps:cNvSpPr/>
                              <wps:spPr>
                                <a:xfrm rot="-5399999">
                                  <a:off x="168393" y="349002"/>
                                  <a:ext cx="42506" cy="131891"/>
                                </a:xfrm>
                                <a:prstGeom prst="rect">
                                  <a:avLst/>
                                </a:prstGeom>
                                <a:ln>
                                  <a:noFill/>
                                </a:ln>
                              </wps:spPr>
                              <wps:txbx>
                                <w:txbxContent>
                                  <w:p w14:paraId="49C7726F" w14:textId="77777777" w:rsidR="00CE4B8B" w:rsidRDefault="00CE4B8B" w:rsidP="0027359D">
                                    <w:pPr>
                                      <w:spacing w:after="160" w:line="259" w:lineRule="auto"/>
                                    </w:pPr>
                                    <w:r>
                                      <w:rPr>
                                        <w:sz w:val="16"/>
                                      </w:rPr>
                                      <w:t xml:space="preserve"> </w:t>
                                    </w:r>
                                  </w:p>
                                </w:txbxContent>
                              </wps:txbx>
                              <wps:bodyPr horzOverflow="overflow" vert="horz" lIns="0" tIns="0" rIns="0" bIns="0" rtlCol="0">
                                <a:noAutofit/>
                              </wps:bodyPr>
                            </wps:wsp>
                            <wps:wsp>
                              <wps:cNvPr id="75136" name="Rectangle 75136"/>
                              <wps:cNvSpPr/>
                              <wps:spPr>
                                <a:xfrm rot="-5399999">
                                  <a:off x="-54936" y="89096"/>
                                  <a:ext cx="489165" cy="131891"/>
                                </a:xfrm>
                                <a:prstGeom prst="rect">
                                  <a:avLst/>
                                </a:prstGeom>
                                <a:ln>
                                  <a:noFill/>
                                </a:ln>
                              </wps:spPr>
                              <wps:txbx>
                                <w:txbxContent>
                                  <w:p w14:paraId="130D073D" w14:textId="77777777" w:rsidR="00CE4B8B" w:rsidRDefault="00CE4B8B" w:rsidP="0027359D">
                                    <w:pPr>
                                      <w:spacing w:after="160" w:line="259" w:lineRule="auto"/>
                                    </w:pPr>
                                    <w:r>
                                      <w:rPr>
                                        <w:sz w:val="16"/>
                                      </w:rPr>
                                      <w:t>srodstvo</w:t>
                                    </w:r>
                                  </w:p>
                                </w:txbxContent>
                              </wps:txbx>
                              <wps:bodyPr horzOverflow="overflow" vert="horz" lIns="0" tIns="0" rIns="0" bIns="0" rtlCol="0">
                                <a:noAutofit/>
                              </wps:bodyPr>
                            </wps:wsp>
                            <wps:wsp>
                              <wps:cNvPr id="75137" name="Rectangle 75137"/>
                              <wps:cNvSpPr/>
                              <wps:spPr>
                                <a:xfrm rot="-5399999">
                                  <a:off x="168392" y="-55238"/>
                                  <a:ext cx="42507" cy="131891"/>
                                </a:xfrm>
                                <a:prstGeom prst="rect">
                                  <a:avLst/>
                                </a:prstGeom>
                                <a:ln>
                                  <a:noFill/>
                                </a:ln>
                              </wps:spPr>
                              <wps:txbx>
                                <w:txbxContent>
                                  <w:p w14:paraId="7E580261" w14:textId="77777777" w:rsidR="00CE4B8B" w:rsidRDefault="00CE4B8B" w:rsidP="0027359D">
                                    <w:pPr>
                                      <w:spacing w:after="160" w:line="259" w:lineRule="auto"/>
                                    </w:pPr>
                                    <w:r>
                                      <w:rPr>
                                        <w:sz w:val="16"/>
                                      </w:rPr>
                                      <w:t xml:space="preserve"> </w:t>
                                    </w:r>
                                  </w:p>
                                </w:txbxContent>
                              </wps:txbx>
                              <wps:bodyPr horzOverflow="overflow" vert="horz" lIns="0" tIns="0" rIns="0" bIns="0" rtlCol="0">
                                <a:noAutofit/>
                              </wps:bodyPr>
                            </wps:wsp>
                          </wpg:wgp>
                        </a:graphicData>
                      </a:graphic>
                    </wp:inline>
                  </w:drawing>
                </mc:Choice>
                <mc:Fallback>
                  <w:pict>
                    <v:group w14:anchorId="792DE637" id="Group 322360" o:spid="_x0000_s1618" style="width:17.55pt;height:60.25pt;mso-position-horizontal-relative:char;mso-position-vertical-relative:line" coordsize="2228,7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">
                      <v:rect id="Rectangle 75133" o:spid="_x0000_s1619" style="position:absolute;left:448;top:6797;width:408;height:13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" filled="f" stroked="f">
                        <v:textbox inset="0,0,0,0">
                          <w:txbxContent>
                            <w:p w14:paraId="49DA5267" w14:textId="77777777" w:rsidR="00CE4B8B" w:rsidRDefault="00CE4B8B" w:rsidP="0027359D">
                              <w:pPr>
                                <w:spacing w:after="160" w:line="259" w:lineRule="auto"/>
                              </w:pPr>
                              <w:r>
                                <w:rPr>
                                  <w:rFonts w:ascii="Trebuchet MS" w:eastAsia="Trebuchet MS" w:hAnsi="Trebuchet MS" w:cs="Trebuchet MS"/>
                                  <w:i/>
                                  <w:sz w:val="16"/>
                                </w:rPr>
                                <w:t xml:space="preserve"> </w:t>
                              </w:r>
                            </w:p>
                          </w:txbxContent>
                        </v:textbox>
                      </v:rect>
                      <v:rect id="Rectangle 75134" o:spid="_x0000_s1620" style="position:absolute;left:350;top:4473;width:3092;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" filled="f" stroked="f">
                        <v:textbox inset="0,0,0,0">
                          <w:txbxContent>
                            <w:p w14:paraId="032CD9DD" w14:textId="77777777" w:rsidR="00CE4B8B" w:rsidRDefault="00CE4B8B" w:rsidP="0027359D">
                              <w:pPr>
                                <w:spacing w:after="160" w:line="259" w:lineRule="auto"/>
                              </w:pPr>
                              <w:r>
                                <w:rPr>
                                  <w:sz w:val="16"/>
                                </w:rPr>
                                <w:t>Blisko</w:t>
                              </w:r>
                            </w:p>
                          </w:txbxContent>
                        </v:textbox>
                      </v:rect>
                      <v:rect id="Rectangle 75135" o:spid="_x0000_s1621" style="position:absolute;left:1683;top:3490;width:426;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" filled="f" stroked="f">
                        <v:textbox inset="0,0,0,0">
                          <w:txbxContent>
                            <w:p w14:paraId="49C7726F" w14:textId="77777777" w:rsidR="00CE4B8B" w:rsidRDefault="00CE4B8B" w:rsidP="0027359D">
                              <w:pPr>
                                <w:spacing w:after="160" w:line="259" w:lineRule="auto"/>
                              </w:pPr>
                              <w:r>
                                <w:rPr>
                                  <w:sz w:val="16"/>
                                </w:rPr>
                                <w:t xml:space="preserve"> </w:t>
                              </w:r>
                            </w:p>
                          </w:txbxContent>
                        </v:textbox>
                      </v:rect>
                      <v:rect id="Rectangle 75136" o:spid="_x0000_s1622" style="position:absolute;left:-550;top:892;width:4891;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" filled="f" stroked="f">
                        <v:textbox inset="0,0,0,0">
                          <w:txbxContent>
                            <w:p w14:paraId="130D073D" w14:textId="77777777" w:rsidR="00CE4B8B" w:rsidRDefault="00CE4B8B" w:rsidP="0027359D">
                              <w:pPr>
                                <w:spacing w:after="160" w:line="259" w:lineRule="auto"/>
                              </w:pPr>
                              <w:r>
                                <w:rPr>
                                  <w:sz w:val="16"/>
                                </w:rPr>
                                <w:t>srodstvo</w:t>
                              </w:r>
                            </w:p>
                          </w:txbxContent>
                        </v:textbox>
                      </v:rect>
                      <v:rect id="Rectangle 75137" o:spid="_x0000_s1623" style="position:absolute;left:1684;top:-552;width:424;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" filled="f" stroked="f">
                        <v:textbox inset="0,0,0,0">
                          <w:txbxContent>
                            <w:p w14:paraId="7E580261" w14:textId="77777777" w:rsidR="00CE4B8B" w:rsidRDefault="00CE4B8B" w:rsidP="0027359D">
                              <w:pPr>
                                <w:spacing w:after="160" w:line="259" w:lineRule="auto"/>
                              </w:pPr>
                              <w:r>
                                <w:rPr>
                                  <w:sz w:val="16"/>
                                </w:rPr>
                                <w:t xml:space="preserve"> </w:t>
                              </w:r>
                            </w:p>
                          </w:txbxContent>
                        </v:textbox>
                      </v:rect>
                      <w10:anchorlock/>
                    </v:group>
                  </w:pict>
                </mc:Fallback>
              </mc:AlternateContent>
            </w:r>
          </w:p>
        </w:tc>
      </w:tr>
      <w:tr w:rsidR="0027359D" w14:paraId="769265FF" w14:textId="77777777" w:rsidTr="0027359D">
        <w:trPr>
          <w:trHeight w:val="301"/>
        </w:trPr>
        <w:tc>
          <w:tcPr>
            <w:tcW w:w="1528" w:type="dxa"/>
            <w:tcBorders>
              <w:top w:val="dashed" w:sz="8" w:space="0" w:color="000000"/>
              <w:left w:val="dashed" w:sz="8" w:space="0" w:color="000000"/>
              <w:bottom w:val="dashed" w:sz="8" w:space="0" w:color="000000"/>
              <w:right w:val="dashed" w:sz="8" w:space="0" w:color="000000"/>
            </w:tcBorders>
            <w:shd w:val="clear" w:color="auto" w:fill="E4F5FD"/>
          </w:tcPr>
          <w:p w14:paraId="0C0378BA" w14:textId="77777777" w:rsidR="0027359D" w:rsidRDefault="0027359D" w:rsidP="00010FF4">
            <w:pPr>
              <w:spacing w:line="259" w:lineRule="auto"/>
              <w:ind w:left="11"/>
              <w:jc w:val="center"/>
            </w:pPr>
            <w:r>
              <w:rPr>
                <w:sz w:val="16"/>
              </w:rPr>
              <w:t xml:space="preserve">Crnogorac </w:t>
            </w:r>
          </w:p>
        </w:tc>
        <w:tc>
          <w:tcPr>
            <w:tcW w:w="556" w:type="dxa"/>
            <w:tcBorders>
              <w:top w:val="dashed" w:sz="8" w:space="0" w:color="000000"/>
              <w:left w:val="dashed" w:sz="8" w:space="0" w:color="000000"/>
              <w:bottom w:val="dashed" w:sz="8" w:space="0" w:color="000000"/>
              <w:right w:val="dashed" w:sz="8" w:space="0" w:color="000000"/>
            </w:tcBorders>
            <w:shd w:val="clear" w:color="auto" w:fill="E4F5FD"/>
          </w:tcPr>
          <w:p w14:paraId="7C3B2A98" w14:textId="77777777" w:rsidR="0027359D" w:rsidRDefault="0027359D" w:rsidP="00010FF4">
            <w:pPr>
              <w:spacing w:line="259" w:lineRule="auto"/>
              <w:ind w:left="96"/>
            </w:pPr>
            <w:r>
              <w:rPr>
                <w:sz w:val="16"/>
              </w:rPr>
              <w:t xml:space="preserve">4.4% </w:t>
            </w:r>
          </w:p>
        </w:tc>
        <w:tc>
          <w:tcPr>
            <w:tcW w:w="620" w:type="dxa"/>
            <w:tcBorders>
              <w:top w:val="dashed" w:sz="8" w:space="0" w:color="000000"/>
              <w:left w:val="dashed" w:sz="8" w:space="0" w:color="000000"/>
              <w:bottom w:val="dashed" w:sz="8" w:space="0" w:color="000000"/>
              <w:right w:val="dashed" w:sz="8" w:space="0" w:color="000000"/>
            </w:tcBorders>
            <w:shd w:val="clear" w:color="auto" w:fill="E4F5FD"/>
          </w:tcPr>
          <w:p w14:paraId="04DDFDD0" w14:textId="77777777" w:rsidR="0027359D" w:rsidRDefault="0027359D" w:rsidP="00010FF4">
            <w:pPr>
              <w:spacing w:line="259" w:lineRule="auto"/>
              <w:ind w:left="121"/>
            </w:pPr>
            <w:r>
              <w:rPr>
                <w:sz w:val="16"/>
              </w:rPr>
              <w:t xml:space="preserve">3.8% </w:t>
            </w:r>
          </w:p>
        </w:tc>
        <w:tc>
          <w:tcPr>
            <w:tcW w:w="649" w:type="dxa"/>
            <w:tcBorders>
              <w:top w:val="dashed" w:sz="8" w:space="0" w:color="000000"/>
              <w:left w:val="dashed" w:sz="8" w:space="0" w:color="000000"/>
              <w:bottom w:val="dashed" w:sz="8" w:space="0" w:color="000000"/>
              <w:right w:val="dashed" w:sz="8" w:space="0" w:color="000000"/>
            </w:tcBorders>
            <w:shd w:val="clear" w:color="auto" w:fill="E4F5FD"/>
          </w:tcPr>
          <w:p w14:paraId="535EB9F3" w14:textId="77777777" w:rsidR="0027359D" w:rsidRDefault="0027359D" w:rsidP="00010FF4">
            <w:pPr>
              <w:spacing w:line="259" w:lineRule="auto"/>
              <w:ind w:left="7"/>
              <w:jc w:val="center"/>
            </w:pPr>
            <w:r>
              <w:rPr>
                <w:sz w:val="16"/>
              </w:rPr>
              <w:t xml:space="preserve">4.1% </w:t>
            </w:r>
          </w:p>
        </w:tc>
        <w:tc>
          <w:tcPr>
            <w:tcW w:w="628" w:type="dxa"/>
            <w:tcBorders>
              <w:top w:val="dashed" w:sz="8" w:space="0" w:color="000000"/>
              <w:left w:val="dashed" w:sz="8" w:space="0" w:color="000000"/>
              <w:bottom w:val="dashed" w:sz="8" w:space="0" w:color="000000"/>
              <w:right w:val="dashed" w:sz="8" w:space="0" w:color="000000"/>
            </w:tcBorders>
            <w:shd w:val="clear" w:color="auto" w:fill="E4F5FD"/>
          </w:tcPr>
          <w:p w14:paraId="7410919D" w14:textId="77777777" w:rsidR="0027359D" w:rsidRDefault="0027359D" w:rsidP="00010FF4">
            <w:pPr>
              <w:spacing w:line="259" w:lineRule="auto"/>
              <w:ind w:left="122"/>
            </w:pPr>
            <w:r>
              <w:rPr>
                <w:sz w:val="16"/>
              </w:rPr>
              <w:t xml:space="preserve">12.1% </w:t>
            </w:r>
          </w:p>
        </w:tc>
        <w:tc>
          <w:tcPr>
            <w:tcW w:w="643" w:type="dxa"/>
            <w:tcBorders>
              <w:top w:val="dashed" w:sz="8" w:space="0" w:color="000000"/>
              <w:left w:val="dashed" w:sz="8" w:space="0" w:color="000000"/>
              <w:bottom w:val="dashed" w:sz="8" w:space="0" w:color="000000"/>
              <w:right w:val="dashed" w:sz="8" w:space="0" w:color="000000"/>
            </w:tcBorders>
            <w:shd w:val="clear" w:color="auto" w:fill="E4F5FD"/>
          </w:tcPr>
          <w:p w14:paraId="3AAF3B48" w14:textId="77777777" w:rsidR="0027359D" w:rsidRDefault="0027359D" w:rsidP="00010FF4">
            <w:pPr>
              <w:spacing w:line="259" w:lineRule="auto"/>
              <w:ind w:left="135"/>
            </w:pPr>
            <w:r>
              <w:rPr>
                <w:sz w:val="16"/>
              </w:rPr>
              <w:t xml:space="preserve">11.2% </w:t>
            </w:r>
          </w:p>
        </w:tc>
        <w:tc>
          <w:tcPr>
            <w:tcW w:w="620" w:type="dxa"/>
            <w:tcBorders>
              <w:top w:val="dashed" w:sz="8" w:space="0" w:color="000000"/>
              <w:left w:val="dashed" w:sz="8" w:space="0" w:color="000000"/>
              <w:bottom w:val="dashed" w:sz="8" w:space="0" w:color="000000"/>
              <w:right w:val="dashed" w:sz="8" w:space="0" w:color="000000"/>
            </w:tcBorders>
            <w:shd w:val="clear" w:color="auto" w:fill="E4F5FD"/>
          </w:tcPr>
          <w:p w14:paraId="6F820DBF" w14:textId="77777777" w:rsidR="0027359D" w:rsidRDefault="0027359D" w:rsidP="00010FF4">
            <w:pPr>
              <w:spacing w:line="259" w:lineRule="auto"/>
              <w:ind w:left="134"/>
            </w:pPr>
            <w:r>
              <w:rPr>
                <w:sz w:val="16"/>
              </w:rPr>
              <w:t xml:space="preserve">8.0% </w:t>
            </w:r>
          </w:p>
        </w:tc>
        <w:tc>
          <w:tcPr>
            <w:tcW w:w="630" w:type="dxa"/>
            <w:tcBorders>
              <w:top w:val="dashed" w:sz="8" w:space="0" w:color="000000"/>
              <w:left w:val="dashed" w:sz="8" w:space="0" w:color="000000"/>
              <w:bottom w:val="dashed" w:sz="8" w:space="0" w:color="000000"/>
              <w:right w:val="dashed" w:sz="8" w:space="0" w:color="000000"/>
            </w:tcBorders>
            <w:shd w:val="clear" w:color="auto" w:fill="E4F5FD"/>
          </w:tcPr>
          <w:p w14:paraId="6B565B5C" w14:textId="77777777" w:rsidR="0027359D" w:rsidRDefault="0027359D" w:rsidP="00010FF4">
            <w:pPr>
              <w:spacing w:line="259" w:lineRule="auto"/>
              <w:ind w:left="92"/>
            </w:pPr>
            <w:r>
              <w:rPr>
                <w:sz w:val="16"/>
              </w:rPr>
              <w:t xml:space="preserve">32.8% </w:t>
            </w:r>
          </w:p>
        </w:tc>
        <w:tc>
          <w:tcPr>
            <w:tcW w:w="735" w:type="dxa"/>
            <w:tcBorders>
              <w:top w:val="dashed" w:sz="8" w:space="0" w:color="000000"/>
              <w:left w:val="dashed" w:sz="8" w:space="0" w:color="000000"/>
              <w:bottom w:val="dashed" w:sz="8" w:space="0" w:color="000000"/>
              <w:right w:val="dashed" w:sz="8" w:space="0" w:color="000000"/>
            </w:tcBorders>
            <w:shd w:val="clear" w:color="auto" w:fill="E4F5FD"/>
          </w:tcPr>
          <w:p w14:paraId="6AFBC5BD" w14:textId="77777777" w:rsidR="0027359D" w:rsidRDefault="0027359D" w:rsidP="00010FF4">
            <w:pPr>
              <w:spacing w:line="259" w:lineRule="auto"/>
              <w:ind w:left="18"/>
              <w:jc w:val="center"/>
            </w:pPr>
            <w:r>
              <w:rPr>
                <w:sz w:val="16"/>
              </w:rPr>
              <w:t xml:space="preserve">31.1% </w:t>
            </w:r>
          </w:p>
        </w:tc>
        <w:tc>
          <w:tcPr>
            <w:tcW w:w="1329" w:type="dxa"/>
            <w:tcBorders>
              <w:top w:val="dashed" w:sz="8" w:space="0" w:color="000000"/>
              <w:left w:val="dashed" w:sz="8" w:space="0" w:color="000000"/>
              <w:bottom w:val="dashed" w:sz="8" w:space="0" w:color="000000"/>
              <w:right w:val="dashed" w:sz="8" w:space="0" w:color="000000"/>
            </w:tcBorders>
            <w:shd w:val="clear" w:color="auto" w:fill="E4F5FD"/>
          </w:tcPr>
          <w:p w14:paraId="57DDE476" w14:textId="77777777" w:rsidR="0027359D" w:rsidRDefault="0027359D" w:rsidP="00010FF4">
            <w:pPr>
              <w:spacing w:line="259" w:lineRule="auto"/>
              <w:ind w:left="91"/>
            </w:pPr>
            <w:r>
              <w:rPr>
                <w:sz w:val="16"/>
              </w:rPr>
              <w:t xml:space="preserve">43.5% </w:t>
            </w:r>
          </w:p>
        </w:tc>
      </w:tr>
      <w:tr w:rsidR="0027359D" w14:paraId="083DE8BE" w14:textId="77777777" w:rsidTr="0027359D">
        <w:trPr>
          <w:trHeight w:val="305"/>
        </w:trPr>
        <w:tc>
          <w:tcPr>
            <w:tcW w:w="1528" w:type="dxa"/>
            <w:tcBorders>
              <w:top w:val="dashed" w:sz="8" w:space="0" w:color="000000"/>
              <w:left w:val="dashed" w:sz="8" w:space="0" w:color="000000"/>
              <w:bottom w:val="dashed" w:sz="8" w:space="0" w:color="000000"/>
              <w:right w:val="dashed" w:sz="8" w:space="0" w:color="000000"/>
            </w:tcBorders>
          </w:tcPr>
          <w:p w14:paraId="695FCD63" w14:textId="77777777" w:rsidR="0027359D" w:rsidRDefault="0027359D" w:rsidP="00010FF4">
            <w:pPr>
              <w:spacing w:line="259" w:lineRule="auto"/>
              <w:ind w:left="10"/>
              <w:jc w:val="center"/>
            </w:pPr>
            <w:r>
              <w:rPr>
                <w:sz w:val="16"/>
              </w:rPr>
              <w:t xml:space="preserve">Srbin </w:t>
            </w:r>
          </w:p>
        </w:tc>
        <w:tc>
          <w:tcPr>
            <w:tcW w:w="556" w:type="dxa"/>
            <w:tcBorders>
              <w:top w:val="dashed" w:sz="8" w:space="0" w:color="000000"/>
              <w:left w:val="dashed" w:sz="8" w:space="0" w:color="000000"/>
              <w:bottom w:val="dashed" w:sz="8" w:space="0" w:color="000000"/>
              <w:right w:val="dashed" w:sz="8" w:space="0" w:color="000000"/>
            </w:tcBorders>
          </w:tcPr>
          <w:p w14:paraId="1B574295" w14:textId="77777777" w:rsidR="0027359D" w:rsidRDefault="0027359D" w:rsidP="00010FF4">
            <w:pPr>
              <w:spacing w:line="259" w:lineRule="auto"/>
              <w:ind w:left="89"/>
            </w:pPr>
            <w:r>
              <w:rPr>
                <w:sz w:val="16"/>
              </w:rPr>
              <w:t xml:space="preserve">11.6% </w:t>
            </w:r>
          </w:p>
        </w:tc>
        <w:tc>
          <w:tcPr>
            <w:tcW w:w="620" w:type="dxa"/>
            <w:tcBorders>
              <w:top w:val="dashed" w:sz="8" w:space="0" w:color="000000"/>
              <w:left w:val="dashed" w:sz="8" w:space="0" w:color="000000"/>
              <w:bottom w:val="dashed" w:sz="8" w:space="0" w:color="000000"/>
              <w:right w:val="dashed" w:sz="8" w:space="0" w:color="000000"/>
            </w:tcBorders>
          </w:tcPr>
          <w:p w14:paraId="7DA20C04" w14:textId="77777777" w:rsidR="0027359D" w:rsidRDefault="0027359D" w:rsidP="00010FF4">
            <w:pPr>
              <w:spacing w:line="259" w:lineRule="auto"/>
              <w:ind w:left="90"/>
            </w:pPr>
            <w:r>
              <w:rPr>
                <w:sz w:val="16"/>
              </w:rPr>
              <w:t xml:space="preserve">15.8% </w:t>
            </w:r>
          </w:p>
        </w:tc>
        <w:tc>
          <w:tcPr>
            <w:tcW w:w="649" w:type="dxa"/>
            <w:tcBorders>
              <w:top w:val="dashed" w:sz="8" w:space="0" w:color="000000"/>
              <w:left w:val="dashed" w:sz="8" w:space="0" w:color="000000"/>
              <w:bottom w:val="dashed" w:sz="8" w:space="0" w:color="000000"/>
              <w:right w:val="dashed" w:sz="8" w:space="0" w:color="000000"/>
            </w:tcBorders>
          </w:tcPr>
          <w:p w14:paraId="4CB3F701" w14:textId="77777777" w:rsidR="0027359D" w:rsidRDefault="0027359D" w:rsidP="00010FF4">
            <w:pPr>
              <w:spacing w:line="259" w:lineRule="auto"/>
              <w:ind w:left="91"/>
            </w:pPr>
            <w:r>
              <w:rPr>
                <w:sz w:val="16"/>
              </w:rPr>
              <w:t xml:space="preserve">20.0% </w:t>
            </w:r>
          </w:p>
        </w:tc>
        <w:tc>
          <w:tcPr>
            <w:tcW w:w="628" w:type="dxa"/>
            <w:tcBorders>
              <w:top w:val="dashed" w:sz="8" w:space="0" w:color="000000"/>
              <w:left w:val="dashed" w:sz="8" w:space="0" w:color="000000"/>
              <w:bottom w:val="dashed" w:sz="8" w:space="0" w:color="000000"/>
              <w:right w:val="dashed" w:sz="8" w:space="0" w:color="000000"/>
            </w:tcBorders>
          </w:tcPr>
          <w:p w14:paraId="2F17BD74" w14:textId="77777777" w:rsidR="0027359D" w:rsidRDefault="0027359D" w:rsidP="00010FF4">
            <w:pPr>
              <w:spacing w:line="259" w:lineRule="auto"/>
              <w:ind w:left="106"/>
            </w:pPr>
            <w:r>
              <w:rPr>
                <w:sz w:val="16"/>
              </w:rPr>
              <w:t xml:space="preserve">36.1% </w:t>
            </w:r>
          </w:p>
        </w:tc>
        <w:tc>
          <w:tcPr>
            <w:tcW w:w="643" w:type="dxa"/>
            <w:tcBorders>
              <w:top w:val="dashed" w:sz="8" w:space="0" w:color="000000"/>
              <w:left w:val="dashed" w:sz="8" w:space="0" w:color="000000"/>
              <w:bottom w:val="dashed" w:sz="8" w:space="0" w:color="000000"/>
              <w:right w:val="dashed" w:sz="8" w:space="0" w:color="000000"/>
            </w:tcBorders>
          </w:tcPr>
          <w:p w14:paraId="3CCBC7AF" w14:textId="77777777" w:rsidR="0027359D" w:rsidRDefault="0027359D" w:rsidP="00010FF4">
            <w:pPr>
              <w:spacing w:line="259" w:lineRule="auto"/>
              <w:ind w:left="101"/>
            </w:pPr>
            <w:r>
              <w:rPr>
                <w:sz w:val="16"/>
              </w:rPr>
              <w:t xml:space="preserve">30.9% </w:t>
            </w:r>
          </w:p>
        </w:tc>
        <w:tc>
          <w:tcPr>
            <w:tcW w:w="620" w:type="dxa"/>
            <w:tcBorders>
              <w:top w:val="dashed" w:sz="8" w:space="0" w:color="000000"/>
              <w:left w:val="dashed" w:sz="8" w:space="0" w:color="000000"/>
              <w:bottom w:val="dashed" w:sz="8" w:space="0" w:color="000000"/>
              <w:right w:val="dashed" w:sz="8" w:space="0" w:color="000000"/>
            </w:tcBorders>
          </w:tcPr>
          <w:p w14:paraId="70B8556B" w14:textId="77777777" w:rsidR="0027359D" w:rsidRDefault="0027359D" w:rsidP="00010FF4">
            <w:pPr>
              <w:spacing w:line="259" w:lineRule="auto"/>
              <w:ind w:left="86"/>
            </w:pPr>
            <w:r>
              <w:rPr>
                <w:sz w:val="16"/>
              </w:rPr>
              <w:t xml:space="preserve">24.2% </w:t>
            </w:r>
          </w:p>
        </w:tc>
        <w:tc>
          <w:tcPr>
            <w:tcW w:w="630" w:type="dxa"/>
            <w:tcBorders>
              <w:top w:val="dashed" w:sz="8" w:space="0" w:color="000000"/>
              <w:left w:val="dashed" w:sz="8" w:space="0" w:color="000000"/>
              <w:bottom w:val="dashed" w:sz="8" w:space="0" w:color="000000"/>
              <w:right w:val="dashed" w:sz="8" w:space="0" w:color="000000"/>
            </w:tcBorders>
          </w:tcPr>
          <w:p w14:paraId="6AB1E9B2" w14:textId="77777777" w:rsidR="0027359D" w:rsidRDefault="0027359D" w:rsidP="00010FF4">
            <w:pPr>
              <w:spacing w:line="259" w:lineRule="auto"/>
              <w:ind w:left="92"/>
            </w:pPr>
            <w:r>
              <w:rPr>
                <w:sz w:val="16"/>
              </w:rPr>
              <w:t xml:space="preserve">53.7% </w:t>
            </w:r>
          </w:p>
        </w:tc>
        <w:tc>
          <w:tcPr>
            <w:tcW w:w="735" w:type="dxa"/>
            <w:tcBorders>
              <w:top w:val="dashed" w:sz="8" w:space="0" w:color="000000"/>
              <w:left w:val="dashed" w:sz="8" w:space="0" w:color="000000"/>
              <w:bottom w:val="dashed" w:sz="8" w:space="0" w:color="000000"/>
              <w:right w:val="dashed" w:sz="8" w:space="0" w:color="000000"/>
            </w:tcBorders>
          </w:tcPr>
          <w:p w14:paraId="465F4D5F" w14:textId="77777777" w:rsidR="0027359D" w:rsidRDefault="0027359D" w:rsidP="00010FF4">
            <w:pPr>
              <w:spacing w:line="259" w:lineRule="auto"/>
              <w:ind w:left="108"/>
            </w:pPr>
            <w:r>
              <w:rPr>
                <w:sz w:val="16"/>
              </w:rPr>
              <w:t xml:space="preserve">63.9% </w:t>
            </w:r>
          </w:p>
        </w:tc>
        <w:tc>
          <w:tcPr>
            <w:tcW w:w="1329" w:type="dxa"/>
            <w:tcBorders>
              <w:top w:val="dashed" w:sz="8" w:space="0" w:color="000000"/>
              <w:left w:val="dashed" w:sz="8" w:space="0" w:color="000000"/>
              <w:bottom w:val="dashed" w:sz="8" w:space="0" w:color="000000"/>
              <w:right w:val="dashed" w:sz="8" w:space="0" w:color="000000"/>
            </w:tcBorders>
          </w:tcPr>
          <w:p w14:paraId="51280B14" w14:textId="77777777" w:rsidR="0027359D" w:rsidRDefault="0027359D" w:rsidP="00010FF4">
            <w:pPr>
              <w:spacing w:line="259" w:lineRule="auto"/>
              <w:ind w:left="108"/>
            </w:pPr>
            <w:r>
              <w:rPr>
                <w:sz w:val="16"/>
              </w:rPr>
              <w:t xml:space="preserve">76.1% </w:t>
            </w:r>
          </w:p>
        </w:tc>
      </w:tr>
      <w:tr w:rsidR="0027359D" w14:paraId="7D7E3C0D" w14:textId="77777777" w:rsidTr="0027359D">
        <w:trPr>
          <w:trHeight w:val="295"/>
        </w:trPr>
        <w:tc>
          <w:tcPr>
            <w:tcW w:w="1528" w:type="dxa"/>
            <w:tcBorders>
              <w:top w:val="dashed" w:sz="8" w:space="0" w:color="000000"/>
              <w:left w:val="dashed" w:sz="8" w:space="0" w:color="000000"/>
              <w:bottom w:val="dashed" w:sz="8" w:space="0" w:color="000000"/>
              <w:right w:val="dashed" w:sz="8" w:space="0" w:color="000000"/>
            </w:tcBorders>
            <w:shd w:val="clear" w:color="auto" w:fill="E4F5FD"/>
          </w:tcPr>
          <w:p w14:paraId="4A1678C5" w14:textId="77777777" w:rsidR="0027359D" w:rsidRDefault="0027359D" w:rsidP="00010FF4">
            <w:pPr>
              <w:spacing w:line="259" w:lineRule="auto"/>
              <w:ind w:left="10"/>
              <w:jc w:val="center"/>
            </w:pPr>
            <w:r>
              <w:rPr>
                <w:rFonts w:ascii="Tahoma" w:eastAsia="Tahoma" w:hAnsi="Tahoma" w:cs="Tahoma"/>
                <w:sz w:val="16"/>
              </w:rPr>
              <w:t>Bošnjak</w:t>
            </w:r>
            <w:r>
              <w:rPr>
                <w:sz w:val="16"/>
              </w:rPr>
              <w:t xml:space="preserve"> </w:t>
            </w:r>
          </w:p>
        </w:tc>
        <w:tc>
          <w:tcPr>
            <w:tcW w:w="556" w:type="dxa"/>
            <w:tcBorders>
              <w:top w:val="dashed" w:sz="8" w:space="0" w:color="000000"/>
              <w:left w:val="dashed" w:sz="8" w:space="0" w:color="000000"/>
              <w:bottom w:val="dashed" w:sz="8" w:space="0" w:color="000000"/>
              <w:right w:val="dashed" w:sz="8" w:space="0" w:color="000000"/>
            </w:tcBorders>
            <w:shd w:val="clear" w:color="auto" w:fill="E4F5FD"/>
          </w:tcPr>
          <w:p w14:paraId="5B23FCCD" w14:textId="77777777" w:rsidR="0027359D" w:rsidRDefault="0027359D" w:rsidP="00010FF4">
            <w:pPr>
              <w:spacing w:line="259" w:lineRule="auto"/>
              <w:ind w:left="98"/>
            </w:pPr>
            <w:r>
              <w:rPr>
                <w:sz w:val="16"/>
              </w:rPr>
              <w:t xml:space="preserve">3.4% </w:t>
            </w:r>
          </w:p>
        </w:tc>
        <w:tc>
          <w:tcPr>
            <w:tcW w:w="620" w:type="dxa"/>
            <w:tcBorders>
              <w:top w:val="dashed" w:sz="8" w:space="0" w:color="000000"/>
              <w:left w:val="dashed" w:sz="8" w:space="0" w:color="000000"/>
              <w:bottom w:val="dashed" w:sz="8" w:space="0" w:color="000000"/>
              <w:right w:val="dashed" w:sz="8" w:space="0" w:color="000000"/>
            </w:tcBorders>
            <w:shd w:val="clear" w:color="auto" w:fill="E4F5FD"/>
          </w:tcPr>
          <w:p w14:paraId="0EA61925" w14:textId="77777777" w:rsidR="0027359D" w:rsidRDefault="0027359D" w:rsidP="00010FF4">
            <w:pPr>
              <w:spacing w:line="259" w:lineRule="auto"/>
              <w:ind w:left="118"/>
            </w:pPr>
            <w:r>
              <w:rPr>
                <w:sz w:val="16"/>
              </w:rPr>
              <w:t xml:space="preserve">2.4% </w:t>
            </w:r>
          </w:p>
        </w:tc>
        <w:tc>
          <w:tcPr>
            <w:tcW w:w="649" w:type="dxa"/>
            <w:tcBorders>
              <w:top w:val="dashed" w:sz="8" w:space="0" w:color="000000"/>
              <w:left w:val="dashed" w:sz="8" w:space="0" w:color="000000"/>
              <w:bottom w:val="dashed" w:sz="8" w:space="0" w:color="000000"/>
              <w:right w:val="dashed" w:sz="8" w:space="0" w:color="000000"/>
            </w:tcBorders>
            <w:shd w:val="clear" w:color="auto" w:fill="E4F5FD"/>
          </w:tcPr>
          <w:p w14:paraId="151F5DA9" w14:textId="77777777" w:rsidR="0027359D" w:rsidRDefault="0027359D" w:rsidP="00010FF4">
            <w:pPr>
              <w:spacing w:line="259" w:lineRule="auto"/>
              <w:ind w:left="151"/>
            </w:pPr>
            <w:r>
              <w:rPr>
                <w:sz w:val="16"/>
              </w:rPr>
              <w:t xml:space="preserve">5.9% </w:t>
            </w:r>
          </w:p>
        </w:tc>
        <w:tc>
          <w:tcPr>
            <w:tcW w:w="628" w:type="dxa"/>
            <w:tcBorders>
              <w:top w:val="dashed" w:sz="8" w:space="0" w:color="000000"/>
              <w:left w:val="dashed" w:sz="8" w:space="0" w:color="000000"/>
              <w:bottom w:val="dashed" w:sz="8" w:space="0" w:color="000000"/>
              <w:right w:val="dashed" w:sz="8" w:space="0" w:color="000000"/>
            </w:tcBorders>
            <w:shd w:val="clear" w:color="auto" w:fill="E4F5FD"/>
          </w:tcPr>
          <w:p w14:paraId="6F58DF3A" w14:textId="77777777" w:rsidR="0027359D" w:rsidRDefault="0027359D" w:rsidP="00010FF4">
            <w:pPr>
              <w:spacing w:line="259" w:lineRule="auto"/>
              <w:ind w:left="106"/>
            </w:pPr>
            <w:r>
              <w:rPr>
                <w:sz w:val="16"/>
              </w:rPr>
              <w:t xml:space="preserve">13.7% </w:t>
            </w:r>
          </w:p>
        </w:tc>
        <w:tc>
          <w:tcPr>
            <w:tcW w:w="643" w:type="dxa"/>
            <w:tcBorders>
              <w:top w:val="dashed" w:sz="8" w:space="0" w:color="000000"/>
              <w:left w:val="dashed" w:sz="8" w:space="0" w:color="000000"/>
              <w:bottom w:val="dashed" w:sz="8" w:space="0" w:color="000000"/>
              <w:right w:val="dashed" w:sz="8" w:space="0" w:color="000000"/>
            </w:tcBorders>
            <w:shd w:val="clear" w:color="auto" w:fill="E4F5FD"/>
          </w:tcPr>
          <w:p w14:paraId="3F78B52C" w14:textId="77777777" w:rsidR="0027359D" w:rsidRDefault="0027359D" w:rsidP="00010FF4">
            <w:pPr>
              <w:spacing w:line="259" w:lineRule="auto"/>
              <w:ind w:left="101"/>
            </w:pPr>
            <w:r>
              <w:rPr>
                <w:sz w:val="16"/>
              </w:rPr>
              <w:t xml:space="preserve">10.2% </w:t>
            </w:r>
          </w:p>
        </w:tc>
        <w:tc>
          <w:tcPr>
            <w:tcW w:w="620" w:type="dxa"/>
            <w:tcBorders>
              <w:top w:val="dashed" w:sz="8" w:space="0" w:color="000000"/>
              <w:left w:val="dashed" w:sz="8" w:space="0" w:color="000000"/>
              <w:bottom w:val="dashed" w:sz="8" w:space="0" w:color="000000"/>
              <w:right w:val="dashed" w:sz="8" w:space="0" w:color="000000"/>
            </w:tcBorders>
            <w:shd w:val="clear" w:color="auto" w:fill="E4F5FD"/>
          </w:tcPr>
          <w:p w14:paraId="14CB31A1" w14:textId="77777777" w:rsidR="0027359D" w:rsidRDefault="0027359D" w:rsidP="00010FF4">
            <w:pPr>
              <w:spacing w:line="259" w:lineRule="auto"/>
              <w:ind w:left="134"/>
            </w:pPr>
            <w:r>
              <w:rPr>
                <w:sz w:val="16"/>
              </w:rPr>
              <w:t xml:space="preserve">8.3% </w:t>
            </w:r>
          </w:p>
        </w:tc>
        <w:tc>
          <w:tcPr>
            <w:tcW w:w="630" w:type="dxa"/>
            <w:tcBorders>
              <w:top w:val="dashed" w:sz="8" w:space="0" w:color="000000"/>
              <w:left w:val="dashed" w:sz="8" w:space="0" w:color="000000"/>
              <w:bottom w:val="dashed" w:sz="8" w:space="0" w:color="000000"/>
              <w:right w:val="dashed" w:sz="8" w:space="0" w:color="000000"/>
            </w:tcBorders>
            <w:shd w:val="clear" w:color="auto" w:fill="E4F5FD"/>
          </w:tcPr>
          <w:p w14:paraId="523B9C65" w14:textId="77777777" w:rsidR="0027359D" w:rsidRDefault="0027359D" w:rsidP="00010FF4">
            <w:pPr>
              <w:spacing w:line="259" w:lineRule="auto"/>
              <w:ind w:left="92"/>
            </w:pPr>
            <w:r>
              <w:rPr>
                <w:sz w:val="16"/>
              </w:rPr>
              <w:t xml:space="preserve">33.7% </w:t>
            </w:r>
          </w:p>
        </w:tc>
        <w:tc>
          <w:tcPr>
            <w:tcW w:w="735" w:type="dxa"/>
            <w:tcBorders>
              <w:top w:val="dashed" w:sz="8" w:space="0" w:color="000000"/>
              <w:left w:val="dashed" w:sz="8" w:space="0" w:color="000000"/>
              <w:bottom w:val="dashed" w:sz="8" w:space="0" w:color="000000"/>
              <w:right w:val="dashed" w:sz="8" w:space="0" w:color="000000"/>
            </w:tcBorders>
            <w:shd w:val="clear" w:color="auto" w:fill="E4F5FD"/>
          </w:tcPr>
          <w:p w14:paraId="53EB9D4A" w14:textId="77777777" w:rsidR="0027359D" w:rsidRDefault="0027359D" w:rsidP="00010FF4">
            <w:pPr>
              <w:spacing w:line="259" w:lineRule="auto"/>
              <w:ind w:left="99"/>
            </w:pPr>
            <w:r>
              <w:rPr>
                <w:sz w:val="16"/>
              </w:rPr>
              <w:t xml:space="preserve">60.0% </w:t>
            </w:r>
          </w:p>
        </w:tc>
        <w:tc>
          <w:tcPr>
            <w:tcW w:w="1329" w:type="dxa"/>
            <w:tcBorders>
              <w:top w:val="dashed" w:sz="8" w:space="0" w:color="000000"/>
              <w:left w:val="dashed" w:sz="8" w:space="0" w:color="000000"/>
              <w:bottom w:val="dashed" w:sz="8" w:space="0" w:color="000000"/>
              <w:right w:val="dashed" w:sz="8" w:space="0" w:color="000000"/>
            </w:tcBorders>
            <w:shd w:val="clear" w:color="auto" w:fill="E4F5FD"/>
          </w:tcPr>
          <w:p w14:paraId="10FE0E7B" w14:textId="77777777" w:rsidR="0027359D" w:rsidRDefault="0027359D" w:rsidP="00010FF4">
            <w:pPr>
              <w:spacing w:line="259" w:lineRule="auto"/>
              <w:ind w:left="91"/>
            </w:pPr>
            <w:r>
              <w:rPr>
                <w:sz w:val="16"/>
              </w:rPr>
              <w:t xml:space="preserve">72.7% </w:t>
            </w:r>
          </w:p>
        </w:tc>
      </w:tr>
      <w:tr w:rsidR="0027359D" w14:paraId="3CF96F86" w14:textId="77777777" w:rsidTr="0027359D">
        <w:trPr>
          <w:trHeight w:val="305"/>
        </w:trPr>
        <w:tc>
          <w:tcPr>
            <w:tcW w:w="1528" w:type="dxa"/>
            <w:tcBorders>
              <w:top w:val="dashed" w:sz="8" w:space="0" w:color="000000"/>
              <w:left w:val="dashed" w:sz="8" w:space="0" w:color="000000"/>
              <w:bottom w:val="dashed" w:sz="8" w:space="0" w:color="000000"/>
              <w:right w:val="dashed" w:sz="8" w:space="0" w:color="000000"/>
            </w:tcBorders>
          </w:tcPr>
          <w:p w14:paraId="6ED2C7D7" w14:textId="77777777" w:rsidR="0027359D" w:rsidRDefault="0027359D" w:rsidP="00010FF4">
            <w:pPr>
              <w:spacing w:line="259" w:lineRule="auto"/>
              <w:ind w:left="10"/>
              <w:jc w:val="center"/>
            </w:pPr>
            <w:r>
              <w:rPr>
                <w:sz w:val="16"/>
              </w:rPr>
              <w:t xml:space="preserve">Musliman </w:t>
            </w:r>
          </w:p>
        </w:tc>
        <w:tc>
          <w:tcPr>
            <w:tcW w:w="556" w:type="dxa"/>
            <w:tcBorders>
              <w:top w:val="dashed" w:sz="8" w:space="0" w:color="000000"/>
              <w:left w:val="dashed" w:sz="8" w:space="0" w:color="000000"/>
              <w:bottom w:val="dashed" w:sz="8" w:space="0" w:color="000000"/>
              <w:right w:val="dashed" w:sz="8" w:space="0" w:color="000000"/>
            </w:tcBorders>
          </w:tcPr>
          <w:p w14:paraId="27496C88" w14:textId="77777777" w:rsidR="0027359D" w:rsidRDefault="0027359D" w:rsidP="00010FF4">
            <w:pPr>
              <w:spacing w:line="259" w:lineRule="auto"/>
              <w:ind w:left="89"/>
            </w:pPr>
            <w:r>
              <w:rPr>
                <w:sz w:val="16"/>
              </w:rPr>
              <w:t xml:space="preserve">0.0% </w:t>
            </w:r>
          </w:p>
        </w:tc>
        <w:tc>
          <w:tcPr>
            <w:tcW w:w="620" w:type="dxa"/>
            <w:tcBorders>
              <w:top w:val="dashed" w:sz="8" w:space="0" w:color="000000"/>
              <w:left w:val="dashed" w:sz="8" w:space="0" w:color="000000"/>
              <w:bottom w:val="dashed" w:sz="8" w:space="0" w:color="000000"/>
              <w:right w:val="dashed" w:sz="8" w:space="0" w:color="000000"/>
            </w:tcBorders>
          </w:tcPr>
          <w:p w14:paraId="46D566C3" w14:textId="77777777" w:rsidR="0027359D" w:rsidRDefault="0027359D" w:rsidP="00010FF4">
            <w:pPr>
              <w:spacing w:line="259" w:lineRule="auto"/>
              <w:ind w:left="138"/>
            </w:pPr>
            <w:r>
              <w:rPr>
                <w:sz w:val="16"/>
              </w:rPr>
              <w:t xml:space="preserve">1.7% </w:t>
            </w:r>
          </w:p>
        </w:tc>
        <w:tc>
          <w:tcPr>
            <w:tcW w:w="649" w:type="dxa"/>
            <w:tcBorders>
              <w:top w:val="dashed" w:sz="8" w:space="0" w:color="000000"/>
              <w:left w:val="dashed" w:sz="8" w:space="0" w:color="000000"/>
              <w:bottom w:val="dashed" w:sz="8" w:space="0" w:color="000000"/>
              <w:right w:val="dashed" w:sz="8" w:space="0" w:color="000000"/>
            </w:tcBorders>
          </w:tcPr>
          <w:p w14:paraId="03D41A04" w14:textId="77777777" w:rsidR="0027359D" w:rsidRDefault="0027359D" w:rsidP="00010FF4">
            <w:pPr>
              <w:spacing w:line="259" w:lineRule="auto"/>
              <w:ind w:left="151"/>
            </w:pPr>
            <w:r>
              <w:rPr>
                <w:sz w:val="16"/>
              </w:rPr>
              <w:t xml:space="preserve">3.4% </w:t>
            </w:r>
          </w:p>
        </w:tc>
        <w:tc>
          <w:tcPr>
            <w:tcW w:w="628" w:type="dxa"/>
            <w:tcBorders>
              <w:top w:val="dashed" w:sz="8" w:space="0" w:color="000000"/>
              <w:left w:val="dashed" w:sz="8" w:space="0" w:color="000000"/>
              <w:bottom w:val="dashed" w:sz="8" w:space="0" w:color="000000"/>
              <w:right w:val="dashed" w:sz="8" w:space="0" w:color="000000"/>
            </w:tcBorders>
          </w:tcPr>
          <w:p w14:paraId="7AF6B064" w14:textId="77777777" w:rsidR="0027359D" w:rsidRDefault="0027359D" w:rsidP="00010FF4">
            <w:pPr>
              <w:spacing w:line="259" w:lineRule="auto"/>
              <w:ind w:left="122"/>
            </w:pPr>
            <w:r>
              <w:rPr>
                <w:sz w:val="16"/>
              </w:rPr>
              <w:t xml:space="preserve">12.1% </w:t>
            </w:r>
          </w:p>
        </w:tc>
        <w:tc>
          <w:tcPr>
            <w:tcW w:w="643" w:type="dxa"/>
            <w:tcBorders>
              <w:top w:val="dashed" w:sz="8" w:space="0" w:color="000000"/>
              <w:left w:val="dashed" w:sz="8" w:space="0" w:color="000000"/>
              <w:bottom w:val="dashed" w:sz="8" w:space="0" w:color="000000"/>
              <w:right w:val="dashed" w:sz="8" w:space="0" w:color="000000"/>
            </w:tcBorders>
          </w:tcPr>
          <w:p w14:paraId="64D9DB38" w14:textId="77777777" w:rsidR="0027359D" w:rsidRDefault="0027359D" w:rsidP="00010FF4">
            <w:pPr>
              <w:spacing w:line="259" w:lineRule="auto"/>
              <w:ind w:left="135"/>
            </w:pPr>
            <w:r>
              <w:rPr>
                <w:sz w:val="16"/>
              </w:rPr>
              <w:t xml:space="preserve">12.1% </w:t>
            </w:r>
          </w:p>
        </w:tc>
        <w:tc>
          <w:tcPr>
            <w:tcW w:w="620" w:type="dxa"/>
            <w:tcBorders>
              <w:top w:val="dashed" w:sz="8" w:space="0" w:color="000000"/>
              <w:left w:val="dashed" w:sz="8" w:space="0" w:color="000000"/>
              <w:bottom w:val="dashed" w:sz="8" w:space="0" w:color="000000"/>
              <w:right w:val="dashed" w:sz="8" w:space="0" w:color="000000"/>
            </w:tcBorders>
          </w:tcPr>
          <w:p w14:paraId="14BBECF5" w14:textId="77777777" w:rsidR="0027359D" w:rsidRDefault="0027359D" w:rsidP="00010FF4">
            <w:pPr>
              <w:spacing w:line="259" w:lineRule="auto"/>
              <w:ind w:left="134"/>
            </w:pPr>
            <w:r>
              <w:rPr>
                <w:sz w:val="16"/>
              </w:rPr>
              <w:t xml:space="preserve">6.9% </w:t>
            </w:r>
          </w:p>
        </w:tc>
        <w:tc>
          <w:tcPr>
            <w:tcW w:w="630" w:type="dxa"/>
            <w:tcBorders>
              <w:top w:val="dashed" w:sz="8" w:space="0" w:color="000000"/>
              <w:left w:val="dashed" w:sz="8" w:space="0" w:color="000000"/>
              <w:bottom w:val="dashed" w:sz="8" w:space="0" w:color="000000"/>
              <w:right w:val="dashed" w:sz="8" w:space="0" w:color="000000"/>
            </w:tcBorders>
          </w:tcPr>
          <w:p w14:paraId="087E1EEA" w14:textId="77777777" w:rsidR="0027359D" w:rsidRDefault="0027359D" w:rsidP="00010FF4">
            <w:pPr>
              <w:spacing w:line="259" w:lineRule="auto"/>
              <w:ind w:left="92"/>
            </w:pPr>
            <w:r>
              <w:rPr>
                <w:sz w:val="16"/>
              </w:rPr>
              <w:t xml:space="preserve">46.6% </w:t>
            </w:r>
          </w:p>
        </w:tc>
        <w:tc>
          <w:tcPr>
            <w:tcW w:w="735" w:type="dxa"/>
            <w:tcBorders>
              <w:top w:val="dashed" w:sz="8" w:space="0" w:color="000000"/>
              <w:left w:val="dashed" w:sz="8" w:space="0" w:color="000000"/>
              <w:bottom w:val="dashed" w:sz="8" w:space="0" w:color="000000"/>
              <w:right w:val="dashed" w:sz="8" w:space="0" w:color="000000"/>
            </w:tcBorders>
          </w:tcPr>
          <w:p w14:paraId="6974BB6A" w14:textId="77777777" w:rsidR="0027359D" w:rsidRDefault="0027359D" w:rsidP="00010FF4">
            <w:pPr>
              <w:spacing w:line="259" w:lineRule="auto"/>
              <w:ind w:left="127"/>
            </w:pPr>
            <w:r>
              <w:rPr>
                <w:sz w:val="16"/>
              </w:rPr>
              <w:t xml:space="preserve">74.1% </w:t>
            </w:r>
          </w:p>
        </w:tc>
        <w:tc>
          <w:tcPr>
            <w:tcW w:w="1329" w:type="dxa"/>
            <w:tcBorders>
              <w:top w:val="dashed" w:sz="8" w:space="0" w:color="000000"/>
              <w:left w:val="dashed" w:sz="8" w:space="0" w:color="000000"/>
              <w:bottom w:val="dashed" w:sz="8" w:space="0" w:color="000000"/>
              <w:right w:val="dashed" w:sz="8" w:space="0" w:color="000000"/>
            </w:tcBorders>
          </w:tcPr>
          <w:p w14:paraId="3E46CB7E" w14:textId="77777777" w:rsidR="0027359D" w:rsidRDefault="0027359D" w:rsidP="00010FF4">
            <w:pPr>
              <w:spacing w:line="259" w:lineRule="auto"/>
              <w:ind w:left="91"/>
            </w:pPr>
            <w:r>
              <w:rPr>
                <w:sz w:val="16"/>
              </w:rPr>
              <w:t xml:space="preserve">79.3% </w:t>
            </w:r>
          </w:p>
        </w:tc>
      </w:tr>
      <w:tr w:rsidR="0027359D" w14:paraId="596C7071" w14:textId="77777777" w:rsidTr="0027359D">
        <w:trPr>
          <w:trHeight w:val="296"/>
        </w:trPr>
        <w:tc>
          <w:tcPr>
            <w:tcW w:w="1528" w:type="dxa"/>
            <w:tcBorders>
              <w:top w:val="dashed" w:sz="8" w:space="0" w:color="000000"/>
              <w:left w:val="dashed" w:sz="8" w:space="0" w:color="000000"/>
              <w:bottom w:val="dashed" w:sz="8" w:space="0" w:color="000000"/>
              <w:right w:val="dashed" w:sz="8" w:space="0" w:color="000000"/>
            </w:tcBorders>
            <w:shd w:val="clear" w:color="auto" w:fill="E4F5FD"/>
          </w:tcPr>
          <w:p w14:paraId="48383DD9" w14:textId="77777777" w:rsidR="0027359D" w:rsidRDefault="0027359D" w:rsidP="00010FF4">
            <w:pPr>
              <w:spacing w:line="259" w:lineRule="auto"/>
              <w:ind w:left="9"/>
              <w:jc w:val="center"/>
            </w:pPr>
            <w:r>
              <w:rPr>
                <w:sz w:val="16"/>
              </w:rPr>
              <w:t xml:space="preserve">Albanac </w:t>
            </w:r>
          </w:p>
        </w:tc>
        <w:tc>
          <w:tcPr>
            <w:tcW w:w="556" w:type="dxa"/>
            <w:tcBorders>
              <w:top w:val="dashed" w:sz="8" w:space="0" w:color="000000"/>
              <w:left w:val="dashed" w:sz="8" w:space="0" w:color="000000"/>
              <w:bottom w:val="dashed" w:sz="8" w:space="0" w:color="000000"/>
              <w:right w:val="dashed" w:sz="8" w:space="0" w:color="000000"/>
            </w:tcBorders>
            <w:shd w:val="clear" w:color="auto" w:fill="E4F5FD"/>
          </w:tcPr>
          <w:p w14:paraId="30A98354" w14:textId="77777777" w:rsidR="0027359D" w:rsidRDefault="0027359D" w:rsidP="00010FF4">
            <w:pPr>
              <w:spacing w:line="259" w:lineRule="auto"/>
              <w:ind w:left="118"/>
            </w:pPr>
            <w:r>
              <w:rPr>
                <w:sz w:val="16"/>
              </w:rPr>
              <w:t xml:space="preserve">3.1% </w:t>
            </w:r>
          </w:p>
        </w:tc>
        <w:tc>
          <w:tcPr>
            <w:tcW w:w="620" w:type="dxa"/>
            <w:tcBorders>
              <w:top w:val="dashed" w:sz="8" w:space="0" w:color="000000"/>
              <w:left w:val="dashed" w:sz="8" w:space="0" w:color="000000"/>
              <w:bottom w:val="dashed" w:sz="8" w:space="0" w:color="000000"/>
              <w:right w:val="dashed" w:sz="8" w:space="0" w:color="000000"/>
            </w:tcBorders>
            <w:shd w:val="clear" w:color="auto" w:fill="E4F5FD"/>
          </w:tcPr>
          <w:p w14:paraId="721FEAA8" w14:textId="77777777" w:rsidR="0027359D" w:rsidRDefault="0027359D" w:rsidP="00010FF4">
            <w:pPr>
              <w:spacing w:line="259" w:lineRule="auto"/>
              <w:ind w:left="121"/>
            </w:pPr>
            <w:r>
              <w:rPr>
                <w:sz w:val="16"/>
              </w:rPr>
              <w:t xml:space="preserve">4.7% </w:t>
            </w:r>
          </w:p>
        </w:tc>
        <w:tc>
          <w:tcPr>
            <w:tcW w:w="649" w:type="dxa"/>
            <w:tcBorders>
              <w:top w:val="dashed" w:sz="8" w:space="0" w:color="000000"/>
              <w:left w:val="dashed" w:sz="8" w:space="0" w:color="000000"/>
              <w:bottom w:val="dashed" w:sz="8" w:space="0" w:color="000000"/>
              <w:right w:val="dashed" w:sz="8" w:space="0" w:color="000000"/>
            </w:tcBorders>
            <w:shd w:val="clear" w:color="auto" w:fill="E4F5FD"/>
          </w:tcPr>
          <w:p w14:paraId="4D7A1143" w14:textId="77777777" w:rsidR="0027359D" w:rsidRDefault="0027359D" w:rsidP="00010FF4">
            <w:pPr>
              <w:spacing w:line="259" w:lineRule="auto"/>
              <w:ind w:left="151"/>
            </w:pPr>
            <w:r>
              <w:rPr>
                <w:sz w:val="16"/>
              </w:rPr>
              <w:t xml:space="preserve">7.9% </w:t>
            </w:r>
          </w:p>
        </w:tc>
        <w:tc>
          <w:tcPr>
            <w:tcW w:w="628" w:type="dxa"/>
            <w:tcBorders>
              <w:top w:val="dashed" w:sz="8" w:space="0" w:color="000000"/>
              <w:left w:val="dashed" w:sz="8" w:space="0" w:color="000000"/>
              <w:bottom w:val="dashed" w:sz="8" w:space="0" w:color="000000"/>
              <w:right w:val="dashed" w:sz="8" w:space="0" w:color="000000"/>
            </w:tcBorders>
            <w:shd w:val="clear" w:color="auto" w:fill="E4F5FD"/>
          </w:tcPr>
          <w:p w14:paraId="5EF51646" w14:textId="77777777" w:rsidR="0027359D" w:rsidRDefault="0027359D" w:rsidP="00010FF4">
            <w:pPr>
              <w:spacing w:line="259" w:lineRule="auto"/>
              <w:ind w:left="132"/>
            </w:pPr>
            <w:r>
              <w:rPr>
                <w:sz w:val="16"/>
              </w:rPr>
              <w:t xml:space="preserve">9.4% </w:t>
            </w:r>
          </w:p>
        </w:tc>
        <w:tc>
          <w:tcPr>
            <w:tcW w:w="643" w:type="dxa"/>
            <w:tcBorders>
              <w:top w:val="dashed" w:sz="8" w:space="0" w:color="000000"/>
              <w:left w:val="dashed" w:sz="8" w:space="0" w:color="000000"/>
              <w:bottom w:val="dashed" w:sz="8" w:space="0" w:color="000000"/>
              <w:right w:val="dashed" w:sz="8" w:space="0" w:color="000000"/>
            </w:tcBorders>
            <w:shd w:val="clear" w:color="auto" w:fill="E4F5FD"/>
          </w:tcPr>
          <w:p w14:paraId="7B645A96" w14:textId="77777777" w:rsidR="0027359D" w:rsidRDefault="0027359D" w:rsidP="00010FF4">
            <w:pPr>
              <w:spacing w:line="259" w:lineRule="auto"/>
              <w:ind w:left="101"/>
            </w:pPr>
            <w:r>
              <w:rPr>
                <w:sz w:val="16"/>
              </w:rPr>
              <w:t xml:space="preserve">10.2% </w:t>
            </w:r>
          </w:p>
        </w:tc>
        <w:tc>
          <w:tcPr>
            <w:tcW w:w="620" w:type="dxa"/>
            <w:tcBorders>
              <w:top w:val="dashed" w:sz="8" w:space="0" w:color="000000"/>
              <w:left w:val="dashed" w:sz="8" w:space="0" w:color="000000"/>
              <w:bottom w:val="dashed" w:sz="8" w:space="0" w:color="000000"/>
              <w:right w:val="dashed" w:sz="8" w:space="0" w:color="000000"/>
            </w:tcBorders>
            <w:shd w:val="clear" w:color="auto" w:fill="E4F5FD"/>
          </w:tcPr>
          <w:p w14:paraId="53F4208E" w14:textId="77777777" w:rsidR="0027359D" w:rsidRDefault="0027359D" w:rsidP="00010FF4">
            <w:pPr>
              <w:spacing w:line="259" w:lineRule="auto"/>
              <w:ind w:left="134"/>
            </w:pPr>
            <w:r>
              <w:rPr>
                <w:sz w:val="16"/>
              </w:rPr>
              <w:t xml:space="preserve">8.7% </w:t>
            </w:r>
          </w:p>
        </w:tc>
        <w:tc>
          <w:tcPr>
            <w:tcW w:w="630" w:type="dxa"/>
            <w:tcBorders>
              <w:top w:val="dashed" w:sz="8" w:space="0" w:color="000000"/>
              <w:left w:val="dashed" w:sz="8" w:space="0" w:color="000000"/>
              <w:bottom w:val="dashed" w:sz="8" w:space="0" w:color="000000"/>
              <w:right w:val="dashed" w:sz="8" w:space="0" w:color="000000"/>
            </w:tcBorders>
            <w:shd w:val="clear" w:color="auto" w:fill="E4F5FD"/>
          </w:tcPr>
          <w:p w14:paraId="5791CF5C" w14:textId="77777777" w:rsidR="0027359D" w:rsidRDefault="0027359D" w:rsidP="00010FF4">
            <w:pPr>
              <w:spacing w:line="259" w:lineRule="auto"/>
              <w:ind w:left="92"/>
            </w:pPr>
            <w:r>
              <w:rPr>
                <w:sz w:val="16"/>
              </w:rPr>
              <w:t xml:space="preserve">20.5% </w:t>
            </w:r>
          </w:p>
        </w:tc>
        <w:tc>
          <w:tcPr>
            <w:tcW w:w="735" w:type="dxa"/>
            <w:tcBorders>
              <w:top w:val="dashed" w:sz="8" w:space="0" w:color="000000"/>
              <w:left w:val="dashed" w:sz="8" w:space="0" w:color="000000"/>
              <w:bottom w:val="dashed" w:sz="8" w:space="0" w:color="000000"/>
              <w:right w:val="dashed" w:sz="8" w:space="0" w:color="000000"/>
            </w:tcBorders>
            <w:shd w:val="clear" w:color="auto" w:fill="E4F5FD"/>
          </w:tcPr>
          <w:p w14:paraId="0FCCEC38" w14:textId="77777777" w:rsidR="0027359D" w:rsidRDefault="0027359D" w:rsidP="00010FF4">
            <w:pPr>
              <w:spacing w:line="259" w:lineRule="auto"/>
              <w:ind w:left="127"/>
            </w:pPr>
            <w:r>
              <w:rPr>
                <w:sz w:val="16"/>
              </w:rPr>
              <w:t xml:space="preserve">29.1% </w:t>
            </w:r>
          </w:p>
        </w:tc>
        <w:tc>
          <w:tcPr>
            <w:tcW w:w="1329" w:type="dxa"/>
            <w:tcBorders>
              <w:top w:val="dashed" w:sz="8" w:space="0" w:color="000000"/>
              <w:left w:val="dashed" w:sz="8" w:space="0" w:color="000000"/>
              <w:bottom w:val="dashed" w:sz="8" w:space="0" w:color="000000"/>
              <w:right w:val="dashed" w:sz="8" w:space="0" w:color="000000"/>
            </w:tcBorders>
            <w:shd w:val="clear" w:color="auto" w:fill="E4F5FD"/>
          </w:tcPr>
          <w:p w14:paraId="438ED41F" w14:textId="77777777" w:rsidR="0027359D" w:rsidRDefault="0027359D" w:rsidP="00010FF4">
            <w:pPr>
              <w:spacing w:line="259" w:lineRule="auto"/>
              <w:ind w:left="91"/>
            </w:pPr>
            <w:r>
              <w:rPr>
                <w:sz w:val="16"/>
              </w:rPr>
              <w:t xml:space="preserve">57.5% </w:t>
            </w:r>
          </w:p>
        </w:tc>
      </w:tr>
    </w:tbl>
    <w:p w14:paraId="30228E52" w14:textId="56D2C033" w:rsidR="0027359D" w:rsidRDefault="0027359D" w:rsidP="0086763C">
      <w:pPr>
        <w:jc w:val="both"/>
        <w:outlineLvl w:val="3"/>
        <w:rPr>
          <w:color w:val="000000"/>
        </w:rPr>
      </w:pPr>
      <w:r w:rsidRPr="007F441F">
        <w:rPr>
          <w:rFonts w:eastAsia="Arial"/>
          <w:b/>
          <w:iCs/>
          <w:sz w:val="20"/>
        </w:rPr>
        <w:t xml:space="preserve">Tabela </w:t>
      </w:r>
      <w:r>
        <w:rPr>
          <w:rFonts w:eastAsia="Arial"/>
          <w:b/>
          <w:iCs/>
          <w:sz w:val="20"/>
        </w:rPr>
        <w:t>6</w:t>
      </w:r>
      <w:r w:rsidRPr="007F441F">
        <w:rPr>
          <w:rFonts w:eastAsia="Arial"/>
          <w:b/>
          <w:iCs/>
          <w:sz w:val="20"/>
        </w:rPr>
        <w:t xml:space="preserve"> </w:t>
      </w:r>
      <w:r w:rsidRPr="007F441F">
        <w:rPr>
          <w:rFonts w:eastAsia="Trebuchet MS"/>
          <w:iCs/>
          <w:sz w:val="20"/>
        </w:rPr>
        <w:t>Distanca prema</w:t>
      </w:r>
      <w:r>
        <w:rPr>
          <w:rFonts w:eastAsia="Trebuchet MS"/>
          <w:iCs/>
          <w:sz w:val="20"/>
        </w:rPr>
        <w:t xml:space="preserve"> Hrvatima</w:t>
      </w:r>
      <w:r w:rsidRPr="007F441F">
        <w:rPr>
          <w:rFonts w:eastAsia="Trebuchet MS"/>
          <w:iCs/>
          <w:sz w:val="20"/>
        </w:rPr>
        <w:t xml:space="preserve"> (preuzeto iz istraživa</w:t>
      </w:r>
      <w:r>
        <w:rPr>
          <w:rFonts w:eastAsia="Trebuchet MS"/>
          <w:iCs/>
          <w:sz w:val="20"/>
        </w:rPr>
        <w:t>n</w:t>
      </w:r>
      <w:r w:rsidRPr="007F441F">
        <w:rPr>
          <w:rFonts w:eastAsia="Trebuchet MS"/>
          <w:iCs/>
          <w:sz w:val="20"/>
        </w:rPr>
        <w:t>ja Etnička distanca u Cr</w:t>
      </w:r>
      <w:r>
        <w:rPr>
          <w:rFonts w:eastAsia="Trebuchet MS"/>
          <w:iCs/>
          <w:sz w:val="20"/>
        </w:rPr>
        <w:t>no</w:t>
      </w:r>
      <w:r w:rsidRPr="007F441F">
        <w:rPr>
          <w:rFonts w:eastAsia="Trebuchet MS"/>
          <w:iCs/>
          <w:sz w:val="20"/>
        </w:rPr>
        <w:t>j Gori, CEDEM, Miloš Beši</w:t>
      </w:r>
      <w:r>
        <w:rPr>
          <w:rFonts w:eastAsia="Trebuchet MS"/>
          <w:iCs/>
          <w:sz w:val="20"/>
        </w:rPr>
        <w:t>ć</w:t>
      </w:r>
      <w:r w:rsidRPr="007F441F">
        <w:rPr>
          <w:rFonts w:eastAsia="Trebuchet MS"/>
          <w:iCs/>
          <w:sz w:val="20"/>
        </w:rPr>
        <w:t>, 2023</w:t>
      </w:r>
      <w:r>
        <w:rPr>
          <w:rFonts w:eastAsia="Trebuchet MS"/>
          <w:iCs/>
          <w:sz w:val="20"/>
        </w:rPr>
        <w:t>.</w:t>
      </w:r>
      <w:r w:rsidRPr="007F441F">
        <w:rPr>
          <w:rFonts w:eastAsia="Trebuchet MS"/>
          <w:iCs/>
          <w:sz w:val="20"/>
        </w:rPr>
        <w:t>)</w:t>
      </w:r>
    </w:p>
    <w:p w14:paraId="38BAAF83" w14:textId="77777777" w:rsidR="0027359D" w:rsidRDefault="0027359D" w:rsidP="0086763C">
      <w:pPr>
        <w:jc w:val="both"/>
        <w:outlineLvl w:val="3"/>
        <w:rPr>
          <w:color w:val="000000"/>
        </w:rPr>
      </w:pPr>
    </w:p>
    <w:p w14:paraId="6CEC189E" w14:textId="3299B75A" w:rsidR="0027359D" w:rsidRDefault="00AE428E" w:rsidP="0086763C">
      <w:pPr>
        <w:jc w:val="both"/>
        <w:outlineLvl w:val="3"/>
        <w:rPr>
          <w:color w:val="000000"/>
        </w:rPr>
      </w:pPr>
      <w:r w:rsidRPr="00AE428E">
        <w:rPr>
          <w:color w:val="000000"/>
        </w:rPr>
        <w:t xml:space="preserve">Podaci, </w:t>
      </w:r>
      <w:r>
        <w:rPr>
          <w:color w:val="000000"/>
        </w:rPr>
        <w:t>kada su u pitanju Romi</w:t>
      </w:r>
      <w:r w:rsidR="00E24C24">
        <w:rPr>
          <w:color w:val="000000"/>
        </w:rPr>
        <w:t>/kinje</w:t>
      </w:r>
      <w:r>
        <w:rPr>
          <w:color w:val="000000"/>
        </w:rPr>
        <w:t xml:space="preserve">, </w:t>
      </w:r>
      <w:r w:rsidRPr="00AE428E">
        <w:rPr>
          <w:color w:val="000000"/>
        </w:rPr>
        <w:t xml:space="preserve">ukazuju na tradicionalno visok nivo distanciranja prema pripadnicima ove etničke </w:t>
      </w:r>
      <w:r>
        <w:rPr>
          <w:color w:val="000000"/>
        </w:rPr>
        <w:t>zajednice</w:t>
      </w:r>
      <w:r w:rsidRPr="00AE428E">
        <w:rPr>
          <w:color w:val="000000"/>
        </w:rPr>
        <w:t xml:space="preserve">. Podaci </w:t>
      </w:r>
      <w:r>
        <w:rPr>
          <w:color w:val="000000"/>
        </w:rPr>
        <w:t xml:space="preserve">ipak </w:t>
      </w:r>
      <w:r w:rsidRPr="00AE428E">
        <w:rPr>
          <w:color w:val="000000"/>
        </w:rPr>
        <w:t xml:space="preserve">ukazuju </w:t>
      </w:r>
      <w:r>
        <w:rPr>
          <w:color w:val="000000"/>
        </w:rPr>
        <w:t xml:space="preserve">na </w:t>
      </w:r>
      <w:r w:rsidRPr="00AE428E">
        <w:rPr>
          <w:color w:val="000000"/>
        </w:rPr>
        <w:t>značajno niži nivo etničke distance prema Romima</w:t>
      </w:r>
      <w:r w:rsidR="00E24C24">
        <w:rPr>
          <w:color w:val="000000"/>
        </w:rPr>
        <w:t>/kinjama</w:t>
      </w:r>
      <w:r w:rsidRPr="00AE428E">
        <w:rPr>
          <w:color w:val="000000"/>
        </w:rPr>
        <w:t xml:space="preserve"> od strane svih ostalih etničkih zajednica nego što je to bio slučaj </w:t>
      </w:r>
      <w:r>
        <w:rPr>
          <w:color w:val="000000"/>
        </w:rPr>
        <w:t xml:space="preserve">2019. </w:t>
      </w:r>
      <w:r w:rsidRPr="00AE428E">
        <w:rPr>
          <w:color w:val="000000"/>
        </w:rPr>
        <w:t xml:space="preserve">godine. </w:t>
      </w:r>
    </w:p>
    <w:p w14:paraId="3879520C" w14:textId="77777777" w:rsidR="0027359D" w:rsidRDefault="0027359D" w:rsidP="0086763C">
      <w:pPr>
        <w:jc w:val="both"/>
        <w:outlineLvl w:val="3"/>
        <w:rPr>
          <w:color w:val="000000"/>
        </w:rPr>
      </w:pPr>
    </w:p>
    <w:tbl>
      <w:tblPr>
        <w:tblStyle w:val="TableGrid0"/>
        <w:tblW w:w="8191" w:type="dxa"/>
        <w:tblInd w:w="274" w:type="dxa"/>
        <w:tblCellMar>
          <w:top w:w="19" w:type="dxa"/>
          <w:left w:w="7" w:type="dxa"/>
        </w:tblCellMar>
        <w:tblLook w:val="04A0" w:firstRow="1" w:lastRow="0" w:firstColumn="1" w:lastColumn="0" w:noHBand="0" w:noVBand="1"/>
      </w:tblPr>
      <w:tblGrid>
        <w:gridCol w:w="1417"/>
        <w:gridCol w:w="988"/>
        <w:gridCol w:w="690"/>
        <w:gridCol w:w="743"/>
        <w:gridCol w:w="703"/>
        <w:gridCol w:w="701"/>
        <w:gridCol w:w="715"/>
        <w:gridCol w:w="718"/>
        <w:gridCol w:w="800"/>
        <w:gridCol w:w="716"/>
      </w:tblGrid>
      <w:tr w:rsidR="007E0F13" w14:paraId="36CCDAD1" w14:textId="77777777" w:rsidTr="00FF7476">
        <w:trPr>
          <w:trHeight w:val="1974"/>
        </w:trPr>
        <w:tc>
          <w:tcPr>
            <w:tcW w:w="1417" w:type="dxa"/>
            <w:tcBorders>
              <w:top w:val="dashed" w:sz="8" w:space="0" w:color="000000"/>
              <w:left w:val="dashed" w:sz="8" w:space="0" w:color="000000"/>
              <w:bottom w:val="dashed" w:sz="8" w:space="0" w:color="000000"/>
              <w:right w:val="dashed" w:sz="8" w:space="0" w:color="000000"/>
            </w:tcBorders>
          </w:tcPr>
          <w:p w14:paraId="214D5886" w14:textId="77777777" w:rsidR="00FF7476" w:rsidRDefault="00FF7476" w:rsidP="00010FF4">
            <w:pPr>
              <w:spacing w:line="259" w:lineRule="auto"/>
            </w:pPr>
          </w:p>
        </w:tc>
        <w:tc>
          <w:tcPr>
            <w:tcW w:w="988" w:type="dxa"/>
            <w:tcBorders>
              <w:top w:val="dashed" w:sz="8" w:space="0" w:color="000000"/>
              <w:left w:val="dashed" w:sz="8" w:space="0" w:color="000000"/>
              <w:bottom w:val="dashed" w:sz="8" w:space="0" w:color="000000"/>
              <w:right w:val="dashed" w:sz="8" w:space="0" w:color="000000"/>
            </w:tcBorders>
          </w:tcPr>
          <w:p w14:paraId="2F49CF11" w14:textId="77777777" w:rsidR="00FF7476" w:rsidRDefault="00FF7476" w:rsidP="00010FF4">
            <w:pPr>
              <w:spacing w:line="259" w:lineRule="auto"/>
              <w:ind w:left="112"/>
            </w:pPr>
            <w:r>
              <w:rPr>
                <w:rFonts w:ascii="Calibri" w:eastAsia="Calibri" w:hAnsi="Calibri" w:cs="Calibri"/>
                <w:noProof/>
              </w:rPr>
              <mc:AlternateContent>
                <mc:Choice Requires="wpg">
                  <w:drawing>
                    <wp:inline distT="0" distB="0" distL="0" distR="0" wp14:anchorId="3BFF0B93" wp14:editId="426BEB55">
                      <wp:extent cx="225658" cy="579025"/>
                      <wp:effectExtent l="0" t="0" r="0" b="0"/>
                      <wp:docPr id="320470" name="Group 320470"/>
                      <wp:cNvGraphicFramePr/>
                      <a:graphic xmlns:a="http://schemas.openxmlformats.org/drawingml/2006/main">
                        <a:graphicData uri="http://schemas.microsoft.com/office/word/2010/wordprocessingGroup">
                          <wpg:wgp>
                            <wpg:cNvGrpSpPr/>
                            <wpg:grpSpPr>
                              <a:xfrm>
                                <a:off x="0" y="0"/>
                                <a:ext cx="225658" cy="579025"/>
                                <a:chOff x="0" y="0"/>
                                <a:chExt cx="225658" cy="579025"/>
                              </a:xfrm>
                            </wpg:grpSpPr>
                            <wps:wsp>
                              <wps:cNvPr id="75795" name="Rectangle 75795"/>
                              <wps:cNvSpPr/>
                              <wps:spPr>
                                <a:xfrm rot="-5399999">
                                  <a:off x="-10824" y="436309"/>
                                  <a:ext cx="153542" cy="131891"/>
                                </a:xfrm>
                                <a:prstGeom prst="rect">
                                  <a:avLst/>
                                </a:prstGeom>
                                <a:ln>
                                  <a:noFill/>
                                </a:ln>
                              </wps:spPr>
                              <wps:txbx>
                                <w:txbxContent>
                                  <w:p w14:paraId="36BD0424" w14:textId="77777777" w:rsidR="00CE4B8B" w:rsidRDefault="00CE4B8B" w:rsidP="00FF7476">
                                    <w:pPr>
                                      <w:spacing w:after="160" w:line="259" w:lineRule="auto"/>
                                    </w:pPr>
                                    <w:r>
                                      <w:rPr>
                                        <w:sz w:val="16"/>
                                      </w:rPr>
                                      <w:t>Da</w:t>
                                    </w:r>
                                  </w:p>
                                </w:txbxContent>
                              </wps:txbx>
                              <wps:bodyPr horzOverflow="overflow" vert="horz" lIns="0" tIns="0" rIns="0" bIns="0" rtlCol="0">
                                <a:noAutofit/>
                              </wps:bodyPr>
                            </wps:wsp>
                            <wps:wsp>
                              <wps:cNvPr id="75796" name="Rectangle 75796"/>
                              <wps:cNvSpPr/>
                              <wps:spPr>
                                <a:xfrm rot="-5399999">
                                  <a:off x="44692" y="376002"/>
                                  <a:ext cx="42507" cy="131891"/>
                                </a:xfrm>
                                <a:prstGeom prst="rect">
                                  <a:avLst/>
                                </a:prstGeom>
                                <a:ln>
                                  <a:noFill/>
                                </a:ln>
                              </wps:spPr>
                              <wps:txbx>
                                <w:txbxContent>
                                  <w:p w14:paraId="2777DD85" w14:textId="77777777" w:rsidR="00CE4B8B" w:rsidRDefault="00CE4B8B" w:rsidP="00FF7476">
                                    <w:pPr>
                                      <w:spacing w:after="160" w:line="259" w:lineRule="auto"/>
                                    </w:pPr>
                                    <w:r>
                                      <w:rPr>
                                        <w:sz w:val="16"/>
                                      </w:rPr>
                                      <w:t xml:space="preserve"> </w:t>
                                    </w:r>
                                  </w:p>
                                </w:txbxContent>
                              </wps:txbx>
                              <wps:bodyPr horzOverflow="overflow" vert="horz" lIns="0" tIns="0" rIns="0" bIns="0" rtlCol="0">
                                <a:noAutofit/>
                              </wps:bodyPr>
                            </wps:wsp>
                            <wps:wsp>
                              <wps:cNvPr id="75797" name="Rectangle 75797"/>
                              <wps:cNvSpPr/>
                              <wps:spPr>
                                <a:xfrm rot="-5399999">
                                  <a:off x="-24634" y="283815"/>
                                  <a:ext cx="181162" cy="131891"/>
                                </a:xfrm>
                                <a:prstGeom prst="rect">
                                  <a:avLst/>
                                </a:prstGeom>
                                <a:ln>
                                  <a:noFill/>
                                </a:ln>
                              </wps:spPr>
                              <wps:txbx>
                                <w:txbxContent>
                                  <w:p w14:paraId="3027F1C4" w14:textId="77777777" w:rsidR="00CE4B8B" w:rsidRDefault="00CE4B8B" w:rsidP="00FF7476">
                                    <w:pPr>
                                      <w:spacing w:after="160" w:line="259" w:lineRule="auto"/>
                                    </w:pPr>
                                    <w:r>
                                      <w:rPr>
                                        <w:rFonts w:ascii="Tahoma" w:eastAsia="Tahoma" w:hAnsi="Tahoma" w:cs="Tahoma"/>
                                        <w:sz w:val="16"/>
                                      </w:rPr>
                                      <w:t>živi</w:t>
                                    </w:r>
                                  </w:p>
                                </w:txbxContent>
                              </wps:txbx>
                              <wps:bodyPr horzOverflow="overflow" vert="horz" lIns="0" tIns="0" rIns="0" bIns="0" rtlCol="0">
                                <a:noAutofit/>
                              </wps:bodyPr>
                            </wps:wsp>
                            <wps:wsp>
                              <wps:cNvPr id="75798" name="Rectangle 75798"/>
                              <wps:cNvSpPr/>
                              <wps:spPr>
                                <a:xfrm rot="-5399999">
                                  <a:off x="44692" y="220554"/>
                                  <a:ext cx="42507" cy="131891"/>
                                </a:xfrm>
                                <a:prstGeom prst="rect">
                                  <a:avLst/>
                                </a:prstGeom>
                                <a:ln>
                                  <a:noFill/>
                                </a:ln>
                              </wps:spPr>
                              <wps:txbx>
                                <w:txbxContent>
                                  <w:p w14:paraId="59890124" w14:textId="77777777" w:rsidR="00CE4B8B" w:rsidRDefault="00CE4B8B" w:rsidP="00FF7476">
                                    <w:pPr>
                                      <w:spacing w:after="160" w:line="259" w:lineRule="auto"/>
                                    </w:pPr>
                                    <w:r>
                                      <w:rPr>
                                        <w:sz w:val="16"/>
                                      </w:rPr>
                                      <w:t xml:space="preserve"> </w:t>
                                    </w:r>
                                  </w:p>
                                </w:txbxContent>
                              </wps:txbx>
                              <wps:bodyPr horzOverflow="overflow" vert="horz" lIns="0" tIns="0" rIns="0" bIns="0" rtlCol="0">
                                <a:noAutofit/>
                              </wps:bodyPr>
                            </wps:wsp>
                            <wps:wsp>
                              <wps:cNvPr id="75799" name="Rectangle 75799"/>
                              <wps:cNvSpPr/>
                              <wps:spPr>
                                <a:xfrm rot="-5399999">
                                  <a:off x="28056" y="179535"/>
                                  <a:ext cx="75779" cy="131891"/>
                                </a:xfrm>
                                <a:prstGeom prst="rect">
                                  <a:avLst/>
                                </a:prstGeom>
                                <a:ln>
                                  <a:noFill/>
                                </a:ln>
                              </wps:spPr>
                              <wps:txbx>
                                <w:txbxContent>
                                  <w:p w14:paraId="58A3A8E9" w14:textId="77777777" w:rsidR="00CE4B8B" w:rsidRDefault="00CE4B8B" w:rsidP="00FF7476">
                                    <w:pPr>
                                      <w:spacing w:after="160" w:line="259" w:lineRule="auto"/>
                                    </w:pPr>
                                    <w:r>
                                      <w:rPr>
                                        <w:sz w:val="16"/>
                                      </w:rPr>
                                      <w:t>u</w:t>
                                    </w:r>
                                  </w:p>
                                </w:txbxContent>
                              </wps:txbx>
                              <wps:bodyPr horzOverflow="overflow" vert="horz" lIns="0" tIns="0" rIns="0" bIns="0" rtlCol="0">
                                <a:noAutofit/>
                              </wps:bodyPr>
                            </wps:wsp>
                            <wps:wsp>
                              <wps:cNvPr id="75800" name="Rectangle 75800"/>
                              <wps:cNvSpPr/>
                              <wps:spPr>
                                <a:xfrm rot="-5399999">
                                  <a:off x="44692" y="142830"/>
                                  <a:ext cx="42507" cy="131891"/>
                                </a:xfrm>
                                <a:prstGeom prst="rect">
                                  <a:avLst/>
                                </a:prstGeom>
                                <a:ln>
                                  <a:noFill/>
                                </a:ln>
                              </wps:spPr>
                              <wps:txbx>
                                <w:txbxContent>
                                  <w:p w14:paraId="588566C8" w14:textId="77777777" w:rsidR="00CE4B8B" w:rsidRDefault="00CE4B8B" w:rsidP="00FF7476">
                                    <w:pPr>
                                      <w:spacing w:after="160" w:line="259" w:lineRule="auto"/>
                                    </w:pPr>
                                    <w:r>
                                      <w:rPr>
                                        <w:sz w:val="16"/>
                                      </w:rPr>
                                      <w:t xml:space="preserve"> </w:t>
                                    </w:r>
                                  </w:p>
                                </w:txbxContent>
                              </wps:txbx>
                              <wps:bodyPr horzOverflow="overflow" vert="horz" lIns="0" tIns="0" rIns="0" bIns="0" rtlCol="0">
                                <a:noAutofit/>
                              </wps:bodyPr>
                            </wps:wsp>
                            <wps:wsp>
                              <wps:cNvPr id="75801" name="Rectangle 75801"/>
                              <wps:cNvSpPr/>
                              <wps:spPr>
                                <a:xfrm rot="-5399999">
                                  <a:off x="-70808" y="2945"/>
                                  <a:ext cx="273509" cy="131891"/>
                                </a:xfrm>
                                <a:prstGeom prst="rect">
                                  <a:avLst/>
                                </a:prstGeom>
                                <a:ln>
                                  <a:noFill/>
                                </a:ln>
                              </wps:spPr>
                              <wps:txbx>
                                <w:txbxContent>
                                  <w:p w14:paraId="7068C5D1" w14:textId="77777777" w:rsidR="00CE4B8B" w:rsidRDefault="00CE4B8B" w:rsidP="00FF7476">
                                    <w:pPr>
                                      <w:spacing w:after="160" w:line="259" w:lineRule="auto"/>
                                    </w:pPr>
                                    <w:r>
                                      <w:rPr>
                                        <w:sz w:val="16"/>
                                      </w:rPr>
                                      <w:t xml:space="preserve">istoj </w:t>
                                    </w:r>
                                  </w:p>
                                </w:txbxContent>
                              </wps:txbx>
                              <wps:bodyPr horzOverflow="overflow" vert="horz" lIns="0" tIns="0" rIns="0" bIns="0" rtlCol="0">
                                <a:noAutofit/>
                              </wps:bodyPr>
                            </wps:wsp>
                            <wps:wsp>
                              <wps:cNvPr id="75802" name="Rectangle 75802"/>
                              <wps:cNvSpPr/>
                              <wps:spPr>
                                <a:xfrm rot="-5399999">
                                  <a:off x="20850" y="196712"/>
                                  <a:ext cx="343176" cy="131891"/>
                                </a:xfrm>
                                <a:prstGeom prst="rect">
                                  <a:avLst/>
                                </a:prstGeom>
                                <a:ln>
                                  <a:noFill/>
                                </a:ln>
                              </wps:spPr>
                              <wps:txbx>
                                <w:txbxContent>
                                  <w:p w14:paraId="23EBC7AB" w14:textId="77777777" w:rsidR="00CE4B8B" w:rsidRDefault="00CE4B8B" w:rsidP="00FF7476">
                                    <w:pPr>
                                      <w:spacing w:after="160" w:line="259" w:lineRule="auto"/>
                                    </w:pPr>
                                    <w:r>
                                      <w:rPr>
                                        <w:rFonts w:ascii="Tahoma" w:eastAsia="Tahoma" w:hAnsi="Tahoma" w:cs="Tahoma"/>
                                        <w:sz w:val="16"/>
                                      </w:rPr>
                                      <w:t>državi</w:t>
                                    </w:r>
                                  </w:p>
                                </w:txbxContent>
                              </wps:txbx>
                              <wps:bodyPr horzOverflow="overflow" vert="horz" lIns="0" tIns="0" rIns="0" bIns="0" rtlCol="0">
                                <a:noAutofit/>
                              </wps:bodyPr>
                            </wps:wsp>
                            <wps:wsp>
                              <wps:cNvPr id="75803" name="Rectangle 75803"/>
                              <wps:cNvSpPr/>
                              <wps:spPr>
                                <a:xfrm rot="-5399999">
                                  <a:off x="171184" y="89490"/>
                                  <a:ext cx="42507" cy="131891"/>
                                </a:xfrm>
                                <a:prstGeom prst="rect">
                                  <a:avLst/>
                                </a:prstGeom>
                                <a:ln>
                                  <a:noFill/>
                                </a:ln>
                              </wps:spPr>
                              <wps:txbx>
                                <w:txbxContent>
                                  <w:p w14:paraId="6CAD68BA" w14:textId="77777777" w:rsidR="00CE4B8B" w:rsidRDefault="00CE4B8B" w:rsidP="00FF7476">
                                    <w:pPr>
                                      <w:spacing w:after="160" w:line="259" w:lineRule="auto"/>
                                    </w:pPr>
                                    <w:r>
                                      <w:rPr>
                                        <w:sz w:val="16"/>
                                      </w:rPr>
                                      <w:t xml:space="preserve"> </w:t>
                                    </w:r>
                                  </w:p>
                                </w:txbxContent>
                              </wps:txbx>
                              <wps:bodyPr horzOverflow="overflow" vert="horz" lIns="0" tIns="0" rIns="0" bIns="0" rtlCol="0">
                                <a:noAutofit/>
                              </wps:bodyPr>
                            </wps:wsp>
                          </wpg:wgp>
                        </a:graphicData>
                      </a:graphic>
                    </wp:inline>
                  </w:drawing>
                </mc:Choice>
                <mc:Fallback>
                  <w:pict>
                    <v:group w14:anchorId="3BFF0B93" id="Group 320470" o:spid="_x0000_s1624" style="width:17.75pt;height:45.6pt;mso-position-horizontal-relative:char;mso-position-vertical-relative:line" coordsize="2256,5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">
                      <v:rect id="Rectangle 75795" o:spid="_x0000_s1625" style="position:absolute;left:-109;top:4363;width:1536;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" filled="f" stroked="f">
                        <v:textbox inset="0,0,0,0">
                          <w:txbxContent>
                            <w:p w14:paraId="36BD0424" w14:textId="77777777" w:rsidR="00CE4B8B" w:rsidRDefault="00CE4B8B" w:rsidP="00FF7476">
                              <w:pPr>
                                <w:spacing w:after="160" w:line="259" w:lineRule="auto"/>
                              </w:pPr>
                              <w:r>
                                <w:rPr>
                                  <w:sz w:val="16"/>
                                </w:rPr>
                                <w:t>Da</w:t>
                              </w:r>
                            </w:p>
                          </w:txbxContent>
                        </v:textbox>
                      </v:rect>
                      <v:rect id="Rectangle 75796" o:spid="_x0000_s1626" style="position:absolute;left:446;top:3760;width:426;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" filled="f" stroked="f">
                        <v:textbox inset="0,0,0,0">
                          <w:txbxContent>
                            <w:p w14:paraId="2777DD85" w14:textId="77777777" w:rsidR="00CE4B8B" w:rsidRDefault="00CE4B8B" w:rsidP="00FF7476">
                              <w:pPr>
                                <w:spacing w:after="160" w:line="259" w:lineRule="auto"/>
                              </w:pPr>
                              <w:r>
                                <w:rPr>
                                  <w:sz w:val="16"/>
                                </w:rPr>
                                <w:t xml:space="preserve"> </w:t>
                              </w:r>
                            </w:p>
                          </w:txbxContent>
                        </v:textbox>
                      </v:rect>
                      <v:rect id="Rectangle 75797" o:spid="_x0000_s1627" style="position:absolute;left:-247;top:2838;width:1812;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" filled="f" stroked="f">
                        <v:textbox inset="0,0,0,0">
                          <w:txbxContent>
                            <w:p w14:paraId="3027F1C4" w14:textId="77777777" w:rsidR="00CE4B8B" w:rsidRDefault="00CE4B8B" w:rsidP="00FF7476">
                              <w:pPr>
                                <w:spacing w:after="160" w:line="259" w:lineRule="auto"/>
                              </w:pPr>
                              <w:r>
                                <w:rPr>
                                  <w:rFonts w:ascii="Tahoma" w:eastAsia="Tahoma" w:hAnsi="Tahoma" w:cs="Tahoma"/>
                                  <w:sz w:val="16"/>
                                </w:rPr>
                                <w:t>živi</w:t>
                              </w:r>
                            </w:p>
                          </w:txbxContent>
                        </v:textbox>
                      </v:rect>
                      <v:rect id="Rectangle 75798" o:spid="_x0000_s1628" style="position:absolute;left:446;top:2206;width:425;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" filled="f" stroked="f">
                        <v:textbox inset="0,0,0,0">
                          <w:txbxContent>
                            <w:p w14:paraId="59890124" w14:textId="77777777" w:rsidR="00CE4B8B" w:rsidRDefault="00CE4B8B" w:rsidP="00FF7476">
                              <w:pPr>
                                <w:spacing w:after="160" w:line="259" w:lineRule="auto"/>
                              </w:pPr>
                              <w:r>
                                <w:rPr>
                                  <w:sz w:val="16"/>
                                </w:rPr>
                                <w:t xml:space="preserve"> </w:t>
                              </w:r>
                            </w:p>
                          </w:txbxContent>
                        </v:textbox>
                      </v:rect>
                      <v:rect id="Rectangle 75799" o:spid="_x0000_s1629" style="position:absolute;left:280;top:1795;width:758;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" filled="f" stroked="f">
                        <v:textbox inset="0,0,0,0">
                          <w:txbxContent>
                            <w:p w14:paraId="58A3A8E9" w14:textId="77777777" w:rsidR="00CE4B8B" w:rsidRDefault="00CE4B8B" w:rsidP="00FF7476">
                              <w:pPr>
                                <w:spacing w:after="160" w:line="259" w:lineRule="auto"/>
                              </w:pPr>
                              <w:r>
                                <w:rPr>
                                  <w:sz w:val="16"/>
                                </w:rPr>
                                <w:t>u</w:t>
                              </w:r>
                            </w:p>
                          </w:txbxContent>
                        </v:textbox>
                      </v:rect>
                      <v:rect id="Rectangle 75800" o:spid="_x0000_s1630" style="position:absolute;left:446;top:1429;width:425;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" filled="f" stroked="f">
                        <v:textbox inset="0,0,0,0">
                          <w:txbxContent>
                            <w:p w14:paraId="588566C8" w14:textId="77777777" w:rsidR="00CE4B8B" w:rsidRDefault="00CE4B8B" w:rsidP="00FF7476">
                              <w:pPr>
                                <w:spacing w:after="160" w:line="259" w:lineRule="auto"/>
                              </w:pPr>
                              <w:r>
                                <w:rPr>
                                  <w:sz w:val="16"/>
                                </w:rPr>
                                <w:t xml:space="preserve"> </w:t>
                              </w:r>
                            </w:p>
                          </w:txbxContent>
                        </v:textbox>
                      </v:rect>
                      <v:rect id="Rectangle 75801" o:spid="_x0000_s1631" style="position:absolute;left:-708;top:30;width:2734;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" filled="f" stroked="f">
                        <v:textbox inset="0,0,0,0">
                          <w:txbxContent>
                            <w:p w14:paraId="7068C5D1" w14:textId="77777777" w:rsidR="00CE4B8B" w:rsidRDefault="00CE4B8B" w:rsidP="00FF7476">
                              <w:pPr>
                                <w:spacing w:after="160" w:line="259" w:lineRule="auto"/>
                              </w:pPr>
                              <w:r>
                                <w:rPr>
                                  <w:sz w:val="16"/>
                                </w:rPr>
                                <w:t xml:space="preserve">istoj </w:t>
                              </w:r>
                            </w:p>
                          </w:txbxContent>
                        </v:textbox>
                      </v:rect>
                      <v:rect id="Rectangle 75802" o:spid="_x0000_s1632" style="position:absolute;left:208;top:1966;width:3432;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" filled="f" stroked="f">
                        <v:textbox inset="0,0,0,0">
                          <w:txbxContent>
                            <w:p w14:paraId="23EBC7AB" w14:textId="77777777" w:rsidR="00CE4B8B" w:rsidRDefault="00CE4B8B" w:rsidP="00FF7476">
                              <w:pPr>
                                <w:spacing w:after="160" w:line="259" w:lineRule="auto"/>
                              </w:pPr>
                              <w:r>
                                <w:rPr>
                                  <w:rFonts w:ascii="Tahoma" w:eastAsia="Tahoma" w:hAnsi="Tahoma" w:cs="Tahoma"/>
                                  <w:sz w:val="16"/>
                                </w:rPr>
                                <w:t>državi</w:t>
                              </w:r>
                            </w:p>
                          </w:txbxContent>
                        </v:textbox>
                      </v:rect>
                      <v:rect id="Rectangle 75803" o:spid="_x0000_s1633" style="position:absolute;left:1711;top:894;width:425;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" filled="f" stroked="f">
                        <v:textbox inset="0,0,0,0">
                          <w:txbxContent>
                            <w:p w14:paraId="6CAD68BA" w14:textId="77777777" w:rsidR="00CE4B8B" w:rsidRDefault="00CE4B8B" w:rsidP="00FF7476">
                              <w:pPr>
                                <w:spacing w:after="160" w:line="259" w:lineRule="auto"/>
                              </w:pPr>
                              <w:r>
                                <w:rPr>
                                  <w:sz w:val="16"/>
                                </w:rPr>
                                <w:t xml:space="preserve"> </w:t>
                              </w:r>
                            </w:p>
                          </w:txbxContent>
                        </v:textbox>
                      </v:rect>
                      <w10:anchorlock/>
                    </v:group>
                  </w:pict>
                </mc:Fallback>
              </mc:AlternateContent>
            </w:r>
          </w:p>
        </w:tc>
        <w:tc>
          <w:tcPr>
            <w:tcW w:w="690" w:type="dxa"/>
            <w:tcBorders>
              <w:top w:val="dashed" w:sz="8" w:space="0" w:color="000000"/>
              <w:left w:val="dashed" w:sz="8" w:space="0" w:color="000000"/>
              <w:bottom w:val="dashed" w:sz="8" w:space="0" w:color="000000"/>
              <w:right w:val="dashed" w:sz="8" w:space="0" w:color="000000"/>
            </w:tcBorders>
          </w:tcPr>
          <w:p w14:paraId="3D999678" w14:textId="77777777" w:rsidR="00FF7476" w:rsidRDefault="00FF7476" w:rsidP="00010FF4">
            <w:pPr>
              <w:spacing w:line="259" w:lineRule="auto"/>
              <w:ind w:left="67"/>
            </w:pPr>
            <w:r>
              <w:rPr>
                <w:rFonts w:ascii="Calibri" w:eastAsia="Calibri" w:hAnsi="Calibri" w:cs="Calibri"/>
                <w:noProof/>
              </w:rPr>
              <mc:AlternateContent>
                <mc:Choice Requires="wpg">
                  <w:drawing>
                    <wp:inline distT="0" distB="0" distL="0" distR="0" wp14:anchorId="412FE90E" wp14:editId="660C9B5F">
                      <wp:extent cx="344858" cy="624796"/>
                      <wp:effectExtent l="0" t="0" r="0" b="0"/>
                      <wp:docPr id="320492" name="Group 320492"/>
                      <wp:cNvGraphicFramePr/>
                      <a:graphic xmlns:a="http://schemas.openxmlformats.org/drawingml/2006/main">
                        <a:graphicData uri="http://schemas.microsoft.com/office/word/2010/wordprocessingGroup">
                          <wpg:wgp>
                            <wpg:cNvGrpSpPr/>
                            <wpg:grpSpPr>
                              <a:xfrm>
                                <a:off x="0" y="0"/>
                                <a:ext cx="344858" cy="624796"/>
                                <a:chOff x="0" y="0"/>
                                <a:chExt cx="344858" cy="624796"/>
                              </a:xfrm>
                            </wpg:grpSpPr>
                            <wps:wsp>
                              <wps:cNvPr id="75804" name="Rectangle 75804"/>
                              <wps:cNvSpPr/>
                              <wps:spPr>
                                <a:xfrm rot="-5399999">
                                  <a:off x="44712" y="539207"/>
                                  <a:ext cx="40877" cy="130300"/>
                                </a:xfrm>
                                <a:prstGeom prst="rect">
                                  <a:avLst/>
                                </a:prstGeom>
                                <a:ln>
                                  <a:noFill/>
                                </a:ln>
                              </wps:spPr>
                              <wps:txbx>
                                <w:txbxContent>
                                  <w:p w14:paraId="7A687B8E" w14:textId="77777777" w:rsidR="00CE4B8B" w:rsidRDefault="00CE4B8B" w:rsidP="00FF7476">
                                    <w:pPr>
                                      <w:spacing w:after="160" w:line="259" w:lineRule="auto"/>
                                    </w:pPr>
                                    <w:r>
                                      <w:rPr>
                                        <w:rFonts w:ascii="Trebuchet MS" w:eastAsia="Trebuchet MS" w:hAnsi="Trebuchet MS" w:cs="Trebuchet MS"/>
                                        <w:i/>
                                        <w:sz w:val="16"/>
                                      </w:rPr>
                                      <w:t xml:space="preserve"> </w:t>
                                    </w:r>
                                  </w:p>
                                </w:txbxContent>
                              </wps:txbx>
                              <wps:bodyPr horzOverflow="overflow" vert="horz" lIns="0" tIns="0" rIns="0" bIns="0" rtlCol="0">
                                <a:noAutofit/>
                              </wps:bodyPr>
                            </wps:wsp>
                            <wps:wsp>
                              <wps:cNvPr id="75805" name="Rectangle 75805"/>
                              <wps:cNvSpPr/>
                              <wps:spPr>
                                <a:xfrm rot="-5399999">
                                  <a:off x="-36029" y="80191"/>
                                  <a:ext cx="454399" cy="131891"/>
                                </a:xfrm>
                                <a:prstGeom prst="rect">
                                  <a:avLst/>
                                </a:prstGeom>
                                <a:ln>
                                  <a:noFill/>
                                </a:ln>
                              </wps:spPr>
                              <wps:txbx>
                                <w:txbxContent>
                                  <w:p w14:paraId="1028DEC2" w14:textId="77777777" w:rsidR="00CE4B8B" w:rsidRDefault="00CE4B8B" w:rsidP="00FF7476">
                                    <w:pPr>
                                      <w:spacing w:after="160" w:line="259" w:lineRule="auto"/>
                                    </w:pPr>
                                    <w:r>
                                      <w:rPr>
                                        <w:rFonts w:ascii="Tahoma" w:eastAsia="Tahoma" w:hAnsi="Tahoma" w:cs="Tahoma"/>
                                        <w:sz w:val="16"/>
                                      </w:rPr>
                                      <w:t>Komšija</w:t>
                                    </w:r>
                                  </w:p>
                                </w:txbxContent>
                              </wps:txbx>
                              <wps:bodyPr horzOverflow="overflow" vert="horz" lIns="0" tIns="0" rIns="0" bIns="0" rtlCol="0">
                                <a:noAutofit/>
                              </wps:bodyPr>
                            </wps:wsp>
                            <wps:wsp>
                              <wps:cNvPr id="75806" name="Rectangle 75806"/>
                              <wps:cNvSpPr/>
                              <wps:spPr>
                                <a:xfrm rot="-5399999">
                                  <a:off x="169916" y="-55238"/>
                                  <a:ext cx="42507" cy="131891"/>
                                </a:xfrm>
                                <a:prstGeom prst="rect">
                                  <a:avLst/>
                                </a:prstGeom>
                                <a:ln>
                                  <a:noFill/>
                                </a:ln>
                              </wps:spPr>
                              <wps:txbx>
                                <w:txbxContent>
                                  <w:p w14:paraId="2ADA5E57" w14:textId="77777777" w:rsidR="00CE4B8B" w:rsidRDefault="00CE4B8B" w:rsidP="00FF7476">
                                    <w:pPr>
                                      <w:spacing w:after="160" w:line="259" w:lineRule="auto"/>
                                    </w:pPr>
                                    <w:r>
                                      <w:rPr>
                                        <w:sz w:val="16"/>
                                      </w:rPr>
                                      <w:t xml:space="preserve"> </w:t>
                                    </w:r>
                                  </w:p>
                                </w:txbxContent>
                              </wps:txbx>
                              <wps:bodyPr horzOverflow="overflow" vert="horz" lIns="0" tIns="0" rIns="0" bIns="0" rtlCol="0">
                                <a:noAutofit/>
                              </wps:bodyPr>
                            </wps:wsp>
                            <wps:wsp>
                              <wps:cNvPr id="75807" name="Rectangle 75807"/>
                              <wps:cNvSpPr/>
                              <wps:spPr>
                                <a:xfrm rot="-5399999">
                                  <a:off x="291600" y="539207"/>
                                  <a:ext cx="40877" cy="130300"/>
                                </a:xfrm>
                                <a:prstGeom prst="rect">
                                  <a:avLst/>
                                </a:prstGeom>
                                <a:ln>
                                  <a:noFill/>
                                </a:ln>
                              </wps:spPr>
                              <wps:txbx>
                                <w:txbxContent>
                                  <w:p w14:paraId="474B2C07" w14:textId="77777777" w:rsidR="00CE4B8B" w:rsidRDefault="00CE4B8B" w:rsidP="00FF7476">
                                    <w:pPr>
                                      <w:spacing w:after="160" w:line="259" w:lineRule="auto"/>
                                    </w:pPr>
                                    <w:r>
                                      <w:rPr>
                                        <w:rFonts w:ascii="Trebuchet MS" w:eastAsia="Trebuchet MS" w:hAnsi="Trebuchet MS" w:cs="Trebuchet MS"/>
                                        <w:i/>
                                        <w:sz w:val="16"/>
                                      </w:rPr>
                                      <w:t xml:space="preserve"> </w:t>
                                    </w:r>
                                  </w:p>
                                </w:txbxContent>
                              </wps:txbx>
                              <wps:bodyPr horzOverflow="overflow" vert="horz" lIns="0" tIns="0" rIns="0" bIns="0" rtlCol="0">
                                <a:noAutofit/>
                              </wps:bodyPr>
                            </wps:wsp>
                          </wpg:wgp>
                        </a:graphicData>
                      </a:graphic>
                    </wp:inline>
                  </w:drawing>
                </mc:Choice>
                <mc:Fallback>
                  <w:pict>
                    <v:group w14:anchorId="412FE90E" id="Group 320492" o:spid="_x0000_s1634" style="width:27.15pt;height:49.2pt;mso-position-horizontal-relative:char;mso-position-vertical-relative:line" coordsize="3448,6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">
                      <v:rect id="Rectangle 75804" o:spid="_x0000_s1635" style="position:absolute;left:448;top:5391;width:408;height:13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" filled="f" stroked="f">
                        <v:textbox inset="0,0,0,0">
                          <w:txbxContent>
                            <w:p w14:paraId="7A687B8E" w14:textId="77777777" w:rsidR="00CE4B8B" w:rsidRDefault="00CE4B8B" w:rsidP="00FF7476">
                              <w:pPr>
                                <w:spacing w:after="160" w:line="259" w:lineRule="auto"/>
                              </w:pPr>
                              <w:r>
                                <w:rPr>
                                  <w:rFonts w:ascii="Trebuchet MS" w:eastAsia="Trebuchet MS" w:hAnsi="Trebuchet MS" w:cs="Trebuchet MS"/>
                                  <w:i/>
                                  <w:sz w:val="16"/>
                                </w:rPr>
                                <w:t xml:space="preserve"> </w:t>
                              </w:r>
                            </w:p>
                          </w:txbxContent>
                        </v:textbox>
                      </v:rect>
                      <v:rect id="Rectangle 75805" o:spid="_x0000_s1636" style="position:absolute;left:-360;top:802;width:4543;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" filled="f" stroked="f">
                        <v:textbox inset="0,0,0,0">
                          <w:txbxContent>
                            <w:p w14:paraId="1028DEC2" w14:textId="77777777" w:rsidR="00CE4B8B" w:rsidRDefault="00CE4B8B" w:rsidP="00FF7476">
                              <w:pPr>
                                <w:spacing w:after="160" w:line="259" w:lineRule="auto"/>
                              </w:pPr>
                              <w:r>
                                <w:rPr>
                                  <w:rFonts w:ascii="Tahoma" w:eastAsia="Tahoma" w:hAnsi="Tahoma" w:cs="Tahoma"/>
                                  <w:sz w:val="16"/>
                                </w:rPr>
                                <w:t>Komšija</w:t>
                              </w:r>
                            </w:p>
                          </w:txbxContent>
                        </v:textbox>
                      </v:rect>
                      <v:rect id="Rectangle 75806" o:spid="_x0000_s1637" style="position:absolute;left:1700;top:-553;width:424;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" filled="f" stroked="f">
                        <v:textbox inset="0,0,0,0">
                          <w:txbxContent>
                            <w:p w14:paraId="2ADA5E57" w14:textId="77777777" w:rsidR="00CE4B8B" w:rsidRDefault="00CE4B8B" w:rsidP="00FF7476">
                              <w:pPr>
                                <w:spacing w:after="160" w:line="259" w:lineRule="auto"/>
                              </w:pPr>
                              <w:r>
                                <w:rPr>
                                  <w:sz w:val="16"/>
                                </w:rPr>
                                <w:t xml:space="preserve"> </w:t>
                              </w:r>
                            </w:p>
                          </w:txbxContent>
                        </v:textbox>
                      </v:rect>
                      <v:rect id="Rectangle 75807" o:spid="_x0000_s1638" style="position:absolute;left:2916;top:5391;width:408;height:13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" filled="f" stroked="f">
                        <v:textbox inset="0,0,0,0">
                          <w:txbxContent>
                            <w:p w14:paraId="474B2C07" w14:textId="77777777" w:rsidR="00CE4B8B" w:rsidRDefault="00CE4B8B" w:rsidP="00FF7476">
                              <w:pPr>
                                <w:spacing w:after="160" w:line="259" w:lineRule="auto"/>
                              </w:pPr>
                              <w:r>
                                <w:rPr>
                                  <w:rFonts w:ascii="Trebuchet MS" w:eastAsia="Trebuchet MS" w:hAnsi="Trebuchet MS" w:cs="Trebuchet MS"/>
                                  <w:i/>
                                  <w:sz w:val="16"/>
                                </w:rPr>
                                <w:t xml:space="preserve"> </w:t>
                              </w:r>
                            </w:p>
                          </w:txbxContent>
                        </v:textbox>
                      </v:rect>
                      <w10:anchorlock/>
                    </v:group>
                  </w:pict>
                </mc:Fallback>
              </mc:AlternateContent>
            </w:r>
          </w:p>
        </w:tc>
        <w:tc>
          <w:tcPr>
            <w:tcW w:w="743" w:type="dxa"/>
            <w:tcBorders>
              <w:top w:val="dashed" w:sz="8" w:space="0" w:color="000000"/>
              <w:left w:val="dashed" w:sz="8" w:space="0" w:color="000000"/>
              <w:bottom w:val="dashed" w:sz="8" w:space="0" w:color="000000"/>
              <w:right w:val="dashed" w:sz="8" w:space="0" w:color="000000"/>
            </w:tcBorders>
          </w:tcPr>
          <w:p w14:paraId="482E4486" w14:textId="77777777" w:rsidR="00FF7476" w:rsidRDefault="00FF7476" w:rsidP="00010FF4">
            <w:pPr>
              <w:spacing w:line="259" w:lineRule="auto"/>
              <w:ind w:left="110"/>
            </w:pPr>
            <w:r>
              <w:rPr>
                <w:rFonts w:ascii="Calibri" w:eastAsia="Calibri" w:hAnsi="Calibri" w:cs="Calibri"/>
                <w:noProof/>
              </w:rPr>
              <mc:AlternateContent>
                <mc:Choice Requires="wpg">
                  <w:drawing>
                    <wp:inline distT="0" distB="0" distL="0" distR="0" wp14:anchorId="0CB16AD3" wp14:editId="0D5BD5EE">
                      <wp:extent cx="344858" cy="806152"/>
                      <wp:effectExtent l="0" t="0" r="0" b="0"/>
                      <wp:docPr id="320510" name="Group 320510"/>
                      <wp:cNvGraphicFramePr/>
                      <a:graphic xmlns:a="http://schemas.openxmlformats.org/drawingml/2006/main">
                        <a:graphicData uri="http://schemas.microsoft.com/office/word/2010/wordprocessingGroup">
                          <wpg:wgp>
                            <wpg:cNvGrpSpPr/>
                            <wpg:grpSpPr>
                              <a:xfrm>
                                <a:off x="0" y="0"/>
                                <a:ext cx="344858" cy="806152"/>
                                <a:chOff x="0" y="0"/>
                                <a:chExt cx="344858" cy="806152"/>
                              </a:xfrm>
                            </wpg:grpSpPr>
                            <wps:wsp>
                              <wps:cNvPr id="75808" name="Rectangle 75808"/>
                              <wps:cNvSpPr/>
                              <wps:spPr>
                                <a:xfrm rot="-5399999">
                                  <a:off x="44711" y="720564"/>
                                  <a:ext cx="40877" cy="130300"/>
                                </a:xfrm>
                                <a:prstGeom prst="rect">
                                  <a:avLst/>
                                </a:prstGeom>
                                <a:ln>
                                  <a:noFill/>
                                </a:ln>
                              </wps:spPr>
                              <wps:txbx>
                                <w:txbxContent>
                                  <w:p w14:paraId="4FCD18BE" w14:textId="77777777" w:rsidR="00CE4B8B" w:rsidRDefault="00CE4B8B" w:rsidP="00FF7476">
                                    <w:pPr>
                                      <w:spacing w:after="160" w:line="259" w:lineRule="auto"/>
                                    </w:pPr>
                                    <w:r>
                                      <w:rPr>
                                        <w:rFonts w:ascii="Trebuchet MS" w:eastAsia="Trebuchet MS" w:hAnsi="Trebuchet MS" w:cs="Trebuchet MS"/>
                                        <w:i/>
                                        <w:sz w:val="16"/>
                                      </w:rPr>
                                      <w:t xml:space="preserve"> </w:t>
                                    </w:r>
                                  </w:p>
                                </w:txbxContent>
                              </wps:txbx>
                              <wps:bodyPr horzOverflow="overflow" vert="horz" lIns="0" tIns="0" rIns="0" bIns="0" rtlCol="0">
                                <a:noAutofit/>
                              </wps:bodyPr>
                            </wps:wsp>
                            <wps:wsp>
                              <wps:cNvPr id="75809" name="Rectangle 75809"/>
                              <wps:cNvSpPr/>
                              <wps:spPr>
                                <a:xfrm rot="-5399999">
                                  <a:off x="-40687" y="439769"/>
                                  <a:ext cx="463715" cy="131891"/>
                                </a:xfrm>
                                <a:prstGeom prst="rect">
                                  <a:avLst/>
                                </a:prstGeom>
                                <a:ln>
                                  <a:noFill/>
                                </a:ln>
                              </wps:spPr>
                              <wps:txbx>
                                <w:txbxContent>
                                  <w:p w14:paraId="17DFDDA8" w14:textId="77777777" w:rsidR="00CE4B8B" w:rsidRDefault="00CE4B8B" w:rsidP="00FF7476">
                                    <w:pPr>
                                      <w:spacing w:after="160" w:line="259" w:lineRule="auto"/>
                                    </w:pPr>
                                    <w:r>
                                      <w:rPr>
                                        <w:sz w:val="16"/>
                                      </w:rPr>
                                      <w:t>Saradnik</w:t>
                                    </w:r>
                                  </w:p>
                                </w:txbxContent>
                              </wps:txbx>
                              <wps:bodyPr horzOverflow="overflow" vert="horz" lIns="0" tIns="0" rIns="0" bIns="0" rtlCol="0">
                                <a:noAutofit/>
                              </wps:bodyPr>
                            </wps:wsp>
                            <wps:wsp>
                              <wps:cNvPr id="75810" name="Rectangle 75810"/>
                              <wps:cNvSpPr/>
                              <wps:spPr>
                                <a:xfrm rot="-5399999">
                                  <a:off x="169916" y="301377"/>
                                  <a:ext cx="42507" cy="131891"/>
                                </a:xfrm>
                                <a:prstGeom prst="rect">
                                  <a:avLst/>
                                </a:prstGeom>
                                <a:ln>
                                  <a:noFill/>
                                </a:ln>
                              </wps:spPr>
                              <wps:txbx>
                                <w:txbxContent>
                                  <w:p w14:paraId="7FC549BF" w14:textId="77777777" w:rsidR="00CE4B8B" w:rsidRDefault="00CE4B8B" w:rsidP="00FF7476">
                                    <w:pPr>
                                      <w:spacing w:after="160" w:line="259" w:lineRule="auto"/>
                                    </w:pPr>
                                    <w:r>
                                      <w:rPr>
                                        <w:sz w:val="16"/>
                                      </w:rPr>
                                      <w:t xml:space="preserve"> </w:t>
                                    </w:r>
                                  </w:p>
                                </w:txbxContent>
                              </wps:txbx>
                              <wps:bodyPr horzOverflow="overflow" vert="horz" lIns="0" tIns="0" rIns="0" bIns="0" rtlCol="0">
                                <a:noAutofit/>
                              </wps:bodyPr>
                            </wps:wsp>
                            <wps:wsp>
                              <wps:cNvPr id="75811" name="Rectangle 75811"/>
                              <wps:cNvSpPr/>
                              <wps:spPr>
                                <a:xfrm rot="-5399999">
                                  <a:off x="126298" y="228802"/>
                                  <a:ext cx="129744" cy="131891"/>
                                </a:xfrm>
                                <a:prstGeom prst="rect">
                                  <a:avLst/>
                                </a:prstGeom>
                                <a:ln>
                                  <a:noFill/>
                                </a:ln>
                              </wps:spPr>
                              <wps:txbx>
                                <w:txbxContent>
                                  <w:p w14:paraId="17EC6EFF" w14:textId="77777777" w:rsidR="00CE4B8B" w:rsidRDefault="00CE4B8B" w:rsidP="00FF7476">
                                    <w:pPr>
                                      <w:spacing w:after="160" w:line="259" w:lineRule="auto"/>
                                    </w:pPr>
                                    <w:r>
                                      <w:rPr>
                                        <w:sz w:val="16"/>
                                      </w:rPr>
                                      <w:t>na</w:t>
                                    </w:r>
                                  </w:p>
                                </w:txbxContent>
                              </wps:txbx>
                              <wps:bodyPr horzOverflow="overflow" vert="horz" lIns="0" tIns="0" rIns="0" bIns="0" rtlCol="0">
                                <a:noAutofit/>
                              </wps:bodyPr>
                            </wps:wsp>
                            <wps:wsp>
                              <wps:cNvPr id="75812" name="Rectangle 75812"/>
                              <wps:cNvSpPr/>
                              <wps:spPr>
                                <a:xfrm rot="-5399999">
                                  <a:off x="169916" y="173361"/>
                                  <a:ext cx="42507" cy="131891"/>
                                </a:xfrm>
                                <a:prstGeom prst="rect">
                                  <a:avLst/>
                                </a:prstGeom>
                                <a:ln>
                                  <a:noFill/>
                                </a:ln>
                              </wps:spPr>
                              <wps:txbx>
                                <w:txbxContent>
                                  <w:p w14:paraId="71F6B7C9" w14:textId="77777777" w:rsidR="00CE4B8B" w:rsidRDefault="00CE4B8B" w:rsidP="00FF7476">
                                    <w:pPr>
                                      <w:spacing w:after="160" w:line="259" w:lineRule="auto"/>
                                    </w:pPr>
                                    <w:r>
                                      <w:rPr>
                                        <w:sz w:val="16"/>
                                      </w:rPr>
                                      <w:t xml:space="preserve"> </w:t>
                                    </w:r>
                                  </w:p>
                                </w:txbxContent>
                              </wps:txbx>
                              <wps:bodyPr horzOverflow="overflow" vert="horz" lIns="0" tIns="0" rIns="0" bIns="0" rtlCol="0">
                                <a:noAutofit/>
                              </wps:bodyPr>
                            </wps:wsp>
                            <wps:wsp>
                              <wps:cNvPr id="75813" name="Rectangle 75813"/>
                              <wps:cNvSpPr/>
                              <wps:spPr>
                                <a:xfrm rot="-5399999">
                                  <a:off x="56724" y="31214"/>
                                  <a:ext cx="268891" cy="131891"/>
                                </a:xfrm>
                                <a:prstGeom prst="rect">
                                  <a:avLst/>
                                </a:prstGeom>
                                <a:ln>
                                  <a:noFill/>
                                </a:ln>
                              </wps:spPr>
                              <wps:txbx>
                                <w:txbxContent>
                                  <w:p w14:paraId="04F45EE1" w14:textId="77777777" w:rsidR="00CE4B8B" w:rsidRDefault="00CE4B8B" w:rsidP="00FF7476">
                                    <w:pPr>
                                      <w:spacing w:after="160" w:line="259" w:lineRule="auto"/>
                                    </w:pPr>
                                    <w:r>
                                      <w:rPr>
                                        <w:sz w:val="16"/>
                                      </w:rPr>
                                      <w:t>poslu</w:t>
                                    </w:r>
                                  </w:p>
                                </w:txbxContent>
                              </wps:txbx>
                              <wps:bodyPr horzOverflow="overflow" vert="horz" lIns="0" tIns="0" rIns="0" bIns="0" rtlCol="0">
                                <a:noAutofit/>
                              </wps:bodyPr>
                            </wps:wsp>
                            <wps:wsp>
                              <wps:cNvPr id="75814" name="Rectangle 75814"/>
                              <wps:cNvSpPr/>
                              <wps:spPr>
                                <a:xfrm rot="-5399999">
                                  <a:off x="169916" y="-55238"/>
                                  <a:ext cx="42507" cy="131891"/>
                                </a:xfrm>
                                <a:prstGeom prst="rect">
                                  <a:avLst/>
                                </a:prstGeom>
                                <a:ln>
                                  <a:noFill/>
                                </a:ln>
                              </wps:spPr>
                              <wps:txbx>
                                <w:txbxContent>
                                  <w:p w14:paraId="4FA74AAD" w14:textId="77777777" w:rsidR="00CE4B8B" w:rsidRDefault="00CE4B8B" w:rsidP="00FF7476">
                                    <w:pPr>
                                      <w:spacing w:after="160" w:line="259" w:lineRule="auto"/>
                                    </w:pPr>
                                    <w:r>
                                      <w:rPr>
                                        <w:sz w:val="16"/>
                                      </w:rPr>
                                      <w:t xml:space="preserve"> </w:t>
                                    </w:r>
                                  </w:p>
                                </w:txbxContent>
                              </wps:txbx>
                              <wps:bodyPr horzOverflow="overflow" vert="horz" lIns="0" tIns="0" rIns="0" bIns="0" rtlCol="0">
                                <a:noAutofit/>
                              </wps:bodyPr>
                            </wps:wsp>
                            <wps:wsp>
                              <wps:cNvPr id="75815" name="Rectangle 75815"/>
                              <wps:cNvSpPr/>
                              <wps:spPr>
                                <a:xfrm rot="-5399999">
                                  <a:off x="291600" y="720564"/>
                                  <a:ext cx="40877" cy="130300"/>
                                </a:xfrm>
                                <a:prstGeom prst="rect">
                                  <a:avLst/>
                                </a:prstGeom>
                                <a:ln>
                                  <a:noFill/>
                                </a:ln>
                              </wps:spPr>
                              <wps:txbx>
                                <w:txbxContent>
                                  <w:p w14:paraId="7BEF95DB" w14:textId="77777777" w:rsidR="00CE4B8B" w:rsidRDefault="00CE4B8B" w:rsidP="00FF7476">
                                    <w:pPr>
                                      <w:spacing w:after="160" w:line="259" w:lineRule="auto"/>
                                    </w:pPr>
                                    <w:r>
                                      <w:rPr>
                                        <w:rFonts w:ascii="Trebuchet MS" w:eastAsia="Trebuchet MS" w:hAnsi="Trebuchet MS" w:cs="Trebuchet MS"/>
                                        <w:i/>
                                        <w:sz w:val="16"/>
                                      </w:rPr>
                                      <w:t xml:space="preserve"> </w:t>
                                    </w:r>
                                  </w:p>
                                </w:txbxContent>
                              </wps:txbx>
                              <wps:bodyPr horzOverflow="overflow" vert="horz" lIns="0" tIns="0" rIns="0" bIns="0" rtlCol="0">
                                <a:noAutofit/>
                              </wps:bodyPr>
                            </wps:wsp>
                          </wpg:wgp>
                        </a:graphicData>
                      </a:graphic>
                    </wp:inline>
                  </w:drawing>
                </mc:Choice>
                <mc:Fallback>
                  <w:pict>
                    <v:group w14:anchorId="0CB16AD3" id="Group 320510" o:spid="_x0000_s1639" style="width:27.15pt;height:63.5pt;mso-position-horizontal-relative:char;mso-position-vertical-relative:line" coordsize="3448,8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">
                      <v:rect id="Rectangle 75808" o:spid="_x0000_s1640" style="position:absolute;left:447;top:7205;width:409;height:13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" filled="f" stroked="f">
                        <v:textbox inset="0,0,0,0">
                          <w:txbxContent>
                            <w:p w14:paraId="4FCD18BE" w14:textId="77777777" w:rsidR="00CE4B8B" w:rsidRDefault="00CE4B8B" w:rsidP="00FF7476">
                              <w:pPr>
                                <w:spacing w:after="160" w:line="259" w:lineRule="auto"/>
                              </w:pPr>
                              <w:r>
                                <w:rPr>
                                  <w:rFonts w:ascii="Trebuchet MS" w:eastAsia="Trebuchet MS" w:hAnsi="Trebuchet MS" w:cs="Trebuchet MS"/>
                                  <w:i/>
                                  <w:sz w:val="16"/>
                                </w:rPr>
                                <w:t xml:space="preserve"> </w:t>
                              </w:r>
                            </w:p>
                          </w:txbxContent>
                        </v:textbox>
                      </v:rect>
                      <v:rect id="Rectangle 75809" o:spid="_x0000_s1641" style="position:absolute;left:-407;top:4397;width:4637;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" filled="f" stroked="f">
                        <v:textbox inset="0,0,0,0">
                          <w:txbxContent>
                            <w:p w14:paraId="17DFDDA8" w14:textId="77777777" w:rsidR="00CE4B8B" w:rsidRDefault="00CE4B8B" w:rsidP="00FF7476">
                              <w:pPr>
                                <w:spacing w:after="160" w:line="259" w:lineRule="auto"/>
                              </w:pPr>
                              <w:r>
                                <w:rPr>
                                  <w:sz w:val="16"/>
                                </w:rPr>
                                <w:t>Saradnik</w:t>
                              </w:r>
                            </w:p>
                          </w:txbxContent>
                        </v:textbox>
                      </v:rect>
                      <v:rect id="Rectangle 75810" o:spid="_x0000_s1642" style="position:absolute;left:1699;top:3013;width:425;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" filled="f" stroked="f">
                        <v:textbox inset="0,0,0,0">
                          <w:txbxContent>
                            <w:p w14:paraId="7FC549BF" w14:textId="77777777" w:rsidR="00CE4B8B" w:rsidRDefault="00CE4B8B" w:rsidP="00FF7476">
                              <w:pPr>
                                <w:spacing w:after="160" w:line="259" w:lineRule="auto"/>
                              </w:pPr>
                              <w:r>
                                <w:rPr>
                                  <w:sz w:val="16"/>
                                </w:rPr>
                                <w:t xml:space="preserve"> </w:t>
                              </w:r>
                            </w:p>
                          </w:txbxContent>
                        </v:textbox>
                      </v:rect>
                      <v:rect id="Rectangle 75811" o:spid="_x0000_s1643" style="position:absolute;left:1263;top:2287;width:1298;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" filled="f" stroked="f">
                        <v:textbox inset="0,0,0,0">
                          <w:txbxContent>
                            <w:p w14:paraId="17EC6EFF" w14:textId="77777777" w:rsidR="00CE4B8B" w:rsidRDefault="00CE4B8B" w:rsidP="00FF7476">
                              <w:pPr>
                                <w:spacing w:after="160" w:line="259" w:lineRule="auto"/>
                              </w:pPr>
                              <w:r>
                                <w:rPr>
                                  <w:sz w:val="16"/>
                                </w:rPr>
                                <w:t>na</w:t>
                              </w:r>
                            </w:p>
                          </w:txbxContent>
                        </v:textbox>
                      </v:rect>
                      <v:rect id="Rectangle 75812" o:spid="_x0000_s1644" style="position:absolute;left:1699;top:1733;width:425;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" filled="f" stroked="f">
                        <v:textbox inset="0,0,0,0">
                          <w:txbxContent>
                            <w:p w14:paraId="71F6B7C9" w14:textId="77777777" w:rsidR="00CE4B8B" w:rsidRDefault="00CE4B8B" w:rsidP="00FF7476">
                              <w:pPr>
                                <w:spacing w:after="160" w:line="259" w:lineRule="auto"/>
                              </w:pPr>
                              <w:r>
                                <w:rPr>
                                  <w:sz w:val="16"/>
                                </w:rPr>
                                <w:t xml:space="preserve"> </w:t>
                              </w:r>
                            </w:p>
                          </w:txbxContent>
                        </v:textbox>
                      </v:rect>
                      <v:rect id="Rectangle 75813" o:spid="_x0000_s1645" style="position:absolute;left:568;top:312;width:2688;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" filled="f" stroked="f">
                        <v:textbox inset="0,0,0,0">
                          <w:txbxContent>
                            <w:p w14:paraId="04F45EE1" w14:textId="77777777" w:rsidR="00CE4B8B" w:rsidRDefault="00CE4B8B" w:rsidP="00FF7476">
                              <w:pPr>
                                <w:spacing w:after="160" w:line="259" w:lineRule="auto"/>
                              </w:pPr>
                              <w:r>
                                <w:rPr>
                                  <w:sz w:val="16"/>
                                </w:rPr>
                                <w:t>poslu</w:t>
                              </w:r>
                            </w:p>
                          </w:txbxContent>
                        </v:textbox>
                      </v:rect>
                      <v:rect id="Rectangle 75814" o:spid="_x0000_s1646" style="position:absolute;left:1700;top:-553;width:424;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" filled="f" stroked="f">
                        <v:textbox inset="0,0,0,0">
                          <w:txbxContent>
                            <w:p w14:paraId="4FA74AAD" w14:textId="77777777" w:rsidR="00CE4B8B" w:rsidRDefault="00CE4B8B" w:rsidP="00FF7476">
                              <w:pPr>
                                <w:spacing w:after="160" w:line="259" w:lineRule="auto"/>
                              </w:pPr>
                              <w:r>
                                <w:rPr>
                                  <w:sz w:val="16"/>
                                </w:rPr>
                                <w:t xml:space="preserve"> </w:t>
                              </w:r>
                            </w:p>
                          </w:txbxContent>
                        </v:textbox>
                      </v:rect>
                      <v:rect id="Rectangle 75815" o:spid="_x0000_s1647" style="position:absolute;left:2915;top:7205;width:409;height:13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" filled="f" stroked="f">
                        <v:textbox inset="0,0,0,0">
                          <w:txbxContent>
                            <w:p w14:paraId="7BEF95DB" w14:textId="77777777" w:rsidR="00CE4B8B" w:rsidRDefault="00CE4B8B" w:rsidP="00FF7476">
                              <w:pPr>
                                <w:spacing w:after="160" w:line="259" w:lineRule="auto"/>
                              </w:pPr>
                              <w:r>
                                <w:rPr>
                                  <w:rFonts w:ascii="Trebuchet MS" w:eastAsia="Trebuchet MS" w:hAnsi="Trebuchet MS" w:cs="Trebuchet MS"/>
                                  <w:i/>
                                  <w:sz w:val="16"/>
                                </w:rPr>
                                <w:t xml:space="preserve"> </w:t>
                              </w:r>
                            </w:p>
                          </w:txbxContent>
                        </v:textbox>
                      </v:rect>
                      <w10:anchorlock/>
                    </v:group>
                  </w:pict>
                </mc:Fallback>
              </mc:AlternateContent>
            </w:r>
          </w:p>
        </w:tc>
        <w:tc>
          <w:tcPr>
            <w:tcW w:w="703" w:type="dxa"/>
            <w:tcBorders>
              <w:top w:val="dashed" w:sz="8" w:space="0" w:color="000000"/>
              <w:left w:val="dashed" w:sz="8" w:space="0" w:color="000000"/>
              <w:bottom w:val="dashed" w:sz="8" w:space="0" w:color="000000"/>
              <w:right w:val="dashed" w:sz="8" w:space="0" w:color="000000"/>
            </w:tcBorders>
          </w:tcPr>
          <w:p w14:paraId="320794BC" w14:textId="77777777" w:rsidR="00FF7476" w:rsidRDefault="00FF7476" w:rsidP="00010FF4">
            <w:pPr>
              <w:spacing w:line="259" w:lineRule="auto"/>
              <w:ind w:left="15"/>
            </w:pPr>
            <w:r>
              <w:rPr>
                <w:rFonts w:ascii="Calibri" w:eastAsia="Calibri" w:hAnsi="Calibri" w:cs="Calibri"/>
                <w:noProof/>
              </w:rPr>
              <mc:AlternateContent>
                <mc:Choice Requires="wpg">
                  <w:drawing>
                    <wp:inline distT="0" distB="0" distL="0" distR="0" wp14:anchorId="172AC48F" wp14:editId="5EC36529">
                      <wp:extent cx="349612" cy="738979"/>
                      <wp:effectExtent l="0" t="0" r="0" b="0"/>
                      <wp:docPr id="320536" name="Group 320536"/>
                      <wp:cNvGraphicFramePr/>
                      <a:graphic xmlns:a="http://schemas.openxmlformats.org/drawingml/2006/main">
                        <a:graphicData uri="http://schemas.microsoft.com/office/word/2010/wordprocessingGroup">
                          <wpg:wgp>
                            <wpg:cNvGrpSpPr/>
                            <wpg:grpSpPr>
                              <a:xfrm>
                                <a:off x="0" y="0"/>
                                <a:ext cx="349612" cy="738979"/>
                                <a:chOff x="0" y="0"/>
                                <a:chExt cx="349612" cy="738979"/>
                              </a:xfrm>
                            </wpg:grpSpPr>
                            <wps:wsp>
                              <wps:cNvPr id="75816" name="Rectangle 75816"/>
                              <wps:cNvSpPr/>
                              <wps:spPr>
                                <a:xfrm rot="-5399999">
                                  <a:off x="44711" y="653391"/>
                                  <a:ext cx="40877" cy="130300"/>
                                </a:xfrm>
                                <a:prstGeom prst="rect">
                                  <a:avLst/>
                                </a:prstGeom>
                                <a:ln>
                                  <a:noFill/>
                                </a:ln>
                              </wps:spPr>
                              <wps:txbx>
                                <w:txbxContent>
                                  <w:p w14:paraId="22371D12" w14:textId="77777777" w:rsidR="00CE4B8B" w:rsidRDefault="00CE4B8B" w:rsidP="00FF7476">
                                    <w:pPr>
                                      <w:spacing w:after="160" w:line="259" w:lineRule="auto"/>
                                    </w:pPr>
                                    <w:r>
                                      <w:rPr>
                                        <w:rFonts w:ascii="Trebuchet MS" w:eastAsia="Trebuchet MS" w:hAnsi="Trebuchet MS" w:cs="Trebuchet MS"/>
                                        <w:i/>
                                        <w:sz w:val="16"/>
                                      </w:rPr>
                                      <w:t xml:space="preserve"> </w:t>
                                    </w:r>
                                  </w:p>
                                </w:txbxContent>
                              </wps:txbx>
                              <wps:bodyPr horzOverflow="overflow" vert="horz" lIns="0" tIns="0" rIns="0" bIns="0" rtlCol="0">
                                <a:noAutofit/>
                              </wps:bodyPr>
                            </wps:wsp>
                            <wps:wsp>
                              <wps:cNvPr id="75817" name="Rectangle 75817"/>
                              <wps:cNvSpPr/>
                              <wps:spPr>
                                <a:xfrm rot="-5399999">
                                  <a:off x="-211066" y="136685"/>
                                  <a:ext cx="804473" cy="131891"/>
                                </a:xfrm>
                                <a:prstGeom prst="rect">
                                  <a:avLst/>
                                </a:prstGeom>
                                <a:ln>
                                  <a:noFill/>
                                </a:ln>
                              </wps:spPr>
                              <wps:txbx>
                                <w:txbxContent>
                                  <w:p w14:paraId="6B63C802" w14:textId="77777777" w:rsidR="00CE4B8B" w:rsidRDefault="00CE4B8B" w:rsidP="00FF7476">
                                    <w:pPr>
                                      <w:spacing w:after="160" w:line="259" w:lineRule="auto"/>
                                    </w:pPr>
                                    <w:r>
                                      <w:rPr>
                                        <w:sz w:val="16"/>
                                      </w:rPr>
                                      <w:t xml:space="preserve">Pretpostavljeni </w:t>
                                    </w:r>
                                  </w:p>
                                </w:txbxContent>
                              </wps:txbx>
                              <wps:bodyPr horzOverflow="overflow" vert="horz" lIns="0" tIns="0" rIns="0" bIns="0" rtlCol="0">
                                <a:noAutofit/>
                              </wps:bodyPr>
                            </wps:wsp>
                            <wps:wsp>
                              <wps:cNvPr id="75818" name="Rectangle 75818"/>
                              <wps:cNvSpPr/>
                              <wps:spPr>
                                <a:xfrm rot="-5399999">
                                  <a:off x="243636" y="362533"/>
                                  <a:ext cx="145512" cy="131891"/>
                                </a:xfrm>
                                <a:prstGeom prst="rect">
                                  <a:avLst/>
                                </a:prstGeom>
                                <a:ln>
                                  <a:noFill/>
                                </a:ln>
                              </wps:spPr>
                              <wps:txbx>
                                <w:txbxContent>
                                  <w:p w14:paraId="1A1C995B" w14:textId="77777777" w:rsidR="00CE4B8B" w:rsidRDefault="00CE4B8B" w:rsidP="00FF7476">
                                    <w:pPr>
                                      <w:spacing w:after="160" w:line="259" w:lineRule="auto"/>
                                    </w:pPr>
                                    <w:r>
                                      <w:rPr>
                                        <w:sz w:val="16"/>
                                      </w:rPr>
                                      <w:t>na</w:t>
                                    </w:r>
                                  </w:p>
                                </w:txbxContent>
                              </wps:txbx>
                              <wps:bodyPr horzOverflow="overflow" vert="horz" lIns="0" tIns="0" rIns="0" bIns="0" rtlCol="0">
                                <a:noAutofit/>
                              </wps:bodyPr>
                            </wps:wsp>
                            <wps:wsp>
                              <wps:cNvPr id="75819" name="Rectangle 75819"/>
                              <wps:cNvSpPr/>
                              <wps:spPr>
                                <a:xfrm rot="-5399999">
                                  <a:off x="295138" y="304308"/>
                                  <a:ext cx="42507" cy="131891"/>
                                </a:xfrm>
                                <a:prstGeom prst="rect">
                                  <a:avLst/>
                                </a:prstGeom>
                                <a:ln>
                                  <a:noFill/>
                                </a:ln>
                              </wps:spPr>
                              <wps:txbx>
                                <w:txbxContent>
                                  <w:p w14:paraId="2083BC95" w14:textId="77777777" w:rsidR="00CE4B8B" w:rsidRDefault="00CE4B8B" w:rsidP="00FF7476">
                                    <w:pPr>
                                      <w:spacing w:after="160" w:line="259" w:lineRule="auto"/>
                                    </w:pPr>
                                    <w:r>
                                      <w:rPr>
                                        <w:sz w:val="16"/>
                                      </w:rPr>
                                      <w:t xml:space="preserve"> </w:t>
                                    </w:r>
                                  </w:p>
                                </w:txbxContent>
                              </wps:txbx>
                              <wps:bodyPr horzOverflow="overflow" vert="horz" lIns="0" tIns="0" rIns="0" bIns="0" rtlCol="0">
                                <a:noAutofit/>
                              </wps:bodyPr>
                            </wps:wsp>
                            <wps:wsp>
                              <wps:cNvPr id="75820" name="Rectangle 75820"/>
                              <wps:cNvSpPr/>
                              <wps:spPr>
                                <a:xfrm rot="-5399999">
                                  <a:off x="158860" y="143645"/>
                                  <a:ext cx="315064" cy="131891"/>
                                </a:xfrm>
                                <a:prstGeom prst="rect">
                                  <a:avLst/>
                                </a:prstGeom>
                                <a:ln>
                                  <a:noFill/>
                                </a:ln>
                              </wps:spPr>
                              <wps:txbx>
                                <w:txbxContent>
                                  <w:p w14:paraId="3994D6CA" w14:textId="77777777" w:rsidR="00CE4B8B" w:rsidRDefault="00CE4B8B" w:rsidP="00FF7476">
                                    <w:pPr>
                                      <w:spacing w:after="160" w:line="259" w:lineRule="auto"/>
                                    </w:pPr>
                                    <w:r>
                                      <w:rPr>
                                        <w:sz w:val="16"/>
                                      </w:rPr>
                                      <w:t>poslu</w:t>
                                    </w:r>
                                  </w:p>
                                </w:txbxContent>
                              </wps:txbx>
                              <wps:bodyPr horzOverflow="overflow" vert="horz" lIns="0" tIns="0" rIns="0" bIns="0" rtlCol="0">
                                <a:noAutofit/>
                              </wps:bodyPr>
                            </wps:wsp>
                            <wps:wsp>
                              <wps:cNvPr id="75821" name="Rectangle 75821"/>
                              <wps:cNvSpPr/>
                              <wps:spPr>
                                <a:xfrm rot="-5399999">
                                  <a:off x="295138" y="43704"/>
                                  <a:ext cx="42507" cy="131891"/>
                                </a:xfrm>
                                <a:prstGeom prst="rect">
                                  <a:avLst/>
                                </a:prstGeom>
                                <a:ln>
                                  <a:noFill/>
                                </a:ln>
                              </wps:spPr>
                              <wps:txbx>
                                <w:txbxContent>
                                  <w:p w14:paraId="1FBB41D5" w14:textId="77777777" w:rsidR="00CE4B8B" w:rsidRDefault="00CE4B8B" w:rsidP="00FF7476">
                                    <w:pPr>
                                      <w:spacing w:after="160" w:line="259" w:lineRule="auto"/>
                                    </w:pPr>
                                    <w:r>
                                      <w:rPr>
                                        <w:sz w:val="16"/>
                                      </w:rPr>
                                      <w:t xml:space="preserve"> </w:t>
                                    </w:r>
                                  </w:p>
                                </w:txbxContent>
                              </wps:txbx>
                              <wps:bodyPr horzOverflow="overflow" vert="horz" lIns="0" tIns="0" rIns="0" bIns="0" rtlCol="0">
                                <a:noAutofit/>
                              </wps:bodyPr>
                            </wps:wsp>
                          </wpg:wgp>
                        </a:graphicData>
                      </a:graphic>
                    </wp:inline>
                  </w:drawing>
                </mc:Choice>
                <mc:Fallback>
                  <w:pict>
                    <v:group w14:anchorId="172AC48F" id="Group 320536" o:spid="_x0000_s1648" style="width:27.55pt;height:58.2pt;mso-position-horizontal-relative:char;mso-position-vertical-relative:line" coordsize="3496,7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">
                      <v:rect id="Rectangle 75816" o:spid="_x0000_s1649" style="position:absolute;left:448;top:6533;width:408;height:13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" filled="f" stroked="f">
                        <v:textbox inset="0,0,0,0">
                          <w:txbxContent>
                            <w:p w14:paraId="22371D12" w14:textId="77777777" w:rsidR="00CE4B8B" w:rsidRDefault="00CE4B8B" w:rsidP="00FF7476">
                              <w:pPr>
                                <w:spacing w:after="160" w:line="259" w:lineRule="auto"/>
                              </w:pPr>
                              <w:r>
                                <w:rPr>
                                  <w:rFonts w:ascii="Trebuchet MS" w:eastAsia="Trebuchet MS" w:hAnsi="Trebuchet MS" w:cs="Trebuchet MS"/>
                                  <w:i/>
                                  <w:sz w:val="16"/>
                                </w:rPr>
                                <w:t xml:space="preserve"> </w:t>
                              </w:r>
                            </w:p>
                          </w:txbxContent>
                        </v:textbox>
                      </v:rect>
                      <v:rect id="Rectangle 75817" o:spid="_x0000_s1650" style="position:absolute;left:-2110;top:1366;width:8044;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" filled="f" stroked="f">
                        <v:textbox inset="0,0,0,0">
                          <w:txbxContent>
                            <w:p w14:paraId="6B63C802" w14:textId="77777777" w:rsidR="00CE4B8B" w:rsidRDefault="00CE4B8B" w:rsidP="00FF7476">
                              <w:pPr>
                                <w:spacing w:after="160" w:line="259" w:lineRule="auto"/>
                              </w:pPr>
                              <w:r>
                                <w:rPr>
                                  <w:sz w:val="16"/>
                                </w:rPr>
                                <w:t xml:space="preserve">Pretpostavljeni </w:t>
                              </w:r>
                            </w:p>
                          </w:txbxContent>
                        </v:textbox>
                      </v:rect>
                      <v:rect id="Rectangle 75818" o:spid="_x0000_s1651" style="position:absolute;left:2436;top:3625;width:1455;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" filled="f" stroked="f">
                        <v:textbox inset="0,0,0,0">
                          <w:txbxContent>
                            <w:p w14:paraId="1A1C995B" w14:textId="77777777" w:rsidR="00CE4B8B" w:rsidRDefault="00CE4B8B" w:rsidP="00FF7476">
                              <w:pPr>
                                <w:spacing w:after="160" w:line="259" w:lineRule="auto"/>
                              </w:pPr>
                              <w:r>
                                <w:rPr>
                                  <w:sz w:val="16"/>
                                </w:rPr>
                                <w:t>na</w:t>
                              </w:r>
                            </w:p>
                          </w:txbxContent>
                        </v:textbox>
                      </v:rect>
                      <v:rect id="Rectangle 75819" o:spid="_x0000_s1652" style="position:absolute;left:2951;top:3043;width:425;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" filled="f" stroked="f">
                        <v:textbox inset="0,0,0,0">
                          <w:txbxContent>
                            <w:p w14:paraId="2083BC95" w14:textId="77777777" w:rsidR="00CE4B8B" w:rsidRDefault="00CE4B8B" w:rsidP="00FF7476">
                              <w:pPr>
                                <w:spacing w:after="160" w:line="259" w:lineRule="auto"/>
                              </w:pPr>
                              <w:r>
                                <w:rPr>
                                  <w:sz w:val="16"/>
                                </w:rPr>
                                <w:t xml:space="preserve"> </w:t>
                              </w:r>
                            </w:p>
                          </w:txbxContent>
                        </v:textbox>
                      </v:rect>
                      <v:rect id="Rectangle 75820" o:spid="_x0000_s1653" style="position:absolute;left:1588;top:1436;width:3151;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" filled="f" stroked="f">
                        <v:textbox inset="0,0,0,0">
                          <w:txbxContent>
                            <w:p w14:paraId="3994D6CA" w14:textId="77777777" w:rsidR="00CE4B8B" w:rsidRDefault="00CE4B8B" w:rsidP="00FF7476">
                              <w:pPr>
                                <w:spacing w:after="160" w:line="259" w:lineRule="auto"/>
                              </w:pPr>
                              <w:r>
                                <w:rPr>
                                  <w:sz w:val="16"/>
                                </w:rPr>
                                <w:t>poslu</w:t>
                              </w:r>
                            </w:p>
                          </w:txbxContent>
                        </v:textbox>
                      </v:rect>
                      <v:rect id="Rectangle 75821" o:spid="_x0000_s1654" style="position:absolute;left:2951;top:436;width:426;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" filled="f" stroked="f">
                        <v:textbox inset="0,0,0,0">
                          <w:txbxContent>
                            <w:p w14:paraId="1FBB41D5" w14:textId="77777777" w:rsidR="00CE4B8B" w:rsidRDefault="00CE4B8B" w:rsidP="00FF7476">
                              <w:pPr>
                                <w:spacing w:after="160" w:line="259" w:lineRule="auto"/>
                              </w:pPr>
                              <w:r>
                                <w:rPr>
                                  <w:sz w:val="16"/>
                                </w:rPr>
                                <w:t xml:space="preserve"> </w:t>
                              </w:r>
                            </w:p>
                          </w:txbxContent>
                        </v:textbox>
                      </v:rect>
                      <w10:anchorlock/>
                    </v:group>
                  </w:pict>
                </mc:Fallback>
              </mc:AlternateContent>
            </w:r>
          </w:p>
        </w:tc>
        <w:tc>
          <w:tcPr>
            <w:tcW w:w="701" w:type="dxa"/>
            <w:tcBorders>
              <w:top w:val="dashed" w:sz="8" w:space="0" w:color="000000"/>
              <w:left w:val="dashed" w:sz="8" w:space="0" w:color="000000"/>
              <w:bottom w:val="dashed" w:sz="8" w:space="0" w:color="000000"/>
              <w:right w:val="dashed" w:sz="8" w:space="0" w:color="000000"/>
            </w:tcBorders>
          </w:tcPr>
          <w:p w14:paraId="67E1B1C8" w14:textId="77777777" w:rsidR="00FF7476" w:rsidRDefault="00FF7476" w:rsidP="00010FF4">
            <w:pPr>
              <w:spacing w:line="259" w:lineRule="auto"/>
              <w:ind w:left="129"/>
            </w:pPr>
            <w:r>
              <w:rPr>
                <w:rFonts w:ascii="Calibri" w:eastAsia="Calibri" w:hAnsi="Calibri" w:cs="Calibri"/>
                <w:noProof/>
              </w:rPr>
              <mc:AlternateContent>
                <mc:Choice Requires="wpg">
                  <w:drawing>
                    <wp:inline distT="0" distB="0" distL="0" distR="0" wp14:anchorId="090CAD1D" wp14:editId="4659F57F">
                      <wp:extent cx="222866" cy="780244"/>
                      <wp:effectExtent l="0" t="0" r="0" b="0"/>
                      <wp:docPr id="320556" name="Group 320556"/>
                      <wp:cNvGraphicFramePr/>
                      <a:graphic xmlns:a="http://schemas.openxmlformats.org/drawingml/2006/main">
                        <a:graphicData uri="http://schemas.microsoft.com/office/word/2010/wordprocessingGroup">
                          <wpg:wgp>
                            <wpg:cNvGrpSpPr/>
                            <wpg:grpSpPr>
                              <a:xfrm>
                                <a:off x="0" y="0"/>
                                <a:ext cx="222866" cy="780244"/>
                                <a:chOff x="0" y="0"/>
                                <a:chExt cx="222866" cy="780244"/>
                              </a:xfrm>
                            </wpg:grpSpPr>
                            <wps:wsp>
                              <wps:cNvPr id="75822" name="Rectangle 75822"/>
                              <wps:cNvSpPr/>
                              <wps:spPr>
                                <a:xfrm rot="-5399999">
                                  <a:off x="44712" y="694655"/>
                                  <a:ext cx="40877" cy="130300"/>
                                </a:xfrm>
                                <a:prstGeom prst="rect">
                                  <a:avLst/>
                                </a:prstGeom>
                                <a:ln>
                                  <a:noFill/>
                                </a:ln>
                              </wps:spPr>
                              <wps:txbx>
                                <w:txbxContent>
                                  <w:p w14:paraId="456C291B" w14:textId="77777777" w:rsidR="00CE4B8B" w:rsidRDefault="00CE4B8B" w:rsidP="00FF7476">
                                    <w:pPr>
                                      <w:spacing w:after="160" w:line="259" w:lineRule="auto"/>
                                    </w:pPr>
                                    <w:r>
                                      <w:rPr>
                                        <w:rFonts w:ascii="Trebuchet MS" w:eastAsia="Trebuchet MS" w:hAnsi="Trebuchet MS" w:cs="Trebuchet MS"/>
                                        <w:i/>
                                        <w:sz w:val="16"/>
                                      </w:rPr>
                                      <w:t xml:space="preserve"> </w:t>
                                    </w:r>
                                  </w:p>
                                </w:txbxContent>
                              </wps:txbx>
                              <wps:bodyPr horzOverflow="overflow" vert="horz" lIns="0" tIns="0" rIns="0" bIns="0" rtlCol="0">
                                <a:noAutofit/>
                              </wps:bodyPr>
                            </wps:wsp>
                            <wps:wsp>
                              <wps:cNvPr id="75823" name="Rectangle 75823"/>
                              <wps:cNvSpPr/>
                              <wps:spPr>
                                <a:xfrm rot="-5399999">
                                  <a:off x="-68367" y="363321"/>
                                  <a:ext cx="516027" cy="131891"/>
                                </a:xfrm>
                                <a:prstGeom prst="rect">
                                  <a:avLst/>
                                </a:prstGeom>
                                <a:ln>
                                  <a:noFill/>
                                </a:ln>
                              </wps:spPr>
                              <wps:txbx>
                                <w:txbxContent>
                                  <w:p w14:paraId="647B1F5B" w14:textId="77777777" w:rsidR="00CE4B8B" w:rsidRDefault="00CE4B8B" w:rsidP="00FF7476">
                                    <w:pPr>
                                      <w:spacing w:after="160" w:line="259" w:lineRule="auto"/>
                                    </w:pPr>
                                    <w:r>
                                      <w:rPr>
                                        <w:sz w:val="16"/>
                                      </w:rPr>
                                      <w:t>Vaspitava</w:t>
                                    </w:r>
                                  </w:p>
                                </w:txbxContent>
                              </wps:txbx>
                              <wps:bodyPr horzOverflow="overflow" vert="horz" lIns="0" tIns="0" rIns="0" bIns="0" rtlCol="0">
                                <a:noAutofit/>
                              </wps:bodyPr>
                            </wps:wsp>
                            <wps:wsp>
                              <wps:cNvPr id="75824" name="Rectangle 75824"/>
                              <wps:cNvSpPr/>
                              <wps:spPr>
                                <a:xfrm rot="-5399999">
                                  <a:off x="168392" y="211461"/>
                                  <a:ext cx="42507" cy="131891"/>
                                </a:xfrm>
                                <a:prstGeom prst="rect">
                                  <a:avLst/>
                                </a:prstGeom>
                                <a:ln>
                                  <a:noFill/>
                                </a:ln>
                              </wps:spPr>
                              <wps:txbx>
                                <w:txbxContent>
                                  <w:p w14:paraId="504E4F00" w14:textId="77777777" w:rsidR="00CE4B8B" w:rsidRDefault="00CE4B8B" w:rsidP="00FF7476">
                                    <w:pPr>
                                      <w:spacing w:after="160" w:line="259" w:lineRule="auto"/>
                                    </w:pPr>
                                    <w:r>
                                      <w:rPr>
                                        <w:sz w:val="16"/>
                                      </w:rPr>
                                      <w:t xml:space="preserve"> </w:t>
                                    </w:r>
                                  </w:p>
                                </w:txbxContent>
                              </wps:txbx>
                              <wps:bodyPr horzOverflow="overflow" vert="horz" lIns="0" tIns="0" rIns="0" bIns="0" rtlCol="0">
                                <a:noAutofit/>
                              </wps:bodyPr>
                            </wps:wsp>
                            <wps:wsp>
                              <wps:cNvPr id="75825" name="Rectangle 75825"/>
                              <wps:cNvSpPr/>
                              <wps:spPr>
                                <a:xfrm rot="-5399999">
                                  <a:off x="41729" y="39077"/>
                                  <a:ext cx="295834" cy="131891"/>
                                </a:xfrm>
                                <a:prstGeom prst="rect">
                                  <a:avLst/>
                                </a:prstGeom>
                                <a:ln>
                                  <a:noFill/>
                                </a:ln>
                              </wps:spPr>
                              <wps:txbx>
                                <w:txbxContent>
                                  <w:p w14:paraId="243378EB" w14:textId="77777777" w:rsidR="00CE4B8B" w:rsidRDefault="00CE4B8B" w:rsidP="00FF7476">
                                    <w:pPr>
                                      <w:spacing w:after="160" w:line="259" w:lineRule="auto"/>
                                    </w:pPr>
                                    <w:r>
                                      <w:rPr>
                                        <w:sz w:val="16"/>
                                      </w:rPr>
                                      <w:t>djecu</w:t>
                                    </w:r>
                                  </w:p>
                                </w:txbxContent>
                              </wps:txbx>
                              <wps:bodyPr horzOverflow="overflow" vert="horz" lIns="0" tIns="0" rIns="0" bIns="0" rtlCol="0">
                                <a:noAutofit/>
                              </wps:bodyPr>
                            </wps:wsp>
                            <wps:wsp>
                              <wps:cNvPr id="75826" name="Rectangle 75826"/>
                              <wps:cNvSpPr/>
                              <wps:spPr>
                                <a:xfrm rot="-5399999">
                                  <a:off x="168392" y="-55238"/>
                                  <a:ext cx="42507" cy="131891"/>
                                </a:xfrm>
                                <a:prstGeom prst="rect">
                                  <a:avLst/>
                                </a:prstGeom>
                                <a:ln>
                                  <a:noFill/>
                                </a:ln>
                              </wps:spPr>
                              <wps:txbx>
                                <w:txbxContent>
                                  <w:p w14:paraId="116B95CB" w14:textId="77777777" w:rsidR="00CE4B8B" w:rsidRDefault="00CE4B8B" w:rsidP="00FF7476">
                                    <w:pPr>
                                      <w:spacing w:after="160" w:line="259" w:lineRule="auto"/>
                                    </w:pPr>
                                    <w:r>
                                      <w:rPr>
                                        <w:sz w:val="16"/>
                                      </w:rPr>
                                      <w:t xml:space="preserve"> </w:t>
                                    </w:r>
                                  </w:p>
                                </w:txbxContent>
                              </wps:txbx>
                              <wps:bodyPr horzOverflow="overflow" vert="horz" lIns="0" tIns="0" rIns="0" bIns="0" rtlCol="0">
                                <a:noAutofit/>
                              </wps:bodyPr>
                            </wps:wsp>
                          </wpg:wgp>
                        </a:graphicData>
                      </a:graphic>
                    </wp:inline>
                  </w:drawing>
                </mc:Choice>
                <mc:Fallback>
                  <w:pict>
                    <v:group w14:anchorId="090CAD1D" id="Group 320556" o:spid="_x0000_s1655" style="width:17.55pt;height:61.45pt;mso-position-horizontal-relative:char;mso-position-vertical-relative:line" coordsize="2228,7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">
                      <v:rect id="Rectangle 75822" o:spid="_x0000_s1656" style="position:absolute;left:447;top:6946;width:409;height:13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" filled="f" stroked="f">
                        <v:textbox inset="0,0,0,0">
                          <w:txbxContent>
                            <w:p w14:paraId="456C291B" w14:textId="77777777" w:rsidR="00CE4B8B" w:rsidRDefault="00CE4B8B" w:rsidP="00FF7476">
                              <w:pPr>
                                <w:spacing w:after="160" w:line="259" w:lineRule="auto"/>
                              </w:pPr>
                              <w:r>
                                <w:rPr>
                                  <w:rFonts w:ascii="Trebuchet MS" w:eastAsia="Trebuchet MS" w:hAnsi="Trebuchet MS" w:cs="Trebuchet MS"/>
                                  <w:i/>
                                  <w:sz w:val="16"/>
                                </w:rPr>
                                <w:t xml:space="preserve"> </w:t>
                              </w:r>
                            </w:p>
                          </w:txbxContent>
                        </v:textbox>
                      </v:rect>
                      <v:rect id="Rectangle 75823" o:spid="_x0000_s1657" style="position:absolute;left:-684;top:3633;width:5160;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" filled="f" stroked="f">
                        <v:textbox inset="0,0,0,0">
                          <w:txbxContent>
                            <w:p w14:paraId="647B1F5B" w14:textId="77777777" w:rsidR="00CE4B8B" w:rsidRDefault="00CE4B8B" w:rsidP="00FF7476">
                              <w:pPr>
                                <w:spacing w:after="160" w:line="259" w:lineRule="auto"/>
                              </w:pPr>
                              <w:r>
                                <w:rPr>
                                  <w:sz w:val="16"/>
                                </w:rPr>
                                <w:t>Vaspitava</w:t>
                              </w:r>
                            </w:p>
                          </w:txbxContent>
                        </v:textbox>
                      </v:rect>
                      <v:rect id="Rectangle 75824" o:spid="_x0000_s1658" style="position:absolute;left:1683;top:2115;width:425;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" filled="f" stroked="f">
                        <v:textbox inset="0,0,0,0">
                          <w:txbxContent>
                            <w:p w14:paraId="504E4F00" w14:textId="77777777" w:rsidR="00CE4B8B" w:rsidRDefault="00CE4B8B" w:rsidP="00FF7476">
                              <w:pPr>
                                <w:spacing w:after="160" w:line="259" w:lineRule="auto"/>
                              </w:pPr>
                              <w:r>
                                <w:rPr>
                                  <w:sz w:val="16"/>
                                </w:rPr>
                                <w:t xml:space="preserve"> </w:t>
                              </w:r>
                            </w:p>
                          </w:txbxContent>
                        </v:textbox>
                      </v:rect>
                      <v:rect id="Rectangle 75825" o:spid="_x0000_s1659" style="position:absolute;left:417;top:392;width:2957;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" filled="f" stroked="f">
                        <v:textbox inset="0,0,0,0">
                          <w:txbxContent>
                            <w:p w14:paraId="243378EB" w14:textId="77777777" w:rsidR="00CE4B8B" w:rsidRDefault="00CE4B8B" w:rsidP="00FF7476">
                              <w:pPr>
                                <w:spacing w:after="160" w:line="259" w:lineRule="auto"/>
                              </w:pPr>
                              <w:r>
                                <w:rPr>
                                  <w:sz w:val="16"/>
                                </w:rPr>
                                <w:t>djecu</w:t>
                              </w:r>
                            </w:p>
                          </w:txbxContent>
                        </v:textbox>
                      </v:rect>
                      <v:rect id="Rectangle 75826" o:spid="_x0000_s1660" style="position:absolute;left:1684;top:-552;width:424;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" filled="f" stroked="f">
                        <v:textbox inset="0,0,0,0">
                          <w:txbxContent>
                            <w:p w14:paraId="116B95CB" w14:textId="77777777" w:rsidR="00CE4B8B" w:rsidRDefault="00CE4B8B" w:rsidP="00FF7476">
                              <w:pPr>
                                <w:spacing w:after="160" w:line="259" w:lineRule="auto"/>
                              </w:pPr>
                              <w:r>
                                <w:rPr>
                                  <w:sz w:val="16"/>
                                </w:rPr>
                                <w:t xml:space="preserve"> </w:t>
                              </w:r>
                            </w:p>
                          </w:txbxContent>
                        </v:textbox>
                      </v:rect>
                      <w10:anchorlock/>
                    </v:group>
                  </w:pict>
                </mc:Fallback>
              </mc:AlternateContent>
            </w:r>
          </w:p>
        </w:tc>
        <w:tc>
          <w:tcPr>
            <w:tcW w:w="715" w:type="dxa"/>
            <w:tcBorders>
              <w:top w:val="dashed" w:sz="8" w:space="0" w:color="000000"/>
              <w:left w:val="dashed" w:sz="8" w:space="0" w:color="000000"/>
              <w:bottom w:val="dashed" w:sz="8" w:space="0" w:color="000000"/>
              <w:right w:val="dashed" w:sz="8" w:space="0" w:color="000000"/>
            </w:tcBorders>
          </w:tcPr>
          <w:p w14:paraId="586E3C6B" w14:textId="77777777" w:rsidR="00FF7476" w:rsidRDefault="00FF7476" w:rsidP="00010FF4">
            <w:pPr>
              <w:spacing w:line="259" w:lineRule="auto"/>
              <w:ind w:left="42"/>
            </w:pPr>
            <w:r>
              <w:rPr>
                <w:rFonts w:ascii="Calibri" w:eastAsia="Calibri" w:hAnsi="Calibri" w:cs="Calibri"/>
                <w:noProof/>
              </w:rPr>
              <mc:AlternateContent>
                <mc:Choice Requires="wpg">
                  <w:drawing>
                    <wp:inline distT="0" distB="0" distL="0" distR="0" wp14:anchorId="042BD950" wp14:editId="213C932D">
                      <wp:extent cx="350882" cy="768052"/>
                      <wp:effectExtent l="0" t="0" r="0" b="0"/>
                      <wp:docPr id="320582" name="Group 320582"/>
                      <wp:cNvGraphicFramePr/>
                      <a:graphic xmlns:a="http://schemas.openxmlformats.org/drawingml/2006/main">
                        <a:graphicData uri="http://schemas.microsoft.com/office/word/2010/wordprocessingGroup">
                          <wpg:wgp>
                            <wpg:cNvGrpSpPr/>
                            <wpg:grpSpPr>
                              <a:xfrm>
                                <a:off x="0" y="0"/>
                                <a:ext cx="350882" cy="768052"/>
                                <a:chOff x="0" y="0"/>
                                <a:chExt cx="350882" cy="768052"/>
                              </a:xfrm>
                            </wpg:grpSpPr>
                            <wps:wsp>
                              <wps:cNvPr id="75827" name="Rectangle 75827"/>
                              <wps:cNvSpPr/>
                              <wps:spPr>
                                <a:xfrm rot="-5399999">
                                  <a:off x="44711" y="682464"/>
                                  <a:ext cx="40877" cy="130300"/>
                                </a:xfrm>
                                <a:prstGeom prst="rect">
                                  <a:avLst/>
                                </a:prstGeom>
                                <a:ln>
                                  <a:noFill/>
                                </a:ln>
                              </wps:spPr>
                              <wps:txbx>
                                <w:txbxContent>
                                  <w:p w14:paraId="27148DE5" w14:textId="77777777" w:rsidR="00CE4B8B" w:rsidRDefault="00CE4B8B" w:rsidP="00FF7476">
                                    <w:pPr>
                                      <w:spacing w:after="160" w:line="259" w:lineRule="auto"/>
                                    </w:pPr>
                                    <w:r>
                                      <w:rPr>
                                        <w:rFonts w:ascii="Trebuchet MS" w:eastAsia="Trebuchet MS" w:hAnsi="Trebuchet MS" w:cs="Trebuchet MS"/>
                                        <w:i/>
                                        <w:sz w:val="16"/>
                                      </w:rPr>
                                      <w:t xml:space="preserve"> </w:t>
                                    </w:r>
                                  </w:p>
                                </w:txbxContent>
                              </wps:txbx>
                              <wps:bodyPr horzOverflow="overflow" vert="horz" lIns="0" tIns="0" rIns="0" bIns="0" rtlCol="0">
                                <a:noAutofit/>
                              </wps:bodyPr>
                            </wps:wsp>
                            <wps:wsp>
                              <wps:cNvPr id="75828" name="Rectangle 75828"/>
                              <wps:cNvSpPr/>
                              <wps:spPr>
                                <a:xfrm rot="-5399999">
                                  <a:off x="-60919" y="341813"/>
                                  <a:ext cx="507227" cy="131891"/>
                                </a:xfrm>
                                <a:prstGeom prst="rect">
                                  <a:avLst/>
                                </a:prstGeom>
                                <a:ln>
                                  <a:noFill/>
                                </a:ln>
                              </wps:spPr>
                              <wps:txbx>
                                <w:txbxContent>
                                  <w:p w14:paraId="098F1B6D" w14:textId="77777777" w:rsidR="00CE4B8B" w:rsidRDefault="00CE4B8B" w:rsidP="00FF7476">
                                    <w:pPr>
                                      <w:spacing w:after="160" w:line="259" w:lineRule="auto"/>
                                    </w:pPr>
                                    <w:r>
                                      <w:rPr>
                                        <w:rFonts w:ascii="Tahoma" w:eastAsia="Tahoma" w:hAnsi="Tahoma" w:cs="Tahoma"/>
                                        <w:sz w:val="16"/>
                                      </w:rPr>
                                      <w:t>Druženje</w:t>
                                    </w:r>
                                  </w:p>
                                </w:txbxContent>
                              </wps:txbx>
                              <wps:bodyPr horzOverflow="overflow" vert="horz" lIns="0" tIns="0" rIns="0" bIns="0" rtlCol="0">
                                <a:noAutofit/>
                              </wps:bodyPr>
                            </wps:wsp>
                            <wps:wsp>
                              <wps:cNvPr id="75829" name="Rectangle 75829"/>
                              <wps:cNvSpPr/>
                              <wps:spPr>
                                <a:xfrm rot="-5399999">
                                  <a:off x="171440" y="196221"/>
                                  <a:ext cx="42507" cy="131891"/>
                                </a:xfrm>
                                <a:prstGeom prst="rect">
                                  <a:avLst/>
                                </a:prstGeom>
                                <a:ln>
                                  <a:noFill/>
                                </a:ln>
                              </wps:spPr>
                              <wps:txbx>
                                <w:txbxContent>
                                  <w:p w14:paraId="13428B4C" w14:textId="77777777" w:rsidR="00CE4B8B" w:rsidRDefault="00CE4B8B" w:rsidP="00FF7476">
                                    <w:pPr>
                                      <w:spacing w:after="160" w:line="259" w:lineRule="auto"/>
                                    </w:pPr>
                                    <w:r>
                                      <w:rPr>
                                        <w:sz w:val="16"/>
                                      </w:rPr>
                                      <w:t xml:space="preserve"> </w:t>
                                    </w:r>
                                  </w:p>
                                </w:txbxContent>
                              </wps:txbx>
                              <wps:bodyPr horzOverflow="overflow" vert="horz" lIns="0" tIns="0" rIns="0" bIns="0" rtlCol="0">
                                <a:noAutofit/>
                              </wps:bodyPr>
                            </wps:wsp>
                            <wps:wsp>
                              <wps:cNvPr id="75830" name="Rectangle 75830"/>
                              <wps:cNvSpPr/>
                              <wps:spPr>
                                <a:xfrm rot="-5399999">
                                  <a:off x="177144" y="179065"/>
                                  <a:ext cx="31099" cy="131891"/>
                                </a:xfrm>
                                <a:prstGeom prst="rect">
                                  <a:avLst/>
                                </a:prstGeom>
                                <a:ln>
                                  <a:noFill/>
                                </a:ln>
                              </wps:spPr>
                              <wps:txbx>
                                <w:txbxContent>
                                  <w:p w14:paraId="7ED8B077" w14:textId="77777777" w:rsidR="00CE4B8B" w:rsidRDefault="00CE4B8B" w:rsidP="00FF7476">
                                    <w:pPr>
                                      <w:spacing w:after="160" w:line="259" w:lineRule="auto"/>
                                    </w:pPr>
                                    <w:r>
                                      <w:rPr>
                                        <w:sz w:val="16"/>
                                      </w:rPr>
                                      <w:t>i</w:t>
                                    </w:r>
                                  </w:p>
                                </w:txbxContent>
                              </wps:txbx>
                              <wps:bodyPr horzOverflow="overflow" vert="horz" lIns="0" tIns="0" rIns="0" bIns="0" rtlCol="0">
                                <a:noAutofit/>
                              </wps:bodyPr>
                            </wps:wsp>
                            <wps:wsp>
                              <wps:cNvPr id="75831" name="Rectangle 75831"/>
                              <wps:cNvSpPr/>
                              <wps:spPr>
                                <a:xfrm rot="-5399999">
                                  <a:off x="171440" y="153549"/>
                                  <a:ext cx="42507" cy="131891"/>
                                </a:xfrm>
                                <a:prstGeom prst="rect">
                                  <a:avLst/>
                                </a:prstGeom>
                                <a:ln>
                                  <a:noFill/>
                                </a:ln>
                              </wps:spPr>
                              <wps:txbx>
                                <w:txbxContent>
                                  <w:p w14:paraId="6BA1FDD4" w14:textId="77777777" w:rsidR="00CE4B8B" w:rsidRDefault="00CE4B8B" w:rsidP="00FF7476">
                                    <w:pPr>
                                      <w:spacing w:after="160" w:line="259" w:lineRule="auto"/>
                                    </w:pPr>
                                    <w:r>
                                      <w:rPr>
                                        <w:sz w:val="16"/>
                                      </w:rPr>
                                      <w:t xml:space="preserve"> </w:t>
                                    </w:r>
                                  </w:p>
                                </w:txbxContent>
                              </wps:txbx>
                              <wps:bodyPr horzOverflow="overflow" vert="horz" lIns="0" tIns="0" rIns="0" bIns="0" rtlCol="0">
                                <a:noAutofit/>
                              </wps:bodyPr>
                            </wps:wsp>
                            <wps:wsp>
                              <wps:cNvPr id="75832" name="Rectangle 75832"/>
                              <wps:cNvSpPr/>
                              <wps:spPr>
                                <a:xfrm rot="-5399999">
                                  <a:off x="91520" y="49245"/>
                                  <a:ext cx="202348" cy="131891"/>
                                </a:xfrm>
                                <a:prstGeom prst="rect">
                                  <a:avLst/>
                                </a:prstGeom>
                                <a:ln>
                                  <a:noFill/>
                                </a:ln>
                              </wps:spPr>
                              <wps:txbx>
                                <w:txbxContent>
                                  <w:p w14:paraId="77B2C429" w14:textId="77777777" w:rsidR="00CE4B8B" w:rsidRDefault="00CE4B8B" w:rsidP="00FF7476">
                                    <w:pPr>
                                      <w:spacing w:after="160" w:line="259" w:lineRule="auto"/>
                                    </w:pPr>
                                    <w:r>
                                      <w:rPr>
                                        <w:sz w:val="16"/>
                                      </w:rPr>
                                      <w:t>pos</w:t>
                                    </w:r>
                                  </w:p>
                                </w:txbxContent>
                              </wps:txbx>
                              <wps:bodyPr horzOverflow="overflow" vert="horz" lIns="0" tIns="0" rIns="0" bIns="0" rtlCol="0">
                                <a:noAutofit/>
                              </wps:bodyPr>
                            </wps:wsp>
                            <wps:wsp>
                              <wps:cNvPr id="75833" name="Rectangle 75833"/>
                              <wps:cNvSpPr/>
                              <wps:spPr>
                                <a:xfrm rot="-5399999">
                                  <a:off x="168046" y="-25105"/>
                                  <a:ext cx="49297" cy="131891"/>
                                </a:xfrm>
                                <a:prstGeom prst="rect">
                                  <a:avLst/>
                                </a:prstGeom>
                                <a:ln>
                                  <a:noFill/>
                                </a:ln>
                              </wps:spPr>
                              <wps:txbx>
                                <w:txbxContent>
                                  <w:p w14:paraId="79CC8ED3" w14:textId="77777777" w:rsidR="00CE4B8B" w:rsidRDefault="00CE4B8B" w:rsidP="00FF7476">
                                    <w:pPr>
                                      <w:spacing w:after="160" w:line="259" w:lineRule="auto"/>
                                    </w:pPr>
                                    <w:r>
                                      <w:rPr>
                                        <w:sz w:val="16"/>
                                      </w:rPr>
                                      <w:t>-</w:t>
                                    </w:r>
                                  </w:p>
                                </w:txbxContent>
                              </wps:txbx>
                              <wps:bodyPr horzOverflow="overflow" vert="horz" lIns="0" tIns="0" rIns="0" bIns="0" rtlCol="0">
                                <a:noAutofit/>
                              </wps:bodyPr>
                            </wps:wsp>
                            <wps:wsp>
                              <wps:cNvPr id="75834" name="Rectangle 75834"/>
                              <wps:cNvSpPr/>
                              <wps:spPr>
                                <a:xfrm rot="-5399999">
                                  <a:off x="171440" y="-55238"/>
                                  <a:ext cx="42507" cy="131891"/>
                                </a:xfrm>
                                <a:prstGeom prst="rect">
                                  <a:avLst/>
                                </a:prstGeom>
                                <a:ln>
                                  <a:noFill/>
                                </a:ln>
                              </wps:spPr>
                              <wps:txbx>
                                <w:txbxContent>
                                  <w:p w14:paraId="30ECB708" w14:textId="77777777" w:rsidR="00CE4B8B" w:rsidRDefault="00CE4B8B" w:rsidP="00FF7476">
                                    <w:pPr>
                                      <w:spacing w:after="160" w:line="259" w:lineRule="auto"/>
                                    </w:pPr>
                                    <w:r>
                                      <w:rPr>
                                        <w:sz w:val="16"/>
                                      </w:rPr>
                                      <w:t xml:space="preserve"> </w:t>
                                    </w:r>
                                  </w:p>
                                </w:txbxContent>
                              </wps:txbx>
                              <wps:bodyPr horzOverflow="overflow" vert="horz" lIns="0" tIns="0" rIns="0" bIns="0" rtlCol="0">
                                <a:noAutofit/>
                              </wps:bodyPr>
                            </wps:wsp>
                            <wps:wsp>
                              <wps:cNvPr id="75835" name="Rectangle 75835"/>
                              <wps:cNvSpPr/>
                              <wps:spPr>
                                <a:xfrm rot="-5399999">
                                  <a:off x="62147" y="216468"/>
                                  <a:ext cx="511029" cy="131891"/>
                                </a:xfrm>
                                <a:prstGeom prst="rect">
                                  <a:avLst/>
                                </a:prstGeom>
                                <a:ln>
                                  <a:noFill/>
                                </a:ln>
                              </wps:spPr>
                              <wps:txbx>
                                <w:txbxContent>
                                  <w:p w14:paraId="37454720" w14:textId="77777777" w:rsidR="00CE4B8B" w:rsidRDefault="00CE4B8B" w:rsidP="00FF7476">
                                    <w:pPr>
                                      <w:spacing w:after="160" w:line="259" w:lineRule="auto"/>
                                    </w:pPr>
                                    <w:r>
                                      <w:rPr>
                                        <w:rFonts w:ascii="Tahoma" w:eastAsia="Tahoma" w:hAnsi="Tahoma" w:cs="Tahoma"/>
                                        <w:sz w:val="16"/>
                                      </w:rPr>
                                      <w:t>jećivanje</w:t>
                                    </w:r>
                                  </w:p>
                                </w:txbxContent>
                              </wps:txbx>
                              <wps:bodyPr horzOverflow="overflow" vert="horz" lIns="0" tIns="0" rIns="0" bIns="0" rtlCol="0">
                                <a:noAutofit/>
                              </wps:bodyPr>
                            </wps:wsp>
                            <wps:wsp>
                              <wps:cNvPr id="75836" name="Rectangle 75836"/>
                              <wps:cNvSpPr/>
                              <wps:spPr>
                                <a:xfrm rot="-5399999">
                                  <a:off x="296409" y="66681"/>
                                  <a:ext cx="42507" cy="131891"/>
                                </a:xfrm>
                                <a:prstGeom prst="rect">
                                  <a:avLst/>
                                </a:prstGeom>
                                <a:ln>
                                  <a:noFill/>
                                </a:ln>
                              </wps:spPr>
                              <wps:txbx>
                                <w:txbxContent>
                                  <w:p w14:paraId="1173C6D0" w14:textId="77777777" w:rsidR="00CE4B8B" w:rsidRDefault="00CE4B8B" w:rsidP="00FF7476">
                                    <w:pPr>
                                      <w:spacing w:after="160" w:line="259" w:lineRule="auto"/>
                                    </w:pPr>
                                    <w:r>
                                      <w:rPr>
                                        <w:sz w:val="16"/>
                                      </w:rPr>
                                      <w:t xml:space="preserve"> </w:t>
                                    </w:r>
                                  </w:p>
                                </w:txbxContent>
                              </wps:txbx>
                              <wps:bodyPr horzOverflow="overflow" vert="horz" lIns="0" tIns="0" rIns="0" bIns="0" rtlCol="0">
                                <a:noAutofit/>
                              </wps:bodyPr>
                            </wps:wsp>
                          </wpg:wgp>
                        </a:graphicData>
                      </a:graphic>
                    </wp:inline>
                  </w:drawing>
                </mc:Choice>
                <mc:Fallback>
                  <w:pict>
                    <v:group w14:anchorId="042BD950" id="Group 320582" o:spid="_x0000_s1661" style="width:27.65pt;height:60.5pt;mso-position-horizontal-relative:char;mso-position-vertical-relative:line" coordsize="3508,7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">
                      <v:rect id="Rectangle 75827" o:spid="_x0000_s1662" style="position:absolute;left:447;top:6824;width:409;height:13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" filled="f" stroked="f">
                        <v:textbox inset="0,0,0,0">
                          <w:txbxContent>
                            <w:p w14:paraId="27148DE5" w14:textId="77777777" w:rsidR="00CE4B8B" w:rsidRDefault="00CE4B8B" w:rsidP="00FF7476">
                              <w:pPr>
                                <w:spacing w:after="160" w:line="259" w:lineRule="auto"/>
                              </w:pPr>
                              <w:r>
                                <w:rPr>
                                  <w:rFonts w:ascii="Trebuchet MS" w:eastAsia="Trebuchet MS" w:hAnsi="Trebuchet MS" w:cs="Trebuchet MS"/>
                                  <w:i/>
                                  <w:sz w:val="16"/>
                                </w:rPr>
                                <w:t xml:space="preserve"> </w:t>
                              </w:r>
                            </w:p>
                          </w:txbxContent>
                        </v:textbox>
                      </v:rect>
                      <v:rect id="Rectangle 75828" o:spid="_x0000_s1663" style="position:absolute;left:-609;top:3417;width:5072;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" filled="f" stroked="f">
                        <v:textbox inset="0,0,0,0">
                          <w:txbxContent>
                            <w:p w14:paraId="098F1B6D" w14:textId="77777777" w:rsidR="00CE4B8B" w:rsidRDefault="00CE4B8B" w:rsidP="00FF7476">
                              <w:pPr>
                                <w:spacing w:after="160" w:line="259" w:lineRule="auto"/>
                              </w:pPr>
                              <w:r>
                                <w:rPr>
                                  <w:rFonts w:ascii="Tahoma" w:eastAsia="Tahoma" w:hAnsi="Tahoma" w:cs="Tahoma"/>
                                  <w:sz w:val="16"/>
                                </w:rPr>
                                <w:t>Druženje</w:t>
                              </w:r>
                            </w:p>
                          </w:txbxContent>
                        </v:textbox>
                      </v:rect>
                      <v:rect id="Rectangle 75829" o:spid="_x0000_s1664" style="position:absolute;left:1714;top:1962;width:425;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" filled="f" stroked="f">
                        <v:textbox inset="0,0,0,0">
                          <w:txbxContent>
                            <w:p w14:paraId="13428B4C" w14:textId="77777777" w:rsidR="00CE4B8B" w:rsidRDefault="00CE4B8B" w:rsidP="00FF7476">
                              <w:pPr>
                                <w:spacing w:after="160" w:line="259" w:lineRule="auto"/>
                              </w:pPr>
                              <w:r>
                                <w:rPr>
                                  <w:sz w:val="16"/>
                                </w:rPr>
                                <w:t xml:space="preserve"> </w:t>
                              </w:r>
                            </w:p>
                          </w:txbxContent>
                        </v:textbox>
                      </v:rect>
                      <v:rect id="Rectangle 75830" o:spid="_x0000_s1665" style="position:absolute;left:1771;top:1790;width:311;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" filled="f" stroked="f">
                        <v:textbox inset="0,0,0,0">
                          <w:txbxContent>
                            <w:p w14:paraId="7ED8B077" w14:textId="77777777" w:rsidR="00CE4B8B" w:rsidRDefault="00CE4B8B" w:rsidP="00FF7476">
                              <w:pPr>
                                <w:spacing w:after="160" w:line="259" w:lineRule="auto"/>
                              </w:pPr>
                              <w:r>
                                <w:rPr>
                                  <w:sz w:val="16"/>
                                </w:rPr>
                                <w:t>i</w:t>
                              </w:r>
                            </w:p>
                          </w:txbxContent>
                        </v:textbox>
                      </v:rect>
                      <v:rect id="Rectangle 75831" o:spid="_x0000_s1666" style="position:absolute;left:1714;top:1535;width:425;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" filled="f" stroked="f">
                        <v:textbox inset="0,0,0,0">
                          <w:txbxContent>
                            <w:p w14:paraId="6BA1FDD4" w14:textId="77777777" w:rsidR="00CE4B8B" w:rsidRDefault="00CE4B8B" w:rsidP="00FF7476">
                              <w:pPr>
                                <w:spacing w:after="160" w:line="259" w:lineRule="auto"/>
                              </w:pPr>
                              <w:r>
                                <w:rPr>
                                  <w:sz w:val="16"/>
                                </w:rPr>
                                <w:t xml:space="preserve"> </w:t>
                              </w:r>
                            </w:p>
                          </w:txbxContent>
                        </v:textbox>
                      </v:rect>
                      <v:rect id="Rectangle 75832" o:spid="_x0000_s1667" style="position:absolute;left:915;top:492;width:2023;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" filled="f" stroked="f">
                        <v:textbox inset="0,0,0,0">
                          <w:txbxContent>
                            <w:p w14:paraId="77B2C429" w14:textId="77777777" w:rsidR="00CE4B8B" w:rsidRDefault="00CE4B8B" w:rsidP="00FF7476">
                              <w:pPr>
                                <w:spacing w:after="160" w:line="259" w:lineRule="auto"/>
                              </w:pPr>
                              <w:r>
                                <w:rPr>
                                  <w:sz w:val="16"/>
                                </w:rPr>
                                <w:t>pos</w:t>
                              </w:r>
                            </w:p>
                          </w:txbxContent>
                        </v:textbox>
                      </v:rect>
                      <v:rect id="Rectangle 75833" o:spid="_x0000_s1668" style="position:absolute;left:1680;top:-252;width:493;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" filled="f" stroked="f">
                        <v:textbox inset="0,0,0,0">
                          <w:txbxContent>
                            <w:p w14:paraId="79CC8ED3" w14:textId="77777777" w:rsidR="00CE4B8B" w:rsidRDefault="00CE4B8B" w:rsidP="00FF7476">
                              <w:pPr>
                                <w:spacing w:after="160" w:line="259" w:lineRule="auto"/>
                              </w:pPr>
                              <w:r>
                                <w:rPr>
                                  <w:sz w:val="16"/>
                                </w:rPr>
                                <w:t>-</w:t>
                              </w:r>
                            </w:p>
                          </w:txbxContent>
                        </v:textbox>
                      </v:rect>
                      <v:rect id="Rectangle 75834" o:spid="_x0000_s1669" style="position:absolute;left:1715;top:-553;width:424;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" filled="f" stroked="f">
                        <v:textbox inset="0,0,0,0">
                          <w:txbxContent>
                            <w:p w14:paraId="30ECB708" w14:textId="77777777" w:rsidR="00CE4B8B" w:rsidRDefault="00CE4B8B" w:rsidP="00FF7476">
                              <w:pPr>
                                <w:spacing w:after="160" w:line="259" w:lineRule="auto"/>
                              </w:pPr>
                              <w:r>
                                <w:rPr>
                                  <w:sz w:val="16"/>
                                </w:rPr>
                                <w:t xml:space="preserve"> </w:t>
                              </w:r>
                            </w:p>
                          </w:txbxContent>
                        </v:textbox>
                      </v:rect>
                      <v:rect id="Rectangle 75835" o:spid="_x0000_s1670" style="position:absolute;left:621;top:2164;width:5111;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" filled="f" stroked="f">
                        <v:textbox inset="0,0,0,0">
                          <w:txbxContent>
                            <w:p w14:paraId="37454720" w14:textId="77777777" w:rsidR="00CE4B8B" w:rsidRDefault="00CE4B8B" w:rsidP="00FF7476">
                              <w:pPr>
                                <w:spacing w:after="160" w:line="259" w:lineRule="auto"/>
                              </w:pPr>
                              <w:r>
                                <w:rPr>
                                  <w:rFonts w:ascii="Tahoma" w:eastAsia="Tahoma" w:hAnsi="Tahoma" w:cs="Tahoma"/>
                                  <w:sz w:val="16"/>
                                </w:rPr>
                                <w:t>jećivanje</w:t>
                              </w:r>
                            </w:p>
                          </w:txbxContent>
                        </v:textbox>
                      </v:rect>
                      <v:rect id="Rectangle 75836" o:spid="_x0000_s1671" style="position:absolute;left:2964;top:666;width:425;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" filled="f" stroked="f">
                        <v:textbox inset="0,0,0,0">
                          <w:txbxContent>
                            <w:p w14:paraId="1173C6D0" w14:textId="77777777" w:rsidR="00CE4B8B" w:rsidRDefault="00CE4B8B" w:rsidP="00FF7476">
                              <w:pPr>
                                <w:spacing w:after="160" w:line="259" w:lineRule="auto"/>
                              </w:pPr>
                              <w:r>
                                <w:rPr>
                                  <w:sz w:val="16"/>
                                </w:rPr>
                                <w:t xml:space="preserve"> </w:t>
                              </w:r>
                            </w:p>
                          </w:txbxContent>
                        </v:textbox>
                      </v:rect>
                      <w10:anchorlock/>
                    </v:group>
                  </w:pict>
                </mc:Fallback>
              </mc:AlternateContent>
            </w:r>
          </w:p>
        </w:tc>
        <w:tc>
          <w:tcPr>
            <w:tcW w:w="718" w:type="dxa"/>
            <w:tcBorders>
              <w:top w:val="dashed" w:sz="8" w:space="0" w:color="000000"/>
              <w:left w:val="dashed" w:sz="8" w:space="0" w:color="000000"/>
              <w:bottom w:val="dashed" w:sz="8" w:space="0" w:color="000000"/>
              <w:right w:val="dashed" w:sz="8" w:space="0" w:color="000000"/>
            </w:tcBorders>
          </w:tcPr>
          <w:p w14:paraId="1810AAE4" w14:textId="77777777" w:rsidR="00FF7476" w:rsidRDefault="00FF7476" w:rsidP="00010FF4">
            <w:pPr>
              <w:spacing w:line="259" w:lineRule="auto"/>
              <w:ind w:left="60"/>
            </w:pPr>
            <w:r>
              <w:rPr>
                <w:rFonts w:ascii="Calibri" w:eastAsia="Calibri" w:hAnsi="Calibri" w:cs="Calibri"/>
                <w:noProof/>
              </w:rPr>
              <mc:AlternateContent>
                <mc:Choice Requires="wpg">
                  <w:drawing>
                    <wp:inline distT="0" distB="0" distL="0" distR="0" wp14:anchorId="2BE6F945" wp14:editId="56F59053">
                      <wp:extent cx="349358" cy="769576"/>
                      <wp:effectExtent l="0" t="0" r="0" b="0"/>
                      <wp:docPr id="320606" name="Group 320606"/>
                      <wp:cNvGraphicFramePr/>
                      <a:graphic xmlns:a="http://schemas.openxmlformats.org/drawingml/2006/main">
                        <a:graphicData uri="http://schemas.microsoft.com/office/word/2010/wordprocessingGroup">
                          <wpg:wgp>
                            <wpg:cNvGrpSpPr/>
                            <wpg:grpSpPr>
                              <a:xfrm>
                                <a:off x="0" y="0"/>
                                <a:ext cx="349358" cy="769576"/>
                                <a:chOff x="0" y="0"/>
                                <a:chExt cx="349358" cy="769576"/>
                              </a:xfrm>
                            </wpg:grpSpPr>
                            <wps:wsp>
                              <wps:cNvPr id="75837" name="Rectangle 75837"/>
                              <wps:cNvSpPr/>
                              <wps:spPr>
                                <a:xfrm rot="-5399999">
                                  <a:off x="44712" y="683988"/>
                                  <a:ext cx="40877" cy="130300"/>
                                </a:xfrm>
                                <a:prstGeom prst="rect">
                                  <a:avLst/>
                                </a:prstGeom>
                                <a:ln>
                                  <a:noFill/>
                                </a:ln>
                              </wps:spPr>
                              <wps:txbx>
                                <w:txbxContent>
                                  <w:p w14:paraId="6557BCDA" w14:textId="77777777" w:rsidR="00CE4B8B" w:rsidRDefault="00CE4B8B" w:rsidP="00FF7476">
                                    <w:pPr>
                                      <w:spacing w:after="160" w:line="259" w:lineRule="auto"/>
                                    </w:pPr>
                                    <w:r>
                                      <w:rPr>
                                        <w:rFonts w:ascii="Trebuchet MS" w:eastAsia="Trebuchet MS" w:hAnsi="Trebuchet MS" w:cs="Trebuchet MS"/>
                                        <w:i/>
                                        <w:sz w:val="16"/>
                                      </w:rPr>
                                      <w:t xml:space="preserve"> </w:t>
                                    </w:r>
                                  </w:p>
                                </w:txbxContent>
                              </wps:txbx>
                              <wps:bodyPr horzOverflow="overflow" vert="horz" lIns="0" tIns="0" rIns="0" bIns="0" rtlCol="0">
                                <a:noAutofit/>
                              </wps:bodyPr>
                            </wps:wsp>
                            <wps:wsp>
                              <wps:cNvPr id="75838" name="Rectangle 75838"/>
                              <wps:cNvSpPr/>
                              <wps:spPr>
                                <a:xfrm rot="-5399999">
                                  <a:off x="-162017" y="178231"/>
                                  <a:ext cx="703327" cy="131891"/>
                                </a:xfrm>
                                <a:prstGeom prst="rect">
                                  <a:avLst/>
                                </a:prstGeom>
                                <a:ln>
                                  <a:noFill/>
                                </a:ln>
                              </wps:spPr>
                              <wps:txbx>
                                <w:txbxContent>
                                  <w:p w14:paraId="5CB5A1E2" w14:textId="77777777" w:rsidR="00CE4B8B" w:rsidRDefault="00CE4B8B" w:rsidP="00FF7476">
                                    <w:pPr>
                                      <w:spacing w:after="160" w:line="259" w:lineRule="auto"/>
                                    </w:pPr>
                                    <w:r>
                                      <w:rPr>
                                        <w:rFonts w:ascii="Tahoma" w:eastAsia="Tahoma" w:hAnsi="Tahoma" w:cs="Tahoma"/>
                                        <w:sz w:val="16"/>
                                      </w:rPr>
                                      <w:t xml:space="preserve">Rukovodeći </w:t>
                                    </w:r>
                                  </w:p>
                                </w:txbxContent>
                              </wps:txbx>
                              <wps:bodyPr horzOverflow="overflow" vert="horz" lIns="0" tIns="0" rIns="0" bIns="0" rtlCol="0">
                                <a:noAutofit/>
                              </wps:bodyPr>
                            </wps:wsp>
                            <wps:wsp>
                              <wps:cNvPr id="75839" name="Rectangle 75839"/>
                              <wps:cNvSpPr/>
                              <wps:spPr>
                                <a:xfrm rot="-5399999">
                                  <a:off x="125897" y="406710"/>
                                  <a:ext cx="380481" cy="131891"/>
                                </a:xfrm>
                                <a:prstGeom prst="rect">
                                  <a:avLst/>
                                </a:prstGeom>
                                <a:ln>
                                  <a:noFill/>
                                </a:ln>
                              </wps:spPr>
                              <wps:txbx>
                                <w:txbxContent>
                                  <w:p w14:paraId="6C4A4D88" w14:textId="77777777" w:rsidR="00CE4B8B" w:rsidRDefault="00CE4B8B" w:rsidP="00FF7476">
                                    <w:pPr>
                                      <w:spacing w:after="160" w:line="259" w:lineRule="auto"/>
                                    </w:pPr>
                                    <w:r>
                                      <w:rPr>
                                        <w:rFonts w:ascii="Tahoma" w:eastAsia="Tahoma" w:hAnsi="Tahoma" w:cs="Tahoma"/>
                                        <w:sz w:val="16"/>
                                      </w:rPr>
                                      <w:t>položaj</w:t>
                                    </w:r>
                                  </w:p>
                                </w:txbxContent>
                              </wps:txbx>
                              <wps:bodyPr horzOverflow="overflow" vert="horz" lIns="0" tIns="0" rIns="0" bIns="0" rtlCol="0">
                                <a:noAutofit/>
                              </wps:bodyPr>
                            </wps:wsp>
                            <wps:wsp>
                              <wps:cNvPr id="75840" name="Rectangle 75840"/>
                              <wps:cNvSpPr/>
                              <wps:spPr>
                                <a:xfrm rot="-5399999">
                                  <a:off x="294884" y="289185"/>
                                  <a:ext cx="42507" cy="131891"/>
                                </a:xfrm>
                                <a:prstGeom prst="rect">
                                  <a:avLst/>
                                </a:prstGeom>
                                <a:ln>
                                  <a:noFill/>
                                </a:ln>
                              </wps:spPr>
                              <wps:txbx>
                                <w:txbxContent>
                                  <w:p w14:paraId="3A9B554E" w14:textId="77777777" w:rsidR="00CE4B8B" w:rsidRDefault="00CE4B8B" w:rsidP="00FF7476">
                                    <w:pPr>
                                      <w:spacing w:after="160" w:line="259" w:lineRule="auto"/>
                                    </w:pPr>
                                    <w:r>
                                      <w:rPr>
                                        <w:sz w:val="16"/>
                                      </w:rPr>
                                      <w:t xml:space="preserve"> </w:t>
                                    </w:r>
                                  </w:p>
                                </w:txbxContent>
                              </wps:txbx>
                              <wps:bodyPr horzOverflow="overflow" vert="horz" lIns="0" tIns="0" rIns="0" bIns="0" rtlCol="0">
                                <a:noAutofit/>
                              </wps:bodyPr>
                            </wps:wsp>
                            <wps:wsp>
                              <wps:cNvPr id="75841" name="Rectangle 75841"/>
                              <wps:cNvSpPr/>
                              <wps:spPr>
                                <a:xfrm rot="-5399999">
                                  <a:off x="282038" y="245859"/>
                                  <a:ext cx="68200" cy="131891"/>
                                </a:xfrm>
                                <a:prstGeom prst="rect">
                                  <a:avLst/>
                                </a:prstGeom>
                                <a:ln>
                                  <a:noFill/>
                                </a:ln>
                              </wps:spPr>
                              <wps:txbx>
                                <w:txbxContent>
                                  <w:p w14:paraId="32E8BDC4" w14:textId="77777777" w:rsidR="00CE4B8B" w:rsidRDefault="00CE4B8B" w:rsidP="00FF7476">
                                    <w:pPr>
                                      <w:spacing w:after="160" w:line="259" w:lineRule="auto"/>
                                    </w:pPr>
                                    <w:r>
                                      <w:rPr>
                                        <w:sz w:val="16"/>
                                      </w:rPr>
                                      <w:t>u</w:t>
                                    </w:r>
                                  </w:p>
                                </w:txbxContent>
                              </wps:txbx>
                              <wps:bodyPr horzOverflow="overflow" vert="horz" lIns="0" tIns="0" rIns="0" bIns="0" rtlCol="0">
                                <a:noAutofit/>
                              </wps:bodyPr>
                            </wps:wsp>
                            <wps:wsp>
                              <wps:cNvPr id="75842" name="Rectangle 75842"/>
                              <wps:cNvSpPr/>
                              <wps:spPr>
                                <a:xfrm rot="-5399999">
                                  <a:off x="294884" y="206889"/>
                                  <a:ext cx="42507" cy="131891"/>
                                </a:xfrm>
                                <a:prstGeom prst="rect">
                                  <a:avLst/>
                                </a:prstGeom>
                                <a:ln>
                                  <a:noFill/>
                                </a:ln>
                              </wps:spPr>
                              <wps:txbx>
                                <w:txbxContent>
                                  <w:p w14:paraId="08B9C45E" w14:textId="77777777" w:rsidR="00CE4B8B" w:rsidRDefault="00CE4B8B" w:rsidP="00FF7476">
                                    <w:pPr>
                                      <w:spacing w:after="160" w:line="259" w:lineRule="auto"/>
                                    </w:pPr>
                                    <w:r>
                                      <w:rPr>
                                        <w:sz w:val="16"/>
                                      </w:rPr>
                                      <w:t xml:space="preserve"> </w:t>
                                    </w:r>
                                  </w:p>
                                </w:txbxContent>
                              </wps:txbx>
                              <wps:bodyPr horzOverflow="overflow" vert="horz" lIns="0" tIns="0" rIns="0" bIns="0" rtlCol="0">
                                <a:noAutofit/>
                              </wps:bodyPr>
                            </wps:wsp>
                            <wps:wsp>
                              <wps:cNvPr id="75843" name="Rectangle 75843"/>
                              <wps:cNvSpPr/>
                              <wps:spPr>
                                <a:xfrm rot="-5399999">
                                  <a:off x="161281" y="41281"/>
                                  <a:ext cx="309713" cy="131891"/>
                                </a:xfrm>
                                <a:prstGeom prst="rect">
                                  <a:avLst/>
                                </a:prstGeom>
                                <a:ln>
                                  <a:noFill/>
                                </a:ln>
                              </wps:spPr>
                              <wps:txbx>
                                <w:txbxContent>
                                  <w:p w14:paraId="29D46E55" w14:textId="77777777" w:rsidR="00CE4B8B" w:rsidRDefault="00CE4B8B" w:rsidP="00FF7476">
                                    <w:pPr>
                                      <w:spacing w:after="160" w:line="259" w:lineRule="auto"/>
                                    </w:pPr>
                                    <w:r>
                                      <w:rPr>
                                        <w:rFonts w:ascii="Tahoma" w:eastAsia="Tahoma" w:hAnsi="Tahoma" w:cs="Tahoma"/>
                                        <w:sz w:val="16"/>
                                      </w:rPr>
                                      <w:t>državi</w:t>
                                    </w:r>
                                  </w:p>
                                </w:txbxContent>
                              </wps:txbx>
                              <wps:bodyPr horzOverflow="overflow" vert="horz" lIns="0" tIns="0" rIns="0" bIns="0" rtlCol="0">
                                <a:noAutofit/>
                              </wps:bodyPr>
                            </wps:wsp>
                            <wps:wsp>
                              <wps:cNvPr id="75844" name="Rectangle 75844"/>
                              <wps:cNvSpPr/>
                              <wps:spPr>
                                <a:xfrm rot="-5399999">
                                  <a:off x="294884" y="-55238"/>
                                  <a:ext cx="42507" cy="131891"/>
                                </a:xfrm>
                                <a:prstGeom prst="rect">
                                  <a:avLst/>
                                </a:prstGeom>
                                <a:ln>
                                  <a:noFill/>
                                </a:ln>
                              </wps:spPr>
                              <wps:txbx>
                                <w:txbxContent>
                                  <w:p w14:paraId="7C84D9DC" w14:textId="77777777" w:rsidR="00CE4B8B" w:rsidRDefault="00CE4B8B" w:rsidP="00FF7476">
                                    <w:pPr>
                                      <w:spacing w:after="160" w:line="259" w:lineRule="auto"/>
                                    </w:pPr>
                                    <w:r>
                                      <w:rPr>
                                        <w:sz w:val="16"/>
                                      </w:rPr>
                                      <w:t xml:space="preserve"> </w:t>
                                    </w:r>
                                  </w:p>
                                </w:txbxContent>
                              </wps:txbx>
                              <wps:bodyPr horzOverflow="overflow" vert="horz" lIns="0" tIns="0" rIns="0" bIns="0" rtlCol="0">
                                <a:noAutofit/>
                              </wps:bodyPr>
                            </wps:wsp>
                          </wpg:wgp>
                        </a:graphicData>
                      </a:graphic>
                    </wp:inline>
                  </w:drawing>
                </mc:Choice>
                <mc:Fallback>
                  <w:pict>
                    <v:group w14:anchorId="2BE6F945" id="Group 320606" o:spid="_x0000_s1672" style="width:27.5pt;height:60.6pt;mso-position-horizontal-relative:char;mso-position-vertical-relative:line" coordsize="3493,7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">
                      <v:rect id="Rectangle 75837" o:spid="_x0000_s1673" style="position:absolute;left:447;top:6839;width:409;height:13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" filled="f" stroked="f">
                        <v:textbox inset="0,0,0,0">
                          <w:txbxContent>
                            <w:p w14:paraId="6557BCDA" w14:textId="77777777" w:rsidR="00CE4B8B" w:rsidRDefault="00CE4B8B" w:rsidP="00FF7476">
                              <w:pPr>
                                <w:spacing w:after="160" w:line="259" w:lineRule="auto"/>
                              </w:pPr>
                              <w:r>
                                <w:rPr>
                                  <w:rFonts w:ascii="Trebuchet MS" w:eastAsia="Trebuchet MS" w:hAnsi="Trebuchet MS" w:cs="Trebuchet MS"/>
                                  <w:i/>
                                  <w:sz w:val="16"/>
                                </w:rPr>
                                <w:t xml:space="preserve"> </w:t>
                              </w:r>
                            </w:p>
                          </w:txbxContent>
                        </v:textbox>
                      </v:rect>
                      <v:rect id="Rectangle 75838" o:spid="_x0000_s1674" style="position:absolute;left:-1620;top:1783;width:7032;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" filled="f" stroked="f">
                        <v:textbox inset="0,0,0,0">
                          <w:txbxContent>
                            <w:p w14:paraId="5CB5A1E2" w14:textId="77777777" w:rsidR="00CE4B8B" w:rsidRDefault="00CE4B8B" w:rsidP="00FF7476">
                              <w:pPr>
                                <w:spacing w:after="160" w:line="259" w:lineRule="auto"/>
                              </w:pPr>
                              <w:r>
                                <w:rPr>
                                  <w:rFonts w:ascii="Tahoma" w:eastAsia="Tahoma" w:hAnsi="Tahoma" w:cs="Tahoma"/>
                                  <w:sz w:val="16"/>
                                </w:rPr>
                                <w:t xml:space="preserve">Rukovodeći </w:t>
                              </w:r>
                            </w:p>
                          </w:txbxContent>
                        </v:textbox>
                      </v:rect>
                      <v:rect id="Rectangle 75839" o:spid="_x0000_s1675" style="position:absolute;left:1259;top:4066;width:3804;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" filled="f" stroked="f">
                        <v:textbox inset="0,0,0,0">
                          <w:txbxContent>
                            <w:p w14:paraId="6C4A4D88" w14:textId="77777777" w:rsidR="00CE4B8B" w:rsidRDefault="00CE4B8B" w:rsidP="00FF7476">
                              <w:pPr>
                                <w:spacing w:after="160" w:line="259" w:lineRule="auto"/>
                              </w:pPr>
                              <w:r>
                                <w:rPr>
                                  <w:rFonts w:ascii="Tahoma" w:eastAsia="Tahoma" w:hAnsi="Tahoma" w:cs="Tahoma"/>
                                  <w:sz w:val="16"/>
                                </w:rPr>
                                <w:t>položaj</w:t>
                              </w:r>
                            </w:p>
                          </w:txbxContent>
                        </v:textbox>
                      </v:rect>
                      <v:rect id="Rectangle 75840" o:spid="_x0000_s1676" style="position:absolute;left:2948;top:2891;width:425;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" filled="f" stroked="f">
                        <v:textbox inset="0,0,0,0">
                          <w:txbxContent>
                            <w:p w14:paraId="3A9B554E" w14:textId="77777777" w:rsidR="00CE4B8B" w:rsidRDefault="00CE4B8B" w:rsidP="00FF7476">
                              <w:pPr>
                                <w:spacing w:after="160" w:line="259" w:lineRule="auto"/>
                              </w:pPr>
                              <w:r>
                                <w:rPr>
                                  <w:sz w:val="16"/>
                                </w:rPr>
                                <w:t xml:space="preserve"> </w:t>
                              </w:r>
                            </w:p>
                          </w:txbxContent>
                        </v:textbox>
                      </v:rect>
                      <v:rect id="Rectangle 75841" o:spid="_x0000_s1677" style="position:absolute;left:2820;top:2458;width:682;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" filled="f" stroked="f">
                        <v:textbox inset="0,0,0,0">
                          <w:txbxContent>
                            <w:p w14:paraId="32E8BDC4" w14:textId="77777777" w:rsidR="00CE4B8B" w:rsidRDefault="00CE4B8B" w:rsidP="00FF7476">
                              <w:pPr>
                                <w:spacing w:after="160" w:line="259" w:lineRule="auto"/>
                              </w:pPr>
                              <w:r>
                                <w:rPr>
                                  <w:sz w:val="16"/>
                                </w:rPr>
                                <w:t>u</w:t>
                              </w:r>
                            </w:p>
                          </w:txbxContent>
                        </v:textbox>
                      </v:rect>
                      <v:rect id="Rectangle 75842" o:spid="_x0000_s1678" style="position:absolute;left:2948;top:2068;width:425;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" filled="f" stroked="f">
                        <v:textbox inset="0,0,0,0">
                          <w:txbxContent>
                            <w:p w14:paraId="08B9C45E" w14:textId="77777777" w:rsidR="00CE4B8B" w:rsidRDefault="00CE4B8B" w:rsidP="00FF7476">
                              <w:pPr>
                                <w:spacing w:after="160" w:line="259" w:lineRule="auto"/>
                              </w:pPr>
                              <w:r>
                                <w:rPr>
                                  <w:sz w:val="16"/>
                                </w:rPr>
                                <w:t xml:space="preserve"> </w:t>
                              </w:r>
                            </w:p>
                          </w:txbxContent>
                        </v:textbox>
                      </v:rect>
                      <v:rect id="Rectangle 75843" o:spid="_x0000_s1679" style="position:absolute;left:1613;top:412;width:3096;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" filled="f" stroked="f">
                        <v:textbox inset="0,0,0,0">
                          <w:txbxContent>
                            <w:p w14:paraId="29D46E55" w14:textId="77777777" w:rsidR="00CE4B8B" w:rsidRDefault="00CE4B8B" w:rsidP="00FF7476">
                              <w:pPr>
                                <w:spacing w:after="160" w:line="259" w:lineRule="auto"/>
                              </w:pPr>
                              <w:r>
                                <w:rPr>
                                  <w:rFonts w:ascii="Tahoma" w:eastAsia="Tahoma" w:hAnsi="Tahoma" w:cs="Tahoma"/>
                                  <w:sz w:val="16"/>
                                </w:rPr>
                                <w:t>državi</w:t>
                              </w:r>
                            </w:p>
                          </w:txbxContent>
                        </v:textbox>
                      </v:rect>
                      <v:rect id="Rectangle 75844" o:spid="_x0000_s1680" style="position:absolute;left:2949;top:-553;width:424;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" filled="f" stroked="f">
                        <v:textbox inset="0,0,0,0">
                          <w:txbxContent>
                            <w:p w14:paraId="7C84D9DC" w14:textId="77777777" w:rsidR="00CE4B8B" w:rsidRDefault="00CE4B8B" w:rsidP="00FF7476">
                              <w:pPr>
                                <w:spacing w:after="160" w:line="259" w:lineRule="auto"/>
                              </w:pPr>
                              <w:r>
                                <w:rPr>
                                  <w:sz w:val="16"/>
                                </w:rPr>
                                <w:t xml:space="preserve"> </w:t>
                              </w:r>
                            </w:p>
                          </w:txbxContent>
                        </v:textbox>
                      </v:rect>
                      <w10:anchorlock/>
                    </v:group>
                  </w:pict>
                </mc:Fallback>
              </mc:AlternateContent>
            </w:r>
          </w:p>
        </w:tc>
        <w:tc>
          <w:tcPr>
            <w:tcW w:w="800" w:type="dxa"/>
            <w:tcBorders>
              <w:top w:val="dashed" w:sz="8" w:space="0" w:color="000000"/>
              <w:left w:val="dashed" w:sz="8" w:space="0" w:color="000000"/>
              <w:bottom w:val="dashed" w:sz="8" w:space="0" w:color="000000"/>
              <w:right w:val="dashed" w:sz="8" w:space="0" w:color="000000"/>
            </w:tcBorders>
          </w:tcPr>
          <w:p w14:paraId="5278B462" w14:textId="77777777" w:rsidR="00FF7476" w:rsidRDefault="00FF7476" w:rsidP="00010FF4">
            <w:pPr>
              <w:spacing w:line="259" w:lineRule="auto"/>
              <w:ind w:left="168" w:right="-60"/>
            </w:pPr>
            <w:r>
              <w:rPr>
                <w:rFonts w:ascii="Calibri" w:eastAsia="Calibri" w:hAnsi="Calibri" w:cs="Calibri"/>
                <w:noProof/>
              </w:rPr>
              <mc:AlternateContent>
                <mc:Choice Requires="wpg">
                  <w:drawing>
                    <wp:inline distT="0" distB="0" distL="0" distR="0" wp14:anchorId="25AEAC33" wp14:editId="3910F785">
                      <wp:extent cx="344858" cy="768052"/>
                      <wp:effectExtent l="0" t="0" r="0" b="0"/>
                      <wp:docPr id="320623" name="Group 320623"/>
                      <wp:cNvGraphicFramePr/>
                      <a:graphic xmlns:a="http://schemas.openxmlformats.org/drawingml/2006/main">
                        <a:graphicData uri="http://schemas.microsoft.com/office/word/2010/wordprocessingGroup">
                          <wpg:wgp>
                            <wpg:cNvGrpSpPr/>
                            <wpg:grpSpPr>
                              <a:xfrm>
                                <a:off x="0" y="0"/>
                                <a:ext cx="344858" cy="768052"/>
                                <a:chOff x="0" y="0"/>
                                <a:chExt cx="344858" cy="768052"/>
                              </a:xfrm>
                            </wpg:grpSpPr>
                            <wps:wsp>
                              <wps:cNvPr id="75845" name="Rectangle 75845"/>
                              <wps:cNvSpPr/>
                              <wps:spPr>
                                <a:xfrm rot="-5399999">
                                  <a:off x="44711" y="682464"/>
                                  <a:ext cx="40877" cy="130300"/>
                                </a:xfrm>
                                <a:prstGeom prst="rect">
                                  <a:avLst/>
                                </a:prstGeom>
                                <a:ln>
                                  <a:noFill/>
                                </a:ln>
                              </wps:spPr>
                              <wps:txbx>
                                <w:txbxContent>
                                  <w:p w14:paraId="0D575388" w14:textId="77777777" w:rsidR="00CE4B8B" w:rsidRDefault="00CE4B8B" w:rsidP="00FF7476">
                                    <w:pPr>
                                      <w:spacing w:after="160" w:line="259" w:lineRule="auto"/>
                                    </w:pPr>
                                    <w:r>
                                      <w:rPr>
                                        <w:rFonts w:ascii="Trebuchet MS" w:eastAsia="Trebuchet MS" w:hAnsi="Trebuchet MS" w:cs="Trebuchet MS"/>
                                        <w:i/>
                                        <w:sz w:val="16"/>
                                      </w:rPr>
                                      <w:t xml:space="preserve"> </w:t>
                                    </w:r>
                                  </w:p>
                                </w:txbxContent>
                              </wps:txbx>
                              <wps:bodyPr horzOverflow="overflow" vert="horz" lIns="0" tIns="0" rIns="0" bIns="0" rtlCol="0">
                                <a:noAutofit/>
                              </wps:bodyPr>
                            </wps:wsp>
                            <wps:wsp>
                              <wps:cNvPr id="75846" name="Rectangle 75846"/>
                              <wps:cNvSpPr/>
                              <wps:spPr>
                                <a:xfrm rot="-5399999">
                                  <a:off x="40020" y="444277"/>
                                  <a:ext cx="302299" cy="131891"/>
                                </a:xfrm>
                                <a:prstGeom prst="rect">
                                  <a:avLst/>
                                </a:prstGeom>
                                <a:ln>
                                  <a:noFill/>
                                </a:ln>
                              </wps:spPr>
                              <wps:txbx>
                                <w:txbxContent>
                                  <w:p w14:paraId="3CE58B94" w14:textId="77777777" w:rsidR="00CE4B8B" w:rsidRDefault="00CE4B8B" w:rsidP="00FF7476">
                                    <w:pPr>
                                      <w:spacing w:after="160" w:line="259" w:lineRule="auto"/>
                                    </w:pPr>
                                    <w:r>
                                      <w:rPr>
                                        <w:sz w:val="16"/>
                                      </w:rPr>
                                      <w:t>Dalje</w:t>
                                    </w:r>
                                  </w:p>
                                </w:txbxContent>
                              </wps:txbx>
                              <wps:bodyPr horzOverflow="overflow" vert="horz" lIns="0" tIns="0" rIns="0" bIns="0" rtlCol="0">
                                <a:noAutofit/>
                              </wps:bodyPr>
                            </wps:wsp>
                            <wps:wsp>
                              <wps:cNvPr id="75847" name="Rectangle 75847"/>
                              <wps:cNvSpPr/>
                              <wps:spPr>
                                <a:xfrm rot="-5399999">
                                  <a:off x="169916" y="347097"/>
                                  <a:ext cx="42507" cy="131891"/>
                                </a:xfrm>
                                <a:prstGeom prst="rect">
                                  <a:avLst/>
                                </a:prstGeom>
                                <a:ln>
                                  <a:noFill/>
                                </a:ln>
                              </wps:spPr>
                              <wps:txbx>
                                <w:txbxContent>
                                  <w:p w14:paraId="2495F2F1" w14:textId="77777777" w:rsidR="00CE4B8B" w:rsidRDefault="00CE4B8B" w:rsidP="00FF7476">
                                    <w:pPr>
                                      <w:spacing w:after="160" w:line="259" w:lineRule="auto"/>
                                    </w:pPr>
                                    <w:r>
                                      <w:rPr>
                                        <w:sz w:val="16"/>
                                      </w:rPr>
                                      <w:t xml:space="preserve"> </w:t>
                                    </w:r>
                                  </w:p>
                                </w:txbxContent>
                              </wps:txbx>
                              <wps:bodyPr horzOverflow="overflow" vert="horz" lIns="0" tIns="0" rIns="0" bIns="0" rtlCol="0">
                                <a:noAutofit/>
                              </wps:bodyPr>
                            </wps:wsp>
                            <wps:wsp>
                              <wps:cNvPr id="75848" name="Rectangle 75848"/>
                              <wps:cNvSpPr/>
                              <wps:spPr>
                                <a:xfrm rot="-5399999">
                                  <a:off x="-54430" y="89222"/>
                                  <a:ext cx="491202" cy="131891"/>
                                </a:xfrm>
                                <a:prstGeom prst="rect">
                                  <a:avLst/>
                                </a:prstGeom>
                                <a:ln>
                                  <a:noFill/>
                                </a:ln>
                              </wps:spPr>
                              <wps:txbx>
                                <w:txbxContent>
                                  <w:p w14:paraId="3A597D7F" w14:textId="77777777" w:rsidR="00CE4B8B" w:rsidRDefault="00CE4B8B" w:rsidP="00FF7476">
                                    <w:pPr>
                                      <w:spacing w:after="160" w:line="259" w:lineRule="auto"/>
                                    </w:pPr>
                                    <w:r>
                                      <w:rPr>
                                        <w:sz w:val="16"/>
                                      </w:rPr>
                                      <w:t>srodstvo</w:t>
                                    </w:r>
                                  </w:p>
                                </w:txbxContent>
                              </wps:txbx>
                              <wps:bodyPr horzOverflow="overflow" vert="horz" lIns="0" tIns="0" rIns="0" bIns="0" rtlCol="0">
                                <a:noAutofit/>
                              </wps:bodyPr>
                            </wps:wsp>
                            <wps:wsp>
                              <wps:cNvPr id="75849" name="Rectangle 75849"/>
                              <wps:cNvSpPr/>
                              <wps:spPr>
                                <a:xfrm rot="-5399999">
                                  <a:off x="169916" y="-55238"/>
                                  <a:ext cx="42507" cy="131891"/>
                                </a:xfrm>
                                <a:prstGeom prst="rect">
                                  <a:avLst/>
                                </a:prstGeom>
                                <a:ln>
                                  <a:noFill/>
                                </a:ln>
                              </wps:spPr>
                              <wps:txbx>
                                <w:txbxContent>
                                  <w:p w14:paraId="51FBF58F" w14:textId="77777777" w:rsidR="00CE4B8B" w:rsidRDefault="00CE4B8B" w:rsidP="00FF7476">
                                    <w:pPr>
                                      <w:spacing w:after="160" w:line="259" w:lineRule="auto"/>
                                    </w:pPr>
                                    <w:r>
                                      <w:rPr>
                                        <w:sz w:val="16"/>
                                      </w:rPr>
                                      <w:t xml:space="preserve"> </w:t>
                                    </w:r>
                                  </w:p>
                                </w:txbxContent>
                              </wps:txbx>
                              <wps:bodyPr horzOverflow="overflow" vert="horz" lIns="0" tIns="0" rIns="0" bIns="0" rtlCol="0">
                                <a:noAutofit/>
                              </wps:bodyPr>
                            </wps:wsp>
                            <wps:wsp>
                              <wps:cNvPr id="75850" name="Rectangle 75850"/>
                              <wps:cNvSpPr/>
                              <wps:spPr>
                                <a:xfrm rot="-5399999">
                                  <a:off x="291599" y="682464"/>
                                  <a:ext cx="40877" cy="130300"/>
                                </a:xfrm>
                                <a:prstGeom prst="rect">
                                  <a:avLst/>
                                </a:prstGeom>
                                <a:ln>
                                  <a:noFill/>
                                </a:ln>
                              </wps:spPr>
                              <wps:txbx>
                                <w:txbxContent>
                                  <w:p w14:paraId="397BAEF6" w14:textId="77777777" w:rsidR="00CE4B8B" w:rsidRDefault="00CE4B8B" w:rsidP="00FF7476">
                                    <w:pPr>
                                      <w:spacing w:after="160" w:line="259" w:lineRule="auto"/>
                                    </w:pPr>
                                    <w:r>
                                      <w:rPr>
                                        <w:rFonts w:ascii="Trebuchet MS" w:eastAsia="Trebuchet MS" w:hAnsi="Trebuchet MS" w:cs="Trebuchet MS"/>
                                        <w:i/>
                                        <w:sz w:val="16"/>
                                      </w:rPr>
                                      <w:t xml:space="preserve"> </w:t>
                                    </w:r>
                                  </w:p>
                                </w:txbxContent>
                              </wps:txbx>
                              <wps:bodyPr horzOverflow="overflow" vert="horz" lIns="0" tIns="0" rIns="0" bIns="0" rtlCol="0">
                                <a:noAutofit/>
                              </wps:bodyPr>
                            </wps:wsp>
                          </wpg:wgp>
                        </a:graphicData>
                      </a:graphic>
                    </wp:inline>
                  </w:drawing>
                </mc:Choice>
                <mc:Fallback>
                  <w:pict>
                    <v:group w14:anchorId="25AEAC33" id="Group 320623" o:spid="_x0000_s1681" style="width:27.15pt;height:60.5pt;mso-position-horizontal-relative:char;mso-position-vertical-relative:line" coordsize="3448,7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">
                      <v:rect id="Rectangle 75845" o:spid="_x0000_s1682" style="position:absolute;left:447;top:6824;width:409;height:13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" filled="f" stroked="f">
                        <v:textbox inset="0,0,0,0">
                          <w:txbxContent>
                            <w:p w14:paraId="0D575388" w14:textId="77777777" w:rsidR="00CE4B8B" w:rsidRDefault="00CE4B8B" w:rsidP="00FF7476">
                              <w:pPr>
                                <w:spacing w:after="160" w:line="259" w:lineRule="auto"/>
                              </w:pPr>
                              <w:r>
                                <w:rPr>
                                  <w:rFonts w:ascii="Trebuchet MS" w:eastAsia="Trebuchet MS" w:hAnsi="Trebuchet MS" w:cs="Trebuchet MS"/>
                                  <w:i/>
                                  <w:sz w:val="16"/>
                                </w:rPr>
                                <w:t xml:space="preserve"> </w:t>
                              </w:r>
                            </w:p>
                          </w:txbxContent>
                        </v:textbox>
                      </v:rect>
                      <v:rect id="Rectangle 75846" o:spid="_x0000_s1683" style="position:absolute;left:400;top:4442;width:3023;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" filled="f" stroked="f">
                        <v:textbox inset="0,0,0,0">
                          <w:txbxContent>
                            <w:p w14:paraId="3CE58B94" w14:textId="77777777" w:rsidR="00CE4B8B" w:rsidRDefault="00CE4B8B" w:rsidP="00FF7476">
                              <w:pPr>
                                <w:spacing w:after="160" w:line="259" w:lineRule="auto"/>
                              </w:pPr>
                              <w:r>
                                <w:rPr>
                                  <w:sz w:val="16"/>
                                </w:rPr>
                                <w:t>Dalje</w:t>
                              </w:r>
                            </w:p>
                          </w:txbxContent>
                        </v:textbox>
                      </v:rect>
                      <v:rect id="Rectangle 75847" o:spid="_x0000_s1684" style="position:absolute;left:1699;top:3470;width:425;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" filled="f" stroked="f">
                        <v:textbox inset="0,0,0,0">
                          <w:txbxContent>
                            <w:p w14:paraId="2495F2F1" w14:textId="77777777" w:rsidR="00CE4B8B" w:rsidRDefault="00CE4B8B" w:rsidP="00FF7476">
                              <w:pPr>
                                <w:spacing w:after="160" w:line="259" w:lineRule="auto"/>
                              </w:pPr>
                              <w:r>
                                <w:rPr>
                                  <w:sz w:val="16"/>
                                </w:rPr>
                                <w:t xml:space="preserve"> </w:t>
                              </w:r>
                            </w:p>
                          </w:txbxContent>
                        </v:textbox>
                      </v:rect>
                      <v:rect id="Rectangle 75848" o:spid="_x0000_s1685" style="position:absolute;left:-544;top:892;width:4911;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" filled="f" stroked="f">
                        <v:textbox inset="0,0,0,0">
                          <w:txbxContent>
                            <w:p w14:paraId="3A597D7F" w14:textId="77777777" w:rsidR="00CE4B8B" w:rsidRDefault="00CE4B8B" w:rsidP="00FF7476">
                              <w:pPr>
                                <w:spacing w:after="160" w:line="259" w:lineRule="auto"/>
                              </w:pPr>
                              <w:r>
                                <w:rPr>
                                  <w:sz w:val="16"/>
                                </w:rPr>
                                <w:t>srodstvo</w:t>
                              </w:r>
                            </w:p>
                          </w:txbxContent>
                        </v:textbox>
                      </v:rect>
                      <v:rect id="Rectangle 75849" o:spid="_x0000_s1686" style="position:absolute;left:1700;top:-553;width:424;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" filled="f" stroked="f">
                        <v:textbox inset="0,0,0,0">
                          <w:txbxContent>
                            <w:p w14:paraId="51FBF58F" w14:textId="77777777" w:rsidR="00CE4B8B" w:rsidRDefault="00CE4B8B" w:rsidP="00FF7476">
                              <w:pPr>
                                <w:spacing w:after="160" w:line="259" w:lineRule="auto"/>
                              </w:pPr>
                              <w:r>
                                <w:rPr>
                                  <w:sz w:val="16"/>
                                </w:rPr>
                                <w:t xml:space="preserve"> </w:t>
                              </w:r>
                            </w:p>
                          </w:txbxContent>
                        </v:textbox>
                      </v:rect>
                      <v:rect id="Rectangle 75850" o:spid="_x0000_s1687" style="position:absolute;left:2915;top:6824;width:409;height:13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" filled="f" stroked="f">
                        <v:textbox inset="0,0,0,0">
                          <w:txbxContent>
                            <w:p w14:paraId="397BAEF6" w14:textId="77777777" w:rsidR="00CE4B8B" w:rsidRDefault="00CE4B8B" w:rsidP="00FF7476">
                              <w:pPr>
                                <w:spacing w:after="160" w:line="259" w:lineRule="auto"/>
                              </w:pPr>
                              <w:r>
                                <w:rPr>
                                  <w:rFonts w:ascii="Trebuchet MS" w:eastAsia="Trebuchet MS" w:hAnsi="Trebuchet MS" w:cs="Trebuchet MS"/>
                                  <w:i/>
                                  <w:sz w:val="16"/>
                                </w:rPr>
                                <w:t xml:space="preserve"> </w:t>
                              </w:r>
                            </w:p>
                          </w:txbxContent>
                        </v:textbox>
                      </v:rect>
                      <w10:anchorlock/>
                    </v:group>
                  </w:pict>
                </mc:Fallback>
              </mc:AlternateContent>
            </w:r>
          </w:p>
        </w:tc>
        <w:tc>
          <w:tcPr>
            <w:tcW w:w="716" w:type="dxa"/>
            <w:tcBorders>
              <w:top w:val="dashed" w:sz="8" w:space="0" w:color="000000"/>
              <w:left w:val="dashed" w:sz="8" w:space="0" w:color="000000"/>
              <w:bottom w:val="dashed" w:sz="8" w:space="0" w:color="000000"/>
              <w:right w:val="dashed" w:sz="8" w:space="0" w:color="000000"/>
            </w:tcBorders>
          </w:tcPr>
          <w:p w14:paraId="7BACFF58" w14:textId="77777777" w:rsidR="00FF7476" w:rsidRDefault="00FF7476" w:rsidP="00010FF4">
            <w:pPr>
              <w:spacing w:line="259" w:lineRule="auto"/>
              <w:ind w:left="191"/>
            </w:pPr>
            <w:r>
              <w:rPr>
                <w:rFonts w:ascii="Calibri" w:eastAsia="Calibri" w:hAnsi="Calibri" w:cs="Calibri"/>
                <w:noProof/>
              </w:rPr>
              <mc:AlternateContent>
                <mc:Choice Requires="wpg">
                  <w:drawing>
                    <wp:inline distT="0" distB="0" distL="0" distR="0" wp14:anchorId="5AF47EBC" wp14:editId="70AECED5">
                      <wp:extent cx="224391" cy="771100"/>
                      <wp:effectExtent l="0" t="0" r="0" b="0"/>
                      <wp:docPr id="320643" name="Group 320643"/>
                      <wp:cNvGraphicFramePr/>
                      <a:graphic xmlns:a="http://schemas.openxmlformats.org/drawingml/2006/main">
                        <a:graphicData uri="http://schemas.microsoft.com/office/word/2010/wordprocessingGroup">
                          <wpg:wgp>
                            <wpg:cNvGrpSpPr/>
                            <wpg:grpSpPr>
                              <a:xfrm>
                                <a:off x="0" y="0"/>
                                <a:ext cx="224391" cy="771100"/>
                                <a:chOff x="0" y="0"/>
                                <a:chExt cx="224391" cy="771100"/>
                              </a:xfrm>
                            </wpg:grpSpPr>
                            <wps:wsp>
                              <wps:cNvPr id="75851" name="Rectangle 75851"/>
                              <wps:cNvSpPr/>
                              <wps:spPr>
                                <a:xfrm rot="-5399999">
                                  <a:off x="44712" y="685512"/>
                                  <a:ext cx="40877" cy="130300"/>
                                </a:xfrm>
                                <a:prstGeom prst="rect">
                                  <a:avLst/>
                                </a:prstGeom>
                                <a:ln>
                                  <a:noFill/>
                                </a:ln>
                              </wps:spPr>
                              <wps:txbx>
                                <w:txbxContent>
                                  <w:p w14:paraId="2207EE9B" w14:textId="77777777" w:rsidR="00CE4B8B" w:rsidRDefault="00CE4B8B" w:rsidP="00FF7476">
                                    <w:pPr>
                                      <w:spacing w:after="160" w:line="259" w:lineRule="auto"/>
                                    </w:pPr>
                                    <w:r>
                                      <w:rPr>
                                        <w:rFonts w:ascii="Trebuchet MS" w:eastAsia="Trebuchet MS" w:hAnsi="Trebuchet MS" w:cs="Trebuchet MS"/>
                                        <w:i/>
                                        <w:sz w:val="16"/>
                                      </w:rPr>
                                      <w:t xml:space="preserve"> </w:t>
                                    </w:r>
                                  </w:p>
                                </w:txbxContent>
                              </wps:txbx>
                              <wps:bodyPr horzOverflow="overflow" vert="horz" lIns="0" tIns="0" rIns="0" bIns="0" rtlCol="0">
                                <a:noAutofit/>
                              </wps:bodyPr>
                            </wps:wsp>
                            <wps:wsp>
                              <wps:cNvPr id="75852" name="Rectangle 75852"/>
                              <wps:cNvSpPr/>
                              <wps:spPr>
                                <a:xfrm rot="-5399999">
                                  <a:off x="36558" y="446910"/>
                                  <a:ext cx="309225" cy="131891"/>
                                </a:xfrm>
                                <a:prstGeom prst="rect">
                                  <a:avLst/>
                                </a:prstGeom>
                                <a:ln>
                                  <a:noFill/>
                                </a:ln>
                              </wps:spPr>
                              <wps:txbx>
                                <w:txbxContent>
                                  <w:p w14:paraId="76A58A84" w14:textId="77777777" w:rsidR="00CE4B8B" w:rsidRDefault="00CE4B8B" w:rsidP="00FF7476">
                                    <w:pPr>
                                      <w:spacing w:after="160" w:line="259" w:lineRule="auto"/>
                                    </w:pPr>
                                    <w:r>
                                      <w:rPr>
                                        <w:sz w:val="16"/>
                                      </w:rPr>
                                      <w:t>Blisko</w:t>
                                    </w:r>
                                  </w:p>
                                </w:txbxContent>
                              </wps:txbx>
                              <wps:bodyPr horzOverflow="overflow" vert="horz" lIns="0" tIns="0" rIns="0" bIns="0" rtlCol="0">
                                <a:noAutofit/>
                              </wps:bodyPr>
                            </wps:wsp>
                            <wps:wsp>
                              <wps:cNvPr id="75853" name="Rectangle 75853"/>
                              <wps:cNvSpPr/>
                              <wps:spPr>
                                <a:xfrm rot="-5399999">
                                  <a:off x="169917" y="348621"/>
                                  <a:ext cx="42507" cy="131891"/>
                                </a:xfrm>
                                <a:prstGeom prst="rect">
                                  <a:avLst/>
                                </a:prstGeom>
                                <a:ln>
                                  <a:noFill/>
                                </a:ln>
                              </wps:spPr>
                              <wps:txbx>
                                <w:txbxContent>
                                  <w:p w14:paraId="298C6696" w14:textId="77777777" w:rsidR="00CE4B8B" w:rsidRDefault="00CE4B8B" w:rsidP="00FF7476">
                                    <w:pPr>
                                      <w:spacing w:after="160" w:line="259" w:lineRule="auto"/>
                                    </w:pPr>
                                    <w:r>
                                      <w:rPr>
                                        <w:sz w:val="16"/>
                                      </w:rPr>
                                      <w:t xml:space="preserve"> </w:t>
                                    </w:r>
                                  </w:p>
                                </w:txbxContent>
                              </wps:txbx>
                              <wps:bodyPr horzOverflow="overflow" vert="horz" lIns="0" tIns="0" rIns="0" bIns="0" rtlCol="0">
                                <a:noAutofit/>
                              </wps:bodyPr>
                            </wps:wsp>
                            <wps:wsp>
                              <wps:cNvPr id="75854" name="Rectangle 75854"/>
                              <wps:cNvSpPr/>
                              <wps:spPr>
                                <a:xfrm rot="-5399999">
                                  <a:off x="-53411" y="88716"/>
                                  <a:ext cx="489165" cy="131891"/>
                                </a:xfrm>
                                <a:prstGeom prst="rect">
                                  <a:avLst/>
                                </a:prstGeom>
                                <a:ln>
                                  <a:noFill/>
                                </a:ln>
                              </wps:spPr>
                              <wps:txbx>
                                <w:txbxContent>
                                  <w:p w14:paraId="1381649E" w14:textId="77777777" w:rsidR="00CE4B8B" w:rsidRDefault="00CE4B8B" w:rsidP="00FF7476">
                                    <w:pPr>
                                      <w:spacing w:after="160" w:line="259" w:lineRule="auto"/>
                                    </w:pPr>
                                    <w:r>
                                      <w:rPr>
                                        <w:sz w:val="16"/>
                                      </w:rPr>
                                      <w:t>srodstvo</w:t>
                                    </w:r>
                                  </w:p>
                                </w:txbxContent>
                              </wps:txbx>
                              <wps:bodyPr horzOverflow="overflow" vert="horz" lIns="0" tIns="0" rIns="0" bIns="0" rtlCol="0">
                                <a:noAutofit/>
                              </wps:bodyPr>
                            </wps:wsp>
                            <wps:wsp>
                              <wps:cNvPr id="75855" name="Rectangle 75855"/>
                              <wps:cNvSpPr/>
                              <wps:spPr>
                                <a:xfrm rot="-5399999">
                                  <a:off x="169917" y="-55238"/>
                                  <a:ext cx="42507" cy="131891"/>
                                </a:xfrm>
                                <a:prstGeom prst="rect">
                                  <a:avLst/>
                                </a:prstGeom>
                                <a:ln>
                                  <a:noFill/>
                                </a:ln>
                              </wps:spPr>
                              <wps:txbx>
                                <w:txbxContent>
                                  <w:p w14:paraId="52C89342" w14:textId="77777777" w:rsidR="00CE4B8B" w:rsidRDefault="00CE4B8B" w:rsidP="00FF7476">
                                    <w:pPr>
                                      <w:spacing w:after="160" w:line="259" w:lineRule="auto"/>
                                    </w:pPr>
                                    <w:r>
                                      <w:rPr>
                                        <w:sz w:val="16"/>
                                      </w:rPr>
                                      <w:t xml:space="preserve"> </w:t>
                                    </w:r>
                                  </w:p>
                                </w:txbxContent>
                              </wps:txbx>
                              <wps:bodyPr horzOverflow="overflow" vert="horz" lIns="0" tIns="0" rIns="0" bIns="0" rtlCol="0">
                                <a:noAutofit/>
                              </wps:bodyPr>
                            </wps:wsp>
                          </wpg:wgp>
                        </a:graphicData>
                      </a:graphic>
                    </wp:inline>
                  </w:drawing>
                </mc:Choice>
                <mc:Fallback>
                  <w:pict>
                    <v:group w14:anchorId="5AF47EBC" id="Group 320643" o:spid="_x0000_s1688" style="width:17.65pt;height:60.7pt;mso-position-horizontal-relative:char;mso-position-vertical-relative:line" coordsize="2243,7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">
                      <v:rect id="Rectangle 75851" o:spid="_x0000_s1689" style="position:absolute;left:447;top:6855;width:409;height:13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" filled="f" stroked="f">
                        <v:textbox inset="0,0,0,0">
                          <w:txbxContent>
                            <w:p w14:paraId="2207EE9B" w14:textId="77777777" w:rsidR="00CE4B8B" w:rsidRDefault="00CE4B8B" w:rsidP="00FF7476">
                              <w:pPr>
                                <w:spacing w:after="160" w:line="259" w:lineRule="auto"/>
                              </w:pPr>
                              <w:r>
                                <w:rPr>
                                  <w:rFonts w:ascii="Trebuchet MS" w:eastAsia="Trebuchet MS" w:hAnsi="Trebuchet MS" w:cs="Trebuchet MS"/>
                                  <w:i/>
                                  <w:sz w:val="16"/>
                                </w:rPr>
                                <w:t xml:space="preserve"> </w:t>
                              </w:r>
                            </w:p>
                          </w:txbxContent>
                        </v:textbox>
                      </v:rect>
                      <v:rect id="Rectangle 75852" o:spid="_x0000_s1690" style="position:absolute;left:366;top:4468;width:3092;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" filled="f" stroked="f">
                        <v:textbox inset="0,0,0,0">
                          <w:txbxContent>
                            <w:p w14:paraId="76A58A84" w14:textId="77777777" w:rsidR="00CE4B8B" w:rsidRDefault="00CE4B8B" w:rsidP="00FF7476">
                              <w:pPr>
                                <w:spacing w:after="160" w:line="259" w:lineRule="auto"/>
                              </w:pPr>
                              <w:r>
                                <w:rPr>
                                  <w:sz w:val="16"/>
                                </w:rPr>
                                <w:t>Blisko</w:t>
                              </w:r>
                            </w:p>
                          </w:txbxContent>
                        </v:textbox>
                      </v:rect>
                      <v:rect id="Rectangle 75853" o:spid="_x0000_s1691" style="position:absolute;left:1699;top:3486;width:425;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" filled="f" stroked="f">
                        <v:textbox inset="0,0,0,0">
                          <w:txbxContent>
                            <w:p w14:paraId="298C6696" w14:textId="77777777" w:rsidR="00CE4B8B" w:rsidRDefault="00CE4B8B" w:rsidP="00FF7476">
                              <w:pPr>
                                <w:spacing w:after="160" w:line="259" w:lineRule="auto"/>
                              </w:pPr>
                              <w:r>
                                <w:rPr>
                                  <w:sz w:val="16"/>
                                </w:rPr>
                                <w:t xml:space="preserve"> </w:t>
                              </w:r>
                            </w:p>
                          </w:txbxContent>
                        </v:textbox>
                      </v:rect>
                      <v:rect id="Rectangle 75854" o:spid="_x0000_s1692" style="position:absolute;left:-534;top:887;width:4891;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" filled="f" stroked="f">
                        <v:textbox inset="0,0,0,0">
                          <w:txbxContent>
                            <w:p w14:paraId="1381649E" w14:textId="77777777" w:rsidR="00CE4B8B" w:rsidRDefault="00CE4B8B" w:rsidP="00FF7476">
                              <w:pPr>
                                <w:spacing w:after="160" w:line="259" w:lineRule="auto"/>
                              </w:pPr>
                              <w:r>
                                <w:rPr>
                                  <w:sz w:val="16"/>
                                </w:rPr>
                                <w:t>srodstvo</w:t>
                              </w:r>
                            </w:p>
                          </w:txbxContent>
                        </v:textbox>
                      </v:rect>
                      <v:rect id="Rectangle 75855" o:spid="_x0000_s1693" style="position:absolute;left:1700;top:-553;width:424;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" filled="f" stroked="f">
                        <v:textbox inset="0,0,0,0">
                          <w:txbxContent>
                            <w:p w14:paraId="52C89342" w14:textId="77777777" w:rsidR="00CE4B8B" w:rsidRDefault="00CE4B8B" w:rsidP="00FF7476">
                              <w:pPr>
                                <w:spacing w:after="160" w:line="259" w:lineRule="auto"/>
                              </w:pPr>
                              <w:r>
                                <w:rPr>
                                  <w:sz w:val="16"/>
                                </w:rPr>
                                <w:t xml:space="preserve"> </w:t>
                              </w:r>
                            </w:p>
                          </w:txbxContent>
                        </v:textbox>
                      </v:rect>
                      <w10:anchorlock/>
                    </v:group>
                  </w:pict>
                </mc:Fallback>
              </mc:AlternateContent>
            </w:r>
          </w:p>
        </w:tc>
      </w:tr>
      <w:tr w:rsidR="00FF7476" w14:paraId="20B788D2" w14:textId="77777777" w:rsidTr="00FF7476">
        <w:trPr>
          <w:trHeight w:val="422"/>
        </w:trPr>
        <w:tc>
          <w:tcPr>
            <w:tcW w:w="1417" w:type="dxa"/>
            <w:tcBorders>
              <w:top w:val="dashed" w:sz="8" w:space="0" w:color="000000"/>
              <w:left w:val="dashed" w:sz="8" w:space="0" w:color="000000"/>
              <w:bottom w:val="dashed" w:sz="8" w:space="0" w:color="000000"/>
              <w:right w:val="dashed" w:sz="8" w:space="0" w:color="000000"/>
            </w:tcBorders>
            <w:shd w:val="clear" w:color="auto" w:fill="E4F5FD"/>
          </w:tcPr>
          <w:p w14:paraId="6BF3438A" w14:textId="77777777" w:rsidR="00FF7476" w:rsidRDefault="00FF7476" w:rsidP="00010FF4">
            <w:pPr>
              <w:spacing w:line="259" w:lineRule="auto"/>
              <w:ind w:left="89"/>
            </w:pPr>
            <w:r>
              <w:rPr>
                <w:sz w:val="16"/>
              </w:rPr>
              <w:t xml:space="preserve">Crnogorac </w:t>
            </w:r>
          </w:p>
        </w:tc>
        <w:tc>
          <w:tcPr>
            <w:tcW w:w="988" w:type="dxa"/>
            <w:tcBorders>
              <w:top w:val="dashed" w:sz="8" w:space="0" w:color="000000"/>
              <w:left w:val="dashed" w:sz="8" w:space="0" w:color="000000"/>
              <w:bottom w:val="dashed" w:sz="8" w:space="0" w:color="000000"/>
              <w:right w:val="dashed" w:sz="8" w:space="0" w:color="000000"/>
            </w:tcBorders>
            <w:shd w:val="clear" w:color="auto" w:fill="E4F5FD"/>
          </w:tcPr>
          <w:p w14:paraId="6E72E723" w14:textId="77777777" w:rsidR="00FF7476" w:rsidRDefault="00FF7476" w:rsidP="00010FF4">
            <w:pPr>
              <w:spacing w:line="259" w:lineRule="auto"/>
              <w:ind w:left="91"/>
            </w:pPr>
            <w:r>
              <w:rPr>
                <w:sz w:val="16"/>
              </w:rPr>
              <w:t xml:space="preserve">5.3% </w:t>
            </w:r>
          </w:p>
        </w:tc>
        <w:tc>
          <w:tcPr>
            <w:tcW w:w="690" w:type="dxa"/>
            <w:tcBorders>
              <w:top w:val="dashed" w:sz="8" w:space="0" w:color="000000"/>
              <w:left w:val="dashed" w:sz="8" w:space="0" w:color="000000"/>
              <w:bottom w:val="dashed" w:sz="8" w:space="0" w:color="000000"/>
              <w:right w:val="dashed" w:sz="8" w:space="0" w:color="000000"/>
            </w:tcBorders>
            <w:shd w:val="clear" w:color="auto" w:fill="E4F5FD"/>
          </w:tcPr>
          <w:p w14:paraId="491A1A08" w14:textId="77777777" w:rsidR="00FF7476" w:rsidRDefault="00FF7476" w:rsidP="00010FF4">
            <w:pPr>
              <w:spacing w:line="259" w:lineRule="auto"/>
              <w:ind w:left="82"/>
            </w:pPr>
            <w:r>
              <w:rPr>
                <w:sz w:val="16"/>
              </w:rPr>
              <w:t xml:space="preserve">16.0% </w:t>
            </w:r>
          </w:p>
        </w:tc>
        <w:tc>
          <w:tcPr>
            <w:tcW w:w="743" w:type="dxa"/>
            <w:tcBorders>
              <w:top w:val="dashed" w:sz="8" w:space="0" w:color="000000"/>
              <w:left w:val="dashed" w:sz="8" w:space="0" w:color="000000"/>
              <w:bottom w:val="dashed" w:sz="8" w:space="0" w:color="000000"/>
              <w:right w:val="dashed" w:sz="8" w:space="0" w:color="000000"/>
            </w:tcBorders>
            <w:shd w:val="clear" w:color="auto" w:fill="E4F5FD"/>
          </w:tcPr>
          <w:p w14:paraId="0965898A" w14:textId="77777777" w:rsidR="00FF7476" w:rsidRDefault="00FF7476" w:rsidP="00010FF4">
            <w:pPr>
              <w:spacing w:line="259" w:lineRule="auto"/>
              <w:ind w:left="4"/>
              <w:jc w:val="center"/>
            </w:pPr>
            <w:r>
              <w:rPr>
                <w:sz w:val="16"/>
              </w:rPr>
              <w:t xml:space="preserve">12.1% </w:t>
            </w:r>
          </w:p>
        </w:tc>
        <w:tc>
          <w:tcPr>
            <w:tcW w:w="703" w:type="dxa"/>
            <w:tcBorders>
              <w:top w:val="dashed" w:sz="8" w:space="0" w:color="000000"/>
              <w:left w:val="dashed" w:sz="8" w:space="0" w:color="000000"/>
              <w:bottom w:val="dashed" w:sz="8" w:space="0" w:color="000000"/>
              <w:right w:val="dashed" w:sz="8" w:space="0" w:color="000000"/>
            </w:tcBorders>
            <w:shd w:val="clear" w:color="auto" w:fill="E4F5FD"/>
          </w:tcPr>
          <w:p w14:paraId="175A2470" w14:textId="77777777" w:rsidR="00FF7476" w:rsidRDefault="00FF7476" w:rsidP="00010FF4">
            <w:pPr>
              <w:spacing w:line="259" w:lineRule="auto"/>
              <w:ind w:left="96"/>
            </w:pPr>
            <w:r>
              <w:rPr>
                <w:sz w:val="16"/>
              </w:rPr>
              <w:t xml:space="preserve">24.0% </w:t>
            </w:r>
          </w:p>
        </w:tc>
        <w:tc>
          <w:tcPr>
            <w:tcW w:w="701" w:type="dxa"/>
            <w:tcBorders>
              <w:top w:val="dashed" w:sz="8" w:space="0" w:color="000000"/>
              <w:left w:val="dashed" w:sz="8" w:space="0" w:color="000000"/>
              <w:bottom w:val="dashed" w:sz="8" w:space="0" w:color="000000"/>
              <w:right w:val="dashed" w:sz="8" w:space="0" w:color="000000"/>
            </w:tcBorders>
            <w:shd w:val="clear" w:color="auto" w:fill="E4F5FD"/>
          </w:tcPr>
          <w:p w14:paraId="7834A417" w14:textId="77777777" w:rsidR="00FF7476" w:rsidRDefault="00FF7476" w:rsidP="00010FF4">
            <w:pPr>
              <w:spacing w:line="259" w:lineRule="auto"/>
              <w:ind w:left="99"/>
            </w:pPr>
            <w:r>
              <w:rPr>
                <w:sz w:val="16"/>
              </w:rPr>
              <w:t xml:space="preserve">27.8% </w:t>
            </w:r>
          </w:p>
        </w:tc>
        <w:tc>
          <w:tcPr>
            <w:tcW w:w="715" w:type="dxa"/>
            <w:tcBorders>
              <w:top w:val="dashed" w:sz="8" w:space="0" w:color="000000"/>
              <w:left w:val="dashed" w:sz="8" w:space="0" w:color="000000"/>
              <w:bottom w:val="dashed" w:sz="8" w:space="0" w:color="000000"/>
              <w:right w:val="dashed" w:sz="8" w:space="0" w:color="000000"/>
            </w:tcBorders>
            <w:shd w:val="clear" w:color="auto" w:fill="E4F5FD"/>
          </w:tcPr>
          <w:p w14:paraId="16880A88" w14:textId="77777777" w:rsidR="00FF7476" w:rsidRDefault="00FF7476" w:rsidP="00010FF4">
            <w:pPr>
              <w:spacing w:line="259" w:lineRule="auto"/>
              <w:ind w:left="118"/>
            </w:pPr>
            <w:r>
              <w:rPr>
                <w:sz w:val="16"/>
              </w:rPr>
              <w:t xml:space="preserve">23.1% </w:t>
            </w:r>
          </w:p>
        </w:tc>
        <w:tc>
          <w:tcPr>
            <w:tcW w:w="718" w:type="dxa"/>
            <w:tcBorders>
              <w:top w:val="dashed" w:sz="8" w:space="0" w:color="000000"/>
              <w:left w:val="dashed" w:sz="8" w:space="0" w:color="000000"/>
              <w:bottom w:val="dashed" w:sz="8" w:space="0" w:color="000000"/>
              <w:right w:val="dashed" w:sz="8" w:space="0" w:color="000000"/>
            </w:tcBorders>
            <w:shd w:val="clear" w:color="auto" w:fill="E4F5FD"/>
          </w:tcPr>
          <w:p w14:paraId="7C08C6C3" w14:textId="77777777" w:rsidR="00FF7476" w:rsidRDefault="00FF7476" w:rsidP="00010FF4">
            <w:pPr>
              <w:spacing w:line="259" w:lineRule="auto"/>
              <w:ind w:left="101"/>
            </w:pPr>
            <w:r>
              <w:rPr>
                <w:sz w:val="16"/>
              </w:rPr>
              <w:t xml:space="preserve">44.7% </w:t>
            </w:r>
          </w:p>
        </w:tc>
        <w:tc>
          <w:tcPr>
            <w:tcW w:w="800" w:type="dxa"/>
            <w:tcBorders>
              <w:top w:val="dashed" w:sz="8" w:space="0" w:color="000000"/>
              <w:left w:val="dashed" w:sz="8" w:space="0" w:color="000000"/>
              <w:bottom w:val="dashed" w:sz="8" w:space="0" w:color="000000"/>
              <w:right w:val="dashed" w:sz="8" w:space="0" w:color="000000"/>
            </w:tcBorders>
            <w:shd w:val="clear" w:color="auto" w:fill="E4F5FD"/>
          </w:tcPr>
          <w:p w14:paraId="77BE325A" w14:textId="77777777" w:rsidR="00FF7476" w:rsidRDefault="00FF7476" w:rsidP="00010FF4">
            <w:pPr>
              <w:spacing w:line="259" w:lineRule="auto"/>
              <w:ind w:left="99"/>
            </w:pPr>
            <w:r>
              <w:rPr>
                <w:sz w:val="16"/>
              </w:rPr>
              <w:t xml:space="preserve">58.9% </w:t>
            </w:r>
          </w:p>
        </w:tc>
        <w:tc>
          <w:tcPr>
            <w:tcW w:w="716" w:type="dxa"/>
            <w:tcBorders>
              <w:top w:val="dashed" w:sz="8" w:space="0" w:color="000000"/>
              <w:left w:val="dashed" w:sz="8" w:space="0" w:color="000000"/>
              <w:bottom w:val="dashed" w:sz="8" w:space="0" w:color="000000"/>
              <w:right w:val="dashed" w:sz="8" w:space="0" w:color="000000"/>
            </w:tcBorders>
            <w:shd w:val="clear" w:color="auto" w:fill="E4F5FD"/>
          </w:tcPr>
          <w:p w14:paraId="569EAF4A" w14:textId="77777777" w:rsidR="00FF7476" w:rsidRDefault="00FF7476" w:rsidP="00010FF4">
            <w:pPr>
              <w:spacing w:line="259" w:lineRule="auto"/>
              <w:ind w:left="108"/>
            </w:pPr>
            <w:r>
              <w:rPr>
                <w:sz w:val="16"/>
              </w:rPr>
              <w:t xml:space="preserve">80.2% </w:t>
            </w:r>
          </w:p>
        </w:tc>
      </w:tr>
      <w:tr w:rsidR="007E0F13" w14:paraId="531D61D1" w14:textId="77777777" w:rsidTr="00FF7476">
        <w:trPr>
          <w:trHeight w:val="429"/>
        </w:trPr>
        <w:tc>
          <w:tcPr>
            <w:tcW w:w="1417" w:type="dxa"/>
            <w:tcBorders>
              <w:top w:val="dashed" w:sz="8" w:space="0" w:color="000000"/>
              <w:left w:val="dashed" w:sz="8" w:space="0" w:color="000000"/>
              <w:bottom w:val="dashed" w:sz="8" w:space="0" w:color="000000"/>
              <w:right w:val="dashed" w:sz="8" w:space="0" w:color="000000"/>
            </w:tcBorders>
          </w:tcPr>
          <w:p w14:paraId="3C089916" w14:textId="77777777" w:rsidR="00FF7476" w:rsidRDefault="00FF7476" w:rsidP="00010FF4">
            <w:pPr>
              <w:spacing w:line="259" w:lineRule="auto"/>
              <w:ind w:left="10"/>
              <w:jc w:val="center"/>
            </w:pPr>
            <w:r>
              <w:rPr>
                <w:sz w:val="16"/>
              </w:rPr>
              <w:t xml:space="preserve">Srbin </w:t>
            </w:r>
          </w:p>
        </w:tc>
        <w:tc>
          <w:tcPr>
            <w:tcW w:w="988" w:type="dxa"/>
            <w:tcBorders>
              <w:top w:val="dashed" w:sz="8" w:space="0" w:color="000000"/>
              <w:left w:val="dashed" w:sz="8" w:space="0" w:color="000000"/>
              <w:bottom w:val="dashed" w:sz="8" w:space="0" w:color="000000"/>
              <w:right w:val="dashed" w:sz="8" w:space="0" w:color="000000"/>
            </w:tcBorders>
          </w:tcPr>
          <w:p w14:paraId="30E5AEB2" w14:textId="77777777" w:rsidR="00FF7476" w:rsidRDefault="00FF7476" w:rsidP="00010FF4">
            <w:pPr>
              <w:spacing w:line="259" w:lineRule="auto"/>
              <w:ind w:left="91"/>
            </w:pPr>
            <w:r>
              <w:rPr>
                <w:sz w:val="16"/>
              </w:rPr>
              <w:t xml:space="preserve">8.8% </w:t>
            </w:r>
          </w:p>
        </w:tc>
        <w:tc>
          <w:tcPr>
            <w:tcW w:w="690" w:type="dxa"/>
            <w:tcBorders>
              <w:top w:val="dashed" w:sz="8" w:space="0" w:color="000000"/>
              <w:left w:val="dashed" w:sz="8" w:space="0" w:color="000000"/>
              <w:bottom w:val="dashed" w:sz="8" w:space="0" w:color="000000"/>
              <w:right w:val="dashed" w:sz="8" w:space="0" w:color="000000"/>
            </w:tcBorders>
          </w:tcPr>
          <w:p w14:paraId="766BA400" w14:textId="77777777" w:rsidR="00FF7476" w:rsidRDefault="00FF7476" w:rsidP="00010FF4">
            <w:pPr>
              <w:spacing w:line="259" w:lineRule="auto"/>
              <w:ind w:left="118"/>
            </w:pPr>
            <w:r>
              <w:rPr>
                <w:sz w:val="16"/>
              </w:rPr>
              <w:t xml:space="preserve">15.1% </w:t>
            </w:r>
          </w:p>
        </w:tc>
        <w:tc>
          <w:tcPr>
            <w:tcW w:w="743" w:type="dxa"/>
            <w:tcBorders>
              <w:top w:val="dashed" w:sz="8" w:space="0" w:color="000000"/>
              <w:left w:val="dashed" w:sz="8" w:space="0" w:color="000000"/>
              <w:bottom w:val="dashed" w:sz="8" w:space="0" w:color="000000"/>
              <w:right w:val="dashed" w:sz="8" w:space="0" w:color="000000"/>
            </w:tcBorders>
          </w:tcPr>
          <w:p w14:paraId="1A7F7CD4" w14:textId="77777777" w:rsidR="00FF7476" w:rsidRDefault="00FF7476" w:rsidP="00010FF4">
            <w:pPr>
              <w:spacing w:line="259" w:lineRule="auto"/>
              <w:ind w:left="111"/>
            </w:pPr>
            <w:r>
              <w:rPr>
                <w:sz w:val="16"/>
              </w:rPr>
              <w:t xml:space="preserve">19.3% </w:t>
            </w:r>
          </w:p>
        </w:tc>
        <w:tc>
          <w:tcPr>
            <w:tcW w:w="703" w:type="dxa"/>
            <w:tcBorders>
              <w:top w:val="dashed" w:sz="8" w:space="0" w:color="000000"/>
              <w:left w:val="dashed" w:sz="8" w:space="0" w:color="000000"/>
              <w:bottom w:val="dashed" w:sz="8" w:space="0" w:color="000000"/>
              <w:right w:val="dashed" w:sz="8" w:space="0" w:color="000000"/>
            </w:tcBorders>
          </w:tcPr>
          <w:p w14:paraId="27E488FD" w14:textId="77777777" w:rsidR="00FF7476" w:rsidRDefault="00FF7476" w:rsidP="00010FF4">
            <w:pPr>
              <w:spacing w:line="259" w:lineRule="auto"/>
              <w:ind w:left="96"/>
            </w:pPr>
            <w:r>
              <w:rPr>
                <w:sz w:val="16"/>
              </w:rPr>
              <w:t xml:space="preserve">33.0% </w:t>
            </w:r>
          </w:p>
        </w:tc>
        <w:tc>
          <w:tcPr>
            <w:tcW w:w="701" w:type="dxa"/>
            <w:tcBorders>
              <w:top w:val="dashed" w:sz="8" w:space="0" w:color="000000"/>
              <w:left w:val="dashed" w:sz="8" w:space="0" w:color="000000"/>
              <w:bottom w:val="dashed" w:sz="8" w:space="0" w:color="000000"/>
              <w:right w:val="dashed" w:sz="8" w:space="0" w:color="000000"/>
            </w:tcBorders>
          </w:tcPr>
          <w:p w14:paraId="05681FB1" w14:textId="77777777" w:rsidR="00FF7476" w:rsidRDefault="00FF7476" w:rsidP="00010FF4">
            <w:pPr>
              <w:spacing w:line="259" w:lineRule="auto"/>
              <w:ind w:left="99"/>
            </w:pPr>
            <w:r>
              <w:rPr>
                <w:sz w:val="16"/>
              </w:rPr>
              <w:t xml:space="preserve">36.8% </w:t>
            </w:r>
          </w:p>
        </w:tc>
        <w:tc>
          <w:tcPr>
            <w:tcW w:w="715" w:type="dxa"/>
            <w:tcBorders>
              <w:top w:val="dashed" w:sz="8" w:space="0" w:color="000000"/>
              <w:left w:val="dashed" w:sz="8" w:space="0" w:color="000000"/>
              <w:bottom w:val="dashed" w:sz="8" w:space="0" w:color="000000"/>
              <w:right w:val="dashed" w:sz="8" w:space="0" w:color="000000"/>
            </w:tcBorders>
          </w:tcPr>
          <w:p w14:paraId="06946B3F" w14:textId="77777777" w:rsidR="00FF7476" w:rsidRDefault="00FF7476" w:rsidP="00010FF4">
            <w:pPr>
              <w:spacing w:line="259" w:lineRule="auto"/>
              <w:ind w:left="101"/>
            </w:pPr>
            <w:r>
              <w:rPr>
                <w:sz w:val="16"/>
              </w:rPr>
              <w:t xml:space="preserve">27.7% </w:t>
            </w:r>
          </w:p>
        </w:tc>
        <w:tc>
          <w:tcPr>
            <w:tcW w:w="718" w:type="dxa"/>
            <w:tcBorders>
              <w:top w:val="dashed" w:sz="8" w:space="0" w:color="000000"/>
              <w:left w:val="dashed" w:sz="8" w:space="0" w:color="000000"/>
              <w:bottom w:val="dashed" w:sz="8" w:space="0" w:color="000000"/>
              <w:right w:val="dashed" w:sz="8" w:space="0" w:color="000000"/>
            </w:tcBorders>
          </w:tcPr>
          <w:p w14:paraId="06E30E3B" w14:textId="77777777" w:rsidR="00FF7476" w:rsidRDefault="00FF7476" w:rsidP="00010FF4">
            <w:pPr>
              <w:spacing w:line="259" w:lineRule="auto"/>
              <w:ind w:left="89"/>
            </w:pPr>
            <w:r>
              <w:rPr>
                <w:sz w:val="16"/>
              </w:rPr>
              <w:t xml:space="preserve">60.0% </w:t>
            </w:r>
          </w:p>
        </w:tc>
        <w:tc>
          <w:tcPr>
            <w:tcW w:w="800" w:type="dxa"/>
            <w:tcBorders>
              <w:top w:val="dashed" w:sz="8" w:space="0" w:color="000000"/>
              <w:left w:val="dashed" w:sz="8" w:space="0" w:color="000000"/>
              <w:bottom w:val="dashed" w:sz="8" w:space="0" w:color="000000"/>
              <w:right w:val="dashed" w:sz="8" w:space="0" w:color="000000"/>
            </w:tcBorders>
          </w:tcPr>
          <w:p w14:paraId="4FA5A5B4" w14:textId="77777777" w:rsidR="00FF7476" w:rsidRDefault="00FF7476" w:rsidP="00010FF4">
            <w:pPr>
              <w:spacing w:line="259" w:lineRule="auto"/>
              <w:ind w:left="99"/>
            </w:pPr>
            <w:r>
              <w:rPr>
                <w:sz w:val="16"/>
              </w:rPr>
              <w:t xml:space="preserve">77.2% </w:t>
            </w:r>
          </w:p>
        </w:tc>
        <w:tc>
          <w:tcPr>
            <w:tcW w:w="716" w:type="dxa"/>
            <w:tcBorders>
              <w:top w:val="dashed" w:sz="8" w:space="0" w:color="000000"/>
              <w:left w:val="dashed" w:sz="8" w:space="0" w:color="000000"/>
              <w:bottom w:val="dashed" w:sz="8" w:space="0" w:color="000000"/>
              <w:right w:val="dashed" w:sz="8" w:space="0" w:color="000000"/>
            </w:tcBorders>
          </w:tcPr>
          <w:p w14:paraId="20D2D40B" w14:textId="77777777" w:rsidR="00FF7476" w:rsidRDefault="00FF7476" w:rsidP="00010FF4">
            <w:pPr>
              <w:spacing w:line="259" w:lineRule="auto"/>
              <w:ind w:left="108"/>
            </w:pPr>
            <w:r>
              <w:rPr>
                <w:sz w:val="16"/>
              </w:rPr>
              <w:t xml:space="preserve">88.4% </w:t>
            </w:r>
          </w:p>
        </w:tc>
      </w:tr>
      <w:tr w:rsidR="00FF7476" w14:paraId="1926AD3E" w14:textId="77777777" w:rsidTr="00FF7476">
        <w:trPr>
          <w:trHeight w:val="416"/>
        </w:trPr>
        <w:tc>
          <w:tcPr>
            <w:tcW w:w="1417" w:type="dxa"/>
            <w:tcBorders>
              <w:top w:val="dashed" w:sz="8" w:space="0" w:color="000000"/>
              <w:left w:val="dashed" w:sz="8" w:space="0" w:color="000000"/>
              <w:bottom w:val="dashed" w:sz="8" w:space="0" w:color="000000"/>
              <w:right w:val="dashed" w:sz="8" w:space="0" w:color="000000"/>
            </w:tcBorders>
            <w:shd w:val="clear" w:color="auto" w:fill="E4F5FD"/>
          </w:tcPr>
          <w:p w14:paraId="293E7521" w14:textId="77777777" w:rsidR="00FF7476" w:rsidRDefault="00FF7476" w:rsidP="00010FF4">
            <w:pPr>
              <w:spacing w:line="259" w:lineRule="auto"/>
              <w:ind w:left="6"/>
              <w:jc w:val="center"/>
            </w:pPr>
            <w:r>
              <w:rPr>
                <w:rFonts w:ascii="Tahoma" w:eastAsia="Tahoma" w:hAnsi="Tahoma" w:cs="Tahoma"/>
                <w:sz w:val="16"/>
              </w:rPr>
              <w:t>Bošnjak</w:t>
            </w:r>
            <w:r>
              <w:rPr>
                <w:sz w:val="16"/>
              </w:rPr>
              <w:t xml:space="preserve"> </w:t>
            </w:r>
          </w:p>
        </w:tc>
        <w:tc>
          <w:tcPr>
            <w:tcW w:w="988" w:type="dxa"/>
            <w:tcBorders>
              <w:top w:val="dashed" w:sz="8" w:space="0" w:color="000000"/>
              <w:left w:val="dashed" w:sz="8" w:space="0" w:color="000000"/>
              <w:bottom w:val="dashed" w:sz="8" w:space="0" w:color="000000"/>
              <w:right w:val="dashed" w:sz="8" w:space="0" w:color="000000"/>
            </w:tcBorders>
            <w:shd w:val="clear" w:color="auto" w:fill="E4F5FD"/>
          </w:tcPr>
          <w:p w14:paraId="5C204389" w14:textId="77777777" w:rsidR="00FF7476" w:rsidRDefault="00FF7476" w:rsidP="00010FF4">
            <w:pPr>
              <w:spacing w:line="259" w:lineRule="auto"/>
              <w:ind w:left="91"/>
            </w:pPr>
            <w:r>
              <w:rPr>
                <w:sz w:val="16"/>
              </w:rPr>
              <w:t xml:space="preserve">6.8% </w:t>
            </w:r>
          </w:p>
        </w:tc>
        <w:tc>
          <w:tcPr>
            <w:tcW w:w="690" w:type="dxa"/>
            <w:tcBorders>
              <w:top w:val="dashed" w:sz="8" w:space="0" w:color="000000"/>
              <w:left w:val="dashed" w:sz="8" w:space="0" w:color="000000"/>
              <w:bottom w:val="dashed" w:sz="8" w:space="0" w:color="000000"/>
              <w:right w:val="dashed" w:sz="8" w:space="0" w:color="000000"/>
            </w:tcBorders>
            <w:shd w:val="clear" w:color="auto" w:fill="E4F5FD"/>
          </w:tcPr>
          <w:p w14:paraId="5CCBC2B9" w14:textId="77777777" w:rsidR="00FF7476" w:rsidRDefault="00FF7476" w:rsidP="00010FF4">
            <w:pPr>
              <w:spacing w:line="259" w:lineRule="auto"/>
              <w:ind w:left="130"/>
            </w:pPr>
            <w:r>
              <w:rPr>
                <w:sz w:val="16"/>
              </w:rPr>
              <w:t xml:space="preserve">8.3% </w:t>
            </w:r>
          </w:p>
        </w:tc>
        <w:tc>
          <w:tcPr>
            <w:tcW w:w="743" w:type="dxa"/>
            <w:tcBorders>
              <w:top w:val="dashed" w:sz="8" w:space="0" w:color="000000"/>
              <w:left w:val="dashed" w:sz="8" w:space="0" w:color="000000"/>
              <w:bottom w:val="dashed" w:sz="8" w:space="0" w:color="000000"/>
              <w:right w:val="dashed" w:sz="8" w:space="0" w:color="000000"/>
            </w:tcBorders>
            <w:shd w:val="clear" w:color="auto" w:fill="E4F5FD"/>
          </w:tcPr>
          <w:p w14:paraId="0FFA18E3" w14:textId="77777777" w:rsidR="00FF7476" w:rsidRDefault="00FF7476" w:rsidP="00010FF4">
            <w:pPr>
              <w:spacing w:line="259" w:lineRule="auto"/>
              <w:ind w:left="159"/>
            </w:pPr>
            <w:r>
              <w:rPr>
                <w:sz w:val="16"/>
              </w:rPr>
              <w:t xml:space="preserve">8.8% </w:t>
            </w:r>
          </w:p>
        </w:tc>
        <w:tc>
          <w:tcPr>
            <w:tcW w:w="703" w:type="dxa"/>
            <w:tcBorders>
              <w:top w:val="dashed" w:sz="8" w:space="0" w:color="000000"/>
              <w:left w:val="dashed" w:sz="8" w:space="0" w:color="000000"/>
              <w:bottom w:val="dashed" w:sz="8" w:space="0" w:color="000000"/>
              <w:right w:val="dashed" w:sz="8" w:space="0" w:color="000000"/>
            </w:tcBorders>
            <w:shd w:val="clear" w:color="auto" w:fill="E4F5FD"/>
          </w:tcPr>
          <w:p w14:paraId="0899829A" w14:textId="77777777" w:rsidR="00FF7476" w:rsidRDefault="00FF7476" w:rsidP="00010FF4">
            <w:pPr>
              <w:spacing w:line="259" w:lineRule="auto"/>
              <w:ind w:left="84"/>
            </w:pPr>
            <w:r>
              <w:rPr>
                <w:sz w:val="16"/>
              </w:rPr>
              <w:t xml:space="preserve">20.0% </w:t>
            </w:r>
          </w:p>
        </w:tc>
        <w:tc>
          <w:tcPr>
            <w:tcW w:w="701" w:type="dxa"/>
            <w:tcBorders>
              <w:top w:val="dashed" w:sz="8" w:space="0" w:color="000000"/>
              <w:left w:val="dashed" w:sz="8" w:space="0" w:color="000000"/>
              <w:bottom w:val="dashed" w:sz="8" w:space="0" w:color="000000"/>
              <w:right w:val="dashed" w:sz="8" w:space="0" w:color="000000"/>
            </w:tcBorders>
            <w:shd w:val="clear" w:color="auto" w:fill="E4F5FD"/>
          </w:tcPr>
          <w:p w14:paraId="04340206" w14:textId="77777777" w:rsidR="00FF7476" w:rsidRDefault="00FF7476" w:rsidP="00010FF4">
            <w:pPr>
              <w:spacing w:line="259" w:lineRule="auto"/>
              <w:ind w:left="87"/>
            </w:pPr>
            <w:r>
              <w:rPr>
                <w:sz w:val="16"/>
              </w:rPr>
              <w:t xml:space="preserve">20.0% </w:t>
            </w:r>
          </w:p>
        </w:tc>
        <w:tc>
          <w:tcPr>
            <w:tcW w:w="715" w:type="dxa"/>
            <w:tcBorders>
              <w:top w:val="dashed" w:sz="8" w:space="0" w:color="000000"/>
              <w:left w:val="dashed" w:sz="8" w:space="0" w:color="000000"/>
              <w:bottom w:val="dashed" w:sz="8" w:space="0" w:color="000000"/>
              <w:right w:val="dashed" w:sz="8" w:space="0" w:color="000000"/>
            </w:tcBorders>
            <w:shd w:val="clear" w:color="auto" w:fill="E4F5FD"/>
          </w:tcPr>
          <w:p w14:paraId="5A3E5CDF" w14:textId="77777777" w:rsidR="00FF7476" w:rsidRDefault="00FF7476" w:rsidP="00010FF4">
            <w:pPr>
              <w:spacing w:line="259" w:lineRule="auto"/>
              <w:ind w:left="118"/>
            </w:pPr>
            <w:r>
              <w:rPr>
                <w:sz w:val="16"/>
              </w:rPr>
              <w:t xml:space="preserve">13.7% </w:t>
            </w:r>
          </w:p>
        </w:tc>
        <w:tc>
          <w:tcPr>
            <w:tcW w:w="718" w:type="dxa"/>
            <w:tcBorders>
              <w:top w:val="dashed" w:sz="8" w:space="0" w:color="000000"/>
              <w:left w:val="dashed" w:sz="8" w:space="0" w:color="000000"/>
              <w:bottom w:val="dashed" w:sz="8" w:space="0" w:color="000000"/>
              <w:right w:val="dashed" w:sz="8" w:space="0" w:color="000000"/>
            </w:tcBorders>
            <w:shd w:val="clear" w:color="auto" w:fill="E4F5FD"/>
          </w:tcPr>
          <w:p w14:paraId="257DB5CC" w14:textId="77777777" w:rsidR="00FF7476" w:rsidRDefault="00FF7476" w:rsidP="00010FF4">
            <w:pPr>
              <w:spacing w:line="259" w:lineRule="auto"/>
              <w:ind w:left="118"/>
            </w:pPr>
            <w:r>
              <w:rPr>
                <w:sz w:val="16"/>
              </w:rPr>
              <w:t xml:space="preserve">35.1% </w:t>
            </w:r>
          </w:p>
        </w:tc>
        <w:tc>
          <w:tcPr>
            <w:tcW w:w="800" w:type="dxa"/>
            <w:tcBorders>
              <w:top w:val="dashed" w:sz="8" w:space="0" w:color="000000"/>
              <w:left w:val="dashed" w:sz="8" w:space="0" w:color="000000"/>
              <w:bottom w:val="dashed" w:sz="8" w:space="0" w:color="000000"/>
              <w:right w:val="dashed" w:sz="8" w:space="0" w:color="000000"/>
            </w:tcBorders>
            <w:shd w:val="clear" w:color="auto" w:fill="E4F5FD"/>
          </w:tcPr>
          <w:p w14:paraId="62B42454" w14:textId="77777777" w:rsidR="00FF7476" w:rsidRDefault="00FF7476" w:rsidP="00010FF4">
            <w:pPr>
              <w:spacing w:line="259" w:lineRule="auto"/>
              <w:ind w:left="99"/>
            </w:pPr>
            <w:r>
              <w:rPr>
                <w:sz w:val="16"/>
              </w:rPr>
              <w:t xml:space="preserve">62.9% </w:t>
            </w:r>
          </w:p>
        </w:tc>
        <w:tc>
          <w:tcPr>
            <w:tcW w:w="716" w:type="dxa"/>
            <w:tcBorders>
              <w:top w:val="dashed" w:sz="8" w:space="0" w:color="000000"/>
              <w:left w:val="dashed" w:sz="8" w:space="0" w:color="000000"/>
              <w:bottom w:val="dashed" w:sz="8" w:space="0" w:color="000000"/>
              <w:right w:val="dashed" w:sz="8" w:space="0" w:color="000000"/>
            </w:tcBorders>
            <w:shd w:val="clear" w:color="auto" w:fill="E4F5FD"/>
          </w:tcPr>
          <w:p w14:paraId="33E2A6D3" w14:textId="77777777" w:rsidR="00FF7476" w:rsidRDefault="00FF7476" w:rsidP="00010FF4">
            <w:pPr>
              <w:spacing w:line="259" w:lineRule="auto"/>
              <w:ind w:left="108"/>
            </w:pPr>
            <w:r>
              <w:rPr>
                <w:sz w:val="16"/>
              </w:rPr>
              <w:t xml:space="preserve">75.6% </w:t>
            </w:r>
          </w:p>
        </w:tc>
      </w:tr>
      <w:tr w:rsidR="007E0F13" w14:paraId="6AE5856C" w14:textId="77777777" w:rsidTr="00FF7476">
        <w:trPr>
          <w:trHeight w:val="428"/>
        </w:trPr>
        <w:tc>
          <w:tcPr>
            <w:tcW w:w="1417" w:type="dxa"/>
            <w:tcBorders>
              <w:top w:val="dashed" w:sz="8" w:space="0" w:color="000000"/>
              <w:left w:val="dashed" w:sz="8" w:space="0" w:color="000000"/>
              <w:bottom w:val="dashed" w:sz="8" w:space="0" w:color="000000"/>
              <w:right w:val="dashed" w:sz="8" w:space="0" w:color="000000"/>
            </w:tcBorders>
          </w:tcPr>
          <w:p w14:paraId="7BD0ED06" w14:textId="77777777" w:rsidR="00FF7476" w:rsidRDefault="00FF7476" w:rsidP="00010FF4">
            <w:pPr>
              <w:spacing w:line="259" w:lineRule="auto"/>
              <w:ind w:left="118"/>
            </w:pPr>
            <w:r>
              <w:rPr>
                <w:sz w:val="16"/>
              </w:rPr>
              <w:t xml:space="preserve">Musliman </w:t>
            </w:r>
          </w:p>
        </w:tc>
        <w:tc>
          <w:tcPr>
            <w:tcW w:w="988" w:type="dxa"/>
            <w:tcBorders>
              <w:top w:val="dashed" w:sz="8" w:space="0" w:color="000000"/>
              <w:left w:val="dashed" w:sz="8" w:space="0" w:color="000000"/>
              <w:bottom w:val="dashed" w:sz="8" w:space="0" w:color="000000"/>
              <w:right w:val="dashed" w:sz="8" w:space="0" w:color="000000"/>
            </w:tcBorders>
          </w:tcPr>
          <w:p w14:paraId="192206A7" w14:textId="77777777" w:rsidR="00FF7476" w:rsidRDefault="00FF7476" w:rsidP="00010FF4">
            <w:pPr>
              <w:spacing w:line="259" w:lineRule="auto"/>
              <w:ind w:left="108"/>
            </w:pPr>
            <w:r>
              <w:rPr>
                <w:sz w:val="16"/>
              </w:rPr>
              <w:t xml:space="preserve">1.7% </w:t>
            </w:r>
          </w:p>
        </w:tc>
        <w:tc>
          <w:tcPr>
            <w:tcW w:w="690" w:type="dxa"/>
            <w:tcBorders>
              <w:top w:val="dashed" w:sz="8" w:space="0" w:color="000000"/>
              <w:left w:val="dashed" w:sz="8" w:space="0" w:color="000000"/>
              <w:bottom w:val="dashed" w:sz="8" w:space="0" w:color="000000"/>
              <w:right w:val="dashed" w:sz="8" w:space="0" w:color="000000"/>
            </w:tcBorders>
          </w:tcPr>
          <w:p w14:paraId="4965F7BB" w14:textId="77777777" w:rsidR="00FF7476" w:rsidRDefault="00FF7476" w:rsidP="00010FF4">
            <w:pPr>
              <w:spacing w:line="259" w:lineRule="auto"/>
              <w:ind w:left="130"/>
            </w:pPr>
            <w:r>
              <w:rPr>
                <w:sz w:val="16"/>
              </w:rPr>
              <w:t xml:space="preserve">5.2% </w:t>
            </w:r>
          </w:p>
        </w:tc>
        <w:tc>
          <w:tcPr>
            <w:tcW w:w="743" w:type="dxa"/>
            <w:tcBorders>
              <w:top w:val="dashed" w:sz="8" w:space="0" w:color="000000"/>
              <w:left w:val="dashed" w:sz="8" w:space="0" w:color="000000"/>
              <w:bottom w:val="dashed" w:sz="8" w:space="0" w:color="000000"/>
              <w:right w:val="dashed" w:sz="8" w:space="0" w:color="000000"/>
            </w:tcBorders>
          </w:tcPr>
          <w:p w14:paraId="67DD8A36" w14:textId="77777777" w:rsidR="00FF7476" w:rsidRDefault="00FF7476" w:rsidP="00010FF4">
            <w:pPr>
              <w:spacing w:line="259" w:lineRule="auto"/>
              <w:ind w:left="156"/>
            </w:pPr>
            <w:r>
              <w:rPr>
                <w:sz w:val="16"/>
              </w:rPr>
              <w:t xml:space="preserve">6.9% </w:t>
            </w:r>
          </w:p>
        </w:tc>
        <w:tc>
          <w:tcPr>
            <w:tcW w:w="703" w:type="dxa"/>
            <w:tcBorders>
              <w:top w:val="dashed" w:sz="8" w:space="0" w:color="000000"/>
              <w:left w:val="dashed" w:sz="8" w:space="0" w:color="000000"/>
              <w:bottom w:val="dashed" w:sz="8" w:space="0" w:color="000000"/>
              <w:right w:val="dashed" w:sz="8" w:space="0" w:color="000000"/>
            </w:tcBorders>
          </w:tcPr>
          <w:p w14:paraId="390C2C2F" w14:textId="77777777" w:rsidR="00FF7476" w:rsidRDefault="00FF7476" w:rsidP="00010FF4">
            <w:pPr>
              <w:spacing w:line="259" w:lineRule="auto"/>
              <w:ind w:left="112"/>
            </w:pPr>
            <w:r>
              <w:rPr>
                <w:sz w:val="16"/>
              </w:rPr>
              <w:t xml:space="preserve">15.5% </w:t>
            </w:r>
          </w:p>
        </w:tc>
        <w:tc>
          <w:tcPr>
            <w:tcW w:w="701" w:type="dxa"/>
            <w:tcBorders>
              <w:top w:val="dashed" w:sz="8" w:space="0" w:color="000000"/>
              <w:left w:val="dashed" w:sz="8" w:space="0" w:color="000000"/>
              <w:bottom w:val="dashed" w:sz="8" w:space="0" w:color="000000"/>
              <w:right w:val="dashed" w:sz="8" w:space="0" w:color="000000"/>
            </w:tcBorders>
          </w:tcPr>
          <w:p w14:paraId="2307D680" w14:textId="77777777" w:rsidR="00FF7476" w:rsidRDefault="00FF7476" w:rsidP="00010FF4">
            <w:pPr>
              <w:spacing w:line="259" w:lineRule="auto"/>
              <w:ind w:left="97"/>
            </w:pPr>
            <w:r>
              <w:rPr>
                <w:sz w:val="16"/>
              </w:rPr>
              <w:t xml:space="preserve">22.4% </w:t>
            </w:r>
          </w:p>
        </w:tc>
        <w:tc>
          <w:tcPr>
            <w:tcW w:w="715" w:type="dxa"/>
            <w:tcBorders>
              <w:top w:val="dashed" w:sz="8" w:space="0" w:color="000000"/>
              <w:left w:val="dashed" w:sz="8" w:space="0" w:color="000000"/>
              <w:bottom w:val="dashed" w:sz="8" w:space="0" w:color="000000"/>
              <w:right w:val="dashed" w:sz="8" w:space="0" w:color="000000"/>
            </w:tcBorders>
          </w:tcPr>
          <w:p w14:paraId="7EBCB4A7" w14:textId="77777777" w:rsidR="00FF7476" w:rsidRDefault="00FF7476" w:rsidP="00010FF4">
            <w:pPr>
              <w:spacing w:line="259" w:lineRule="auto"/>
              <w:ind w:left="137"/>
            </w:pPr>
            <w:r>
              <w:rPr>
                <w:sz w:val="16"/>
              </w:rPr>
              <w:t xml:space="preserve">12.1% </w:t>
            </w:r>
          </w:p>
        </w:tc>
        <w:tc>
          <w:tcPr>
            <w:tcW w:w="718" w:type="dxa"/>
            <w:tcBorders>
              <w:top w:val="dashed" w:sz="8" w:space="0" w:color="000000"/>
              <w:left w:val="dashed" w:sz="8" w:space="0" w:color="000000"/>
              <w:bottom w:val="dashed" w:sz="8" w:space="0" w:color="000000"/>
              <w:right w:val="dashed" w:sz="8" w:space="0" w:color="000000"/>
            </w:tcBorders>
          </w:tcPr>
          <w:p w14:paraId="286B67CD" w14:textId="77777777" w:rsidR="00FF7476" w:rsidRDefault="00FF7476" w:rsidP="00010FF4">
            <w:pPr>
              <w:spacing w:line="259" w:lineRule="auto"/>
              <w:ind w:left="89"/>
            </w:pPr>
            <w:r>
              <w:rPr>
                <w:sz w:val="16"/>
              </w:rPr>
              <w:t xml:space="preserve">50.0% </w:t>
            </w:r>
          </w:p>
        </w:tc>
        <w:tc>
          <w:tcPr>
            <w:tcW w:w="800" w:type="dxa"/>
            <w:tcBorders>
              <w:top w:val="dashed" w:sz="8" w:space="0" w:color="000000"/>
              <w:left w:val="dashed" w:sz="8" w:space="0" w:color="000000"/>
              <w:bottom w:val="dashed" w:sz="8" w:space="0" w:color="000000"/>
              <w:right w:val="dashed" w:sz="8" w:space="0" w:color="000000"/>
            </w:tcBorders>
          </w:tcPr>
          <w:p w14:paraId="3B79E423" w14:textId="77777777" w:rsidR="00FF7476" w:rsidRDefault="00FF7476" w:rsidP="00010FF4">
            <w:pPr>
              <w:spacing w:line="259" w:lineRule="auto"/>
              <w:ind w:left="99"/>
            </w:pPr>
            <w:r>
              <w:rPr>
                <w:sz w:val="16"/>
              </w:rPr>
              <w:t xml:space="preserve">81.0% </w:t>
            </w:r>
          </w:p>
        </w:tc>
        <w:tc>
          <w:tcPr>
            <w:tcW w:w="716" w:type="dxa"/>
            <w:tcBorders>
              <w:top w:val="dashed" w:sz="8" w:space="0" w:color="000000"/>
              <w:left w:val="dashed" w:sz="8" w:space="0" w:color="000000"/>
              <w:bottom w:val="dashed" w:sz="8" w:space="0" w:color="000000"/>
              <w:right w:val="dashed" w:sz="8" w:space="0" w:color="000000"/>
            </w:tcBorders>
          </w:tcPr>
          <w:p w14:paraId="4E31E330" w14:textId="77777777" w:rsidR="00FF7476" w:rsidRDefault="00FF7476" w:rsidP="00010FF4">
            <w:pPr>
              <w:spacing w:line="259" w:lineRule="auto"/>
              <w:ind w:left="108"/>
            </w:pPr>
            <w:r>
              <w:rPr>
                <w:sz w:val="16"/>
              </w:rPr>
              <w:t xml:space="preserve">82.8% </w:t>
            </w:r>
          </w:p>
        </w:tc>
      </w:tr>
      <w:tr w:rsidR="00FF7476" w14:paraId="42B1B37B" w14:textId="77777777" w:rsidTr="00FF7476">
        <w:trPr>
          <w:trHeight w:val="415"/>
        </w:trPr>
        <w:tc>
          <w:tcPr>
            <w:tcW w:w="1417" w:type="dxa"/>
            <w:tcBorders>
              <w:top w:val="dashed" w:sz="8" w:space="0" w:color="000000"/>
              <w:left w:val="dashed" w:sz="8" w:space="0" w:color="000000"/>
              <w:bottom w:val="dashed" w:sz="8" w:space="0" w:color="000000"/>
              <w:right w:val="dashed" w:sz="8" w:space="0" w:color="000000"/>
            </w:tcBorders>
            <w:shd w:val="clear" w:color="auto" w:fill="E4F5FD"/>
          </w:tcPr>
          <w:p w14:paraId="023C6A0A" w14:textId="77777777" w:rsidR="00FF7476" w:rsidRDefault="00FF7476" w:rsidP="00010FF4">
            <w:pPr>
              <w:spacing w:line="259" w:lineRule="auto"/>
              <w:ind w:left="4"/>
              <w:jc w:val="center"/>
            </w:pPr>
            <w:r>
              <w:rPr>
                <w:sz w:val="16"/>
              </w:rPr>
              <w:t xml:space="preserve">Albanac </w:t>
            </w:r>
          </w:p>
        </w:tc>
        <w:tc>
          <w:tcPr>
            <w:tcW w:w="988" w:type="dxa"/>
            <w:tcBorders>
              <w:top w:val="dashed" w:sz="8" w:space="0" w:color="000000"/>
              <w:left w:val="dashed" w:sz="8" w:space="0" w:color="000000"/>
              <w:bottom w:val="dashed" w:sz="8" w:space="0" w:color="000000"/>
              <w:right w:val="dashed" w:sz="8" w:space="0" w:color="000000"/>
            </w:tcBorders>
            <w:shd w:val="clear" w:color="auto" w:fill="E4F5FD"/>
          </w:tcPr>
          <w:p w14:paraId="62BCA107" w14:textId="77777777" w:rsidR="00FF7476" w:rsidRDefault="00FF7476" w:rsidP="00010FF4">
            <w:pPr>
              <w:spacing w:line="259" w:lineRule="auto"/>
              <w:ind w:left="86"/>
            </w:pPr>
            <w:r>
              <w:rPr>
                <w:sz w:val="16"/>
              </w:rPr>
              <w:t xml:space="preserve">9.4% </w:t>
            </w:r>
          </w:p>
        </w:tc>
        <w:tc>
          <w:tcPr>
            <w:tcW w:w="690" w:type="dxa"/>
            <w:tcBorders>
              <w:top w:val="dashed" w:sz="8" w:space="0" w:color="000000"/>
              <w:left w:val="dashed" w:sz="8" w:space="0" w:color="000000"/>
              <w:bottom w:val="dashed" w:sz="8" w:space="0" w:color="000000"/>
              <w:right w:val="dashed" w:sz="8" w:space="0" w:color="000000"/>
            </w:tcBorders>
            <w:shd w:val="clear" w:color="auto" w:fill="E4F5FD"/>
          </w:tcPr>
          <w:p w14:paraId="797A6781" w14:textId="77777777" w:rsidR="00FF7476" w:rsidRDefault="00FF7476" w:rsidP="00010FF4">
            <w:pPr>
              <w:spacing w:line="259" w:lineRule="auto"/>
              <w:ind w:left="82"/>
            </w:pPr>
            <w:r>
              <w:rPr>
                <w:sz w:val="16"/>
              </w:rPr>
              <w:t xml:space="preserve">33.9% </w:t>
            </w:r>
          </w:p>
        </w:tc>
        <w:tc>
          <w:tcPr>
            <w:tcW w:w="743" w:type="dxa"/>
            <w:tcBorders>
              <w:top w:val="dashed" w:sz="8" w:space="0" w:color="000000"/>
              <w:left w:val="dashed" w:sz="8" w:space="0" w:color="000000"/>
              <w:bottom w:val="dashed" w:sz="8" w:space="0" w:color="000000"/>
              <w:right w:val="dashed" w:sz="8" w:space="0" w:color="000000"/>
            </w:tcBorders>
            <w:shd w:val="clear" w:color="auto" w:fill="E4F5FD"/>
          </w:tcPr>
          <w:p w14:paraId="67E1A829" w14:textId="77777777" w:rsidR="00FF7476" w:rsidRDefault="00FF7476" w:rsidP="00010FF4">
            <w:pPr>
              <w:spacing w:line="259" w:lineRule="auto"/>
              <w:ind w:left="111"/>
            </w:pPr>
            <w:r>
              <w:rPr>
                <w:sz w:val="16"/>
              </w:rPr>
              <w:t xml:space="preserve">26.8% </w:t>
            </w:r>
          </w:p>
        </w:tc>
        <w:tc>
          <w:tcPr>
            <w:tcW w:w="703" w:type="dxa"/>
            <w:tcBorders>
              <w:top w:val="dashed" w:sz="8" w:space="0" w:color="000000"/>
              <w:left w:val="dashed" w:sz="8" w:space="0" w:color="000000"/>
              <w:bottom w:val="dashed" w:sz="8" w:space="0" w:color="000000"/>
              <w:right w:val="dashed" w:sz="8" w:space="0" w:color="000000"/>
            </w:tcBorders>
            <w:shd w:val="clear" w:color="auto" w:fill="E4F5FD"/>
          </w:tcPr>
          <w:p w14:paraId="56FD271A" w14:textId="77777777" w:rsidR="00FF7476" w:rsidRDefault="00FF7476" w:rsidP="00010FF4">
            <w:pPr>
              <w:spacing w:line="259" w:lineRule="auto"/>
              <w:ind w:left="96"/>
            </w:pPr>
            <w:r>
              <w:rPr>
                <w:sz w:val="16"/>
              </w:rPr>
              <w:t xml:space="preserve">40.9% </w:t>
            </w:r>
          </w:p>
        </w:tc>
        <w:tc>
          <w:tcPr>
            <w:tcW w:w="701" w:type="dxa"/>
            <w:tcBorders>
              <w:top w:val="dashed" w:sz="8" w:space="0" w:color="000000"/>
              <w:left w:val="dashed" w:sz="8" w:space="0" w:color="000000"/>
              <w:bottom w:val="dashed" w:sz="8" w:space="0" w:color="000000"/>
              <w:right w:val="dashed" w:sz="8" w:space="0" w:color="000000"/>
            </w:tcBorders>
            <w:shd w:val="clear" w:color="auto" w:fill="E4F5FD"/>
          </w:tcPr>
          <w:p w14:paraId="48D1F41A" w14:textId="77777777" w:rsidR="00FF7476" w:rsidRDefault="00FF7476" w:rsidP="00010FF4">
            <w:pPr>
              <w:spacing w:line="259" w:lineRule="auto"/>
              <w:ind w:left="116"/>
            </w:pPr>
            <w:r>
              <w:rPr>
                <w:sz w:val="16"/>
              </w:rPr>
              <w:t xml:space="preserve">44.1% </w:t>
            </w:r>
          </w:p>
        </w:tc>
        <w:tc>
          <w:tcPr>
            <w:tcW w:w="715" w:type="dxa"/>
            <w:tcBorders>
              <w:top w:val="dashed" w:sz="8" w:space="0" w:color="000000"/>
              <w:left w:val="dashed" w:sz="8" w:space="0" w:color="000000"/>
              <w:bottom w:val="dashed" w:sz="8" w:space="0" w:color="000000"/>
              <w:right w:val="dashed" w:sz="8" w:space="0" w:color="000000"/>
            </w:tcBorders>
            <w:shd w:val="clear" w:color="auto" w:fill="E4F5FD"/>
          </w:tcPr>
          <w:p w14:paraId="398E5340" w14:textId="77777777" w:rsidR="00FF7476" w:rsidRDefault="00FF7476" w:rsidP="00010FF4">
            <w:pPr>
              <w:spacing w:line="259" w:lineRule="auto"/>
              <w:ind w:left="101"/>
            </w:pPr>
            <w:r>
              <w:rPr>
                <w:sz w:val="16"/>
              </w:rPr>
              <w:t xml:space="preserve">38.6% </w:t>
            </w:r>
          </w:p>
        </w:tc>
        <w:tc>
          <w:tcPr>
            <w:tcW w:w="718" w:type="dxa"/>
            <w:tcBorders>
              <w:top w:val="dashed" w:sz="8" w:space="0" w:color="000000"/>
              <w:left w:val="dashed" w:sz="8" w:space="0" w:color="000000"/>
              <w:bottom w:val="dashed" w:sz="8" w:space="0" w:color="000000"/>
              <w:right w:val="dashed" w:sz="8" w:space="0" w:color="000000"/>
            </w:tcBorders>
            <w:shd w:val="clear" w:color="auto" w:fill="E4F5FD"/>
          </w:tcPr>
          <w:p w14:paraId="241C94DE" w14:textId="77777777" w:rsidR="00FF7476" w:rsidRDefault="00FF7476" w:rsidP="00010FF4">
            <w:pPr>
              <w:spacing w:line="259" w:lineRule="auto"/>
              <w:ind w:left="101"/>
            </w:pPr>
            <w:r>
              <w:rPr>
                <w:sz w:val="16"/>
              </w:rPr>
              <w:t xml:space="preserve">44.9% </w:t>
            </w:r>
          </w:p>
        </w:tc>
        <w:tc>
          <w:tcPr>
            <w:tcW w:w="800" w:type="dxa"/>
            <w:tcBorders>
              <w:top w:val="dashed" w:sz="8" w:space="0" w:color="000000"/>
              <w:left w:val="dashed" w:sz="8" w:space="0" w:color="000000"/>
              <w:bottom w:val="dashed" w:sz="8" w:space="0" w:color="000000"/>
              <w:right w:val="dashed" w:sz="8" w:space="0" w:color="000000"/>
            </w:tcBorders>
            <w:shd w:val="clear" w:color="auto" w:fill="E4F5FD"/>
          </w:tcPr>
          <w:p w14:paraId="7787E196" w14:textId="77777777" w:rsidR="00FF7476" w:rsidRDefault="00FF7476" w:rsidP="00010FF4">
            <w:pPr>
              <w:spacing w:line="259" w:lineRule="auto"/>
              <w:ind w:left="99"/>
            </w:pPr>
            <w:r>
              <w:rPr>
                <w:sz w:val="16"/>
              </w:rPr>
              <w:t xml:space="preserve">63.8% </w:t>
            </w:r>
          </w:p>
        </w:tc>
        <w:tc>
          <w:tcPr>
            <w:tcW w:w="716" w:type="dxa"/>
            <w:tcBorders>
              <w:top w:val="dashed" w:sz="8" w:space="0" w:color="000000"/>
              <w:left w:val="dashed" w:sz="8" w:space="0" w:color="000000"/>
              <w:bottom w:val="dashed" w:sz="8" w:space="0" w:color="000000"/>
              <w:right w:val="dashed" w:sz="8" w:space="0" w:color="000000"/>
            </w:tcBorders>
            <w:shd w:val="clear" w:color="auto" w:fill="E4F5FD"/>
          </w:tcPr>
          <w:p w14:paraId="32E628A3" w14:textId="77777777" w:rsidR="00FF7476" w:rsidRDefault="00FF7476" w:rsidP="00010FF4">
            <w:pPr>
              <w:spacing w:line="259" w:lineRule="auto"/>
              <w:ind w:left="108"/>
            </w:pPr>
            <w:r>
              <w:rPr>
                <w:sz w:val="16"/>
              </w:rPr>
              <w:t xml:space="preserve">84.3% </w:t>
            </w:r>
          </w:p>
        </w:tc>
      </w:tr>
    </w:tbl>
    <w:p w14:paraId="363F4D5A" w14:textId="7A48D2FA" w:rsidR="00C63F83" w:rsidRDefault="00C63F83" w:rsidP="00C63F83">
      <w:pPr>
        <w:jc w:val="both"/>
        <w:outlineLvl w:val="3"/>
        <w:rPr>
          <w:color w:val="000000"/>
        </w:rPr>
      </w:pPr>
      <w:r w:rsidRPr="007F441F">
        <w:rPr>
          <w:rFonts w:eastAsia="Arial"/>
          <w:b/>
          <w:iCs/>
          <w:sz w:val="20"/>
        </w:rPr>
        <w:t xml:space="preserve">Tabela </w:t>
      </w:r>
      <w:r>
        <w:rPr>
          <w:rFonts w:eastAsia="Arial"/>
          <w:b/>
          <w:iCs/>
          <w:sz w:val="20"/>
        </w:rPr>
        <w:t>7</w:t>
      </w:r>
      <w:r w:rsidRPr="007F441F">
        <w:rPr>
          <w:rFonts w:eastAsia="Arial"/>
          <w:b/>
          <w:iCs/>
          <w:sz w:val="20"/>
        </w:rPr>
        <w:t xml:space="preserve"> </w:t>
      </w:r>
      <w:r w:rsidRPr="007F441F">
        <w:rPr>
          <w:rFonts w:eastAsia="Trebuchet MS"/>
          <w:iCs/>
          <w:sz w:val="20"/>
        </w:rPr>
        <w:t>Distanca prema</w:t>
      </w:r>
      <w:r>
        <w:rPr>
          <w:rFonts w:eastAsia="Trebuchet MS"/>
          <w:iCs/>
          <w:sz w:val="20"/>
        </w:rPr>
        <w:t xml:space="preserve"> Romima</w:t>
      </w:r>
      <w:r w:rsidRPr="007F441F">
        <w:rPr>
          <w:rFonts w:eastAsia="Trebuchet MS"/>
          <w:iCs/>
          <w:sz w:val="20"/>
        </w:rPr>
        <w:t xml:space="preserve"> (preuzeto iz istraživa</w:t>
      </w:r>
      <w:r>
        <w:rPr>
          <w:rFonts w:eastAsia="Trebuchet MS"/>
          <w:iCs/>
          <w:sz w:val="20"/>
        </w:rPr>
        <w:t>n</w:t>
      </w:r>
      <w:r w:rsidRPr="007F441F">
        <w:rPr>
          <w:rFonts w:eastAsia="Trebuchet MS"/>
          <w:iCs/>
          <w:sz w:val="20"/>
        </w:rPr>
        <w:t>ja Etnička distanca u Cr</w:t>
      </w:r>
      <w:r>
        <w:rPr>
          <w:rFonts w:eastAsia="Trebuchet MS"/>
          <w:iCs/>
          <w:sz w:val="20"/>
        </w:rPr>
        <w:t>no</w:t>
      </w:r>
      <w:r w:rsidRPr="007F441F">
        <w:rPr>
          <w:rFonts w:eastAsia="Trebuchet MS"/>
          <w:iCs/>
          <w:sz w:val="20"/>
        </w:rPr>
        <w:t>j Gori, CEDEM, Miloš Beši</w:t>
      </w:r>
      <w:r>
        <w:rPr>
          <w:rFonts w:eastAsia="Trebuchet MS"/>
          <w:iCs/>
          <w:sz w:val="20"/>
        </w:rPr>
        <w:t>ć</w:t>
      </w:r>
      <w:r w:rsidRPr="007F441F">
        <w:rPr>
          <w:rFonts w:eastAsia="Trebuchet MS"/>
          <w:iCs/>
          <w:sz w:val="20"/>
        </w:rPr>
        <w:t>, 2023</w:t>
      </w:r>
      <w:r>
        <w:rPr>
          <w:rFonts w:eastAsia="Trebuchet MS"/>
          <w:iCs/>
          <w:sz w:val="20"/>
        </w:rPr>
        <w:t>.</w:t>
      </w:r>
      <w:r w:rsidRPr="007F441F">
        <w:rPr>
          <w:rFonts w:eastAsia="Trebuchet MS"/>
          <w:iCs/>
          <w:sz w:val="20"/>
        </w:rPr>
        <w:t>)</w:t>
      </w:r>
    </w:p>
    <w:p w14:paraId="35873D1A" w14:textId="77777777" w:rsidR="00FF7476" w:rsidRDefault="00FF7476" w:rsidP="0086763C">
      <w:pPr>
        <w:jc w:val="both"/>
        <w:outlineLvl w:val="3"/>
        <w:rPr>
          <w:color w:val="000000"/>
        </w:rPr>
      </w:pPr>
    </w:p>
    <w:p w14:paraId="203FEC42" w14:textId="77777777" w:rsidR="0027359D" w:rsidRDefault="0027359D" w:rsidP="0086763C">
      <w:pPr>
        <w:jc w:val="both"/>
        <w:outlineLvl w:val="3"/>
        <w:rPr>
          <w:color w:val="000000"/>
        </w:rPr>
      </w:pPr>
    </w:p>
    <w:p w14:paraId="4F576356" w14:textId="01DF47A3" w:rsidR="00544EDB" w:rsidRDefault="00544EDB" w:rsidP="0086763C">
      <w:pPr>
        <w:jc w:val="both"/>
        <w:outlineLvl w:val="3"/>
        <w:rPr>
          <w:color w:val="000000"/>
        </w:rPr>
      </w:pPr>
      <w:r w:rsidRPr="00544EDB">
        <w:rPr>
          <w:color w:val="000000"/>
        </w:rPr>
        <w:t>Sumarno posmatrajući, Crnogorci</w:t>
      </w:r>
      <w:r w:rsidR="00E24C24">
        <w:rPr>
          <w:color w:val="000000"/>
        </w:rPr>
        <w:t>/ke</w:t>
      </w:r>
      <w:r w:rsidRPr="00544EDB">
        <w:rPr>
          <w:color w:val="000000"/>
        </w:rPr>
        <w:t xml:space="preserve"> iskazuju jako nizak nivo distance prema Srbima</w:t>
      </w:r>
      <w:r w:rsidR="00E24C24">
        <w:rPr>
          <w:color w:val="000000"/>
        </w:rPr>
        <w:t>/kinjama</w:t>
      </w:r>
      <w:r w:rsidRPr="00544EDB">
        <w:rPr>
          <w:color w:val="000000"/>
        </w:rPr>
        <w:t>, ujednačen nivo distanciranja prema Bošnjacima</w:t>
      </w:r>
      <w:r w:rsidR="00E24C24">
        <w:rPr>
          <w:color w:val="000000"/>
        </w:rPr>
        <w:t>/kama</w:t>
      </w:r>
      <w:r w:rsidRPr="00544EDB">
        <w:rPr>
          <w:color w:val="000000"/>
        </w:rPr>
        <w:t>, Muslimanima</w:t>
      </w:r>
      <w:r w:rsidR="00E24C24">
        <w:rPr>
          <w:color w:val="000000"/>
        </w:rPr>
        <w:t>/kama</w:t>
      </w:r>
      <w:r w:rsidRPr="00544EDB">
        <w:rPr>
          <w:color w:val="000000"/>
        </w:rPr>
        <w:t xml:space="preserve"> i Hrvatima</w:t>
      </w:r>
      <w:r w:rsidR="00E24C24">
        <w:rPr>
          <w:color w:val="000000"/>
        </w:rPr>
        <w:t>/icama</w:t>
      </w:r>
      <w:r w:rsidRPr="00544EDB">
        <w:rPr>
          <w:color w:val="000000"/>
        </w:rPr>
        <w:t>, viši nivo distanciranja prema Albancima</w:t>
      </w:r>
      <w:r w:rsidR="00E24C24">
        <w:rPr>
          <w:color w:val="000000"/>
        </w:rPr>
        <w:t>/kama</w:t>
      </w:r>
      <w:r w:rsidRPr="00544EDB">
        <w:rPr>
          <w:color w:val="000000"/>
        </w:rPr>
        <w:t>, i visok nivo prema Romima</w:t>
      </w:r>
      <w:r w:rsidR="00E24C24">
        <w:rPr>
          <w:color w:val="000000"/>
        </w:rPr>
        <w:t>/kinjama</w:t>
      </w:r>
      <w:r w:rsidRPr="00544EDB">
        <w:rPr>
          <w:color w:val="000000"/>
        </w:rPr>
        <w:t>. Isti obrazac se može primijetiti i kod Srba</w:t>
      </w:r>
      <w:r w:rsidR="00E24C24">
        <w:rPr>
          <w:color w:val="000000"/>
        </w:rPr>
        <w:t>/kinja</w:t>
      </w:r>
      <w:r w:rsidRPr="00544EDB">
        <w:rPr>
          <w:color w:val="000000"/>
        </w:rPr>
        <w:t>, s tim da su vrijednosti distance izraženo više. Bošnjaci</w:t>
      </w:r>
      <w:r w:rsidR="00E24C24">
        <w:rPr>
          <w:color w:val="000000"/>
        </w:rPr>
        <w:t>/kinje</w:t>
      </w:r>
      <w:r w:rsidRPr="00544EDB">
        <w:rPr>
          <w:color w:val="000000"/>
        </w:rPr>
        <w:t xml:space="preserve"> iskazuju jako nisku distancu prema Muslimanima</w:t>
      </w:r>
      <w:r w:rsidR="00E24C24">
        <w:rPr>
          <w:color w:val="000000"/>
        </w:rPr>
        <w:t>/kama</w:t>
      </w:r>
      <w:r w:rsidRPr="00544EDB">
        <w:rPr>
          <w:color w:val="000000"/>
        </w:rPr>
        <w:t>, i obrnuto.  Najmanji stepen distance Muslimana</w:t>
      </w:r>
      <w:r w:rsidR="00E24C24">
        <w:rPr>
          <w:color w:val="000000"/>
        </w:rPr>
        <w:t>/ki</w:t>
      </w:r>
      <w:r w:rsidRPr="00544EDB">
        <w:rPr>
          <w:color w:val="000000"/>
        </w:rPr>
        <w:t xml:space="preserve"> i Bošnjaka</w:t>
      </w:r>
      <w:r w:rsidR="00E24C24">
        <w:rPr>
          <w:color w:val="000000"/>
        </w:rPr>
        <w:t>/kinja</w:t>
      </w:r>
      <w:r w:rsidRPr="00544EDB">
        <w:rPr>
          <w:color w:val="000000"/>
        </w:rPr>
        <w:t xml:space="preserve"> je prema Crnogorcima</w:t>
      </w:r>
      <w:r w:rsidR="00E24C24">
        <w:rPr>
          <w:color w:val="000000"/>
        </w:rPr>
        <w:t>/kama</w:t>
      </w:r>
      <w:r w:rsidRPr="00544EDB">
        <w:rPr>
          <w:color w:val="000000"/>
        </w:rPr>
        <w:t>, nešto viši prema Srbima</w:t>
      </w:r>
      <w:r w:rsidR="00E24C24">
        <w:rPr>
          <w:color w:val="000000"/>
        </w:rPr>
        <w:t>/kinjama</w:t>
      </w:r>
      <w:r w:rsidRPr="00544EDB">
        <w:rPr>
          <w:color w:val="000000"/>
        </w:rPr>
        <w:t>. Značajno viši prema Albancima</w:t>
      </w:r>
      <w:r w:rsidR="00E24C24">
        <w:rPr>
          <w:color w:val="000000"/>
        </w:rPr>
        <w:t>/kama</w:t>
      </w:r>
      <w:r w:rsidRPr="00544EDB">
        <w:rPr>
          <w:color w:val="000000"/>
        </w:rPr>
        <w:t xml:space="preserve"> i Hrvatima</w:t>
      </w:r>
      <w:r w:rsidR="00E24C24">
        <w:rPr>
          <w:color w:val="000000"/>
        </w:rPr>
        <w:t>/cama</w:t>
      </w:r>
      <w:r w:rsidRPr="00544EDB">
        <w:rPr>
          <w:color w:val="000000"/>
        </w:rPr>
        <w:t>, i naročito visok prema Romima</w:t>
      </w:r>
      <w:r w:rsidR="00E24C24">
        <w:rPr>
          <w:color w:val="000000"/>
        </w:rPr>
        <w:t>/kinjama</w:t>
      </w:r>
      <w:r w:rsidRPr="00544EDB">
        <w:rPr>
          <w:color w:val="000000"/>
        </w:rPr>
        <w:t>. Albanci</w:t>
      </w:r>
      <w:r w:rsidR="00E24C24">
        <w:rPr>
          <w:color w:val="000000"/>
        </w:rPr>
        <w:t>/ke</w:t>
      </w:r>
      <w:r w:rsidRPr="00544EDB">
        <w:rPr>
          <w:color w:val="000000"/>
        </w:rPr>
        <w:t xml:space="preserve"> iskazuju nisku distancu prema Crnogorcima</w:t>
      </w:r>
      <w:r w:rsidR="00E24C24">
        <w:rPr>
          <w:color w:val="000000"/>
        </w:rPr>
        <w:t>/kama</w:t>
      </w:r>
      <w:r w:rsidRPr="00544EDB">
        <w:rPr>
          <w:color w:val="000000"/>
        </w:rPr>
        <w:t>, nešto višu, ali i dalje nisku prema Muslimanima</w:t>
      </w:r>
      <w:r w:rsidR="00E24C24">
        <w:rPr>
          <w:color w:val="000000"/>
        </w:rPr>
        <w:t>/kama</w:t>
      </w:r>
      <w:r w:rsidRPr="00544EDB">
        <w:rPr>
          <w:color w:val="000000"/>
        </w:rPr>
        <w:t xml:space="preserve"> i Bošnjacima</w:t>
      </w:r>
      <w:r w:rsidR="00E24C24">
        <w:rPr>
          <w:color w:val="000000"/>
        </w:rPr>
        <w:t>/kinjama</w:t>
      </w:r>
      <w:r w:rsidRPr="00544EDB">
        <w:rPr>
          <w:color w:val="000000"/>
        </w:rPr>
        <w:t>, značajno visoku prema Hrvatima</w:t>
      </w:r>
      <w:r w:rsidR="00E24C24">
        <w:rPr>
          <w:color w:val="000000"/>
        </w:rPr>
        <w:t>/cama</w:t>
      </w:r>
      <w:r w:rsidRPr="00544EDB">
        <w:rPr>
          <w:color w:val="000000"/>
        </w:rPr>
        <w:t>, te najveću prema Srbima</w:t>
      </w:r>
      <w:r w:rsidR="00E24C24">
        <w:rPr>
          <w:color w:val="000000"/>
        </w:rPr>
        <w:t>/kinjama</w:t>
      </w:r>
      <w:r w:rsidRPr="00544EDB">
        <w:rPr>
          <w:color w:val="000000"/>
        </w:rPr>
        <w:t>. Prema Romima</w:t>
      </w:r>
      <w:r w:rsidR="00E24C24">
        <w:rPr>
          <w:color w:val="000000"/>
        </w:rPr>
        <w:t>/kinjama</w:t>
      </w:r>
      <w:r w:rsidRPr="00544EDB">
        <w:rPr>
          <w:color w:val="000000"/>
        </w:rPr>
        <w:t>, Albanci</w:t>
      </w:r>
      <w:r w:rsidR="00E24C24">
        <w:rPr>
          <w:color w:val="000000"/>
        </w:rPr>
        <w:t>/ke</w:t>
      </w:r>
      <w:r w:rsidRPr="00544EDB">
        <w:rPr>
          <w:color w:val="000000"/>
        </w:rPr>
        <w:t xml:space="preserve"> iskazuju veoma visoku distancu.</w:t>
      </w:r>
    </w:p>
    <w:p w14:paraId="668ABF65" w14:textId="77777777" w:rsidR="00544EDB" w:rsidRDefault="00435826" w:rsidP="0086763C">
      <w:pPr>
        <w:jc w:val="both"/>
        <w:outlineLvl w:val="3"/>
        <w:rPr>
          <w:color w:val="000000"/>
        </w:rPr>
      </w:pPr>
      <w:r>
        <w:rPr>
          <w:color w:val="000000"/>
        </w:rPr>
        <w:t>Uporedni podaci od 2007. do 2023. godine ipak govore o značajnom smanjenju etničke distance što je ohrabrujući podatak.</w:t>
      </w:r>
    </w:p>
    <w:p w14:paraId="73DD67C5" w14:textId="77777777" w:rsidR="00544EDB" w:rsidRDefault="00544EDB" w:rsidP="0086763C">
      <w:pPr>
        <w:jc w:val="both"/>
        <w:outlineLvl w:val="3"/>
        <w:rPr>
          <w:color w:val="000000"/>
        </w:rPr>
      </w:pPr>
    </w:p>
    <w:p w14:paraId="0FE2E7DB" w14:textId="77777777" w:rsidR="00544EDB" w:rsidRDefault="00544EDB" w:rsidP="0086763C">
      <w:pPr>
        <w:jc w:val="both"/>
        <w:outlineLvl w:val="3"/>
        <w:rPr>
          <w:color w:val="000000"/>
        </w:rPr>
      </w:pPr>
    </w:p>
    <w:tbl>
      <w:tblPr>
        <w:tblStyle w:val="TableGrid0"/>
        <w:tblW w:w="7765" w:type="dxa"/>
        <w:tblInd w:w="699" w:type="dxa"/>
        <w:tblCellMar>
          <w:top w:w="22" w:type="dxa"/>
          <w:left w:w="7" w:type="dxa"/>
          <w:right w:w="101" w:type="dxa"/>
        </w:tblCellMar>
        <w:tblLook w:val="04A0" w:firstRow="1" w:lastRow="0" w:firstColumn="1" w:lastColumn="0" w:noHBand="0" w:noVBand="1"/>
      </w:tblPr>
      <w:tblGrid>
        <w:gridCol w:w="2977"/>
        <w:gridCol w:w="1070"/>
        <w:gridCol w:w="955"/>
        <w:gridCol w:w="971"/>
        <w:gridCol w:w="880"/>
        <w:gridCol w:w="912"/>
      </w:tblGrid>
      <w:tr w:rsidR="005A1432" w14:paraId="3B1156B8" w14:textId="77777777" w:rsidTr="005A1432">
        <w:trPr>
          <w:trHeight w:val="412"/>
        </w:trPr>
        <w:tc>
          <w:tcPr>
            <w:tcW w:w="2977" w:type="dxa"/>
            <w:tcBorders>
              <w:top w:val="dashed" w:sz="8" w:space="0" w:color="000000"/>
              <w:left w:val="dashed" w:sz="8" w:space="0" w:color="000000"/>
              <w:bottom w:val="dashed" w:sz="8" w:space="0" w:color="000000"/>
              <w:right w:val="dashed" w:sz="8" w:space="0" w:color="000000"/>
            </w:tcBorders>
          </w:tcPr>
          <w:p w14:paraId="0EE576A2" w14:textId="77777777" w:rsidR="005A1432" w:rsidRDefault="005A1432" w:rsidP="00010FF4">
            <w:pPr>
              <w:spacing w:line="259" w:lineRule="auto"/>
            </w:pPr>
          </w:p>
        </w:tc>
        <w:tc>
          <w:tcPr>
            <w:tcW w:w="1070" w:type="dxa"/>
            <w:tcBorders>
              <w:top w:val="dashed" w:sz="8" w:space="0" w:color="000000"/>
              <w:left w:val="dashed" w:sz="8" w:space="0" w:color="000000"/>
              <w:bottom w:val="dashed" w:sz="8" w:space="0" w:color="000000"/>
              <w:right w:val="dashed" w:sz="8" w:space="0" w:color="000000"/>
            </w:tcBorders>
          </w:tcPr>
          <w:p w14:paraId="1404CF90" w14:textId="77777777" w:rsidR="005A1432" w:rsidRDefault="005A1432" w:rsidP="00010FF4">
            <w:pPr>
              <w:spacing w:line="259" w:lineRule="auto"/>
              <w:ind w:left="114"/>
              <w:jc w:val="center"/>
            </w:pPr>
            <w:r>
              <w:rPr>
                <w:sz w:val="18"/>
              </w:rPr>
              <w:t xml:space="preserve">2007 </w:t>
            </w:r>
          </w:p>
        </w:tc>
        <w:tc>
          <w:tcPr>
            <w:tcW w:w="955" w:type="dxa"/>
            <w:tcBorders>
              <w:top w:val="dashed" w:sz="8" w:space="0" w:color="000000"/>
              <w:left w:val="dashed" w:sz="8" w:space="0" w:color="000000"/>
              <w:bottom w:val="dashed" w:sz="8" w:space="0" w:color="000000"/>
              <w:right w:val="dashed" w:sz="8" w:space="0" w:color="000000"/>
            </w:tcBorders>
          </w:tcPr>
          <w:p w14:paraId="179B8F52" w14:textId="77777777" w:rsidR="005A1432" w:rsidRDefault="005A1432" w:rsidP="00010FF4">
            <w:pPr>
              <w:spacing w:line="259" w:lineRule="auto"/>
              <w:ind w:left="114"/>
              <w:jc w:val="center"/>
            </w:pPr>
            <w:r>
              <w:rPr>
                <w:sz w:val="18"/>
              </w:rPr>
              <w:t xml:space="preserve">2013 </w:t>
            </w:r>
          </w:p>
        </w:tc>
        <w:tc>
          <w:tcPr>
            <w:tcW w:w="971" w:type="dxa"/>
            <w:tcBorders>
              <w:top w:val="dashed" w:sz="8" w:space="0" w:color="000000"/>
              <w:left w:val="dashed" w:sz="8" w:space="0" w:color="000000"/>
              <w:bottom w:val="dashed" w:sz="8" w:space="0" w:color="000000"/>
              <w:right w:val="dashed" w:sz="8" w:space="0" w:color="000000"/>
            </w:tcBorders>
          </w:tcPr>
          <w:p w14:paraId="45D6059F" w14:textId="77777777" w:rsidR="005A1432" w:rsidRDefault="005A1432" w:rsidP="00010FF4">
            <w:pPr>
              <w:spacing w:line="259" w:lineRule="auto"/>
              <w:ind w:left="121"/>
              <w:jc w:val="center"/>
            </w:pPr>
            <w:r>
              <w:rPr>
                <w:sz w:val="18"/>
              </w:rPr>
              <w:t xml:space="preserve">2018 </w:t>
            </w:r>
          </w:p>
        </w:tc>
        <w:tc>
          <w:tcPr>
            <w:tcW w:w="880" w:type="dxa"/>
            <w:tcBorders>
              <w:top w:val="dashed" w:sz="8" w:space="0" w:color="000000"/>
              <w:left w:val="dashed" w:sz="8" w:space="0" w:color="000000"/>
              <w:bottom w:val="dashed" w:sz="8" w:space="0" w:color="000000"/>
              <w:right w:val="dashed" w:sz="8" w:space="0" w:color="000000"/>
            </w:tcBorders>
          </w:tcPr>
          <w:p w14:paraId="3EA26D84" w14:textId="77777777" w:rsidR="005A1432" w:rsidRDefault="005A1432" w:rsidP="00010FF4">
            <w:pPr>
              <w:spacing w:line="259" w:lineRule="auto"/>
              <w:ind w:left="116"/>
              <w:jc w:val="center"/>
            </w:pPr>
            <w:r>
              <w:rPr>
                <w:sz w:val="18"/>
              </w:rPr>
              <w:t xml:space="preserve">2019 </w:t>
            </w:r>
          </w:p>
        </w:tc>
        <w:tc>
          <w:tcPr>
            <w:tcW w:w="912" w:type="dxa"/>
            <w:tcBorders>
              <w:top w:val="dashed" w:sz="8" w:space="0" w:color="000000"/>
              <w:left w:val="dashed" w:sz="8" w:space="0" w:color="000000"/>
              <w:bottom w:val="dashed" w:sz="8" w:space="0" w:color="000000"/>
              <w:right w:val="dashed" w:sz="8" w:space="0" w:color="000000"/>
            </w:tcBorders>
          </w:tcPr>
          <w:p w14:paraId="7850491A" w14:textId="77777777" w:rsidR="005A1432" w:rsidRDefault="005A1432" w:rsidP="00010FF4">
            <w:pPr>
              <w:spacing w:line="259" w:lineRule="auto"/>
              <w:ind w:left="127"/>
              <w:jc w:val="center"/>
            </w:pPr>
            <w:r>
              <w:rPr>
                <w:sz w:val="18"/>
              </w:rPr>
              <w:t xml:space="preserve">2023 </w:t>
            </w:r>
          </w:p>
        </w:tc>
      </w:tr>
      <w:tr w:rsidR="005A1432" w14:paraId="781239A1" w14:textId="77777777" w:rsidTr="005A1432">
        <w:trPr>
          <w:trHeight w:val="705"/>
        </w:trPr>
        <w:tc>
          <w:tcPr>
            <w:tcW w:w="2977" w:type="dxa"/>
            <w:tcBorders>
              <w:top w:val="dashed" w:sz="8" w:space="0" w:color="000000"/>
              <w:left w:val="dashed" w:sz="8" w:space="0" w:color="000000"/>
              <w:bottom w:val="dashed" w:sz="8" w:space="0" w:color="000000"/>
              <w:right w:val="dashed" w:sz="8" w:space="0" w:color="000000"/>
            </w:tcBorders>
            <w:shd w:val="clear" w:color="auto" w:fill="E4F5FD"/>
          </w:tcPr>
          <w:p w14:paraId="23389674" w14:textId="77777777" w:rsidR="005A1432" w:rsidRDefault="005A1432" w:rsidP="00010FF4">
            <w:pPr>
              <w:spacing w:line="259" w:lineRule="auto"/>
              <w:ind w:left="751" w:hanging="101"/>
            </w:pPr>
            <w:r>
              <w:rPr>
                <w:sz w:val="18"/>
              </w:rPr>
              <w:t xml:space="preserve">Distanca prema Crnogorcima </w:t>
            </w:r>
          </w:p>
        </w:tc>
        <w:tc>
          <w:tcPr>
            <w:tcW w:w="1070" w:type="dxa"/>
            <w:tcBorders>
              <w:top w:val="dashed" w:sz="8" w:space="0" w:color="000000"/>
              <w:left w:val="dashed" w:sz="8" w:space="0" w:color="000000"/>
              <w:bottom w:val="dashed" w:sz="8" w:space="0" w:color="000000"/>
              <w:right w:val="dashed" w:sz="8" w:space="0" w:color="000000"/>
            </w:tcBorders>
            <w:shd w:val="clear" w:color="auto" w:fill="E4F5FD"/>
            <w:vAlign w:val="center"/>
          </w:tcPr>
          <w:p w14:paraId="4CF0B02A" w14:textId="77777777" w:rsidR="005A1432" w:rsidRDefault="005A1432" w:rsidP="00010FF4">
            <w:pPr>
              <w:spacing w:line="259" w:lineRule="auto"/>
              <w:ind w:left="112"/>
              <w:jc w:val="center"/>
            </w:pPr>
            <w:r>
              <w:rPr>
                <w:sz w:val="18"/>
              </w:rPr>
              <w:t xml:space="preserve">0.112 </w:t>
            </w:r>
          </w:p>
        </w:tc>
        <w:tc>
          <w:tcPr>
            <w:tcW w:w="955" w:type="dxa"/>
            <w:tcBorders>
              <w:top w:val="dashed" w:sz="8" w:space="0" w:color="000000"/>
              <w:left w:val="dashed" w:sz="8" w:space="0" w:color="000000"/>
              <w:bottom w:val="dashed" w:sz="8" w:space="0" w:color="000000"/>
              <w:right w:val="dashed" w:sz="8" w:space="0" w:color="000000"/>
            </w:tcBorders>
            <w:shd w:val="clear" w:color="auto" w:fill="E4F5FD"/>
            <w:vAlign w:val="center"/>
          </w:tcPr>
          <w:p w14:paraId="48A314CC" w14:textId="77777777" w:rsidR="005A1432" w:rsidRDefault="005A1432" w:rsidP="00010FF4">
            <w:pPr>
              <w:spacing w:line="259" w:lineRule="auto"/>
              <w:ind w:left="113"/>
              <w:jc w:val="center"/>
            </w:pPr>
            <w:r>
              <w:rPr>
                <w:sz w:val="18"/>
              </w:rPr>
              <w:t xml:space="preserve">0.086 </w:t>
            </w:r>
          </w:p>
        </w:tc>
        <w:tc>
          <w:tcPr>
            <w:tcW w:w="971" w:type="dxa"/>
            <w:tcBorders>
              <w:top w:val="dashed" w:sz="8" w:space="0" w:color="000000"/>
              <w:left w:val="dashed" w:sz="8" w:space="0" w:color="000000"/>
              <w:bottom w:val="dashed" w:sz="8" w:space="0" w:color="000000"/>
              <w:right w:val="dashed" w:sz="8" w:space="0" w:color="000000"/>
            </w:tcBorders>
            <w:shd w:val="clear" w:color="auto" w:fill="E4F5FD"/>
            <w:vAlign w:val="center"/>
          </w:tcPr>
          <w:p w14:paraId="3361B246" w14:textId="77777777" w:rsidR="005A1432" w:rsidRDefault="005A1432" w:rsidP="00010FF4">
            <w:pPr>
              <w:spacing w:line="259" w:lineRule="auto"/>
              <w:ind w:left="118"/>
              <w:jc w:val="center"/>
            </w:pPr>
            <w:r>
              <w:rPr>
                <w:sz w:val="18"/>
              </w:rPr>
              <w:t xml:space="preserve">0.146 </w:t>
            </w:r>
          </w:p>
        </w:tc>
        <w:tc>
          <w:tcPr>
            <w:tcW w:w="880" w:type="dxa"/>
            <w:tcBorders>
              <w:top w:val="dashed" w:sz="8" w:space="0" w:color="000000"/>
              <w:left w:val="dashed" w:sz="8" w:space="0" w:color="000000"/>
              <w:bottom w:val="dashed" w:sz="8" w:space="0" w:color="000000"/>
              <w:right w:val="dashed" w:sz="8" w:space="0" w:color="000000"/>
            </w:tcBorders>
            <w:shd w:val="clear" w:color="auto" w:fill="E4F5FD"/>
            <w:vAlign w:val="center"/>
          </w:tcPr>
          <w:p w14:paraId="4600EAF1" w14:textId="77777777" w:rsidR="005A1432" w:rsidRDefault="005A1432" w:rsidP="00010FF4">
            <w:pPr>
              <w:spacing w:line="259" w:lineRule="auto"/>
              <w:ind w:left="119"/>
              <w:jc w:val="center"/>
            </w:pPr>
            <w:r>
              <w:rPr>
                <w:sz w:val="18"/>
              </w:rPr>
              <w:t xml:space="preserve">0.135 </w:t>
            </w:r>
          </w:p>
        </w:tc>
        <w:tc>
          <w:tcPr>
            <w:tcW w:w="912" w:type="dxa"/>
            <w:tcBorders>
              <w:top w:val="dashed" w:sz="8" w:space="0" w:color="000000"/>
              <w:left w:val="dashed" w:sz="8" w:space="0" w:color="000000"/>
              <w:bottom w:val="dashed" w:sz="8" w:space="0" w:color="000000"/>
              <w:right w:val="dashed" w:sz="8" w:space="0" w:color="000000"/>
            </w:tcBorders>
            <w:shd w:val="clear" w:color="auto" w:fill="E4F5FD"/>
            <w:vAlign w:val="center"/>
          </w:tcPr>
          <w:p w14:paraId="2C41EC47" w14:textId="77777777" w:rsidR="005A1432" w:rsidRDefault="005A1432" w:rsidP="00010FF4">
            <w:pPr>
              <w:spacing w:line="259" w:lineRule="auto"/>
              <w:ind w:left="126"/>
              <w:jc w:val="center"/>
            </w:pPr>
            <w:r>
              <w:rPr>
                <w:sz w:val="18"/>
              </w:rPr>
              <w:t xml:space="preserve">0.098 </w:t>
            </w:r>
          </w:p>
        </w:tc>
      </w:tr>
      <w:tr w:rsidR="005A1432" w14:paraId="2DA542E1" w14:textId="77777777" w:rsidTr="005A1432">
        <w:trPr>
          <w:trHeight w:val="625"/>
        </w:trPr>
        <w:tc>
          <w:tcPr>
            <w:tcW w:w="2977" w:type="dxa"/>
            <w:tcBorders>
              <w:top w:val="dashed" w:sz="8" w:space="0" w:color="000000"/>
              <w:left w:val="dashed" w:sz="8" w:space="0" w:color="000000"/>
              <w:bottom w:val="dashed" w:sz="8" w:space="0" w:color="000000"/>
              <w:right w:val="dashed" w:sz="8" w:space="0" w:color="000000"/>
            </w:tcBorders>
          </w:tcPr>
          <w:p w14:paraId="6E39CD85" w14:textId="77777777" w:rsidR="005A1432" w:rsidRDefault="005A1432" w:rsidP="00010FF4">
            <w:pPr>
              <w:spacing w:line="259" w:lineRule="auto"/>
              <w:ind w:left="972" w:right="3" w:hanging="322"/>
            </w:pPr>
            <w:r>
              <w:rPr>
                <w:sz w:val="18"/>
              </w:rPr>
              <w:t xml:space="preserve">Distanca prema Srbima </w:t>
            </w:r>
          </w:p>
        </w:tc>
        <w:tc>
          <w:tcPr>
            <w:tcW w:w="1070" w:type="dxa"/>
            <w:tcBorders>
              <w:top w:val="dashed" w:sz="8" w:space="0" w:color="000000"/>
              <w:left w:val="dashed" w:sz="8" w:space="0" w:color="000000"/>
              <w:bottom w:val="dashed" w:sz="8" w:space="0" w:color="000000"/>
              <w:right w:val="dashed" w:sz="8" w:space="0" w:color="000000"/>
            </w:tcBorders>
            <w:vAlign w:val="center"/>
          </w:tcPr>
          <w:p w14:paraId="3A8E6738" w14:textId="77777777" w:rsidR="005A1432" w:rsidRDefault="005A1432" w:rsidP="00010FF4">
            <w:pPr>
              <w:spacing w:line="259" w:lineRule="auto"/>
              <w:ind w:left="112"/>
              <w:jc w:val="center"/>
            </w:pPr>
            <w:r>
              <w:rPr>
                <w:sz w:val="18"/>
              </w:rPr>
              <w:t xml:space="preserve">0.244 </w:t>
            </w:r>
          </w:p>
        </w:tc>
        <w:tc>
          <w:tcPr>
            <w:tcW w:w="955" w:type="dxa"/>
            <w:tcBorders>
              <w:top w:val="dashed" w:sz="8" w:space="0" w:color="000000"/>
              <w:left w:val="dashed" w:sz="8" w:space="0" w:color="000000"/>
              <w:bottom w:val="dashed" w:sz="8" w:space="0" w:color="000000"/>
              <w:right w:val="dashed" w:sz="8" w:space="0" w:color="000000"/>
            </w:tcBorders>
            <w:vAlign w:val="center"/>
          </w:tcPr>
          <w:p w14:paraId="041AAB96" w14:textId="77777777" w:rsidR="005A1432" w:rsidRDefault="005A1432" w:rsidP="00010FF4">
            <w:pPr>
              <w:spacing w:line="259" w:lineRule="auto"/>
              <w:ind w:left="116"/>
              <w:jc w:val="center"/>
            </w:pPr>
            <w:r>
              <w:rPr>
                <w:sz w:val="18"/>
              </w:rPr>
              <w:t xml:space="preserve">0.189 </w:t>
            </w:r>
          </w:p>
        </w:tc>
        <w:tc>
          <w:tcPr>
            <w:tcW w:w="971" w:type="dxa"/>
            <w:tcBorders>
              <w:top w:val="dashed" w:sz="8" w:space="0" w:color="000000"/>
              <w:left w:val="dashed" w:sz="8" w:space="0" w:color="000000"/>
              <w:bottom w:val="dashed" w:sz="8" w:space="0" w:color="000000"/>
              <w:right w:val="dashed" w:sz="8" w:space="0" w:color="000000"/>
            </w:tcBorders>
            <w:vAlign w:val="center"/>
          </w:tcPr>
          <w:p w14:paraId="0E353D9C" w14:textId="77777777" w:rsidR="005A1432" w:rsidRDefault="005A1432" w:rsidP="00010FF4">
            <w:pPr>
              <w:spacing w:line="259" w:lineRule="auto"/>
              <w:ind w:left="118"/>
              <w:jc w:val="center"/>
            </w:pPr>
            <w:r>
              <w:rPr>
                <w:sz w:val="18"/>
              </w:rPr>
              <w:t xml:space="preserve">0.222 </w:t>
            </w:r>
          </w:p>
        </w:tc>
        <w:tc>
          <w:tcPr>
            <w:tcW w:w="880" w:type="dxa"/>
            <w:tcBorders>
              <w:top w:val="dashed" w:sz="8" w:space="0" w:color="000000"/>
              <w:left w:val="dashed" w:sz="8" w:space="0" w:color="000000"/>
              <w:bottom w:val="dashed" w:sz="8" w:space="0" w:color="000000"/>
              <w:right w:val="dashed" w:sz="8" w:space="0" w:color="000000"/>
            </w:tcBorders>
            <w:vAlign w:val="center"/>
          </w:tcPr>
          <w:p w14:paraId="2B895247" w14:textId="77777777" w:rsidR="005A1432" w:rsidRDefault="005A1432" w:rsidP="00010FF4">
            <w:pPr>
              <w:spacing w:line="259" w:lineRule="auto"/>
              <w:ind w:left="114"/>
              <w:jc w:val="center"/>
            </w:pPr>
            <w:r>
              <w:rPr>
                <w:sz w:val="18"/>
              </w:rPr>
              <w:t xml:space="preserve">0.247 </w:t>
            </w:r>
          </w:p>
        </w:tc>
        <w:tc>
          <w:tcPr>
            <w:tcW w:w="912" w:type="dxa"/>
            <w:tcBorders>
              <w:top w:val="dashed" w:sz="8" w:space="0" w:color="000000"/>
              <w:left w:val="dashed" w:sz="8" w:space="0" w:color="000000"/>
              <w:bottom w:val="dashed" w:sz="8" w:space="0" w:color="000000"/>
              <w:right w:val="dashed" w:sz="8" w:space="0" w:color="000000"/>
            </w:tcBorders>
            <w:vAlign w:val="center"/>
          </w:tcPr>
          <w:p w14:paraId="4E264802" w14:textId="77777777" w:rsidR="005A1432" w:rsidRDefault="005A1432" w:rsidP="00010FF4">
            <w:pPr>
              <w:spacing w:line="259" w:lineRule="auto"/>
              <w:ind w:left="124"/>
              <w:jc w:val="center"/>
            </w:pPr>
            <w:r>
              <w:rPr>
                <w:sz w:val="18"/>
              </w:rPr>
              <w:t xml:space="preserve">0.198 </w:t>
            </w:r>
          </w:p>
        </w:tc>
      </w:tr>
      <w:tr w:rsidR="005A1432" w14:paraId="4CD10DFA" w14:textId="77777777" w:rsidTr="005A1432">
        <w:trPr>
          <w:trHeight w:val="875"/>
        </w:trPr>
        <w:tc>
          <w:tcPr>
            <w:tcW w:w="2977" w:type="dxa"/>
            <w:tcBorders>
              <w:top w:val="dashed" w:sz="8" w:space="0" w:color="000000"/>
              <w:left w:val="dashed" w:sz="8" w:space="0" w:color="000000"/>
              <w:bottom w:val="dashed" w:sz="8" w:space="0" w:color="000000"/>
              <w:right w:val="dashed" w:sz="8" w:space="0" w:color="000000"/>
            </w:tcBorders>
            <w:shd w:val="clear" w:color="auto" w:fill="E4F5FD"/>
          </w:tcPr>
          <w:p w14:paraId="38037686" w14:textId="77777777" w:rsidR="005A1432" w:rsidRDefault="005A1432" w:rsidP="00010FF4">
            <w:pPr>
              <w:spacing w:line="259" w:lineRule="auto"/>
              <w:ind w:left="109"/>
              <w:jc w:val="center"/>
            </w:pPr>
            <w:r>
              <w:rPr>
                <w:sz w:val="18"/>
              </w:rPr>
              <w:t xml:space="preserve">Distanca prema </w:t>
            </w:r>
          </w:p>
          <w:p w14:paraId="77E6C2C6" w14:textId="77777777" w:rsidR="005A1432" w:rsidRDefault="005A1432" w:rsidP="00010FF4">
            <w:pPr>
              <w:spacing w:line="259" w:lineRule="auto"/>
              <w:ind w:left="114"/>
              <w:jc w:val="center"/>
            </w:pPr>
            <w:r>
              <w:rPr>
                <w:sz w:val="18"/>
              </w:rPr>
              <w:t xml:space="preserve">Bosnjacima </w:t>
            </w:r>
          </w:p>
          <w:p w14:paraId="6ACB2CCC" w14:textId="77777777" w:rsidR="005A1432" w:rsidRDefault="005A1432" w:rsidP="00010FF4">
            <w:pPr>
              <w:spacing w:line="259" w:lineRule="auto"/>
              <w:ind w:left="112"/>
              <w:jc w:val="center"/>
            </w:pPr>
            <w:r>
              <w:rPr>
                <w:sz w:val="18"/>
              </w:rPr>
              <w:t xml:space="preserve">Muslimanima </w:t>
            </w:r>
          </w:p>
        </w:tc>
        <w:tc>
          <w:tcPr>
            <w:tcW w:w="1070" w:type="dxa"/>
            <w:tcBorders>
              <w:top w:val="dashed" w:sz="8" w:space="0" w:color="000000"/>
              <w:left w:val="dashed" w:sz="8" w:space="0" w:color="000000"/>
              <w:bottom w:val="dashed" w:sz="8" w:space="0" w:color="000000"/>
              <w:right w:val="dashed" w:sz="8" w:space="0" w:color="000000"/>
            </w:tcBorders>
            <w:shd w:val="clear" w:color="auto" w:fill="E4F5FD"/>
          </w:tcPr>
          <w:p w14:paraId="0F828C84" w14:textId="77777777" w:rsidR="005A1432" w:rsidRDefault="005A1432" w:rsidP="00010FF4">
            <w:pPr>
              <w:spacing w:line="259" w:lineRule="auto"/>
              <w:ind w:left="4"/>
            </w:pPr>
            <w:r>
              <w:rPr>
                <w:rFonts w:ascii="Trebuchet MS" w:eastAsia="Trebuchet MS" w:hAnsi="Trebuchet MS" w:cs="Trebuchet MS"/>
                <w:i/>
                <w:sz w:val="18"/>
              </w:rPr>
              <w:t xml:space="preserve"> </w:t>
            </w:r>
          </w:p>
          <w:p w14:paraId="1E5567EA" w14:textId="77777777" w:rsidR="005A1432" w:rsidRDefault="005A1432" w:rsidP="00010FF4">
            <w:pPr>
              <w:spacing w:line="259" w:lineRule="auto"/>
              <w:ind w:left="113"/>
              <w:jc w:val="center"/>
            </w:pPr>
            <w:r>
              <w:rPr>
                <w:sz w:val="18"/>
              </w:rPr>
              <w:t xml:space="preserve">0.306 </w:t>
            </w:r>
          </w:p>
        </w:tc>
        <w:tc>
          <w:tcPr>
            <w:tcW w:w="955" w:type="dxa"/>
            <w:tcBorders>
              <w:top w:val="dashed" w:sz="8" w:space="0" w:color="000000"/>
              <w:left w:val="dashed" w:sz="8" w:space="0" w:color="000000"/>
              <w:bottom w:val="dashed" w:sz="8" w:space="0" w:color="000000"/>
              <w:right w:val="dashed" w:sz="8" w:space="0" w:color="000000"/>
            </w:tcBorders>
            <w:shd w:val="clear" w:color="auto" w:fill="E4F5FD"/>
          </w:tcPr>
          <w:p w14:paraId="4D804C2E" w14:textId="77777777" w:rsidR="005A1432" w:rsidRDefault="005A1432" w:rsidP="00010FF4">
            <w:pPr>
              <w:spacing w:line="259" w:lineRule="auto"/>
              <w:ind w:left="2"/>
            </w:pPr>
            <w:r>
              <w:rPr>
                <w:rFonts w:ascii="Trebuchet MS" w:eastAsia="Trebuchet MS" w:hAnsi="Trebuchet MS" w:cs="Trebuchet MS"/>
                <w:i/>
                <w:sz w:val="18"/>
              </w:rPr>
              <w:t xml:space="preserve"> </w:t>
            </w:r>
          </w:p>
          <w:p w14:paraId="4DF76830" w14:textId="77777777" w:rsidR="005A1432" w:rsidRDefault="005A1432" w:rsidP="00010FF4">
            <w:pPr>
              <w:spacing w:line="259" w:lineRule="auto"/>
              <w:ind w:left="116"/>
              <w:jc w:val="center"/>
            </w:pPr>
            <w:r>
              <w:rPr>
                <w:sz w:val="18"/>
              </w:rPr>
              <w:t xml:space="preserve">0.216 </w:t>
            </w:r>
          </w:p>
        </w:tc>
        <w:tc>
          <w:tcPr>
            <w:tcW w:w="971" w:type="dxa"/>
            <w:tcBorders>
              <w:top w:val="dashed" w:sz="8" w:space="0" w:color="000000"/>
              <w:left w:val="dashed" w:sz="8" w:space="0" w:color="000000"/>
              <w:bottom w:val="dashed" w:sz="8" w:space="0" w:color="000000"/>
              <w:right w:val="dashed" w:sz="8" w:space="0" w:color="000000"/>
            </w:tcBorders>
            <w:shd w:val="clear" w:color="auto" w:fill="E4F5FD"/>
          </w:tcPr>
          <w:p w14:paraId="2764CD5C" w14:textId="77777777" w:rsidR="005A1432" w:rsidRDefault="005A1432" w:rsidP="00010FF4">
            <w:pPr>
              <w:spacing w:line="259" w:lineRule="auto"/>
              <w:ind w:left="4"/>
            </w:pPr>
            <w:r>
              <w:rPr>
                <w:rFonts w:ascii="Trebuchet MS" w:eastAsia="Trebuchet MS" w:hAnsi="Trebuchet MS" w:cs="Trebuchet MS"/>
                <w:i/>
                <w:sz w:val="18"/>
              </w:rPr>
              <w:t xml:space="preserve"> </w:t>
            </w:r>
          </w:p>
          <w:p w14:paraId="612706AE" w14:textId="77777777" w:rsidR="005A1432" w:rsidRDefault="005A1432" w:rsidP="00010FF4">
            <w:pPr>
              <w:spacing w:line="259" w:lineRule="auto"/>
              <w:ind w:left="118"/>
              <w:jc w:val="center"/>
            </w:pPr>
            <w:r>
              <w:rPr>
                <w:sz w:val="18"/>
              </w:rPr>
              <w:t xml:space="preserve">0.314 </w:t>
            </w:r>
          </w:p>
        </w:tc>
        <w:tc>
          <w:tcPr>
            <w:tcW w:w="880" w:type="dxa"/>
            <w:tcBorders>
              <w:top w:val="dashed" w:sz="8" w:space="0" w:color="000000"/>
              <w:left w:val="dashed" w:sz="8" w:space="0" w:color="000000"/>
              <w:bottom w:val="dashed" w:sz="8" w:space="0" w:color="000000"/>
              <w:right w:val="dashed" w:sz="8" w:space="0" w:color="000000"/>
            </w:tcBorders>
            <w:shd w:val="clear" w:color="auto" w:fill="E4F5FD"/>
          </w:tcPr>
          <w:p w14:paraId="31382D42" w14:textId="77777777" w:rsidR="005A1432" w:rsidRDefault="005A1432" w:rsidP="00010FF4">
            <w:pPr>
              <w:spacing w:line="259" w:lineRule="auto"/>
              <w:ind w:left="2"/>
            </w:pPr>
            <w:r>
              <w:rPr>
                <w:rFonts w:ascii="Trebuchet MS" w:eastAsia="Trebuchet MS" w:hAnsi="Trebuchet MS" w:cs="Trebuchet MS"/>
                <w:i/>
                <w:sz w:val="18"/>
              </w:rPr>
              <w:t xml:space="preserve"> </w:t>
            </w:r>
          </w:p>
          <w:p w14:paraId="532D13F8" w14:textId="77777777" w:rsidR="005A1432" w:rsidRDefault="005A1432" w:rsidP="00010FF4">
            <w:pPr>
              <w:spacing w:line="259" w:lineRule="auto"/>
              <w:ind w:left="119"/>
              <w:jc w:val="center"/>
            </w:pPr>
            <w:r>
              <w:rPr>
                <w:sz w:val="18"/>
              </w:rPr>
              <w:t xml:space="preserve">0.194 </w:t>
            </w:r>
          </w:p>
        </w:tc>
        <w:tc>
          <w:tcPr>
            <w:tcW w:w="912" w:type="dxa"/>
            <w:tcBorders>
              <w:top w:val="dashed" w:sz="8" w:space="0" w:color="000000"/>
              <w:left w:val="dashed" w:sz="8" w:space="0" w:color="000000"/>
              <w:bottom w:val="dashed" w:sz="8" w:space="0" w:color="000000"/>
              <w:right w:val="dashed" w:sz="8" w:space="0" w:color="000000"/>
            </w:tcBorders>
            <w:shd w:val="clear" w:color="auto" w:fill="E4F5FD"/>
          </w:tcPr>
          <w:p w14:paraId="0363E684" w14:textId="77777777" w:rsidR="005A1432" w:rsidRDefault="005A1432" w:rsidP="00010FF4">
            <w:pPr>
              <w:spacing w:line="259" w:lineRule="auto"/>
              <w:ind w:left="4"/>
            </w:pPr>
            <w:r>
              <w:rPr>
                <w:rFonts w:ascii="Trebuchet MS" w:eastAsia="Trebuchet MS" w:hAnsi="Trebuchet MS" w:cs="Trebuchet MS"/>
                <w:i/>
                <w:sz w:val="18"/>
              </w:rPr>
              <w:t xml:space="preserve"> </w:t>
            </w:r>
          </w:p>
          <w:p w14:paraId="2A8F0C21" w14:textId="77777777" w:rsidR="005A1432" w:rsidRDefault="005A1432" w:rsidP="00010FF4">
            <w:pPr>
              <w:spacing w:line="259" w:lineRule="auto"/>
              <w:ind w:left="124"/>
              <w:jc w:val="center"/>
            </w:pPr>
            <w:r>
              <w:rPr>
                <w:sz w:val="18"/>
              </w:rPr>
              <w:t xml:space="preserve">0.142 </w:t>
            </w:r>
          </w:p>
        </w:tc>
      </w:tr>
      <w:tr w:rsidR="005A1432" w14:paraId="6842D353" w14:textId="77777777" w:rsidTr="005A1432">
        <w:trPr>
          <w:trHeight w:val="627"/>
        </w:trPr>
        <w:tc>
          <w:tcPr>
            <w:tcW w:w="2977" w:type="dxa"/>
            <w:tcBorders>
              <w:top w:val="dashed" w:sz="8" w:space="0" w:color="000000"/>
              <w:left w:val="dashed" w:sz="8" w:space="0" w:color="000000"/>
              <w:bottom w:val="dashed" w:sz="8" w:space="0" w:color="000000"/>
              <w:right w:val="dashed" w:sz="8" w:space="0" w:color="000000"/>
            </w:tcBorders>
          </w:tcPr>
          <w:p w14:paraId="0B120E4F" w14:textId="77777777" w:rsidR="005A1432" w:rsidRDefault="005A1432" w:rsidP="00010FF4">
            <w:pPr>
              <w:spacing w:line="259" w:lineRule="auto"/>
              <w:ind w:left="842" w:hanging="192"/>
            </w:pPr>
            <w:r>
              <w:rPr>
                <w:sz w:val="18"/>
              </w:rPr>
              <w:t xml:space="preserve">Distanca prema Albancima </w:t>
            </w:r>
          </w:p>
        </w:tc>
        <w:tc>
          <w:tcPr>
            <w:tcW w:w="1070" w:type="dxa"/>
            <w:tcBorders>
              <w:top w:val="dashed" w:sz="8" w:space="0" w:color="000000"/>
              <w:left w:val="dashed" w:sz="8" w:space="0" w:color="000000"/>
              <w:bottom w:val="dashed" w:sz="8" w:space="0" w:color="000000"/>
              <w:right w:val="dashed" w:sz="8" w:space="0" w:color="000000"/>
            </w:tcBorders>
            <w:vAlign w:val="center"/>
          </w:tcPr>
          <w:p w14:paraId="4EBBA20C" w14:textId="77777777" w:rsidR="005A1432" w:rsidRDefault="005A1432" w:rsidP="00010FF4">
            <w:pPr>
              <w:spacing w:line="259" w:lineRule="auto"/>
              <w:ind w:left="116"/>
              <w:jc w:val="center"/>
            </w:pPr>
            <w:r>
              <w:rPr>
                <w:sz w:val="18"/>
              </w:rPr>
              <w:t xml:space="preserve">0.471 </w:t>
            </w:r>
          </w:p>
        </w:tc>
        <w:tc>
          <w:tcPr>
            <w:tcW w:w="955" w:type="dxa"/>
            <w:tcBorders>
              <w:top w:val="dashed" w:sz="8" w:space="0" w:color="000000"/>
              <w:left w:val="dashed" w:sz="8" w:space="0" w:color="000000"/>
              <w:bottom w:val="dashed" w:sz="8" w:space="0" w:color="000000"/>
              <w:right w:val="dashed" w:sz="8" w:space="0" w:color="000000"/>
            </w:tcBorders>
            <w:vAlign w:val="center"/>
          </w:tcPr>
          <w:p w14:paraId="0F448CCA" w14:textId="77777777" w:rsidR="005A1432" w:rsidRDefault="005A1432" w:rsidP="00010FF4">
            <w:pPr>
              <w:spacing w:line="259" w:lineRule="auto"/>
              <w:ind w:left="113"/>
              <w:jc w:val="center"/>
            </w:pPr>
            <w:r>
              <w:rPr>
                <w:sz w:val="18"/>
              </w:rPr>
              <w:t xml:space="preserve">0.330 </w:t>
            </w:r>
          </w:p>
        </w:tc>
        <w:tc>
          <w:tcPr>
            <w:tcW w:w="971" w:type="dxa"/>
            <w:tcBorders>
              <w:top w:val="dashed" w:sz="8" w:space="0" w:color="000000"/>
              <w:left w:val="dashed" w:sz="8" w:space="0" w:color="000000"/>
              <w:bottom w:val="dashed" w:sz="8" w:space="0" w:color="000000"/>
              <w:right w:val="dashed" w:sz="8" w:space="0" w:color="000000"/>
            </w:tcBorders>
            <w:vAlign w:val="center"/>
          </w:tcPr>
          <w:p w14:paraId="53D9E079" w14:textId="77777777" w:rsidR="005A1432" w:rsidRDefault="005A1432" w:rsidP="00010FF4">
            <w:pPr>
              <w:spacing w:line="259" w:lineRule="auto"/>
              <w:ind w:left="115"/>
              <w:jc w:val="center"/>
            </w:pPr>
            <w:r>
              <w:rPr>
                <w:sz w:val="18"/>
              </w:rPr>
              <w:t xml:space="preserve">0.383 </w:t>
            </w:r>
          </w:p>
        </w:tc>
        <w:tc>
          <w:tcPr>
            <w:tcW w:w="880" w:type="dxa"/>
            <w:tcBorders>
              <w:top w:val="dashed" w:sz="8" w:space="0" w:color="000000"/>
              <w:left w:val="dashed" w:sz="8" w:space="0" w:color="000000"/>
              <w:bottom w:val="dashed" w:sz="8" w:space="0" w:color="000000"/>
              <w:right w:val="dashed" w:sz="8" w:space="0" w:color="000000"/>
            </w:tcBorders>
            <w:vAlign w:val="center"/>
          </w:tcPr>
          <w:p w14:paraId="6885598C" w14:textId="77777777" w:rsidR="005A1432" w:rsidRDefault="005A1432" w:rsidP="00010FF4">
            <w:pPr>
              <w:spacing w:line="259" w:lineRule="auto"/>
              <w:ind w:left="114"/>
              <w:jc w:val="center"/>
            </w:pPr>
            <w:r>
              <w:rPr>
                <w:sz w:val="18"/>
              </w:rPr>
              <w:t xml:space="preserve">0.415 </w:t>
            </w:r>
          </w:p>
        </w:tc>
        <w:tc>
          <w:tcPr>
            <w:tcW w:w="912" w:type="dxa"/>
            <w:tcBorders>
              <w:top w:val="dashed" w:sz="8" w:space="0" w:color="000000"/>
              <w:left w:val="dashed" w:sz="8" w:space="0" w:color="000000"/>
              <w:bottom w:val="dashed" w:sz="8" w:space="0" w:color="000000"/>
              <w:right w:val="dashed" w:sz="8" w:space="0" w:color="000000"/>
            </w:tcBorders>
            <w:vAlign w:val="center"/>
          </w:tcPr>
          <w:p w14:paraId="5EC936A9" w14:textId="77777777" w:rsidR="005A1432" w:rsidRDefault="005A1432" w:rsidP="00010FF4">
            <w:pPr>
              <w:spacing w:line="259" w:lineRule="auto"/>
              <w:ind w:left="120"/>
              <w:jc w:val="center"/>
            </w:pPr>
            <w:r>
              <w:rPr>
                <w:sz w:val="18"/>
              </w:rPr>
              <w:t xml:space="preserve">0.324 </w:t>
            </w:r>
          </w:p>
        </w:tc>
      </w:tr>
      <w:tr w:rsidR="005A1432" w14:paraId="68BF5105" w14:textId="77777777" w:rsidTr="005A1432">
        <w:trPr>
          <w:trHeight w:val="612"/>
        </w:trPr>
        <w:tc>
          <w:tcPr>
            <w:tcW w:w="2977" w:type="dxa"/>
            <w:tcBorders>
              <w:top w:val="dashed" w:sz="8" w:space="0" w:color="000000"/>
              <w:left w:val="dashed" w:sz="8" w:space="0" w:color="000000"/>
              <w:bottom w:val="dashed" w:sz="8" w:space="0" w:color="000000"/>
              <w:right w:val="dashed" w:sz="8" w:space="0" w:color="000000"/>
            </w:tcBorders>
            <w:shd w:val="clear" w:color="auto" w:fill="E4F5FD"/>
          </w:tcPr>
          <w:p w14:paraId="66B20080" w14:textId="77777777" w:rsidR="005A1432" w:rsidRDefault="005A1432" w:rsidP="00010FF4">
            <w:pPr>
              <w:spacing w:line="259" w:lineRule="auto"/>
              <w:ind w:left="890" w:hanging="240"/>
            </w:pPr>
            <w:r>
              <w:rPr>
                <w:sz w:val="18"/>
              </w:rPr>
              <w:t xml:space="preserve">Distanca prema Hrvatima </w:t>
            </w:r>
          </w:p>
        </w:tc>
        <w:tc>
          <w:tcPr>
            <w:tcW w:w="1070" w:type="dxa"/>
            <w:tcBorders>
              <w:top w:val="dashed" w:sz="8" w:space="0" w:color="000000"/>
              <w:left w:val="dashed" w:sz="8" w:space="0" w:color="000000"/>
              <w:bottom w:val="dashed" w:sz="8" w:space="0" w:color="000000"/>
              <w:right w:val="dashed" w:sz="8" w:space="0" w:color="000000"/>
            </w:tcBorders>
            <w:shd w:val="clear" w:color="auto" w:fill="E4F5FD"/>
            <w:vAlign w:val="center"/>
          </w:tcPr>
          <w:p w14:paraId="55CA172C" w14:textId="77777777" w:rsidR="005A1432" w:rsidRDefault="005A1432" w:rsidP="00010FF4">
            <w:pPr>
              <w:spacing w:line="259" w:lineRule="auto"/>
              <w:ind w:left="116"/>
              <w:jc w:val="center"/>
            </w:pPr>
            <w:r>
              <w:rPr>
                <w:sz w:val="18"/>
              </w:rPr>
              <w:t xml:space="preserve">0.479 </w:t>
            </w:r>
          </w:p>
        </w:tc>
        <w:tc>
          <w:tcPr>
            <w:tcW w:w="955" w:type="dxa"/>
            <w:tcBorders>
              <w:top w:val="dashed" w:sz="8" w:space="0" w:color="000000"/>
              <w:left w:val="dashed" w:sz="8" w:space="0" w:color="000000"/>
              <w:bottom w:val="dashed" w:sz="8" w:space="0" w:color="000000"/>
              <w:right w:val="dashed" w:sz="8" w:space="0" w:color="000000"/>
            </w:tcBorders>
            <w:shd w:val="clear" w:color="auto" w:fill="E4F5FD"/>
            <w:vAlign w:val="center"/>
          </w:tcPr>
          <w:p w14:paraId="44E7E9AC" w14:textId="77777777" w:rsidR="005A1432" w:rsidRDefault="005A1432" w:rsidP="00010FF4">
            <w:pPr>
              <w:spacing w:line="259" w:lineRule="auto"/>
              <w:ind w:left="116"/>
              <w:jc w:val="center"/>
            </w:pPr>
            <w:r>
              <w:rPr>
                <w:sz w:val="18"/>
              </w:rPr>
              <w:t xml:space="preserve">0.361 </w:t>
            </w:r>
          </w:p>
        </w:tc>
        <w:tc>
          <w:tcPr>
            <w:tcW w:w="971" w:type="dxa"/>
            <w:tcBorders>
              <w:top w:val="dashed" w:sz="8" w:space="0" w:color="000000"/>
              <w:left w:val="dashed" w:sz="8" w:space="0" w:color="000000"/>
              <w:bottom w:val="dashed" w:sz="8" w:space="0" w:color="000000"/>
              <w:right w:val="dashed" w:sz="8" w:space="0" w:color="000000"/>
            </w:tcBorders>
            <w:shd w:val="clear" w:color="auto" w:fill="E4F5FD"/>
            <w:vAlign w:val="center"/>
          </w:tcPr>
          <w:p w14:paraId="0FFC3A89" w14:textId="77777777" w:rsidR="005A1432" w:rsidRDefault="005A1432" w:rsidP="00010FF4">
            <w:pPr>
              <w:spacing w:line="259" w:lineRule="auto"/>
              <w:ind w:left="118"/>
              <w:jc w:val="center"/>
            </w:pPr>
            <w:r>
              <w:rPr>
                <w:sz w:val="18"/>
              </w:rPr>
              <w:t xml:space="preserve">0.472 </w:t>
            </w:r>
          </w:p>
        </w:tc>
        <w:tc>
          <w:tcPr>
            <w:tcW w:w="880" w:type="dxa"/>
            <w:tcBorders>
              <w:top w:val="dashed" w:sz="8" w:space="0" w:color="000000"/>
              <w:left w:val="dashed" w:sz="8" w:space="0" w:color="000000"/>
              <w:bottom w:val="dashed" w:sz="8" w:space="0" w:color="000000"/>
              <w:right w:val="dashed" w:sz="8" w:space="0" w:color="000000"/>
            </w:tcBorders>
            <w:shd w:val="clear" w:color="auto" w:fill="E4F5FD"/>
            <w:vAlign w:val="center"/>
          </w:tcPr>
          <w:p w14:paraId="5A5E6572" w14:textId="77777777" w:rsidR="005A1432" w:rsidRDefault="005A1432" w:rsidP="00010FF4">
            <w:pPr>
              <w:spacing w:line="259" w:lineRule="auto"/>
              <w:ind w:left="119"/>
              <w:jc w:val="center"/>
            </w:pPr>
            <w:r>
              <w:rPr>
                <w:sz w:val="18"/>
              </w:rPr>
              <w:t xml:space="preserve">0.477 </w:t>
            </w:r>
          </w:p>
        </w:tc>
        <w:tc>
          <w:tcPr>
            <w:tcW w:w="912" w:type="dxa"/>
            <w:tcBorders>
              <w:top w:val="dashed" w:sz="8" w:space="0" w:color="000000"/>
              <w:left w:val="dashed" w:sz="8" w:space="0" w:color="000000"/>
              <w:bottom w:val="dashed" w:sz="8" w:space="0" w:color="000000"/>
              <w:right w:val="dashed" w:sz="8" w:space="0" w:color="000000"/>
            </w:tcBorders>
            <w:shd w:val="clear" w:color="auto" w:fill="E4F5FD"/>
            <w:vAlign w:val="center"/>
          </w:tcPr>
          <w:p w14:paraId="7266B1C9" w14:textId="77777777" w:rsidR="005A1432" w:rsidRDefault="005A1432" w:rsidP="00010FF4">
            <w:pPr>
              <w:spacing w:line="259" w:lineRule="auto"/>
              <w:ind w:left="120"/>
              <w:jc w:val="center"/>
            </w:pPr>
            <w:r>
              <w:rPr>
                <w:sz w:val="18"/>
              </w:rPr>
              <w:t xml:space="preserve">0.258 </w:t>
            </w:r>
          </w:p>
        </w:tc>
      </w:tr>
      <w:tr w:rsidR="005A1432" w14:paraId="524F71FF" w14:textId="77777777" w:rsidTr="005A1432">
        <w:trPr>
          <w:trHeight w:val="623"/>
        </w:trPr>
        <w:tc>
          <w:tcPr>
            <w:tcW w:w="2977" w:type="dxa"/>
            <w:tcBorders>
              <w:top w:val="dashed" w:sz="8" w:space="0" w:color="000000"/>
              <w:left w:val="dashed" w:sz="8" w:space="0" w:color="000000"/>
              <w:bottom w:val="dashed" w:sz="8" w:space="0" w:color="000000"/>
              <w:right w:val="dashed" w:sz="8" w:space="0" w:color="000000"/>
            </w:tcBorders>
          </w:tcPr>
          <w:p w14:paraId="0E942754" w14:textId="77777777" w:rsidR="005A1432" w:rsidRDefault="005A1432" w:rsidP="00010FF4">
            <w:pPr>
              <w:spacing w:line="259" w:lineRule="auto"/>
              <w:ind w:left="933" w:hanging="283"/>
            </w:pPr>
            <w:r>
              <w:rPr>
                <w:sz w:val="18"/>
              </w:rPr>
              <w:t xml:space="preserve">Distanca prema Romima </w:t>
            </w:r>
          </w:p>
        </w:tc>
        <w:tc>
          <w:tcPr>
            <w:tcW w:w="1070" w:type="dxa"/>
            <w:tcBorders>
              <w:top w:val="dashed" w:sz="8" w:space="0" w:color="000000"/>
              <w:left w:val="dashed" w:sz="8" w:space="0" w:color="000000"/>
              <w:bottom w:val="dashed" w:sz="8" w:space="0" w:color="000000"/>
              <w:right w:val="dashed" w:sz="8" w:space="0" w:color="000000"/>
            </w:tcBorders>
            <w:vAlign w:val="center"/>
          </w:tcPr>
          <w:p w14:paraId="64B57451" w14:textId="77777777" w:rsidR="005A1432" w:rsidRDefault="005A1432" w:rsidP="00010FF4">
            <w:pPr>
              <w:spacing w:line="259" w:lineRule="auto"/>
              <w:ind w:left="112"/>
              <w:jc w:val="center"/>
            </w:pPr>
            <w:r>
              <w:rPr>
                <w:sz w:val="18"/>
              </w:rPr>
              <w:t xml:space="preserve">0.605 </w:t>
            </w:r>
          </w:p>
        </w:tc>
        <w:tc>
          <w:tcPr>
            <w:tcW w:w="955" w:type="dxa"/>
            <w:tcBorders>
              <w:top w:val="dashed" w:sz="8" w:space="0" w:color="000000"/>
              <w:left w:val="dashed" w:sz="8" w:space="0" w:color="000000"/>
              <w:bottom w:val="dashed" w:sz="8" w:space="0" w:color="000000"/>
              <w:right w:val="dashed" w:sz="8" w:space="0" w:color="000000"/>
            </w:tcBorders>
            <w:vAlign w:val="center"/>
          </w:tcPr>
          <w:p w14:paraId="203C271D" w14:textId="77777777" w:rsidR="005A1432" w:rsidRDefault="005A1432" w:rsidP="00010FF4">
            <w:pPr>
              <w:spacing w:line="259" w:lineRule="auto"/>
              <w:ind w:left="112"/>
              <w:jc w:val="center"/>
            </w:pPr>
            <w:r>
              <w:rPr>
                <w:sz w:val="18"/>
              </w:rPr>
              <w:t xml:space="preserve">0.465 </w:t>
            </w:r>
          </w:p>
        </w:tc>
        <w:tc>
          <w:tcPr>
            <w:tcW w:w="971" w:type="dxa"/>
            <w:tcBorders>
              <w:top w:val="dashed" w:sz="8" w:space="0" w:color="000000"/>
              <w:left w:val="dashed" w:sz="8" w:space="0" w:color="000000"/>
              <w:bottom w:val="dashed" w:sz="8" w:space="0" w:color="000000"/>
              <w:right w:val="dashed" w:sz="8" w:space="0" w:color="000000"/>
            </w:tcBorders>
            <w:vAlign w:val="center"/>
          </w:tcPr>
          <w:p w14:paraId="3EB5354A" w14:textId="77777777" w:rsidR="005A1432" w:rsidRDefault="005A1432" w:rsidP="00010FF4">
            <w:pPr>
              <w:spacing w:line="259" w:lineRule="auto"/>
              <w:ind w:left="114"/>
              <w:jc w:val="center"/>
            </w:pPr>
            <w:r>
              <w:rPr>
                <w:sz w:val="18"/>
              </w:rPr>
              <w:t xml:space="preserve">0.605 </w:t>
            </w:r>
          </w:p>
        </w:tc>
        <w:tc>
          <w:tcPr>
            <w:tcW w:w="880" w:type="dxa"/>
            <w:tcBorders>
              <w:top w:val="dashed" w:sz="8" w:space="0" w:color="000000"/>
              <w:left w:val="dashed" w:sz="8" w:space="0" w:color="000000"/>
              <w:bottom w:val="dashed" w:sz="8" w:space="0" w:color="000000"/>
              <w:right w:val="dashed" w:sz="8" w:space="0" w:color="000000"/>
            </w:tcBorders>
            <w:vAlign w:val="center"/>
          </w:tcPr>
          <w:p w14:paraId="48CA22BC" w14:textId="77777777" w:rsidR="005A1432" w:rsidRDefault="005A1432" w:rsidP="00010FF4">
            <w:pPr>
              <w:spacing w:line="259" w:lineRule="auto"/>
              <w:ind w:left="170"/>
            </w:pPr>
            <w:r>
              <w:rPr>
                <w:sz w:val="18"/>
              </w:rPr>
              <w:t xml:space="preserve">0.649 </w:t>
            </w:r>
          </w:p>
        </w:tc>
        <w:tc>
          <w:tcPr>
            <w:tcW w:w="912" w:type="dxa"/>
            <w:tcBorders>
              <w:top w:val="dashed" w:sz="8" w:space="0" w:color="000000"/>
              <w:left w:val="dashed" w:sz="8" w:space="0" w:color="000000"/>
              <w:bottom w:val="dashed" w:sz="8" w:space="0" w:color="000000"/>
              <w:right w:val="dashed" w:sz="8" w:space="0" w:color="000000"/>
            </w:tcBorders>
            <w:vAlign w:val="center"/>
          </w:tcPr>
          <w:p w14:paraId="0DA371BF" w14:textId="77777777" w:rsidR="005A1432" w:rsidRDefault="005A1432" w:rsidP="00010FF4">
            <w:pPr>
              <w:spacing w:line="259" w:lineRule="auto"/>
              <w:ind w:left="120"/>
              <w:jc w:val="center"/>
            </w:pPr>
            <w:r>
              <w:rPr>
                <w:sz w:val="18"/>
              </w:rPr>
              <w:t xml:space="preserve">0.356 </w:t>
            </w:r>
          </w:p>
        </w:tc>
      </w:tr>
    </w:tbl>
    <w:p w14:paraId="4CD513A9" w14:textId="77777777" w:rsidR="00435826" w:rsidRDefault="00435826" w:rsidP="00C63F83">
      <w:pPr>
        <w:jc w:val="both"/>
        <w:outlineLvl w:val="3"/>
        <w:rPr>
          <w:rFonts w:eastAsia="Arial"/>
          <w:b/>
          <w:iCs/>
          <w:sz w:val="20"/>
        </w:rPr>
      </w:pPr>
    </w:p>
    <w:p w14:paraId="256013F0" w14:textId="052BBEF1" w:rsidR="00C63F83" w:rsidRPr="005A1432" w:rsidRDefault="00C63F83" w:rsidP="00C63F83">
      <w:pPr>
        <w:jc w:val="both"/>
        <w:outlineLvl w:val="3"/>
        <w:rPr>
          <w:color w:val="000000"/>
        </w:rPr>
      </w:pPr>
      <w:r w:rsidRPr="005A1432">
        <w:rPr>
          <w:rFonts w:eastAsia="Arial"/>
          <w:b/>
          <w:iCs/>
          <w:sz w:val="20"/>
        </w:rPr>
        <w:t xml:space="preserve">Tabela 8 </w:t>
      </w:r>
      <w:r w:rsidR="005A1432" w:rsidRPr="005A1432">
        <w:rPr>
          <w:rFonts w:eastAsia="Trebuchet MS"/>
          <w:i/>
          <w:sz w:val="20"/>
        </w:rPr>
        <w:t xml:space="preserve">Etnička distanca prema svim grupama – UKUPAN TREND </w:t>
      </w:r>
      <w:r w:rsidRPr="005A1432">
        <w:rPr>
          <w:rFonts w:eastAsia="Trebuchet MS"/>
          <w:iCs/>
          <w:sz w:val="20"/>
        </w:rPr>
        <w:t>(preuzeto iz istraživanja Etnička distanca u Crnoj Gori, CEDEM, Miloš Bešić, 2023.)</w:t>
      </w:r>
    </w:p>
    <w:p w14:paraId="4268F0C1" w14:textId="77777777" w:rsidR="00E24C24" w:rsidRDefault="00E24C24" w:rsidP="0086763C">
      <w:pPr>
        <w:jc w:val="both"/>
        <w:outlineLvl w:val="3"/>
        <w:rPr>
          <w:color w:val="000000"/>
        </w:rPr>
      </w:pPr>
    </w:p>
    <w:p w14:paraId="111F400A" w14:textId="0B1C073A" w:rsidR="00291536" w:rsidRDefault="00B2767D" w:rsidP="0086763C">
      <w:pPr>
        <w:jc w:val="both"/>
        <w:outlineLvl w:val="3"/>
        <w:rPr>
          <w:color w:val="000000"/>
        </w:rPr>
      </w:pPr>
      <w:r w:rsidRPr="00B2767D">
        <w:rPr>
          <w:color w:val="000000"/>
        </w:rPr>
        <w:t>Istraživanje stavova budućih socijalnih radnika/ca na temu interkulturalnosti u Crnoj Gor</w:t>
      </w:r>
      <w:r>
        <w:rPr>
          <w:color w:val="000000"/>
        </w:rPr>
        <w:t>i</w:t>
      </w:r>
      <w:r w:rsidRPr="00A002ED">
        <w:rPr>
          <w:rStyle w:val="FootnoteReference"/>
          <w:color w:val="000000"/>
        </w:rPr>
        <w:footnoteReference w:id="66"/>
      </w:r>
      <w:r w:rsidRPr="00B2767D">
        <w:rPr>
          <w:color w:val="000000"/>
        </w:rPr>
        <w:t xml:space="preserve">, sprovedeno je </w:t>
      </w:r>
      <w:r w:rsidR="00675008">
        <w:rPr>
          <w:color w:val="000000"/>
        </w:rPr>
        <w:t xml:space="preserve">u septembru 2023. godine </w:t>
      </w:r>
      <w:r w:rsidRPr="00B2767D">
        <w:rPr>
          <w:color w:val="000000"/>
        </w:rPr>
        <w:t>putem online ankete koju je popunilo 40 ispitanika/ca, studenata/kinja Fakulteta političkih nauka, Univerziteta Crne Gore, smjera Socijalna politika i socijalni rad.</w:t>
      </w:r>
      <w:r w:rsidR="00A002ED">
        <w:rPr>
          <w:color w:val="000000"/>
        </w:rPr>
        <w:t xml:space="preserve"> </w:t>
      </w:r>
      <w:r w:rsidR="00675008">
        <w:rPr>
          <w:color w:val="000000"/>
        </w:rPr>
        <w:t xml:space="preserve">Istraživanje ukazuje da </w:t>
      </w:r>
      <w:r w:rsidR="00675008" w:rsidRPr="00675008">
        <w:rPr>
          <w:color w:val="000000"/>
        </w:rPr>
        <w:t xml:space="preserve">najveći dio </w:t>
      </w:r>
      <w:r w:rsidR="00675008">
        <w:rPr>
          <w:color w:val="000000"/>
        </w:rPr>
        <w:t>ispitanika</w:t>
      </w:r>
      <w:r w:rsidR="00675008" w:rsidRPr="00675008">
        <w:rPr>
          <w:color w:val="000000"/>
        </w:rPr>
        <w:t xml:space="preserve"> isti</w:t>
      </w:r>
      <w:r w:rsidR="00675008">
        <w:rPr>
          <w:color w:val="000000"/>
        </w:rPr>
        <w:t>če</w:t>
      </w:r>
      <w:r w:rsidR="00675008" w:rsidRPr="00675008">
        <w:rPr>
          <w:color w:val="000000"/>
        </w:rPr>
        <w:t xml:space="preserve"> on</w:t>
      </w:r>
      <w:r w:rsidR="00675008">
        <w:rPr>
          <w:color w:val="000000"/>
        </w:rPr>
        <w:t>aj</w:t>
      </w:r>
      <w:r w:rsidR="00675008" w:rsidRPr="00675008">
        <w:rPr>
          <w:color w:val="000000"/>
        </w:rPr>
        <w:t xml:space="preserve"> di</w:t>
      </w:r>
      <w:r w:rsidR="00675008">
        <w:rPr>
          <w:color w:val="000000"/>
        </w:rPr>
        <w:t>o</w:t>
      </w:r>
      <w:r w:rsidR="00675008" w:rsidRPr="00675008">
        <w:rPr>
          <w:color w:val="000000"/>
        </w:rPr>
        <w:t xml:space="preserve"> identiteta koji se tiče nacionalne pripadnosti, pa je 62,5% ispitanika/ca odgovorilo da im je izuzetno važna pripadnost naciji. 70% </w:t>
      </w:r>
      <w:r w:rsidR="00291536">
        <w:rPr>
          <w:color w:val="000000"/>
        </w:rPr>
        <w:t>ispitanika</w:t>
      </w:r>
      <w:r w:rsidR="00E24C24">
        <w:rPr>
          <w:color w:val="000000"/>
        </w:rPr>
        <w:t>/ca</w:t>
      </w:r>
      <w:r w:rsidR="00291536">
        <w:rPr>
          <w:color w:val="000000"/>
        </w:rPr>
        <w:t xml:space="preserve"> </w:t>
      </w:r>
      <w:r w:rsidR="00675008" w:rsidRPr="00675008">
        <w:rPr>
          <w:color w:val="000000"/>
        </w:rPr>
        <w:t>se identifikuje kao građanin/ka s</w:t>
      </w:r>
      <w:r w:rsidR="00675008">
        <w:rPr>
          <w:color w:val="000000"/>
        </w:rPr>
        <w:t>vijeta</w:t>
      </w:r>
      <w:r w:rsidR="00675008" w:rsidRPr="00675008">
        <w:rPr>
          <w:color w:val="000000"/>
        </w:rPr>
        <w:t xml:space="preserve">. </w:t>
      </w:r>
    </w:p>
    <w:p w14:paraId="76E87A13" w14:textId="0A2AD03E" w:rsidR="00A47A91" w:rsidRDefault="00291536" w:rsidP="0086763C">
      <w:pPr>
        <w:jc w:val="both"/>
        <w:outlineLvl w:val="3"/>
        <w:rPr>
          <w:color w:val="000000"/>
        </w:rPr>
      </w:pPr>
      <w:r>
        <w:rPr>
          <w:color w:val="000000"/>
        </w:rPr>
        <w:t>“</w:t>
      </w:r>
      <w:r w:rsidR="00675008" w:rsidRPr="00675008">
        <w:rPr>
          <w:color w:val="000000"/>
        </w:rPr>
        <w:t>Potrebu da se čovječanstvo dijeli i vidi samo kroz prizmu podjele na nacije ima 50% ispitanika/ca, što je značajno više u odnosu na one koji se ne slažu sa ovom izjavom (30%).</w:t>
      </w:r>
      <w:r w:rsidR="00A002ED">
        <w:rPr>
          <w:color w:val="000000"/>
        </w:rPr>
        <w:t xml:space="preserve"> </w:t>
      </w:r>
      <w:r w:rsidR="004B32DF" w:rsidRPr="004B32DF">
        <w:rPr>
          <w:color w:val="000000"/>
        </w:rPr>
        <w:t>Ispitanici/ce na pitanje o povezanosti kriminaliteta i migranata</w:t>
      </w:r>
      <w:r w:rsidR="00E24C24">
        <w:rPr>
          <w:color w:val="000000"/>
        </w:rPr>
        <w:t>/kinja</w:t>
      </w:r>
      <w:r w:rsidR="004B32DF" w:rsidRPr="004B32DF">
        <w:rPr>
          <w:color w:val="000000"/>
        </w:rPr>
        <w:t xml:space="preserve"> odgovaraju na način da 55% njih smatra da ne postoji uzročno- posledična veza između migranata</w:t>
      </w:r>
      <w:r w:rsidR="00E24C24">
        <w:rPr>
          <w:color w:val="000000"/>
        </w:rPr>
        <w:t>/kinja</w:t>
      </w:r>
      <w:r w:rsidR="004B32DF" w:rsidRPr="004B32DF">
        <w:rPr>
          <w:color w:val="000000"/>
        </w:rPr>
        <w:t xml:space="preserve"> i povećanja </w:t>
      </w:r>
      <w:r w:rsidR="004B32DF" w:rsidRPr="004B32DF">
        <w:rPr>
          <w:color w:val="000000"/>
        </w:rPr>
        <w:lastRenderedPageBreak/>
        <w:t>stope kriminaliteta u zemlji. Takođe, njih 40% nisu u saglasnosti sa izjavom da su migranti</w:t>
      </w:r>
      <w:r w:rsidR="00E24C24">
        <w:rPr>
          <w:color w:val="000000"/>
        </w:rPr>
        <w:t>/kinje</w:t>
      </w:r>
      <w:r w:rsidR="004B32DF" w:rsidRPr="004B32DF">
        <w:rPr>
          <w:color w:val="000000"/>
        </w:rPr>
        <w:t xml:space="preserve"> opterećenje za socijalni sistem Crne Gore, dok je neutralnih odgovora 40%. Približno 60% ispitanika/ca smatra da migranti treba da zadrže sopstvene običaje.</w:t>
      </w:r>
    </w:p>
    <w:p w14:paraId="4FA01ED1" w14:textId="7DB31B60" w:rsidR="0086763C" w:rsidRDefault="0086763C" w:rsidP="0086763C">
      <w:pPr>
        <w:jc w:val="both"/>
        <w:outlineLvl w:val="3"/>
        <w:rPr>
          <w:color w:val="000000"/>
        </w:rPr>
      </w:pPr>
      <w:r w:rsidRPr="0086763C">
        <w:rPr>
          <w:color w:val="000000"/>
        </w:rPr>
        <w:t xml:space="preserve">Na pitanje u kojoj mjeri bi im bilo drago da budu komšije sa </w:t>
      </w:r>
      <w:r w:rsidR="00E24C24">
        <w:rPr>
          <w:color w:val="000000"/>
        </w:rPr>
        <w:t>osobama</w:t>
      </w:r>
      <w:r w:rsidRPr="0086763C">
        <w:rPr>
          <w:color w:val="000000"/>
        </w:rPr>
        <w:t xml:space="preserve"> druge rase njih 82,5% odgovara da bi im bilo drago. Najveći stepen socijalne distance uočen je u odnosu na osobe koje imaju problem sa zloupotrebom alkohola i psihoaktivnih supstanci. Naime, 65% ispitanika/ca odgovara da ne bi voljeli da dijele komšiluk sa njima. Ukupno 57,5% ispitanika/ca navelo je kako bi dijelili komšiluk sa osobom koja pripada LGBTIQ+ zajednici.</w:t>
      </w:r>
      <w:r w:rsidR="002D66FA">
        <w:rPr>
          <w:color w:val="000000"/>
        </w:rPr>
        <w:t xml:space="preserve"> </w:t>
      </w:r>
      <w:r w:rsidR="002D66FA" w:rsidRPr="002D66FA">
        <w:rPr>
          <w:color w:val="000000"/>
        </w:rPr>
        <w:t xml:space="preserve">Kada je u pitanju nivo povjerenja, dolazimo do zaključka da 85% ispitanika/ca u potpunosti vjeruje svojoj porodici, a 12,5% djelimično. Porodica je agens socijalizacije u koji ispitanici/e imaju najveći nivo povjerenja. Zatim slijede ljudima koje ispitanici/e poznaju lično (67%). Nakon toga dolaze na red ljudi druge religije (55%) i nacije (52,5%). Najniži nivo povjerenja imaju u </w:t>
      </w:r>
      <w:r w:rsidR="00E24C24">
        <w:rPr>
          <w:color w:val="000000"/>
        </w:rPr>
        <w:t>osobe</w:t>
      </w:r>
      <w:r w:rsidR="002D66FA" w:rsidRPr="002D66FA">
        <w:rPr>
          <w:color w:val="000000"/>
        </w:rPr>
        <w:t xml:space="preserve"> koje prvi put upoznaju (7,5%). Najveći postotak neutralnih odgovora (37,5%) zabilježen je u odnosu na nivo povjerenja prema osobama u komšiluku.</w:t>
      </w:r>
      <w:r w:rsidR="00291536">
        <w:rPr>
          <w:color w:val="000000"/>
        </w:rPr>
        <w:t>” (preuzeto iz “</w:t>
      </w:r>
      <w:r w:rsidR="005F3C60">
        <w:rPr>
          <w:color w:val="000000"/>
        </w:rPr>
        <w:t xml:space="preserve">Istraživanja </w:t>
      </w:r>
      <w:r w:rsidR="00291536" w:rsidRPr="00B2767D">
        <w:rPr>
          <w:color w:val="000000"/>
        </w:rPr>
        <w:t>stavova budućih socijalnih radnika/ca na temu interkulturalnosti u Crnoj Gor</w:t>
      </w:r>
      <w:r w:rsidR="00291536">
        <w:rPr>
          <w:color w:val="000000"/>
        </w:rPr>
        <w:t>i”</w:t>
      </w:r>
      <w:r w:rsidR="005F3C60">
        <w:rPr>
          <w:color w:val="000000"/>
        </w:rPr>
        <w:t>-Fondacija Institut za socijalne inovacije, septembar 2023. godina).</w:t>
      </w:r>
    </w:p>
    <w:p w14:paraId="4AD8FDA4" w14:textId="77777777" w:rsidR="006D5B4A" w:rsidRDefault="006D5B4A" w:rsidP="0086763C">
      <w:pPr>
        <w:jc w:val="both"/>
        <w:outlineLvl w:val="3"/>
        <w:rPr>
          <w:color w:val="000000"/>
        </w:rPr>
      </w:pPr>
    </w:p>
    <w:p w14:paraId="3DFA3057" w14:textId="08CA7363" w:rsidR="006D5B4A" w:rsidRDefault="006D5B4A" w:rsidP="006E1F71">
      <w:pPr>
        <w:jc w:val="both"/>
        <w:outlineLvl w:val="3"/>
        <w:rPr>
          <w:color w:val="000000"/>
          <w:lang w:val="en-GB"/>
        </w:rPr>
      </w:pPr>
      <w:r>
        <w:rPr>
          <w:color w:val="000000"/>
        </w:rPr>
        <w:t>Prema istraživanju Centra za građansko obrazovanje (CGO)</w:t>
      </w:r>
      <w:r>
        <w:rPr>
          <w:rStyle w:val="FootnoteReference"/>
          <w:color w:val="000000"/>
        </w:rPr>
        <w:footnoteReference w:id="67"/>
      </w:r>
      <w:r w:rsidR="006F1FE6">
        <w:rPr>
          <w:color w:val="000000"/>
        </w:rPr>
        <w:t xml:space="preserve"> “Multikulturalnost u fokusu”, sprovedenom od 17-25 oktobra 2024. godine, </w:t>
      </w:r>
      <w:r w:rsidR="002E2510">
        <w:rPr>
          <w:color w:val="000000"/>
        </w:rPr>
        <w:t>“u</w:t>
      </w:r>
      <w:r w:rsidR="002E2510" w:rsidRPr="002E2510">
        <w:rPr>
          <w:color w:val="000000"/>
        </w:rPr>
        <w:t xml:space="preserve"> 2024. godini 76.8% građana/ki Crne Gore smatra da je društvo u kojem žive multikulturalno, a što je pad u odnosu na 81.7% takvih iz 2023. godine.</w:t>
      </w:r>
      <w:r w:rsidR="002E2510">
        <w:rPr>
          <w:color w:val="000000"/>
        </w:rPr>
        <w:t xml:space="preserve"> </w:t>
      </w:r>
      <w:r w:rsidR="002E2510" w:rsidRPr="002E2510">
        <w:rPr>
          <w:color w:val="000000"/>
        </w:rPr>
        <w:t>Istovremeno, procenat onih koji ne vide Crnu Goru kao multikulturalno društvo porastao je sa 18.3% na 23.2%.</w:t>
      </w:r>
      <w:r w:rsidR="002E2510">
        <w:rPr>
          <w:color w:val="000000"/>
        </w:rPr>
        <w:t>”</w:t>
      </w:r>
      <w:r w:rsidR="0096313B">
        <w:rPr>
          <w:color w:val="000000"/>
        </w:rPr>
        <w:t xml:space="preserve"> Takođe, isto istra</w:t>
      </w:r>
      <w:r w:rsidR="00FA42A9">
        <w:rPr>
          <w:color w:val="000000"/>
        </w:rPr>
        <w:t>ž</w:t>
      </w:r>
      <w:r w:rsidR="0096313B">
        <w:rPr>
          <w:color w:val="000000"/>
        </w:rPr>
        <w:t>ivanje ukazuje da je i dalje</w:t>
      </w:r>
      <w:r w:rsidR="0096313B" w:rsidRPr="0096313B">
        <w:rPr>
          <w:b/>
          <w:bCs/>
          <w:color w:val="000000"/>
          <w:lang w:val="en-GB"/>
        </w:rPr>
        <w:t xml:space="preserve"> </w:t>
      </w:r>
      <w:r w:rsidR="0096313B" w:rsidRPr="0096313B">
        <w:rPr>
          <w:color w:val="000000"/>
          <w:lang w:val="en-GB"/>
        </w:rPr>
        <w:t>značajno visoka percepcija prisutnosti diskriminacije po osnovu vjerske pripadnosti – 49.1% u 2024. godini u odnosu na 48.4% u 2023. godini, a posljedično pada i procenat onih koji je ne vide.</w:t>
      </w:r>
      <w:r w:rsidR="00FA42A9">
        <w:rPr>
          <w:color w:val="000000"/>
          <w:lang w:val="en-GB"/>
        </w:rPr>
        <w:t xml:space="preserve"> </w:t>
      </w:r>
      <w:r w:rsidR="00FA42A9" w:rsidRPr="00FA42A9">
        <w:rPr>
          <w:color w:val="000000"/>
          <w:lang w:val="en-GB"/>
        </w:rPr>
        <w:t>I percepcija diskriminaciji po osnovu nacionalne pripadnosti u Crnoj Gori ostaje na visokom nivou.</w:t>
      </w:r>
      <w:r w:rsidR="00FA42A9">
        <w:rPr>
          <w:color w:val="000000"/>
          <w:lang w:val="en-GB"/>
        </w:rPr>
        <w:t xml:space="preserve"> </w:t>
      </w:r>
      <w:r w:rsidR="00FA42A9" w:rsidRPr="00FA42A9">
        <w:rPr>
          <w:color w:val="000000"/>
          <w:lang w:val="en-GB"/>
        </w:rPr>
        <w:t>U 2024. godini, 59.7% ispitanika smatra da postoji takva diskriminacija u odnosu na 59.1% iz 2023. godine.</w:t>
      </w:r>
      <w:r w:rsidR="006E1F71">
        <w:rPr>
          <w:color w:val="000000"/>
          <w:lang w:val="en-GB"/>
        </w:rPr>
        <w:t xml:space="preserve"> “</w:t>
      </w:r>
      <w:r w:rsidR="006E1F71" w:rsidRPr="006E1F71">
        <w:rPr>
          <w:color w:val="000000"/>
          <w:lang w:val="en-GB"/>
        </w:rPr>
        <w:t>Romi ostaju percipirani kao najdiskriminisanija grupa, s prosječnom ocjenom od 4.20, a što je značajan rast u odnosu na 3.77 iz 2023. godine.</w:t>
      </w:r>
      <w:r w:rsidR="006E1F71">
        <w:rPr>
          <w:color w:val="000000"/>
          <w:lang w:val="en-GB"/>
        </w:rPr>
        <w:t xml:space="preserve"> </w:t>
      </w:r>
      <w:r w:rsidR="006E1F71" w:rsidRPr="006E1F71">
        <w:rPr>
          <w:color w:val="000000"/>
          <w:lang w:val="en-GB"/>
        </w:rPr>
        <w:t>Slijede Muslimani sa ocjenom od 2.76, koja je porasla u odnosu na 2.56 iz 2023. godine.</w:t>
      </w:r>
      <w:r w:rsidR="006E1F71">
        <w:rPr>
          <w:color w:val="000000"/>
          <w:lang w:val="en-GB"/>
        </w:rPr>
        <w:t xml:space="preserve"> </w:t>
      </w:r>
      <w:r w:rsidR="006E1F71" w:rsidRPr="006E1F71">
        <w:rPr>
          <w:color w:val="000000"/>
          <w:lang w:val="en-GB"/>
        </w:rPr>
        <w:t>Ostale grupe, kao što su Albanci, Hrvati i Bošnjaci, zabilježile su manje promjene, dok su ocjene za Crnogorce i Srbe ostale na sličnom nivou od prošle godine.</w:t>
      </w:r>
      <w:r w:rsidR="006E1F71">
        <w:rPr>
          <w:color w:val="000000"/>
          <w:lang w:val="en-GB"/>
        </w:rPr>
        <w:t>”</w:t>
      </w:r>
      <w:r w:rsidR="00830538">
        <w:rPr>
          <w:color w:val="000000"/>
          <w:lang w:val="en-GB"/>
        </w:rPr>
        <w:t xml:space="preserve"> Po nalazima CGO-a,</w:t>
      </w:r>
      <w:r w:rsidR="00830538" w:rsidRPr="00830538">
        <w:rPr>
          <w:color w:val="000000"/>
          <w:lang w:val="en-GB"/>
        </w:rPr>
        <w:t xml:space="preserve"> 54.2% ispitanika/ca vjeruje da postoje privilegije za pripadnike/ce određenih nacionalnosti, što je rast u odnosu na 2023. godinu kada je to bilo 51.5%.</w:t>
      </w:r>
      <w:r w:rsidR="00CE7E3B">
        <w:rPr>
          <w:color w:val="000000"/>
          <w:lang w:val="en-GB"/>
        </w:rPr>
        <w:t xml:space="preserve"> Istraživanje CGO-a takođe ukazuje na činjenicu da se u</w:t>
      </w:r>
      <w:r w:rsidR="00CE7E3B" w:rsidRPr="00CE7E3B">
        <w:rPr>
          <w:color w:val="000000"/>
          <w:lang w:val="en-GB"/>
        </w:rPr>
        <w:t xml:space="preserve"> 2024. </w:t>
      </w:r>
      <w:r w:rsidR="00CE7E3B">
        <w:rPr>
          <w:color w:val="000000"/>
          <w:lang w:val="en-GB"/>
        </w:rPr>
        <w:t>g</w:t>
      </w:r>
      <w:r w:rsidR="00CE7E3B" w:rsidRPr="00CE7E3B">
        <w:rPr>
          <w:color w:val="000000"/>
          <w:lang w:val="en-GB"/>
        </w:rPr>
        <w:t>odini</w:t>
      </w:r>
      <w:r w:rsidR="00CE7E3B">
        <w:rPr>
          <w:color w:val="000000"/>
          <w:lang w:val="en-GB"/>
        </w:rPr>
        <w:t xml:space="preserve"> </w:t>
      </w:r>
      <w:r w:rsidR="00CE7E3B" w:rsidRPr="00CE7E3B">
        <w:rPr>
          <w:color w:val="000000"/>
          <w:lang w:val="en-GB"/>
        </w:rPr>
        <w:t>značajno povećao procenat građana/ki koji smatraju da su pripadnici njihove nacionalne zajednice dovoljno zastupljeni na mjestima odlučivanja na državnom nivou - sa 15.2% u 2023. na 24.2%.</w:t>
      </w:r>
      <w:r w:rsidR="000B5FDA">
        <w:rPr>
          <w:color w:val="000000"/>
          <w:lang w:val="en-GB"/>
        </w:rPr>
        <w:t xml:space="preserve"> Važan podatak iz istraživanja je i da se n</w:t>
      </w:r>
      <w:r w:rsidR="000B5FDA" w:rsidRPr="000B5FDA">
        <w:rPr>
          <w:color w:val="000000"/>
          <w:lang w:val="en-GB"/>
        </w:rPr>
        <w:t>evladine organizacije najčešće prepoznaju kao ključni akteri u smanjenju diskriminacije - sa 39.4%, što je porast u odnosu na 36.2% iz 2023.</w:t>
      </w:r>
    </w:p>
    <w:p w14:paraId="4C296696" w14:textId="068BB81F" w:rsidR="002715BB" w:rsidRPr="00FA42A9" w:rsidRDefault="002715BB" w:rsidP="002715BB">
      <w:pPr>
        <w:jc w:val="both"/>
        <w:outlineLvl w:val="3"/>
        <w:rPr>
          <w:color w:val="000000"/>
          <w:lang w:val="en-GB"/>
        </w:rPr>
      </w:pPr>
      <w:r w:rsidRPr="002715BB">
        <w:rPr>
          <w:color w:val="000000"/>
          <w:lang w:val="en-GB"/>
        </w:rPr>
        <w:t>Kada su u pitanju migranti, istraživanje je pokazalo da oko 2/3 građana/ki smatra da je crnogorsko društvo otvoreno prema migrantima i izbjeglicama, što je blagi rast u odnosu na 2023. godinu.</w:t>
      </w:r>
      <w:r>
        <w:rPr>
          <w:color w:val="000000"/>
          <w:lang w:val="en-GB"/>
        </w:rPr>
        <w:t xml:space="preserve"> </w:t>
      </w:r>
      <w:r w:rsidR="00147959">
        <w:rPr>
          <w:color w:val="000000"/>
          <w:lang w:val="en-GB"/>
        </w:rPr>
        <w:t>“</w:t>
      </w:r>
      <w:r w:rsidRPr="002715BB">
        <w:rPr>
          <w:color w:val="000000"/>
          <w:lang w:val="en-GB"/>
        </w:rPr>
        <w:t>Istovremeno, iako većina građana/ki ne bi imala problem sa migrantima i izbjeglicama kao kolegama, nadređenima na poslu, komšijama, prijateljima ili članom porodice primjetan je rast distance u odnosu na 2023. godinu.</w:t>
      </w:r>
      <w:r w:rsidR="00147959">
        <w:rPr>
          <w:color w:val="000000"/>
          <w:lang w:val="en-GB"/>
        </w:rPr>
        <w:t>”</w:t>
      </w:r>
      <w:r w:rsidR="002A213C">
        <w:rPr>
          <w:color w:val="000000"/>
          <w:lang w:val="en-GB"/>
        </w:rPr>
        <w:t xml:space="preserve"> </w:t>
      </w:r>
      <w:r w:rsidR="002A213C" w:rsidRPr="002A213C">
        <w:rPr>
          <w:color w:val="000000"/>
          <w:lang w:val="en-GB"/>
        </w:rPr>
        <w:t>Ohrabruje podatak iz istraživanja da više od polovine anketiranih građana/ki (57.2%) podržava uvođenje sadržaja u školama koji promovišu multikulturalizam i interkulturalizam, dok manje od petine ne podržava tu ideju, a skoro četvrtina nema formiran stav o ovom pitanju.</w:t>
      </w:r>
    </w:p>
    <w:p w14:paraId="4CCB11C4" w14:textId="3763A25C" w:rsidR="00CF0896" w:rsidRPr="00CF0896" w:rsidRDefault="00A002ED" w:rsidP="00CF0896">
      <w:pPr>
        <w:spacing w:before="100" w:beforeAutospacing="1" w:after="100" w:afterAutospacing="1"/>
        <w:jc w:val="both"/>
        <w:outlineLvl w:val="3"/>
        <w:rPr>
          <w:color w:val="000000"/>
        </w:rPr>
      </w:pPr>
      <w:r w:rsidRPr="00A002ED">
        <w:rPr>
          <w:color w:val="000000"/>
        </w:rPr>
        <w:t>Nei</w:t>
      </w:r>
      <w:r w:rsidR="00324C51">
        <w:rPr>
          <w:color w:val="000000"/>
        </w:rPr>
        <w:t>n</w:t>
      </w:r>
      <w:r w:rsidRPr="00A002ED">
        <w:rPr>
          <w:color w:val="000000"/>
        </w:rPr>
        <w:t xml:space="preserve">formisanost i dezinformisanost su jedne od značajnijih boljki naše šire </w:t>
      </w:r>
      <w:proofErr w:type="gramStart"/>
      <w:r w:rsidRPr="00A002ED">
        <w:rPr>
          <w:color w:val="000000"/>
        </w:rPr>
        <w:t>zajednice.“</w:t>
      </w:r>
      <w:proofErr w:type="gramEnd"/>
      <w:r w:rsidRPr="00A002ED">
        <w:rPr>
          <w:color w:val="000000"/>
        </w:rPr>
        <w:t xml:space="preserve"> (NVO Novi Horizonti, „Razumijevanje interkulturalnost“, 2022. godina.)</w:t>
      </w:r>
      <w:r>
        <w:rPr>
          <w:color w:val="000000"/>
        </w:rPr>
        <w:t xml:space="preserve"> </w:t>
      </w:r>
      <w:r w:rsidR="00660DA2">
        <w:rPr>
          <w:color w:val="000000"/>
        </w:rPr>
        <w:t>G</w:t>
      </w:r>
      <w:r w:rsidRPr="00A002ED">
        <w:rPr>
          <w:color w:val="000000"/>
        </w:rPr>
        <w:t xml:space="preserve">ovor mržnje </w:t>
      </w:r>
      <w:r w:rsidR="00660DA2">
        <w:rPr>
          <w:color w:val="000000"/>
        </w:rPr>
        <w:t xml:space="preserve">predstavlja </w:t>
      </w:r>
      <w:r w:rsidRPr="00A002ED">
        <w:rPr>
          <w:color w:val="000000"/>
        </w:rPr>
        <w:lastRenderedPageBreak/>
        <w:t>svaki oblik izražavanja ideja, tvrdnji, informacija i mišljenja koji širi, raspiruje, podstiče ili pravda diskriminaciju, mržnju ili nasilje protiv lica ili grupe lica zbog njihovog ličnog svojstva; širi ksenofobiju, rasnu mržnju, antisemitizam ili ostale oblike mržnje zasnovane na netoleranciji, uključujući i netoleranciju izraženu u formi nacionalizma, diskriminacije i neprijateljstva protiv manjina.</w:t>
      </w:r>
      <w:r w:rsidR="00CF0896">
        <w:rPr>
          <w:color w:val="000000"/>
        </w:rPr>
        <w:t xml:space="preserve"> </w:t>
      </w:r>
      <w:r w:rsidR="00CF0896" w:rsidRPr="00CF0896">
        <w:rPr>
          <w:color w:val="000000"/>
        </w:rPr>
        <w:t xml:space="preserve">Prema istraživanju, 31.2% </w:t>
      </w:r>
      <w:r w:rsidR="00660DA2">
        <w:rPr>
          <w:color w:val="000000"/>
        </w:rPr>
        <w:t xml:space="preserve">(od ukupno </w:t>
      </w:r>
      <w:r w:rsidR="00660DA2" w:rsidRPr="00CF0896">
        <w:rPr>
          <w:color w:val="000000"/>
        </w:rPr>
        <w:t xml:space="preserve">od 997 </w:t>
      </w:r>
      <w:r w:rsidR="00660DA2">
        <w:rPr>
          <w:color w:val="000000"/>
        </w:rPr>
        <w:t xml:space="preserve">ispitanika) </w:t>
      </w:r>
      <w:r w:rsidR="00CF0896" w:rsidRPr="00CF0896">
        <w:rPr>
          <w:color w:val="000000"/>
        </w:rPr>
        <w:t>vezuje govor mržnje za rasnu netrpeljivost, dok svaki četvrti ispitanik povezuje govor mržnje sa nacionalnom i etničkom netrpeljivošću.</w:t>
      </w:r>
      <w:r w:rsidR="002746C0">
        <w:rPr>
          <w:color w:val="000000"/>
        </w:rPr>
        <w:t xml:space="preserve"> </w:t>
      </w:r>
      <w:r w:rsidR="00CF0896" w:rsidRPr="00CF0896">
        <w:rPr>
          <w:color w:val="000000"/>
        </w:rPr>
        <w:t>Svaki peti ispitanik ukazuje na govor mržnje po vjerskom i religijskom kriterijumu, dok svaki deseti ispitanik vidi seksualne manjine kao ključnu grupu koja je izložena govoru mržnje. Da je govor mržnje zapravo jezik ličnih uvreda, iliti uvreda usmjerenih na pojedinca bez obzira na njihove socijalne karakteristike, smatra gotovo 6% ispitanika. Konačno, 4.5% ispitanika govor mržnje identifikuje sa jezikom usmjerenim na osnovu političke orijentacije, te 4.2% govori o polnoj/rodnoj diskriminaciji korišćenjem govora mržnje.</w:t>
      </w:r>
    </w:p>
    <w:p w14:paraId="25755DE0" w14:textId="766C737E" w:rsidR="00CF0896" w:rsidRPr="00CF0896" w:rsidRDefault="00CF0896" w:rsidP="00CF0896">
      <w:pPr>
        <w:jc w:val="both"/>
        <w:outlineLvl w:val="3"/>
        <w:rPr>
          <w:color w:val="000000"/>
        </w:rPr>
      </w:pPr>
      <w:r w:rsidRPr="00CF0896">
        <w:rPr>
          <w:color w:val="000000"/>
        </w:rPr>
        <w:t>Govor mržnje je izraženo prisutan u cjelokupnom medijskom i društvenom prostoru. Komparativno, građani</w:t>
      </w:r>
      <w:r w:rsidR="00E24C24">
        <w:rPr>
          <w:color w:val="000000"/>
        </w:rPr>
        <w:t>/ke</w:t>
      </w:r>
      <w:r w:rsidRPr="00CF0896">
        <w:rPr>
          <w:color w:val="000000"/>
        </w:rPr>
        <w:t xml:space="preserve"> ocjenjuju da je govor mržnje najprisutniji u narativima političara i na društvenim mrežama. No, jako visoke vrijednosti procijenjene frekventnosti govora mržnje javljaju se i kada je riječ o televiziji, sportskim događajima i u svakodnevnom govoru.</w:t>
      </w:r>
    </w:p>
    <w:p w14:paraId="229F33C4" w14:textId="62E285D6" w:rsidR="00A47A91" w:rsidRDefault="00CF0896" w:rsidP="00CF0896">
      <w:pPr>
        <w:jc w:val="both"/>
        <w:outlineLvl w:val="3"/>
        <w:rPr>
          <w:color w:val="000000"/>
        </w:rPr>
      </w:pPr>
      <w:r w:rsidRPr="00CF0896">
        <w:rPr>
          <w:color w:val="000000"/>
        </w:rPr>
        <w:t>Čak je i vrijednost procijenjene frekventnosti govora mržnje u školama jako visok (43.8%), zatim i u medijima, dok su zdravstvene ustanove procijenjene kao mjesto gdje se najrjeđe može čuti govor mržnje. No, ne treba izgubiti iz vida da čak i u ovom slučaju preko 22% građana</w:t>
      </w:r>
      <w:r w:rsidR="00E24C24">
        <w:rPr>
          <w:color w:val="000000"/>
        </w:rPr>
        <w:t>/ki</w:t>
      </w:r>
      <w:r w:rsidRPr="00CF0896">
        <w:rPr>
          <w:color w:val="000000"/>
        </w:rPr>
        <w:t xml:space="preserve"> procjenjuje da se u zdravstvenim ustanovama govor mržnje može čuti veoma često. Drugim riječima, i na mjestu gde je govor mržnje po procjeni najmanje frekventan, ne može se reći da se to rijetko dešava, što je zabrinjavajući podatak.</w:t>
      </w:r>
    </w:p>
    <w:p w14:paraId="23EAFCE5" w14:textId="2E3889ED" w:rsidR="00322DBF" w:rsidRPr="00A002ED" w:rsidRDefault="00322DBF" w:rsidP="00CF0896">
      <w:pPr>
        <w:jc w:val="both"/>
        <w:outlineLvl w:val="3"/>
        <w:rPr>
          <w:color w:val="000000"/>
        </w:rPr>
      </w:pPr>
    </w:p>
    <w:p w14:paraId="5091B46D" w14:textId="77777777" w:rsidR="001C7493" w:rsidRPr="003A2504" w:rsidRDefault="001C7493" w:rsidP="001C7493">
      <w:pPr>
        <w:spacing w:before="100" w:beforeAutospacing="1" w:after="100" w:afterAutospacing="1"/>
        <w:jc w:val="both"/>
        <w:outlineLvl w:val="3"/>
        <w:rPr>
          <w:b/>
          <w:bCs/>
          <w:color w:val="000000"/>
        </w:rPr>
      </w:pPr>
      <w:r w:rsidRPr="003A2504">
        <w:rPr>
          <w:b/>
          <w:bCs/>
          <w:color w:val="000000"/>
        </w:rPr>
        <w:t>2.4. Tehnološki faktori</w:t>
      </w:r>
    </w:p>
    <w:p w14:paraId="00C3ABB8" w14:textId="1D44D100" w:rsidR="001C7493" w:rsidRPr="00AE09ED" w:rsidRDefault="001C7493" w:rsidP="00293035">
      <w:pPr>
        <w:spacing w:before="100" w:beforeAutospacing="1" w:after="100" w:afterAutospacing="1"/>
        <w:jc w:val="both"/>
        <w:rPr>
          <w:color w:val="000000"/>
        </w:rPr>
      </w:pPr>
      <w:r w:rsidRPr="00AE09ED">
        <w:rPr>
          <w:color w:val="000000"/>
        </w:rPr>
        <w:t>Digitalna transformacija i pristup tehnologiji</w:t>
      </w:r>
      <w:r w:rsidR="00293035" w:rsidRPr="00AE09ED">
        <w:rPr>
          <w:color w:val="000000"/>
        </w:rPr>
        <w:t xml:space="preserve"> su pitanje od velikog značaja za društvenu koheziju i interkulturalizam. </w:t>
      </w:r>
      <w:r w:rsidRPr="00AE09ED">
        <w:rPr>
          <w:color w:val="000000"/>
        </w:rPr>
        <w:t>Različit nivo digitalne pismenosti među populacijom može uticati na pristup informacijama i mogućnost učešća u interkulturalnim aktivnostima.</w:t>
      </w:r>
      <w:r w:rsidR="00293035" w:rsidRPr="00AE09ED">
        <w:rPr>
          <w:color w:val="000000"/>
        </w:rPr>
        <w:t xml:space="preserve"> </w:t>
      </w:r>
      <w:r w:rsidRPr="00AE09ED">
        <w:rPr>
          <w:color w:val="000000"/>
        </w:rPr>
        <w:t>Razvoj telekomunikacione i internet infrastrukture omogućava bolje povezivanje i komunikaciju između različitih zajednica, posebno u ruralnim područjima.</w:t>
      </w:r>
      <w:r w:rsidR="00293035" w:rsidRPr="00AE09ED">
        <w:rPr>
          <w:color w:val="000000"/>
        </w:rPr>
        <w:t xml:space="preserve"> Ovu predno</w:t>
      </w:r>
      <w:r w:rsidR="00E24C24">
        <w:rPr>
          <w:color w:val="000000"/>
        </w:rPr>
        <w:t>s</w:t>
      </w:r>
      <w:r w:rsidR="00293035" w:rsidRPr="00AE09ED">
        <w:rPr>
          <w:color w:val="000000"/>
        </w:rPr>
        <w:t>t treba iskori</w:t>
      </w:r>
      <w:r w:rsidR="00E24C24">
        <w:rPr>
          <w:color w:val="000000"/>
        </w:rPr>
        <w:t>s</w:t>
      </w:r>
      <w:r w:rsidR="00293035" w:rsidRPr="00AE09ED">
        <w:rPr>
          <w:color w:val="000000"/>
        </w:rPr>
        <w:t>titi u realizaciji aktivn</w:t>
      </w:r>
      <w:r w:rsidR="00E24C24">
        <w:rPr>
          <w:color w:val="000000"/>
        </w:rPr>
        <w:t>o</w:t>
      </w:r>
      <w:r w:rsidR="00293035" w:rsidRPr="00AE09ED">
        <w:rPr>
          <w:color w:val="000000"/>
        </w:rPr>
        <w:t>sti kojima je cilj informisanje šire javnosti.</w:t>
      </w:r>
    </w:p>
    <w:p w14:paraId="6D9F5775" w14:textId="77777777" w:rsidR="001C7493" w:rsidRPr="00AE09ED" w:rsidRDefault="00293035" w:rsidP="00293035">
      <w:pPr>
        <w:spacing w:before="100" w:beforeAutospacing="1" w:after="100" w:afterAutospacing="1"/>
        <w:jc w:val="both"/>
        <w:rPr>
          <w:color w:val="000000"/>
        </w:rPr>
      </w:pPr>
      <w:r w:rsidRPr="00AE09ED">
        <w:rPr>
          <w:color w:val="000000"/>
        </w:rPr>
        <w:t>Sa druge strane,</w:t>
      </w:r>
      <w:r w:rsidRPr="00AE09ED">
        <w:rPr>
          <w:b/>
          <w:bCs/>
          <w:color w:val="000000"/>
        </w:rPr>
        <w:t xml:space="preserve"> </w:t>
      </w:r>
      <w:r w:rsidRPr="00AE09ED">
        <w:rPr>
          <w:color w:val="000000"/>
        </w:rPr>
        <w:t>i</w:t>
      </w:r>
      <w:r w:rsidR="001C7493" w:rsidRPr="00AE09ED">
        <w:rPr>
          <w:color w:val="000000"/>
        </w:rPr>
        <w:t xml:space="preserve">mplementacija elektronskih usluga </w:t>
      </w:r>
      <w:r w:rsidRPr="00AE09ED">
        <w:rPr>
          <w:color w:val="000000"/>
        </w:rPr>
        <w:t xml:space="preserve">koje pruža (i pružaće) javni sektor </w:t>
      </w:r>
      <w:r w:rsidR="001C7493" w:rsidRPr="00AE09ED">
        <w:rPr>
          <w:color w:val="000000"/>
        </w:rPr>
        <w:t>olakšava pristup javnim servisima za sve građane i može smanjiti birokratske prepreke.</w:t>
      </w:r>
    </w:p>
    <w:p w14:paraId="14EB0464" w14:textId="1142B61E" w:rsidR="001C7493" w:rsidRPr="00AE09ED" w:rsidRDefault="001C7493" w:rsidP="00E2513E">
      <w:pPr>
        <w:spacing w:before="100" w:beforeAutospacing="1" w:after="100" w:afterAutospacing="1"/>
        <w:jc w:val="both"/>
        <w:rPr>
          <w:color w:val="000000"/>
        </w:rPr>
      </w:pPr>
      <w:r w:rsidRPr="00AE09ED">
        <w:rPr>
          <w:color w:val="000000"/>
        </w:rPr>
        <w:t>Uloga medija i društvenih mreža</w:t>
      </w:r>
      <w:r w:rsidR="00E2513E" w:rsidRPr="00AE09ED">
        <w:rPr>
          <w:color w:val="000000"/>
        </w:rPr>
        <w:t xml:space="preserve"> je postala nezaobil</w:t>
      </w:r>
      <w:r w:rsidR="00E24C24">
        <w:rPr>
          <w:color w:val="000000"/>
        </w:rPr>
        <w:t>a</w:t>
      </w:r>
      <w:r w:rsidR="00E2513E" w:rsidRPr="00AE09ED">
        <w:rPr>
          <w:color w:val="000000"/>
        </w:rPr>
        <w:t xml:space="preserve">zan faktor u koncipiranju svih javnih politika. </w:t>
      </w:r>
      <w:r w:rsidRPr="00AE09ED">
        <w:rPr>
          <w:color w:val="000000"/>
        </w:rPr>
        <w:t>Društvene mreže i online platforme pružaju nove mogućnosti za interkulturalni dijalog, razmjenu ideja i promociju tolerancije.</w:t>
      </w:r>
      <w:r w:rsidR="00E2513E" w:rsidRPr="00AE09ED">
        <w:rPr>
          <w:color w:val="000000"/>
        </w:rPr>
        <w:t xml:space="preserve"> Velika pokrivenost teritorije Crne Gore zemaljskom prenosnom mrežom tv i radio signala, kako i veliki broj korisnika</w:t>
      </w:r>
      <w:r w:rsidR="00E24C24">
        <w:rPr>
          <w:color w:val="000000"/>
        </w:rPr>
        <w:t>/ca</w:t>
      </w:r>
      <w:r w:rsidR="00E2513E" w:rsidRPr="00AE09ED">
        <w:rPr>
          <w:color w:val="000000"/>
        </w:rPr>
        <w:t xml:space="preserve"> kablovskih operatera, su mogućnost za agresivinije propagiranje razvojne šanse Crne Gore koja se ogleda u interkulturalizmu.  </w:t>
      </w:r>
      <w:r w:rsidRPr="00AE09ED">
        <w:rPr>
          <w:color w:val="000000"/>
        </w:rPr>
        <w:t>Brza i široka distribucija informacija omogućava bolje razumijevanje različitih kultura, ali takođe nosi rizik od širenja dezinformacija i govora mržnje.</w:t>
      </w:r>
      <w:r w:rsidR="00E2513E" w:rsidRPr="00AE09ED">
        <w:rPr>
          <w:color w:val="000000"/>
        </w:rPr>
        <w:t xml:space="preserve"> </w:t>
      </w:r>
      <w:r w:rsidRPr="00AE09ED">
        <w:rPr>
          <w:color w:val="000000"/>
        </w:rPr>
        <w:t>Produkcija i distribucija kulturnih sadržaja putem digitalnih kanala povećava dostupnost i vidljivost različitih kulturnih izraza.</w:t>
      </w:r>
    </w:p>
    <w:p w14:paraId="17142A1A" w14:textId="4751449C" w:rsidR="001C7493" w:rsidRPr="00AE09ED" w:rsidRDefault="00821B65" w:rsidP="00821B65">
      <w:pPr>
        <w:spacing w:before="100" w:beforeAutospacing="1" w:after="100" w:afterAutospacing="1"/>
        <w:jc w:val="both"/>
        <w:rPr>
          <w:color w:val="000000"/>
        </w:rPr>
      </w:pPr>
      <w:r w:rsidRPr="00AE09ED">
        <w:rPr>
          <w:color w:val="000000"/>
        </w:rPr>
        <w:t>Takođe, ne manje značaj</w:t>
      </w:r>
      <w:r w:rsidR="00E24C24">
        <w:rPr>
          <w:color w:val="000000"/>
        </w:rPr>
        <w:t>a</w:t>
      </w:r>
      <w:r w:rsidRPr="00AE09ED">
        <w:rPr>
          <w:color w:val="000000"/>
        </w:rPr>
        <w:t>n faktor koji treba imati na umu u maksimizaciji efekata akivnosti planiranih strategijom, je uključivanje t</w:t>
      </w:r>
      <w:r w:rsidR="001C7493" w:rsidRPr="00AE09ED">
        <w:rPr>
          <w:color w:val="000000"/>
        </w:rPr>
        <w:t>ehnološk</w:t>
      </w:r>
      <w:r w:rsidRPr="00AE09ED">
        <w:rPr>
          <w:color w:val="000000"/>
        </w:rPr>
        <w:t>ih</w:t>
      </w:r>
      <w:r w:rsidR="001C7493" w:rsidRPr="00AE09ED">
        <w:rPr>
          <w:color w:val="000000"/>
        </w:rPr>
        <w:t xml:space="preserve"> inovacij</w:t>
      </w:r>
      <w:r w:rsidRPr="00AE09ED">
        <w:rPr>
          <w:color w:val="000000"/>
        </w:rPr>
        <w:t>a</w:t>
      </w:r>
      <w:r w:rsidR="001C7493" w:rsidRPr="00AE09ED">
        <w:rPr>
          <w:color w:val="000000"/>
        </w:rPr>
        <w:t xml:space="preserve"> u edukaciji</w:t>
      </w:r>
      <w:r w:rsidRPr="00AE09ED">
        <w:rPr>
          <w:color w:val="000000"/>
        </w:rPr>
        <w:t xml:space="preserve"> na svim nivoima. </w:t>
      </w:r>
      <w:r w:rsidR="001C7493" w:rsidRPr="00AE09ED">
        <w:rPr>
          <w:color w:val="000000"/>
        </w:rPr>
        <w:lastRenderedPageBreak/>
        <w:t>Platforme za online učenje omogućavaju pristup obrazovnim resursima koji promovišu interkulturalizam i međukulturno razumijevanje.</w:t>
      </w:r>
      <w:r w:rsidRPr="00AE09ED">
        <w:rPr>
          <w:color w:val="000000"/>
        </w:rPr>
        <w:t xml:space="preserve"> </w:t>
      </w:r>
      <w:r w:rsidR="001C7493" w:rsidRPr="00AE09ED">
        <w:rPr>
          <w:color w:val="000000"/>
        </w:rPr>
        <w:t>Upotreba interaktivnih alata i tehnologija u obrazovanju može poboljšati angažovanost i razumijevanje među učenicima iz različitih kulturnih pozadina.</w:t>
      </w:r>
      <w:r w:rsidRPr="00AE09ED">
        <w:rPr>
          <w:color w:val="000000"/>
        </w:rPr>
        <w:t xml:space="preserve"> </w:t>
      </w:r>
      <w:r w:rsidR="001C7493" w:rsidRPr="00AE09ED">
        <w:rPr>
          <w:color w:val="000000"/>
        </w:rPr>
        <w:t>Tehnologije virtualne i proširene realnosti mogu se koristiti za simulaciju i iskustvo različitih kultura, čime se povećava empatija i razumijevanje.</w:t>
      </w:r>
    </w:p>
    <w:p w14:paraId="7B9FDCA4" w14:textId="77777777" w:rsidR="001C7493" w:rsidRDefault="00821B65" w:rsidP="00821B65">
      <w:pPr>
        <w:spacing w:before="100" w:beforeAutospacing="1" w:after="100" w:afterAutospacing="1"/>
        <w:jc w:val="both"/>
        <w:rPr>
          <w:color w:val="000000"/>
        </w:rPr>
      </w:pPr>
      <w:r w:rsidRPr="00AE09ED">
        <w:rPr>
          <w:color w:val="000000"/>
        </w:rPr>
        <w:t>Svakako važan aspekt je veza t</w:t>
      </w:r>
      <w:r w:rsidR="001C7493" w:rsidRPr="00AE09ED">
        <w:rPr>
          <w:color w:val="000000"/>
        </w:rPr>
        <w:t xml:space="preserve">ehnologija </w:t>
      </w:r>
      <w:r w:rsidRPr="00AE09ED">
        <w:rPr>
          <w:color w:val="000000"/>
        </w:rPr>
        <w:t>sa</w:t>
      </w:r>
      <w:r w:rsidR="001C7493" w:rsidRPr="00AE09ED">
        <w:rPr>
          <w:color w:val="000000"/>
        </w:rPr>
        <w:t xml:space="preserve"> tržište</w:t>
      </w:r>
      <w:r w:rsidRPr="00AE09ED">
        <w:rPr>
          <w:color w:val="000000"/>
        </w:rPr>
        <w:t>m</w:t>
      </w:r>
      <w:r w:rsidR="001C7493" w:rsidRPr="00AE09ED">
        <w:rPr>
          <w:color w:val="000000"/>
        </w:rPr>
        <w:t xml:space="preserve"> rada</w:t>
      </w:r>
      <w:r w:rsidRPr="00AE09ED">
        <w:rPr>
          <w:color w:val="000000"/>
        </w:rPr>
        <w:t xml:space="preserve">. </w:t>
      </w:r>
      <w:r w:rsidR="001C7493" w:rsidRPr="00AE09ED">
        <w:rPr>
          <w:color w:val="000000"/>
        </w:rPr>
        <w:t xml:space="preserve">Promjene na tržištu rada uzrokovane </w:t>
      </w:r>
      <w:r w:rsidRPr="00AE09ED">
        <w:rPr>
          <w:color w:val="000000"/>
        </w:rPr>
        <w:t xml:space="preserve">su </w:t>
      </w:r>
      <w:r w:rsidR="001C7493" w:rsidRPr="00AE09ED">
        <w:rPr>
          <w:color w:val="000000"/>
        </w:rPr>
        <w:t>tehnološkim nap</w:t>
      </w:r>
      <w:r w:rsidR="00293035" w:rsidRPr="00AE09ED">
        <w:rPr>
          <w:color w:val="000000"/>
        </w:rPr>
        <w:t>retkom.</w:t>
      </w:r>
      <w:r w:rsidRPr="00AE09ED">
        <w:rPr>
          <w:color w:val="000000"/>
        </w:rPr>
        <w:t xml:space="preserve"> Zato je od velike važnosti da se u ovom segmentu napravi bolja konekcija obrazovnih programa i tržišta rada, kako bi se povećala produktivnost naše ekonomije.</w:t>
      </w:r>
    </w:p>
    <w:p w14:paraId="3EE07E6F" w14:textId="241ECCCB" w:rsidR="00164FE4" w:rsidRPr="00164FE4" w:rsidRDefault="00164FE4" w:rsidP="00164FE4">
      <w:pPr>
        <w:jc w:val="both"/>
      </w:pPr>
      <w:r w:rsidRPr="00164FE4">
        <w:t xml:space="preserve">U važećoj </w:t>
      </w:r>
      <w:r w:rsidRPr="00DF5DC7">
        <w:rPr>
          <w:i/>
          <w:iCs/>
        </w:rPr>
        <w:t>Strategiji poljoprivrede i ruralnih područja</w:t>
      </w:r>
      <w:r w:rsidRPr="00DF5DC7">
        <w:t xml:space="preserve"> </w:t>
      </w:r>
      <w:r w:rsidRPr="00DF5DC7">
        <w:rPr>
          <w:i/>
          <w:iCs/>
        </w:rPr>
        <w:t>(2023-202</w:t>
      </w:r>
      <w:r w:rsidR="00670480" w:rsidRPr="00DF5DC7">
        <w:rPr>
          <w:i/>
          <w:iCs/>
        </w:rPr>
        <w:t>8</w:t>
      </w:r>
      <w:r w:rsidRPr="00DF5DC7">
        <w:rPr>
          <w:i/>
          <w:iCs/>
        </w:rPr>
        <w:t>),</w:t>
      </w:r>
      <w:r w:rsidRPr="00DF5DC7">
        <w:t xml:space="preserve"> u</w:t>
      </w:r>
      <w:r w:rsidRPr="00164FE4">
        <w:t xml:space="preserve"> poglavlju 2.2.4. Ruralna infrastruktura, navedeno je za putnu infrastrukturu da je: </w:t>
      </w:r>
      <w:r w:rsidRPr="00164FE4">
        <w:rPr>
          <w:u w:val="single"/>
        </w:rPr>
        <w:t>Globalni konkurentski izvještaj Svjetskog ekonomskog foruma iz 2019, po kvalitetu putne infrastrukture rangirao Crnu Goru na 129. od 141 mjesta.</w:t>
      </w:r>
      <w:r w:rsidRPr="00164FE4">
        <w:t xml:space="preserve"> Iako su posljednjih godina primjetna značajna ulaganja u putnu infrastrukturu, uglavnom se radi o važnim državnim pravcima i budućim evropskim koridorima, dok je stanje putne mreže u ruralnim područjima i dalje nezadovoljavajuće. </w:t>
      </w:r>
    </w:p>
    <w:p w14:paraId="455F2FBB" w14:textId="7A3DC91C" w:rsidR="00164FE4" w:rsidRPr="00164FE4" w:rsidRDefault="00164FE4" w:rsidP="00164FE4">
      <w:pPr>
        <w:jc w:val="both"/>
      </w:pPr>
      <w:r w:rsidRPr="00164FE4">
        <w:t xml:space="preserve">Takođe, u istom poglavlju, navedeno je da je: Uticaj infrastrukture na kvalitet života vrlo značajna i kritična komponenta ruralnog razvoja. S obzirom na geografske karakteristike područja, velika je neujednačenost u opremljenosti osnovnom komunalnom infrastrukturom na različitim područjima, naročito između urbanih i ruralnih, što doprinosi sve većim migracijama mladih </w:t>
      </w:r>
      <w:r w:rsidR="00E24C24">
        <w:t>osoba</w:t>
      </w:r>
      <w:r w:rsidRPr="00164FE4">
        <w:t xml:space="preserve"> iz sjevernog u središnji i primorski region.</w:t>
      </w:r>
    </w:p>
    <w:p w14:paraId="6FB6F6BE" w14:textId="350CB73B" w:rsidR="002E084C" w:rsidRDefault="00164FE4" w:rsidP="00164FE4">
      <w:pPr>
        <w:jc w:val="both"/>
      </w:pPr>
      <w:r w:rsidRPr="00164FE4">
        <w:t>Dodatno, navedeno je i da: što se tiče infrastrukture interneta (MONSTAT 2020), najmanja pokrivenost (69,5%) je u sjevernom regionu, najveća u južnom (88%), dok je u primorskom regionu 80,3%. Postoji velika razlika između pokrivenosti u urbanim (84,9%) i ruralnim (70,9%) područjima. Potrebno je povećati pokrivenost internetom u ruralnim područjima kako bi se ruralnom stanovništvu omogućio jednak pristup javnim uslugama podržanim digitalizacijom, te otvorile mogućnosti za razvoj koncepta pametnih sela i korišćenje alata digitalizacije u aktivnostima saradnje na daljinu.</w:t>
      </w:r>
    </w:p>
    <w:p w14:paraId="56E930FF" w14:textId="77777777" w:rsidR="003A2504" w:rsidRDefault="003A2504" w:rsidP="00164FE4">
      <w:pPr>
        <w:jc w:val="both"/>
      </w:pPr>
    </w:p>
    <w:p w14:paraId="65F7234D" w14:textId="77777777" w:rsidR="003A2504" w:rsidRDefault="003A2504" w:rsidP="00164FE4">
      <w:pPr>
        <w:jc w:val="both"/>
      </w:pPr>
    </w:p>
    <w:p w14:paraId="0EA83FA5" w14:textId="4F83CF96" w:rsidR="003F4ADF" w:rsidRPr="00DF5DC7" w:rsidRDefault="003A2504" w:rsidP="00FD5DB1">
      <w:pPr>
        <w:jc w:val="both"/>
        <w:rPr>
          <w:rFonts w:asciiTheme="minorHAnsi" w:eastAsiaTheme="minorHAnsi" w:hAnsiTheme="minorHAnsi" w:cstheme="minorBidi"/>
          <w:sz w:val="22"/>
          <w:szCs w:val="22"/>
          <w:lang w:val="sr-Latn-ME" w:eastAsia="en-US"/>
        </w:rPr>
      </w:pPr>
      <w:r w:rsidRPr="00DF5DC7">
        <w:rPr>
          <w:b/>
          <w:bCs/>
        </w:rPr>
        <w:t>2.5. Ekološki faktori –</w:t>
      </w:r>
      <w:r w:rsidR="006E6A89" w:rsidRPr="00DF5DC7">
        <w:rPr>
          <w:b/>
          <w:bCs/>
        </w:rPr>
        <w:t xml:space="preserve"> </w:t>
      </w:r>
      <w:r w:rsidR="006E6A89" w:rsidRPr="00DF5DC7">
        <w:rPr>
          <w:bCs/>
        </w:rPr>
        <w:t>Svi ljudsk</w:t>
      </w:r>
      <w:r w:rsidR="009D6621" w:rsidRPr="00DF5DC7">
        <w:rPr>
          <w:bCs/>
        </w:rPr>
        <w:t>i</w:t>
      </w:r>
      <w:r w:rsidR="006E6A89" w:rsidRPr="00DF5DC7">
        <w:rPr>
          <w:bCs/>
        </w:rPr>
        <w:t xml:space="preserve"> sistemi su izgrađeni na prirodnim sistemima i funkcionišu po principima dominacije i eksploatacije</w:t>
      </w:r>
      <w:r w:rsidR="00222A11">
        <w:rPr>
          <w:bCs/>
        </w:rPr>
        <w:t>. To</w:t>
      </w:r>
      <w:r w:rsidR="006E6A89" w:rsidRPr="00DF5DC7">
        <w:rPr>
          <w:bCs/>
        </w:rPr>
        <w:t xml:space="preserve"> dovodi do iscrpljenja resursa i do svojevrsnog bio-socijalnog konflikta koji treba zaliječiti kako u odnosu ljudi prema nasušnoj prirodi tako </w:t>
      </w:r>
      <w:r w:rsidR="009D6621" w:rsidRPr="00DF5DC7">
        <w:rPr>
          <w:bCs/>
        </w:rPr>
        <w:t>i</w:t>
      </w:r>
      <w:r w:rsidR="006E6A89" w:rsidRPr="00DF5DC7">
        <w:rPr>
          <w:bCs/>
        </w:rPr>
        <w:t xml:space="preserve"> u odnosima ljudi jednih prema drugim.</w:t>
      </w:r>
      <w:r w:rsidR="009D6621" w:rsidRPr="00DF5DC7">
        <w:rPr>
          <w:bCs/>
        </w:rPr>
        <w:t xml:space="preserve"> </w:t>
      </w:r>
      <w:r w:rsidR="00084F01">
        <w:rPr>
          <w:bCs/>
        </w:rPr>
        <w:t xml:space="preserve">Iscrpljenje prirodnih resursa je jedan od ključnih </w:t>
      </w:r>
      <w:r w:rsidR="00ED79F3">
        <w:rPr>
          <w:bCs/>
        </w:rPr>
        <w:t xml:space="preserve">uzroka konflikata i nasilja. </w:t>
      </w:r>
      <w:r w:rsidR="009D6621" w:rsidRPr="00DF5DC7">
        <w:rPr>
          <w:bCs/>
        </w:rPr>
        <w:t>Do i</w:t>
      </w:r>
      <w:r w:rsidR="006E6A89" w:rsidRPr="00DF5DC7">
        <w:rPr>
          <w:bCs/>
        </w:rPr>
        <w:t>zlječenj</w:t>
      </w:r>
      <w:r w:rsidR="001158B2">
        <w:rPr>
          <w:bCs/>
        </w:rPr>
        <w:t>a</w:t>
      </w:r>
      <w:r w:rsidR="006E6A89" w:rsidRPr="00DF5DC7">
        <w:rPr>
          <w:bCs/>
        </w:rPr>
        <w:t xml:space="preserve"> bio-socijalno</w:t>
      </w:r>
      <w:r w:rsidR="001158B2">
        <w:rPr>
          <w:bCs/>
        </w:rPr>
        <w:t>g</w:t>
      </w:r>
      <w:r w:rsidR="006E6A89" w:rsidRPr="00DF5DC7">
        <w:rPr>
          <w:bCs/>
        </w:rPr>
        <w:t xml:space="preserve"> konflikta i socijalnih disbalansa </w:t>
      </w:r>
      <w:r w:rsidR="009D6621" w:rsidRPr="00DF5DC7">
        <w:rPr>
          <w:bCs/>
        </w:rPr>
        <w:t xml:space="preserve">i konflikta </w:t>
      </w:r>
      <w:r w:rsidR="006E6A89" w:rsidRPr="00DF5DC7">
        <w:rPr>
          <w:bCs/>
        </w:rPr>
        <w:t xml:space="preserve">koji </w:t>
      </w:r>
      <w:r w:rsidR="009D6621" w:rsidRPr="00DF5DC7">
        <w:rPr>
          <w:bCs/>
        </w:rPr>
        <w:t>iz njega rezultiraju dolazi se primjenom principa interkulturalizma, kao što su inkluzija, partnerstvo i ko-kreacija, i zaštitom prirodnog i društvenog di</w:t>
      </w:r>
      <w:r w:rsidR="00261225">
        <w:rPr>
          <w:bCs/>
        </w:rPr>
        <w:t>ve</w:t>
      </w:r>
      <w:r w:rsidR="009D6621" w:rsidRPr="00DF5DC7">
        <w:rPr>
          <w:bCs/>
        </w:rPr>
        <w:t>rziteta i njihovim harmonizovanjem u kulturu interbića.</w:t>
      </w:r>
      <w:r w:rsidR="00FD5DB1" w:rsidRPr="00DF5DC7">
        <w:rPr>
          <w:rFonts w:asciiTheme="minorHAnsi" w:eastAsiaTheme="minorHAnsi" w:hAnsiTheme="minorHAnsi" w:cstheme="minorBidi"/>
          <w:sz w:val="22"/>
          <w:szCs w:val="22"/>
          <w:lang w:val="sr-Latn-ME" w:eastAsia="en-US"/>
        </w:rPr>
        <w:t xml:space="preserve"> </w:t>
      </w:r>
    </w:p>
    <w:p w14:paraId="4165B4B0" w14:textId="77777777" w:rsidR="003F4ADF" w:rsidRPr="00DF5DC7" w:rsidRDefault="003F4ADF" w:rsidP="00FD5DB1">
      <w:pPr>
        <w:jc w:val="both"/>
        <w:rPr>
          <w:rFonts w:asciiTheme="minorHAnsi" w:eastAsiaTheme="minorHAnsi" w:hAnsiTheme="minorHAnsi" w:cstheme="minorBidi"/>
          <w:sz w:val="22"/>
          <w:szCs w:val="22"/>
          <w:lang w:val="sr-Latn-ME" w:eastAsia="en-US"/>
        </w:rPr>
      </w:pPr>
    </w:p>
    <w:p w14:paraId="43DE12CC" w14:textId="5E1CD7A9" w:rsidR="00BB0B80" w:rsidRPr="003F4ADF" w:rsidRDefault="003F4ADF" w:rsidP="00164FE4">
      <w:pPr>
        <w:jc w:val="both"/>
        <w:rPr>
          <w:rFonts w:eastAsiaTheme="minorHAnsi"/>
          <w:lang w:val="sr-Latn-ME" w:eastAsia="en-US"/>
        </w:rPr>
      </w:pPr>
      <w:r w:rsidRPr="00DF5DC7">
        <w:rPr>
          <w:rFonts w:eastAsiaTheme="minorHAnsi"/>
          <w:lang w:val="sr-Latn-ME" w:eastAsia="en-US"/>
        </w:rPr>
        <w:t>Moramo transformisati sve trenutne društvene sisteme zasnovane na modelu dominacije nadjačavanja i eksploatacije koji rezultiraju sukobima, nasiljem, nejednakostima, prirodnim i ljudskim razaranjem. Od fundamentalnog bio-socijalnog sukoba, kojim se naš društveni razvoj zasniva na dominaciji nad prirodom i eksploataciji prirode, prenosimo isti modus operandi u ljudsk</w:t>
      </w:r>
      <w:r w:rsidR="001158B2">
        <w:rPr>
          <w:rFonts w:eastAsiaTheme="minorHAnsi"/>
          <w:lang w:val="sr-Latn-ME" w:eastAsia="en-US"/>
        </w:rPr>
        <w:t>e</w:t>
      </w:r>
      <w:r w:rsidRPr="00DF5DC7">
        <w:rPr>
          <w:rFonts w:eastAsiaTheme="minorHAnsi"/>
          <w:lang w:val="sr-Latn-ME" w:eastAsia="en-US"/>
        </w:rPr>
        <w:t xml:space="preserve"> odnosima, što rezultira diskriminacijom, eksploatacijom, nasiljem i zakržljalim razvojem. Moramo </w:t>
      </w:r>
      <w:r w:rsidR="0062407A">
        <w:rPr>
          <w:rFonts w:eastAsiaTheme="minorHAnsi"/>
          <w:lang w:val="sr-Latn-ME" w:eastAsia="en-US"/>
        </w:rPr>
        <w:t xml:space="preserve">da </w:t>
      </w:r>
      <w:r w:rsidRPr="00DF5DC7">
        <w:rPr>
          <w:rFonts w:eastAsiaTheme="minorHAnsi"/>
          <w:lang w:val="sr-Latn-ME" w:eastAsia="en-US"/>
        </w:rPr>
        <w:t>stvori</w:t>
      </w:r>
      <w:r w:rsidR="0062407A">
        <w:rPr>
          <w:rFonts w:eastAsiaTheme="minorHAnsi"/>
          <w:lang w:val="sr-Latn-ME" w:eastAsia="en-US"/>
        </w:rPr>
        <w:t>mo</w:t>
      </w:r>
      <w:r w:rsidRPr="00DF5DC7">
        <w:rPr>
          <w:rFonts w:eastAsiaTheme="minorHAnsi"/>
          <w:lang w:val="sr-Latn-ME" w:eastAsia="en-US"/>
        </w:rPr>
        <w:t xml:space="preserve"> bio-socijalnu ravnotežu kao neophodnu polugu za podizanje ljudskog razvoja</w:t>
      </w:r>
      <w:r w:rsidR="0062407A">
        <w:rPr>
          <w:rFonts w:eastAsiaTheme="minorHAnsi"/>
          <w:lang w:val="sr-Latn-ME" w:eastAsia="en-US"/>
        </w:rPr>
        <w:t xml:space="preserve"> i </w:t>
      </w:r>
      <w:r w:rsidRPr="00DF5DC7">
        <w:rPr>
          <w:rFonts w:eastAsiaTheme="minorHAnsi"/>
          <w:lang w:val="sr-Latn-ME" w:eastAsia="en-US"/>
        </w:rPr>
        <w:t>da</w:t>
      </w:r>
      <w:r w:rsidR="0062407A">
        <w:rPr>
          <w:rFonts w:eastAsiaTheme="minorHAnsi"/>
          <w:lang w:val="sr-Latn-ME" w:eastAsia="en-US"/>
        </w:rPr>
        <w:t xml:space="preserve"> </w:t>
      </w:r>
      <w:r w:rsidR="00A54F7F">
        <w:rPr>
          <w:rFonts w:eastAsiaTheme="minorHAnsi"/>
          <w:lang w:val="sr-Latn-ME" w:eastAsia="en-US"/>
        </w:rPr>
        <w:t>evoluiramo od</w:t>
      </w:r>
      <w:r w:rsidRPr="00DF5DC7">
        <w:rPr>
          <w:rFonts w:eastAsiaTheme="minorHAnsi"/>
          <w:lang w:val="sr-Latn-ME" w:eastAsia="en-US"/>
        </w:rPr>
        <w:t xml:space="preserve"> društven</w:t>
      </w:r>
      <w:r w:rsidR="00A54F7F">
        <w:rPr>
          <w:rFonts w:eastAsiaTheme="minorHAnsi"/>
          <w:lang w:val="sr-Latn-ME" w:eastAsia="en-US"/>
        </w:rPr>
        <w:t>og</w:t>
      </w:r>
      <w:r w:rsidRPr="00DF5DC7">
        <w:rPr>
          <w:rFonts w:eastAsiaTheme="minorHAnsi"/>
          <w:lang w:val="sr-Latn-ME" w:eastAsia="en-US"/>
        </w:rPr>
        <w:t xml:space="preserve"> pore</w:t>
      </w:r>
      <w:r w:rsidR="00A54F7F">
        <w:rPr>
          <w:rFonts w:eastAsiaTheme="minorHAnsi"/>
          <w:lang w:val="sr-Latn-ME" w:eastAsia="en-US"/>
        </w:rPr>
        <w:t>tka</w:t>
      </w:r>
      <w:r w:rsidRPr="00DF5DC7">
        <w:rPr>
          <w:rFonts w:eastAsiaTheme="minorHAnsi"/>
          <w:lang w:val="sr-Latn-ME" w:eastAsia="en-US"/>
        </w:rPr>
        <w:t xml:space="preserve"> zasnovan</w:t>
      </w:r>
      <w:r w:rsidR="00A54F7F">
        <w:rPr>
          <w:rFonts w:eastAsiaTheme="minorHAnsi"/>
          <w:lang w:val="sr-Latn-ME" w:eastAsia="en-US"/>
        </w:rPr>
        <w:t>og</w:t>
      </w:r>
      <w:r w:rsidRPr="00DF5DC7">
        <w:rPr>
          <w:rFonts w:eastAsiaTheme="minorHAnsi"/>
          <w:lang w:val="sr-Latn-ME" w:eastAsia="en-US"/>
        </w:rPr>
        <w:t xml:space="preserve"> na modelu dominacije</w:t>
      </w:r>
      <w:r w:rsidR="00010069">
        <w:rPr>
          <w:rFonts w:eastAsiaTheme="minorHAnsi"/>
          <w:lang w:val="sr-Latn-ME" w:eastAsia="en-US"/>
        </w:rPr>
        <w:t xml:space="preserve"> i eksploatacije</w:t>
      </w:r>
      <w:r w:rsidR="0062407A">
        <w:rPr>
          <w:rFonts w:eastAsiaTheme="minorHAnsi"/>
          <w:lang w:val="sr-Latn-ME" w:eastAsia="en-US"/>
        </w:rPr>
        <w:t xml:space="preserve"> do</w:t>
      </w:r>
      <w:r w:rsidRPr="00DF5DC7">
        <w:rPr>
          <w:rFonts w:eastAsiaTheme="minorHAnsi"/>
          <w:lang w:val="sr-Latn-ME" w:eastAsia="en-US"/>
        </w:rPr>
        <w:t xml:space="preserve"> </w:t>
      </w:r>
      <w:r w:rsidR="00010069">
        <w:rPr>
          <w:rFonts w:eastAsiaTheme="minorHAnsi"/>
          <w:lang w:val="sr-Latn-ME" w:eastAsia="en-US"/>
        </w:rPr>
        <w:t>nov</w:t>
      </w:r>
      <w:r w:rsidR="0062407A">
        <w:rPr>
          <w:rFonts w:eastAsiaTheme="minorHAnsi"/>
          <w:lang w:val="sr-Latn-ME" w:eastAsia="en-US"/>
        </w:rPr>
        <w:t>og</w:t>
      </w:r>
      <w:r w:rsidR="00010069">
        <w:rPr>
          <w:rFonts w:eastAsiaTheme="minorHAnsi"/>
          <w:lang w:val="sr-Latn-ME" w:eastAsia="en-US"/>
        </w:rPr>
        <w:t xml:space="preserve"> </w:t>
      </w:r>
      <w:r w:rsidRPr="00DF5DC7">
        <w:rPr>
          <w:rFonts w:eastAsiaTheme="minorHAnsi"/>
          <w:lang w:val="sr-Latn-ME" w:eastAsia="en-US"/>
        </w:rPr>
        <w:t>model</w:t>
      </w:r>
      <w:r w:rsidR="0062407A">
        <w:rPr>
          <w:rFonts w:eastAsiaTheme="minorHAnsi"/>
          <w:lang w:val="sr-Latn-ME" w:eastAsia="en-US"/>
        </w:rPr>
        <w:t>a</w:t>
      </w:r>
      <w:r w:rsidRPr="00DF5DC7">
        <w:rPr>
          <w:rFonts w:eastAsiaTheme="minorHAnsi"/>
          <w:lang w:val="sr-Latn-ME" w:eastAsia="en-US"/>
        </w:rPr>
        <w:t xml:space="preserve"> društva zasnovan na partnerstvu</w:t>
      </w:r>
      <w:r w:rsidR="00010069">
        <w:rPr>
          <w:rFonts w:eastAsiaTheme="minorHAnsi"/>
          <w:lang w:val="sr-Latn-ME" w:eastAsia="en-US"/>
        </w:rPr>
        <w:t xml:space="preserve"> i kokreaciji</w:t>
      </w:r>
      <w:r w:rsidRPr="00DF5DC7">
        <w:rPr>
          <w:rFonts w:eastAsiaTheme="minorHAnsi"/>
          <w:lang w:val="sr-Latn-ME" w:eastAsia="en-US"/>
        </w:rPr>
        <w:t>. Adresiranje i liječenje bio-socijalnog sukoba doprinosi ljudskoj bezb</w:t>
      </w:r>
      <w:r w:rsidR="0062407A">
        <w:rPr>
          <w:rFonts w:eastAsiaTheme="minorHAnsi"/>
          <w:lang w:val="sr-Latn-ME" w:eastAsia="en-US"/>
        </w:rPr>
        <w:t>j</w:t>
      </w:r>
      <w:r w:rsidRPr="00DF5DC7">
        <w:rPr>
          <w:rFonts w:eastAsiaTheme="minorHAnsi"/>
          <w:lang w:val="sr-Latn-ME" w:eastAsia="en-US"/>
        </w:rPr>
        <w:t xml:space="preserve">ednosti, blagostanju, poboljšanim </w:t>
      </w:r>
      <w:r w:rsidRPr="00DF5DC7">
        <w:rPr>
          <w:rFonts w:eastAsiaTheme="minorHAnsi"/>
          <w:lang w:val="sr-Latn-ME" w:eastAsia="en-US"/>
        </w:rPr>
        <w:lastRenderedPageBreak/>
        <w:t xml:space="preserve">uslovima </w:t>
      </w:r>
      <w:r w:rsidR="0062407A">
        <w:rPr>
          <w:rFonts w:eastAsiaTheme="minorHAnsi"/>
          <w:lang w:val="sr-Latn-ME" w:eastAsia="en-US"/>
        </w:rPr>
        <w:t xml:space="preserve">za </w:t>
      </w:r>
      <w:r w:rsidRPr="00DF5DC7">
        <w:rPr>
          <w:rFonts w:eastAsiaTheme="minorHAnsi"/>
          <w:lang w:val="sr-Latn-ME" w:eastAsia="en-US"/>
        </w:rPr>
        <w:t>djec</w:t>
      </w:r>
      <w:r w:rsidR="0062407A">
        <w:rPr>
          <w:rFonts w:eastAsiaTheme="minorHAnsi"/>
          <w:lang w:val="sr-Latn-ME" w:eastAsia="en-US"/>
        </w:rPr>
        <w:t>u</w:t>
      </w:r>
      <w:r w:rsidRPr="00DF5DC7">
        <w:rPr>
          <w:rFonts w:eastAsiaTheme="minorHAnsi"/>
          <w:lang w:val="sr-Latn-ME" w:eastAsia="en-US"/>
        </w:rPr>
        <w:t>, mlad</w:t>
      </w:r>
      <w:r w:rsidR="0062407A">
        <w:rPr>
          <w:rFonts w:eastAsiaTheme="minorHAnsi"/>
          <w:lang w:val="sr-Latn-ME" w:eastAsia="en-US"/>
        </w:rPr>
        <w:t>e</w:t>
      </w:r>
      <w:r w:rsidRPr="00DF5DC7">
        <w:rPr>
          <w:rFonts w:eastAsiaTheme="minorHAnsi"/>
          <w:lang w:val="sr-Latn-ME" w:eastAsia="en-US"/>
        </w:rPr>
        <w:t xml:space="preserve"> i ranjiv</w:t>
      </w:r>
      <w:r w:rsidR="0062407A">
        <w:rPr>
          <w:rFonts w:eastAsiaTheme="minorHAnsi"/>
          <w:lang w:val="sr-Latn-ME" w:eastAsia="en-US"/>
        </w:rPr>
        <w:t>e</w:t>
      </w:r>
      <w:r w:rsidRPr="00DF5DC7">
        <w:rPr>
          <w:rFonts w:eastAsiaTheme="minorHAnsi"/>
          <w:lang w:val="sr-Latn-ME" w:eastAsia="en-US"/>
        </w:rPr>
        <w:t xml:space="preserve"> grup</w:t>
      </w:r>
      <w:r w:rsidR="0062407A">
        <w:rPr>
          <w:rFonts w:eastAsiaTheme="minorHAnsi"/>
          <w:lang w:val="sr-Latn-ME" w:eastAsia="en-US"/>
        </w:rPr>
        <w:t>e</w:t>
      </w:r>
      <w:r w:rsidRPr="00DF5DC7">
        <w:rPr>
          <w:rFonts w:eastAsiaTheme="minorHAnsi"/>
          <w:lang w:val="sr-Latn-ME" w:eastAsia="en-US"/>
        </w:rPr>
        <w:t>, podizanj</w:t>
      </w:r>
      <w:r w:rsidR="0062407A">
        <w:rPr>
          <w:rFonts w:eastAsiaTheme="minorHAnsi"/>
          <w:lang w:val="sr-Latn-ME" w:eastAsia="en-US"/>
        </w:rPr>
        <w:t>e</w:t>
      </w:r>
      <w:r w:rsidRPr="00DF5DC7">
        <w:rPr>
          <w:rFonts w:eastAsiaTheme="minorHAnsi"/>
          <w:lang w:val="sr-Latn-ME" w:eastAsia="en-US"/>
        </w:rPr>
        <w:t xml:space="preserve"> ekološke svijesti, povećanj</w:t>
      </w:r>
      <w:r w:rsidR="0062407A">
        <w:rPr>
          <w:rFonts w:eastAsiaTheme="minorHAnsi"/>
          <w:lang w:val="sr-Latn-ME" w:eastAsia="en-US"/>
        </w:rPr>
        <w:t>e</w:t>
      </w:r>
      <w:r w:rsidRPr="00DF5DC7">
        <w:rPr>
          <w:rFonts w:eastAsiaTheme="minorHAnsi"/>
          <w:lang w:val="sr-Latn-ME" w:eastAsia="en-US"/>
        </w:rPr>
        <w:t xml:space="preserve"> spremnosti za budućnost i traženj</w:t>
      </w:r>
      <w:r w:rsidR="0062407A">
        <w:rPr>
          <w:rFonts w:eastAsiaTheme="minorHAnsi"/>
          <w:lang w:val="sr-Latn-ME" w:eastAsia="en-US"/>
        </w:rPr>
        <w:t>e</w:t>
      </w:r>
      <w:r w:rsidRPr="00DF5DC7">
        <w:rPr>
          <w:rFonts w:eastAsiaTheme="minorHAnsi"/>
          <w:lang w:val="sr-Latn-ME" w:eastAsia="en-US"/>
        </w:rPr>
        <w:t xml:space="preserve"> našeg zajedničkog prava na budućnost.</w:t>
      </w:r>
    </w:p>
    <w:p w14:paraId="12A9CF33" w14:textId="77777777" w:rsidR="003F4ADF" w:rsidRPr="00164FE4" w:rsidRDefault="003F4ADF" w:rsidP="00164FE4">
      <w:pPr>
        <w:jc w:val="both"/>
      </w:pPr>
    </w:p>
    <w:p w14:paraId="5924C0BF" w14:textId="77777777" w:rsidR="00B17796" w:rsidRPr="00043BBB" w:rsidRDefault="00557929" w:rsidP="00252C50">
      <w:pPr>
        <w:spacing w:before="100" w:beforeAutospacing="1" w:after="100" w:afterAutospacing="1"/>
        <w:outlineLvl w:val="2"/>
        <w:rPr>
          <w:b/>
          <w:bCs/>
          <w:color w:val="000000"/>
          <w:sz w:val="28"/>
          <w:szCs w:val="28"/>
        </w:rPr>
      </w:pPr>
      <w:r w:rsidRPr="00043BBB">
        <w:rPr>
          <w:b/>
          <w:bCs/>
          <w:color w:val="000000"/>
          <w:sz w:val="28"/>
          <w:szCs w:val="28"/>
        </w:rPr>
        <w:t>3. Analiza kapaciteta za implementaciju strategije</w:t>
      </w:r>
    </w:p>
    <w:p w14:paraId="7203449D" w14:textId="77777777" w:rsidR="00557929" w:rsidRPr="00AE09ED" w:rsidRDefault="00557929" w:rsidP="00557929">
      <w:pPr>
        <w:autoSpaceDE w:val="0"/>
        <w:autoSpaceDN w:val="0"/>
        <w:adjustRightInd w:val="0"/>
        <w:jc w:val="both"/>
        <w:rPr>
          <w:bCs/>
          <w:iCs/>
        </w:rPr>
      </w:pPr>
      <w:r w:rsidRPr="00AE09ED">
        <w:rPr>
          <w:bCs/>
          <w:iCs/>
        </w:rPr>
        <w:t xml:space="preserve">SWOT analizom utvrđeni su faktori koji će uticati na sam proces realizacije </w:t>
      </w:r>
      <w:r w:rsidR="00A96A12" w:rsidRPr="00AE09ED">
        <w:rPr>
          <w:bCs/>
          <w:iCs/>
        </w:rPr>
        <w:t>strateškog dokumenta</w:t>
      </w:r>
      <w:r w:rsidRPr="00AE09ED">
        <w:rPr>
          <w:bCs/>
          <w:iCs/>
        </w:rPr>
        <w:t xml:space="preserve">. </w:t>
      </w:r>
    </w:p>
    <w:p w14:paraId="026C2417" w14:textId="77777777" w:rsidR="00557929" w:rsidRPr="00AE09ED" w:rsidRDefault="00557929" w:rsidP="00557929">
      <w:pPr>
        <w:autoSpaceDE w:val="0"/>
        <w:autoSpaceDN w:val="0"/>
        <w:adjustRightInd w:val="0"/>
        <w:jc w:val="both"/>
        <w:rPr>
          <w:bCs/>
          <w:iCs/>
        </w:rPr>
      </w:pPr>
      <w:r w:rsidRPr="00AE09ED">
        <w:rPr>
          <w:bCs/>
          <w:iCs/>
        </w:rPr>
        <w:t xml:space="preserve">                                                                     </w:t>
      </w:r>
    </w:p>
    <w:p w14:paraId="09B12CF2" w14:textId="77777777" w:rsidR="00557929" w:rsidRPr="00AE09ED" w:rsidRDefault="00557929" w:rsidP="00863A8F">
      <w:pPr>
        <w:numPr>
          <w:ilvl w:val="0"/>
          <w:numId w:val="30"/>
        </w:numPr>
        <w:autoSpaceDE w:val="0"/>
        <w:autoSpaceDN w:val="0"/>
        <w:adjustRightInd w:val="0"/>
        <w:jc w:val="both"/>
        <w:rPr>
          <w:b/>
          <w:bCs/>
          <w:i/>
          <w:iCs/>
        </w:rPr>
      </w:pPr>
      <w:r w:rsidRPr="00AE09ED">
        <w:rPr>
          <w:b/>
          <w:bCs/>
          <w:i/>
          <w:iCs/>
        </w:rPr>
        <w:t>Snage i slabosti</w:t>
      </w:r>
    </w:p>
    <w:p w14:paraId="6D16084B" w14:textId="77777777" w:rsidR="00557929" w:rsidRPr="00AE09ED" w:rsidRDefault="00557929" w:rsidP="00557929">
      <w:pPr>
        <w:autoSpaceDE w:val="0"/>
        <w:autoSpaceDN w:val="0"/>
        <w:adjustRightInd w:val="0"/>
        <w:ind w:left="1440"/>
        <w:jc w:val="both"/>
        <w:rPr>
          <w:b/>
          <w:bCs/>
          <w:i/>
          <w:iCs/>
        </w:rPr>
      </w:pPr>
    </w:p>
    <w:p w14:paraId="014927EA" w14:textId="53F477E8" w:rsidR="00557929" w:rsidRPr="00AE09ED" w:rsidRDefault="00557929" w:rsidP="00557929">
      <w:pPr>
        <w:autoSpaceDE w:val="0"/>
        <w:autoSpaceDN w:val="0"/>
        <w:adjustRightInd w:val="0"/>
        <w:jc w:val="both"/>
        <w:rPr>
          <w:lang w:val="sr-Latn-CS"/>
        </w:rPr>
      </w:pPr>
      <w:r w:rsidRPr="00AE09ED">
        <w:rPr>
          <w:bCs/>
          <w:iCs/>
        </w:rPr>
        <w:t>Ključna snaga</w:t>
      </w:r>
      <w:r w:rsidR="009C0993">
        <w:rPr>
          <w:bCs/>
          <w:iCs/>
        </w:rPr>
        <w:t xml:space="preserve"> Ministarstva ljudskih i manjinskih prava </w:t>
      </w:r>
      <w:r w:rsidRPr="00AE09ED">
        <w:rPr>
          <w:bCs/>
          <w:iCs/>
        </w:rPr>
        <w:t xml:space="preserve">je </w:t>
      </w:r>
      <w:r w:rsidR="009C0993">
        <w:rPr>
          <w:bCs/>
          <w:iCs/>
        </w:rPr>
        <w:t>postojanje posebnog Direktorata za interkulturalizam koji kao posebna organizaciona jedinica ima misiju da preduzima aktivnosti u cilju ostvarenja društvene kohezije.</w:t>
      </w:r>
      <w:r w:rsidRPr="00AE09ED">
        <w:rPr>
          <w:lang w:val="sr-Latn-CS"/>
        </w:rPr>
        <w:t xml:space="preserve"> Takođe, </w:t>
      </w:r>
      <w:r w:rsidR="009C0993">
        <w:rPr>
          <w:lang w:val="sr-Latn-CS"/>
        </w:rPr>
        <w:t>ključna snaga je postojanje zavidnog nivoa ekspertize u samom Ministarstvu kada je u pitanju zaštita ljudskih i manjinskih prava. Jedan broj zaposlenih već dugi niz godina radi u ovom državnom organu pa postoji značajna institucionalna memorija koja je u funkciji pripreme javnih pol</w:t>
      </w:r>
      <w:r w:rsidR="00294840">
        <w:rPr>
          <w:lang w:val="sr-Latn-CS"/>
        </w:rPr>
        <w:t>i</w:t>
      </w:r>
      <w:r w:rsidR="009C0993">
        <w:rPr>
          <w:lang w:val="sr-Latn-CS"/>
        </w:rPr>
        <w:t xml:space="preserve">tika od velikog značaja.  Snaga Ministarstva </w:t>
      </w:r>
      <w:r w:rsidR="00322DBF">
        <w:rPr>
          <w:lang w:val="sr-Latn-CS"/>
        </w:rPr>
        <w:t xml:space="preserve">ljudskih i manjinskih prava </w:t>
      </w:r>
      <w:r w:rsidR="009C0993">
        <w:rPr>
          <w:lang w:val="sr-Latn-CS"/>
        </w:rPr>
        <w:t xml:space="preserve">i Direktorata za interkulturalizam je dobra saradnja sa nevladinim organizacijama koje su aktivne u oblasti zaštite manjinskih, ljudskih prava i interkulturalizma. Takođe, saradnja Ministarstva sa medijima </w:t>
      </w:r>
      <w:r w:rsidR="005A3C62">
        <w:rPr>
          <w:lang w:val="sr-Latn-CS"/>
        </w:rPr>
        <w:t xml:space="preserve">je </w:t>
      </w:r>
      <w:r w:rsidR="005F4CB9">
        <w:rPr>
          <w:lang w:val="sr-Latn-CS"/>
        </w:rPr>
        <w:t>velika prednost u re</w:t>
      </w:r>
      <w:r w:rsidR="005A3C62">
        <w:rPr>
          <w:lang w:val="sr-Latn-CS"/>
        </w:rPr>
        <w:t>a</w:t>
      </w:r>
      <w:r w:rsidR="005F4CB9">
        <w:rPr>
          <w:lang w:val="sr-Latn-CS"/>
        </w:rPr>
        <w:t xml:space="preserve">lizaciji strateškog plana. Ministarstvo ima dobru komunikaciju sa lokalnim samoupravama i Zajednicom opština Crne Gore.  </w:t>
      </w:r>
    </w:p>
    <w:p w14:paraId="6E8CFE51" w14:textId="77777777" w:rsidR="00557929" w:rsidRPr="00AE09ED" w:rsidRDefault="00557929" w:rsidP="00557929">
      <w:pPr>
        <w:autoSpaceDE w:val="0"/>
        <w:autoSpaceDN w:val="0"/>
        <w:adjustRightInd w:val="0"/>
        <w:jc w:val="both"/>
        <w:rPr>
          <w:lang w:val="sr-Latn-CS"/>
        </w:rPr>
      </w:pPr>
    </w:p>
    <w:p w14:paraId="3205601D" w14:textId="77777777" w:rsidR="00557929" w:rsidRDefault="00557929" w:rsidP="00557929">
      <w:pPr>
        <w:autoSpaceDE w:val="0"/>
        <w:autoSpaceDN w:val="0"/>
        <w:adjustRightInd w:val="0"/>
        <w:jc w:val="both"/>
        <w:rPr>
          <w:lang w:val="sr-Latn-CS"/>
        </w:rPr>
      </w:pPr>
      <w:r w:rsidRPr="00AE09ED">
        <w:rPr>
          <w:lang w:val="sr-Latn-CS"/>
        </w:rPr>
        <w:t xml:space="preserve">Ključna slabost </w:t>
      </w:r>
      <w:r w:rsidR="005F4CB9">
        <w:rPr>
          <w:bCs/>
          <w:iCs/>
        </w:rPr>
        <w:t>Ministarstva ljudskih i manjinskih prava odnosno Direktorata za interkulturalizam,</w:t>
      </w:r>
      <w:r w:rsidR="005F4CB9" w:rsidRPr="00AE09ED">
        <w:rPr>
          <w:lang w:val="sr-Latn-CS"/>
        </w:rPr>
        <w:t xml:space="preserve"> </w:t>
      </w:r>
      <w:r w:rsidRPr="00AE09ED">
        <w:rPr>
          <w:lang w:val="sr-Latn-CS"/>
        </w:rPr>
        <w:t xml:space="preserve">je </w:t>
      </w:r>
      <w:r w:rsidR="005F4CB9">
        <w:rPr>
          <w:lang w:val="sr-Latn-CS"/>
        </w:rPr>
        <w:t>mali broj zaposlenih</w:t>
      </w:r>
      <w:r w:rsidRPr="00AE09ED">
        <w:rPr>
          <w:lang w:val="sr-Latn-CS"/>
        </w:rPr>
        <w:t xml:space="preserve">. </w:t>
      </w:r>
      <w:r w:rsidR="00A66ADC">
        <w:rPr>
          <w:lang w:val="sr-Latn-CS"/>
        </w:rPr>
        <w:t xml:space="preserve">U Direktoratu je angažovano samo dvoje ljudi (direktorica i jedan izvršilac). </w:t>
      </w:r>
    </w:p>
    <w:p w14:paraId="52461C2C" w14:textId="69D4153F" w:rsidR="00E24C24" w:rsidRPr="00BB0B80" w:rsidRDefault="00E24C24" w:rsidP="00557929">
      <w:pPr>
        <w:autoSpaceDE w:val="0"/>
        <w:autoSpaceDN w:val="0"/>
        <w:adjustRightInd w:val="0"/>
        <w:jc w:val="both"/>
        <w:rPr>
          <w:lang w:val="sr-Latn-CS"/>
        </w:rPr>
      </w:pPr>
      <w:r w:rsidRPr="00BB0B80">
        <w:rPr>
          <w:lang w:val="sr-Latn-CS"/>
        </w:rPr>
        <w:t>Nedostatak zvaničnih i drugih podataka po polu, koji bi omogućili rodnu analizu potreba, problema i interesa žena i osoba drugih rodnih identiteta, i kroz dio aktivnosti dalo odgovor na rješavanje ili ublažavanje tih potreba, problema i interesa</w:t>
      </w:r>
      <w:r w:rsidR="00205F8F" w:rsidRPr="00BB0B80">
        <w:rPr>
          <w:lang w:val="sr-Latn-CS"/>
        </w:rPr>
        <w:t xml:space="preserve"> je takođe sl</w:t>
      </w:r>
      <w:r w:rsidR="00EE4231">
        <w:rPr>
          <w:lang w:val="sr-Latn-CS"/>
        </w:rPr>
        <w:t>a</w:t>
      </w:r>
      <w:r w:rsidR="00205F8F" w:rsidRPr="00BB0B80">
        <w:rPr>
          <w:lang w:val="sr-Latn-CS"/>
        </w:rPr>
        <w:t>bost na kojoj treba raditi</w:t>
      </w:r>
      <w:r w:rsidRPr="00BB0B80">
        <w:rPr>
          <w:lang w:val="sr-Latn-CS"/>
        </w:rPr>
        <w:t>.</w:t>
      </w:r>
    </w:p>
    <w:p w14:paraId="29FB14BF" w14:textId="606FEBFC" w:rsidR="00E24C24" w:rsidRPr="00BB0B80" w:rsidRDefault="00205F8F" w:rsidP="00557929">
      <w:pPr>
        <w:autoSpaceDE w:val="0"/>
        <w:autoSpaceDN w:val="0"/>
        <w:adjustRightInd w:val="0"/>
        <w:jc w:val="both"/>
        <w:rPr>
          <w:lang w:val="sr-Latn-CS"/>
        </w:rPr>
      </w:pPr>
      <w:r w:rsidRPr="00BB0B80">
        <w:rPr>
          <w:lang w:val="sr-Latn-CS"/>
        </w:rPr>
        <w:t>Jedna od slabosti je i nedovoljno pr</w:t>
      </w:r>
      <w:r w:rsidR="00101EA6" w:rsidRPr="00BB0B80">
        <w:rPr>
          <w:lang w:val="sr-Latn-CS"/>
        </w:rPr>
        <w:t>i</w:t>
      </w:r>
      <w:r w:rsidRPr="00BB0B80">
        <w:rPr>
          <w:lang w:val="sr-Latn-CS"/>
        </w:rPr>
        <w:t xml:space="preserve">sutvo predstavnika Direktorata </w:t>
      </w:r>
      <w:r w:rsidRPr="00BB0B80">
        <w:rPr>
          <w:bCs/>
          <w:iCs/>
        </w:rPr>
        <w:t>za interkulturalizam u javnosti radi predstavljanja planova u vezi sa ostvarivanjem ciljeva Direktorata/Ministarstva.</w:t>
      </w:r>
      <w:r w:rsidR="0087383D" w:rsidRPr="00BB0B80">
        <w:rPr>
          <w:bCs/>
          <w:iCs/>
        </w:rPr>
        <w:t xml:space="preserve"> </w:t>
      </w:r>
      <w:r w:rsidR="0087383D" w:rsidRPr="00844E66">
        <w:rPr>
          <w:bCs/>
          <w:iCs/>
        </w:rPr>
        <w:t>Jedan od trenutnih nedostatak</w:t>
      </w:r>
      <w:r w:rsidR="00EE4231">
        <w:rPr>
          <w:bCs/>
          <w:iCs/>
        </w:rPr>
        <w:t>a</w:t>
      </w:r>
      <w:r w:rsidR="0087383D" w:rsidRPr="00844E66">
        <w:rPr>
          <w:bCs/>
          <w:iCs/>
        </w:rPr>
        <w:t xml:space="preserve"> je i nepostojanje jasnog formalnog/institucionalnog oblika saradnje </w:t>
      </w:r>
      <w:proofErr w:type="gramStart"/>
      <w:r w:rsidR="0087383D" w:rsidRPr="00844E66">
        <w:rPr>
          <w:bCs/>
          <w:iCs/>
        </w:rPr>
        <w:t>Ministarstva  ljudskih</w:t>
      </w:r>
      <w:proofErr w:type="gramEnd"/>
      <w:r w:rsidR="0087383D" w:rsidRPr="00844E66">
        <w:rPr>
          <w:bCs/>
          <w:iCs/>
        </w:rPr>
        <w:t xml:space="preserve"> i manjinskih prava</w:t>
      </w:r>
      <w:r w:rsidR="00101EA6" w:rsidRPr="00844E66">
        <w:rPr>
          <w:bCs/>
          <w:iCs/>
        </w:rPr>
        <w:t>,</w:t>
      </w:r>
      <w:r w:rsidR="0087383D" w:rsidRPr="00844E66">
        <w:rPr>
          <w:bCs/>
          <w:iCs/>
        </w:rPr>
        <w:t xml:space="preserve"> odnosno Direktorata za interkulturalizam</w:t>
      </w:r>
      <w:r w:rsidR="00101EA6" w:rsidRPr="00844E66">
        <w:rPr>
          <w:bCs/>
          <w:iCs/>
        </w:rPr>
        <w:t>,</w:t>
      </w:r>
      <w:r w:rsidR="0087383D" w:rsidRPr="00844E66">
        <w:rPr>
          <w:bCs/>
          <w:iCs/>
        </w:rPr>
        <w:t xml:space="preserve"> sa NVO koje su aktivne u oblasti promocije i razvoja interkulturalizma i društvene kohezije.</w:t>
      </w:r>
    </w:p>
    <w:p w14:paraId="13451320" w14:textId="77777777" w:rsidR="00557929" w:rsidRDefault="00557929" w:rsidP="00557929">
      <w:pPr>
        <w:autoSpaceDE w:val="0"/>
        <w:autoSpaceDN w:val="0"/>
        <w:adjustRightInd w:val="0"/>
        <w:jc w:val="both"/>
        <w:rPr>
          <w:lang w:val="sr-Latn-CS"/>
        </w:rPr>
      </w:pPr>
    </w:p>
    <w:p w14:paraId="4DD01873" w14:textId="77777777" w:rsidR="00101EA6" w:rsidRPr="00AE09ED" w:rsidRDefault="00101EA6" w:rsidP="00557929">
      <w:pPr>
        <w:autoSpaceDE w:val="0"/>
        <w:autoSpaceDN w:val="0"/>
        <w:adjustRightInd w:val="0"/>
        <w:jc w:val="both"/>
        <w:rPr>
          <w:lang w:val="sr-Latn-CS"/>
        </w:rPr>
      </w:pPr>
    </w:p>
    <w:p w14:paraId="5BFB7D41" w14:textId="77777777" w:rsidR="00557929" w:rsidRPr="00AE09ED" w:rsidRDefault="00557929" w:rsidP="00863A8F">
      <w:pPr>
        <w:numPr>
          <w:ilvl w:val="0"/>
          <w:numId w:val="30"/>
        </w:numPr>
        <w:autoSpaceDE w:val="0"/>
        <w:autoSpaceDN w:val="0"/>
        <w:adjustRightInd w:val="0"/>
        <w:jc w:val="both"/>
        <w:rPr>
          <w:b/>
          <w:i/>
          <w:lang w:val="sr-Latn-CS"/>
        </w:rPr>
      </w:pPr>
      <w:r w:rsidRPr="00AE09ED">
        <w:rPr>
          <w:b/>
          <w:i/>
          <w:lang w:val="sr-Latn-CS"/>
        </w:rPr>
        <w:t>Mogućnosti i prijetnje</w:t>
      </w:r>
    </w:p>
    <w:p w14:paraId="5A00FD27" w14:textId="77777777" w:rsidR="00557929" w:rsidRPr="00AE09ED" w:rsidRDefault="00557929" w:rsidP="00557929">
      <w:pPr>
        <w:autoSpaceDE w:val="0"/>
        <w:autoSpaceDN w:val="0"/>
        <w:adjustRightInd w:val="0"/>
        <w:jc w:val="both"/>
        <w:rPr>
          <w:lang w:val="sr-Latn-CS"/>
        </w:rPr>
      </w:pPr>
    </w:p>
    <w:p w14:paraId="72FCB980" w14:textId="4064DEE8" w:rsidR="00557929" w:rsidRPr="00AE09ED" w:rsidRDefault="00947319" w:rsidP="00557929">
      <w:pPr>
        <w:autoSpaceDE w:val="0"/>
        <w:autoSpaceDN w:val="0"/>
        <w:adjustRightInd w:val="0"/>
        <w:jc w:val="both"/>
        <w:rPr>
          <w:lang w:val="pl-PL"/>
        </w:rPr>
      </w:pPr>
      <w:r w:rsidRPr="00AE09ED">
        <w:rPr>
          <w:color w:val="000000"/>
        </w:rPr>
        <w:t xml:space="preserve">Strategija </w:t>
      </w:r>
      <w:r w:rsidRPr="00AE09ED">
        <w:t>za interkulturalizam i društvenu koheziju 2025-2028</w:t>
      </w:r>
      <w:r>
        <w:t xml:space="preserve"> </w:t>
      </w:r>
      <w:r w:rsidR="00A66ADC">
        <w:rPr>
          <w:lang w:val="sr-Latn-CS"/>
        </w:rPr>
        <w:t xml:space="preserve">je dio </w:t>
      </w:r>
      <w:r w:rsidR="00A66ADC" w:rsidRPr="00AE09ED">
        <w:rPr>
          <w:color w:val="000000"/>
        </w:rPr>
        <w:t>Program</w:t>
      </w:r>
      <w:r w:rsidR="00A66ADC">
        <w:rPr>
          <w:color w:val="000000"/>
        </w:rPr>
        <w:t>a</w:t>
      </w:r>
      <w:r w:rsidR="00A66ADC" w:rsidRPr="00AE09ED">
        <w:rPr>
          <w:color w:val="000000"/>
        </w:rPr>
        <w:t xml:space="preserve"> pristupanja Crne Gore 2024-2027 EU</w:t>
      </w:r>
      <w:r>
        <w:rPr>
          <w:color w:val="000000"/>
        </w:rPr>
        <w:t>,</w:t>
      </w:r>
      <w:r w:rsidR="00A66ADC" w:rsidRPr="00AE09ED">
        <w:rPr>
          <w:lang w:val="sr-Latn-CS"/>
        </w:rPr>
        <w:t xml:space="preserve"> </w:t>
      </w:r>
      <w:r w:rsidR="00A66ADC">
        <w:rPr>
          <w:lang w:val="sr-Latn-CS"/>
        </w:rPr>
        <w:t>što upućuje na zaključak da se kao dio EU obaveza ova javna pol</w:t>
      </w:r>
      <w:r w:rsidR="00165370">
        <w:rPr>
          <w:lang w:val="sr-Latn-CS"/>
        </w:rPr>
        <w:t>i</w:t>
      </w:r>
      <w:r w:rsidR="00A66ADC">
        <w:rPr>
          <w:lang w:val="sr-Latn-CS"/>
        </w:rPr>
        <w:t>tika mora realizovati</w:t>
      </w:r>
      <w:r w:rsidR="00557929" w:rsidRPr="00AE09ED">
        <w:rPr>
          <w:lang w:val="sr-Latn-CS"/>
        </w:rPr>
        <w:t>. Jasan zakonodavni osnov je takođe podsticaj za realizaciju</w:t>
      </w:r>
      <w:r w:rsidR="00BF29D6">
        <w:rPr>
          <w:lang w:val="sr-Latn-CS"/>
        </w:rPr>
        <w:t xml:space="preserve"> Strategije</w:t>
      </w:r>
      <w:r w:rsidR="00557929" w:rsidRPr="00AE09ED">
        <w:rPr>
          <w:lang w:val="sr-Latn-CS"/>
        </w:rPr>
        <w:t xml:space="preserve">. Takođe, </w:t>
      </w:r>
      <w:r w:rsidR="00557929" w:rsidRPr="00AE09ED">
        <w:rPr>
          <w:lang w:val="pl-PL"/>
        </w:rPr>
        <w:t xml:space="preserve">mogućnost predstavlja i zainteresovanost međunarodnih donatora za </w:t>
      </w:r>
      <w:r w:rsidR="00BF29D6">
        <w:rPr>
          <w:lang w:val="pl-PL"/>
        </w:rPr>
        <w:t>podršku realizacji Strategije</w:t>
      </w:r>
      <w:r w:rsidR="00557929" w:rsidRPr="00AE09ED">
        <w:rPr>
          <w:lang w:val="pl-PL"/>
        </w:rPr>
        <w:t>.</w:t>
      </w:r>
      <w:r w:rsidR="00BF29D6">
        <w:rPr>
          <w:lang w:val="pl-PL"/>
        </w:rPr>
        <w:t xml:space="preserve"> Mogućnost predstavljaju dostupna sredstva iż Fonda za zaštitu i ostvarivanje manjinskih prava koja mogu biti dijelom upotrijebljena za finansiranje projekata kojima će se doprinijeti realizacji aktivnosti planiranih Strategijom. Takođe, mogućnost za ostvarivanje ciljeva Strategije je i funkcionisanje Fonda za podsticaj medijskog pluralizma koji może biti dobra podrška za produkciju medijskih sadržaja koji će promovisati interkulturalizam.</w:t>
      </w:r>
    </w:p>
    <w:p w14:paraId="646558C3" w14:textId="77777777" w:rsidR="00557929" w:rsidRPr="00AE09ED" w:rsidRDefault="00557929" w:rsidP="00557929">
      <w:pPr>
        <w:autoSpaceDE w:val="0"/>
        <w:autoSpaceDN w:val="0"/>
        <w:adjustRightInd w:val="0"/>
        <w:jc w:val="both"/>
        <w:rPr>
          <w:lang w:val="sr-Latn-CS"/>
        </w:rPr>
      </w:pPr>
    </w:p>
    <w:p w14:paraId="1F0B1505" w14:textId="5A27AF75" w:rsidR="00B9190A" w:rsidRPr="00BB0B80" w:rsidRDefault="00557929" w:rsidP="007B6255">
      <w:pPr>
        <w:autoSpaceDE w:val="0"/>
        <w:autoSpaceDN w:val="0"/>
        <w:adjustRightInd w:val="0"/>
        <w:jc w:val="both"/>
        <w:rPr>
          <w:lang w:val="sr-Latn-CS"/>
        </w:rPr>
      </w:pPr>
      <w:r w:rsidRPr="00AE09ED">
        <w:rPr>
          <w:lang w:val="sr-Latn-CS"/>
        </w:rPr>
        <w:lastRenderedPageBreak/>
        <w:t xml:space="preserve">Među najveće prijetnje koje mogu ugroziti </w:t>
      </w:r>
      <w:r w:rsidR="0013736E">
        <w:rPr>
          <w:lang w:val="sr-Latn-CS"/>
        </w:rPr>
        <w:t>ostvarenje ciljeva</w:t>
      </w:r>
      <w:r w:rsidRPr="00AE09ED">
        <w:rPr>
          <w:lang w:val="sr-Latn-CS"/>
        </w:rPr>
        <w:t xml:space="preserve"> </w:t>
      </w:r>
      <w:r w:rsidR="00BF29D6">
        <w:rPr>
          <w:lang w:val="sr-Latn-CS"/>
        </w:rPr>
        <w:t>Strategije</w:t>
      </w:r>
      <w:r w:rsidR="00E551FB">
        <w:rPr>
          <w:lang w:val="sr-Latn-CS"/>
        </w:rPr>
        <w:t xml:space="preserve"> </w:t>
      </w:r>
      <w:r w:rsidR="0013736E">
        <w:rPr>
          <w:lang w:val="sr-Latn-CS"/>
        </w:rPr>
        <w:t xml:space="preserve">su predrasude i sterotipi koji građane i građanke spriječavaju </w:t>
      </w:r>
      <w:r w:rsidR="004E7735">
        <w:rPr>
          <w:lang w:val="sr-Latn-CS"/>
        </w:rPr>
        <w:t xml:space="preserve">da </w:t>
      </w:r>
      <w:r w:rsidR="0013736E">
        <w:rPr>
          <w:lang w:val="sr-Latn-CS"/>
        </w:rPr>
        <w:t>otvorenije pristupaju različitostima i aktivno</w:t>
      </w:r>
      <w:r w:rsidR="004E7735">
        <w:rPr>
          <w:lang w:val="sr-Latn-CS"/>
        </w:rPr>
        <w:t xml:space="preserve"> p</w:t>
      </w:r>
      <w:r w:rsidR="004E7735" w:rsidRPr="00BB0B80">
        <w:rPr>
          <w:lang w:val="sr-Latn-CS"/>
        </w:rPr>
        <w:t>articip</w:t>
      </w:r>
      <w:r w:rsidR="0013736E" w:rsidRPr="00BB0B80">
        <w:rPr>
          <w:lang w:val="sr-Latn-CS"/>
        </w:rPr>
        <w:t>iraju</w:t>
      </w:r>
      <w:r w:rsidR="004E7735" w:rsidRPr="00BB0B80">
        <w:rPr>
          <w:lang w:val="sr-Latn-CS"/>
        </w:rPr>
        <w:t xml:space="preserve"> u </w:t>
      </w:r>
      <w:r w:rsidR="0013736E" w:rsidRPr="00BB0B80">
        <w:rPr>
          <w:lang w:val="sr-Latn-CS"/>
        </w:rPr>
        <w:t>incijativama</w:t>
      </w:r>
      <w:r w:rsidR="004E7735" w:rsidRPr="00BB0B80">
        <w:rPr>
          <w:lang w:val="sr-Latn-CS"/>
        </w:rPr>
        <w:t xml:space="preserve"> koje će doprinijeti da se sa koncepta multikultural</w:t>
      </w:r>
      <w:r w:rsidR="00C92D17" w:rsidRPr="00BB0B80">
        <w:rPr>
          <w:lang w:val="sr-Latn-CS"/>
        </w:rPr>
        <w:t>nosti</w:t>
      </w:r>
      <w:r w:rsidR="004E7735" w:rsidRPr="00BB0B80">
        <w:rPr>
          <w:lang w:val="sr-Latn-CS"/>
        </w:rPr>
        <w:t xml:space="preserve"> pređe na konc</w:t>
      </w:r>
      <w:r w:rsidR="000F0A2B" w:rsidRPr="00BB0B80">
        <w:rPr>
          <w:lang w:val="sr-Latn-CS"/>
        </w:rPr>
        <w:t>e</w:t>
      </w:r>
      <w:r w:rsidR="004E7735" w:rsidRPr="00BB0B80">
        <w:rPr>
          <w:lang w:val="sr-Latn-CS"/>
        </w:rPr>
        <w:t xml:space="preserve">pt interkulturalizma. </w:t>
      </w:r>
      <w:r w:rsidR="00BF29D6" w:rsidRPr="00BB0B80">
        <w:rPr>
          <w:lang w:val="sr-Latn-CS"/>
        </w:rPr>
        <w:t xml:space="preserve"> </w:t>
      </w:r>
      <w:r w:rsidR="006C2BE2" w:rsidRPr="00BB0B80">
        <w:rPr>
          <w:lang w:val="sr-Latn-CS"/>
        </w:rPr>
        <w:t>Takođe, smanjeno interesovanje institucija na državnom i lokalnom nivou za aktivnije učešće u pripremi i realiza</w:t>
      </w:r>
      <w:r w:rsidR="00BB0B80" w:rsidRPr="00BB0B80">
        <w:rPr>
          <w:lang w:val="sr-Latn-CS"/>
        </w:rPr>
        <w:t>ci</w:t>
      </w:r>
      <w:r w:rsidR="006C2BE2" w:rsidRPr="00BB0B80">
        <w:rPr>
          <w:lang w:val="sr-Latn-CS"/>
        </w:rPr>
        <w:t>ji javnih pol</w:t>
      </w:r>
      <w:r w:rsidR="00BB0B80" w:rsidRPr="00BB0B80">
        <w:rPr>
          <w:lang w:val="sr-Latn-CS"/>
        </w:rPr>
        <w:t>i</w:t>
      </w:r>
      <w:r w:rsidR="006C2BE2" w:rsidRPr="00BB0B80">
        <w:rPr>
          <w:lang w:val="sr-Latn-CS"/>
        </w:rPr>
        <w:t>tika u oblasti interkulturalizma i društvene kohezije može usporiti napore Ministarstva.</w:t>
      </w:r>
    </w:p>
    <w:p w14:paraId="0732350A" w14:textId="77777777" w:rsidR="007B6255" w:rsidRDefault="007B6255" w:rsidP="007B6255">
      <w:pPr>
        <w:autoSpaceDE w:val="0"/>
        <w:autoSpaceDN w:val="0"/>
        <w:adjustRightInd w:val="0"/>
        <w:jc w:val="both"/>
        <w:rPr>
          <w:lang w:val="sr-Latn-CS"/>
        </w:rPr>
      </w:pPr>
    </w:p>
    <w:p w14:paraId="06A15F67" w14:textId="7A40940A" w:rsidR="00A5740C" w:rsidRPr="00A5740C" w:rsidRDefault="00A5740C" w:rsidP="00A5740C">
      <w:pPr>
        <w:autoSpaceDE w:val="0"/>
        <w:autoSpaceDN w:val="0"/>
        <w:adjustRightInd w:val="0"/>
        <w:jc w:val="both"/>
        <w:rPr>
          <w:b/>
          <w:bCs/>
          <w:sz w:val="28"/>
          <w:szCs w:val="28"/>
          <w:lang w:val="sr-Latn-CS"/>
        </w:rPr>
      </w:pPr>
      <w:r w:rsidRPr="00A5740C">
        <w:rPr>
          <w:b/>
          <w:bCs/>
          <w:sz w:val="28"/>
          <w:szCs w:val="28"/>
          <w:lang w:val="sr-Latn-CS"/>
        </w:rPr>
        <w:t>4. Ključni problemi</w:t>
      </w:r>
      <w:r w:rsidR="007F40D0">
        <w:rPr>
          <w:b/>
          <w:bCs/>
          <w:sz w:val="28"/>
          <w:szCs w:val="28"/>
          <w:lang w:val="sr-Latn-CS"/>
        </w:rPr>
        <w:t xml:space="preserve"> u oblasti razvoja interkulturalizma i društvene kohezije</w:t>
      </w:r>
    </w:p>
    <w:p w14:paraId="5ABE6871" w14:textId="77777777" w:rsidR="00A5740C" w:rsidRDefault="00A5740C" w:rsidP="00A5740C">
      <w:pPr>
        <w:outlineLvl w:val="2"/>
        <w:rPr>
          <w:b/>
          <w:bCs/>
          <w:color w:val="000000"/>
          <w:sz w:val="28"/>
          <w:szCs w:val="28"/>
        </w:rPr>
      </w:pPr>
    </w:p>
    <w:p w14:paraId="70F048E3" w14:textId="757B5E61" w:rsidR="007F40D0" w:rsidRDefault="007F40D0" w:rsidP="007F40D0">
      <w:pPr>
        <w:jc w:val="both"/>
        <w:outlineLvl w:val="2"/>
        <w:rPr>
          <w:color w:val="000000"/>
        </w:rPr>
      </w:pPr>
      <w:r w:rsidRPr="007F40D0">
        <w:rPr>
          <w:color w:val="000000"/>
        </w:rPr>
        <w:t>Ključn</w:t>
      </w:r>
      <w:r>
        <w:rPr>
          <w:color w:val="000000"/>
        </w:rPr>
        <w:t>e</w:t>
      </w:r>
      <w:r w:rsidRPr="007F40D0">
        <w:rPr>
          <w:color w:val="000000"/>
        </w:rPr>
        <w:t xml:space="preserve"> </w:t>
      </w:r>
      <w:r w:rsidR="00FC7EC0">
        <w:rPr>
          <w:color w:val="000000"/>
        </w:rPr>
        <w:t xml:space="preserve">uzroke </w:t>
      </w:r>
      <w:r w:rsidRPr="007F40D0">
        <w:rPr>
          <w:color w:val="000000"/>
        </w:rPr>
        <w:t>problem</w:t>
      </w:r>
      <w:r w:rsidR="00FC7EC0">
        <w:rPr>
          <w:color w:val="000000"/>
        </w:rPr>
        <w:t>a</w:t>
      </w:r>
      <w:r w:rsidRPr="007F40D0">
        <w:rPr>
          <w:color w:val="000000"/>
        </w:rPr>
        <w:t xml:space="preserve"> koji doovode do stanja koje možemo op</w:t>
      </w:r>
      <w:r>
        <w:rPr>
          <w:color w:val="000000"/>
        </w:rPr>
        <w:t>i</w:t>
      </w:r>
      <w:r w:rsidRPr="007F40D0">
        <w:rPr>
          <w:color w:val="000000"/>
        </w:rPr>
        <w:t>sati</w:t>
      </w:r>
      <w:r>
        <w:rPr>
          <w:color w:val="000000"/>
        </w:rPr>
        <w:t xml:space="preserve"> kao nedovoljno razvijen interkulturalizam i smanjena društvena kohezija, možemo podijeliti u nekoliko kategorija:</w:t>
      </w:r>
    </w:p>
    <w:p w14:paraId="7D362520" w14:textId="77777777" w:rsidR="00FC7EC0" w:rsidRDefault="00FC7EC0" w:rsidP="007F40D0">
      <w:pPr>
        <w:jc w:val="both"/>
        <w:outlineLvl w:val="2"/>
        <w:rPr>
          <w:b/>
          <w:bCs/>
          <w:color w:val="000000"/>
        </w:rPr>
      </w:pPr>
    </w:p>
    <w:p w14:paraId="37DB718F" w14:textId="18E0A567" w:rsidR="007F40D0" w:rsidRDefault="007F40D0" w:rsidP="007F40D0">
      <w:pPr>
        <w:jc w:val="both"/>
        <w:outlineLvl w:val="2"/>
        <w:rPr>
          <w:b/>
          <w:bCs/>
          <w:color w:val="000000"/>
        </w:rPr>
      </w:pPr>
      <w:r w:rsidRPr="008D389C">
        <w:rPr>
          <w:b/>
          <w:bCs/>
          <w:color w:val="000000"/>
        </w:rPr>
        <w:t xml:space="preserve">Uzrok 1: Nedovoljno ojačan institucionalni okvir za poboljšanje funkcionalnosti i učinkovitosti za razvoj interkulturalizma na svim nivoima vlasti. </w:t>
      </w:r>
    </w:p>
    <w:p w14:paraId="3FBBD21C" w14:textId="4731855B" w:rsidR="00021F83" w:rsidRPr="00021F83" w:rsidRDefault="007F40D0" w:rsidP="00021F83">
      <w:pPr>
        <w:jc w:val="both"/>
        <w:outlineLvl w:val="2"/>
        <w:rPr>
          <w:rFonts w:eastAsia="Arial Narrow"/>
        </w:rPr>
      </w:pPr>
      <w:r w:rsidRPr="008D389C">
        <w:rPr>
          <w:color w:val="000000"/>
        </w:rPr>
        <w:t>Ovakvo stanje postoji jer nije u</w:t>
      </w:r>
      <w:r w:rsidRPr="008D389C">
        <w:rPr>
          <w:rFonts w:eastAsia="Arial Narrow"/>
        </w:rPr>
        <w:t>spostavljen vladin institucionalni mehaizam za razvoj interkulturalizma i društvene kohezije</w:t>
      </w:r>
      <w:r w:rsidRPr="008D389C">
        <w:rPr>
          <w:color w:val="000000"/>
        </w:rPr>
        <w:t xml:space="preserve">. Takođe, </w:t>
      </w:r>
      <w:r w:rsidRPr="008D389C">
        <w:rPr>
          <w:rFonts w:eastAsia="Arial Narrow"/>
        </w:rPr>
        <w:t>kapaciteti ključnih institucija za sprovođenje interkulturalnih politika nisu dovoljno razvijeni.</w:t>
      </w:r>
      <w:r w:rsidRPr="008D389C">
        <w:rPr>
          <w:color w:val="000000"/>
        </w:rPr>
        <w:t xml:space="preserve"> Značajan problem predstavlja I nedovoljna </w:t>
      </w:r>
      <w:r w:rsidRPr="008D389C">
        <w:rPr>
          <w:rFonts w:eastAsia="Arial Narrow"/>
        </w:rPr>
        <w:t>saradnja Ministarstva ljudskih i manjinskih prava sa lokalnim samoupravama za sprovođenje interkulturalnih politika</w:t>
      </w:r>
      <w:r w:rsidR="00021F83">
        <w:rPr>
          <w:rFonts w:eastAsia="Arial Narrow"/>
        </w:rPr>
        <w:t>.</w:t>
      </w:r>
      <w:r>
        <w:rPr>
          <w:color w:val="000000"/>
        </w:rPr>
        <w:t xml:space="preserve"> </w:t>
      </w:r>
      <w:r w:rsidRPr="008D389C">
        <w:rPr>
          <w:rFonts w:eastAsia="Arial Narrow"/>
        </w:rPr>
        <w:t xml:space="preserve">Jedan od faktora koji utiče na ovo stanje je </w:t>
      </w:r>
      <w:r w:rsidR="00021F83">
        <w:rPr>
          <w:rFonts w:eastAsia="Arial Narrow"/>
        </w:rPr>
        <w:t>i</w:t>
      </w:r>
      <w:r w:rsidRPr="008D389C">
        <w:rPr>
          <w:rFonts w:eastAsia="Arial Narrow"/>
        </w:rPr>
        <w:t xml:space="preserve"> neddovoljno razvijena saradnja Ministarstva ljudskih i manjinskih prava sa nevladinim organizacijama za sprovođenje interkulturalnih politika</w:t>
      </w:r>
      <w:r w:rsidR="00021F83">
        <w:rPr>
          <w:rFonts w:eastAsia="Arial Narrow"/>
        </w:rPr>
        <w:t xml:space="preserve">. </w:t>
      </w:r>
      <w:r w:rsidR="00021F83" w:rsidRPr="00021F83">
        <w:rPr>
          <w:rFonts w:eastAsia="Arial Narrow"/>
        </w:rPr>
        <w:t>Nedostatak vladinog mehanizma za razvoj interkulturalizma stvara nepovezanost između institucija, što otežava sprovođenje politika na nacionalnom i lokalnom nivou. Institucije koje bi trebalo da implementiraju interkulturalne politike nemaju dovoljno resursa, obuke i stručnog osoblja, što usporava napredak.</w:t>
      </w:r>
    </w:p>
    <w:p w14:paraId="78A0480C" w14:textId="237850FF" w:rsidR="007F40D0" w:rsidRPr="008D389C" w:rsidRDefault="00021F83" w:rsidP="00021F83">
      <w:pPr>
        <w:jc w:val="both"/>
        <w:outlineLvl w:val="2"/>
        <w:rPr>
          <w:color w:val="000000"/>
        </w:rPr>
      </w:pPr>
      <w:r w:rsidRPr="00021F83">
        <w:rPr>
          <w:rFonts w:eastAsia="Arial Narrow"/>
        </w:rPr>
        <w:t>Slaba saradnja sa lokaalnim samoupravama otežava prilagođavanje politika specifičnostima lokalnih zajednica i smanjuje mogućnosti za inovativne projekte koji uključuju nevladin sektor. Nedostatak koordinisanog institucionalnog pristupa smanjuje povjerenje građana u sposobnost države da podstakne inkluziju i jednakost.</w:t>
      </w:r>
    </w:p>
    <w:p w14:paraId="0893F626" w14:textId="77777777" w:rsidR="00A800FC" w:rsidRPr="00B9190A" w:rsidRDefault="00A800FC" w:rsidP="007F40D0">
      <w:pPr>
        <w:jc w:val="both"/>
        <w:outlineLvl w:val="2"/>
        <w:rPr>
          <w:rFonts w:eastAsia="Arial Narrow"/>
        </w:rPr>
      </w:pPr>
    </w:p>
    <w:p w14:paraId="1D5D7114" w14:textId="77777777" w:rsidR="007F40D0" w:rsidRPr="008D389C" w:rsidRDefault="007F40D0" w:rsidP="007F40D0">
      <w:pPr>
        <w:jc w:val="both"/>
        <w:outlineLvl w:val="2"/>
        <w:rPr>
          <w:rFonts w:eastAsia="Arial Narrow"/>
          <w:b/>
          <w:bCs/>
        </w:rPr>
      </w:pPr>
      <w:proofErr w:type="gramStart"/>
      <w:r w:rsidRPr="008D389C">
        <w:rPr>
          <w:rFonts w:eastAsia="Arial Narrow"/>
          <w:b/>
          <w:bCs/>
        </w:rPr>
        <w:t>Uzrok  2</w:t>
      </w:r>
      <w:proofErr w:type="gramEnd"/>
      <w:r w:rsidRPr="008D389C">
        <w:rPr>
          <w:rFonts w:eastAsia="Arial Narrow"/>
          <w:b/>
          <w:bCs/>
        </w:rPr>
        <w:t>:Nedovoljna promocija i jačanje interkulturalnosti u obrazovanju</w:t>
      </w:r>
    </w:p>
    <w:p w14:paraId="24C7C8E2" w14:textId="2ED293EE" w:rsidR="007F40D0" w:rsidRPr="00731B6F" w:rsidRDefault="007F40D0" w:rsidP="007F40D0">
      <w:pPr>
        <w:jc w:val="both"/>
        <w:outlineLvl w:val="2"/>
        <w:rPr>
          <w:rFonts w:eastAsia="Arial Narrow"/>
        </w:rPr>
      </w:pPr>
      <w:r w:rsidRPr="00731B6F">
        <w:rPr>
          <w:rFonts w:eastAsia="Arial Narrow"/>
        </w:rPr>
        <w:t>O</w:t>
      </w:r>
      <w:r>
        <w:rPr>
          <w:rFonts w:eastAsia="Arial Narrow"/>
        </w:rPr>
        <w:t xml:space="preserve">vakvo stanje postoji jer nije poboljšana </w:t>
      </w:r>
      <w:r w:rsidRPr="00731B6F">
        <w:rPr>
          <w:rFonts w:eastAsia="Arial Narrow"/>
        </w:rPr>
        <w:t xml:space="preserve">informisanost učenika u osnovnim školama o interkulturalizmu kao vrijednosti i razvojnoj </w:t>
      </w:r>
      <w:r>
        <w:rPr>
          <w:rFonts w:eastAsia="Arial Narrow"/>
        </w:rPr>
        <w:t xml:space="preserve">paradigm. Takođe, slična situacija je </w:t>
      </w:r>
      <w:r w:rsidR="00F214F1">
        <w:rPr>
          <w:rFonts w:eastAsia="Arial Narrow"/>
        </w:rPr>
        <w:t>i</w:t>
      </w:r>
      <w:r>
        <w:rPr>
          <w:rFonts w:eastAsia="Arial Narrow"/>
        </w:rPr>
        <w:t xml:space="preserve"> srednjim školama </w:t>
      </w:r>
      <w:r w:rsidR="00F214F1">
        <w:rPr>
          <w:rFonts w:eastAsia="Arial Narrow"/>
        </w:rPr>
        <w:t>i</w:t>
      </w:r>
      <w:r>
        <w:rPr>
          <w:rFonts w:eastAsia="Arial Narrow"/>
        </w:rPr>
        <w:t xml:space="preserve"> fakultetima. </w:t>
      </w:r>
      <w:r w:rsidR="00F214F1" w:rsidRPr="00F214F1">
        <w:rPr>
          <w:rFonts w:eastAsia="Arial Narrow"/>
        </w:rPr>
        <w:t>Nedostatak informacija o interkulturalizmu u obrazovnim ustanovama dovodi do toga da mladi ne prepoznaju važnost raznolikosti i međukulturnog dijaloga kao ključnih vrijednosti društva. Bez adekvatnog obrazovanja, mladi ostaju podložni predrasudama i stereotipima, što dodatno otežava društvenu koheziju. Ako se u obrazovnom sistemu ne podstiču interkulturalne vrijednosti, generacije koje dolaze neće imati dovoljno osnova za građenje inkluzivnog društva. Škole i univerziteti, kao prostori za razvoj kritičkog mišljenja, ostaju neiskorišćeni za promoviranje ideja interkulturalizma.</w:t>
      </w:r>
    </w:p>
    <w:p w14:paraId="1F725DEB" w14:textId="77777777" w:rsidR="007F40D0" w:rsidRPr="00B9190A" w:rsidRDefault="007F40D0" w:rsidP="007F40D0">
      <w:pPr>
        <w:jc w:val="both"/>
        <w:outlineLvl w:val="2"/>
        <w:rPr>
          <w:rFonts w:eastAsia="Arial Narrow"/>
        </w:rPr>
      </w:pPr>
    </w:p>
    <w:p w14:paraId="0189D5B8" w14:textId="77777777" w:rsidR="007F40D0" w:rsidRPr="008D389C" w:rsidRDefault="007F40D0" w:rsidP="007F40D0">
      <w:pPr>
        <w:jc w:val="both"/>
        <w:outlineLvl w:val="2"/>
        <w:rPr>
          <w:rFonts w:eastAsia="Arial Narrow"/>
          <w:b/>
          <w:bCs/>
        </w:rPr>
      </w:pPr>
      <w:r w:rsidRPr="008D389C">
        <w:rPr>
          <w:rFonts w:eastAsia="Arial Narrow"/>
          <w:b/>
          <w:bCs/>
        </w:rPr>
        <w:t xml:space="preserve">Uzrok 3: Nedovoljna informisanja javnosti o interkulturalizmu i društvenoj koheziji </w:t>
      </w:r>
    </w:p>
    <w:p w14:paraId="4697C8B9" w14:textId="77777777" w:rsidR="00AC4C0B" w:rsidRPr="00AC4C0B" w:rsidRDefault="007F40D0" w:rsidP="00AC4C0B">
      <w:pPr>
        <w:jc w:val="both"/>
        <w:rPr>
          <w:rFonts w:eastAsia="Arial Narrow"/>
        </w:rPr>
      </w:pPr>
      <w:r>
        <w:rPr>
          <w:rFonts w:eastAsia="Arial Narrow"/>
        </w:rPr>
        <w:t xml:space="preserve">Ovakvo stanje postoji jer je </w:t>
      </w:r>
      <w:r w:rsidRPr="00B9190A">
        <w:rPr>
          <w:rFonts w:eastAsia="Arial Narrow"/>
        </w:rPr>
        <w:t xml:space="preserve">proizvodnja </w:t>
      </w:r>
      <w:r>
        <w:rPr>
          <w:rFonts w:eastAsia="Arial Narrow"/>
        </w:rPr>
        <w:t xml:space="preserve">i kvalitet </w:t>
      </w:r>
      <w:r w:rsidRPr="00B9190A">
        <w:rPr>
          <w:rFonts w:eastAsia="Arial Narrow"/>
        </w:rPr>
        <w:t>medijskih sadržaja o interkulturalizmu i društvenoj kohezij u javnim medijskim servisima</w:t>
      </w:r>
      <w:r>
        <w:rPr>
          <w:rFonts w:eastAsia="Arial Narrow"/>
        </w:rPr>
        <w:t xml:space="preserve"> na niskom nivou. Takođe, </w:t>
      </w:r>
      <w:r w:rsidRPr="00B9190A">
        <w:rPr>
          <w:rFonts w:eastAsia="Arial Narrow"/>
        </w:rPr>
        <w:t xml:space="preserve">proizvodnja </w:t>
      </w:r>
      <w:r>
        <w:rPr>
          <w:rFonts w:eastAsia="Arial Narrow"/>
        </w:rPr>
        <w:t xml:space="preserve">i kvalitet </w:t>
      </w:r>
      <w:r w:rsidRPr="00B9190A">
        <w:rPr>
          <w:rFonts w:eastAsia="Arial Narrow"/>
        </w:rPr>
        <w:t>medijskih sadržaja o interkulturalizmu i društvenoj kohezij u komercijalnim medijima</w:t>
      </w:r>
      <w:r>
        <w:rPr>
          <w:rFonts w:eastAsia="Arial Narrow"/>
        </w:rPr>
        <w:t xml:space="preserve"> nije na zadovoljavajućem nivou.</w:t>
      </w:r>
      <w:r w:rsidR="00AC4C0B">
        <w:rPr>
          <w:rFonts w:eastAsia="Arial Narrow"/>
        </w:rPr>
        <w:t xml:space="preserve"> </w:t>
      </w:r>
      <w:r w:rsidR="00AC4C0B" w:rsidRPr="00AC4C0B">
        <w:rPr>
          <w:rFonts w:eastAsia="Arial Narrow"/>
        </w:rPr>
        <w:t>Nedostatak kvalitetnih medijskih sadržaja o interkulturalizmu otežava razumijevanje njegovog značaja za društvenu koheziju.</w:t>
      </w:r>
    </w:p>
    <w:p w14:paraId="1FD8A30D" w14:textId="47FC2B89" w:rsidR="007F40D0" w:rsidRPr="00B9190A" w:rsidRDefault="00AC4C0B" w:rsidP="00AC4C0B">
      <w:pPr>
        <w:jc w:val="both"/>
        <w:rPr>
          <w:rFonts w:eastAsia="Arial Narrow"/>
        </w:rPr>
      </w:pPr>
      <w:r w:rsidRPr="00AC4C0B">
        <w:rPr>
          <w:rFonts w:eastAsia="Arial Narrow"/>
        </w:rPr>
        <w:t xml:space="preserve">Diskriminacija i stereotipi: Medijska tišina o pozitivnim aspektima interkulturalizma omogućava jačanje negativnih narativa i predrasuda. Javne i komercijalne medijske kuće ne koriste svoj potencijal za edukaciju i mobilizaciju javnosti u pravcu jačanja inkluzije i </w:t>
      </w:r>
      <w:r w:rsidRPr="00AC4C0B">
        <w:rPr>
          <w:rFonts w:eastAsia="Arial Narrow"/>
        </w:rPr>
        <w:lastRenderedPageBreak/>
        <w:t>solidarnosti. Nedostatak inspirativnih priča o uspješnim primjerima interkulturalizma čini ovu temu apstraktnom za širu javnost.</w:t>
      </w:r>
    </w:p>
    <w:p w14:paraId="54F3EDD5" w14:textId="77777777" w:rsidR="007F40D0" w:rsidRPr="00B9190A" w:rsidRDefault="007F40D0" w:rsidP="007F40D0">
      <w:pPr>
        <w:jc w:val="both"/>
        <w:outlineLvl w:val="2"/>
        <w:rPr>
          <w:color w:val="000000"/>
        </w:rPr>
      </w:pPr>
    </w:p>
    <w:p w14:paraId="2CF7EDFE" w14:textId="77777777" w:rsidR="007F40D0" w:rsidRPr="00B9190A" w:rsidRDefault="007F40D0" w:rsidP="007F40D0">
      <w:pPr>
        <w:jc w:val="both"/>
        <w:rPr>
          <w:rFonts w:eastAsia="Arial Narrow"/>
        </w:rPr>
      </w:pPr>
      <w:r>
        <w:rPr>
          <w:rFonts w:eastAsia="Arial Narrow"/>
          <w:b/>
          <w:bCs/>
        </w:rPr>
        <w:t>Uzrok</w:t>
      </w:r>
      <w:r w:rsidRPr="00B9190A">
        <w:rPr>
          <w:rFonts w:eastAsia="Arial Narrow"/>
          <w:b/>
          <w:bCs/>
        </w:rPr>
        <w:t xml:space="preserve"> 4</w:t>
      </w:r>
      <w:r w:rsidRPr="00B9190A">
        <w:rPr>
          <w:rFonts w:eastAsia="Arial Narrow"/>
        </w:rPr>
        <w:t xml:space="preserve">: </w:t>
      </w:r>
      <w:r w:rsidRPr="008D389C">
        <w:rPr>
          <w:rFonts w:eastAsia="Arial Narrow"/>
          <w:b/>
          <w:bCs/>
        </w:rPr>
        <w:t>Nedovoljna promocija interkulturalizma i društvene kohezije u oblasti kulture i drugim društvenim oblastima</w:t>
      </w:r>
    </w:p>
    <w:p w14:paraId="3E71F0D5" w14:textId="7D795EE9" w:rsidR="007F40D0" w:rsidRDefault="007F40D0" w:rsidP="007F40D0">
      <w:pPr>
        <w:jc w:val="both"/>
        <w:outlineLvl w:val="2"/>
        <w:rPr>
          <w:rFonts w:eastAsia="Arial Narrow"/>
        </w:rPr>
      </w:pPr>
      <w:r w:rsidRPr="00B9190A">
        <w:rPr>
          <w:rFonts w:eastAsia="Arial Narrow"/>
        </w:rPr>
        <w:t>O</w:t>
      </w:r>
      <w:r>
        <w:rPr>
          <w:rFonts w:eastAsia="Arial Narrow"/>
        </w:rPr>
        <w:t xml:space="preserve">bim </w:t>
      </w:r>
      <w:r w:rsidRPr="00B9190A">
        <w:rPr>
          <w:rFonts w:eastAsia="Arial Narrow"/>
        </w:rPr>
        <w:t>proizvodnj</w:t>
      </w:r>
      <w:r>
        <w:rPr>
          <w:rFonts w:eastAsia="Arial Narrow"/>
        </w:rPr>
        <w:t>e</w:t>
      </w:r>
      <w:r w:rsidRPr="00B9190A">
        <w:rPr>
          <w:rFonts w:eastAsia="Arial Narrow"/>
        </w:rPr>
        <w:t xml:space="preserve"> kulturnih sadržaja o interkulturalizmu i društvenoj koheziji u </w:t>
      </w:r>
      <w:r>
        <w:rPr>
          <w:rFonts w:eastAsia="Arial Narrow"/>
        </w:rPr>
        <w:t>državnim</w:t>
      </w:r>
      <w:r w:rsidRPr="00B9190A">
        <w:rPr>
          <w:rFonts w:eastAsia="Arial Narrow"/>
        </w:rPr>
        <w:t xml:space="preserve"> i lokalnim ustanovama </w:t>
      </w:r>
      <w:r>
        <w:rPr>
          <w:rFonts w:eastAsia="Arial Narrow"/>
        </w:rPr>
        <w:t>culture nije na adekvatnom nivou. Takođe,</w:t>
      </w:r>
      <w:r w:rsidRPr="00B9190A">
        <w:rPr>
          <w:rFonts w:eastAsia="Arial Narrow"/>
        </w:rPr>
        <w:t xml:space="preserve"> promocija interkulturalizma i društvene kohezije u javnom dijalogu i oblastima društvenog angažovanja mladih</w:t>
      </w:r>
      <w:r>
        <w:rPr>
          <w:rFonts w:eastAsia="Arial Narrow"/>
        </w:rPr>
        <w:t xml:space="preserve"> i žena je limitirana.</w:t>
      </w:r>
      <w:r w:rsidR="00142575">
        <w:rPr>
          <w:rFonts w:eastAsia="Arial Narrow"/>
        </w:rPr>
        <w:t xml:space="preserve"> </w:t>
      </w:r>
      <w:r w:rsidR="00142575" w:rsidRPr="00142575">
        <w:rPr>
          <w:rFonts w:eastAsia="Arial Narrow"/>
        </w:rPr>
        <w:t>Nedostatak sadržaja u kulturnim ustanovama smanjuje dostupnost materijala koji bi mogli da inspirišu ljude da prihvate i razumiju raznolikost. Niska promocija interkulturalizma u javnim debatama onemogućava konstruktivan razgovor o ovoj temi. Nepotpuno angažovanje mladih i žena je takođe značajan problem jer ove grupe, koje imaju potencijal da budu nosioci promjena, ostaju neuključene u projekte koji podržavaju društvenu koheziju. Kulturna produkcija, kao moćan alat za povezivanje ljudi, ostaje nedovoljno iskorišćena za promovisanje zajedničkih vrijednosti.</w:t>
      </w:r>
    </w:p>
    <w:p w14:paraId="3430E0C3" w14:textId="77777777" w:rsidR="007F40D0" w:rsidRDefault="007F40D0" w:rsidP="007F40D0">
      <w:pPr>
        <w:jc w:val="both"/>
        <w:rPr>
          <w:rFonts w:eastAsia="Arial Narrow"/>
          <w:bCs/>
          <w:color w:val="FF0000"/>
        </w:rPr>
      </w:pPr>
    </w:p>
    <w:p w14:paraId="522B7A52" w14:textId="77777777" w:rsidR="007F40D0" w:rsidRPr="008D389C" w:rsidRDefault="007F40D0" w:rsidP="007F40D0">
      <w:pPr>
        <w:jc w:val="both"/>
        <w:rPr>
          <w:rFonts w:eastAsia="Arial Narrow"/>
          <w:b/>
          <w:bCs/>
          <w:color w:val="000000" w:themeColor="text1"/>
        </w:rPr>
      </w:pPr>
      <w:r>
        <w:rPr>
          <w:rFonts w:eastAsia="Arial Narrow"/>
          <w:b/>
          <w:bCs/>
          <w:color w:val="000000" w:themeColor="text1"/>
        </w:rPr>
        <w:t>Uzrok</w:t>
      </w:r>
      <w:r w:rsidRPr="004D474D">
        <w:rPr>
          <w:rFonts w:eastAsia="Arial Narrow"/>
          <w:b/>
          <w:bCs/>
          <w:color w:val="000000" w:themeColor="text1"/>
        </w:rPr>
        <w:t xml:space="preserve"> 5</w:t>
      </w:r>
      <w:r>
        <w:rPr>
          <w:rFonts w:eastAsia="Arial Narrow"/>
          <w:b/>
          <w:bCs/>
          <w:color w:val="000000" w:themeColor="text1"/>
        </w:rPr>
        <w:t xml:space="preserve">: </w:t>
      </w:r>
      <w:r w:rsidRPr="008D389C">
        <w:rPr>
          <w:rFonts w:eastAsia="Arial Narrow"/>
          <w:b/>
          <w:bCs/>
          <w:color w:val="000000" w:themeColor="text1"/>
        </w:rPr>
        <w:t>Nedovoljno razvijena promocija interkulturalizma u oblasti kulturne, javne diplomatije i ekološke diplomatije za održivi razvoj</w:t>
      </w:r>
    </w:p>
    <w:p w14:paraId="690081B0" w14:textId="07ED69DE" w:rsidR="007F40D0" w:rsidRPr="00D24004" w:rsidRDefault="007F40D0" w:rsidP="007F40D0">
      <w:pPr>
        <w:jc w:val="both"/>
        <w:outlineLvl w:val="2"/>
        <w:rPr>
          <w:rFonts w:eastAsia="Arial Narrow"/>
          <w:color w:val="000000" w:themeColor="text1"/>
        </w:rPr>
      </w:pPr>
      <w:r w:rsidRPr="004D474D">
        <w:rPr>
          <w:rFonts w:eastAsia="Arial Narrow"/>
          <w:color w:val="000000" w:themeColor="text1"/>
        </w:rPr>
        <w:t>O</w:t>
      </w:r>
      <w:r>
        <w:rPr>
          <w:rFonts w:eastAsia="Arial Narrow"/>
          <w:color w:val="000000" w:themeColor="text1"/>
        </w:rPr>
        <w:t>vakva situacija postoji jer međunarodna diplomatska</w:t>
      </w:r>
      <w:r w:rsidRPr="004D474D">
        <w:rPr>
          <w:rFonts w:eastAsia="Arial Narrow"/>
          <w:color w:val="000000" w:themeColor="text1"/>
        </w:rPr>
        <w:t xml:space="preserve"> </w:t>
      </w:r>
      <w:r>
        <w:rPr>
          <w:rFonts w:eastAsia="Arial Narrow"/>
          <w:color w:val="000000" w:themeColor="text1"/>
        </w:rPr>
        <w:t>(</w:t>
      </w:r>
      <w:r w:rsidRPr="004D474D">
        <w:rPr>
          <w:rFonts w:eastAsia="Arial Narrow"/>
          <w:color w:val="000000" w:themeColor="text1"/>
        </w:rPr>
        <w:t>kulturn</w:t>
      </w:r>
      <w:r>
        <w:rPr>
          <w:rFonts w:eastAsia="Arial Narrow"/>
          <w:color w:val="000000" w:themeColor="text1"/>
        </w:rPr>
        <w:t>a i javna)</w:t>
      </w:r>
      <w:r w:rsidRPr="004D474D">
        <w:rPr>
          <w:rFonts w:eastAsia="Arial Narrow"/>
          <w:color w:val="000000" w:themeColor="text1"/>
        </w:rPr>
        <w:t xml:space="preserve"> </w:t>
      </w:r>
      <w:r>
        <w:rPr>
          <w:rFonts w:eastAsia="Arial Narrow"/>
          <w:color w:val="000000" w:themeColor="text1"/>
        </w:rPr>
        <w:t>p</w:t>
      </w:r>
      <w:r w:rsidRPr="004D474D">
        <w:rPr>
          <w:rFonts w:eastAsia="Arial Narrow"/>
          <w:color w:val="000000" w:themeColor="text1"/>
        </w:rPr>
        <w:t xml:space="preserve">romocija interkulturalizma i Crne Gore kao zemlje interkulture </w:t>
      </w:r>
      <w:r>
        <w:rPr>
          <w:rFonts w:eastAsia="Arial Narrow"/>
          <w:color w:val="000000" w:themeColor="text1"/>
        </w:rPr>
        <w:t>nije dovoljno organizovana. Dodatno, uključivanje</w:t>
      </w:r>
      <w:r w:rsidRPr="004D474D">
        <w:rPr>
          <w:rFonts w:eastAsia="Arial Narrow"/>
          <w:color w:val="000000" w:themeColor="text1"/>
        </w:rPr>
        <w:t xml:space="preserve"> ekološk</w:t>
      </w:r>
      <w:r>
        <w:rPr>
          <w:rFonts w:eastAsia="Arial Narrow"/>
          <w:color w:val="000000" w:themeColor="text1"/>
        </w:rPr>
        <w:t>e</w:t>
      </w:r>
      <w:r w:rsidRPr="004D474D">
        <w:rPr>
          <w:rFonts w:eastAsia="Arial Narrow"/>
          <w:color w:val="000000" w:themeColor="text1"/>
        </w:rPr>
        <w:t xml:space="preserve"> dimenzij</w:t>
      </w:r>
      <w:r>
        <w:rPr>
          <w:rFonts w:eastAsia="Arial Narrow"/>
          <w:color w:val="000000" w:themeColor="text1"/>
        </w:rPr>
        <w:t>e</w:t>
      </w:r>
      <w:r w:rsidRPr="004D474D">
        <w:rPr>
          <w:rFonts w:eastAsia="Arial Narrow"/>
          <w:color w:val="000000" w:themeColor="text1"/>
        </w:rPr>
        <w:t xml:space="preserve"> interkulturalizma </w:t>
      </w:r>
      <w:r>
        <w:rPr>
          <w:rFonts w:eastAsia="Arial Narrow"/>
          <w:color w:val="000000" w:themeColor="text1"/>
        </w:rPr>
        <w:t xml:space="preserve">u realizaciji </w:t>
      </w:r>
      <w:r w:rsidRPr="004D474D">
        <w:rPr>
          <w:rFonts w:eastAsia="Arial Narrow"/>
          <w:color w:val="000000" w:themeColor="text1"/>
        </w:rPr>
        <w:t xml:space="preserve">ciljeva odrzivog razvoja </w:t>
      </w:r>
      <w:r>
        <w:rPr>
          <w:rFonts w:eastAsia="Arial Narrow"/>
          <w:color w:val="000000" w:themeColor="text1"/>
        </w:rPr>
        <w:t>nije iskorišteno do sada kao mogućnost za pokretanje regionalnih incijativa ali I inicijativa unutra države.</w:t>
      </w:r>
      <w:r w:rsidR="0001682A">
        <w:rPr>
          <w:rFonts w:eastAsia="Arial Narrow"/>
          <w:color w:val="000000" w:themeColor="text1"/>
        </w:rPr>
        <w:t xml:space="preserve"> </w:t>
      </w:r>
      <w:r w:rsidR="0001682A" w:rsidRPr="0001682A">
        <w:rPr>
          <w:rFonts w:eastAsia="Arial Narrow"/>
          <w:color w:val="000000" w:themeColor="text1"/>
        </w:rPr>
        <w:t>Nedostatak organizovane promocije interkulturalizma na međunarodnom nivou ograničava percepciju Crne Gore kao zemlje interkulturalnog sklada. Interkulturalizam se ne integriše u ekološke projekte, što bi moglo poslužiti kao platforma za regionalnu saradnju i održivi razvoj. Neiskorišćenost ekološke diplomatije kao mosta između zajednica smanjuje mogućnosti za inovativne projekte koji bi povezali različite aktere. Nedostatak planiranja u javnoj i kulturnoj diplomatiji otežava dugoročno pozicioniranje Crne Gore kao zemlje koja vrednuje interkulturalnost.</w:t>
      </w:r>
    </w:p>
    <w:p w14:paraId="2ACF27CD" w14:textId="0A6AA227" w:rsidR="007F40D0" w:rsidRDefault="007F40D0" w:rsidP="00A5740C">
      <w:pPr>
        <w:outlineLvl w:val="2"/>
        <w:rPr>
          <w:color w:val="000000"/>
        </w:rPr>
      </w:pPr>
    </w:p>
    <w:p w14:paraId="4CE99620" w14:textId="77777777" w:rsidR="00A5740C" w:rsidRDefault="00A5740C" w:rsidP="00A5740C">
      <w:pPr>
        <w:outlineLvl w:val="2"/>
        <w:rPr>
          <w:b/>
          <w:bCs/>
          <w:color w:val="000000"/>
          <w:sz w:val="28"/>
          <w:szCs w:val="28"/>
        </w:rPr>
      </w:pPr>
    </w:p>
    <w:p w14:paraId="2C297A67" w14:textId="527D6322" w:rsidR="00252C50" w:rsidRPr="00A65391" w:rsidRDefault="00A5740C" w:rsidP="00A5740C">
      <w:pPr>
        <w:outlineLvl w:val="2"/>
        <w:rPr>
          <w:b/>
          <w:bCs/>
          <w:color w:val="000000"/>
          <w:sz w:val="28"/>
          <w:szCs w:val="28"/>
        </w:rPr>
      </w:pPr>
      <w:r>
        <w:rPr>
          <w:b/>
          <w:bCs/>
          <w:color w:val="000000"/>
          <w:sz w:val="28"/>
          <w:szCs w:val="28"/>
        </w:rPr>
        <w:t>5</w:t>
      </w:r>
      <w:r w:rsidR="00252C50" w:rsidRPr="00A65391">
        <w:rPr>
          <w:b/>
          <w:bCs/>
          <w:color w:val="000000"/>
          <w:sz w:val="28"/>
          <w:szCs w:val="28"/>
        </w:rPr>
        <w:t>. Ciljevi strategije</w:t>
      </w:r>
    </w:p>
    <w:p w14:paraId="4E499CFB" w14:textId="1D1C74AA" w:rsidR="001C7493" w:rsidRPr="00AE09ED" w:rsidRDefault="00DE1F7C" w:rsidP="007E1EB7">
      <w:pPr>
        <w:jc w:val="both"/>
        <w:rPr>
          <w:color w:val="000000"/>
        </w:rPr>
      </w:pPr>
      <w:r w:rsidRPr="00AE09ED">
        <w:rPr>
          <w:color w:val="000000"/>
        </w:rPr>
        <w:t xml:space="preserve">Strategija </w:t>
      </w:r>
      <w:r w:rsidRPr="00AE09ED">
        <w:t>za interkulturalizam i društvenu koheziju 2025-2028</w:t>
      </w:r>
      <w:r>
        <w:t xml:space="preserve"> </w:t>
      </w:r>
      <w:r w:rsidR="001C7493" w:rsidRPr="00AE09ED">
        <w:rPr>
          <w:color w:val="000000"/>
        </w:rPr>
        <w:t xml:space="preserve">predstavlja važan korak ka izgradnji inkluzivnog </w:t>
      </w:r>
      <w:r w:rsidR="00026AB3">
        <w:rPr>
          <w:color w:val="000000"/>
        </w:rPr>
        <w:t xml:space="preserve">naprednog </w:t>
      </w:r>
      <w:r w:rsidR="001C7493" w:rsidRPr="00AE09ED">
        <w:rPr>
          <w:color w:val="000000"/>
        </w:rPr>
        <w:t xml:space="preserve">društva </w:t>
      </w:r>
      <w:r w:rsidR="00026AB3">
        <w:rPr>
          <w:color w:val="000000"/>
        </w:rPr>
        <w:t>sa ujedinjenim smjernicama za razvoj baziran na kulturi interbića</w:t>
      </w:r>
      <w:r w:rsidR="001C7493" w:rsidRPr="00AE09ED">
        <w:rPr>
          <w:color w:val="000000"/>
        </w:rPr>
        <w:t xml:space="preserve">. Uspjeh ove strategije zavisi od saradnje svih relevantnih aktera, uključujući državne institucije, </w:t>
      </w:r>
      <w:r w:rsidR="0084137E">
        <w:rPr>
          <w:color w:val="000000"/>
        </w:rPr>
        <w:t xml:space="preserve">lokalne samouprave, </w:t>
      </w:r>
      <w:r w:rsidR="001C7493" w:rsidRPr="00AE09ED">
        <w:rPr>
          <w:color w:val="000000"/>
        </w:rPr>
        <w:t xml:space="preserve">nevladine organizacije, obrazovne </w:t>
      </w:r>
      <w:r w:rsidR="0084137E">
        <w:rPr>
          <w:color w:val="000000"/>
        </w:rPr>
        <w:t xml:space="preserve">i medijske </w:t>
      </w:r>
      <w:r w:rsidR="001C7493" w:rsidRPr="00AE09ED">
        <w:rPr>
          <w:color w:val="000000"/>
        </w:rPr>
        <w:t>ustanove</w:t>
      </w:r>
      <w:r w:rsidR="0084137E">
        <w:rPr>
          <w:color w:val="000000"/>
        </w:rPr>
        <w:t xml:space="preserve">, sve </w:t>
      </w:r>
      <w:proofErr w:type="gramStart"/>
      <w:r w:rsidR="0084137E">
        <w:rPr>
          <w:color w:val="000000"/>
        </w:rPr>
        <w:t xml:space="preserve">zajednice </w:t>
      </w:r>
      <w:r w:rsidR="001C7493" w:rsidRPr="00AE09ED">
        <w:rPr>
          <w:color w:val="000000"/>
        </w:rPr>
        <w:t xml:space="preserve"> i</w:t>
      </w:r>
      <w:proofErr w:type="gramEnd"/>
      <w:r w:rsidR="001C7493" w:rsidRPr="00AE09ED">
        <w:rPr>
          <w:color w:val="000000"/>
        </w:rPr>
        <w:t xml:space="preserve"> s</w:t>
      </w:r>
      <w:r w:rsidR="0084137E">
        <w:rPr>
          <w:color w:val="000000"/>
        </w:rPr>
        <w:t>ve građane i građanke</w:t>
      </w:r>
      <w:r w:rsidR="001C7493" w:rsidRPr="00AE09ED">
        <w:rPr>
          <w:color w:val="000000"/>
        </w:rPr>
        <w:t>.</w:t>
      </w:r>
    </w:p>
    <w:p w14:paraId="791821AC" w14:textId="6F5BD881" w:rsidR="001C7493" w:rsidRPr="00AE09ED" w:rsidRDefault="001C7493" w:rsidP="007E1EB7">
      <w:pPr>
        <w:jc w:val="both"/>
        <w:rPr>
          <w:color w:val="000000"/>
        </w:rPr>
      </w:pPr>
      <w:r w:rsidRPr="00AE09ED">
        <w:rPr>
          <w:color w:val="000000"/>
        </w:rPr>
        <w:t xml:space="preserve">Ovaj okvir omogućava Crnoj Gori da napreduje ka društvu koje </w:t>
      </w:r>
      <w:r w:rsidR="009E244E">
        <w:rPr>
          <w:color w:val="000000"/>
        </w:rPr>
        <w:t>odgovorno njeguje svoje prirodno i kulturno</w:t>
      </w:r>
      <w:r w:rsidRPr="00AE09ED">
        <w:rPr>
          <w:color w:val="000000"/>
        </w:rPr>
        <w:t xml:space="preserve"> bogatstvo</w:t>
      </w:r>
      <w:r w:rsidR="009E244E">
        <w:rPr>
          <w:color w:val="000000"/>
        </w:rPr>
        <w:t xml:space="preserve"> i, kao zelja interktlture, u potpunosti reflektuje </w:t>
      </w:r>
      <w:r w:rsidRPr="00AE09ED">
        <w:rPr>
          <w:color w:val="000000"/>
        </w:rPr>
        <w:t xml:space="preserve">svoje </w:t>
      </w:r>
      <w:r w:rsidR="009E244E" w:rsidRPr="00AE09ED">
        <w:rPr>
          <w:color w:val="000000"/>
        </w:rPr>
        <w:t>evropske</w:t>
      </w:r>
      <w:r w:rsidR="009E244E">
        <w:rPr>
          <w:color w:val="000000"/>
        </w:rPr>
        <w:t xml:space="preserve"> i</w:t>
      </w:r>
      <w:r w:rsidR="009E244E" w:rsidRPr="00AE09ED">
        <w:rPr>
          <w:color w:val="000000"/>
        </w:rPr>
        <w:t xml:space="preserve"> </w:t>
      </w:r>
      <w:r w:rsidRPr="00AE09ED">
        <w:rPr>
          <w:color w:val="000000"/>
        </w:rPr>
        <w:t>vrijednosti.</w:t>
      </w:r>
    </w:p>
    <w:p w14:paraId="7067DD07" w14:textId="77777777" w:rsidR="007E1EB7" w:rsidRDefault="007E1EB7" w:rsidP="00B9190A">
      <w:pPr>
        <w:jc w:val="both"/>
        <w:outlineLvl w:val="2"/>
        <w:rPr>
          <w:b/>
          <w:bCs/>
          <w:color w:val="000000"/>
        </w:rPr>
      </w:pPr>
    </w:p>
    <w:p w14:paraId="2DD0B12E" w14:textId="3BDEE0EE" w:rsidR="007E0F13" w:rsidRPr="00B9190A" w:rsidRDefault="00430A56" w:rsidP="00B9190A">
      <w:pPr>
        <w:jc w:val="both"/>
        <w:outlineLvl w:val="2"/>
        <w:rPr>
          <w:color w:val="000000"/>
        </w:rPr>
      </w:pPr>
      <w:r w:rsidRPr="00B9190A">
        <w:rPr>
          <w:b/>
          <w:bCs/>
          <w:color w:val="000000"/>
        </w:rPr>
        <w:t>Strateški cilj 1</w:t>
      </w:r>
      <w:r w:rsidRPr="00B9190A">
        <w:rPr>
          <w:color w:val="000000"/>
        </w:rPr>
        <w:t>: Jačanje institucion</w:t>
      </w:r>
      <w:r w:rsidR="006207F4">
        <w:rPr>
          <w:color w:val="000000"/>
        </w:rPr>
        <w:t>a</w:t>
      </w:r>
      <w:r w:rsidRPr="00B9190A">
        <w:rPr>
          <w:color w:val="000000"/>
        </w:rPr>
        <w:t>lnog okvira za poboljšanje funkcionalnosti i učinkovitosti za razvoj interkulturalizma na svim nivoima vlasti</w:t>
      </w:r>
    </w:p>
    <w:p w14:paraId="3A2A088E" w14:textId="436B4F39" w:rsidR="00430A56" w:rsidRPr="0005430E" w:rsidRDefault="00430A56" w:rsidP="00B9190A">
      <w:pPr>
        <w:jc w:val="both"/>
        <w:outlineLvl w:val="2"/>
        <w:rPr>
          <w:rFonts w:eastAsia="Arial Narrow"/>
        </w:rPr>
      </w:pPr>
      <w:r w:rsidRPr="0005430E">
        <w:rPr>
          <w:rFonts w:eastAsia="Arial Narrow"/>
        </w:rPr>
        <w:t xml:space="preserve">Operativni cilj 1.1: </w:t>
      </w:r>
      <w:r w:rsidR="0005430E" w:rsidRPr="0005430E">
        <w:rPr>
          <w:rFonts w:eastAsia="Arial Narrow"/>
        </w:rPr>
        <w:t>Uspostavljen vladin institucionalni mehaizam za razvoj interkulturalizma i društvene kohezije</w:t>
      </w:r>
    </w:p>
    <w:p w14:paraId="7996F710" w14:textId="2BE78047" w:rsidR="00B30D10" w:rsidRDefault="00B30D10" w:rsidP="00B9190A">
      <w:pPr>
        <w:jc w:val="both"/>
        <w:outlineLvl w:val="2"/>
        <w:rPr>
          <w:rFonts w:eastAsia="Arial Narrow"/>
        </w:rPr>
      </w:pPr>
      <w:r w:rsidRPr="00B9190A">
        <w:rPr>
          <w:rFonts w:eastAsia="Arial Narrow"/>
        </w:rPr>
        <w:t>Operartivni cilj 1.2: Unapređen</w:t>
      </w:r>
      <w:r w:rsidR="00B62B7F">
        <w:rPr>
          <w:rFonts w:eastAsia="Arial Narrow"/>
        </w:rPr>
        <w:t>i</w:t>
      </w:r>
      <w:r w:rsidRPr="00B9190A">
        <w:rPr>
          <w:rFonts w:eastAsia="Arial Narrow"/>
        </w:rPr>
        <w:t xml:space="preserve"> kapacitet</w:t>
      </w:r>
      <w:r w:rsidR="00B62B7F">
        <w:rPr>
          <w:rFonts w:eastAsia="Arial Narrow"/>
        </w:rPr>
        <w:t>i</w:t>
      </w:r>
      <w:r w:rsidRPr="00B9190A">
        <w:rPr>
          <w:rFonts w:eastAsia="Arial Narrow"/>
        </w:rPr>
        <w:t xml:space="preserve"> ključnih institucija za sprovođenje interkulturalnih politika</w:t>
      </w:r>
    </w:p>
    <w:p w14:paraId="1EEFCF92" w14:textId="67A76258" w:rsidR="00DF13F1" w:rsidRPr="00DF13F1" w:rsidRDefault="00DF13F1" w:rsidP="00B9190A">
      <w:pPr>
        <w:jc w:val="both"/>
        <w:outlineLvl w:val="2"/>
        <w:rPr>
          <w:rFonts w:eastAsia="Arial Narrow"/>
          <w:bCs/>
        </w:rPr>
      </w:pPr>
      <w:r>
        <w:rPr>
          <w:rFonts w:eastAsia="Arial Narrow"/>
        </w:rPr>
        <w:t xml:space="preserve">Operativni cilj 1.3: </w:t>
      </w:r>
      <w:r w:rsidRPr="00DF13F1">
        <w:rPr>
          <w:rFonts w:eastAsia="Arial Narrow"/>
          <w:bCs/>
        </w:rPr>
        <w:t>Unaprijeđena saradnja Ministarstva ljudskih i manjinskih prava sa lokalnim samoupravama za sprovođenje interkulturalnih politika</w:t>
      </w:r>
    </w:p>
    <w:p w14:paraId="351D4AD8" w14:textId="358A40CE" w:rsidR="003D5186" w:rsidRDefault="00DF13F1" w:rsidP="00B9190A">
      <w:pPr>
        <w:jc w:val="both"/>
        <w:outlineLvl w:val="2"/>
        <w:rPr>
          <w:rFonts w:eastAsia="Arial Narrow"/>
          <w:bCs/>
        </w:rPr>
      </w:pPr>
      <w:r>
        <w:rPr>
          <w:rFonts w:eastAsia="Arial Narrow"/>
        </w:rPr>
        <w:lastRenderedPageBreak/>
        <w:t>Op</w:t>
      </w:r>
      <w:r w:rsidR="003D5186">
        <w:rPr>
          <w:rFonts w:eastAsia="Arial Narrow"/>
        </w:rPr>
        <w:t>erativni cilj 1.</w:t>
      </w:r>
      <w:r>
        <w:rPr>
          <w:rFonts w:eastAsia="Arial Narrow"/>
        </w:rPr>
        <w:t>4</w:t>
      </w:r>
      <w:r w:rsidR="003D5186">
        <w:rPr>
          <w:rFonts w:eastAsia="Arial Narrow"/>
        </w:rPr>
        <w:t>:</w:t>
      </w:r>
      <w:r w:rsidR="00661038">
        <w:rPr>
          <w:rFonts w:eastAsia="Arial Narrow"/>
        </w:rPr>
        <w:t xml:space="preserve"> </w:t>
      </w:r>
      <w:r w:rsidR="003D5186" w:rsidRPr="003D5186">
        <w:rPr>
          <w:rFonts w:eastAsia="Arial Narrow"/>
          <w:bCs/>
        </w:rPr>
        <w:t>Unapr</w:t>
      </w:r>
      <w:r w:rsidR="003D5186">
        <w:rPr>
          <w:rFonts w:eastAsia="Arial Narrow"/>
          <w:bCs/>
        </w:rPr>
        <w:t>ij</w:t>
      </w:r>
      <w:r w:rsidR="003D5186" w:rsidRPr="003D5186">
        <w:rPr>
          <w:rFonts w:eastAsia="Arial Narrow"/>
          <w:bCs/>
        </w:rPr>
        <w:t>eđen</w:t>
      </w:r>
      <w:r w:rsidR="003D5186">
        <w:rPr>
          <w:rFonts w:eastAsia="Arial Narrow"/>
          <w:bCs/>
        </w:rPr>
        <w:t>a</w:t>
      </w:r>
      <w:r w:rsidR="003D5186" w:rsidRPr="003D5186">
        <w:rPr>
          <w:rFonts w:eastAsia="Arial Narrow"/>
          <w:bCs/>
        </w:rPr>
        <w:t xml:space="preserve"> saradnj</w:t>
      </w:r>
      <w:r w:rsidR="003D5186">
        <w:rPr>
          <w:rFonts w:eastAsia="Arial Narrow"/>
          <w:bCs/>
        </w:rPr>
        <w:t>a</w:t>
      </w:r>
      <w:r w:rsidR="003D5186" w:rsidRPr="003D5186">
        <w:rPr>
          <w:rFonts w:eastAsia="Arial Narrow"/>
          <w:bCs/>
        </w:rPr>
        <w:t xml:space="preserve"> Ministarstva ljudskih i manjinskih prava sa nevladinim organizacijama za sprovođenje interkulturalnih politika</w:t>
      </w:r>
    </w:p>
    <w:p w14:paraId="4030ABC6" w14:textId="77777777" w:rsidR="00DF13F1" w:rsidRPr="00B9190A" w:rsidRDefault="00DF13F1" w:rsidP="00B9190A">
      <w:pPr>
        <w:jc w:val="both"/>
        <w:outlineLvl w:val="2"/>
        <w:rPr>
          <w:rFonts w:eastAsia="Arial Narrow"/>
        </w:rPr>
      </w:pPr>
    </w:p>
    <w:p w14:paraId="6F501551" w14:textId="77777777" w:rsidR="00430A56" w:rsidRPr="00B9190A" w:rsidRDefault="00430A56" w:rsidP="00B9190A">
      <w:pPr>
        <w:jc w:val="both"/>
        <w:outlineLvl w:val="2"/>
        <w:rPr>
          <w:rFonts w:eastAsia="Arial Narrow"/>
        </w:rPr>
      </w:pPr>
      <w:r w:rsidRPr="00B9190A">
        <w:rPr>
          <w:rFonts w:eastAsia="Arial Narrow"/>
          <w:b/>
          <w:bCs/>
        </w:rPr>
        <w:t>Strateški cilj 2</w:t>
      </w:r>
      <w:r w:rsidRPr="00B9190A">
        <w:rPr>
          <w:rFonts w:eastAsia="Arial Narrow"/>
        </w:rPr>
        <w:t xml:space="preserve">: </w:t>
      </w:r>
      <w:r w:rsidR="00B30D10" w:rsidRPr="00B9190A">
        <w:rPr>
          <w:rFonts w:eastAsia="Arial Narrow"/>
        </w:rPr>
        <w:t>Promocija i jačanje interkulturalnosti u obrazovanju</w:t>
      </w:r>
    </w:p>
    <w:p w14:paraId="6E4EB0EB" w14:textId="54AEE2F4" w:rsidR="00430A56" w:rsidRPr="00731B6F" w:rsidRDefault="00430A56" w:rsidP="00B9190A">
      <w:pPr>
        <w:jc w:val="both"/>
        <w:outlineLvl w:val="2"/>
        <w:rPr>
          <w:rFonts w:eastAsia="Arial Narrow"/>
        </w:rPr>
      </w:pPr>
      <w:r w:rsidRPr="00731B6F">
        <w:rPr>
          <w:rFonts w:eastAsia="Arial Narrow"/>
        </w:rPr>
        <w:t>Operativni cilj 2.1</w:t>
      </w:r>
      <w:r w:rsidR="00B30D10" w:rsidRPr="00731B6F">
        <w:rPr>
          <w:rFonts w:eastAsia="Arial Narrow"/>
        </w:rPr>
        <w:t>:</w:t>
      </w:r>
      <w:r w:rsidR="00661038" w:rsidRPr="00731B6F">
        <w:rPr>
          <w:rFonts w:eastAsia="Arial Narrow"/>
        </w:rPr>
        <w:t xml:space="preserve"> </w:t>
      </w:r>
      <w:r w:rsidR="00B30D10" w:rsidRPr="00731B6F">
        <w:rPr>
          <w:rFonts w:eastAsia="Arial Narrow"/>
        </w:rPr>
        <w:t>Unapređen</w:t>
      </w:r>
      <w:r w:rsidR="00CF09A9" w:rsidRPr="00731B6F">
        <w:rPr>
          <w:rFonts w:eastAsia="Arial Narrow"/>
        </w:rPr>
        <w:t>a</w:t>
      </w:r>
      <w:r w:rsidR="00B30D10" w:rsidRPr="00731B6F">
        <w:rPr>
          <w:rFonts w:eastAsia="Arial Narrow"/>
        </w:rPr>
        <w:t xml:space="preserve"> informisanost učenika u osnovnim školama o interkulturalizmu </w:t>
      </w:r>
      <w:r w:rsidR="00731B6F" w:rsidRPr="00731B6F">
        <w:rPr>
          <w:rFonts w:eastAsia="Arial Narrow"/>
        </w:rPr>
        <w:t>kao vrijednosti i razvojnoj paradigmi</w:t>
      </w:r>
    </w:p>
    <w:p w14:paraId="5BE6282C" w14:textId="0ADB4A24" w:rsidR="00430A56" w:rsidRPr="00731B6F" w:rsidRDefault="00430A56" w:rsidP="00B9190A">
      <w:pPr>
        <w:jc w:val="both"/>
        <w:outlineLvl w:val="2"/>
        <w:rPr>
          <w:rFonts w:eastAsia="Arial Narrow"/>
        </w:rPr>
      </w:pPr>
      <w:r w:rsidRPr="00731B6F">
        <w:rPr>
          <w:rFonts w:eastAsia="Arial Narrow"/>
        </w:rPr>
        <w:t>Operativni cilj 2.2</w:t>
      </w:r>
      <w:r w:rsidR="00B30D10" w:rsidRPr="00731B6F">
        <w:rPr>
          <w:rFonts w:eastAsia="Arial Narrow"/>
        </w:rPr>
        <w:t>: Unapređen</w:t>
      </w:r>
      <w:r w:rsidR="00CF09A9" w:rsidRPr="00731B6F">
        <w:rPr>
          <w:rFonts w:eastAsia="Arial Narrow"/>
        </w:rPr>
        <w:t>a</w:t>
      </w:r>
      <w:r w:rsidR="00B30D10" w:rsidRPr="00731B6F">
        <w:rPr>
          <w:rFonts w:eastAsia="Arial Narrow"/>
        </w:rPr>
        <w:t xml:space="preserve"> informisanost učenika u srednji školama o interkulturalizmu </w:t>
      </w:r>
      <w:r w:rsidR="00731B6F" w:rsidRPr="00731B6F">
        <w:rPr>
          <w:rFonts w:eastAsia="Arial Narrow"/>
        </w:rPr>
        <w:t>kao vrijednosti i razvojnoj paradigmi</w:t>
      </w:r>
    </w:p>
    <w:p w14:paraId="27A0031E" w14:textId="44F6AA05" w:rsidR="00430A56" w:rsidRPr="00731B6F" w:rsidRDefault="00430A56" w:rsidP="00B9190A">
      <w:pPr>
        <w:jc w:val="both"/>
        <w:outlineLvl w:val="2"/>
        <w:rPr>
          <w:rFonts w:eastAsia="Arial Narrow"/>
        </w:rPr>
      </w:pPr>
      <w:r w:rsidRPr="00731B6F">
        <w:rPr>
          <w:rFonts w:eastAsia="Arial Narrow"/>
        </w:rPr>
        <w:t>Operativni cilj 2.3</w:t>
      </w:r>
      <w:r w:rsidR="00B30D10" w:rsidRPr="00731B6F">
        <w:rPr>
          <w:rFonts w:eastAsia="Arial Narrow"/>
        </w:rPr>
        <w:t>: Unapređen</w:t>
      </w:r>
      <w:r w:rsidR="00CF09A9" w:rsidRPr="00731B6F">
        <w:rPr>
          <w:rFonts w:eastAsia="Arial Narrow"/>
        </w:rPr>
        <w:t>a</w:t>
      </w:r>
      <w:r w:rsidR="00B30D10" w:rsidRPr="00731B6F">
        <w:rPr>
          <w:rFonts w:eastAsia="Arial Narrow"/>
        </w:rPr>
        <w:t xml:space="preserve"> informisanost studenata o interkulturalizmu </w:t>
      </w:r>
      <w:r w:rsidR="00731B6F" w:rsidRPr="00731B6F">
        <w:rPr>
          <w:rFonts w:eastAsia="Arial Narrow"/>
        </w:rPr>
        <w:t>kao vrijednosti i razvojnoj paradigmi</w:t>
      </w:r>
    </w:p>
    <w:p w14:paraId="40A4554A" w14:textId="77777777" w:rsidR="00B30D10" w:rsidRPr="00B9190A" w:rsidRDefault="00B30D10" w:rsidP="00B9190A">
      <w:pPr>
        <w:jc w:val="both"/>
        <w:outlineLvl w:val="2"/>
        <w:rPr>
          <w:rFonts w:eastAsia="Arial Narrow"/>
        </w:rPr>
      </w:pPr>
    </w:p>
    <w:p w14:paraId="7B68C4FB" w14:textId="77777777" w:rsidR="00430A56" w:rsidRPr="00B9190A" w:rsidRDefault="00430A56" w:rsidP="00B9190A">
      <w:pPr>
        <w:jc w:val="both"/>
        <w:outlineLvl w:val="2"/>
        <w:rPr>
          <w:rFonts w:eastAsia="Arial Narrow"/>
        </w:rPr>
      </w:pPr>
      <w:r w:rsidRPr="00B9190A">
        <w:rPr>
          <w:rFonts w:eastAsia="Arial Narrow"/>
          <w:b/>
          <w:bCs/>
        </w:rPr>
        <w:t>Strateški cilj 3</w:t>
      </w:r>
      <w:r w:rsidRPr="00B9190A">
        <w:rPr>
          <w:rFonts w:eastAsia="Arial Narrow"/>
        </w:rPr>
        <w:t>:</w:t>
      </w:r>
      <w:r w:rsidR="00B30D10" w:rsidRPr="00B9190A">
        <w:rPr>
          <w:rFonts w:eastAsia="Arial Narrow"/>
        </w:rPr>
        <w:t xml:space="preserve"> Unaprijeđenje informisanja javnosti o interkulturalizmu i društvenoj koheziji putem medija</w:t>
      </w:r>
    </w:p>
    <w:p w14:paraId="7D59CDDC" w14:textId="189B4E74" w:rsidR="00430A56" w:rsidRPr="00B9190A" w:rsidRDefault="00430A56" w:rsidP="00B9190A">
      <w:pPr>
        <w:jc w:val="both"/>
        <w:rPr>
          <w:rFonts w:eastAsia="Arial Narrow"/>
        </w:rPr>
      </w:pPr>
      <w:r w:rsidRPr="00B9190A">
        <w:rPr>
          <w:rFonts w:eastAsia="Arial Narrow"/>
        </w:rPr>
        <w:t>Operativni cilj 3.1</w:t>
      </w:r>
      <w:r w:rsidR="00B30D10" w:rsidRPr="00B9190A">
        <w:rPr>
          <w:rFonts w:eastAsia="Arial Narrow"/>
        </w:rPr>
        <w:t xml:space="preserve">: Povećana proizvodnja </w:t>
      </w:r>
      <w:r w:rsidR="00E82B0F">
        <w:rPr>
          <w:rFonts w:eastAsia="Arial Narrow"/>
        </w:rPr>
        <w:t xml:space="preserve">i kvalitet </w:t>
      </w:r>
      <w:r w:rsidR="00B30D10" w:rsidRPr="00B9190A">
        <w:rPr>
          <w:rFonts w:eastAsia="Arial Narrow"/>
        </w:rPr>
        <w:t>medijskih sadržaja o interkulturalizmu i društvenoj kohezij u javnim medijskim servisima</w:t>
      </w:r>
    </w:p>
    <w:p w14:paraId="31F1F229" w14:textId="6E784A1C" w:rsidR="002E4A9F" w:rsidRPr="00B9190A" w:rsidRDefault="00430A56" w:rsidP="00B9190A">
      <w:pPr>
        <w:jc w:val="both"/>
        <w:rPr>
          <w:rFonts w:eastAsia="Arial Narrow"/>
        </w:rPr>
      </w:pPr>
      <w:r w:rsidRPr="00B9190A">
        <w:rPr>
          <w:rFonts w:eastAsia="Arial Narrow"/>
        </w:rPr>
        <w:t>Operativni cilj 3.2</w:t>
      </w:r>
      <w:r w:rsidR="00B30D10" w:rsidRPr="00B9190A">
        <w:rPr>
          <w:rFonts w:eastAsia="Arial Narrow"/>
        </w:rPr>
        <w:t xml:space="preserve">: Povećana proizvodnja </w:t>
      </w:r>
      <w:r w:rsidR="00E82B0F">
        <w:rPr>
          <w:rFonts w:eastAsia="Arial Narrow"/>
        </w:rPr>
        <w:t xml:space="preserve">i kvalitet </w:t>
      </w:r>
      <w:r w:rsidR="00B30D10" w:rsidRPr="00B9190A">
        <w:rPr>
          <w:rFonts w:eastAsia="Arial Narrow"/>
        </w:rPr>
        <w:t>medijskih sadržaja o interkulturalizmu i društvenoj kohezij u komercijalnim medijima</w:t>
      </w:r>
    </w:p>
    <w:p w14:paraId="79DF99D1" w14:textId="77777777" w:rsidR="00430A56" w:rsidRPr="00B9190A" w:rsidRDefault="00430A56" w:rsidP="00B9190A">
      <w:pPr>
        <w:jc w:val="both"/>
        <w:outlineLvl w:val="2"/>
        <w:rPr>
          <w:color w:val="000000"/>
        </w:rPr>
      </w:pPr>
    </w:p>
    <w:p w14:paraId="121CD0F4" w14:textId="7B03E13B" w:rsidR="00430A56" w:rsidRPr="00B9190A" w:rsidRDefault="00430A56" w:rsidP="00B9190A">
      <w:pPr>
        <w:jc w:val="both"/>
        <w:rPr>
          <w:rFonts w:eastAsia="Arial Narrow"/>
        </w:rPr>
      </w:pPr>
      <w:r w:rsidRPr="00B9190A">
        <w:rPr>
          <w:rFonts w:eastAsia="Arial Narrow"/>
          <w:b/>
          <w:bCs/>
        </w:rPr>
        <w:t>Strateški cilj 4</w:t>
      </w:r>
      <w:r w:rsidRPr="00B9190A">
        <w:rPr>
          <w:rFonts w:eastAsia="Arial Narrow"/>
        </w:rPr>
        <w:t xml:space="preserve">: </w:t>
      </w:r>
      <w:r w:rsidR="00B30D10" w:rsidRPr="00B9190A">
        <w:rPr>
          <w:rFonts w:eastAsia="Arial Narrow"/>
        </w:rPr>
        <w:t>Unaprijeđen</w:t>
      </w:r>
      <w:r w:rsidR="00CF09A9">
        <w:rPr>
          <w:rFonts w:eastAsia="Arial Narrow"/>
        </w:rPr>
        <w:t>je</w:t>
      </w:r>
      <w:r w:rsidR="00B30D10" w:rsidRPr="00B9190A">
        <w:rPr>
          <w:rFonts w:eastAsia="Arial Narrow"/>
        </w:rPr>
        <w:t xml:space="preserve"> promocije interkulturalizma i društvene kohezije u oblasti kulture i drugim društvenim oblastima</w:t>
      </w:r>
    </w:p>
    <w:p w14:paraId="7688D503" w14:textId="3667D696" w:rsidR="00430A56" w:rsidRPr="00B9190A" w:rsidRDefault="00430A56" w:rsidP="00B9190A">
      <w:pPr>
        <w:jc w:val="both"/>
        <w:outlineLvl w:val="2"/>
        <w:rPr>
          <w:rFonts w:eastAsia="Arial Narrow"/>
        </w:rPr>
      </w:pPr>
      <w:r w:rsidRPr="00B9190A">
        <w:rPr>
          <w:rFonts w:eastAsia="Arial Narrow"/>
        </w:rPr>
        <w:t xml:space="preserve">Operativni cilj </w:t>
      </w:r>
      <w:r w:rsidR="00B30D10" w:rsidRPr="00B9190A">
        <w:rPr>
          <w:rFonts w:eastAsia="Arial Narrow"/>
        </w:rPr>
        <w:t>4</w:t>
      </w:r>
      <w:r w:rsidRPr="00B9190A">
        <w:rPr>
          <w:rFonts w:eastAsia="Arial Narrow"/>
        </w:rPr>
        <w:t>.1</w:t>
      </w:r>
      <w:r w:rsidR="00B30D10" w:rsidRPr="00B9190A">
        <w:rPr>
          <w:rFonts w:eastAsia="Arial Narrow"/>
        </w:rPr>
        <w:t xml:space="preserve">: Povećana proizvodnja kulturnih sadržaja o interkulturalizmu i društvenoj koheziji u </w:t>
      </w:r>
      <w:r w:rsidR="00022B44">
        <w:rPr>
          <w:rFonts w:eastAsia="Arial Narrow"/>
        </w:rPr>
        <w:t>državnim</w:t>
      </w:r>
      <w:r w:rsidR="00B30D10" w:rsidRPr="00B9190A">
        <w:rPr>
          <w:rFonts w:eastAsia="Arial Narrow"/>
        </w:rPr>
        <w:t xml:space="preserve"> i lokalnim ustanovama kulture</w:t>
      </w:r>
    </w:p>
    <w:p w14:paraId="3D108A45" w14:textId="21294385" w:rsidR="00E24C24" w:rsidRDefault="00B30D10" w:rsidP="00E24C24">
      <w:pPr>
        <w:jc w:val="both"/>
        <w:rPr>
          <w:rFonts w:eastAsia="Arial Narrow"/>
        </w:rPr>
      </w:pPr>
      <w:r w:rsidRPr="00B9190A">
        <w:rPr>
          <w:rFonts w:eastAsia="Arial Narrow"/>
        </w:rPr>
        <w:t>Operativni cilj 4.2:</w:t>
      </w:r>
      <w:r w:rsidR="00B9190A" w:rsidRPr="00B9190A">
        <w:rPr>
          <w:rFonts w:eastAsia="Arial Narrow"/>
        </w:rPr>
        <w:t xml:space="preserve"> Povećana promocija interkulturalizma i društvene kohezije u javnom dijalogu i oblastima društvenog angažovanja mladih</w:t>
      </w:r>
      <w:r w:rsidR="00D96B19">
        <w:rPr>
          <w:rFonts w:eastAsia="Arial Narrow"/>
        </w:rPr>
        <w:t xml:space="preserve"> i žena</w:t>
      </w:r>
    </w:p>
    <w:p w14:paraId="08DD54FF" w14:textId="2E1266FF" w:rsidR="00204CB8" w:rsidRDefault="00204CB8" w:rsidP="00E24C24">
      <w:pPr>
        <w:jc w:val="both"/>
        <w:rPr>
          <w:rFonts w:eastAsia="Arial Narrow"/>
          <w:bCs/>
          <w:color w:val="FF0000"/>
        </w:rPr>
      </w:pPr>
    </w:p>
    <w:p w14:paraId="13060C7F" w14:textId="7112D9F3" w:rsidR="00204CB8" w:rsidRPr="004D474D" w:rsidRDefault="00204CB8" w:rsidP="004D474D">
      <w:pPr>
        <w:jc w:val="both"/>
        <w:rPr>
          <w:rFonts w:eastAsia="Arial Narrow"/>
          <w:color w:val="000000" w:themeColor="text1"/>
        </w:rPr>
      </w:pPr>
      <w:r w:rsidRPr="004D474D">
        <w:rPr>
          <w:rFonts w:eastAsia="Arial Narrow"/>
          <w:b/>
          <w:bCs/>
          <w:color w:val="000000" w:themeColor="text1"/>
        </w:rPr>
        <w:t>Strate</w:t>
      </w:r>
      <w:r w:rsidR="004D474D" w:rsidRPr="004D474D">
        <w:rPr>
          <w:rFonts w:eastAsia="Arial Narrow"/>
          <w:b/>
          <w:bCs/>
          <w:color w:val="000000" w:themeColor="text1"/>
        </w:rPr>
        <w:t>š</w:t>
      </w:r>
      <w:r w:rsidRPr="004D474D">
        <w:rPr>
          <w:rFonts w:eastAsia="Arial Narrow"/>
          <w:b/>
          <w:bCs/>
          <w:color w:val="000000" w:themeColor="text1"/>
        </w:rPr>
        <w:t>ki cilj 5</w:t>
      </w:r>
      <w:r w:rsidR="004D474D">
        <w:rPr>
          <w:rFonts w:eastAsia="Arial Narrow"/>
          <w:b/>
          <w:bCs/>
          <w:color w:val="000000" w:themeColor="text1"/>
        </w:rPr>
        <w:t xml:space="preserve">: </w:t>
      </w:r>
      <w:r w:rsidR="004D474D" w:rsidRPr="004D474D">
        <w:rPr>
          <w:rFonts w:eastAsia="Arial Narrow"/>
          <w:color w:val="000000" w:themeColor="text1"/>
        </w:rPr>
        <w:t>Unapređenje i promocija interkulturalizma u oblasti kulturne</w:t>
      </w:r>
      <w:r w:rsidR="00D7741E">
        <w:rPr>
          <w:rFonts w:eastAsia="Arial Narrow"/>
          <w:color w:val="000000" w:themeColor="text1"/>
        </w:rPr>
        <w:t xml:space="preserve">, </w:t>
      </w:r>
      <w:r w:rsidR="004D474D" w:rsidRPr="004D474D">
        <w:rPr>
          <w:rFonts w:eastAsia="Arial Narrow"/>
          <w:color w:val="000000" w:themeColor="text1"/>
        </w:rPr>
        <w:t>javne diplomati</w:t>
      </w:r>
      <w:r w:rsidR="00D7741E">
        <w:rPr>
          <w:rFonts w:eastAsia="Arial Narrow"/>
          <w:color w:val="000000" w:themeColor="text1"/>
        </w:rPr>
        <w:t xml:space="preserve">je </w:t>
      </w:r>
      <w:r w:rsidR="004D474D" w:rsidRPr="004D474D">
        <w:rPr>
          <w:rFonts w:eastAsia="Arial Narrow"/>
          <w:color w:val="000000" w:themeColor="text1"/>
        </w:rPr>
        <w:t>i ekološke diplomatije za održivi razvoj</w:t>
      </w:r>
    </w:p>
    <w:p w14:paraId="605EFF6C" w14:textId="65815010" w:rsidR="004D474D" w:rsidRPr="004D474D" w:rsidRDefault="004D474D" w:rsidP="004D474D">
      <w:pPr>
        <w:jc w:val="both"/>
        <w:outlineLvl w:val="2"/>
        <w:rPr>
          <w:rFonts w:eastAsia="Arial Narrow"/>
          <w:color w:val="000000" w:themeColor="text1"/>
        </w:rPr>
      </w:pPr>
      <w:r w:rsidRPr="004D474D">
        <w:rPr>
          <w:rFonts w:eastAsia="Arial Narrow"/>
          <w:color w:val="000000" w:themeColor="text1"/>
        </w:rPr>
        <w:t>Operativni Cilj 5.1</w:t>
      </w:r>
      <w:r w:rsidR="00661038">
        <w:rPr>
          <w:rFonts w:eastAsia="Arial Narrow"/>
          <w:color w:val="000000" w:themeColor="text1"/>
        </w:rPr>
        <w:t xml:space="preserve">: </w:t>
      </w:r>
      <w:r>
        <w:rPr>
          <w:rFonts w:eastAsia="Arial Narrow"/>
          <w:color w:val="000000" w:themeColor="text1"/>
        </w:rPr>
        <w:t xml:space="preserve">Unaprijeđena </w:t>
      </w:r>
      <w:r w:rsidR="005F44B9">
        <w:rPr>
          <w:rFonts w:eastAsia="Arial Narrow"/>
          <w:color w:val="000000" w:themeColor="text1"/>
        </w:rPr>
        <w:t>međunarodna diplomatska</w:t>
      </w:r>
      <w:r w:rsidR="005F44B9" w:rsidRPr="004D474D">
        <w:rPr>
          <w:rFonts w:eastAsia="Arial Narrow"/>
          <w:color w:val="000000" w:themeColor="text1"/>
        </w:rPr>
        <w:t xml:space="preserve"> </w:t>
      </w:r>
      <w:r w:rsidR="005F44B9">
        <w:rPr>
          <w:rFonts w:eastAsia="Arial Narrow"/>
          <w:color w:val="000000" w:themeColor="text1"/>
        </w:rPr>
        <w:t>(</w:t>
      </w:r>
      <w:r w:rsidR="005F44B9" w:rsidRPr="004D474D">
        <w:rPr>
          <w:rFonts w:eastAsia="Arial Narrow"/>
          <w:color w:val="000000" w:themeColor="text1"/>
        </w:rPr>
        <w:t>kulturn</w:t>
      </w:r>
      <w:r w:rsidR="005F44B9">
        <w:rPr>
          <w:rFonts w:eastAsia="Arial Narrow"/>
          <w:color w:val="000000" w:themeColor="text1"/>
        </w:rPr>
        <w:t>a i javna)</w:t>
      </w:r>
      <w:r w:rsidR="005F44B9" w:rsidRPr="004D474D">
        <w:rPr>
          <w:rFonts w:eastAsia="Arial Narrow"/>
          <w:color w:val="000000" w:themeColor="text1"/>
        </w:rPr>
        <w:t xml:space="preserve"> </w:t>
      </w:r>
      <w:r>
        <w:rPr>
          <w:rFonts w:eastAsia="Arial Narrow"/>
          <w:color w:val="000000" w:themeColor="text1"/>
        </w:rPr>
        <w:t>p</w:t>
      </w:r>
      <w:r w:rsidRPr="004D474D">
        <w:rPr>
          <w:rFonts w:eastAsia="Arial Narrow"/>
          <w:color w:val="000000" w:themeColor="text1"/>
        </w:rPr>
        <w:t xml:space="preserve">romocija interkulturalizma i Crne Gore kao zemlje interkulture </w:t>
      </w:r>
    </w:p>
    <w:p w14:paraId="517A1D06" w14:textId="134071B3" w:rsidR="004D474D" w:rsidRPr="00D24004" w:rsidRDefault="004D474D" w:rsidP="00D24004">
      <w:pPr>
        <w:jc w:val="both"/>
        <w:outlineLvl w:val="2"/>
        <w:rPr>
          <w:rFonts w:eastAsia="Arial Narrow"/>
          <w:color w:val="000000" w:themeColor="text1"/>
        </w:rPr>
      </w:pPr>
      <w:r w:rsidRPr="004D474D">
        <w:rPr>
          <w:rFonts w:eastAsia="Arial Narrow"/>
          <w:color w:val="000000" w:themeColor="text1"/>
        </w:rPr>
        <w:t>Operativni Cilj 5.2</w:t>
      </w:r>
      <w:r w:rsidR="00661038">
        <w:rPr>
          <w:rFonts w:eastAsia="Arial Narrow"/>
          <w:color w:val="000000" w:themeColor="text1"/>
        </w:rPr>
        <w:t xml:space="preserve">: </w:t>
      </w:r>
      <w:r w:rsidRPr="004D474D">
        <w:rPr>
          <w:rFonts w:eastAsia="Arial Narrow"/>
          <w:color w:val="000000" w:themeColor="text1"/>
        </w:rPr>
        <w:t>Unapr</w:t>
      </w:r>
      <w:r>
        <w:rPr>
          <w:rFonts w:eastAsia="Arial Narrow"/>
          <w:color w:val="000000" w:themeColor="text1"/>
        </w:rPr>
        <w:t>ije</w:t>
      </w:r>
      <w:r w:rsidRPr="004D474D">
        <w:rPr>
          <w:rFonts w:eastAsia="Arial Narrow"/>
          <w:color w:val="000000" w:themeColor="text1"/>
        </w:rPr>
        <w:t>đen</w:t>
      </w:r>
      <w:r>
        <w:rPr>
          <w:rFonts w:eastAsia="Arial Narrow"/>
          <w:color w:val="000000" w:themeColor="text1"/>
        </w:rPr>
        <w:t xml:space="preserve">o </w:t>
      </w:r>
      <w:r w:rsidR="005F44B9">
        <w:rPr>
          <w:rFonts w:eastAsia="Arial Narrow"/>
          <w:color w:val="000000" w:themeColor="text1"/>
        </w:rPr>
        <w:t>uključivanje</w:t>
      </w:r>
      <w:r w:rsidRPr="004D474D">
        <w:rPr>
          <w:rFonts w:eastAsia="Arial Narrow"/>
          <w:color w:val="000000" w:themeColor="text1"/>
        </w:rPr>
        <w:t xml:space="preserve"> ekološk</w:t>
      </w:r>
      <w:r>
        <w:rPr>
          <w:rFonts w:eastAsia="Arial Narrow"/>
          <w:color w:val="000000" w:themeColor="text1"/>
        </w:rPr>
        <w:t>e</w:t>
      </w:r>
      <w:r w:rsidRPr="004D474D">
        <w:rPr>
          <w:rFonts w:eastAsia="Arial Narrow"/>
          <w:color w:val="000000" w:themeColor="text1"/>
        </w:rPr>
        <w:t xml:space="preserve"> dimenzij</w:t>
      </w:r>
      <w:r>
        <w:rPr>
          <w:rFonts w:eastAsia="Arial Narrow"/>
          <w:color w:val="000000" w:themeColor="text1"/>
        </w:rPr>
        <w:t>e</w:t>
      </w:r>
      <w:r w:rsidRPr="004D474D">
        <w:rPr>
          <w:rFonts w:eastAsia="Arial Narrow"/>
          <w:color w:val="000000" w:themeColor="text1"/>
        </w:rPr>
        <w:t xml:space="preserve"> interkulturalizma </w:t>
      </w:r>
      <w:r>
        <w:rPr>
          <w:rFonts w:eastAsia="Arial Narrow"/>
          <w:color w:val="000000" w:themeColor="text1"/>
        </w:rPr>
        <w:t xml:space="preserve">u realizaciji </w:t>
      </w:r>
      <w:r w:rsidRPr="004D474D">
        <w:rPr>
          <w:rFonts w:eastAsia="Arial Narrow"/>
          <w:color w:val="000000" w:themeColor="text1"/>
        </w:rPr>
        <w:t xml:space="preserve">ciljeva odrzivog razvoja </w:t>
      </w:r>
    </w:p>
    <w:p w14:paraId="023B5959" w14:textId="4CA1BEE6" w:rsidR="00010FF4" w:rsidRPr="00572FDB" w:rsidRDefault="00A5740C" w:rsidP="00252C50">
      <w:pPr>
        <w:spacing w:before="100" w:beforeAutospacing="1" w:after="100" w:afterAutospacing="1"/>
        <w:outlineLvl w:val="2"/>
        <w:rPr>
          <w:b/>
          <w:bCs/>
          <w:color w:val="000000"/>
          <w:sz w:val="28"/>
          <w:szCs w:val="28"/>
        </w:rPr>
        <w:sectPr w:rsidR="00010FF4" w:rsidRPr="00572FDB" w:rsidSect="00021982">
          <w:footerReference w:type="default" r:id="rId13"/>
          <w:pgSz w:w="11906" w:h="16838"/>
          <w:pgMar w:top="1440" w:right="1440" w:bottom="1440" w:left="1440" w:header="708" w:footer="708" w:gutter="0"/>
          <w:cols w:space="708"/>
          <w:docGrid w:linePitch="360"/>
        </w:sectPr>
      </w:pPr>
      <w:r>
        <w:rPr>
          <w:b/>
          <w:bCs/>
          <w:color w:val="000000"/>
          <w:sz w:val="28"/>
          <w:szCs w:val="28"/>
        </w:rPr>
        <w:t>6</w:t>
      </w:r>
      <w:r w:rsidR="00B30D10" w:rsidRPr="00572FDB">
        <w:rPr>
          <w:b/>
          <w:bCs/>
          <w:color w:val="000000"/>
          <w:sz w:val="28"/>
          <w:szCs w:val="28"/>
        </w:rPr>
        <w:t>. Akcioni plan 2025-20</w:t>
      </w:r>
      <w:r w:rsidR="00B9190A" w:rsidRPr="00572FDB">
        <w:rPr>
          <w:b/>
          <w:bCs/>
          <w:color w:val="000000"/>
          <w:sz w:val="28"/>
          <w:szCs w:val="28"/>
        </w:rPr>
        <w:t>26</w:t>
      </w:r>
    </w:p>
    <w:p w14:paraId="19CEA2EA" w14:textId="77777777" w:rsidR="00E24C24" w:rsidRPr="00E24C24" w:rsidRDefault="00E24C24" w:rsidP="00E24C24">
      <w:pPr>
        <w:rPr>
          <w:sz w:val="27"/>
          <w:szCs w:val="27"/>
        </w:rPr>
      </w:pPr>
    </w:p>
    <w:tbl>
      <w:tblPr>
        <w:tblW w:w="14373" w:type="dxa"/>
        <w:tblInd w:w="-855" w:type="dxa"/>
        <w:tblBorders>
          <w:top w:val="single" w:sz="4" w:space="0" w:color="000000"/>
          <w:left w:val="single" w:sz="4" w:space="0" w:color="000000"/>
          <w:bottom w:val="nil"/>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1"/>
        <w:gridCol w:w="2211"/>
        <w:gridCol w:w="2431"/>
        <w:gridCol w:w="746"/>
        <w:gridCol w:w="1162"/>
        <w:gridCol w:w="1837"/>
        <w:gridCol w:w="2071"/>
        <w:gridCol w:w="664"/>
        <w:gridCol w:w="549"/>
        <w:gridCol w:w="1881"/>
      </w:tblGrid>
      <w:tr w:rsidR="007E0F13" w:rsidRPr="00CA0201" w14:paraId="3DC9A3F3" w14:textId="77777777" w:rsidTr="00010FF4">
        <w:trPr>
          <w:cantSplit/>
          <w:trHeight w:val="531"/>
          <w:tblHeader/>
        </w:trPr>
        <w:tc>
          <w:tcPr>
            <w:tcW w:w="3032" w:type="dxa"/>
            <w:gridSpan w:val="2"/>
            <w:shd w:val="clear" w:color="auto" w:fill="DEEBF6"/>
          </w:tcPr>
          <w:p w14:paraId="4AEE69BC" w14:textId="77777777" w:rsidR="007E0F13" w:rsidRPr="00153252" w:rsidRDefault="007E0F13" w:rsidP="00010FF4">
            <w:pPr>
              <w:spacing w:before="40" w:after="40"/>
              <w:jc w:val="center"/>
              <w:rPr>
                <w:rFonts w:ascii="Arial Narrow" w:eastAsia="Arial Narrow" w:hAnsi="Arial Narrow" w:cs="Arial Narrow"/>
                <w:b/>
                <w:sz w:val="20"/>
                <w:szCs w:val="20"/>
              </w:rPr>
            </w:pPr>
            <w:r>
              <w:rPr>
                <w:rFonts w:ascii="Arial Narrow" w:eastAsia="Arial Narrow" w:hAnsi="Arial Narrow" w:cs="Arial Narrow"/>
                <w:b/>
                <w:sz w:val="20"/>
                <w:szCs w:val="20"/>
              </w:rPr>
              <w:lastRenderedPageBreak/>
              <w:t>STRATEŠKI CILJ 1</w:t>
            </w:r>
          </w:p>
        </w:tc>
        <w:tc>
          <w:tcPr>
            <w:tcW w:w="11341" w:type="dxa"/>
            <w:gridSpan w:val="8"/>
            <w:shd w:val="clear" w:color="auto" w:fill="DEEBF6"/>
          </w:tcPr>
          <w:p w14:paraId="375B1F39" w14:textId="6F06D31B" w:rsidR="007E0F13" w:rsidRPr="005C3626" w:rsidRDefault="007E0F13" w:rsidP="007E0F13">
            <w:pPr>
              <w:spacing w:before="100" w:beforeAutospacing="1" w:after="100" w:afterAutospacing="1"/>
              <w:outlineLvl w:val="2"/>
              <w:rPr>
                <w:rFonts w:ascii="Arial Narrow" w:hAnsi="Arial Narrow" w:cs="Arial"/>
                <w:b/>
                <w:bCs/>
                <w:color w:val="000000"/>
                <w:sz w:val="22"/>
                <w:szCs w:val="22"/>
              </w:rPr>
            </w:pPr>
            <w:r w:rsidRPr="005C3626">
              <w:rPr>
                <w:rFonts w:ascii="Arial Narrow" w:hAnsi="Arial Narrow" w:cs="Arial"/>
                <w:b/>
                <w:bCs/>
                <w:color w:val="000000"/>
                <w:sz w:val="22"/>
                <w:szCs w:val="22"/>
              </w:rPr>
              <w:t>Jačanje institucion</w:t>
            </w:r>
            <w:r w:rsidR="00572FDB">
              <w:rPr>
                <w:rFonts w:ascii="Arial Narrow" w:hAnsi="Arial Narrow" w:cs="Arial"/>
                <w:b/>
                <w:bCs/>
                <w:color w:val="000000"/>
                <w:sz w:val="22"/>
                <w:szCs w:val="22"/>
              </w:rPr>
              <w:t>al</w:t>
            </w:r>
            <w:r w:rsidRPr="005C3626">
              <w:rPr>
                <w:rFonts w:ascii="Arial Narrow" w:hAnsi="Arial Narrow" w:cs="Arial"/>
                <w:b/>
                <w:bCs/>
                <w:color w:val="000000"/>
                <w:sz w:val="22"/>
                <w:szCs w:val="22"/>
              </w:rPr>
              <w:t>nog okvira za poboljšanje funkcionalnosti i učinkovitosti za razvoj interkulturalizma na svim nivoima vlasti</w:t>
            </w:r>
          </w:p>
        </w:tc>
      </w:tr>
      <w:tr w:rsidR="007E0F13" w:rsidRPr="00CA0201" w14:paraId="4DB9EA27" w14:textId="77777777" w:rsidTr="00010FF4">
        <w:trPr>
          <w:cantSplit/>
          <w:trHeight w:val="531"/>
          <w:tblHeader/>
        </w:trPr>
        <w:tc>
          <w:tcPr>
            <w:tcW w:w="3032" w:type="dxa"/>
            <w:gridSpan w:val="2"/>
            <w:shd w:val="clear" w:color="auto" w:fill="DEEBF6"/>
          </w:tcPr>
          <w:p w14:paraId="7BA37DBC" w14:textId="77777777" w:rsidR="007E0F13" w:rsidRPr="00153252" w:rsidRDefault="007E0F13" w:rsidP="00010FF4">
            <w:pPr>
              <w:spacing w:before="40" w:after="40"/>
              <w:jc w:val="center"/>
              <w:rPr>
                <w:rFonts w:ascii="Arial Narrow" w:eastAsia="Arial Narrow" w:hAnsi="Arial Narrow" w:cs="Arial Narrow"/>
                <w:b/>
                <w:sz w:val="20"/>
                <w:szCs w:val="20"/>
              </w:rPr>
            </w:pPr>
            <w:r>
              <w:rPr>
                <w:rFonts w:ascii="Arial Narrow" w:eastAsia="Arial Narrow" w:hAnsi="Arial Narrow" w:cs="Arial Narrow"/>
                <w:b/>
                <w:sz w:val="20"/>
                <w:szCs w:val="20"/>
              </w:rPr>
              <w:t>Operativni c</w:t>
            </w:r>
            <w:r w:rsidRPr="00153252">
              <w:rPr>
                <w:rFonts w:ascii="Arial Narrow" w:eastAsia="Arial Narrow" w:hAnsi="Arial Narrow" w:cs="Arial Narrow"/>
                <w:b/>
                <w:sz w:val="20"/>
                <w:szCs w:val="20"/>
              </w:rPr>
              <w:t>ilj 1</w:t>
            </w:r>
            <w:r>
              <w:rPr>
                <w:rFonts w:ascii="Arial Narrow" w:eastAsia="Arial Narrow" w:hAnsi="Arial Narrow" w:cs="Arial Narrow"/>
                <w:b/>
                <w:sz w:val="20"/>
                <w:szCs w:val="20"/>
              </w:rPr>
              <w:t>.1</w:t>
            </w:r>
          </w:p>
          <w:p w14:paraId="4A1B9B0B" w14:textId="77777777" w:rsidR="007E0F13" w:rsidRPr="00153252" w:rsidRDefault="007E0F13" w:rsidP="00010FF4">
            <w:pPr>
              <w:spacing w:before="40" w:after="40"/>
              <w:jc w:val="center"/>
              <w:rPr>
                <w:rFonts w:ascii="Arial Narrow" w:eastAsia="Arial Narrow" w:hAnsi="Arial Narrow" w:cs="Arial Narrow"/>
                <w:b/>
                <w:sz w:val="20"/>
                <w:szCs w:val="20"/>
              </w:rPr>
            </w:pPr>
          </w:p>
        </w:tc>
        <w:tc>
          <w:tcPr>
            <w:tcW w:w="11341" w:type="dxa"/>
            <w:gridSpan w:val="8"/>
            <w:shd w:val="clear" w:color="auto" w:fill="DEEBF6"/>
          </w:tcPr>
          <w:p w14:paraId="2017D7AE" w14:textId="2A567A3E" w:rsidR="007E0F13" w:rsidRPr="00153252" w:rsidRDefault="00E72D6D" w:rsidP="00010FF4">
            <w:pPr>
              <w:spacing w:before="40" w:after="40"/>
              <w:rPr>
                <w:rFonts w:ascii="Arial Narrow" w:eastAsia="Arial Narrow" w:hAnsi="Arial Narrow" w:cs="Arial Narrow"/>
                <w:b/>
                <w:sz w:val="20"/>
                <w:szCs w:val="20"/>
              </w:rPr>
            </w:pPr>
            <w:r>
              <w:rPr>
                <w:rFonts w:ascii="Arial Narrow" w:eastAsia="Arial Narrow" w:hAnsi="Arial Narrow" w:cs="Arial Narrow"/>
                <w:b/>
                <w:sz w:val="20"/>
                <w:szCs w:val="20"/>
              </w:rPr>
              <w:t>Uspostavlj</w:t>
            </w:r>
            <w:r w:rsidR="00CA19D1">
              <w:rPr>
                <w:rFonts w:ascii="Arial Narrow" w:eastAsia="Arial Narrow" w:hAnsi="Arial Narrow" w:cs="Arial Narrow"/>
                <w:b/>
                <w:sz w:val="20"/>
                <w:szCs w:val="20"/>
              </w:rPr>
              <w:t>en</w:t>
            </w:r>
            <w:r>
              <w:rPr>
                <w:rFonts w:ascii="Arial Narrow" w:eastAsia="Arial Narrow" w:hAnsi="Arial Narrow" w:cs="Arial Narrow"/>
                <w:b/>
                <w:sz w:val="20"/>
                <w:szCs w:val="20"/>
              </w:rPr>
              <w:t xml:space="preserve"> </w:t>
            </w:r>
            <w:r w:rsidR="0005430E">
              <w:rPr>
                <w:rFonts w:ascii="Arial Narrow" w:eastAsia="Arial Narrow" w:hAnsi="Arial Narrow" w:cs="Arial Narrow"/>
                <w:b/>
                <w:sz w:val="20"/>
                <w:szCs w:val="20"/>
              </w:rPr>
              <w:t>vladin institucionalni mehaizam</w:t>
            </w:r>
            <w:r>
              <w:rPr>
                <w:rFonts w:ascii="Arial Narrow" w:eastAsia="Arial Narrow" w:hAnsi="Arial Narrow" w:cs="Arial Narrow"/>
                <w:b/>
                <w:sz w:val="20"/>
                <w:szCs w:val="20"/>
              </w:rPr>
              <w:t xml:space="preserve"> za razvoj interkulturalizma i društvene kohezije</w:t>
            </w:r>
          </w:p>
        </w:tc>
      </w:tr>
      <w:tr w:rsidR="007E0F13" w:rsidRPr="00CA0201" w14:paraId="258A844B" w14:textId="77777777" w:rsidTr="00010FF4">
        <w:trPr>
          <w:cantSplit/>
          <w:tblHeader/>
        </w:trPr>
        <w:tc>
          <w:tcPr>
            <w:tcW w:w="3032" w:type="dxa"/>
            <w:gridSpan w:val="2"/>
            <w:shd w:val="clear" w:color="auto" w:fill="DAF2F6"/>
          </w:tcPr>
          <w:p w14:paraId="7058BFFE" w14:textId="77777777" w:rsidR="007E0F13" w:rsidRPr="00153252" w:rsidRDefault="007E0F13" w:rsidP="00010FF4">
            <w:pPr>
              <w:spacing w:before="40" w:after="4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Indikator učinka</w:t>
            </w:r>
          </w:p>
        </w:tc>
        <w:tc>
          <w:tcPr>
            <w:tcW w:w="3177" w:type="dxa"/>
            <w:gridSpan w:val="2"/>
            <w:shd w:val="clear" w:color="auto" w:fill="DAF2F6"/>
          </w:tcPr>
          <w:p w14:paraId="17CA6DB6" w14:textId="346E2AD4" w:rsidR="007E0F13" w:rsidRPr="00153252" w:rsidRDefault="007E0F13" w:rsidP="00010FF4">
            <w:pPr>
              <w:spacing w:before="40" w:after="40"/>
              <w:jc w:val="center"/>
              <w:rPr>
                <w:rFonts w:ascii="Arial Narrow" w:eastAsia="Arial Narrow" w:hAnsi="Arial Narrow" w:cs="Arial Narrow"/>
                <w:b/>
                <w:sz w:val="20"/>
                <w:szCs w:val="20"/>
              </w:rPr>
            </w:pPr>
            <w:r>
              <w:rPr>
                <w:rFonts w:ascii="Arial Narrow" w:eastAsia="Arial Narrow" w:hAnsi="Arial Narrow" w:cs="Arial Narrow"/>
                <w:b/>
                <w:sz w:val="20"/>
                <w:szCs w:val="20"/>
              </w:rPr>
              <w:t>Polazna vrijednost – 202</w:t>
            </w:r>
            <w:r w:rsidR="00597ECB">
              <w:rPr>
                <w:rFonts w:ascii="Arial Narrow" w:eastAsia="Arial Narrow" w:hAnsi="Arial Narrow" w:cs="Arial Narrow"/>
                <w:b/>
                <w:sz w:val="20"/>
                <w:szCs w:val="20"/>
              </w:rPr>
              <w:t>4</w:t>
            </w:r>
            <w:r w:rsidRPr="00153252">
              <w:rPr>
                <w:rFonts w:ascii="Arial Narrow" w:eastAsia="Arial Narrow" w:hAnsi="Arial Narrow" w:cs="Arial Narrow"/>
                <w:b/>
                <w:sz w:val="20"/>
                <w:szCs w:val="20"/>
              </w:rPr>
              <w:t>.g</w:t>
            </w:r>
          </w:p>
        </w:tc>
        <w:tc>
          <w:tcPr>
            <w:tcW w:w="2999" w:type="dxa"/>
            <w:gridSpan w:val="2"/>
            <w:shd w:val="clear" w:color="auto" w:fill="DAF2F6"/>
            <w:vAlign w:val="center"/>
          </w:tcPr>
          <w:p w14:paraId="4BDF8B1A" w14:textId="77777777" w:rsidR="007E0F13" w:rsidRPr="00153252" w:rsidRDefault="007E0F13" w:rsidP="00010FF4">
            <w:pPr>
              <w:spacing w:before="40" w:after="40"/>
              <w:rPr>
                <w:rFonts w:ascii="Arial Narrow" w:eastAsia="Arial Narrow" w:hAnsi="Arial Narrow" w:cs="Arial Narrow"/>
                <w:b/>
                <w:sz w:val="20"/>
                <w:szCs w:val="20"/>
              </w:rPr>
            </w:pPr>
            <w:r>
              <w:rPr>
                <w:rFonts w:ascii="Arial Narrow" w:eastAsia="Arial Narrow" w:hAnsi="Arial Narrow" w:cs="Arial Narrow"/>
                <w:b/>
                <w:sz w:val="20"/>
                <w:szCs w:val="20"/>
              </w:rPr>
              <w:t xml:space="preserve">  Prelazna vrijednost – 202</w:t>
            </w:r>
            <w:r w:rsidR="00A1187D">
              <w:rPr>
                <w:rFonts w:ascii="Arial Narrow" w:eastAsia="Arial Narrow" w:hAnsi="Arial Narrow" w:cs="Arial Narrow"/>
                <w:b/>
                <w:sz w:val="20"/>
                <w:szCs w:val="20"/>
              </w:rPr>
              <w:t>5</w:t>
            </w:r>
            <w:r w:rsidRPr="00153252">
              <w:rPr>
                <w:rFonts w:ascii="Arial Narrow" w:eastAsia="Arial Narrow" w:hAnsi="Arial Narrow" w:cs="Arial Narrow"/>
                <w:b/>
                <w:sz w:val="20"/>
                <w:szCs w:val="20"/>
              </w:rPr>
              <w:t>.g</w:t>
            </w:r>
          </w:p>
        </w:tc>
        <w:tc>
          <w:tcPr>
            <w:tcW w:w="2735" w:type="dxa"/>
            <w:gridSpan w:val="2"/>
            <w:shd w:val="clear" w:color="auto" w:fill="DAF2F6"/>
            <w:vAlign w:val="center"/>
          </w:tcPr>
          <w:p w14:paraId="59E82FD2" w14:textId="77777777" w:rsidR="007E0F13" w:rsidRPr="00153252" w:rsidRDefault="007E0F13" w:rsidP="00010FF4">
            <w:pPr>
              <w:spacing w:before="40" w:after="4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Prelazna vrijednost – 202</w:t>
            </w:r>
            <w:r w:rsidR="00A1187D">
              <w:rPr>
                <w:rFonts w:ascii="Arial Narrow" w:eastAsia="Arial Narrow" w:hAnsi="Arial Narrow" w:cs="Arial Narrow"/>
                <w:b/>
                <w:sz w:val="20"/>
                <w:szCs w:val="20"/>
              </w:rPr>
              <w:t>6</w:t>
            </w:r>
            <w:r w:rsidRPr="00153252">
              <w:rPr>
                <w:rFonts w:ascii="Arial Narrow" w:eastAsia="Arial Narrow" w:hAnsi="Arial Narrow" w:cs="Arial Narrow"/>
                <w:b/>
                <w:sz w:val="20"/>
                <w:szCs w:val="20"/>
              </w:rPr>
              <w:t>.g</w:t>
            </w:r>
          </w:p>
        </w:tc>
        <w:tc>
          <w:tcPr>
            <w:tcW w:w="2430" w:type="dxa"/>
            <w:gridSpan w:val="2"/>
            <w:shd w:val="clear" w:color="auto" w:fill="DAF2F6"/>
            <w:vAlign w:val="center"/>
          </w:tcPr>
          <w:p w14:paraId="3B7F8127" w14:textId="77777777" w:rsidR="007E0F13" w:rsidRPr="00153252" w:rsidRDefault="007E0F13" w:rsidP="00010FF4">
            <w:pPr>
              <w:spacing w:before="40" w:after="4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Ciljna vrijednost - 202</w:t>
            </w:r>
            <w:r w:rsidR="00A1187D">
              <w:rPr>
                <w:rFonts w:ascii="Arial Narrow" w:eastAsia="Arial Narrow" w:hAnsi="Arial Narrow" w:cs="Arial Narrow"/>
                <w:b/>
                <w:sz w:val="20"/>
                <w:szCs w:val="20"/>
              </w:rPr>
              <w:t>8</w:t>
            </w:r>
            <w:r w:rsidRPr="00153252">
              <w:rPr>
                <w:rFonts w:ascii="Arial Narrow" w:eastAsia="Arial Narrow" w:hAnsi="Arial Narrow" w:cs="Arial Narrow"/>
                <w:b/>
                <w:sz w:val="20"/>
                <w:szCs w:val="20"/>
              </w:rPr>
              <w:t>.g</w:t>
            </w:r>
          </w:p>
        </w:tc>
      </w:tr>
      <w:tr w:rsidR="007E0F13" w:rsidRPr="00CA0201" w14:paraId="39B820C8" w14:textId="77777777" w:rsidTr="00010FF4">
        <w:trPr>
          <w:cantSplit/>
          <w:tblHeader/>
        </w:trPr>
        <w:tc>
          <w:tcPr>
            <w:tcW w:w="3032" w:type="dxa"/>
            <w:gridSpan w:val="2"/>
            <w:shd w:val="clear" w:color="auto" w:fill="DAF2F6"/>
          </w:tcPr>
          <w:p w14:paraId="4E0203E4" w14:textId="77777777" w:rsidR="007E0F13" w:rsidRPr="00153252" w:rsidRDefault="00E72D6D"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Broj preporuka Savjeta za unapređenje javnih poltika u oblasti interkulturalizma</w:t>
            </w:r>
          </w:p>
        </w:tc>
        <w:tc>
          <w:tcPr>
            <w:tcW w:w="3177" w:type="dxa"/>
            <w:gridSpan w:val="2"/>
            <w:shd w:val="clear" w:color="auto" w:fill="DAF2F6"/>
          </w:tcPr>
          <w:p w14:paraId="3E5C2914" w14:textId="2F6D9767" w:rsidR="007E0F13" w:rsidRDefault="00597ECB"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N/A</w:t>
            </w:r>
          </w:p>
          <w:p w14:paraId="70A0C9A4" w14:textId="6AE44F98" w:rsidR="00946478" w:rsidRPr="00153252" w:rsidRDefault="00946478"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 xml:space="preserve">Izvor podatka: </w:t>
            </w:r>
            <w:r w:rsidR="00597ECB">
              <w:rPr>
                <w:rFonts w:ascii="Arial Narrow" w:eastAsia="Arial Narrow" w:hAnsi="Arial Narrow" w:cs="Arial Narrow"/>
                <w:sz w:val="20"/>
                <w:szCs w:val="20"/>
              </w:rPr>
              <w:t>Izvor podatka: Ministarstvo ljudskih i manjinskih prava</w:t>
            </w:r>
          </w:p>
        </w:tc>
        <w:tc>
          <w:tcPr>
            <w:tcW w:w="2999" w:type="dxa"/>
            <w:gridSpan w:val="2"/>
            <w:shd w:val="clear" w:color="auto" w:fill="DAF2F6"/>
          </w:tcPr>
          <w:p w14:paraId="63648F90" w14:textId="77777777" w:rsidR="007E0F13" w:rsidRDefault="00E72D6D"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5</w:t>
            </w:r>
          </w:p>
          <w:p w14:paraId="23E4723D" w14:textId="77777777" w:rsidR="00E72D6D" w:rsidRPr="00153252" w:rsidRDefault="00E72D6D"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podatka: Ministarstvo ljudskih i manjinskih prava</w:t>
            </w:r>
          </w:p>
        </w:tc>
        <w:tc>
          <w:tcPr>
            <w:tcW w:w="2735" w:type="dxa"/>
            <w:gridSpan w:val="2"/>
            <w:shd w:val="clear" w:color="auto" w:fill="DAF2F6"/>
          </w:tcPr>
          <w:p w14:paraId="0DFF495B" w14:textId="77777777" w:rsidR="007E0F13" w:rsidRDefault="00E72D6D"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10</w:t>
            </w:r>
          </w:p>
          <w:p w14:paraId="15ADEE92" w14:textId="77777777" w:rsidR="00E72D6D" w:rsidRPr="00153252" w:rsidRDefault="00E72D6D"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podatka: Ministarstvo ljudskih i manjinskih prava</w:t>
            </w:r>
          </w:p>
        </w:tc>
        <w:tc>
          <w:tcPr>
            <w:tcW w:w="2430" w:type="dxa"/>
            <w:gridSpan w:val="2"/>
            <w:shd w:val="clear" w:color="auto" w:fill="DAF2F6"/>
          </w:tcPr>
          <w:p w14:paraId="4CA60798" w14:textId="77777777" w:rsidR="007E0F13" w:rsidRDefault="00E72D6D"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40</w:t>
            </w:r>
          </w:p>
          <w:p w14:paraId="187E20AC" w14:textId="77777777" w:rsidR="00E72D6D" w:rsidRPr="00153252" w:rsidRDefault="00E72D6D"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podatka: Ministarstvo ljudskih i manjinskih prava</w:t>
            </w:r>
          </w:p>
        </w:tc>
      </w:tr>
      <w:tr w:rsidR="007E0F13" w:rsidRPr="00CA0201" w14:paraId="05746523" w14:textId="77777777" w:rsidTr="00010FF4">
        <w:trPr>
          <w:cantSplit/>
          <w:tblHeader/>
        </w:trPr>
        <w:tc>
          <w:tcPr>
            <w:tcW w:w="3032" w:type="dxa"/>
            <w:gridSpan w:val="2"/>
            <w:shd w:val="clear" w:color="auto" w:fill="DAF2F6"/>
          </w:tcPr>
          <w:p w14:paraId="67CE5845" w14:textId="6EBB913E" w:rsidR="00BD2C25" w:rsidRPr="00597ECB" w:rsidRDefault="0085570A" w:rsidP="00BD2C25">
            <w:pPr>
              <w:spacing w:before="40" w:after="40"/>
              <w:rPr>
                <w:rFonts w:ascii="Arial Narrow" w:hAnsi="Arial Narrow"/>
                <w:color w:val="000000"/>
                <w:sz w:val="20"/>
                <w:szCs w:val="20"/>
              </w:rPr>
            </w:pPr>
            <w:r>
              <w:rPr>
                <w:rFonts w:ascii="Arial Narrow" w:eastAsia="Arial Narrow" w:hAnsi="Arial Narrow" w:cs="Arial Narrow"/>
                <w:sz w:val="20"/>
                <w:szCs w:val="20"/>
              </w:rPr>
              <w:t xml:space="preserve">Procenat </w:t>
            </w:r>
            <w:r w:rsidRPr="0085570A">
              <w:rPr>
                <w:rFonts w:ascii="Arial Narrow" w:hAnsi="Arial Narrow"/>
                <w:color w:val="000000"/>
                <w:sz w:val="20"/>
                <w:szCs w:val="20"/>
              </w:rPr>
              <w:t>etničke distance</w:t>
            </w:r>
            <w:r>
              <w:rPr>
                <w:rFonts w:ascii="Arial Narrow" w:hAnsi="Arial Narrow"/>
                <w:color w:val="000000"/>
                <w:sz w:val="20"/>
                <w:szCs w:val="20"/>
              </w:rPr>
              <w:t xml:space="preserve"> </w:t>
            </w:r>
            <w:r w:rsidR="00B00C0E">
              <w:rPr>
                <w:rFonts w:ascii="Arial Narrow" w:hAnsi="Arial Narrow"/>
                <w:color w:val="000000"/>
                <w:sz w:val="20"/>
                <w:szCs w:val="20"/>
              </w:rPr>
              <w:t xml:space="preserve">prema svim etničkim zajednicama </w:t>
            </w:r>
            <w:r>
              <w:rPr>
                <w:rFonts w:ascii="Arial Narrow" w:hAnsi="Arial Narrow"/>
                <w:color w:val="000000"/>
                <w:sz w:val="20"/>
                <w:szCs w:val="20"/>
              </w:rPr>
              <w:t>u odnosu na početno stanje</w:t>
            </w:r>
            <w:r w:rsidR="00BD2C25">
              <w:rPr>
                <w:rFonts w:ascii="Arial Narrow" w:hAnsi="Arial Narrow"/>
                <w:color w:val="000000"/>
                <w:sz w:val="20"/>
                <w:szCs w:val="20"/>
              </w:rPr>
              <w:t xml:space="preserve"> </w:t>
            </w:r>
            <w:r w:rsidR="00B00C0E">
              <w:rPr>
                <w:rFonts w:ascii="Arial Narrow" w:hAnsi="Arial Narrow"/>
                <w:color w:val="000000"/>
                <w:sz w:val="20"/>
                <w:szCs w:val="20"/>
              </w:rPr>
              <w:t xml:space="preserve">a </w:t>
            </w:r>
            <w:r w:rsidR="00BD2C25">
              <w:rPr>
                <w:rFonts w:ascii="Arial Narrow" w:hAnsi="Arial Narrow"/>
                <w:color w:val="000000"/>
                <w:sz w:val="20"/>
                <w:szCs w:val="20"/>
              </w:rPr>
              <w:t xml:space="preserve">u odnosu na standardna </w:t>
            </w:r>
            <w:r w:rsidR="00A373D8">
              <w:rPr>
                <w:rFonts w:ascii="Arial Narrow" w:hAnsi="Arial Narrow"/>
                <w:color w:val="000000"/>
                <w:sz w:val="20"/>
                <w:szCs w:val="20"/>
              </w:rPr>
              <w:t xml:space="preserve">metodološka </w:t>
            </w:r>
            <w:r w:rsidR="00BD2C25">
              <w:rPr>
                <w:rFonts w:ascii="Arial Narrow" w:hAnsi="Arial Narrow"/>
                <w:color w:val="000000"/>
                <w:sz w:val="20"/>
                <w:szCs w:val="20"/>
              </w:rPr>
              <w:t>pitanja:</w:t>
            </w:r>
          </w:p>
        </w:tc>
        <w:tc>
          <w:tcPr>
            <w:tcW w:w="3177" w:type="dxa"/>
            <w:gridSpan w:val="2"/>
            <w:shd w:val="clear" w:color="auto" w:fill="DAF2F6"/>
          </w:tcPr>
          <w:p w14:paraId="721D3112" w14:textId="2BB50BE9" w:rsidR="007E0F13" w:rsidRDefault="00E263EE"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 xml:space="preserve">Etnička distanca </w:t>
            </w:r>
            <w:r w:rsidR="0021106F">
              <w:rPr>
                <w:rFonts w:ascii="Arial Narrow" w:eastAsia="Arial Narrow" w:hAnsi="Arial Narrow" w:cs="Arial Narrow"/>
                <w:sz w:val="20"/>
                <w:szCs w:val="20"/>
              </w:rPr>
              <w:t xml:space="preserve">prema </w:t>
            </w:r>
            <w:r>
              <w:rPr>
                <w:rFonts w:ascii="Arial Narrow" w:eastAsia="Arial Narrow" w:hAnsi="Arial Narrow" w:cs="Arial Narrow"/>
                <w:sz w:val="20"/>
                <w:szCs w:val="20"/>
              </w:rPr>
              <w:t>Crnonogorcima:</w:t>
            </w:r>
            <w:r w:rsidR="00181BB3">
              <w:rPr>
                <w:rFonts w:ascii="Arial Narrow" w:eastAsia="Arial Narrow" w:hAnsi="Arial Narrow" w:cs="Arial Narrow"/>
                <w:sz w:val="20"/>
                <w:szCs w:val="20"/>
              </w:rPr>
              <w:t xml:space="preserve"> </w:t>
            </w:r>
            <w:r w:rsidR="004F79AC">
              <w:rPr>
                <w:rFonts w:ascii="Arial Narrow" w:eastAsia="Arial Narrow" w:hAnsi="Arial Narrow" w:cs="Arial Narrow"/>
                <w:sz w:val="20"/>
                <w:szCs w:val="20"/>
              </w:rPr>
              <w:t>0,098</w:t>
            </w:r>
          </w:p>
          <w:p w14:paraId="1BDF8983" w14:textId="216547A4" w:rsidR="00E263EE" w:rsidRDefault="00E263EE"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 xml:space="preserve">Etnička distanca </w:t>
            </w:r>
            <w:r w:rsidR="0021106F">
              <w:rPr>
                <w:rFonts w:ascii="Arial Narrow" w:eastAsia="Arial Narrow" w:hAnsi="Arial Narrow" w:cs="Arial Narrow"/>
                <w:sz w:val="20"/>
                <w:szCs w:val="20"/>
              </w:rPr>
              <w:t xml:space="preserve">prema </w:t>
            </w:r>
            <w:r>
              <w:rPr>
                <w:rFonts w:ascii="Arial Narrow" w:eastAsia="Arial Narrow" w:hAnsi="Arial Narrow" w:cs="Arial Narrow"/>
                <w:sz w:val="20"/>
                <w:szCs w:val="20"/>
              </w:rPr>
              <w:t>Srbima:</w:t>
            </w:r>
            <w:r w:rsidR="004F79AC">
              <w:rPr>
                <w:rFonts w:ascii="Arial Narrow" w:eastAsia="Arial Narrow" w:hAnsi="Arial Narrow" w:cs="Arial Narrow"/>
                <w:sz w:val="20"/>
                <w:szCs w:val="20"/>
              </w:rPr>
              <w:t xml:space="preserve"> 0,198</w:t>
            </w:r>
          </w:p>
          <w:p w14:paraId="7D5F4158" w14:textId="6339FA0D" w:rsidR="00E263EE" w:rsidRDefault="00E263EE"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Etnička distanca</w:t>
            </w:r>
            <w:r w:rsidR="0021106F">
              <w:rPr>
                <w:rFonts w:ascii="Arial Narrow" w:eastAsia="Arial Narrow" w:hAnsi="Arial Narrow" w:cs="Arial Narrow"/>
                <w:sz w:val="20"/>
                <w:szCs w:val="20"/>
              </w:rPr>
              <w:t xml:space="preserve"> prema</w:t>
            </w:r>
            <w:r>
              <w:rPr>
                <w:rFonts w:ascii="Arial Narrow" w:eastAsia="Arial Narrow" w:hAnsi="Arial Narrow" w:cs="Arial Narrow"/>
                <w:sz w:val="20"/>
                <w:szCs w:val="20"/>
              </w:rPr>
              <w:t xml:space="preserve"> Bošnjacima/Muslimanima:</w:t>
            </w:r>
            <w:r w:rsidR="004F79AC">
              <w:rPr>
                <w:rFonts w:ascii="Arial Narrow" w:eastAsia="Arial Narrow" w:hAnsi="Arial Narrow" w:cs="Arial Narrow"/>
                <w:sz w:val="20"/>
                <w:szCs w:val="20"/>
              </w:rPr>
              <w:t xml:space="preserve"> 0,142</w:t>
            </w:r>
          </w:p>
          <w:p w14:paraId="5AA9207C" w14:textId="5C1BA0BA" w:rsidR="00E263EE" w:rsidRDefault="00E263EE"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 xml:space="preserve">Etnička distanca </w:t>
            </w:r>
            <w:r w:rsidR="0021106F">
              <w:rPr>
                <w:rFonts w:ascii="Arial Narrow" w:eastAsia="Arial Narrow" w:hAnsi="Arial Narrow" w:cs="Arial Narrow"/>
                <w:sz w:val="20"/>
                <w:szCs w:val="20"/>
              </w:rPr>
              <w:t xml:space="preserve">prema </w:t>
            </w:r>
            <w:r>
              <w:rPr>
                <w:rFonts w:ascii="Arial Narrow" w:eastAsia="Arial Narrow" w:hAnsi="Arial Narrow" w:cs="Arial Narrow"/>
                <w:sz w:val="20"/>
                <w:szCs w:val="20"/>
              </w:rPr>
              <w:t>Albancima:</w:t>
            </w:r>
            <w:r w:rsidR="004F79AC">
              <w:rPr>
                <w:rFonts w:ascii="Arial Narrow" w:eastAsia="Arial Narrow" w:hAnsi="Arial Narrow" w:cs="Arial Narrow"/>
                <w:sz w:val="20"/>
                <w:szCs w:val="20"/>
              </w:rPr>
              <w:t xml:space="preserve"> 0,324</w:t>
            </w:r>
          </w:p>
          <w:p w14:paraId="41C2BCFD" w14:textId="799473C7" w:rsidR="00E263EE" w:rsidRDefault="00E263EE"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Etnička distanca</w:t>
            </w:r>
            <w:r w:rsidR="0021106F">
              <w:rPr>
                <w:rFonts w:ascii="Arial Narrow" w:eastAsia="Arial Narrow" w:hAnsi="Arial Narrow" w:cs="Arial Narrow"/>
                <w:sz w:val="20"/>
                <w:szCs w:val="20"/>
              </w:rPr>
              <w:t xml:space="preserve"> prema</w:t>
            </w:r>
            <w:r>
              <w:rPr>
                <w:rFonts w:ascii="Arial Narrow" w:eastAsia="Arial Narrow" w:hAnsi="Arial Narrow" w:cs="Arial Narrow"/>
                <w:sz w:val="20"/>
                <w:szCs w:val="20"/>
              </w:rPr>
              <w:t xml:space="preserve"> Hrvatima:</w:t>
            </w:r>
            <w:r w:rsidR="004F79AC">
              <w:rPr>
                <w:rFonts w:ascii="Arial Narrow" w:eastAsia="Arial Narrow" w:hAnsi="Arial Narrow" w:cs="Arial Narrow"/>
                <w:sz w:val="20"/>
                <w:szCs w:val="20"/>
              </w:rPr>
              <w:t xml:space="preserve"> 0,258</w:t>
            </w:r>
          </w:p>
          <w:p w14:paraId="2EA67980" w14:textId="6652F34D" w:rsidR="00E263EE" w:rsidRDefault="00E263EE"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 xml:space="preserve">Etnička distanca </w:t>
            </w:r>
            <w:r w:rsidR="0021106F">
              <w:rPr>
                <w:rFonts w:ascii="Arial Narrow" w:eastAsia="Arial Narrow" w:hAnsi="Arial Narrow" w:cs="Arial Narrow"/>
                <w:sz w:val="20"/>
                <w:szCs w:val="20"/>
              </w:rPr>
              <w:t xml:space="preserve">prema </w:t>
            </w:r>
            <w:r>
              <w:rPr>
                <w:rFonts w:ascii="Arial Narrow" w:eastAsia="Arial Narrow" w:hAnsi="Arial Narrow" w:cs="Arial Narrow"/>
                <w:sz w:val="20"/>
                <w:szCs w:val="20"/>
              </w:rPr>
              <w:t>Romima:</w:t>
            </w:r>
            <w:r w:rsidR="004F79AC">
              <w:rPr>
                <w:rFonts w:ascii="Arial Narrow" w:eastAsia="Arial Narrow" w:hAnsi="Arial Narrow" w:cs="Arial Narrow"/>
                <w:sz w:val="20"/>
                <w:szCs w:val="20"/>
              </w:rPr>
              <w:t xml:space="preserve"> 0,356</w:t>
            </w:r>
          </w:p>
          <w:p w14:paraId="64F06FDB" w14:textId="37245159" w:rsidR="0085570A" w:rsidRPr="00153252" w:rsidRDefault="0085570A"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podatka: Istraživanje specijalizovanih nevladinih organizacija</w:t>
            </w:r>
            <w:r w:rsidR="002656B9">
              <w:rPr>
                <w:rFonts w:ascii="Arial Narrow" w:eastAsia="Arial Narrow" w:hAnsi="Arial Narrow" w:cs="Arial Narrow"/>
                <w:sz w:val="20"/>
                <w:szCs w:val="20"/>
              </w:rPr>
              <w:t>-CEDEM</w:t>
            </w:r>
            <w:r w:rsidR="00E263EE">
              <w:rPr>
                <w:rFonts w:ascii="Arial Narrow" w:eastAsia="Arial Narrow" w:hAnsi="Arial Narrow" w:cs="Arial Narrow"/>
                <w:sz w:val="20"/>
                <w:szCs w:val="20"/>
              </w:rPr>
              <w:t xml:space="preserve"> (iz 2023. godine)</w:t>
            </w:r>
          </w:p>
        </w:tc>
        <w:tc>
          <w:tcPr>
            <w:tcW w:w="2999" w:type="dxa"/>
            <w:gridSpan w:val="2"/>
            <w:shd w:val="clear" w:color="auto" w:fill="DAF2F6"/>
          </w:tcPr>
          <w:p w14:paraId="7700092F" w14:textId="77777777" w:rsidR="007E0F13" w:rsidRDefault="0085570A"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-10%</w:t>
            </w:r>
          </w:p>
          <w:p w14:paraId="576D4E1A" w14:textId="77777777" w:rsidR="0085570A" w:rsidRPr="00153252" w:rsidRDefault="0085570A"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podatka: Istraživanje specijalizovanih nevladinih organizacija</w:t>
            </w:r>
          </w:p>
        </w:tc>
        <w:tc>
          <w:tcPr>
            <w:tcW w:w="2735" w:type="dxa"/>
            <w:gridSpan w:val="2"/>
            <w:shd w:val="clear" w:color="auto" w:fill="DAF2F6"/>
          </w:tcPr>
          <w:p w14:paraId="175A295E" w14:textId="77777777" w:rsidR="007E0F13" w:rsidRDefault="0085570A"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-20</w:t>
            </w:r>
          </w:p>
          <w:p w14:paraId="78F1C087" w14:textId="77777777" w:rsidR="0085570A" w:rsidRPr="00153252" w:rsidRDefault="0085570A"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podatka: Istraživanje specijalizovanih nevladinih organizacija</w:t>
            </w:r>
          </w:p>
        </w:tc>
        <w:tc>
          <w:tcPr>
            <w:tcW w:w="2430" w:type="dxa"/>
            <w:gridSpan w:val="2"/>
            <w:shd w:val="clear" w:color="auto" w:fill="DAF2F6"/>
          </w:tcPr>
          <w:p w14:paraId="6D7402E3" w14:textId="77777777" w:rsidR="007E0F13" w:rsidRDefault="0085570A"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-30%</w:t>
            </w:r>
          </w:p>
          <w:p w14:paraId="169FA472" w14:textId="77777777" w:rsidR="0085570A" w:rsidRPr="00153252" w:rsidRDefault="0085570A"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podatka: Istraživanje specijalizovanih nevladinih organizacija</w:t>
            </w:r>
          </w:p>
        </w:tc>
      </w:tr>
      <w:tr w:rsidR="007E0F13" w:rsidRPr="00CA0201" w14:paraId="69C85913" w14:textId="77777777" w:rsidTr="00631B35">
        <w:trPr>
          <w:cantSplit/>
          <w:tblHeader/>
        </w:trPr>
        <w:tc>
          <w:tcPr>
            <w:tcW w:w="3032" w:type="dxa"/>
            <w:gridSpan w:val="2"/>
            <w:shd w:val="clear" w:color="auto" w:fill="FFF2CC"/>
            <w:vAlign w:val="center"/>
          </w:tcPr>
          <w:p w14:paraId="5D589A46" w14:textId="77777777" w:rsidR="007E0F13" w:rsidRPr="00153252" w:rsidRDefault="007E0F13" w:rsidP="00010FF4">
            <w:pPr>
              <w:spacing w:before="20" w:after="2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Aktivnosti</w:t>
            </w:r>
          </w:p>
        </w:tc>
        <w:tc>
          <w:tcPr>
            <w:tcW w:w="2431" w:type="dxa"/>
            <w:shd w:val="clear" w:color="auto" w:fill="FFF2CC"/>
            <w:vAlign w:val="center"/>
          </w:tcPr>
          <w:p w14:paraId="2B234FDD" w14:textId="77777777" w:rsidR="007E0F13" w:rsidRPr="00153252" w:rsidRDefault="007E0F13" w:rsidP="00010FF4">
            <w:pPr>
              <w:spacing w:before="20" w:after="20"/>
              <w:jc w:val="center"/>
              <w:rPr>
                <w:rFonts w:ascii="Arial Narrow" w:eastAsia="Arial Narrow" w:hAnsi="Arial Narrow" w:cs="Arial Narrow"/>
                <w:b/>
                <w:sz w:val="20"/>
                <w:szCs w:val="20"/>
              </w:rPr>
            </w:pPr>
            <w:r>
              <w:rPr>
                <w:rFonts w:ascii="Arial Narrow" w:eastAsia="Arial Narrow" w:hAnsi="Arial Narrow" w:cs="Arial Narrow"/>
                <w:b/>
                <w:sz w:val="20"/>
                <w:szCs w:val="20"/>
              </w:rPr>
              <w:t>Indikator rezultata</w:t>
            </w:r>
          </w:p>
        </w:tc>
        <w:tc>
          <w:tcPr>
            <w:tcW w:w="1908" w:type="dxa"/>
            <w:gridSpan w:val="2"/>
            <w:shd w:val="clear" w:color="auto" w:fill="FFF2CC"/>
            <w:vAlign w:val="center"/>
          </w:tcPr>
          <w:p w14:paraId="04BBA25D" w14:textId="77777777" w:rsidR="007E0F13" w:rsidRPr="00153252" w:rsidRDefault="007E0F13" w:rsidP="00010FF4">
            <w:pPr>
              <w:spacing w:before="20" w:after="2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Nadležn</w:t>
            </w:r>
            <w:r>
              <w:rPr>
                <w:rFonts w:ascii="Arial Narrow" w:eastAsia="Arial Narrow" w:hAnsi="Arial Narrow" w:cs="Arial Narrow"/>
                <w:b/>
                <w:sz w:val="20"/>
                <w:szCs w:val="20"/>
              </w:rPr>
              <w:t>ost</w:t>
            </w:r>
          </w:p>
        </w:tc>
        <w:tc>
          <w:tcPr>
            <w:tcW w:w="1837" w:type="dxa"/>
            <w:shd w:val="clear" w:color="auto" w:fill="FFF2CC"/>
            <w:vAlign w:val="center"/>
          </w:tcPr>
          <w:p w14:paraId="2D506B6E" w14:textId="77777777" w:rsidR="007E0F13" w:rsidRPr="00153252" w:rsidRDefault="007E0F13" w:rsidP="00010FF4">
            <w:pPr>
              <w:spacing w:before="20" w:after="2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Planirani</w:t>
            </w:r>
            <w:r>
              <w:rPr>
                <w:rFonts w:ascii="Arial Narrow" w:eastAsia="Arial Narrow" w:hAnsi="Arial Narrow" w:cs="Arial Narrow"/>
                <w:b/>
                <w:sz w:val="20"/>
                <w:szCs w:val="20"/>
              </w:rPr>
              <w:t xml:space="preserve"> datum</w:t>
            </w:r>
            <w:r w:rsidRPr="00153252">
              <w:rPr>
                <w:rFonts w:ascii="Arial Narrow" w:eastAsia="Arial Narrow" w:hAnsi="Arial Narrow" w:cs="Arial Narrow"/>
                <w:b/>
                <w:sz w:val="20"/>
                <w:szCs w:val="20"/>
              </w:rPr>
              <w:t xml:space="preserve"> početak </w:t>
            </w:r>
            <w:r>
              <w:rPr>
                <w:rFonts w:ascii="Arial Narrow" w:eastAsia="Arial Narrow" w:hAnsi="Arial Narrow" w:cs="Arial Narrow"/>
                <w:b/>
                <w:sz w:val="20"/>
                <w:szCs w:val="20"/>
              </w:rPr>
              <w:t>realizacije</w:t>
            </w:r>
          </w:p>
        </w:tc>
        <w:tc>
          <w:tcPr>
            <w:tcW w:w="2071" w:type="dxa"/>
            <w:shd w:val="clear" w:color="auto" w:fill="FFF2CC"/>
            <w:vAlign w:val="center"/>
          </w:tcPr>
          <w:p w14:paraId="013623CC" w14:textId="77777777" w:rsidR="007E0F13" w:rsidRPr="00153252" w:rsidRDefault="007E0F13" w:rsidP="00010FF4">
            <w:pPr>
              <w:spacing w:before="20" w:after="20"/>
              <w:jc w:val="center"/>
              <w:rPr>
                <w:rFonts w:ascii="Arial Narrow" w:eastAsia="Arial Narrow" w:hAnsi="Arial Narrow" w:cs="Arial Narrow"/>
                <w:b/>
                <w:sz w:val="20"/>
                <w:szCs w:val="20"/>
              </w:rPr>
            </w:pPr>
            <w:r>
              <w:rPr>
                <w:rFonts w:ascii="Arial Narrow" w:eastAsia="Arial Narrow" w:hAnsi="Arial Narrow" w:cs="Arial Narrow"/>
                <w:b/>
                <w:sz w:val="20"/>
                <w:szCs w:val="20"/>
              </w:rPr>
              <w:t xml:space="preserve">Planirani </w:t>
            </w:r>
            <w:r w:rsidRPr="00153252">
              <w:rPr>
                <w:rFonts w:ascii="Arial Narrow" w:eastAsia="Arial Narrow" w:hAnsi="Arial Narrow" w:cs="Arial Narrow"/>
                <w:b/>
                <w:sz w:val="20"/>
                <w:szCs w:val="20"/>
              </w:rPr>
              <w:t>završetak aktivnosti</w:t>
            </w:r>
          </w:p>
        </w:tc>
        <w:tc>
          <w:tcPr>
            <w:tcW w:w="1213" w:type="dxa"/>
            <w:gridSpan w:val="2"/>
            <w:shd w:val="clear" w:color="auto" w:fill="FFF2CC"/>
            <w:vAlign w:val="center"/>
          </w:tcPr>
          <w:p w14:paraId="1507EB81" w14:textId="77777777" w:rsidR="007E0F13" w:rsidRPr="00153252" w:rsidRDefault="007E0F13" w:rsidP="00010FF4">
            <w:pPr>
              <w:spacing w:before="20" w:after="20"/>
              <w:jc w:val="center"/>
              <w:rPr>
                <w:rFonts w:ascii="Arial Narrow" w:eastAsia="Arial Narrow" w:hAnsi="Arial Narrow" w:cs="Arial Narrow"/>
                <w:b/>
                <w:sz w:val="20"/>
                <w:szCs w:val="20"/>
              </w:rPr>
            </w:pPr>
            <w:r>
              <w:rPr>
                <w:rFonts w:ascii="Arial Narrow" w:eastAsia="Arial Narrow" w:hAnsi="Arial Narrow" w:cs="Arial Narrow"/>
                <w:b/>
                <w:sz w:val="20"/>
                <w:szCs w:val="20"/>
              </w:rPr>
              <w:t>Budžet</w:t>
            </w:r>
          </w:p>
        </w:tc>
        <w:tc>
          <w:tcPr>
            <w:tcW w:w="1881" w:type="dxa"/>
            <w:shd w:val="clear" w:color="auto" w:fill="FFF2CC"/>
            <w:vAlign w:val="center"/>
          </w:tcPr>
          <w:p w14:paraId="6BE275A6" w14:textId="77777777" w:rsidR="007E0F13" w:rsidRPr="00153252" w:rsidRDefault="007E0F13" w:rsidP="00010FF4">
            <w:pPr>
              <w:spacing w:before="20" w:after="2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Izvor finansiranja</w:t>
            </w:r>
          </w:p>
        </w:tc>
      </w:tr>
      <w:tr w:rsidR="007E0F13" w:rsidRPr="00CA0201" w14:paraId="35651E84" w14:textId="77777777" w:rsidTr="00631B35">
        <w:trPr>
          <w:cantSplit/>
          <w:tblHeader/>
        </w:trPr>
        <w:tc>
          <w:tcPr>
            <w:tcW w:w="821" w:type="dxa"/>
          </w:tcPr>
          <w:p w14:paraId="460E288F" w14:textId="77777777" w:rsidR="007E0F13" w:rsidRPr="00153252" w:rsidRDefault="007E0F13" w:rsidP="00010FF4">
            <w:pPr>
              <w:spacing w:before="20" w:after="20"/>
              <w:rPr>
                <w:rFonts w:ascii="Arial Narrow" w:eastAsia="Arial Narrow" w:hAnsi="Arial Narrow" w:cs="Arial Narrow"/>
                <w:sz w:val="20"/>
                <w:szCs w:val="20"/>
              </w:rPr>
            </w:pPr>
            <w:r w:rsidRPr="00153252">
              <w:rPr>
                <w:rFonts w:ascii="Arial Narrow" w:eastAsia="Arial Narrow" w:hAnsi="Arial Narrow" w:cs="Arial Narrow"/>
                <w:sz w:val="20"/>
                <w:szCs w:val="20"/>
              </w:rPr>
              <w:t>1</w:t>
            </w:r>
            <w:r>
              <w:rPr>
                <w:rFonts w:ascii="Arial Narrow" w:eastAsia="Arial Narrow" w:hAnsi="Arial Narrow" w:cs="Arial Narrow"/>
                <w:sz w:val="20"/>
                <w:szCs w:val="20"/>
              </w:rPr>
              <w:t>.1.1</w:t>
            </w:r>
          </w:p>
        </w:tc>
        <w:tc>
          <w:tcPr>
            <w:tcW w:w="2211" w:type="dxa"/>
          </w:tcPr>
          <w:p w14:paraId="2836DD0D" w14:textId="77777777" w:rsidR="007E0F13" w:rsidRPr="00153252" w:rsidRDefault="00E72D6D" w:rsidP="00E72D6D">
            <w:pPr>
              <w:spacing w:before="20" w:after="20"/>
              <w:jc w:val="both"/>
              <w:rPr>
                <w:rFonts w:ascii="Arial Narrow" w:eastAsia="Arial Narrow" w:hAnsi="Arial Narrow" w:cs="Arial Narrow"/>
                <w:sz w:val="20"/>
                <w:szCs w:val="20"/>
              </w:rPr>
            </w:pPr>
            <w:r>
              <w:rPr>
                <w:rFonts w:ascii="Arial Narrow" w:eastAsia="Arial Narrow" w:hAnsi="Arial Narrow" w:cs="Arial Narrow"/>
                <w:sz w:val="20"/>
                <w:szCs w:val="20"/>
              </w:rPr>
              <w:t xml:space="preserve">Formiranje </w:t>
            </w:r>
            <w:r w:rsidRPr="00E72D6D">
              <w:rPr>
                <w:rFonts w:ascii="Arial Narrow" w:eastAsia="Arial Narrow" w:hAnsi="Arial Narrow" w:cs="Arial Narrow"/>
                <w:bCs/>
                <w:sz w:val="20"/>
                <w:szCs w:val="20"/>
              </w:rPr>
              <w:t>Savjeta za razvoj interkulturalizma i društvene kohezije</w:t>
            </w:r>
          </w:p>
        </w:tc>
        <w:tc>
          <w:tcPr>
            <w:tcW w:w="2431" w:type="dxa"/>
          </w:tcPr>
          <w:p w14:paraId="5BCB132A" w14:textId="018B92D4" w:rsidR="007E0F13" w:rsidRPr="00FC2662" w:rsidRDefault="00E72D6D" w:rsidP="00010FF4">
            <w:pPr>
              <w:spacing w:before="20" w:after="20"/>
              <w:rPr>
                <w:rFonts w:ascii="Arial Narrow" w:eastAsia="Arial Narrow" w:hAnsi="Arial Narrow" w:cs="Arial Narrow"/>
                <w:color w:val="000000" w:themeColor="text1"/>
                <w:sz w:val="20"/>
                <w:szCs w:val="20"/>
              </w:rPr>
            </w:pPr>
            <w:r w:rsidRPr="00FC2662">
              <w:rPr>
                <w:rFonts w:ascii="Arial Narrow" w:eastAsia="Arial Narrow" w:hAnsi="Arial Narrow" w:cs="Arial Narrow"/>
                <w:color w:val="000000" w:themeColor="text1"/>
                <w:sz w:val="20"/>
                <w:szCs w:val="20"/>
              </w:rPr>
              <w:t>Savjet formiran uz učešće svih relevantnih nosioca javnih funkcija, predstavnika</w:t>
            </w:r>
            <w:r w:rsidR="00E24C24" w:rsidRPr="00FC2662">
              <w:rPr>
                <w:rFonts w:ascii="Arial Narrow" w:eastAsia="Arial Narrow" w:hAnsi="Arial Narrow" w:cs="Arial Narrow"/>
                <w:color w:val="000000" w:themeColor="text1"/>
                <w:sz w:val="20"/>
                <w:szCs w:val="20"/>
              </w:rPr>
              <w:t>/ca</w:t>
            </w:r>
            <w:r w:rsidRPr="00FC2662">
              <w:rPr>
                <w:rFonts w:ascii="Arial Narrow" w:eastAsia="Arial Narrow" w:hAnsi="Arial Narrow" w:cs="Arial Narrow"/>
                <w:color w:val="000000" w:themeColor="text1"/>
                <w:sz w:val="20"/>
                <w:szCs w:val="20"/>
              </w:rPr>
              <w:t xml:space="preserve"> OCD</w:t>
            </w:r>
            <w:r w:rsidR="00E24C24" w:rsidRPr="00FC2662">
              <w:rPr>
                <w:rFonts w:ascii="Arial Narrow" w:eastAsia="Arial Narrow" w:hAnsi="Arial Narrow" w:cs="Arial Narrow"/>
                <w:color w:val="000000" w:themeColor="text1"/>
                <w:sz w:val="20"/>
                <w:szCs w:val="20"/>
              </w:rPr>
              <w:t>, obezbijeđen rodni balans</w:t>
            </w:r>
          </w:p>
        </w:tc>
        <w:tc>
          <w:tcPr>
            <w:tcW w:w="1908" w:type="dxa"/>
            <w:gridSpan w:val="2"/>
          </w:tcPr>
          <w:p w14:paraId="18AB0B20" w14:textId="77777777" w:rsidR="007E0F13" w:rsidRPr="00153252" w:rsidRDefault="00E72D6D" w:rsidP="00010FF4">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Direkorat za interkulturlizam</w:t>
            </w:r>
          </w:p>
        </w:tc>
        <w:tc>
          <w:tcPr>
            <w:tcW w:w="1837" w:type="dxa"/>
          </w:tcPr>
          <w:p w14:paraId="74D68E6F" w14:textId="77777777" w:rsidR="007E0F13" w:rsidRPr="00153252" w:rsidRDefault="00AD1628" w:rsidP="00010FF4">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I kvartal 2025</w:t>
            </w:r>
          </w:p>
        </w:tc>
        <w:tc>
          <w:tcPr>
            <w:tcW w:w="2071" w:type="dxa"/>
          </w:tcPr>
          <w:p w14:paraId="662320EC" w14:textId="77777777" w:rsidR="007E0F13" w:rsidRPr="00153252" w:rsidRDefault="00AD1628" w:rsidP="00010FF4">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III kvartal 2025</w:t>
            </w:r>
          </w:p>
        </w:tc>
        <w:tc>
          <w:tcPr>
            <w:tcW w:w="1213" w:type="dxa"/>
            <w:gridSpan w:val="2"/>
          </w:tcPr>
          <w:p w14:paraId="6CB2ED73" w14:textId="77777777" w:rsidR="007E0F13" w:rsidRPr="00153252" w:rsidRDefault="00AD1628" w:rsidP="00010FF4">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w:t>
            </w:r>
          </w:p>
        </w:tc>
        <w:tc>
          <w:tcPr>
            <w:tcW w:w="1881" w:type="dxa"/>
          </w:tcPr>
          <w:p w14:paraId="274C4E50" w14:textId="77777777" w:rsidR="007E0F13" w:rsidRPr="00153252" w:rsidRDefault="00AD1628" w:rsidP="00010FF4">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Ministarstvo ljudskih i manjinskih prava</w:t>
            </w:r>
          </w:p>
        </w:tc>
      </w:tr>
      <w:tr w:rsidR="007E0F13" w:rsidRPr="00CA0201" w14:paraId="4B272A56" w14:textId="77777777" w:rsidTr="00631B35">
        <w:trPr>
          <w:cantSplit/>
          <w:tblHeader/>
        </w:trPr>
        <w:tc>
          <w:tcPr>
            <w:tcW w:w="821" w:type="dxa"/>
          </w:tcPr>
          <w:p w14:paraId="0350846D" w14:textId="77777777" w:rsidR="007E0F13" w:rsidRPr="00153252" w:rsidRDefault="007E0F13" w:rsidP="00010FF4">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1.1.2</w:t>
            </w:r>
          </w:p>
        </w:tc>
        <w:tc>
          <w:tcPr>
            <w:tcW w:w="2211" w:type="dxa"/>
          </w:tcPr>
          <w:p w14:paraId="42F4EE3D" w14:textId="77777777" w:rsidR="007E0F13" w:rsidRPr="00153252" w:rsidRDefault="00CD23E6" w:rsidP="00010FF4">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Održavanje sjednica Savjeta</w:t>
            </w:r>
          </w:p>
        </w:tc>
        <w:tc>
          <w:tcPr>
            <w:tcW w:w="2431" w:type="dxa"/>
          </w:tcPr>
          <w:p w14:paraId="49646D2F" w14:textId="77777777" w:rsidR="007E0F13" w:rsidRPr="00FC2662" w:rsidRDefault="00CD23E6" w:rsidP="00010FF4">
            <w:pPr>
              <w:spacing w:before="20" w:after="20"/>
              <w:rPr>
                <w:rFonts w:ascii="Arial Narrow" w:eastAsia="Arial Narrow" w:hAnsi="Arial Narrow" w:cs="Arial Narrow"/>
                <w:color w:val="000000" w:themeColor="text1"/>
                <w:sz w:val="20"/>
                <w:szCs w:val="20"/>
              </w:rPr>
            </w:pPr>
            <w:r w:rsidRPr="00FC2662">
              <w:rPr>
                <w:rFonts w:ascii="Arial Narrow" w:eastAsia="Arial Narrow" w:hAnsi="Arial Narrow" w:cs="Arial Narrow"/>
                <w:color w:val="000000" w:themeColor="text1"/>
                <w:sz w:val="20"/>
                <w:szCs w:val="20"/>
              </w:rPr>
              <w:t>Održane najmanje 4 sjednice Savjeta godišnje</w:t>
            </w:r>
          </w:p>
        </w:tc>
        <w:tc>
          <w:tcPr>
            <w:tcW w:w="1908" w:type="dxa"/>
            <w:gridSpan w:val="2"/>
          </w:tcPr>
          <w:p w14:paraId="2CBD7872" w14:textId="77777777" w:rsidR="007E0F13" w:rsidRPr="00153252" w:rsidRDefault="00CD23E6" w:rsidP="00010FF4">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Direkorat za interkulturlizam</w:t>
            </w:r>
          </w:p>
        </w:tc>
        <w:tc>
          <w:tcPr>
            <w:tcW w:w="1837" w:type="dxa"/>
          </w:tcPr>
          <w:p w14:paraId="7BC2751E" w14:textId="77777777" w:rsidR="007E0F13" w:rsidRPr="00153252" w:rsidRDefault="00AD1628" w:rsidP="00010FF4">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III kvartal 2025</w:t>
            </w:r>
          </w:p>
        </w:tc>
        <w:tc>
          <w:tcPr>
            <w:tcW w:w="2071" w:type="dxa"/>
          </w:tcPr>
          <w:p w14:paraId="6E13F994" w14:textId="1A9149BF" w:rsidR="007E0F13" w:rsidRPr="00153252" w:rsidRDefault="00AD1628" w:rsidP="00010FF4">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IV kvartal 202</w:t>
            </w:r>
            <w:r w:rsidR="0092776A">
              <w:rPr>
                <w:rFonts w:ascii="Arial Narrow" w:eastAsia="Arial Narrow" w:hAnsi="Arial Narrow" w:cs="Arial Narrow"/>
                <w:sz w:val="20"/>
                <w:szCs w:val="20"/>
              </w:rPr>
              <w:t>6</w:t>
            </w:r>
          </w:p>
        </w:tc>
        <w:tc>
          <w:tcPr>
            <w:tcW w:w="1213" w:type="dxa"/>
            <w:gridSpan w:val="2"/>
          </w:tcPr>
          <w:p w14:paraId="0F5AA25F" w14:textId="77777777" w:rsidR="007E0F13" w:rsidRPr="00153252" w:rsidRDefault="00AD1628" w:rsidP="00010FF4">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w:t>
            </w:r>
          </w:p>
        </w:tc>
        <w:tc>
          <w:tcPr>
            <w:tcW w:w="1881" w:type="dxa"/>
          </w:tcPr>
          <w:p w14:paraId="2313D6E1" w14:textId="77777777" w:rsidR="007E0F13" w:rsidRPr="00153252" w:rsidRDefault="00AD1628" w:rsidP="00010FF4">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Ministarstvo ljudskih i manjinskih prava</w:t>
            </w:r>
          </w:p>
        </w:tc>
      </w:tr>
      <w:tr w:rsidR="007E0F13" w:rsidRPr="00CA0201" w14:paraId="54D8F10F" w14:textId="77777777" w:rsidTr="00631B35">
        <w:trPr>
          <w:cantSplit/>
          <w:tblHeader/>
        </w:trPr>
        <w:tc>
          <w:tcPr>
            <w:tcW w:w="821" w:type="dxa"/>
          </w:tcPr>
          <w:p w14:paraId="389012B7" w14:textId="77777777" w:rsidR="007E0F13" w:rsidRPr="00153252" w:rsidRDefault="007E0F13" w:rsidP="00010FF4">
            <w:pPr>
              <w:spacing w:before="20" w:after="20"/>
              <w:rPr>
                <w:rFonts w:ascii="Arial Narrow" w:eastAsia="Arial Narrow" w:hAnsi="Arial Narrow" w:cs="Arial Narrow"/>
                <w:sz w:val="20"/>
                <w:szCs w:val="20"/>
              </w:rPr>
            </w:pPr>
            <w:r>
              <w:rPr>
                <w:rFonts w:ascii="Arial Narrow" w:eastAsia="Arial Narrow" w:hAnsi="Arial Narrow" w:cs="Arial Narrow"/>
                <w:sz w:val="20"/>
                <w:szCs w:val="20"/>
              </w:rPr>
              <w:lastRenderedPageBreak/>
              <w:t>1.1.3</w:t>
            </w:r>
          </w:p>
        </w:tc>
        <w:tc>
          <w:tcPr>
            <w:tcW w:w="2211" w:type="dxa"/>
          </w:tcPr>
          <w:p w14:paraId="0A2AB86C" w14:textId="77777777" w:rsidR="007E0F13" w:rsidRPr="00153252" w:rsidRDefault="00A9080F" w:rsidP="00010FF4">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Izrada vladine Uredbe o postupanju državnih organa u procesu donošenja javnih poltika u vezi sa pitanjima inerkuturalizma i društvene kohezije</w:t>
            </w:r>
          </w:p>
        </w:tc>
        <w:tc>
          <w:tcPr>
            <w:tcW w:w="2431" w:type="dxa"/>
          </w:tcPr>
          <w:p w14:paraId="23F1B4B8" w14:textId="77777777" w:rsidR="007E0F13" w:rsidRPr="00FC2662" w:rsidRDefault="00A9080F" w:rsidP="00010FF4">
            <w:pPr>
              <w:spacing w:before="20" w:after="20"/>
              <w:rPr>
                <w:rFonts w:ascii="Arial Narrow" w:eastAsia="Arial Narrow" w:hAnsi="Arial Narrow" w:cs="Arial Narrow"/>
                <w:color w:val="000000" w:themeColor="text1"/>
                <w:sz w:val="20"/>
                <w:szCs w:val="20"/>
              </w:rPr>
            </w:pPr>
            <w:r w:rsidRPr="00FC2662">
              <w:rPr>
                <w:rFonts w:ascii="Arial Narrow" w:eastAsia="Arial Narrow" w:hAnsi="Arial Narrow" w:cs="Arial Narrow"/>
                <w:color w:val="000000" w:themeColor="text1"/>
                <w:sz w:val="20"/>
                <w:szCs w:val="20"/>
              </w:rPr>
              <w:t>Donije</w:t>
            </w:r>
            <w:r w:rsidR="00C654F5" w:rsidRPr="00FC2662">
              <w:rPr>
                <w:rFonts w:ascii="Arial Narrow" w:eastAsia="Arial Narrow" w:hAnsi="Arial Narrow" w:cs="Arial Narrow"/>
                <w:color w:val="000000" w:themeColor="text1"/>
                <w:sz w:val="20"/>
                <w:szCs w:val="20"/>
              </w:rPr>
              <w:t>t</w:t>
            </w:r>
            <w:r w:rsidRPr="00FC2662">
              <w:rPr>
                <w:rFonts w:ascii="Arial Narrow" w:eastAsia="Arial Narrow" w:hAnsi="Arial Narrow" w:cs="Arial Narrow"/>
                <w:color w:val="000000" w:themeColor="text1"/>
                <w:sz w:val="20"/>
                <w:szCs w:val="20"/>
              </w:rPr>
              <w:t>a Uredba Vlade Crne Gore</w:t>
            </w:r>
          </w:p>
        </w:tc>
        <w:tc>
          <w:tcPr>
            <w:tcW w:w="1908" w:type="dxa"/>
            <w:gridSpan w:val="2"/>
          </w:tcPr>
          <w:p w14:paraId="0AAEB424" w14:textId="77777777" w:rsidR="00AD1628" w:rsidRDefault="00A9080F" w:rsidP="00010FF4">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Ministarstvo ljudskih i manjinskih prava</w:t>
            </w:r>
            <w:r w:rsidR="00AD1628">
              <w:rPr>
                <w:rFonts w:ascii="Arial Narrow" w:eastAsia="Arial Narrow" w:hAnsi="Arial Narrow" w:cs="Arial Narrow"/>
                <w:sz w:val="20"/>
                <w:szCs w:val="20"/>
              </w:rPr>
              <w:t>/</w:t>
            </w:r>
          </w:p>
          <w:p w14:paraId="6B416C84" w14:textId="77777777" w:rsidR="00AD1628" w:rsidRDefault="00AD1628" w:rsidP="00010FF4">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CEKUM/</w:t>
            </w:r>
          </w:p>
          <w:p w14:paraId="47ED00EF" w14:textId="77777777" w:rsidR="007E0F13" w:rsidRPr="00AD1628" w:rsidRDefault="00AD1628" w:rsidP="00010FF4">
            <w:pPr>
              <w:spacing w:before="20" w:after="20"/>
              <w:rPr>
                <w:rFonts w:ascii="Arial Narrow" w:eastAsia="Arial Narrow" w:hAnsi="Arial Narrow" w:cs="Arial Narrow"/>
                <w:sz w:val="20"/>
                <w:szCs w:val="20"/>
              </w:rPr>
            </w:pPr>
            <w:r w:rsidRPr="00AD1628">
              <w:rPr>
                <w:rFonts w:ascii="Arial Narrow" w:hAnsi="Arial Narrow"/>
                <w:color w:val="000000"/>
                <w:sz w:val="20"/>
                <w:szCs w:val="20"/>
              </w:rPr>
              <w:t>Fond za zaštitu i ostvarivanje manjinskih prava</w:t>
            </w:r>
          </w:p>
        </w:tc>
        <w:tc>
          <w:tcPr>
            <w:tcW w:w="1837" w:type="dxa"/>
          </w:tcPr>
          <w:p w14:paraId="6A49A9C3" w14:textId="77777777" w:rsidR="007E0F13" w:rsidRPr="00153252" w:rsidRDefault="00B40645" w:rsidP="00010FF4">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I kvartal 2026</w:t>
            </w:r>
          </w:p>
        </w:tc>
        <w:tc>
          <w:tcPr>
            <w:tcW w:w="2071" w:type="dxa"/>
          </w:tcPr>
          <w:p w14:paraId="27028EFC" w14:textId="77777777" w:rsidR="007E0F13" w:rsidRPr="00153252" w:rsidRDefault="00B40645" w:rsidP="00010FF4">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III kvartal 2026</w:t>
            </w:r>
          </w:p>
        </w:tc>
        <w:tc>
          <w:tcPr>
            <w:tcW w:w="1213" w:type="dxa"/>
            <w:gridSpan w:val="2"/>
          </w:tcPr>
          <w:p w14:paraId="283417AA" w14:textId="77777777" w:rsidR="007E0F13" w:rsidRPr="00153252" w:rsidRDefault="00AD1628" w:rsidP="00010FF4">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w:t>
            </w:r>
          </w:p>
        </w:tc>
        <w:tc>
          <w:tcPr>
            <w:tcW w:w="1881" w:type="dxa"/>
          </w:tcPr>
          <w:p w14:paraId="717C9E7C" w14:textId="77777777" w:rsidR="007E0F13" w:rsidRPr="00153252" w:rsidRDefault="00AD1628" w:rsidP="00010FF4">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Ministarstvo ljudskih i manjinskih prava</w:t>
            </w:r>
          </w:p>
        </w:tc>
      </w:tr>
      <w:tr w:rsidR="00C654F5" w:rsidRPr="00CA0201" w14:paraId="340D4A91" w14:textId="77777777" w:rsidTr="00914DD3">
        <w:trPr>
          <w:cantSplit/>
          <w:tblHeader/>
        </w:trPr>
        <w:tc>
          <w:tcPr>
            <w:tcW w:w="821" w:type="dxa"/>
            <w:shd w:val="clear" w:color="auto" w:fill="auto"/>
          </w:tcPr>
          <w:p w14:paraId="21A4A996" w14:textId="77777777" w:rsidR="00C654F5" w:rsidRPr="00914DD3" w:rsidRDefault="00C654F5" w:rsidP="00010FF4">
            <w:pPr>
              <w:spacing w:before="20" w:after="20"/>
              <w:rPr>
                <w:rFonts w:ascii="Arial Narrow" w:eastAsia="Arial Narrow" w:hAnsi="Arial Narrow" w:cs="Arial Narrow"/>
                <w:sz w:val="20"/>
                <w:szCs w:val="20"/>
              </w:rPr>
            </w:pPr>
            <w:r w:rsidRPr="00914DD3">
              <w:rPr>
                <w:rFonts w:ascii="Arial Narrow" w:eastAsia="Arial Narrow" w:hAnsi="Arial Narrow" w:cs="Arial Narrow"/>
                <w:sz w:val="20"/>
                <w:szCs w:val="20"/>
              </w:rPr>
              <w:t>1.1.4</w:t>
            </w:r>
          </w:p>
        </w:tc>
        <w:tc>
          <w:tcPr>
            <w:tcW w:w="2211" w:type="dxa"/>
            <w:shd w:val="clear" w:color="auto" w:fill="auto"/>
          </w:tcPr>
          <w:p w14:paraId="450AB0DD" w14:textId="77777777" w:rsidR="00C654F5" w:rsidRPr="00914DD3" w:rsidRDefault="00C654F5" w:rsidP="00010FF4">
            <w:pPr>
              <w:spacing w:before="20" w:after="20"/>
              <w:rPr>
                <w:rFonts w:ascii="Arial Narrow" w:eastAsia="Arial Narrow" w:hAnsi="Arial Narrow" w:cs="Arial Narrow"/>
                <w:sz w:val="20"/>
                <w:szCs w:val="20"/>
              </w:rPr>
            </w:pPr>
            <w:r w:rsidRPr="00914DD3">
              <w:rPr>
                <w:rFonts w:ascii="Arial Narrow" w:eastAsia="Arial Narrow" w:hAnsi="Arial Narrow" w:cs="Arial Narrow"/>
                <w:sz w:val="20"/>
                <w:szCs w:val="20"/>
              </w:rPr>
              <w:t>Sprovođenje godišnjeg istraživaja o etničkoj distanci u Crnoj Gori</w:t>
            </w:r>
          </w:p>
        </w:tc>
        <w:tc>
          <w:tcPr>
            <w:tcW w:w="2431" w:type="dxa"/>
            <w:shd w:val="clear" w:color="auto" w:fill="auto"/>
          </w:tcPr>
          <w:p w14:paraId="462FF22A" w14:textId="0204F857" w:rsidR="00C654F5" w:rsidRPr="00914DD3" w:rsidRDefault="00C654F5" w:rsidP="00010FF4">
            <w:pPr>
              <w:spacing w:before="20" w:after="20"/>
              <w:rPr>
                <w:rFonts w:ascii="Arial Narrow" w:eastAsia="Arial Narrow" w:hAnsi="Arial Narrow" w:cs="Arial Narrow"/>
                <w:color w:val="000000" w:themeColor="text1"/>
                <w:sz w:val="20"/>
                <w:szCs w:val="20"/>
              </w:rPr>
            </w:pPr>
            <w:r w:rsidRPr="00914DD3">
              <w:rPr>
                <w:rFonts w:ascii="Arial Narrow" w:eastAsia="Arial Narrow" w:hAnsi="Arial Narrow" w:cs="Arial Narrow"/>
                <w:color w:val="000000" w:themeColor="text1"/>
                <w:sz w:val="20"/>
                <w:szCs w:val="20"/>
              </w:rPr>
              <w:t>Realizovano istraživanje od strane specijalizovane organizacjje</w:t>
            </w:r>
            <w:r w:rsidR="00E24C24" w:rsidRPr="00914DD3">
              <w:rPr>
                <w:rFonts w:ascii="Arial Narrow" w:eastAsia="Arial Narrow" w:hAnsi="Arial Narrow" w:cs="Arial Narrow"/>
                <w:color w:val="000000" w:themeColor="text1"/>
                <w:sz w:val="20"/>
                <w:szCs w:val="20"/>
              </w:rPr>
              <w:t xml:space="preserve"> (obavezno izražavanje podataka i po polu)</w:t>
            </w:r>
            <w:r w:rsidR="000E6D92" w:rsidRPr="00914DD3">
              <w:rPr>
                <w:rFonts w:ascii="Arial Narrow" w:eastAsia="Arial Narrow" w:hAnsi="Arial Narrow" w:cs="Arial Narrow"/>
                <w:color w:val="000000" w:themeColor="text1"/>
                <w:sz w:val="20"/>
                <w:szCs w:val="20"/>
              </w:rPr>
              <w:t>, koje uključuje ciljne grupe: etničke zajednice</w:t>
            </w:r>
            <w:r w:rsidR="00914DD3" w:rsidRPr="00914DD3">
              <w:rPr>
                <w:rFonts w:ascii="Arial Narrow" w:eastAsia="Arial Narrow" w:hAnsi="Arial Narrow" w:cs="Arial Narrow"/>
                <w:color w:val="000000" w:themeColor="text1"/>
                <w:sz w:val="20"/>
                <w:szCs w:val="20"/>
              </w:rPr>
              <w:t xml:space="preserve"> I demografkse grupe</w:t>
            </w:r>
            <w:r w:rsidR="000E6D92" w:rsidRPr="00914DD3">
              <w:rPr>
                <w:rFonts w:ascii="Arial Narrow" w:eastAsia="Arial Narrow" w:hAnsi="Arial Narrow" w:cs="Arial Narrow"/>
                <w:color w:val="000000" w:themeColor="text1"/>
                <w:sz w:val="20"/>
                <w:szCs w:val="20"/>
              </w:rPr>
              <w:t>, mlade, žene I djevojčice</w:t>
            </w:r>
          </w:p>
        </w:tc>
        <w:tc>
          <w:tcPr>
            <w:tcW w:w="1908" w:type="dxa"/>
            <w:gridSpan w:val="2"/>
            <w:shd w:val="clear" w:color="auto" w:fill="auto"/>
          </w:tcPr>
          <w:p w14:paraId="386A13F8" w14:textId="77777777" w:rsidR="00B40645" w:rsidRPr="00914DD3" w:rsidRDefault="00C654F5" w:rsidP="00B40645">
            <w:pPr>
              <w:spacing w:before="20" w:after="20"/>
              <w:rPr>
                <w:rFonts w:ascii="Arial Narrow" w:eastAsia="Arial Narrow" w:hAnsi="Arial Narrow" w:cs="Arial Narrow"/>
                <w:sz w:val="20"/>
                <w:szCs w:val="20"/>
              </w:rPr>
            </w:pPr>
            <w:r w:rsidRPr="00914DD3">
              <w:rPr>
                <w:rFonts w:ascii="Arial Narrow" w:eastAsia="Arial Narrow" w:hAnsi="Arial Narrow" w:cs="Arial Narrow"/>
                <w:sz w:val="20"/>
                <w:szCs w:val="20"/>
              </w:rPr>
              <w:t>Direkorat za interkulturlizam</w:t>
            </w:r>
            <w:r w:rsidR="00B40645" w:rsidRPr="00914DD3">
              <w:rPr>
                <w:rFonts w:ascii="Arial Narrow" w:eastAsia="Arial Narrow" w:hAnsi="Arial Narrow" w:cs="Arial Narrow"/>
                <w:sz w:val="20"/>
                <w:szCs w:val="20"/>
              </w:rPr>
              <w:t>/</w:t>
            </w:r>
          </w:p>
          <w:p w14:paraId="61064CEA" w14:textId="77777777" w:rsidR="000E6D92" w:rsidRPr="00914DD3" w:rsidRDefault="00B40645" w:rsidP="00B40645">
            <w:pPr>
              <w:spacing w:before="20" w:after="20"/>
              <w:rPr>
                <w:rFonts w:ascii="Arial Narrow" w:hAnsi="Arial Narrow"/>
                <w:color w:val="000000"/>
                <w:sz w:val="20"/>
                <w:szCs w:val="20"/>
              </w:rPr>
            </w:pPr>
            <w:r w:rsidRPr="00914DD3">
              <w:rPr>
                <w:rFonts w:ascii="Arial Narrow" w:hAnsi="Arial Narrow"/>
                <w:color w:val="000000"/>
                <w:sz w:val="20"/>
                <w:szCs w:val="20"/>
              </w:rPr>
              <w:t>Fond za zaštitu i ostvarivanje manjinskih prava</w:t>
            </w:r>
            <w:r w:rsidR="000E6D92" w:rsidRPr="00914DD3">
              <w:rPr>
                <w:rFonts w:ascii="Arial Narrow" w:hAnsi="Arial Narrow"/>
                <w:color w:val="000000"/>
                <w:sz w:val="20"/>
                <w:szCs w:val="20"/>
              </w:rPr>
              <w:t>/</w:t>
            </w:r>
          </w:p>
          <w:p w14:paraId="588CDB59" w14:textId="39DFFD54" w:rsidR="00B40645" w:rsidRPr="00914DD3" w:rsidRDefault="000E6D92" w:rsidP="00B40645">
            <w:pPr>
              <w:spacing w:before="20" w:after="20"/>
              <w:rPr>
                <w:rFonts w:ascii="Arial Narrow" w:eastAsia="Arial Narrow" w:hAnsi="Arial Narrow" w:cs="Arial Narrow"/>
                <w:sz w:val="20"/>
                <w:szCs w:val="20"/>
              </w:rPr>
            </w:pPr>
            <w:r w:rsidRPr="00914DD3">
              <w:rPr>
                <w:rFonts w:ascii="Arial Narrow" w:hAnsi="Arial Narrow"/>
                <w:color w:val="000000"/>
                <w:sz w:val="20"/>
                <w:szCs w:val="20"/>
              </w:rPr>
              <w:t>NVO</w:t>
            </w:r>
          </w:p>
        </w:tc>
        <w:tc>
          <w:tcPr>
            <w:tcW w:w="1837" w:type="dxa"/>
            <w:shd w:val="clear" w:color="auto" w:fill="auto"/>
          </w:tcPr>
          <w:p w14:paraId="2EC7BF66" w14:textId="77777777" w:rsidR="00C654F5" w:rsidRPr="00914DD3" w:rsidRDefault="00C654F5" w:rsidP="00010FF4">
            <w:pPr>
              <w:spacing w:before="20" w:after="20"/>
              <w:rPr>
                <w:rFonts w:ascii="Arial Narrow" w:eastAsia="Arial Narrow" w:hAnsi="Arial Narrow" w:cs="Arial Narrow"/>
                <w:sz w:val="20"/>
                <w:szCs w:val="20"/>
              </w:rPr>
            </w:pPr>
            <w:r w:rsidRPr="00914DD3">
              <w:rPr>
                <w:rFonts w:ascii="Arial Narrow" w:eastAsia="Arial Narrow" w:hAnsi="Arial Narrow" w:cs="Arial Narrow"/>
                <w:sz w:val="20"/>
                <w:szCs w:val="20"/>
              </w:rPr>
              <w:t>II kvartal 2025</w:t>
            </w:r>
          </w:p>
          <w:p w14:paraId="40066C45" w14:textId="77777777" w:rsidR="00C654F5" w:rsidRPr="00914DD3" w:rsidRDefault="00C654F5" w:rsidP="00010FF4">
            <w:pPr>
              <w:spacing w:before="20" w:after="20"/>
              <w:rPr>
                <w:rFonts w:ascii="Arial Narrow" w:eastAsia="Arial Narrow" w:hAnsi="Arial Narrow" w:cs="Arial Narrow"/>
                <w:sz w:val="20"/>
                <w:szCs w:val="20"/>
              </w:rPr>
            </w:pPr>
            <w:r w:rsidRPr="00914DD3">
              <w:rPr>
                <w:rFonts w:ascii="Arial Narrow" w:eastAsia="Arial Narrow" w:hAnsi="Arial Narrow" w:cs="Arial Narrow"/>
                <w:sz w:val="20"/>
                <w:szCs w:val="20"/>
              </w:rPr>
              <w:t>II kvartal 2026</w:t>
            </w:r>
          </w:p>
        </w:tc>
        <w:tc>
          <w:tcPr>
            <w:tcW w:w="2071" w:type="dxa"/>
            <w:shd w:val="clear" w:color="auto" w:fill="auto"/>
          </w:tcPr>
          <w:p w14:paraId="51746018" w14:textId="77777777" w:rsidR="00C654F5" w:rsidRPr="00914DD3" w:rsidRDefault="00C654F5" w:rsidP="00010FF4">
            <w:pPr>
              <w:spacing w:before="20" w:after="20"/>
              <w:rPr>
                <w:rFonts w:ascii="Arial Narrow" w:eastAsia="Arial Narrow" w:hAnsi="Arial Narrow" w:cs="Arial Narrow"/>
                <w:sz w:val="20"/>
                <w:szCs w:val="20"/>
              </w:rPr>
            </w:pPr>
            <w:r w:rsidRPr="00914DD3">
              <w:rPr>
                <w:rFonts w:ascii="Arial Narrow" w:eastAsia="Arial Narrow" w:hAnsi="Arial Narrow" w:cs="Arial Narrow"/>
                <w:sz w:val="20"/>
                <w:szCs w:val="20"/>
              </w:rPr>
              <w:t>III kvartal 2025</w:t>
            </w:r>
          </w:p>
          <w:p w14:paraId="78974811" w14:textId="77777777" w:rsidR="00C654F5" w:rsidRPr="00914DD3" w:rsidRDefault="00C654F5" w:rsidP="00010FF4">
            <w:pPr>
              <w:spacing w:before="20" w:after="20"/>
              <w:rPr>
                <w:rFonts w:ascii="Arial Narrow" w:eastAsia="Arial Narrow" w:hAnsi="Arial Narrow" w:cs="Arial Narrow"/>
                <w:sz w:val="20"/>
                <w:szCs w:val="20"/>
              </w:rPr>
            </w:pPr>
            <w:r w:rsidRPr="00914DD3">
              <w:rPr>
                <w:rFonts w:ascii="Arial Narrow" w:eastAsia="Arial Narrow" w:hAnsi="Arial Narrow" w:cs="Arial Narrow"/>
                <w:sz w:val="20"/>
                <w:szCs w:val="20"/>
              </w:rPr>
              <w:t>III kvartal 2026</w:t>
            </w:r>
          </w:p>
        </w:tc>
        <w:tc>
          <w:tcPr>
            <w:tcW w:w="1213" w:type="dxa"/>
            <w:gridSpan w:val="2"/>
            <w:shd w:val="clear" w:color="auto" w:fill="auto"/>
          </w:tcPr>
          <w:p w14:paraId="77630F7A" w14:textId="643986AC" w:rsidR="00C654F5" w:rsidRPr="00914DD3" w:rsidRDefault="00C654F5" w:rsidP="00010FF4">
            <w:pPr>
              <w:spacing w:before="20" w:after="20"/>
              <w:rPr>
                <w:rFonts w:ascii="Arial Narrow" w:eastAsia="Arial Narrow" w:hAnsi="Arial Narrow" w:cs="Arial Narrow"/>
                <w:sz w:val="20"/>
                <w:szCs w:val="20"/>
              </w:rPr>
            </w:pPr>
            <w:r w:rsidRPr="00914DD3">
              <w:rPr>
                <w:rFonts w:ascii="Arial Narrow" w:eastAsia="Arial Narrow" w:hAnsi="Arial Narrow" w:cs="Arial Narrow"/>
                <w:sz w:val="20"/>
                <w:szCs w:val="20"/>
              </w:rPr>
              <w:t>25.000</w:t>
            </w:r>
            <w:r w:rsidR="00B3048E" w:rsidRPr="00914DD3">
              <w:rPr>
                <w:rFonts w:ascii="Arial Narrow" w:eastAsia="Arial Narrow" w:hAnsi="Arial Narrow" w:cs="Arial Narrow"/>
                <w:sz w:val="20"/>
                <w:szCs w:val="20"/>
              </w:rPr>
              <w:t>,00</w:t>
            </w:r>
            <w:r w:rsidRPr="00914DD3">
              <w:rPr>
                <w:rFonts w:ascii="Arial Narrow" w:eastAsia="Arial Narrow" w:hAnsi="Arial Narrow" w:cs="Arial Narrow"/>
                <w:sz w:val="20"/>
                <w:szCs w:val="20"/>
              </w:rPr>
              <w:t xml:space="preserve"> euro</w:t>
            </w:r>
          </w:p>
          <w:p w14:paraId="587506C1" w14:textId="03C77354" w:rsidR="00B3048E" w:rsidRPr="00914DD3" w:rsidRDefault="00B3048E" w:rsidP="00010FF4">
            <w:pPr>
              <w:spacing w:before="20" w:after="20"/>
              <w:rPr>
                <w:rFonts w:ascii="Arial Narrow" w:eastAsia="Arial Narrow" w:hAnsi="Arial Narrow" w:cs="Arial Narrow"/>
                <w:sz w:val="20"/>
                <w:szCs w:val="20"/>
              </w:rPr>
            </w:pPr>
            <w:r w:rsidRPr="00914DD3">
              <w:rPr>
                <w:rFonts w:ascii="Arial Narrow" w:eastAsia="Arial Narrow" w:hAnsi="Arial Narrow" w:cs="Arial Narrow"/>
                <w:sz w:val="20"/>
                <w:szCs w:val="20"/>
              </w:rPr>
              <w:t>(12.500,00 eura godišnje)</w:t>
            </w:r>
          </w:p>
          <w:p w14:paraId="5EB49BBA" w14:textId="77777777" w:rsidR="00B3048E" w:rsidRPr="00914DD3" w:rsidRDefault="00B3048E" w:rsidP="00010FF4">
            <w:pPr>
              <w:spacing w:before="20" w:after="20"/>
              <w:rPr>
                <w:rFonts w:ascii="Arial Narrow" w:eastAsia="Arial Narrow" w:hAnsi="Arial Narrow" w:cs="Arial Narrow"/>
                <w:sz w:val="20"/>
                <w:szCs w:val="20"/>
              </w:rPr>
            </w:pPr>
          </w:p>
        </w:tc>
        <w:tc>
          <w:tcPr>
            <w:tcW w:w="1881" w:type="dxa"/>
            <w:shd w:val="clear" w:color="auto" w:fill="auto"/>
          </w:tcPr>
          <w:p w14:paraId="51C7099C" w14:textId="0381444F" w:rsidR="00C654F5" w:rsidRPr="00914DD3" w:rsidRDefault="00914DD3" w:rsidP="00010FF4">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 xml:space="preserve">Buzdžet </w:t>
            </w:r>
            <w:r w:rsidR="000140A3" w:rsidRPr="00914DD3">
              <w:rPr>
                <w:rFonts w:ascii="Arial Narrow" w:eastAsia="Arial Narrow" w:hAnsi="Arial Narrow" w:cs="Arial Narrow"/>
                <w:sz w:val="20"/>
                <w:szCs w:val="20"/>
              </w:rPr>
              <w:t>Ministarstv</w:t>
            </w:r>
            <w:r>
              <w:rPr>
                <w:rFonts w:ascii="Arial Narrow" w:eastAsia="Arial Narrow" w:hAnsi="Arial Narrow" w:cs="Arial Narrow"/>
                <w:sz w:val="20"/>
                <w:szCs w:val="20"/>
              </w:rPr>
              <w:t>a</w:t>
            </w:r>
            <w:r w:rsidR="000140A3" w:rsidRPr="00914DD3">
              <w:rPr>
                <w:rFonts w:ascii="Arial Narrow" w:eastAsia="Arial Narrow" w:hAnsi="Arial Narrow" w:cs="Arial Narrow"/>
                <w:sz w:val="20"/>
                <w:szCs w:val="20"/>
              </w:rPr>
              <w:t xml:space="preserve"> ljudskih i manjinskih prava- </w:t>
            </w:r>
            <w:r w:rsidR="00C654F5" w:rsidRPr="00914DD3">
              <w:rPr>
                <w:rFonts w:ascii="Arial Narrow" w:eastAsia="Arial Narrow" w:hAnsi="Arial Narrow" w:cs="Arial Narrow"/>
                <w:sz w:val="20"/>
                <w:szCs w:val="20"/>
              </w:rPr>
              <w:t>Konkurs Ministarstva za projekte NVO</w:t>
            </w:r>
            <w:r w:rsidR="00B40645" w:rsidRPr="00914DD3">
              <w:rPr>
                <w:rFonts w:ascii="Arial Narrow" w:eastAsia="Arial Narrow" w:hAnsi="Arial Narrow" w:cs="Arial Narrow"/>
                <w:sz w:val="20"/>
                <w:szCs w:val="20"/>
              </w:rPr>
              <w:t>/</w:t>
            </w:r>
          </w:p>
          <w:p w14:paraId="5BC873BF" w14:textId="77777777" w:rsidR="00B40645" w:rsidRPr="00914DD3" w:rsidRDefault="00B40645" w:rsidP="00010FF4">
            <w:pPr>
              <w:spacing w:before="20" w:after="20"/>
              <w:rPr>
                <w:rFonts w:ascii="Arial Narrow" w:eastAsia="Arial Narrow" w:hAnsi="Arial Narrow" w:cs="Arial Narrow"/>
                <w:sz w:val="20"/>
                <w:szCs w:val="20"/>
              </w:rPr>
            </w:pPr>
            <w:r w:rsidRPr="00914DD3">
              <w:rPr>
                <w:rFonts w:ascii="Arial Narrow" w:hAnsi="Arial Narrow"/>
                <w:color w:val="000000"/>
                <w:sz w:val="20"/>
                <w:szCs w:val="20"/>
              </w:rPr>
              <w:t>Konkurs Fonda za zaštitu i ostvarivanje manjinskih prava</w:t>
            </w:r>
          </w:p>
        </w:tc>
      </w:tr>
      <w:tr w:rsidR="007E0F13" w:rsidRPr="00CA0201" w14:paraId="0E446D72" w14:textId="77777777" w:rsidTr="00010FF4">
        <w:trPr>
          <w:cantSplit/>
          <w:trHeight w:val="531"/>
          <w:tblHeader/>
        </w:trPr>
        <w:tc>
          <w:tcPr>
            <w:tcW w:w="3032" w:type="dxa"/>
            <w:gridSpan w:val="2"/>
            <w:shd w:val="clear" w:color="auto" w:fill="DEEBF6"/>
          </w:tcPr>
          <w:p w14:paraId="6D009FE8" w14:textId="77777777" w:rsidR="007E0F13" w:rsidRPr="00153252" w:rsidRDefault="007E0F13" w:rsidP="00010FF4">
            <w:pPr>
              <w:spacing w:before="40" w:after="40"/>
              <w:jc w:val="center"/>
              <w:rPr>
                <w:rFonts w:ascii="Arial Narrow" w:eastAsia="Arial Narrow" w:hAnsi="Arial Narrow" w:cs="Arial Narrow"/>
                <w:b/>
                <w:sz w:val="20"/>
                <w:szCs w:val="20"/>
              </w:rPr>
            </w:pPr>
            <w:r>
              <w:rPr>
                <w:rFonts w:ascii="Arial Narrow" w:eastAsia="Arial Narrow" w:hAnsi="Arial Narrow" w:cs="Arial Narrow"/>
                <w:b/>
                <w:sz w:val="20"/>
                <w:szCs w:val="20"/>
              </w:rPr>
              <w:t>Operativni c</w:t>
            </w:r>
            <w:r w:rsidRPr="00153252">
              <w:rPr>
                <w:rFonts w:ascii="Arial Narrow" w:eastAsia="Arial Narrow" w:hAnsi="Arial Narrow" w:cs="Arial Narrow"/>
                <w:b/>
                <w:sz w:val="20"/>
                <w:szCs w:val="20"/>
              </w:rPr>
              <w:t>ilj 1</w:t>
            </w:r>
            <w:r>
              <w:rPr>
                <w:rFonts w:ascii="Arial Narrow" w:eastAsia="Arial Narrow" w:hAnsi="Arial Narrow" w:cs="Arial Narrow"/>
                <w:b/>
                <w:sz w:val="20"/>
                <w:szCs w:val="20"/>
              </w:rPr>
              <w:t>.2</w:t>
            </w:r>
          </w:p>
          <w:p w14:paraId="4C0367A3" w14:textId="77777777" w:rsidR="007E0F13" w:rsidRPr="00153252" w:rsidRDefault="007E0F13" w:rsidP="00010FF4">
            <w:pPr>
              <w:spacing w:before="40" w:after="40"/>
              <w:jc w:val="center"/>
              <w:rPr>
                <w:rFonts w:ascii="Arial Narrow" w:eastAsia="Arial Narrow" w:hAnsi="Arial Narrow" w:cs="Arial Narrow"/>
                <w:b/>
                <w:sz w:val="20"/>
                <w:szCs w:val="20"/>
              </w:rPr>
            </w:pPr>
          </w:p>
        </w:tc>
        <w:tc>
          <w:tcPr>
            <w:tcW w:w="11341" w:type="dxa"/>
            <w:gridSpan w:val="8"/>
            <w:shd w:val="clear" w:color="auto" w:fill="DEEBF6"/>
          </w:tcPr>
          <w:p w14:paraId="39ABC8D5" w14:textId="11F7A88C" w:rsidR="007E0F13" w:rsidRPr="00153252" w:rsidRDefault="00E72D6D" w:rsidP="00010FF4">
            <w:pPr>
              <w:spacing w:before="40" w:after="40"/>
              <w:rPr>
                <w:rFonts w:ascii="Arial Narrow" w:eastAsia="Arial Narrow" w:hAnsi="Arial Narrow" w:cs="Arial Narrow"/>
                <w:b/>
                <w:sz w:val="20"/>
                <w:szCs w:val="20"/>
              </w:rPr>
            </w:pPr>
            <w:r>
              <w:rPr>
                <w:rFonts w:ascii="Arial Narrow" w:eastAsia="Arial Narrow" w:hAnsi="Arial Narrow" w:cs="Arial Narrow"/>
                <w:b/>
                <w:sz w:val="20"/>
                <w:szCs w:val="20"/>
              </w:rPr>
              <w:t>Unapr</w:t>
            </w:r>
            <w:r w:rsidR="00CA19D1">
              <w:rPr>
                <w:rFonts w:ascii="Arial Narrow" w:eastAsia="Arial Narrow" w:hAnsi="Arial Narrow" w:cs="Arial Narrow"/>
                <w:b/>
                <w:sz w:val="20"/>
                <w:szCs w:val="20"/>
              </w:rPr>
              <w:t>ij</w:t>
            </w:r>
            <w:r>
              <w:rPr>
                <w:rFonts w:ascii="Arial Narrow" w:eastAsia="Arial Narrow" w:hAnsi="Arial Narrow" w:cs="Arial Narrow"/>
                <w:b/>
                <w:sz w:val="20"/>
                <w:szCs w:val="20"/>
              </w:rPr>
              <w:t>eđen</w:t>
            </w:r>
            <w:r w:rsidR="00CA19D1">
              <w:rPr>
                <w:rFonts w:ascii="Arial Narrow" w:eastAsia="Arial Narrow" w:hAnsi="Arial Narrow" w:cs="Arial Narrow"/>
                <w:b/>
                <w:sz w:val="20"/>
                <w:szCs w:val="20"/>
              </w:rPr>
              <w:t>i</w:t>
            </w:r>
            <w:r w:rsidRPr="00E72D6D">
              <w:rPr>
                <w:rFonts w:ascii="Arial Narrow" w:eastAsia="Arial Narrow" w:hAnsi="Arial Narrow" w:cs="Arial Narrow"/>
                <w:b/>
                <w:sz w:val="20"/>
                <w:szCs w:val="20"/>
              </w:rPr>
              <w:t xml:space="preserve"> kapacitet</w:t>
            </w:r>
            <w:r w:rsidR="00CA19D1">
              <w:rPr>
                <w:rFonts w:ascii="Arial Narrow" w:eastAsia="Arial Narrow" w:hAnsi="Arial Narrow" w:cs="Arial Narrow"/>
                <w:b/>
                <w:sz w:val="20"/>
                <w:szCs w:val="20"/>
              </w:rPr>
              <w:t>i</w:t>
            </w:r>
            <w:r w:rsidRPr="00E72D6D">
              <w:rPr>
                <w:rFonts w:ascii="Arial Narrow" w:eastAsia="Arial Narrow" w:hAnsi="Arial Narrow" w:cs="Arial Narrow"/>
                <w:b/>
                <w:sz w:val="20"/>
                <w:szCs w:val="20"/>
              </w:rPr>
              <w:t xml:space="preserve"> ključnih institucija za </w:t>
            </w:r>
            <w:r>
              <w:rPr>
                <w:rFonts w:ascii="Arial Narrow" w:eastAsia="Arial Narrow" w:hAnsi="Arial Narrow" w:cs="Arial Narrow"/>
                <w:b/>
                <w:sz w:val="20"/>
                <w:szCs w:val="20"/>
              </w:rPr>
              <w:t>sprovođenje</w:t>
            </w:r>
            <w:r w:rsidRPr="00E72D6D">
              <w:rPr>
                <w:rFonts w:ascii="Arial Narrow" w:eastAsia="Arial Narrow" w:hAnsi="Arial Narrow" w:cs="Arial Narrow"/>
                <w:b/>
                <w:sz w:val="20"/>
                <w:szCs w:val="20"/>
              </w:rPr>
              <w:t xml:space="preserve"> interkulturalnih politika</w:t>
            </w:r>
          </w:p>
        </w:tc>
      </w:tr>
      <w:tr w:rsidR="007E0F13" w:rsidRPr="00CA0201" w14:paraId="66DBDD11" w14:textId="77777777" w:rsidTr="00010FF4">
        <w:trPr>
          <w:cantSplit/>
          <w:tblHeader/>
        </w:trPr>
        <w:tc>
          <w:tcPr>
            <w:tcW w:w="3032" w:type="dxa"/>
            <w:gridSpan w:val="2"/>
            <w:shd w:val="clear" w:color="auto" w:fill="DAF2F6"/>
          </w:tcPr>
          <w:p w14:paraId="72276EA0" w14:textId="77777777" w:rsidR="007E0F13" w:rsidRPr="00153252" w:rsidRDefault="007E0F13" w:rsidP="00010FF4">
            <w:pPr>
              <w:spacing w:before="40" w:after="4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Indikator učinka</w:t>
            </w:r>
          </w:p>
        </w:tc>
        <w:tc>
          <w:tcPr>
            <w:tcW w:w="3177" w:type="dxa"/>
            <w:gridSpan w:val="2"/>
            <w:shd w:val="clear" w:color="auto" w:fill="DAF2F6"/>
          </w:tcPr>
          <w:p w14:paraId="6DCBE383" w14:textId="77777777" w:rsidR="007E0F13" w:rsidRPr="00153252" w:rsidRDefault="007E0F13" w:rsidP="00010FF4">
            <w:pPr>
              <w:spacing w:before="40" w:after="40"/>
              <w:jc w:val="center"/>
              <w:rPr>
                <w:rFonts w:ascii="Arial Narrow" w:eastAsia="Arial Narrow" w:hAnsi="Arial Narrow" w:cs="Arial Narrow"/>
                <w:b/>
                <w:sz w:val="20"/>
                <w:szCs w:val="20"/>
              </w:rPr>
            </w:pPr>
            <w:r>
              <w:rPr>
                <w:rFonts w:ascii="Arial Narrow" w:eastAsia="Arial Narrow" w:hAnsi="Arial Narrow" w:cs="Arial Narrow"/>
                <w:b/>
                <w:sz w:val="20"/>
                <w:szCs w:val="20"/>
              </w:rPr>
              <w:t>Polazna vrijednost – 202</w:t>
            </w:r>
            <w:r w:rsidR="00D516FD">
              <w:rPr>
                <w:rFonts w:ascii="Arial Narrow" w:eastAsia="Arial Narrow" w:hAnsi="Arial Narrow" w:cs="Arial Narrow"/>
                <w:b/>
                <w:sz w:val="20"/>
                <w:szCs w:val="20"/>
              </w:rPr>
              <w:t>4</w:t>
            </w:r>
            <w:r w:rsidRPr="00153252">
              <w:rPr>
                <w:rFonts w:ascii="Arial Narrow" w:eastAsia="Arial Narrow" w:hAnsi="Arial Narrow" w:cs="Arial Narrow"/>
                <w:b/>
                <w:sz w:val="20"/>
                <w:szCs w:val="20"/>
              </w:rPr>
              <w:t>.g</w:t>
            </w:r>
          </w:p>
        </w:tc>
        <w:tc>
          <w:tcPr>
            <w:tcW w:w="2999" w:type="dxa"/>
            <w:gridSpan w:val="2"/>
            <w:shd w:val="clear" w:color="auto" w:fill="DAF2F6"/>
            <w:vAlign w:val="center"/>
          </w:tcPr>
          <w:p w14:paraId="41E40E4D" w14:textId="77777777" w:rsidR="007E0F13" w:rsidRPr="00153252" w:rsidRDefault="007E0F13" w:rsidP="00010FF4">
            <w:pPr>
              <w:spacing w:before="40" w:after="40"/>
              <w:rPr>
                <w:rFonts w:ascii="Arial Narrow" w:eastAsia="Arial Narrow" w:hAnsi="Arial Narrow" w:cs="Arial Narrow"/>
                <w:b/>
                <w:sz w:val="20"/>
                <w:szCs w:val="20"/>
              </w:rPr>
            </w:pPr>
            <w:r>
              <w:rPr>
                <w:rFonts w:ascii="Arial Narrow" w:eastAsia="Arial Narrow" w:hAnsi="Arial Narrow" w:cs="Arial Narrow"/>
                <w:b/>
                <w:sz w:val="20"/>
                <w:szCs w:val="20"/>
              </w:rPr>
              <w:t xml:space="preserve">  Prelazna vrijednost – 202</w:t>
            </w:r>
            <w:r w:rsidR="00D516FD">
              <w:rPr>
                <w:rFonts w:ascii="Arial Narrow" w:eastAsia="Arial Narrow" w:hAnsi="Arial Narrow" w:cs="Arial Narrow"/>
                <w:b/>
                <w:sz w:val="20"/>
                <w:szCs w:val="20"/>
              </w:rPr>
              <w:t>5</w:t>
            </w:r>
            <w:r w:rsidRPr="00153252">
              <w:rPr>
                <w:rFonts w:ascii="Arial Narrow" w:eastAsia="Arial Narrow" w:hAnsi="Arial Narrow" w:cs="Arial Narrow"/>
                <w:b/>
                <w:sz w:val="20"/>
                <w:szCs w:val="20"/>
              </w:rPr>
              <w:t>.g</w:t>
            </w:r>
          </w:p>
        </w:tc>
        <w:tc>
          <w:tcPr>
            <w:tcW w:w="2735" w:type="dxa"/>
            <w:gridSpan w:val="2"/>
            <w:shd w:val="clear" w:color="auto" w:fill="DAF2F6"/>
            <w:vAlign w:val="center"/>
          </w:tcPr>
          <w:p w14:paraId="65058799" w14:textId="77777777" w:rsidR="007E0F13" w:rsidRPr="00153252" w:rsidRDefault="007E0F13" w:rsidP="00010FF4">
            <w:pPr>
              <w:spacing w:before="40" w:after="4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Prelazna vrijednost – 202</w:t>
            </w:r>
            <w:r w:rsidR="00D516FD">
              <w:rPr>
                <w:rFonts w:ascii="Arial Narrow" w:eastAsia="Arial Narrow" w:hAnsi="Arial Narrow" w:cs="Arial Narrow"/>
                <w:b/>
                <w:sz w:val="20"/>
                <w:szCs w:val="20"/>
              </w:rPr>
              <w:t>6</w:t>
            </w:r>
            <w:r w:rsidRPr="00153252">
              <w:rPr>
                <w:rFonts w:ascii="Arial Narrow" w:eastAsia="Arial Narrow" w:hAnsi="Arial Narrow" w:cs="Arial Narrow"/>
                <w:b/>
                <w:sz w:val="20"/>
                <w:szCs w:val="20"/>
              </w:rPr>
              <w:t>.g</w:t>
            </w:r>
          </w:p>
        </w:tc>
        <w:tc>
          <w:tcPr>
            <w:tcW w:w="2430" w:type="dxa"/>
            <w:gridSpan w:val="2"/>
            <w:shd w:val="clear" w:color="auto" w:fill="DAF2F6"/>
            <w:vAlign w:val="center"/>
          </w:tcPr>
          <w:p w14:paraId="202FDA71" w14:textId="77777777" w:rsidR="007E0F13" w:rsidRPr="00153252" w:rsidRDefault="007E0F13" w:rsidP="00010FF4">
            <w:pPr>
              <w:spacing w:before="40" w:after="4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Ciljna vrijednost - 202</w:t>
            </w:r>
            <w:r w:rsidR="00D516FD">
              <w:rPr>
                <w:rFonts w:ascii="Arial Narrow" w:eastAsia="Arial Narrow" w:hAnsi="Arial Narrow" w:cs="Arial Narrow"/>
                <w:b/>
                <w:sz w:val="20"/>
                <w:szCs w:val="20"/>
              </w:rPr>
              <w:t>8</w:t>
            </w:r>
            <w:r w:rsidRPr="00153252">
              <w:rPr>
                <w:rFonts w:ascii="Arial Narrow" w:eastAsia="Arial Narrow" w:hAnsi="Arial Narrow" w:cs="Arial Narrow"/>
                <w:b/>
                <w:sz w:val="20"/>
                <w:szCs w:val="20"/>
              </w:rPr>
              <w:t>.g</w:t>
            </w:r>
          </w:p>
        </w:tc>
      </w:tr>
      <w:tr w:rsidR="007E0F13" w:rsidRPr="00CA0201" w14:paraId="60E14DDA" w14:textId="77777777" w:rsidTr="00010FF4">
        <w:trPr>
          <w:cantSplit/>
          <w:tblHeader/>
        </w:trPr>
        <w:tc>
          <w:tcPr>
            <w:tcW w:w="3032" w:type="dxa"/>
            <w:gridSpan w:val="2"/>
            <w:shd w:val="clear" w:color="auto" w:fill="DAF2F6"/>
          </w:tcPr>
          <w:p w14:paraId="1BBCC1F9" w14:textId="77777777" w:rsidR="007E0F13" w:rsidRPr="00153252" w:rsidRDefault="006A26E1"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 xml:space="preserve">Procenat pozitivnih mišljenja Savjeta za interkulturalizaom </w:t>
            </w:r>
            <w:proofErr w:type="gramStart"/>
            <w:r>
              <w:rPr>
                <w:rFonts w:ascii="Arial Narrow" w:eastAsia="Arial Narrow" w:hAnsi="Arial Narrow" w:cs="Arial Narrow"/>
                <w:sz w:val="20"/>
                <w:szCs w:val="20"/>
              </w:rPr>
              <w:t>u  vezi</w:t>
            </w:r>
            <w:proofErr w:type="gramEnd"/>
            <w:r>
              <w:rPr>
                <w:rFonts w:ascii="Arial Narrow" w:eastAsia="Arial Narrow" w:hAnsi="Arial Narrow" w:cs="Arial Narrow"/>
                <w:sz w:val="20"/>
                <w:szCs w:val="20"/>
              </w:rPr>
              <w:t xml:space="preserve"> sa javnim politikama državnih i lokalnih organa, u odnosu na broj razmatranih javnih poitika</w:t>
            </w:r>
          </w:p>
        </w:tc>
        <w:tc>
          <w:tcPr>
            <w:tcW w:w="3177" w:type="dxa"/>
            <w:gridSpan w:val="2"/>
            <w:shd w:val="clear" w:color="auto" w:fill="DAF2F6"/>
          </w:tcPr>
          <w:p w14:paraId="336A3D68" w14:textId="77777777" w:rsidR="007E0F13" w:rsidRDefault="006A26E1"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N/A</w:t>
            </w:r>
          </w:p>
          <w:p w14:paraId="0DC2915B" w14:textId="77777777" w:rsidR="00CD23E6" w:rsidRPr="00153252" w:rsidRDefault="00CD23E6"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podatka: Ministarstvo ljudskih i manjinskih prava</w:t>
            </w:r>
          </w:p>
        </w:tc>
        <w:tc>
          <w:tcPr>
            <w:tcW w:w="2999" w:type="dxa"/>
            <w:gridSpan w:val="2"/>
            <w:shd w:val="clear" w:color="auto" w:fill="DAF2F6"/>
          </w:tcPr>
          <w:p w14:paraId="7C4F09FA" w14:textId="77777777" w:rsidR="007E0F13" w:rsidRDefault="006A26E1"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40%</w:t>
            </w:r>
          </w:p>
          <w:p w14:paraId="7F3EA551" w14:textId="77777777" w:rsidR="00CD23E6" w:rsidRPr="00153252" w:rsidRDefault="00CD23E6"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podatka: Ministarstvo ljudskih i manjinskih prava</w:t>
            </w:r>
          </w:p>
        </w:tc>
        <w:tc>
          <w:tcPr>
            <w:tcW w:w="2735" w:type="dxa"/>
            <w:gridSpan w:val="2"/>
            <w:shd w:val="clear" w:color="auto" w:fill="DAF2F6"/>
          </w:tcPr>
          <w:p w14:paraId="21590B0A" w14:textId="77777777" w:rsidR="007E0F13" w:rsidRDefault="006A26E1"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50%</w:t>
            </w:r>
          </w:p>
          <w:p w14:paraId="700946C9" w14:textId="77777777" w:rsidR="00CD23E6" w:rsidRPr="00153252" w:rsidRDefault="00CD23E6"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podatka: Ministarstvo ljudskih i manjinskih prava</w:t>
            </w:r>
          </w:p>
        </w:tc>
        <w:tc>
          <w:tcPr>
            <w:tcW w:w="2430" w:type="dxa"/>
            <w:gridSpan w:val="2"/>
            <w:shd w:val="clear" w:color="auto" w:fill="DAF2F6"/>
          </w:tcPr>
          <w:p w14:paraId="2EED8A27" w14:textId="77777777" w:rsidR="007E0F13" w:rsidRDefault="006A26E1"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80%</w:t>
            </w:r>
          </w:p>
          <w:p w14:paraId="69D9BAD4" w14:textId="77777777" w:rsidR="00CD23E6" w:rsidRPr="00153252" w:rsidRDefault="00CD23E6"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podatka: Ministarstvo ljudskih i manjinskih prava</w:t>
            </w:r>
          </w:p>
        </w:tc>
      </w:tr>
      <w:tr w:rsidR="001C1F22" w:rsidRPr="00CA0201" w14:paraId="67045397" w14:textId="77777777" w:rsidTr="00010FF4">
        <w:trPr>
          <w:cantSplit/>
          <w:tblHeader/>
        </w:trPr>
        <w:tc>
          <w:tcPr>
            <w:tcW w:w="3032" w:type="dxa"/>
            <w:gridSpan w:val="2"/>
            <w:shd w:val="clear" w:color="auto" w:fill="DAF2F6"/>
          </w:tcPr>
          <w:p w14:paraId="3E74812F" w14:textId="77777777" w:rsidR="001C1F22" w:rsidRDefault="001C1F22"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 xml:space="preserve">Broj imenovanih lica „kontakt </w:t>
            </w:r>
            <w:proofErr w:type="gramStart"/>
            <w:r>
              <w:rPr>
                <w:rFonts w:ascii="Arial Narrow" w:eastAsia="Arial Narrow" w:hAnsi="Arial Narrow" w:cs="Arial Narrow"/>
                <w:sz w:val="20"/>
                <w:szCs w:val="20"/>
              </w:rPr>
              <w:t>osoba“ za</w:t>
            </w:r>
            <w:proofErr w:type="gramEnd"/>
            <w:r>
              <w:rPr>
                <w:rFonts w:ascii="Arial Narrow" w:eastAsia="Arial Narrow" w:hAnsi="Arial Narrow" w:cs="Arial Narrow"/>
                <w:sz w:val="20"/>
                <w:szCs w:val="20"/>
              </w:rPr>
              <w:t xml:space="preserve"> interkulturalizam u svim organima državne i lokalne uprave</w:t>
            </w:r>
          </w:p>
        </w:tc>
        <w:tc>
          <w:tcPr>
            <w:tcW w:w="3177" w:type="dxa"/>
            <w:gridSpan w:val="2"/>
            <w:shd w:val="clear" w:color="auto" w:fill="DAF2F6"/>
          </w:tcPr>
          <w:p w14:paraId="168CAB83" w14:textId="77777777" w:rsidR="001C1F22" w:rsidRDefault="001C1F22"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0</w:t>
            </w:r>
          </w:p>
        </w:tc>
        <w:tc>
          <w:tcPr>
            <w:tcW w:w="2999" w:type="dxa"/>
            <w:gridSpan w:val="2"/>
            <w:shd w:val="clear" w:color="auto" w:fill="DAF2F6"/>
          </w:tcPr>
          <w:p w14:paraId="2D9C8659" w14:textId="77777777" w:rsidR="001C1F22" w:rsidRDefault="001C1F22"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40</w:t>
            </w:r>
          </w:p>
          <w:p w14:paraId="68DAE24A" w14:textId="77777777" w:rsidR="001C1F22" w:rsidRDefault="001C1F22"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podatka: Ministarstvo ljudskih i manjinskih prava</w:t>
            </w:r>
          </w:p>
        </w:tc>
        <w:tc>
          <w:tcPr>
            <w:tcW w:w="2735" w:type="dxa"/>
            <w:gridSpan w:val="2"/>
            <w:shd w:val="clear" w:color="auto" w:fill="DAF2F6"/>
          </w:tcPr>
          <w:p w14:paraId="3028288B" w14:textId="77777777" w:rsidR="001C1F22" w:rsidRDefault="001C1F22"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100</w:t>
            </w:r>
          </w:p>
          <w:p w14:paraId="0FA83969" w14:textId="77777777" w:rsidR="001C1F22" w:rsidRDefault="001C1F22"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podatka: Ministarstvo ljudskih i manjinskih prava</w:t>
            </w:r>
          </w:p>
        </w:tc>
        <w:tc>
          <w:tcPr>
            <w:tcW w:w="2430" w:type="dxa"/>
            <w:gridSpan w:val="2"/>
            <w:shd w:val="clear" w:color="auto" w:fill="DAF2F6"/>
          </w:tcPr>
          <w:p w14:paraId="43AF2D9D" w14:textId="77777777" w:rsidR="001C1F22" w:rsidRDefault="001C1F22"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200</w:t>
            </w:r>
          </w:p>
          <w:p w14:paraId="3275A9EA" w14:textId="77777777" w:rsidR="001C1F22" w:rsidRDefault="001C1F22"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podatka: Ministarstvo ljudskih i manjinskih prava</w:t>
            </w:r>
          </w:p>
        </w:tc>
      </w:tr>
      <w:tr w:rsidR="00CB3041" w:rsidRPr="00CA0201" w14:paraId="0CEBB509" w14:textId="77777777" w:rsidTr="00010FF4">
        <w:trPr>
          <w:cantSplit/>
          <w:tblHeader/>
        </w:trPr>
        <w:tc>
          <w:tcPr>
            <w:tcW w:w="3032" w:type="dxa"/>
            <w:gridSpan w:val="2"/>
            <w:shd w:val="clear" w:color="auto" w:fill="DAF2F6"/>
          </w:tcPr>
          <w:p w14:paraId="4A721A52" w14:textId="690E02EC" w:rsidR="00CB3041" w:rsidRDefault="00CB3041"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 xml:space="preserve">Procenat povećanja znanja zaposlenih u institucijama i lokalnim samoupravama o </w:t>
            </w:r>
            <w:r w:rsidRPr="00A113A7">
              <w:rPr>
                <w:rFonts w:ascii="Arial Narrow" w:eastAsia="Arial Narrow" w:hAnsi="Arial Narrow" w:cs="Arial Narrow"/>
                <w:sz w:val="20"/>
                <w:szCs w:val="20"/>
              </w:rPr>
              <w:t>izgradnj</w:t>
            </w:r>
            <w:r>
              <w:rPr>
                <w:rFonts w:ascii="Arial Narrow" w:eastAsia="Arial Narrow" w:hAnsi="Arial Narrow" w:cs="Arial Narrow"/>
                <w:sz w:val="20"/>
                <w:szCs w:val="20"/>
              </w:rPr>
              <w:t>i</w:t>
            </w:r>
            <w:r w:rsidRPr="00A113A7">
              <w:rPr>
                <w:rFonts w:ascii="Arial Narrow" w:eastAsia="Arial Narrow" w:hAnsi="Arial Narrow" w:cs="Arial Narrow"/>
                <w:sz w:val="20"/>
                <w:szCs w:val="20"/>
              </w:rPr>
              <w:t xml:space="preserve"> i </w:t>
            </w:r>
            <w:r>
              <w:rPr>
                <w:rFonts w:ascii="Arial Narrow" w:eastAsia="Arial Narrow" w:hAnsi="Arial Narrow" w:cs="Arial Narrow"/>
                <w:sz w:val="20"/>
                <w:szCs w:val="20"/>
              </w:rPr>
              <w:t>s</w:t>
            </w:r>
            <w:r w:rsidRPr="00A113A7">
              <w:rPr>
                <w:rFonts w:ascii="Arial Narrow" w:eastAsia="Arial Narrow" w:hAnsi="Arial Narrow" w:cs="Arial Narrow"/>
                <w:sz w:val="20"/>
                <w:szCs w:val="20"/>
              </w:rPr>
              <w:t>prov</w:t>
            </w:r>
            <w:r>
              <w:rPr>
                <w:rFonts w:ascii="Arial Narrow" w:eastAsia="Arial Narrow" w:hAnsi="Arial Narrow" w:cs="Arial Narrow"/>
                <w:sz w:val="20"/>
                <w:szCs w:val="20"/>
              </w:rPr>
              <w:t>ođenju</w:t>
            </w:r>
            <w:r w:rsidRPr="00A113A7">
              <w:rPr>
                <w:rFonts w:ascii="Arial Narrow" w:eastAsia="Arial Narrow" w:hAnsi="Arial Narrow" w:cs="Arial Narrow"/>
                <w:sz w:val="20"/>
                <w:szCs w:val="20"/>
              </w:rPr>
              <w:t xml:space="preserve"> interkulturalnih politika</w:t>
            </w:r>
            <w:r w:rsidR="00090D1D">
              <w:rPr>
                <w:rFonts w:ascii="Arial Narrow" w:eastAsia="Arial Narrow" w:hAnsi="Arial Narrow" w:cs="Arial Narrow"/>
                <w:sz w:val="20"/>
                <w:szCs w:val="20"/>
              </w:rPr>
              <w:t xml:space="preserve"> u odnosu na početni stepen znanja</w:t>
            </w:r>
          </w:p>
        </w:tc>
        <w:tc>
          <w:tcPr>
            <w:tcW w:w="3177" w:type="dxa"/>
            <w:gridSpan w:val="2"/>
            <w:shd w:val="clear" w:color="auto" w:fill="DAF2F6"/>
          </w:tcPr>
          <w:p w14:paraId="14724D39" w14:textId="77777777" w:rsidR="00CB3041" w:rsidRDefault="00090D1D"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N/A</w:t>
            </w:r>
          </w:p>
          <w:p w14:paraId="7BE49FC3" w14:textId="77777777" w:rsidR="00090D1D" w:rsidRDefault="00090D1D" w:rsidP="00010FF4">
            <w:pPr>
              <w:spacing w:before="40" w:after="40"/>
              <w:rPr>
                <w:rFonts w:ascii="Arial Narrow" w:eastAsia="Arial Narrow" w:hAnsi="Arial Narrow" w:cs="Arial Narrow"/>
                <w:sz w:val="20"/>
                <w:szCs w:val="20"/>
              </w:rPr>
            </w:pPr>
          </w:p>
          <w:p w14:paraId="1668A9B6" w14:textId="0355E906" w:rsidR="00090D1D" w:rsidRDefault="00090D1D"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podatka:</w:t>
            </w:r>
          </w:p>
        </w:tc>
        <w:tc>
          <w:tcPr>
            <w:tcW w:w="2999" w:type="dxa"/>
            <w:gridSpan w:val="2"/>
            <w:shd w:val="clear" w:color="auto" w:fill="DAF2F6"/>
          </w:tcPr>
          <w:p w14:paraId="54799965" w14:textId="77777777" w:rsidR="00CB3041" w:rsidRDefault="00090D1D"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50%</w:t>
            </w:r>
          </w:p>
          <w:p w14:paraId="5D249470" w14:textId="77777777" w:rsidR="00090D1D" w:rsidRDefault="00090D1D" w:rsidP="00010FF4">
            <w:pPr>
              <w:spacing w:before="40" w:after="40"/>
              <w:rPr>
                <w:rFonts w:ascii="Arial Narrow" w:eastAsia="Arial Narrow" w:hAnsi="Arial Narrow" w:cs="Arial Narrow"/>
                <w:sz w:val="20"/>
                <w:szCs w:val="20"/>
              </w:rPr>
            </w:pPr>
          </w:p>
          <w:p w14:paraId="48437080" w14:textId="4ED5E018" w:rsidR="00090D1D" w:rsidRDefault="00090D1D"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podatka: Organizatori obuka (ulazni I izlazni test)</w:t>
            </w:r>
          </w:p>
        </w:tc>
        <w:tc>
          <w:tcPr>
            <w:tcW w:w="2735" w:type="dxa"/>
            <w:gridSpan w:val="2"/>
            <w:shd w:val="clear" w:color="auto" w:fill="DAF2F6"/>
          </w:tcPr>
          <w:p w14:paraId="7F701CC7" w14:textId="77777777" w:rsidR="00CB3041" w:rsidRDefault="00090D1D"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50%</w:t>
            </w:r>
          </w:p>
          <w:p w14:paraId="0A307B0C" w14:textId="77777777" w:rsidR="00090D1D" w:rsidRDefault="00090D1D" w:rsidP="00010FF4">
            <w:pPr>
              <w:spacing w:before="40" w:after="40"/>
              <w:rPr>
                <w:rFonts w:ascii="Arial Narrow" w:eastAsia="Arial Narrow" w:hAnsi="Arial Narrow" w:cs="Arial Narrow"/>
                <w:sz w:val="20"/>
                <w:szCs w:val="20"/>
              </w:rPr>
            </w:pPr>
          </w:p>
          <w:p w14:paraId="5E3FBFFB" w14:textId="00ED246D" w:rsidR="00090D1D" w:rsidRDefault="00090D1D"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podatka: Organizatori obuka (ulazni I izlazni test)</w:t>
            </w:r>
          </w:p>
        </w:tc>
        <w:tc>
          <w:tcPr>
            <w:tcW w:w="2430" w:type="dxa"/>
            <w:gridSpan w:val="2"/>
            <w:shd w:val="clear" w:color="auto" w:fill="DAF2F6"/>
          </w:tcPr>
          <w:p w14:paraId="6B10D218" w14:textId="77777777" w:rsidR="00CB3041" w:rsidRDefault="00090D1D"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40%</w:t>
            </w:r>
          </w:p>
          <w:p w14:paraId="0DF3F13C" w14:textId="77777777" w:rsidR="00090D1D" w:rsidRDefault="00090D1D" w:rsidP="00010FF4">
            <w:pPr>
              <w:spacing w:before="40" w:after="40"/>
              <w:rPr>
                <w:rFonts w:ascii="Arial Narrow" w:eastAsia="Arial Narrow" w:hAnsi="Arial Narrow" w:cs="Arial Narrow"/>
                <w:sz w:val="20"/>
                <w:szCs w:val="20"/>
              </w:rPr>
            </w:pPr>
          </w:p>
          <w:p w14:paraId="4EB4E616" w14:textId="627A337B" w:rsidR="00090D1D" w:rsidRDefault="00090D1D"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podatka: Organizatori obuka (ulazni I izlazni test)</w:t>
            </w:r>
          </w:p>
        </w:tc>
      </w:tr>
      <w:tr w:rsidR="007E0F13" w:rsidRPr="00CA0201" w14:paraId="59969665" w14:textId="77777777" w:rsidTr="00010FF4">
        <w:trPr>
          <w:cantSplit/>
          <w:tblHeader/>
        </w:trPr>
        <w:tc>
          <w:tcPr>
            <w:tcW w:w="3032" w:type="dxa"/>
            <w:gridSpan w:val="2"/>
            <w:shd w:val="clear" w:color="auto" w:fill="DAF2F6"/>
          </w:tcPr>
          <w:p w14:paraId="2C07C30A" w14:textId="6A07A743" w:rsidR="007E0F13" w:rsidRPr="00153252" w:rsidRDefault="006A26E1"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Broj prigovora građana</w:t>
            </w:r>
            <w:r w:rsidR="00E24C24">
              <w:rPr>
                <w:rFonts w:ascii="Arial Narrow" w:eastAsia="Arial Narrow" w:hAnsi="Arial Narrow" w:cs="Arial Narrow"/>
                <w:sz w:val="20"/>
                <w:szCs w:val="20"/>
              </w:rPr>
              <w:t>/ki</w:t>
            </w:r>
            <w:r>
              <w:rPr>
                <w:rFonts w:ascii="Arial Narrow" w:eastAsia="Arial Narrow" w:hAnsi="Arial Narrow" w:cs="Arial Narrow"/>
                <w:sz w:val="20"/>
                <w:szCs w:val="20"/>
              </w:rPr>
              <w:t xml:space="preserve"> u vezi sa diskriminacijom po razl</w:t>
            </w:r>
            <w:r w:rsidR="00047E3A">
              <w:rPr>
                <w:rFonts w:ascii="Arial Narrow" w:eastAsia="Arial Narrow" w:hAnsi="Arial Narrow" w:cs="Arial Narrow"/>
                <w:sz w:val="20"/>
                <w:szCs w:val="20"/>
              </w:rPr>
              <w:t>i</w:t>
            </w:r>
            <w:r>
              <w:rPr>
                <w:rFonts w:ascii="Arial Narrow" w:eastAsia="Arial Narrow" w:hAnsi="Arial Narrow" w:cs="Arial Narrow"/>
                <w:sz w:val="20"/>
                <w:szCs w:val="20"/>
              </w:rPr>
              <w:t>čitim osnovima</w:t>
            </w:r>
          </w:p>
        </w:tc>
        <w:tc>
          <w:tcPr>
            <w:tcW w:w="3177" w:type="dxa"/>
            <w:gridSpan w:val="2"/>
            <w:shd w:val="clear" w:color="auto" w:fill="DAF2F6"/>
          </w:tcPr>
          <w:p w14:paraId="40D221C9" w14:textId="77777777" w:rsidR="007E0F13" w:rsidRDefault="00716A55"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118 (za 6 mjeseci u 2023)</w:t>
            </w:r>
          </w:p>
          <w:p w14:paraId="5866FCFA" w14:textId="77777777" w:rsidR="00CD23E6" w:rsidRPr="00153252" w:rsidRDefault="00CD23E6"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 xml:space="preserve">Izvor podatka: </w:t>
            </w:r>
            <w:r w:rsidR="00441B22">
              <w:rPr>
                <w:rFonts w:ascii="Arial Narrow" w:eastAsia="Arial Narrow" w:hAnsi="Arial Narrow" w:cs="Arial Narrow"/>
                <w:sz w:val="20"/>
                <w:szCs w:val="20"/>
              </w:rPr>
              <w:t>Izvještaj Zaštitnika ljudskih prava i sloboda</w:t>
            </w:r>
          </w:p>
        </w:tc>
        <w:tc>
          <w:tcPr>
            <w:tcW w:w="2999" w:type="dxa"/>
            <w:gridSpan w:val="2"/>
            <w:shd w:val="clear" w:color="auto" w:fill="DAF2F6"/>
          </w:tcPr>
          <w:p w14:paraId="0203DE50" w14:textId="77777777" w:rsidR="007E0F13" w:rsidRDefault="00716A55"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220</w:t>
            </w:r>
          </w:p>
          <w:p w14:paraId="69744E38" w14:textId="77777777" w:rsidR="00441B22" w:rsidRPr="00153252" w:rsidRDefault="00441B22"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podatka: Izvještaj Zaštitnika ljudskih prava i sloboda</w:t>
            </w:r>
          </w:p>
        </w:tc>
        <w:tc>
          <w:tcPr>
            <w:tcW w:w="2735" w:type="dxa"/>
            <w:gridSpan w:val="2"/>
            <w:shd w:val="clear" w:color="auto" w:fill="DAF2F6"/>
          </w:tcPr>
          <w:p w14:paraId="2DE9AC2A" w14:textId="77777777" w:rsidR="007E0F13" w:rsidRDefault="00441B22"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2</w:t>
            </w:r>
            <w:r w:rsidR="00716A55">
              <w:rPr>
                <w:rFonts w:ascii="Arial Narrow" w:eastAsia="Arial Narrow" w:hAnsi="Arial Narrow" w:cs="Arial Narrow"/>
                <w:sz w:val="20"/>
                <w:szCs w:val="20"/>
              </w:rPr>
              <w:t>10</w:t>
            </w:r>
          </w:p>
          <w:p w14:paraId="787E8E5D" w14:textId="77777777" w:rsidR="00441B22" w:rsidRPr="00153252" w:rsidRDefault="00441B22"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podatka: Izvještaj Zaštitnika ljudskih prava i sloboda</w:t>
            </w:r>
          </w:p>
        </w:tc>
        <w:tc>
          <w:tcPr>
            <w:tcW w:w="2430" w:type="dxa"/>
            <w:gridSpan w:val="2"/>
            <w:shd w:val="clear" w:color="auto" w:fill="DAF2F6"/>
          </w:tcPr>
          <w:p w14:paraId="2A286E16" w14:textId="77777777" w:rsidR="007E0F13" w:rsidRDefault="00441B22"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20</w:t>
            </w:r>
            <w:r w:rsidR="00716A55">
              <w:rPr>
                <w:rFonts w:ascii="Arial Narrow" w:eastAsia="Arial Narrow" w:hAnsi="Arial Narrow" w:cs="Arial Narrow"/>
                <w:sz w:val="20"/>
                <w:szCs w:val="20"/>
              </w:rPr>
              <w:t>0</w:t>
            </w:r>
          </w:p>
          <w:p w14:paraId="6C1415D6" w14:textId="77777777" w:rsidR="00441B22" w:rsidRPr="00153252" w:rsidRDefault="00441B22"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podatka: Izvještaj Zaštitnika ljudskih prava i sloboda</w:t>
            </w:r>
          </w:p>
        </w:tc>
      </w:tr>
      <w:tr w:rsidR="007E0F13" w:rsidRPr="00CA0201" w14:paraId="3E3C8AB3" w14:textId="77777777" w:rsidTr="00631B35">
        <w:trPr>
          <w:cantSplit/>
          <w:tblHeader/>
        </w:trPr>
        <w:tc>
          <w:tcPr>
            <w:tcW w:w="3032" w:type="dxa"/>
            <w:gridSpan w:val="2"/>
            <w:shd w:val="clear" w:color="auto" w:fill="FFF2CC"/>
            <w:vAlign w:val="center"/>
          </w:tcPr>
          <w:p w14:paraId="01149103" w14:textId="77777777" w:rsidR="007E0F13" w:rsidRPr="00153252" w:rsidRDefault="007E0F13" w:rsidP="00010FF4">
            <w:pPr>
              <w:spacing w:before="20" w:after="2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lastRenderedPageBreak/>
              <w:t>Aktivnosti</w:t>
            </w:r>
          </w:p>
        </w:tc>
        <w:tc>
          <w:tcPr>
            <w:tcW w:w="2431" w:type="dxa"/>
            <w:shd w:val="clear" w:color="auto" w:fill="FFF2CC"/>
            <w:vAlign w:val="center"/>
          </w:tcPr>
          <w:p w14:paraId="0D0BDE49" w14:textId="77777777" w:rsidR="007E0F13" w:rsidRPr="00153252" w:rsidRDefault="007E0F13" w:rsidP="00010FF4">
            <w:pPr>
              <w:spacing w:before="20" w:after="20"/>
              <w:jc w:val="center"/>
              <w:rPr>
                <w:rFonts w:ascii="Arial Narrow" w:eastAsia="Arial Narrow" w:hAnsi="Arial Narrow" w:cs="Arial Narrow"/>
                <w:b/>
                <w:sz w:val="20"/>
                <w:szCs w:val="20"/>
              </w:rPr>
            </w:pPr>
            <w:r>
              <w:rPr>
                <w:rFonts w:ascii="Arial Narrow" w:eastAsia="Arial Narrow" w:hAnsi="Arial Narrow" w:cs="Arial Narrow"/>
                <w:b/>
                <w:sz w:val="20"/>
                <w:szCs w:val="20"/>
              </w:rPr>
              <w:t>Indikator rezultata</w:t>
            </w:r>
          </w:p>
        </w:tc>
        <w:tc>
          <w:tcPr>
            <w:tcW w:w="1908" w:type="dxa"/>
            <w:gridSpan w:val="2"/>
            <w:shd w:val="clear" w:color="auto" w:fill="FFF2CC"/>
            <w:vAlign w:val="center"/>
          </w:tcPr>
          <w:p w14:paraId="1B5B40DC" w14:textId="77777777" w:rsidR="007E0F13" w:rsidRPr="00153252" w:rsidRDefault="007E0F13" w:rsidP="00010FF4">
            <w:pPr>
              <w:spacing w:before="20" w:after="2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Nadležn</w:t>
            </w:r>
            <w:r>
              <w:rPr>
                <w:rFonts w:ascii="Arial Narrow" w:eastAsia="Arial Narrow" w:hAnsi="Arial Narrow" w:cs="Arial Narrow"/>
                <w:b/>
                <w:sz w:val="20"/>
                <w:szCs w:val="20"/>
              </w:rPr>
              <w:t>ost</w:t>
            </w:r>
          </w:p>
        </w:tc>
        <w:tc>
          <w:tcPr>
            <w:tcW w:w="1837" w:type="dxa"/>
            <w:shd w:val="clear" w:color="auto" w:fill="FFF2CC"/>
            <w:vAlign w:val="center"/>
          </w:tcPr>
          <w:p w14:paraId="16D3E897" w14:textId="77777777" w:rsidR="007E0F13" w:rsidRPr="00153252" w:rsidRDefault="007E0F13" w:rsidP="00010FF4">
            <w:pPr>
              <w:spacing w:before="20" w:after="2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Planirani</w:t>
            </w:r>
            <w:r>
              <w:rPr>
                <w:rFonts w:ascii="Arial Narrow" w:eastAsia="Arial Narrow" w:hAnsi="Arial Narrow" w:cs="Arial Narrow"/>
                <w:b/>
                <w:sz w:val="20"/>
                <w:szCs w:val="20"/>
              </w:rPr>
              <w:t xml:space="preserve"> datum</w:t>
            </w:r>
            <w:r w:rsidRPr="00153252">
              <w:rPr>
                <w:rFonts w:ascii="Arial Narrow" w:eastAsia="Arial Narrow" w:hAnsi="Arial Narrow" w:cs="Arial Narrow"/>
                <w:b/>
                <w:sz w:val="20"/>
                <w:szCs w:val="20"/>
              </w:rPr>
              <w:t xml:space="preserve"> početak </w:t>
            </w:r>
            <w:r>
              <w:rPr>
                <w:rFonts w:ascii="Arial Narrow" w:eastAsia="Arial Narrow" w:hAnsi="Arial Narrow" w:cs="Arial Narrow"/>
                <w:b/>
                <w:sz w:val="20"/>
                <w:szCs w:val="20"/>
              </w:rPr>
              <w:t>realizacije</w:t>
            </w:r>
          </w:p>
        </w:tc>
        <w:tc>
          <w:tcPr>
            <w:tcW w:w="2071" w:type="dxa"/>
            <w:shd w:val="clear" w:color="auto" w:fill="FFF2CC"/>
            <w:vAlign w:val="center"/>
          </w:tcPr>
          <w:p w14:paraId="5A8EAE93" w14:textId="77777777" w:rsidR="007E0F13" w:rsidRPr="00153252" w:rsidRDefault="007E0F13" w:rsidP="00010FF4">
            <w:pPr>
              <w:spacing w:before="20" w:after="20"/>
              <w:jc w:val="center"/>
              <w:rPr>
                <w:rFonts w:ascii="Arial Narrow" w:eastAsia="Arial Narrow" w:hAnsi="Arial Narrow" w:cs="Arial Narrow"/>
                <w:b/>
                <w:sz w:val="20"/>
                <w:szCs w:val="20"/>
              </w:rPr>
            </w:pPr>
            <w:r>
              <w:rPr>
                <w:rFonts w:ascii="Arial Narrow" w:eastAsia="Arial Narrow" w:hAnsi="Arial Narrow" w:cs="Arial Narrow"/>
                <w:b/>
                <w:sz w:val="20"/>
                <w:szCs w:val="20"/>
              </w:rPr>
              <w:t xml:space="preserve">Planirani </w:t>
            </w:r>
            <w:r w:rsidRPr="00153252">
              <w:rPr>
                <w:rFonts w:ascii="Arial Narrow" w:eastAsia="Arial Narrow" w:hAnsi="Arial Narrow" w:cs="Arial Narrow"/>
                <w:b/>
                <w:sz w:val="20"/>
                <w:szCs w:val="20"/>
              </w:rPr>
              <w:t>završetak aktivnosti</w:t>
            </w:r>
          </w:p>
        </w:tc>
        <w:tc>
          <w:tcPr>
            <w:tcW w:w="1213" w:type="dxa"/>
            <w:gridSpan w:val="2"/>
            <w:shd w:val="clear" w:color="auto" w:fill="FFF2CC"/>
            <w:vAlign w:val="center"/>
          </w:tcPr>
          <w:p w14:paraId="2ECC2B10" w14:textId="77777777" w:rsidR="007E0F13" w:rsidRPr="00153252" w:rsidRDefault="007E0F13" w:rsidP="00010FF4">
            <w:pPr>
              <w:spacing w:before="20" w:after="20"/>
              <w:jc w:val="center"/>
              <w:rPr>
                <w:rFonts w:ascii="Arial Narrow" w:eastAsia="Arial Narrow" w:hAnsi="Arial Narrow" w:cs="Arial Narrow"/>
                <w:b/>
                <w:sz w:val="20"/>
                <w:szCs w:val="20"/>
              </w:rPr>
            </w:pPr>
            <w:r>
              <w:rPr>
                <w:rFonts w:ascii="Arial Narrow" w:eastAsia="Arial Narrow" w:hAnsi="Arial Narrow" w:cs="Arial Narrow"/>
                <w:b/>
                <w:sz w:val="20"/>
                <w:szCs w:val="20"/>
              </w:rPr>
              <w:t>Budžet</w:t>
            </w:r>
          </w:p>
        </w:tc>
        <w:tc>
          <w:tcPr>
            <w:tcW w:w="1881" w:type="dxa"/>
            <w:shd w:val="clear" w:color="auto" w:fill="FFF2CC"/>
            <w:vAlign w:val="center"/>
          </w:tcPr>
          <w:p w14:paraId="699CC4F3" w14:textId="77777777" w:rsidR="007E0F13" w:rsidRPr="00153252" w:rsidRDefault="007E0F13" w:rsidP="00010FF4">
            <w:pPr>
              <w:spacing w:before="20" w:after="2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Izvor finansiranja</w:t>
            </w:r>
          </w:p>
        </w:tc>
      </w:tr>
      <w:tr w:rsidR="007E0F13" w:rsidRPr="00CA0201" w14:paraId="070342AB" w14:textId="77777777" w:rsidTr="00631B35">
        <w:trPr>
          <w:cantSplit/>
          <w:tblHeader/>
        </w:trPr>
        <w:tc>
          <w:tcPr>
            <w:tcW w:w="821" w:type="dxa"/>
          </w:tcPr>
          <w:p w14:paraId="33A1C880" w14:textId="77777777" w:rsidR="007E0F13" w:rsidRPr="00153252" w:rsidRDefault="007E0F13" w:rsidP="00010FF4">
            <w:pPr>
              <w:spacing w:before="20" w:after="20"/>
              <w:rPr>
                <w:rFonts w:ascii="Arial Narrow" w:eastAsia="Arial Narrow" w:hAnsi="Arial Narrow" w:cs="Arial Narrow"/>
                <w:sz w:val="20"/>
                <w:szCs w:val="20"/>
              </w:rPr>
            </w:pPr>
            <w:r w:rsidRPr="00153252">
              <w:rPr>
                <w:rFonts w:ascii="Arial Narrow" w:eastAsia="Arial Narrow" w:hAnsi="Arial Narrow" w:cs="Arial Narrow"/>
                <w:sz w:val="20"/>
                <w:szCs w:val="20"/>
              </w:rPr>
              <w:t>1</w:t>
            </w:r>
            <w:r>
              <w:rPr>
                <w:rFonts w:ascii="Arial Narrow" w:eastAsia="Arial Narrow" w:hAnsi="Arial Narrow" w:cs="Arial Narrow"/>
                <w:sz w:val="20"/>
                <w:szCs w:val="20"/>
              </w:rPr>
              <w:t>.2.1.</w:t>
            </w:r>
          </w:p>
        </w:tc>
        <w:tc>
          <w:tcPr>
            <w:tcW w:w="2211" w:type="dxa"/>
          </w:tcPr>
          <w:p w14:paraId="60959750" w14:textId="1634FC19" w:rsidR="007E0F13" w:rsidRPr="00153252" w:rsidRDefault="00A113A7" w:rsidP="00010FF4">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 xml:space="preserve">Izrada </w:t>
            </w:r>
            <w:r w:rsidR="004F7C04">
              <w:rPr>
                <w:rFonts w:ascii="Arial Narrow" w:eastAsia="Arial Narrow" w:hAnsi="Arial Narrow" w:cs="Arial Narrow"/>
                <w:sz w:val="20"/>
                <w:szCs w:val="20"/>
              </w:rPr>
              <w:t xml:space="preserve">i akreditacija </w:t>
            </w:r>
            <w:r w:rsidR="006A26E1">
              <w:rPr>
                <w:rFonts w:ascii="Arial Narrow" w:eastAsia="Arial Narrow" w:hAnsi="Arial Narrow" w:cs="Arial Narrow"/>
                <w:sz w:val="20"/>
                <w:szCs w:val="20"/>
              </w:rPr>
              <w:t>P</w:t>
            </w:r>
            <w:r>
              <w:rPr>
                <w:rFonts w:ascii="Arial Narrow" w:eastAsia="Arial Narrow" w:hAnsi="Arial Narrow" w:cs="Arial Narrow"/>
                <w:sz w:val="20"/>
                <w:szCs w:val="20"/>
              </w:rPr>
              <w:t>rograma obuke o interku</w:t>
            </w:r>
            <w:r w:rsidR="00E24C24">
              <w:rPr>
                <w:rFonts w:ascii="Arial Narrow" w:eastAsia="Arial Narrow" w:hAnsi="Arial Narrow" w:cs="Arial Narrow"/>
                <w:sz w:val="20"/>
                <w:szCs w:val="20"/>
              </w:rPr>
              <w:t>l</w:t>
            </w:r>
            <w:r>
              <w:rPr>
                <w:rFonts w:ascii="Arial Narrow" w:eastAsia="Arial Narrow" w:hAnsi="Arial Narrow" w:cs="Arial Narrow"/>
                <w:sz w:val="20"/>
                <w:szCs w:val="20"/>
              </w:rPr>
              <w:t>t</w:t>
            </w:r>
            <w:r w:rsidR="00E24C24">
              <w:rPr>
                <w:rFonts w:ascii="Arial Narrow" w:eastAsia="Arial Narrow" w:hAnsi="Arial Narrow" w:cs="Arial Narrow"/>
                <w:sz w:val="20"/>
                <w:szCs w:val="20"/>
              </w:rPr>
              <w:t>u</w:t>
            </w:r>
            <w:r>
              <w:rPr>
                <w:rFonts w:ascii="Arial Narrow" w:eastAsia="Arial Narrow" w:hAnsi="Arial Narrow" w:cs="Arial Narrow"/>
                <w:sz w:val="20"/>
                <w:szCs w:val="20"/>
              </w:rPr>
              <w:t>ralizmu za službenike</w:t>
            </w:r>
            <w:r w:rsidR="00E24C24">
              <w:rPr>
                <w:rFonts w:ascii="Arial Narrow" w:eastAsia="Arial Narrow" w:hAnsi="Arial Narrow" w:cs="Arial Narrow"/>
                <w:sz w:val="20"/>
                <w:szCs w:val="20"/>
              </w:rPr>
              <w:t>/ce</w:t>
            </w:r>
            <w:r>
              <w:rPr>
                <w:rFonts w:ascii="Arial Narrow" w:eastAsia="Arial Narrow" w:hAnsi="Arial Narrow" w:cs="Arial Narrow"/>
                <w:sz w:val="20"/>
                <w:szCs w:val="20"/>
              </w:rPr>
              <w:t xml:space="preserve"> u javn</w:t>
            </w:r>
            <w:r w:rsidR="006A26E1">
              <w:rPr>
                <w:rFonts w:ascii="Arial Narrow" w:eastAsia="Arial Narrow" w:hAnsi="Arial Narrow" w:cs="Arial Narrow"/>
                <w:sz w:val="20"/>
                <w:szCs w:val="20"/>
              </w:rPr>
              <w:t>o</w:t>
            </w:r>
            <w:r>
              <w:rPr>
                <w:rFonts w:ascii="Arial Narrow" w:eastAsia="Arial Narrow" w:hAnsi="Arial Narrow" w:cs="Arial Narrow"/>
                <w:sz w:val="20"/>
                <w:szCs w:val="20"/>
              </w:rPr>
              <w:t>m sektoru</w:t>
            </w:r>
          </w:p>
        </w:tc>
        <w:tc>
          <w:tcPr>
            <w:tcW w:w="2431" w:type="dxa"/>
          </w:tcPr>
          <w:p w14:paraId="65DAB678" w14:textId="637749F9" w:rsidR="007E0F13" w:rsidRPr="00153252" w:rsidRDefault="006A26E1" w:rsidP="00010FF4">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Izrađen Program obuke</w:t>
            </w:r>
            <w:r w:rsidR="004F7C04">
              <w:rPr>
                <w:rFonts w:ascii="Arial Narrow" w:eastAsia="Arial Narrow" w:hAnsi="Arial Narrow" w:cs="Arial Narrow"/>
                <w:sz w:val="20"/>
                <w:szCs w:val="20"/>
              </w:rPr>
              <w:t xml:space="preserve"> i akreditovan kod Zavoda za socijalnu i dječiju zaštitu</w:t>
            </w:r>
          </w:p>
        </w:tc>
        <w:tc>
          <w:tcPr>
            <w:tcW w:w="1908" w:type="dxa"/>
            <w:gridSpan w:val="2"/>
          </w:tcPr>
          <w:p w14:paraId="129714B4" w14:textId="77777777" w:rsidR="00A113A7" w:rsidRDefault="00A113A7" w:rsidP="00010FF4">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Direktorat za interkulturalizam/</w:t>
            </w:r>
          </w:p>
          <w:p w14:paraId="49020193" w14:textId="1FBE1D1C" w:rsidR="007E0F13" w:rsidRPr="00153252" w:rsidRDefault="00A113A7" w:rsidP="00010FF4">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Uprava za ljudske resurse</w:t>
            </w:r>
            <w:r w:rsidR="00953914">
              <w:rPr>
                <w:rFonts w:ascii="Arial Narrow" w:eastAsia="Arial Narrow" w:hAnsi="Arial Narrow" w:cs="Arial Narrow"/>
                <w:sz w:val="20"/>
                <w:szCs w:val="20"/>
              </w:rPr>
              <w:t>/CEKUM</w:t>
            </w:r>
            <w:r w:rsidR="009E277C">
              <w:rPr>
                <w:rFonts w:ascii="Arial Narrow" w:eastAsia="Arial Narrow" w:hAnsi="Arial Narrow" w:cs="Arial Narrow"/>
                <w:sz w:val="20"/>
                <w:szCs w:val="20"/>
              </w:rPr>
              <w:t>/ Zavoda za socijalnu i dječiju zaštitu</w:t>
            </w:r>
          </w:p>
        </w:tc>
        <w:tc>
          <w:tcPr>
            <w:tcW w:w="1837" w:type="dxa"/>
          </w:tcPr>
          <w:p w14:paraId="6D03497A" w14:textId="77777777" w:rsidR="007E0F13" w:rsidRPr="00153252" w:rsidRDefault="002F6D20" w:rsidP="00010FF4">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II kvartal 2025</w:t>
            </w:r>
          </w:p>
        </w:tc>
        <w:tc>
          <w:tcPr>
            <w:tcW w:w="2071" w:type="dxa"/>
          </w:tcPr>
          <w:p w14:paraId="3226CECC" w14:textId="77777777" w:rsidR="007E0F13" w:rsidRPr="00153252" w:rsidRDefault="002F6D20" w:rsidP="00010FF4">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IV kvartal 2025</w:t>
            </w:r>
          </w:p>
        </w:tc>
        <w:tc>
          <w:tcPr>
            <w:tcW w:w="1213" w:type="dxa"/>
            <w:gridSpan w:val="2"/>
          </w:tcPr>
          <w:p w14:paraId="15D83D28" w14:textId="77777777" w:rsidR="007E0F13" w:rsidRPr="00153252" w:rsidRDefault="002F6D20" w:rsidP="00010FF4">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w:t>
            </w:r>
          </w:p>
        </w:tc>
        <w:tc>
          <w:tcPr>
            <w:tcW w:w="1881" w:type="dxa"/>
          </w:tcPr>
          <w:p w14:paraId="23AEE13A" w14:textId="77777777" w:rsidR="007E0F13" w:rsidRPr="00153252" w:rsidRDefault="002F6D20" w:rsidP="00010FF4">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Ministarstvo ljudskih i manjinskih prava</w:t>
            </w:r>
          </w:p>
        </w:tc>
      </w:tr>
      <w:tr w:rsidR="00A62E1F" w:rsidRPr="00CA0201" w14:paraId="76D425D7" w14:textId="77777777" w:rsidTr="00631B35">
        <w:trPr>
          <w:cantSplit/>
          <w:tblHeader/>
        </w:trPr>
        <w:tc>
          <w:tcPr>
            <w:tcW w:w="821" w:type="dxa"/>
          </w:tcPr>
          <w:p w14:paraId="2321505F" w14:textId="77777777" w:rsidR="00A62E1F" w:rsidRPr="00153252" w:rsidRDefault="00A62E1F" w:rsidP="00A62E1F">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1.2.2</w:t>
            </w:r>
          </w:p>
        </w:tc>
        <w:tc>
          <w:tcPr>
            <w:tcW w:w="2211" w:type="dxa"/>
          </w:tcPr>
          <w:p w14:paraId="50151378" w14:textId="2614E1B2" w:rsidR="00A62E1F" w:rsidRPr="00153252" w:rsidRDefault="00A62E1F" w:rsidP="00A62E1F">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Organizovanje treninga za trenere</w:t>
            </w:r>
            <w:r w:rsidR="00E24C24">
              <w:rPr>
                <w:rFonts w:ascii="Arial Narrow" w:eastAsia="Arial Narrow" w:hAnsi="Arial Narrow" w:cs="Arial Narrow"/>
                <w:sz w:val="20"/>
                <w:szCs w:val="20"/>
              </w:rPr>
              <w:t>/ice</w:t>
            </w:r>
            <w:r>
              <w:rPr>
                <w:rFonts w:ascii="Arial Narrow" w:eastAsia="Arial Narrow" w:hAnsi="Arial Narrow" w:cs="Arial Narrow"/>
                <w:sz w:val="20"/>
                <w:szCs w:val="20"/>
              </w:rPr>
              <w:t xml:space="preserve"> za sprovođenje Programa obuke o interkutlralizmu za službenike</w:t>
            </w:r>
            <w:r w:rsidR="00E24C24">
              <w:rPr>
                <w:rFonts w:ascii="Arial Narrow" w:eastAsia="Arial Narrow" w:hAnsi="Arial Narrow" w:cs="Arial Narrow"/>
                <w:sz w:val="20"/>
                <w:szCs w:val="20"/>
              </w:rPr>
              <w:t>/ce</w:t>
            </w:r>
            <w:r>
              <w:rPr>
                <w:rFonts w:ascii="Arial Narrow" w:eastAsia="Arial Narrow" w:hAnsi="Arial Narrow" w:cs="Arial Narrow"/>
                <w:sz w:val="20"/>
                <w:szCs w:val="20"/>
              </w:rPr>
              <w:t xml:space="preserve"> u javnom sektoru</w:t>
            </w:r>
          </w:p>
        </w:tc>
        <w:tc>
          <w:tcPr>
            <w:tcW w:w="2431" w:type="dxa"/>
          </w:tcPr>
          <w:p w14:paraId="5398BCF5" w14:textId="53C3AD9C" w:rsidR="00A62E1F" w:rsidRPr="00153252" w:rsidRDefault="00A62E1F" w:rsidP="00A62E1F">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Organizovan trening za trenere</w:t>
            </w:r>
            <w:r w:rsidR="00E24C24">
              <w:rPr>
                <w:rFonts w:ascii="Arial Narrow" w:eastAsia="Arial Narrow" w:hAnsi="Arial Narrow" w:cs="Arial Narrow"/>
                <w:sz w:val="20"/>
                <w:szCs w:val="20"/>
              </w:rPr>
              <w:t>/ice</w:t>
            </w:r>
            <w:r>
              <w:rPr>
                <w:rFonts w:ascii="Arial Narrow" w:eastAsia="Arial Narrow" w:hAnsi="Arial Narrow" w:cs="Arial Narrow"/>
                <w:sz w:val="20"/>
                <w:szCs w:val="20"/>
              </w:rPr>
              <w:t xml:space="preserve"> (10 osoba</w:t>
            </w:r>
            <w:r w:rsidR="00D24004">
              <w:rPr>
                <w:rFonts w:ascii="Arial Narrow" w:eastAsia="Arial Narrow" w:hAnsi="Arial Narrow" w:cs="Arial Narrow"/>
                <w:sz w:val="20"/>
                <w:szCs w:val="20"/>
              </w:rPr>
              <w:t>, 5 muškaraca I 5 žena</w:t>
            </w:r>
            <w:r>
              <w:rPr>
                <w:rFonts w:ascii="Arial Narrow" w:eastAsia="Arial Narrow" w:hAnsi="Arial Narrow" w:cs="Arial Narrow"/>
                <w:sz w:val="20"/>
                <w:szCs w:val="20"/>
              </w:rPr>
              <w:t>) za sprovođenje Programa obuke o interkutlralizmu za službenike</w:t>
            </w:r>
            <w:r w:rsidR="00E24C24">
              <w:rPr>
                <w:rFonts w:ascii="Arial Narrow" w:eastAsia="Arial Narrow" w:hAnsi="Arial Narrow" w:cs="Arial Narrow"/>
                <w:sz w:val="20"/>
                <w:szCs w:val="20"/>
              </w:rPr>
              <w:t>/ce</w:t>
            </w:r>
            <w:r>
              <w:rPr>
                <w:rFonts w:ascii="Arial Narrow" w:eastAsia="Arial Narrow" w:hAnsi="Arial Narrow" w:cs="Arial Narrow"/>
                <w:sz w:val="20"/>
                <w:szCs w:val="20"/>
              </w:rPr>
              <w:t xml:space="preserve"> u javnom sektoru</w:t>
            </w:r>
          </w:p>
        </w:tc>
        <w:tc>
          <w:tcPr>
            <w:tcW w:w="1908" w:type="dxa"/>
            <w:gridSpan w:val="2"/>
          </w:tcPr>
          <w:p w14:paraId="2595DF18" w14:textId="77777777" w:rsidR="00A62E1F" w:rsidRDefault="00A62E1F" w:rsidP="00A62E1F">
            <w:pPr>
              <w:spacing w:before="20" w:after="20"/>
              <w:rPr>
                <w:rFonts w:ascii="Arial Narrow" w:eastAsia="Arial Narrow" w:hAnsi="Arial Narrow" w:cs="Arial Narrow"/>
                <w:sz w:val="20"/>
                <w:szCs w:val="20"/>
              </w:rPr>
            </w:pPr>
            <w:r w:rsidRPr="00D5791E">
              <w:rPr>
                <w:rFonts w:ascii="Arial Narrow" w:eastAsia="Arial Narrow" w:hAnsi="Arial Narrow" w:cs="Arial Narrow"/>
                <w:sz w:val="20"/>
                <w:szCs w:val="20"/>
              </w:rPr>
              <w:t>Direktorat za interkulturalizam/</w:t>
            </w:r>
          </w:p>
          <w:p w14:paraId="019C5844" w14:textId="77777777" w:rsidR="00A62E1F" w:rsidRPr="00D5791E" w:rsidRDefault="00A62E1F" w:rsidP="00A62E1F">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Uprava za ljudske resurse</w:t>
            </w:r>
            <w:r w:rsidR="009D39CA">
              <w:rPr>
                <w:rFonts w:ascii="Arial Narrow" w:eastAsia="Arial Narrow" w:hAnsi="Arial Narrow" w:cs="Arial Narrow"/>
                <w:sz w:val="20"/>
                <w:szCs w:val="20"/>
              </w:rPr>
              <w:t>/CEKUM</w:t>
            </w:r>
          </w:p>
        </w:tc>
        <w:tc>
          <w:tcPr>
            <w:tcW w:w="1837" w:type="dxa"/>
          </w:tcPr>
          <w:p w14:paraId="65F2D32F" w14:textId="77777777" w:rsidR="00A62E1F" w:rsidRPr="00153252" w:rsidRDefault="002F6D20" w:rsidP="00A62E1F">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I kvartal 2026</w:t>
            </w:r>
          </w:p>
        </w:tc>
        <w:tc>
          <w:tcPr>
            <w:tcW w:w="2071" w:type="dxa"/>
          </w:tcPr>
          <w:p w14:paraId="2F9CB1E8" w14:textId="77777777" w:rsidR="00A62E1F" w:rsidRPr="00153252" w:rsidRDefault="002F6D20" w:rsidP="00A62E1F">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I kvartal 2026</w:t>
            </w:r>
          </w:p>
        </w:tc>
        <w:tc>
          <w:tcPr>
            <w:tcW w:w="1213" w:type="dxa"/>
            <w:gridSpan w:val="2"/>
          </w:tcPr>
          <w:p w14:paraId="2961CB94" w14:textId="3FB0BDE3" w:rsidR="00A62E1F" w:rsidRPr="00153252" w:rsidRDefault="00926C6E" w:rsidP="00A62E1F">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1</w:t>
            </w:r>
            <w:r w:rsidR="002F6D20">
              <w:rPr>
                <w:rFonts w:ascii="Arial Narrow" w:eastAsia="Arial Narrow" w:hAnsi="Arial Narrow" w:cs="Arial Narrow"/>
                <w:sz w:val="20"/>
                <w:szCs w:val="20"/>
              </w:rPr>
              <w:t>7.000,00 eura</w:t>
            </w:r>
          </w:p>
        </w:tc>
        <w:tc>
          <w:tcPr>
            <w:tcW w:w="1881" w:type="dxa"/>
          </w:tcPr>
          <w:p w14:paraId="27CBAC62" w14:textId="76057381" w:rsidR="00A62E1F" w:rsidRDefault="002D75A4" w:rsidP="00A62E1F">
            <w:pPr>
              <w:spacing w:before="20" w:after="20"/>
              <w:rPr>
                <w:rFonts w:ascii="Arial Narrow" w:eastAsia="Arial Narrow" w:hAnsi="Arial Narrow" w:cs="Arial Narrow"/>
                <w:sz w:val="20"/>
                <w:szCs w:val="20"/>
              </w:rPr>
            </w:pPr>
            <w:r>
              <w:rPr>
                <w:rFonts w:ascii="Arial Narrow" w:eastAsia="Arial Narrow" w:hAnsi="Arial Narrow" w:cs="Arial Narrow"/>
                <w:color w:val="000000" w:themeColor="text1"/>
                <w:sz w:val="20"/>
                <w:szCs w:val="20"/>
              </w:rPr>
              <w:t xml:space="preserve">Budžet </w:t>
            </w:r>
            <w:r w:rsidRPr="00FC2662">
              <w:rPr>
                <w:rFonts w:ascii="Arial Narrow" w:eastAsia="Arial Narrow" w:hAnsi="Arial Narrow" w:cs="Arial Narrow"/>
                <w:color w:val="000000" w:themeColor="text1"/>
                <w:sz w:val="20"/>
                <w:szCs w:val="20"/>
              </w:rPr>
              <w:t>Ministarstv</w:t>
            </w:r>
            <w:r>
              <w:rPr>
                <w:rFonts w:ascii="Arial Narrow" w:eastAsia="Arial Narrow" w:hAnsi="Arial Narrow" w:cs="Arial Narrow"/>
                <w:color w:val="000000" w:themeColor="text1"/>
                <w:sz w:val="20"/>
                <w:szCs w:val="20"/>
              </w:rPr>
              <w:t>a</w:t>
            </w:r>
            <w:r w:rsidRPr="00FC2662">
              <w:rPr>
                <w:rFonts w:ascii="Arial Narrow" w:eastAsia="Arial Narrow" w:hAnsi="Arial Narrow" w:cs="Arial Narrow"/>
                <w:color w:val="000000" w:themeColor="text1"/>
                <w:sz w:val="20"/>
                <w:szCs w:val="20"/>
              </w:rPr>
              <w:t xml:space="preserve"> ljudskih i manjinskih prava</w:t>
            </w:r>
            <w:r>
              <w:rPr>
                <w:rFonts w:ascii="Arial Narrow" w:eastAsia="Arial Narrow" w:hAnsi="Arial Narrow" w:cs="Arial Narrow"/>
                <w:sz w:val="20"/>
                <w:szCs w:val="20"/>
              </w:rPr>
              <w:t xml:space="preserve"> </w:t>
            </w:r>
            <w:r w:rsidR="002F6D20">
              <w:rPr>
                <w:rFonts w:ascii="Arial Narrow" w:eastAsia="Arial Narrow" w:hAnsi="Arial Narrow" w:cs="Arial Narrow"/>
                <w:sz w:val="20"/>
                <w:szCs w:val="20"/>
              </w:rPr>
              <w:t>/</w:t>
            </w:r>
          </w:p>
          <w:p w14:paraId="4BA0E73E" w14:textId="77777777" w:rsidR="002F6D20" w:rsidRPr="00153252" w:rsidRDefault="002F6D20" w:rsidP="00A62E1F">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Međunarodne organizacije</w:t>
            </w:r>
          </w:p>
        </w:tc>
      </w:tr>
      <w:tr w:rsidR="00A62E1F" w:rsidRPr="00CA0201" w14:paraId="32F32373" w14:textId="77777777" w:rsidTr="00631B35">
        <w:trPr>
          <w:cantSplit/>
          <w:tblHeader/>
        </w:trPr>
        <w:tc>
          <w:tcPr>
            <w:tcW w:w="821" w:type="dxa"/>
          </w:tcPr>
          <w:p w14:paraId="43BC8DA9" w14:textId="397C1751" w:rsidR="00A62E1F" w:rsidRPr="00153252" w:rsidRDefault="00A80A23" w:rsidP="00A62E1F">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 xml:space="preserve">1.2.3 </w:t>
            </w:r>
          </w:p>
        </w:tc>
        <w:tc>
          <w:tcPr>
            <w:tcW w:w="2211" w:type="dxa"/>
          </w:tcPr>
          <w:p w14:paraId="33935D3E" w14:textId="51BB09E9" w:rsidR="00A62E1F" w:rsidRPr="00153252" w:rsidRDefault="00A62E1F" w:rsidP="00A62E1F">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 xml:space="preserve">Organizovanje </w:t>
            </w:r>
            <w:proofErr w:type="gramStart"/>
            <w:r>
              <w:rPr>
                <w:rFonts w:ascii="Arial Narrow" w:eastAsia="Arial Narrow" w:hAnsi="Arial Narrow" w:cs="Arial Narrow"/>
                <w:sz w:val="20"/>
                <w:szCs w:val="20"/>
              </w:rPr>
              <w:t xml:space="preserve">treninga </w:t>
            </w:r>
            <w:r w:rsidRPr="00A113A7">
              <w:rPr>
                <w:rFonts w:ascii="Arial Narrow" w:eastAsia="Arial Narrow" w:hAnsi="Arial Narrow" w:cs="Arial Narrow"/>
                <w:sz w:val="20"/>
                <w:szCs w:val="20"/>
              </w:rPr>
              <w:t xml:space="preserve"> za</w:t>
            </w:r>
            <w:proofErr w:type="gramEnd"/>
            <w:r w:rsidRPr="00A113A7">
              <w:rPr>
                <w:rFonts w:ascii="Arial Narrow" w:eastAsia="Arial Narrow" w:hAnsi="Arial Narrow" w:cs="Arial Narrow"/>
                <w:sz w:val="20"/>
                <w:szCs w:val="20"/>
              </w:rPr>
              <w:t xml:space="preserve"> </w:t>
            </w:r>
            <w:r>
              <w:rPr>
                <w:rFonts w:ascii="Arial Narrow" w:eastAsia="Arial Narrow" w:hAnsi="Arial Narrow" w:cs="Arial Narrow"/>
                <w:sz w:val="20"/>
                <w:szCs w:val="20"/>
              </w:rPr>
              <w:t>zaposlene u in</w:t>
            </w:r>
            <w:r w:rsidR="00E24C24">
              <w:rPr>
                <w:rFonts w:ascii="Arial Narrow" w:eastAsia="Arial Narrow" w:hAnsi="Arial Narrow" w:cs="Arial Narrow"/>
                <w:sz w:val="20"/>
                <w:szCs w:val="20"/>
              </w:rPr>
              <w:t>s</w:t>
            </w:r>
            <w:r>
              <w:rPr>
                <w:rFonts w:ascii="Arial Narrow" w:eastAsia="Arial Narrow" w:hAnsi="Arial Narrow" w:cs="Arial Narrow"/>
                <w:sz w:val="20"/>
                <w:szCs w:val="20"/>
              </w:rPr>
              <w:t>titucijama i lok</w:t>
            </w:r>
            <w:r w:rsidR="00CB3041">
              <w:rPr>
                <w:rFonts w:ascii="Arial Narrow" w:eastAsia="Arial Narrow" w:hAnsi="Arial Narrow" w:cs="Arial Narrow"/>
                <w:sz w:val="20"/>
                <w:szCs w:val="20"/>
              </w:rPr>
              <w:t>a</w:t>
            </w:r>
            <w:r>
              <w:rPr>
                <w:rFonts w:ascii="Arial Narrow" w:eastAsia="Arial Narrow" w:hAnsi="Arial Narrow" w:cs="Arial Narrow"/>
                <w:sz w:val="20"/>
                <w:szCs w:val="20"/>
              </w:rPr>
              <w:t xml:space="preserve">lnim samoupravama o </w:t>
            </w:r>
            <w:r w:rsidRPr="00A113A7">
              <w:rPr>
                <w:rFonts w:ascii="Arial Narrow" w:eastAsia="Arial Narrow" w:hAnsi="Arial Narrow" w:cs="Arial Narrow"/>
                <w:sz w:val="20"/>
                <w:szCs w:val="20"/>
              </w:rPr>
              <w:t>izgradnj</w:t>
            </w:r>
            <w:r>
              <w:rPr>
                <w:rFonts w:ascii="Arial Narrow" w:eastAsia="Arial Narrow" w:hAnsi="Arial Narrow" w:cs="Arial Narrow"/>
                <w:sz w:val="20"/>
                <w:szCs w:val="20"/>
              </w:rPr>
              <w:t>i</w:t>
            </w:r>
            <w:r w:rsidRPr="00A113A7">
              <w:rPr>
                <w:rFonts w:ascii="Arial Narrow" w:eastAsia="Arial Narrow" w:hAnsi="Arial Narrow" w:cs="Arial Narrow"/>
                <w:sz w:val="20"/>
                <w:szCs w:val="20"/>
              </w:rPr>
              <w:t xml:space="preserve"> i </w:t>
            </w:r>
            <w:r>
              <w:rPr>
                <w:rFonts w:ascii="Arial Narrow" w:eastAsia="Arial Narrow" w:hAnsi="Arial Narrow" w:cs="Arial Narrow"/>
                <w:sz w:val="20"/>
                <w:szCs w:val="20"/>
              </w:rPr>
              <w:t>s</w:t>
            </w:r>
            <w:r w:rsidRPr="00A113A7">
              <w:rPr>
                <w:rFonts w:ascii="Arial Narrow" w:eastAsia="Arial Narrow" w:hAnsi="Arial Narrow" w:cs="Arial Narrow"/>
                <w:sz w:val="20"/>
                <w:szCs w:val="20"/>
              </w:rPr>
              <w:t>prov</w:t>
            </w:r>
            <w:r>
              <w:rPr>
                <w:rFonts w:ascii="Arial Narrow" w:eastAsia="Arial Narrow" w:hAnsi="Arial Narrow" w:cs="Arial Narrow"/>
                <w:sz w:val="20"/>
                <w:szCs w:val="20"/>
              </w:rPr>
              <w:t>ođenju</w:t>
            </w:r>
            <w:r w:rsidRPr="00A113A7">
              <w:rPr>
                <w:rFonts w:ascii="Arial Narrow" w:eastAsia="Arial Narrow" w:hAnsi="Arial Narrow" w:cs="Arial Narrow"/>
                <w:sz w:val="20"/>
                <w:szCs w:val="20"/>
              </w:rPr>
              <w:t xml:space="preserve"> interkulturalnih politika, programa i aktivnosti</w:t>
            </w:r>
          </w:p>
        </w:tc>
        <w:tc>
          <w:tcPr>
            <w:tcW w:w="2431" w:type="dxa"/>
          </w:tcPr>
          <w:p w14:paraId="376CECFD" w14:textId="562CCF38" w:rsidR="00A62E1F" w:rsidRPr="00153252" w:rsidRDefault="00A62E1F" w:rsidP="00A62E1F">
            <w:pPr>
              <w:spacing w:before="20" w:after="20"/>
              <w:rPr>
                <w:rFonts w:ascii="Arial Narrow" w:eastAsia="Arial Narrow" w:hAnsi="Arial Narrow" w:cs="Arial Narrow"/>
                <w:sz w:val="20"/>
                <w:szCs w:val="20"/>
              </w:rPr>
            </w:pPr>
            <w:r w:rsidRPr="00914DD3">
              <w:rPr>
                <w:rFonts w:ascii="Arial Narrow" w:eastAsia="Arial Narrow" w:hAnsi="Arial Narrow" w:cs="Arial Narrow"/>
                <w:sz w:val="20"/>
                <w:szCs w:val="20"/>
              </w:rPr>
              <w:t xml:space="preserve">Organizovano </w:t>
            </w:r>
            <w:r w:rsidR="00914DD3">
              <w:rPr>
                <w:rFonts w:ascii="Arial Narrow" w:eastAsia="Arial Narrow" w:hAnsi="Arial Narrow" w:cs="Arial Narrow"/>
                <w:sz w:val="20"/>
                <w:szCs w:val="20"/>
              </w:rPr>
              <w:t>15</w:t>
            </w:r>
            <w:r w:rsidRPr="00914DD3">
              <w:rPr>
                <w:rFonts w:ascii="Arial Narrow" w:eastAsia="Arial Narrow" w:hAnsi="Arial Narrow" w:cs="Arial Narrow"/>
                <w:sz w:val="20"/>
                <w:szCs w:val="20"/>
              </w:rPr>
              <w:t xml:space="preserve"> jednodnevnih obuka za </w:t>
            </w:r>
            <w:r w:rsidR="00914DD3">
              <w:rPr>
                <w:rFonts w:ascii="Arial Narrow" w:eastAsia="Arial Narrow" w:hAnsi="Arial Narrow" w:cs="Arial Narrow"/>
                <w:sz w:val="20"/>
                <w:szCs w:val="20"/>
              </w:rPr>
              <w:t>300</w:t>
            </w:r>
            <w:r w:rsidRPr="00914DD3">
              <w:rPr>
                <w:rFonts w:ascii="Arial Narrow" w:eastAsia="Arial Narrow" w:hAnsi="Arial Narrow" w:cs="Arial Narrow"/>
                <w:sz w:val="20"/>
                <w:szCs w:val="20"/>
              </w:rPr>
              <w:t xml:space="preserve"> zaposlenih </w:t>
            </w:r>
            <w:r w:rsidR="00CC6890">
              <w:rPr>
                <w:rFonts w:ascii="Arial Narrow" w:eastAsia="Arial Narrow" w:hAnsi="Arial Narrow" w:cs="Arial Narrow"/>
                <w:sz w:val="20"/>
                <w:szCs w:val="20"/>
              </w:rPr>
              <w:t xml:space="preserve">(150 muškaraca I 150 žena) </w:t>
            </w:r>
            <w:r w:rsidRPr="00914DD3">
              <w:rPr>
                <w:rFonts w:ascii="Arial Narrow" w:eastAsia="Arial Narrow" w:hAnsi="Arial Narrow" w:cs="Arial Narrow"/>
                <w:sz w:val="20"/>
                <w:szCs w:val="20"/>
              </w:rPr>
              <w:t>u državnoj i lokalnoj upravi na temu interkulturalizma</w:t>
            </w:r>
          </w:p>
        </w:tc>
        <w:tc>
          <w:tcPr>
            <w:tcW w:w="1908" w:type="dxa"/>
            <w:gridSpan w:val="2"/>
          </w:tcPr>
          <w:p w14:paraId="68CC7B1A" w14:textId="77777777" w:rsidR="00A62E1F" w:rsidRDefault="00A62E1F" w:rsidP="00A62E1F">
            <w:pPr>
              <w:spacing w:before="20" w:after="20"/>
              <w:rPr>
                <w:rFonts w:ascii="Arial Narrow" w:eastAsia="Arial Narrow" w:hAnsi="Arial Narrow" w:cs="Arial Narrow"/>
                <w:sz w:val="20"/>
                <w:szCs w:val="20"/>
              </w:rPr>
            </w:pPr>
            <w:r w:rsidRPr="00D5791E">
              <w:rPr>
                <w:rFonts w:ascii="Arial Narrow" w:eastAsia="Arial Narrow" w:hAnsi="Arial Narrow" w:cs="Arial Narrow"/>
                <w:sz w:val="20"/>
                <w:szCs w:val="20"/>
              </w:rPr>
              <w:t>Direktorat za interkulturalizam/</w:t>
            </w:r>
          </w:p>
          <w:p w14:paraId="079B8272" w14:textId="77777777" w:rsidR="009D39CA" w:rsidRDefault="00A62E1F" w:rsidP="00A62E1F">
            <w:pPr>
              <w:rPr>
                <w:rFonts w:ascii="Arial Narrow" w:eastAsia="Arial Narrow" w:hAnsi="Arial Narrow" w:cs="Arial Narrow"/>
                <w:sz w:val="20"/>
                <w:szCs w:val="20"/>
              </w:rPr>
            </w:pPr>
            <w:r w:rsidRPr="00D5791E">
              <w:rPr>
                <w:rFonts w:ascii="Arial Narrow" w:eastAsia="Arial Narrow" w:hAnsi="Arial Narrow" w:cs="Arial Narrow"/>
                <w:sz w:val="20"/>
                <w:szCs w:val="20"/>
              </w:rPr>
              <w:t>Uprava za ljudske resurse</w:t>
            </w:r>
            <w:r w:rsidR="009D39CA">
              <w:rPr>
                <w:rFonts w:ascii="Arial Narrow" w:eastAsia="Arial Narrow" w:hAnsi="Arial Narrow" w:cs="Arial Narrow"/>
                <w:sz w:val="20"/>
                <w:szCs w:val="20"/>
              </w:rPr>
              <w:t>/</w:t>
            </w:r>
          </w:p>
          <w:p w14:paraId="73E7F566" w14:textId="77777777" w:rsidR="009D39CA" w:rsidRDefault="009D39CA" w:rsidP="00A62E1F">
            <w:pPr>
              <w:rPr>
                <w:rFonts w:ascii="Arial Narrow" w:eastAsia="Arial Narrow" w:hAnsi="Arial Narrow" w:cs="Arial Narrow"/>
                <w:sz w:val="20"/>
                <w:szCs w:val="20"/>
              </w:rPr>
            </w:pPr>
            <w:r>
              <w:rPr>
                <w:rFonts w:ascii="Arial Narrow" w:eastAsia="Arial Narrow" w:hAnsi="Arial Narrow" w:cs="Arial Narrow"/>
                <w:sz w:val="20"/>
                <w:szCs w:val="20"/>
              </w:rPr>
              <w:t>CEKUM/</w:t>
            </w:r>
          </w:p>
          <w:p w14:paraId="24BE4DC8" w14:textId="77777777" w:rsidR="00A62E1F" w:rsidRDefault="009D39CA" w:rsidP="00A62E1F">
            <w:r>
              <w:rPr>
                <w:rFonts w:ascii="Arial Narrow" w:eastAsia="Arial Narrow" w:hAnsi="Arial Narrow" w:cs="Arial Narrow"/>
                <w:sz w:val="20"/>
                <w:szCs w:val="20"/>
              </w:rPr>
              <w:t>OCD</w:t>
            </w:r>
          </w:p>
        </w:tc>
        <w:tc>
          <w:tcPr>
            <w:tcW w:w="1837" w:type="dxa"/>
          </w:tcPr>
          <w:p w14:paraId="33BAB1B9" w14:textId="77777777" w:rsidR="00A62E1F" w:rsidRPr="00153252" w:rsidRDefault="002F6D20" w:rsidP="00A62E1F">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II kvartal 2026</w:t>
            </w:r>
          </w:p>
        </w:tc>
        <w:tc>
          <w:tcPr>
            <w:tcW w:w="2071" w:type="dxa"/>
          </w:tcPr>
          <w:p w14:paraId="1C40C54D" w14:textId="77777777" w:rsidR="00A62E1F" w:rsidRPr="00153252" w:rsidRDefault="002F6D20" w:rsidP="00A62E1F">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IV kvartal 2026</w:t>
            </w:r>
          </w:p>
        </w:tc>
        <w:tc>
          <w:tcPr>
            <w:tcW w:w="1213" w:type="dxa"/>
            <w:gridSpan w:val="2"/>
          </w:tcPr>
          <w:p w14:paraId="7BDDCC32" w14:textId="25C63374" w:rsidR="00A62E1F" w:rsidRPr="00153252" w:rsidRDefault="00926C6E" w:rsidP="00A62E1F">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40</w:t>
            </w:r>
            <w:r w:rsidR="002F6D20">
              <w:rPr>
                <w:rFonts w:ascii="Arial Narrow" w:eastAsia="Arial Narrow" w:hAnsi="Arial Narrow" w:cs="Arial Narrow"/>
                <w:sz w:val="20"/>
                <w:szCs w:val="20"/>
              </w:rPr>
              <w:t>.000,00 eura</w:t>
            </w:r>
          </w:p>
        </w:tc>
        <w:tc>
          <w:tcPr>
            <w:tcW w:w="1881" w:type="dxa"/>
          </w:tcPr>
          <w:p w14:paraId="06EFA755" w14:textId="18200E12" w:rsidR="00A62E1F" w:rsidRPr="00153252" w:rsidRDefault="00CC6890" w:rsidP="00A62E1F">
            <w:pPr>
              <w:spacing w:before="20" w:after="20"/>
              <w:rPr>
                <w:rFonts w:ascii="Arial Narrow" w:eastAsia="Arial Narrow" w:hAnsi="Arial Narrow" w:cs="Arial Narrow"/>
                <w:sz w:val="20"/>
                <w:szCs w:val="20"/>
              </w:rPr>
            </w:pPr>
            <w:r>
              <w:rPr>
                <w:rFonts w:ascii="Arial Narrow" w:eastAsia="Arial Narrow" w:hAnsi="Arial Narrow" w:cs="Arial Narrow"/>
                <w:color w:val="000000" w:themeColor="text1"/>
                <w:sz w:val="20"/>
                <w:szCs w:val="20"/>
              </w:rPr>
              <w:t xml:space="preserve">Budžet </w:t>
            </w:r>
            <w:r w:rsidRPr="00FC2662">
              <w:rPr>
                <w:rFonts w:ascii="Arial Narrow" w:eastAsia="Arial Narrow" w:hAnsi="Arial Narrow" w:cs="Arial Narrow"/>
                <w:color w:val="000000" w:themeColor="text1"/>
                <w:sz w:val="20"/>
                <w:szCs w:val="20"/>
              </w:rPr>
              <w:t>Ministarstv</w:t>
            </w:r>
            <w:r>
              <w:rPr>
                <w:rFonts w:ascii="Arial Narrow" w:eastAsia="Arial Narrow" w:hAnsi="Arial Narrow" w:cs="Arial Narrow"/>
                <w:color w:val="000000" w:themeColor="text1"/>
                <w:sz w:val="20"/>
                <w:szCs w:val="20"/>
              </w:rPr>
              <w:t>a</w:t>
            </w:r>
            <w:r w:rsidRPr="00FC2662">
              <w:rPr>
                <w:rFonts w:ascii="Arial Narrow" w:eastAsia="Arial Narrow" w:hAnsi="Arial Narrow" w:cs="Arial Narrow"/>
                <w:color w:val="000000" w:themeColor="text1"/>
                <w:sz w:val="20"/>
                <w:szCs w:val="20"/>
              </w:rPr>
              <w:t xml:space="preserve"> ljudskih i manjinskih prava</w:t>
            </w:r>
            <w:r>
              <w:rPr>
                <w:rFonts w:ascii="Arial Narrow" w:eastAsia="Arial Narrow" w:hAnsi="Arial Narrow" w:cs="Arial Narrow"/>
                <w:sz w:val="20"/>
                <w:szCs w:val="20"/>
              </w:rPr>
              <w:t xml:space="preserve"> </w:t>
            </w:r>
            <w:r w:rsidR="002F6D20">
              <w:rPr>
                <w:rFonts w:ascii="Arial Narrow" w:eastAsia="Arial Narrow" w:hAnsi="Arial Narrow" w:cs="Arial Narrow"/>
                <w:sz w:val="20"/>
                <w:szCs w:val="20"/>
              </w:rPr>
              <w:t>/Konkurs za OCD</w:t>
            </w:r>
          </w:p>
        </w:tc>
      </w:tr>
      <w:tr w:rsidR="0063316A" w:rsidRPr="00696861" w14:paraId="71D777DB" w14:textId="77777777" w:rsidTr="00631B35">
        <w:trPr>
          <w:cantSplit/>
          <w:tblHeader/>
        </w:trPr>
        <w:tc>
          <w:tcPr>
            <w:tcW w:w="821" w:type="dxa"/>
          </w:tcPr>
          <w:p w14:paraId="68A28A97" w14:textId="17740DF4" w:rsidR="0063316A" w:rsidRPr="00FC2662" w:rsidRDefault="0063316A" w:rsidP="00A62E1F">
            <w:pPr>
              <w:spacing w:before="20" w:after="20"/>
              <w:rPr>
                <w:rFonts w:ascii="Arial Narrow" w:eastAsia="Arial Narrow" w:hAnsi="Arial Narrow" w:cs="Arial Narrow"/>
                <w:color w:val="000000" w:themeColor="text1"/>
                <w:sz w:val="20"/>
                <w:szCs w:val="20"/>
              </w:rPr>
            </w:pPr>
            <w:r w:rsidRPr="00FC2662">
              <w:rPr>
                <w:rFonts w:ascii="Arial Narrow" w:eastAsia="Arial Narrow" w:hAnsi="Arial Narrow" w:cs="Arial Narrow"/>
                <w:color w:val="000000" w:themeColor="text1"/>
                <w:sz w:val="20"/>
                <w:szCs w:val="20"/>
              </w:rPr>
              <w:t>1.2.4</w:t>
            </w:r>
          </w:p>
        </w:tc>
        <w:tc>
          <w:tcPr>
            <w:tcW w:w="2211" w:type="dxa"/>
          </w:tcPr>
          <w:p w14:paraId="3EABA982" w14:textId="0706DBE4" w:rsidR="0063316A" w:rsidRPr="00FC2662" w:rsidRDefault="0063316A" w:rsidP="00A62E1F">
            <w:pPr>
              <w:spacing w:before="20" w:after="20"/>
              <w:rPr>
                <w:rFonts w:ascii="Arial Narrow" w:eastAsia="Arial Narrow" w:hAnsi="Arial Narrow" w:cs="Arial Narrow"/>
                <w:color w:val="000000" w:themeColor="text1"/>
                <w:sz w:val="20"/>
                <w:szCs w:val="20"/>
              </w:rPr>
            </w:pPr>
            <w:r w:rsidRPr="00FC2662">
              <w:rPr>
                <w:rFonts w:ascii="Arial Narrow" w:eastAsia="Arial Narrow" w:hAnsi="Arial Narrow" w:cs="Arial Narrow"/>
                <w:color w:val="000000" w:themeColor="text1"/>
                <w:sz w:val="20"/>
                <w:szCs w:val="20"/>
              </w:rPr>
              <w:t>Izmjena akta o kriterijum</w:t>
            </w:r>
            <w:r w:rsidR="00CC6890">
              <w:rPr>
                <w:rFonts w:ascii="Arial Narrow" w:eastAsia="Arial Narrow" w:hAnsi="Arial Narrow" w:cs="Arial Narrow"/>
                <w:color w:val="000000" w:themeColor="text1"/>
                <w:sz w:val="20"/>
                <w:szCs w:val="20"/>
              </w:rPr>
              <w:t>im</w:t>
            </w:r>
            <w:r w:rsidRPr="00FC2662">
              <w:rPr>
                <w:rFonts w:ascii="Arial Narrow" w:eastAsia="Arial Narrow" w:hAnsi="Arial Narrow" w:cs="Arial Narrow"/>
                <w:color w:val="000000" w:themeColor="text1"/>
                <w:sz w:val="20"/>
                <w:szCs w:val="20"/>
              </w:rPr>
              <w:t>a za dodjelu nagrade za izvrsnost u javnoj upravi</w:t>
            </w:r>
          </w:p>
        </w:tc>
        <w:tc>
          <w:tcPr>
            <w:tcW w:w="2431" w:type="dxa"/>
          </w:tcPr>
          <w:p w14:paraId="5A92B438" w14:textId="68A5A0B2" w:rsidR="0063316A" w:rsidRPr="00FC2662" w:rsidRDefault="0063316A" w:rsidP="00A62E1F">
            <w:pPr>
              <w:spacing w:before="20" w:after="20"/>
              <w:rPr>
                <w:rFonts w:ascii="Arial Narrow" w:eastAsia="Arial Narrow" w:hAnsi="Arial Narrow" w:cs="Arial Narrow"/>
                <w:color w:val="000000" w:themeColor="text1"/>
                <w:sz w:val="20"/>
                <w:szCs w:val="20"/>
              </w:rPr>
            </w:pPr>
            <w:r w:rsidRPr="00FC2662">
              <w:rPr>
                <w:rFonts w:ascii="Arial Narrow" w:eastAsia="Arial Narrow" w:hAnsi="Arial Narrow" w:cs="Arial Narrow"/>
                <w:color w:val="000000" w:themeColor="text1"/>
                <w:sz w:val="20"/>
                <w:szCs w:val="20"/>
              </w:rPr>
              <w:t>Izmjenjen akt o kriterijum</w:t>
            </w:r>
            <w:r w:rsidR="00CC6890">
              <w:rPr>
                <w:rFonts w:ascii="Arial Narrow" w:eastAsia="Arial Narrow" w:hAnsi="Arial Narrow" w:cs="Arial Narrow"/>
                <w:color w:val="000000" w:themeColor="text1"/>
                <w:sz w:val="20"/>
                <w:szCs w:val="20"/>
              </w:rPr>
              <w:t>im</w:t>
            </w:r>
            <w:r w:rsidRPr="00FC2662">
              <w:rPr>
                <w:rFonts w:ascii="Arial Narrow" w:eastAsia="Arial Narrow" w:hAnsi="Arial Narrow" w:cs="Arial Narrow"/>
                <w:color w:val="000000" w:themeColor="text1"/>
                <w:sz w:val="20"/>
                <w:szCs w:val="20"/>
              </w:rPr>
              <w:t>a za dodjelu nagrade za izvrsnost u javnoj upravi i kao kriterijum za ocjenjivanje dodat uspjeh u promovisanju interkulturalizma</w:t>
            </w:r>
          </w:p>
        </w:tc>
        <w:tc>
          <w:tcPr>
            <w:tcW w:w="1908" w:type="dxa"/>
            <w:gridSpan w:val="2"/>
          </w:tcPr>
          <w:p w14:paraId="65F64837" w14:textId="77777777" w:rsidR="0063316A" w:rsidRPr="00FC2662" w:rsidRDefault="0063316A" w:rsidP="00A62E1F">
            <w:pPr>
              <w:spacing w:before="20" w:after="20"/>
              <w:rPr>
                <w:rFonts w:ascii="Arial Narrow" w:eastAsia="Arial Narrow" w:hAnsi="Arial Narrow" w:cs="Arial Narrow"/>
                <w:color w:val="000000" w:themeColor="text1"/>
                <w:sz w:val="20"/>
                <w:szCs w:val="20"/>
              </w:rPr>
            </w:pPr>
            <w:r w:rsidRPr="00FC2662">
              <w:rPr>
                <w:rFonts w:ascii="Arial Narrow" w:eastAsia="Arial Narrow" w:hAnsi="Arial Narrow" w:cs="Arial Narrow"/>
                <w:color w:val="000000" w:themeColor="text1"/>
                <w:sz w:val="20"/>
                <w:szCs w:val="20"/>
              </w:rPr>
              <w:t>Direktorat za interkulturalizam/</w:t>
            </w:r>
          </w:p>
          <w:p w14:paraId="4918B9EF" w14:textId="2EDFC03E" w:rsidR="0063316A" w:rsidRPr="00FC2662" w:rsidRDefault="0063316A" w:rsidP="00A62E1F">
            <w:pPr>
              <w:spacing w:before="20" w:after="20"/>
              <w:rPr>
                <w:rFonts w:ascii="Arial Narrow" w:eastAsia="Arial Narrow" w:hAnsi="Arial Narrow" w:cs="Arial Narrow"/>
                <w:color w:val="000000" w:themeColor="text1"/>
                <w:sz w:val="20"/>
                <w:szCs w:val="20"/>
              </w:rPr>
            </w:pPr>
            <w:r w:rsidRPr="00FC2662">
              <w:rPr>
                <w:rFonts w:ascii="Arial Narrow" w:eastAsia="Arial Narrow" w:hAnsi="Arial Narrow" w:cs="Arial Narrow"/>
                <w:color w:val="000000" w:themeColor="text1"/>
                <w:sz w:val="20"/>
                <w:szCs w:val="20"/>
              </w:rPr>
              <w:t>Ministarstvo javne uprave</w:t>
            </w:r>
          </w:p>
        </w:tc>
        <w:tc>
          <w:tcPr>
            <w:tcW w:w="1837" w:type="dxa"/>
          </w:tcPr>
          <w:p w14:paraId="54A1EDC0" w14:textId="6DA12469" w:rsidR="0063316A" w:rsidRPr="00FC2662" w:rsidRDefault="00696861" w:rsidP="00A62E1F">
            <w:pPr>
              <w:spacing w:before="20" w:after="20"/>
              <w:rPr>
                <w:rFonts w:ascii="Arial Narrow" w:eastAsia="Arial Narrow" w:hAnsi="Arial Narrow" w:cs="Arial Narrow"/>
                <w:color w:val="000000" w:themeColor="text1"/>
                <w:sz w:val="20"/>
                <w:szCs w:val="20"/>
              </w:rPr>
            </w:pPr>
            <w:r w:rsidRPr="00FC2662">
              <w:rPr>
                <w:rFonts w:ascii="Arial Narrow" w:eastAsia="Arial Narrow" w:hAnsi="Arial Narrow" w:cs="Arial Narrow"/>
                <w:color w:val="000000" w:themeColor="text1"/>
                <w:sz w:val="20"/>
                <w:szCs w:val="20"/>
              </w:rPr>
              <w:t>III kvartal 2025</w:t>
            </w:r>
          </w:p>
        </w:tc>
        <w:tc>
          <w:tcPr>
            <w:tcW w:w="2071" w:type="dxa"/>
          </w:tcPr>
          <w:p w14:paraId="632AB61D" w14:textId="6ACB41A4" w:rsidR="0063316A" w:rsidRPr="00FC2662" w:rsidRDefault="00696861" w:rsidP="00A62E1F">
            <w:pPr>
              <w:spacing w:before="20" w:after="20"/>
              <w:rPr>
                <w:rFonts w:ascii="Arial Narrow" w:eastAsia="Arial Narrow" w:hAnsi="Arial Narrow" w:cs="Arial Narrow"/>
                <w:color w:val="000000" w:themeColor="text1"/>
                <w:sz w:val="20"/>
                <w:szCs w:val="20"/>
              </w:rPr>
            </w:pPr>
            <w:r w:rsidRPr="00FC2662">
              <w:rPr>
                <w:rFonts w:ascii="Arial Narrow" w:eastAsia="Arial Narrow" w:hAnsi="Arial Narrow" w:cs="Arial Narrow"/>
                <w:color w:val="000000" w:themeColor="text1"/>
                <w:sz w:val="20"/>
                <w:szCs w:val="20"/>
              </w:rPr>
              <w:t>IV kvartal 2025</w:t>
            </w:r>
          </w:p>
        </w:tc>
        <w:tc>
          <w:tcPr>
            <w:tcW w:w="1213" w:type="dxa"/>
            <w:gridSpan w:val="2"/>
          </w:tcPr>
          <w:p w14:paraId="78996ECB" w14:textId="12A21642" w:rsidR="0063316A" w:rsidRPr="00FC2662" w:rsidRDefault="00696861" w:rsidP="00A62E1F">
            <w:pPr>
              <w:spacing w:before="20" w:after="20"/>
              <w:rPr>
                <w:rFonts w:ascii="Arial Narrow" w:eastAsia="Arial Narrow" w:hAnsi="Arial Narrow" w:cs="Arial Narrow"/>
                <w:color w:val="000000" w:themeColor="text1"/>
                <w:sz w:val="20"/>
                <w:szCs w:val="20"/>
              </w:rPr>
            </w:pPr>
            <w:r w:rsidRPr="00FC2662">
              <w:rPr>
                <w:rFonts w:ascii="Arial Narrow" w:eastAsia="Arial Narrow" w:hAnsi="Arial Narrow" w:cs="Arial Narrow"/>
                <w:color w:val="000000" w:themeColor="text1"/>
                <w:sz w:val="20"/>
                <w:szCs w:val="20"/>
              </w:rPr>
              <w:t>/</w:t>
            </w:r>
          </w:p>
        </w:tc>
        <w:tc>
          <w:tcPr>
            <w:tcW w:w="1881" w:type="dxa"/>
          </w:tcPr>
          <w:p w14:paraId="313C500B" w14:textId="46A0B33F" w:rsidR="0063316A" w:rsidRPr="00FC2662" w:rsidRDefault="00CC6890" w:rsidP="00A62E1F">
            <w:pPr>
              <w:spacing w:before="20" w:after="20"/>
              <w:rPr>
                <w:rFonts w:ascii="Arial Narrow" w:eastAsia="Arial Narrow" w:hAnsi="Arial Narrow" w:cs="Arial Narrow"/>
                <w:color w:val="000000" w:themeColor="text1"/>
                <w:sz w:val="20"/>
                <w:szCs w:val="20"/>
              </w:rPr>
            </w:pPr>
            <w:r>
              <w:rPr>
                <w:rFonts w:ascii="Arial Narrow" w:eastAsia="Arial Narrow" w:hAnsi="Arial Narrow" w:cs="Arial Narrow"/>
                <w:color w:val="000000" w:themeColor="text1"/>
                <w:sz w:val="20"/>
                <w:szCs w:val="20"/>
              </w:rPr>
              <w:t xml:space="preserve">Budžet </w:t>
            </w:r>
            <w:r w:rsidRPr="00FC2662">
              <w:rPr>
                <w:rFonts w:ascii="Arial Narrow" w:eastAsia="Arial Narrow" w:hAnsi="Arial Narrow" w:cs="Arial Narrow"/>
                <w:color w:val="000000" w:themeColor="text1"/>
                <w:sz w:val="20"/>
                <w:szCs w:val="20"/>
              </w:rPr>
              <w:t>Ministarstv</w:t>
            </w:r>
            <w:r>
              <w:rPr>
                <w:rFonts w:ascii="Arial Narrow" w:eastAsia="Arial Narrow" w:hAnsi="Arial Narrow" w:cs="Arial Narrow"/>
                <w:color w:val="000000" w:themeColor="text1"/>
                <w:sz w:val="20"/>
                <w:szCs w:val="20"/>
              </w:rPr>
              <w:t>a</w:t>
            </w:r>
            <w:r w:rsidRPr="00FC2662">
              <w:rPr>
                <w:rFonts w:ascii="Arial Narrow" w:eastAsia="Arial Narrow" w:hAnsi="Arial Narrow" w:cs="Arial Narrow"/>
                <w:color w:val="000000" w:themeColor="text1"/>
                <w:sz w:val="20"/>
                <w:szCs w:val="20"/>
              </w:rPr>
              <w:t xml:space="preserve"> ljudskih i manjinskih prava</w:t>
            </w:r>
          </w:p>
        </w:tc>
      </w:tr>
      <w:tr w:rsidR="00DD1C13" w:rsidRPr="00DD1C13" w14:paraId="05417523" w14:textId="77777777" w:rsidTr="00631B35">
        <w:trPr>
          <w:cantSplit/>
          <w:tblHeader/>
        </w:trPr>
        <w:tc>
          <w:tcPr>
            <w:tcW w:w="821" w:type="dxa"/>
          </w:tcPr>
          <w:p w14:paraId="5232EA84" w14:textId="1A0D93CF" w:rsidR="00DD1C13" w:rsidRPr="00FC2662" w:rsidRDefault="00DD1C13" w:rsidP="00A62E1F">
            <w:pPr>
              <w:spacing w:before="20" w:after="20"/>
              <w:rPr>
                <w:rFonts w:ascii="Arial Narrow" w:eastAsia="Arial Narrow" w:hAnsi="Arial Narrow" w:cs="Arial Narrow"/>
                <w:color w:val="000000" w:themeColor="text1"/>
                <w:sz w:val="20"/>
                <w:szCs w:val="20"/>
              </w:rPr>
            </w:pPr>
            <w:r w:rsidRPr="00FC2662">
              <w:rPr>
                <w:rFonts w:ascii="Arial Narrow" w:eastAsia="Arial Narrow" w:hAnsi="Arial Narrow" w:cs="Arial Narrow"/>
                <w:color w:val="000000" w:themeColor="text1"/>
                <w:sz w:val="20"/>
                <w:szCs w:val="20"/>
              </w:rPr>
              <w:t>1.2.</w:t>
            </w:r>
            <w:r w:rsidR="0063316A" w:rsidRPr="00FC2662">
              <w:rPr>
                <w:rFonts w:ascii="Arial Narrow" w:eastAsia="Arial Narrow" w:hAnsi="Arial Narrow" w:cs="Arial Narrow"/>
                <w:color w:val="000000" w:themeColor="text1"/>
                <w:sz w:val="20"/>
                <w:szCs w:val="20"/>
              </w:rPr>
              <w:t>5</w:t>
            </w:r>
          </w:p>
        </w:tc>
        <w:tc>
          <w:tcPr>
            <w:tcW w:w="2211" w:type="dxa"/>
          </w:tcPr>
          <w:p w14:paraId="065B9FD3" w14:textId="305E7239" w:rsidR="00DD1C13" w:rsidRPr="00FC2662" w:rsidRDefault="00DD1C13" w:rsidP="00DD1C13">
            <w:pPr>
              <w:spacing w:before="20" w:after="20"/>
              <w:jc w:val="both"/>
              <w:rPr>
                <w:rFonts w:ascii="Arial Narrow" w:eastAsia="Arial Narrow" w:hAnsi="Arial Narrow" w:cs="Arial Narrow"/>
                <w:color w:val="000000" w:themeColor="text1"/>
                <w:sz w:val="20"/>
                <w:szCs w:val="20"/>
              </w:rPr>
            </w:pPr>
            <w:r w:rsidRPr="00FC2662">
              <w:rPr>
                <w:rFonts w:ascii="Arial Narrow" w:eastAsia="Arial Narrow" w:hAnsi="Arial Narrow" w:cs="Arial Narrow"/>
                <w:color w:val="000000" w:themeColor="text1"/>
                <w:sz w:val="20"/>
                <w:szCs w:val="20"/>
              </w:rPr>
              <w:t>Angažovanje novog zaposlenog u Direktoratu za interkulturalizam</w:t>
            </w:r>
          </w:p>
        </w:tc>
        <w:tc>
          <w:tcPr>
            <w:tcW w:w="2431" w:type="dxa"/>
          </w:tcPr>
          <w:p w14:paraId="040F1B47" w14:textId="0CB62F7C" w:rsidR="00DD1C13" w:rsidRPr="00FC2662" w:rsidRDefault="00DD1C13" w:rsidP="00A62E1F">
            <w:pPr>
              <w:spacing w:before="20" w:after="20"/>
              <w:rPr>
                <w:rFonts w:ascii="Arial Narrow" w:eastAsia="Arial Narrow" w:hAnsi="Arial Narrow" w:cs="Arial Narrow"/>
                <w:color w:val="000000" w:themeColor="text1"/>
                <w:sz w:val="20"/>
                <w:szCs w:val="20"/>
              </w:rPr>
            </w:pPr>
            <w:r w:rsidRPr="00FC2662">
              <w:rPr>
                <w:rFonts w:ascii="Arial Narrow" w:eastAsia="Arial Narrow" w:hAnsi="Arial Narrow" w:cs="Arial Narrow"/>
                <w:color w:val="000000" w:themeColor="text1"/>
                <w:sz w:val="20"/>
                <w:szCs w:val="20"/>
              </w:rPr>
              <w:t>Zaposlen</w:t>
            </w:r>
            <w:r w:rsidR="0015761F">
              <w:rPr>
                <w:rFonts w:ascii="Arial Narrow" w:eastAsia="Arial Narrow" w:hAnsi="Arial Narrow" w:cs="Arial Narrow"/>
                <w:color w:val="000000" w:themeColor="text1"/>
                <w:sz w:val="20"/>
                <w:szCs w:val="20"/>
              </w:rPr>
              <w:t>a</w:t>
            </w:r>
            <w:r w:rsidRPr="00FC2662">
              <w:rPr>
                <w:rFonts w:ascii="Arial Narrow" w:eastAsia="Arial Narrow" w:hAnsi="Arial Narrow" w:cs="Arial Narrow"/>
                <w:color w:val="000000" w:themeColor="text1"/>
                <w:sz w:val="20"/>
                <w:szCs w:val="20"/>
              </w:rPr>
              <w:t xml:space="preserve"> </w:t>
            </w:r>
            <w:r w:rsidR="0015761F">
              <w:rPr>
                <w:rFonts w:ascii="Arial Narrow" w:eastAsia="Arial Narrow" w:hAnsi="Arial Narrow" w:cs="Arial Narrow"/>
                <w:color w:val="000000" w:themeColor="text1"/>
                <w:sz w:val="20"/>
                <w:szCs w:val="20"/>
              </w:rPr>
              <w:t>3</w:t>
            </w:r>
            <w:r w:rsidRPr="00FC2662">
              <w:rPr>
                <w:rFonts w:ascii="Arial Narrow" w:eastAsia="Arial Narrow" w:hAnsi="Arial Narrow" w:cs="Arial Narrow"/>
                <w:color w:val="000000" w:themeColor="text1"/>
                <w:sz w:val="20"/>
                <w:szCs w:val="20"/>
              </w:rPr>
              <w:t xml:space="preserve"> nov</w:t>
            </w:r>
            <w:r w:rsidR="0015761F">
              <w:rPr>
                <w:rFonts w:ascii="Arial Narrow" w:eastAsia="Arial Narrow" w:hAnsi="Arial Narrow" w:cs="Arial Narrow"/>
                <w:color w:val="000000" w:themeColor="text1"/>
                <w:sz w:val="20"/>
                <w:szCs w:val="20"/>
              </w:rPr>
              <w:t>a</w:t>
            </w:r>
            <w:r w:rsidRPr="00FC2662">
              <w:rPr>
                <w:rFonts w:ascii="Arial Narrow" w:eastAsia="Arial Narrow" w:hAnsi="Arial Narrow" w:cs="Arial Narrow"/>
                <w:color w:val="000000" w:themeColor="text1"/>
                <w:sz w:val="20"/>
                <w:szCs w:val="20"/>
              </w:rPr>
              <w:t xml:space="preserve"> izvršil</w:t>
            </w:r>
            <w:r w:rsidR="0015761F">
              <w:rPr>
                <w:rFonts w:ascii="Arial Narrow" w:eastAsia="Arial Narrow" w:hAnsi="Arial Narrow" w:cs="Arial Narrow"/>
                <w:color w:val="000000" w:themeColor="text1"/>
                <w:sz w:val="20"/>
                <w:szCs w:val="20"/>
              </w:rPr>
              <w:t>oca</w:t>
            </w:r>
            <w:r w:rsidR="0051139D">
              <w:rPr>
                <w:rFonts w:ascii="Arial Narrow" w:eastAsia="Arial Narrow" w:hAnsi="Arial Narrow" w:cs="Arial Narrow"/>
                <w:color w:val="000000" w:themeColor="text1"/>
                <w:sz w:val="20"/>
                <w:szCs w:val="20"/>
              </w:rPr>
              <w:t>/izvršiteljke</w:t>
            </w:r>
          </w:p>
        </w:tc>
        <w:tc>
          <w:tcPr>
            <w:tcW w:w="1908" w:type="dxa"/>
            <w:gridSpan w:val="2"/>
          </w:tcPr>
          <w:p w14:paraId="30157233" w14:textId="77777777" w:rsidR="00DD1C13" w:rsidRPr="00FC2662" w:rsidRDefault="00DD1C13" w:rsidP="00DD1C13">
            <w:pPr>
              <w:spacing w:before="20" w:after="20"/>
              <w:rPr>
                <w:rFonts w:ascii="Arial Narrow" w:eastAsia="Arial Narrow" w:hAnsi="Arial Narrow" w:cs="Arial Narrow"/>
                <w:color w:val="000000" w:themeColor="text1"/>
                <w:sz w:val="20"/>
                <w:szCs w:val="20"/>
              </w:rPr>
            </w:pPr>
            <w:r w:rsidRPr="00FC2662">
              <w:rPr>
                <w:rFonts w:ascii="Arial Narrow" w:eastAsia="Arial Narrow" w:hAnsi="Arial Narrow" w:cs="Arial Narrow"/>
                <w:color w:val="000000" w:themeColor="text1"/>
                <w:sz w:val="20"/>
                <w:szCs w:val="20"/>
              </w:rPr>
              <w:t>Direktorat za interkulturalizam/</w:t>
            </w:r>
          </w:p>
          <w:p w14:paraId="52961A0E" w14:textId="77777777" w:rsidR="00DD1C13" w:rsidRPr="00FC2662" w:rsidRDefault="00DD1C13" w:rsidP="00A62E1F">
            <w:pPr>
              <w:spacing w:before="20" w:after="20"/>
              <w:rPr>
                <w:rFonts w:ascii="Arial Narrow" w:eastAsia="Arial Narrow" w:hAnsi="Arial Narrow" w:cs="Arial Narrow"/>
                <w:color w:val="000000" w:themeColor="text1"/>
                <w:sz w:val="20"/>
                <w:szCs w:val="20"/>
              </w:rPr>
            </w:pPr>
          </w:p>
        </w:tc>
        <w:tc>
          <w:tcPr>
            <w:tcW w:w="1837" w:type="dxa"/>
          </w:tcPr>
          <w:p w14:paraId="63726BD1" w14:textId="2DE17D1F" w:rsidR="00DD1C13" w:rsidRPr="00FC2662" w:rsidRDefault="00DD1C13" w:rsidP="00A62E1F">
            <w:pPr>
              <w:spacing w:before="20" w:after="20"/>
              <w:rPr>
                <w:rFonts w:ascii="Arial Narrow" w:eastAsia="Arial Narrow" w:hAnsi="Arial Narrow" w:cs="Arial Narrow"/>
                <w:color w:val="000000" w:themeColor="text1"/>
                <w:sz w:val="20"/>
                <w:szCs w:val="20"/>
              </w:rPr>
            </w:pPr>
            <w:r w:rsidRPr="00FC2662">
              <w:rPr>
                <w:rFonts w:ascii="Arial Narrow" w:eastAsia="Arial Narrow" w:hAnsi="Arial Narrow" w:cs="Arial Narrow"/>
                <w:color w:val="000000" w:themeColor="text1"/>
                <w:sz w:val="20"/>
                <w:szCs w:val="20"/>
              </w:rPr>
              <w:t>II kvartal 2025</w:t>
            </w:r>
          </w:p>
        </w:tc>
        <w:tc>
          <w:tcPr>
            <w:tcW w:w="2071" w:type="dxa"/>
          </w:tcPr>
          <w:p w14:paraId="379F1DDF" w14:textId="6DF9DD71" w:rsidR="00DD1C13" w:rsidRPr="00FC2662" w:rsidRDefault="00DD1C13" w:rsidP="00A62E1F">
            <w:pPr>
              <w:spacing w:before="20" w:after="20"/>
              <w:rPr>
                <w:rFonts w:ascii="Arial Narrow" w:eastAsia="Arial Narrow" w:hAnsi="Arial Narrow" w:cs="Arial Narrow"/>
                <w:color w:val="000000" w:themeColor="text1"/>
                <w:sz w:val="20"/>
                <w:szCs w:val="20"/>
              </w:rPr>
            </w:pPr>
            <w:r w:rsidRPr="00FC2662">
              <w:rPr>
                <w:rFonts w:ascii="Arial Narrow" w:eastAsia="Arial Narrow" w:hAnsi="Arial Narrow" w:cs="Arial Narrow"/>
                <w:color w:val="000000" w:themeColor="text1"/>
                <w:sz w:val="20"/>
                <w:szCs w:val="20"/>
              </w:rPr>
              <w:t>IV kvartal 202</w:t>
            </w:r>
            <w:r w:rsidR="0092776A" w:rsidRPr="00FC2662">
              <w:rPr>
                <w:rFonts w:ascii="Arial Narrow" w:eastAsia="Arial Narrow" w:hAnsi="Arial Narrow" w:cs="Arial Narrow"/>
                <w:color w:val="000000" w:themeColor="text1"/>
                <w:sz w:val="20"/>
                <w:szCs w:val="20"/>
              </w:rPr>
              <w:t>6</w:t>
            </w:r>
          </w:p>
        </w:tc>
        <w:tc>
          <w:tcPr>
            <w:tcW w:w="1213" w:type="dxa"/>
            <w:gridSpan w:val="2"/>
          </w:tcPr>
          <w:p w14:paraId="6E49D1E5" w14:textId="64455E0D" w:rsidR="00DD1C13" w:rsidRPr="00FC2662" w:rsidRDefault="00F779C8" w:rsidP="00A62E1F">
            <w:pPr>
              <w:spacing w:before="20" w:after="20"/>
              <w:rPr>
                <w:rFonts w:ascii="Arial Narrow" w:eastAsia="Arial Narrow" w:hAnsi="Arial Narrow" w:cs="Arial Narrow"/>
                <w:color w:val="000000" w:themeColor="text1"/>
                <w:sz w:val="20"/>
                <w:szCs w:val="20"/>
              </w:rPr>
            </w:pPr>
            <w:r w:rsidRPr="00FC2662">
              <w:rPr>
                <w:rFonts w:ascii="Arial Narrow" w:eastAsia="Arial Narrow" w:hAnsi="Arial Narrow" w:cs="Arial Narrow"/>
                <w:color w:val="000000" w:themeColor="text1"/>
                <w:sz w:val="20"/>
                <w:szCs w:val="20"/>
              </w:rPr>
              <w:t>/</w:t>
            </w:r>
          </w:p>
        </w:tc>
        <w:tc>
          <w:tcPr>
            <w:tcW w:w="1881" w:type="dxa"/>
          </w:tcPr>
          <w:p w14:paraId="21062EE3" w14:textId="7FA48EC9" w:rsidR="00DD1C13" w:rsidRPr="00FC2662" w:rsidRDefault="0015761F" w:rsidP="00A62E1F">
            <w:pPr>
              <w:spacing w:before="20" w:after="20"/>
              <w:rPr>
                <w:rFonts w:ascii="Arial Narrow" w:eastAsia="Arial Narrow" w:hAnsi="Arial Narrow" w:cs="Arial Narrow"/>
                <w:color w:val="000000" w:themeColor="text1"/>
                <w:sz w:val="20"/>
                <w:szCs w:val="20"/>
              </w:rPr>
            </w:pPr>
            <w:r>
              <w:rPr>
                <w:rFonts w:ascii="Arial Narrow" w:eastAsia="Arial Narrow" w:hAnsi="Arial Narrow" w:cs="Arial Narrow"/>
                <w:color w:val="000000" w:themeColor="text1"/>
                <w:sz w:val="20"/>
                <w:szCs w:val="20"/>
              </w:rPr>
              <w:t xml:space="preserve">Budžet </w:t>
            </w:r>
            <w:r w:rsidR="00DD1C13" w:rsidRPr="00FC2662">
              <w:rPr>
                <w:rFonts w:ascii="Arial Narrow" w:eastAsia="Arial Narrow" w:hAnsi="Arial Narrow" w:cs="Arial Narrow"/>
                <w:color w:val="000000" w:themeColor="text1"/>
                <w:sz w:val="20"/>
                <w:szCs w:val="20"/>
              </w:rPr>
              <w:t>Ministarstv</w:t>
            </w:r>
            <w:r>
              <w:rPr>
                <w:rFonts w:ascii="Arial Narrow" w:eastAsia="Arial Narrow" w:hAnsi="Arial Narrow" w:cs="Arial Narrow"/>
                <w:color w:val="000000" w:themeColor="text1"/>
                <w:sz w:val="20"/>
                <w:szCs w:val="20"/>
              </w:rPr>
              <w:t>a</w:t>
            </w:r>
            <w:r w:rsidR="00DD1C13" w:rsidRPr="00FC2662">
              <w:rPr>
                <w:rFonts w:ascii="Arial Narrow" w:eastAsia="Arial Narrow" w:hAnsi="Arial Narrow" w:cs="Arial Narrow"/>
                <w:color w:val="000000" w:themeColor="text1"/>
                <w:sz w:val="20"/>
                <w:szCs w:val="20"/>
              </w:rPr>
              <w:t xml:space="preserve"> ljudskih i manjinskih prava</w:t>
            </w:r>
          </w:p>
        </w:tc>
      </w:tr>
      <w:tr w:rsidR="00EB4D03" w:rsidRPr="00CA0201" w14:paraId="0BF1ECB0" w14:textId="77777777" w:rsidTr="006207F4">
        <w:trPr>
          <w:cantSplit/>
          <w:trHeight w:val="531"/>
          <w:tblHeader/>
        </w:trPr>
        <w:tc>
          <w:tcPr>
            <w:tcW w:w="3032" w:type="dxa"/>
            <w:gridSpan w:val="2"/>
            <w:shd w:val="clear" w:color="auto" w:fill="DEEBF6"/>
          </w:tcPr>
          <w:p w14:paraId="12EE0202" w14:textId="57FDB0D1" w:rsidR="00EB4D03" w:rsidRPr="00153252" w:rsidRDefault="00EB4D03" w:rsidP="006207F4">
            <w:pPr>
              <w:spacing w:before="40" w:after="40"/>
              <w:jc w:val="center"/>
              <w:rPr>
                <w:rFonts w:ascii="Arial Narrow" w:eastAsia="Arial Narrow" w:hAnsi="Arial Narrow" w:cs="Arial Narrow"/>
                <w:b/>
                <w:sz w:val="20"/>
                <w:szCs w:val="20"/>
              </w:rPr>
            </w:pPr>
            <w:r>
              <w:rPr>
                <w:rFonts w:ascii="Arial Narrow" w:eastAsia="Arial Narrow" w:hAnsi="Arial Narrow" w:cs="Arial Narrow"/>
                <w:b/>
                <w:sz w:val="20"/>
                <w:szCs w:val="20"/>
              </w:rPr>
              <w:t>Operativni c</w:t>
            </w:r>
            <w:r w:rsidRPr="00153252">
              <w:rPr>
                <w:rFonts w:ascii="Arial Narrow" w:eastAsia="Arial Narrow" w:hAnsi="Arial Narrow" w:cs="Arial Narrow"/>
                <w:b/>
                <w:sz w:val="20"/>
                <w:szCs w:val="20"/>
              </w:rPr>
              <w:t>ilj 1</w:t>
            </w:r>
            <w:r>
              <w:rPr>
                <w:rFonts w:ascii="Arial Narrow" w:eastAsia="Arial Narrow" w:hAnsi="Arial Narrow" w:cs="Arial Narrow"/>
                <w:b/>
                <w:sz w:val="20"/>
                <w:szCs w:val="20"/>
              </w:rPr>
              <w:t>.3</w:t>
            </w:r>
          </w:p>
          <w:p w14:paraId="4FCFBB07" w14:textId="77777777" w:rsidR="00EB4D03" w:rsidRPr="00153252" w:rsidRDefault="00EB4D03" w:rsidP="006207F4">
            <w:pPr>
              <w:spacing w:before="40" w:after="40"/>
              <w:jc w:val="center"/>
              <w:rPr>
                <w:rFonts w:ascii="Arial Narrow" w:eastAsia="Arial Narrow" w:hAnsi="Arial Narrow" w:cs="Arial Narrow"/>
                <w:b/>
                <w:sz w:val="20"/>
                <w:szCs w:val="20"/>
              </w:rPr>
            </w:pPr>
          </w:p>
        </w:tc>
        <w:tc>
          <w:tcPr>
            <w:tcW w:w="11341" w:type="dxa"/>
            <w:gridSpan w:val="8"/>
            <w:shd w:val="clear" w:color="auto" w:fill="DEEBF6"/>
          </w:tcPr>
          <w:p w14:paraId="6F46D8A4" w14:textId="246246E4" w:rsidR="00EB4D03" w:rsidRPr="00153252" w:rsidRDefault="00EB4D03" w:rsidP="006207F4">
            <w:pPr>
              <w:spacing w:before="40" w:after="40"/>
              <w:rPr>
                <w:rFonts w:ascii="Arial Narrow" w:eastAsia="Arial Narrow" w:hAnsi="Arial Narrow" w:cs="Arial Narrow"/>
                <w:b/>
                <w:sz w:val="20"/>
                <w:szCs w:val="20"/>
              </w:rPr>
            </w:pPr>
            <w:r>
              <w:rPr>
                <w:rFonts w:ascii="Arial Narrow" w:eastAsia="Arial Narrow" w:hAnsi="Arial Narrow" w:cs="Arial Narrow"/>
                <w:b/>
                <w:sz w:val="20"/>
                <w:szCs w:val="20"/>
              </w:rPr>
              <w:t>Unapr</w:t>
            </w:r>
            <w:r w:rsidR="00CA19D1">
              <w:rPr>
                <w:rFonts w:ascii="Arial Narrow" w:eastAsia="Arial Narrow" w:hAnsi="Arial Narrow" w:cs="Arial Narrow"/>
                <w:b/>
                <w:sz w:val="20"/>
                <w:szCs w:val="20"/>
              </w:rPr>
              <w:t>ij</w:t>
            </w:r>
            <w:r>
              <w:rPr>
                <w:rFonts w:ascii="Arial Narrow" w:eastAsia="Arial Narrow" w:hAnsi="Arial Narrow" w:cs="Arial Narrow"/>
                <w:b/>
                <w:sz w:val="20"/>
                <w:szCs w:val="20"/>
              </w:rPr>
              <w:t>eđen</w:t>
            </w:r>
            <w:r w:rsidR="00CA19D1">
              <w:rPr>
                <w:rFonts w:ascii="Arial Narrow" w:eastAsia="Arial Narrow" w:hAnsi="Arial Narrow" w:cs="Arial Narrow"/>
                <w:b/>
                <w:sz w:val="20"/>
                <w:szCs w:val="20"/>
              </w:rPr>
              <w:t>a</w:t>
            </w:r>
            <w:r w:rsidRPr="00E72D6D">
              <w:rPr>
                <w:rFonts w:ascii="Arial Narrow" w:eastAsia="Arial Narrow" w:hAnsi="Arial Narrow" w:cs="Arial Narrow"/>
                <w:b/>
                <w:sz w:val="20"/>
                <w:szCs w:val="20"/>
              </w:rPr>
              <w:t xml:space="preserve"> </w:t>
            </w:r>
            <w:r>
              <w:rPr>
                <w:rFonts w:ascii="Arial Narrow" w:eastAsia="Arial Narrow" w:hAnsi="Arial Narrow" w:cs="Arial Narrow"/>
                <w:b/>
                <w:sz w:val="20"/>
                <w:szCs w:val="20"/>
              </w:rPr>
              <w:t xml:space="preserve">saradnja Ministarstva ljudskih i manjinskih prava sa </w:t>
            </w:r>
            <w:r w:rsidR="00164ACC">
              <w:rPr>
                <w:rFonts w:ascii="Arial Narrow" w:eastAsia="Arial Narrow" w:hAnsi="Arial Narrow" w:cs="Arial Narrow"/>
                <w:b/>
                <w:sz w:val="20"/>
                <w:szCs w:val="20"/>
              </w:rPr>
              <w:t xml:space="preserve">lokalnim </w:t>
            </w:r>
            <w:proofErr w:type="gramStart"/>
            <w:r w:rsidR="00164ACC">
              <w:rPr>
                <w:rFonts w:ascii="Arial Narrow" w:eastAsia="Arial Narrow" w:hAnsi="Arial Narrow" w:cs="Arial Narrow"/>
                <w:b/>
                <w:sz w:val="20"/>
                <w:szCs w:val="20"/>
              </w:rPr>
              <w:t xml:space="preserve">samoupravama </w:t>
            </w:r>
            <w:r>
              <w:rPr>
                <w:rFonts w:ascii="Arial Narrow" w:eastAsia="Arial Narrow" w:hAnsi="Arial Narrow" w:cs="Arial Narrow"/>
                <w:b/>
                <w:sz w:val="20"/>
                <w:szCs w:val="20"/>
              </w:rPr>
              <w:t xml:space="preserve"> </w:t>
            </w:r>
            <w:r w:rsidRPr="00E72D6D">
              <w:rPr>
                <w:rFonts w:ascii="Arial Narrow" w:eastAsia="Arial Narrow" w:hAnsi="Arial Narrow" w:cs="Arial Narrow"/>
                <w:b/>
                <w:sz w:val="20"/>
                <w:szCs w:val="20"/>
              </w:rPr>
              <w:t>za</w:t>
            </w:r>
            <w:proofErr w:type="gramEnd"/>
            <w:r w:rsidRPr="00E72D6D">
              <w:rPr>
                <w:rFonts w:ascii="Arial Narrow" w:eastAsia="Arial Narrow" w:hAnsi="Arial Narrow" w:cs="Arial Narrow"/>
                <w:b/>
                <w:sz w:val="20"/>
                <w:szCs w:val="20"/>
              </w:rPr>
              <w:t xml:space="preserve"> </w:t>
            </w:r>
            <w:r>
              <w:rPr>
                <w:rFonts w:ascii="Arial Narrow" w:eastAsia="Arial Narrow" w:hAnsi="Arial Narrow" w:cs="Arial Narrow"/>
                <w:b/>
                <w:sz w:val="20"/>
                <w:szCs w:val="20"/>
              </w:rPr>
              <w:t>sprovođenje</w:t>
            </w:r>
            <w:r w:rsidRPr="00E72D6D">
              <w:rPr>
                <w:rFonts w:ascii="Arial Narrow" w:eastAsia="Arial Narrow" w:hAnsi="Arial Narrow" w:cs="Arial Narrow"/>
                <w:b/>
                <w:sz w:val="20"/>
                <w:szCs w:val="20"/>
              </w:rPr>
              <w:t xml:space="preserve"> interkulturalnih politika</w:t>
            </w:r>
          </w:p>
        </w:tc>
      </w:tr>
      <w:tr w:rsidR="00EB4D03" w:rsidRPr="00CA0201" w14:paraId="784D2EAD" w14:textId="77777777" w:rsidTr="006207F4">
        <w:trPr>
          <w:cantSplit/>
          <w:tblHeader/>
        </w:trPr>
        <w:tc>
          <w:tcPr>
            <w:tcW w:w="3032" w:type="dxa"/>
            <w:gridSpan w:val="2"/>
            <w:shd w:val="clear" w:color="auto" w:fill="DAF2F6"/>
          </w:tcPr>
          <w:p w14:paraId="5B11DEFF" w14:textId="77777777" w:rsidR="00EB4D03" w:rsidRPr="00153252" w:rsidRDefault="00EB4D03" w:rsidP="006207F4">
            <w:pPr>
              <w:spacing w:before="40" w:after="4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Indikator učinka</w:t>
            </w:r>
          </w:p>
        </w:tc>
        <w:tc>
          <w:tcPr>
            <w:tcW w:w="3177" w:type="dxa"/>
            <w:gridSpan w:val="2"/>
            <w:shd w:val="clear" w:color="auto" w:fill="DAF2F6"/>
          </w:tcPr>
          <w:p w14:paraId="57A4CC47" w14:textId="77777777" w:rsidR="00EB4D03" w:rsidRPr="00153252" w:rsidRDefault="00EB4D03" w:rsidP="006207F4">
            <w:pPr>
              <w:spacing w:before="40" w:after="40"/>
              <w:jc w:val="center"/>
              <w:rPr>
                <w:rFonts w:ascii="Arial Narrow" w:eastAsia="Arial Narrow" w:hAnsi="Arial Narrow" w:cs="Arial Narrow"/>
                <w:b/>
                <w:sz w:val="20"/>
                <w:szCs w:val="20"/>
              </w:rPr>
            </w:pPr>
            <w:r>
              <w:rPr>
                <w:rFonts w:ascii="Arial Narrow" w:eastAsia="Arial Narrow" w:hAnsi="Arial Narrow" w:cs="Arial Narrow"/>
                <w:b/>
                <w:sz w:val="20"/>
                <w:szCs w:val="20"/>
              </w:rPr>
              <w:t>Polazna vrijednost – 2024</w:t>
            </w:r>
            <w:r w:rsidRPr="00153252">
              <w:rPr>
                <w:rFonts w:ascii="Arial Narrow" w:eastAsia="Arial Narrow" w:hAnsi="Arial Narrow" w:cs="Arial Narrow"/>
                <w:b/>
                <w:sz w:val="20"/>
                <w:szCs w:val="20"/>
              </w:rPr>
              <w:t>.g</w:t>
            </w:r>
          </w:p>
        </w:tc>
        <w:tc>
          <w:tcPr>
            <w:tcW w:w="2999" w:type="dxa"/>
            <w:gridSpan w:val="2"/>
            <w:shd w:val="clear" w:color="auto" w:fill="DAF2F6"/>
            <w:vAlign w:val="center"/>
          </w:tcPr>
          <w:p w14:paraId="683DB25B" w14:textId="77777777" w:rsidR="00EB4D03" w:rsidRPr="00153252" w:rsidRDefault="00EB4D03" w:rsidP="006207F4">
            <w:pPr>
              <w:spacing w:before="40" w:after="40"/>
              <w:rPr>
                <w:rFonts w:ascii="Arial Narrow" w:eastAsia="Arial Narrow" w:hAnsi="Arial Narrow" w:cs="Arial Narrow"/>
                <w:b/>
                <w:sz w:val="20"/>
                <w:szCs w:val="20"/>
              </w:rPr>
            </w:pPr>
            <w:r>
              <w:rPr>
                <w:rFonts w:ascii="Arial Narrow" w:eastAsia="Arial Narrow" w:hAnsi="Arial Narrow" w:cs="Arial Narrow"/>
                <w:b/>
                <w:sz w:val="20"/>
                <w:szCs w:val="20"/>
              </w:rPr>
              <w:t xml:space="preserve">  Prelazna vrijednost – 2025</w:t>
            </w:r>
            <w:r w:rsidRPr="00153252">
              <w:rPr>
                <w:rFonts w:ascii="Arial Narrow" w:eastAsia="Arial Narrow" w:hAnsi="Arial Narrow" w:cs="Arial Narrow"/>
                <w:b/>
                <w:sz w:val="20"/>
                <w:szCs w:val="20"/>
              </w:rPr>
              <w:t>.g</w:t>
            </w:r>
          </w:p>
        </w:tc>
        <w:tc>
          <w:tcPr>
            <w:tcW w:w="2735" w:type="dxa"/>
            <w:gridSpan w:val="2"/>
            <w:shd w:val="clear" w:color="auto" w:fill="DAF2F6"/>
            <w:vAlign w:val="center"/>
          </w:tcPr>
          <w:p w14:paraId="21F042D9" w14:textId="77777777" w:rsidR="00EB4D03" w:rsidRPr="00153252" w:rsidRDefault="00EB4D03" w:rsidP="006207F4">
            <w:pPr>
              <w:spacing w:before="40" w:after="4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Prelazna vrijednost – 202</w:t>
            </w:r>
            <w:r>
              <w:rPr>
                <w:rFonts w:ascii="Arial Narrow" w:eastAsia="Arial Narrow" w:hAnsi="Arial Narrow" w:cs="Arial Narrow"/>
                <w:b/>
                <w:sz w:val="20"/>
                <w:szCs w:val="20"/>
              </w:rPr>
              <w:t>6</w:t>
            </w:r>
            <w:r w:rsidRPr="00153252">
              <w:rPr>
                <w:rFonts w:ascii="Arial Narrow" w:eastAsia="Arial Narrow" w:hAnsi="Arial Narrow" w:cs="Arial Narrow"/>
                <w:b/>
                <w:sz w:val="20"/>
                <w:szCs w:val="20"/>
              </w:rPr>
              <w:t>.g</w:t>
            </w:r>
          </w:p>
        </w:tc>
        <w:tc>
          <w:tcPr>
            <w:tcW w:w="2430" w:type="dxa"/>
            <w:gridSpan w:val="2"/>
            <w:shd w:val="clear" w:color="auto" w:fill="DAF2F6"/>
            <w:vAlign w:val="center"/>
          </w:tcPr>
          <w:p w14:paraId="194146FE" w14:textId="77777777" w:rsidR="00EB4D03" w:rsidRPr="00153252" w:rsidRDefault="00EB4D03" w:rsidP="006207F4">
            <w:pPr>
              <w:spacing w:before="40" w:after="4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Ciljna vrijednost - 202</w:t>
            </w:r>
            <w:r>
              <w:rPr>
                <w:rFonts w:ascii="Arial Narrow" w:eastAsia="Arial Narrow" w:hAnsi="Arial Narrow" w:cs="Arial Narrow"/>
                <w:b/>
                <w:sz w:val="20"/>
                <w:szCs w:val="20"/>
              </w:rPr>
              <w:t>8</w:t>
            </w:r>
            <w:r w:rsidRPr="00153252">
              <w:rPr>
                <w:rFonts w:ascii="Arial Narrow" w:eastAsia="Arial Narrow" w:hAnsi="Arial Narrow" w:cs="Arial Narrow"/>
                <w:b/>
                <w:sz w:val="20"/>
                <w:szCs w:val="20"/>
              </w:rPr>
              <w:t>.g</w:t>
            </w:r>
          </w:p>
        </w:tc>
      </w:tr>
      <w:tr w:rsidR="00EB4D03" w:rsidRPr="00CA0201" w14:paraId="5E0FDA0A" w14:textId="77777777" w:rsidTr="006207F4">
        <w:trPr>
          <w:cantSplit/>
          <w:tblHeader/>
        </w:trPr>
        <w:tc>
          <w:tcPr>
            <w:tcW w:w="3032" w:type="dxa"/>
            <w:gridSpan w:val="2"/>
            <w:shd w:val="clear" w:color="auto" w:fill="DAF2F6"/>
          </w:tcPr>
          <w:p w14:paraId="440489B9" w14:textId="156DF7AB" w:rsidR="00EB4D03" w:rsidRPr="00153252" w:rsidRDefault="00EB4D03" w:rsidP="006207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 xml:space="preserve">Broj </w:t>
            </w:r>
            <w:r w:rsidR="00164ACC">
              <w:rPr>
                <w:rFonts w:ascii="Arial Narrow" w:eastAsia="Arial Narrow" w:hAnsi="Arial Narrow" w:cs="Arial Narrow"/>
                <w:sz w:val="20"/>
                <w:szCs w:val="20"/>
              </w:rPr>
              <w:t xml:space="preserve">funkcionlanih kancelarija </w:t>
            </w:r>
            <w:r w:rsidR="00164ACC" w:rsidRPr="00164ACC">
              <w:rPr>
                <w:rFonts w:ascii="Arial Narrow" w:eastAsia="Arial Narrow" w:hAnsi="Arial Narrow" w:cs="Arial Narrow"/>
                <w:sz w:val="20"/>
                <w:szCs w:val="20"/>
              </w:rPr>
              <w:t>za interkulturalizam</w:t>
            </w:r>
            <w:r w:rsidR="00164ACC">
              <w:rPr>
                <w:rFonts w:ascii="Arial Narrow" w:eastAsia="Arial Narrow" w:hAnsi="Arial Narrow" w:cs="Arial Narrow"/>
                <w:sz w:val="20"/>
                <w:szCs w:val="20"/>
              </w:rPr>
              <w:t xml:space="preserve"> u lokalnim samoupravama</w:t>
            </w:r>
          </w:p>
        </w:tc>
        <w:tc>
          <w:tcPr>
            <w:tcW w:w="3177" w:type="dxa"/>
            <w:gridSpan w:val="2"/>
            <w:shd w:val="clear" w:color="auto" w:fill="DAF2F6"/>
          </w:tcPr>
          <w:p w14:paraId="7D24672E" w14:textId="77777777" w:rsidR="00EB4D03" w:rsidRDefault="00EB4D03" w:rsidP="006207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N/A</w:t>
            </w:r>
          </w:p>
          <w:p w14:paraId="78973BE7" w14:textId="77777777" w:rsidR="00EB4D03" w:rsidRPr="00153252" w:rsidRDefault="00EB4D03" w:rsidP="006207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podatka: Ministarstvo ljudskih i manjinskih prava</w:t>
            </w:r>
          </w:p>
        </w:tc>
        <w:tc>
          <w:tcPr>
            <w:tcW w:w="2999" w:type="dxa"/>
            <w:gridSpan w:val="2"/>
            <w:shd w:val="clear" w:color="auto" w:fill="DAF2F6"/>
          </w:tcPr>
          <w:p w14:paraId="5CE21835" w14:textId="76982EA6" w:rsidR="00EB4D03" w:rsidRDefault="00164ACC" w:rsidP="006207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2</w:t>
            </w:r>
          </w:p>
          <w:p w14:paraId="68C79CDE" w14:textId="77777777" w:rsidR="00EB4D03" w:rsidRPr="00153252" w:rsidRDefault="00EB4D03" w:rsidP="006207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podatka: Ministarstvo ljudskih i manjinskih prava</w:t>
            </w:r>
          </w:p>
        </w:tc>
        <w:tc>
          <w:tcPr>
            <w:tcW w:w="2735" w:type="dxa"/>
            <w:gridSpan w:val="2"/>
            <w:shd w:val="clear" w:color="auto" w:fill="DAF2F6"/>
          </w:tcPr>
          <w:p w14:paraId="4CD9D4E7" w14:textId="09D80A6C" w:rsidR="00EB4D03" w:rsidRDefault="00164ACC" w:rsidP="006207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10</w:t>
            </w:r>
          </w:p>
          <w:p w14:paraId="5BC97D1B" w14:textId="77777777" w:rsidR="00EB4D03" w:rsidRPr="00153252" w:rsidRDefault="00EB4D03" w:rsidP="006207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podatka: Ministarstvo ljudskih i manjinskih prava</w:t>
            </w:r>
          </w:p>
        </w:tc>
        <w:tc>
          <w:tcPr>
            <w:tcW w:w="2430" w:type="dxa"/>
            <w:gridSpan w:val="2"/>
            <w:shd w:val="clear" w:color="auto" w:fill="DAF2F6"/>
          </w:tcPr>
          <w:p w14:paraId="5BD150D2" w14:textId="18ECCCD6" w:rsidR="00EB4D03" w:rsidRDefault="00164ACC" w:rsidP="006207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25</w:t>
            </w:r>
          </w:p>
          <w:p w14:paraId="0816643B" w14:textId="77777777" w:rsidR="00EB4D03" w:rsidRPr="00153252" w:rsidRDefault="00EB4D03" w:rsidP="006207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podatka: Ministarstvo ljudskih i manjinskih prava</w:t>
            </w:r>
          </w:p>
        </w:tc>
      </w:tr>
      <w:tr w:rsidR="00EB4D03" w:rsidRPr="00CA0201" w14:paraId="431E5E79" w14:textId="77777777" w:rsidTr="006207F4">
        <w:trPr>
          <w:cantSplit/>
          <w:tblHeader/>
        </w:trPr>
        <w:tc>
          <w:tcPr>
            <w:tcW w:w="3032" w:type="dxa"/>
            <w:gridSpan w:val="2"/>
            <w:shd w:val="clear" w:color="auto" w:fill="FFF2CC"/>
            <w:vAlign w:val="center"/>
          </w:tcPr>
          <w:p w14:paraId="639FE36C" w14:textId="77777777" w:rsidR="00EB4D03" w:rsidRPr="00153252" w:rsidRDefault="00EB4D03" w:rsidP="006207F4">
            <w:pPr>
              <w:spacing w:before="20" w:after="2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lastRenderedPageBreak/>
              <w:t>Aktivnosti</w:t>
            </w:r>
          </w:p>
        </w:tc>
        <w:tc>
          <w:tcPr>
            <w:tcW w:w="2431" w:type="dxa"/>
            <w:shd w:val="clear" w:color="auto" w:fill="FFF2CC"/>
            <w:vAlign w:val="center"/>
          </w:tcPr>
          <w:p w14:paraId="07E491AF" w14:textId="77777777" w:rsidR="00EB4D03" w:rsidRPr="00153252" w:rsidRDefault="00EB4D03" w:rsidP="006207F4">
            <w:pPr>
              <w:spacing w:before="20" w:after="20"/>
              <w:jc w:val="center"/>
              <w:rPr>
                <w:rFonts w:ascii="Arial Narrow" w:eastAsia="Arial Narrow" w:hAnsi="Arial Narrow" w:cs="Arial Narrow"/>
                <w:b/>
                <w:sz w:val="20"/>
                <w:szCs w:val="20"/>
              </w:rPr>
            </w:pPr>
            <w:r>
              <w:rPr>
                <w:rFonts w:ascii="Arial Narrow" w:eastAsia="Arial Narrow" w:hAnsi="Arial Narrow" w:cs="Arial Narrow"/>
                <w:b/>
                <w:sz w:val="20"/>
                <w:szCs w:val="20"/>
              </w:rPr>
              <w:t>Indikator rezultata</w:t>
            </w:r>
          </w:p>
        </w:tc>
        <w:tc>
          <w:tcPr>
            <w:tcW w:w="1908" w:type="dxa"/>
            <w:gridSpan w:val="2"/>
            <w:shd w:val="clear" w:color="auto" w:fill="FFF2CC"/>
            <w:vAlign w:val="center"/>
          </w:tcPr>
          <w:p w14:paraId="66B5AC2E" w14:textId="77777777" w:rsidR="00EB4D03" w:rsidRPr="00153252" w:rsidRDefault="00EB4D03" w:rsidP="006207F4">
            <w:pPr>
              <w:spacing w:before="20" w:after="2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Nadležn</w:t>
            </w:r>
            <w:r>
              <w:rPr>
                <w:rFonts w:ascii="Arial Narrow" w:eastAsia="Arial Narrow" w:hAnsi="Arial Narrow" w:cs="Arial Narrow"/>
                <w:b/>
                <w:sz w:val="20"/>
                <w:szCs w:val="20"/>
              </w:rPr>
              <w:t>ost</w:t>
            </w:r>
          </w:p>
        </w:tc>
        <w:tc>
          <w:tcPr>
            <w:tcW w:w="1837" w:type="dxa"/>
            <w:shd w:val="clear" w:color="auto" w:fill="FFF2CC"/>
            <w:vAlign w:val="center"/>
          </w:tcPr>
          <w:p w14:paraId="629B5719" w14:textId="77777777" w:rsidR="00EB4D03" w:rsidRPr="00153252" w:rsidRDefault="00EB4D03" w:rsidP="006207F4">
            <w:pPr>
              <w:spacing w:before="20" w:after="2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Planirani</w:t>
            </w:r>
            <w:r>
              <w:rPr>
                <w:rFonts w:ascii="Arial Narrow" w:eastAsia="Arial Narrow" w:hAnsi="Arial Narrow" w:cs="Arial Narrow"/>
                <w:b/>
                <w:sz w:val="20"/>
                <w:szCs w:val="20"/>
              </w:rPr>
              <w:t xml:space="preserve"> datum</w:t>
            </w:r>
            <w:r w:rsidRPr="00153252">
              <w:rPr>
                <w:rFonts w:ascii="Arial Narrow" w:eastAsia="Arial Narrow" w:hAnsi="Arial Narrow" w:cs="Arial Narrow"/>
                <w:b/>
                <w:sz w:val="20"/>
                <w:szCs w:val="20"/>
              </w:rPr>
              <w:t xml:space="preserve"> početak </w:t>
            </w:r>
            <w:r>
              <w:rPr>
                <w:rFonts w:ascii="Arial Narrow" w:eastAsia="Arial Narrow" w:hAnsi="Arial Narrow" w:cs="Arial Narrow"/>
                <w:b/>
                <w:sz w:val="20"/>
                <w:szCs w:val="20"/>
              </w:rPr>
              <w:t>realizacije</w:t>
            </w:r>
          </w:p>
        </w:tc>
        <w:tc>
          <w:tcPr>
            <w:tcW w:w="2071" w:type="dxa"/>
            <w:shd w:val="clear" w:color="auto" w:fill="FFF2CC"/>
            <w:vAlign w:val="center"/>
          </w:tcPr>
          <w:p w14:paraId="7C69339E" w14:textId="77777777" w:rsidR="00EB4D03" w:rsidRPr="00153252" w:rsidRDefault="00EB4D03" w:rsidP="006207F4">
            <w:pPr>
              <w:spacing w:before="20" w:after="20"/>
              <w:jc w:val="center"/>
              <w:rPr>
                <w:rFonts w:ascii="Arial Narrow" w:eastAsia="Arial Narrow" w:hAnsi="Arial Narrow" w:cs="Arial Narrow"/>
                <w:b/>
                <w:sz w:val="20"/>
                <w:szCs w:val="20"/>
              </w:rPr>
            </w:pPr>
            <w:r>
              <w:rPr>
                <w:rFonts w:ascii="Arial Narrow" w:eastAsia="Arial Narrow" w:hAnsi="Arial Narrow" w:cs="Arial Narrow"/>
                <w:b/>
                <w:sz w:val="20"/>
                <w:szCs w:val="20"/>
              </w:rPr>
              <w:t xml:space="preserve">Planirani </w:t>
            </w:r>
            <w:r w:rsidRPr="00153252">
              <w:rPr>
                <w:rFonts w:ascii="Arial Narrow" w:eastAsia="Arial Narrow" w:hAnsi="Arial Narrow" w:cs="Arial Narrow"/>
                <w:b/>
                <w:sz w:val="20"/>
                <w:szCs w:val="20"/>
              </w:rPr>
              <w:t>završetak aktivnosti</w:t>
            </w:r>
          </w:p>
        </w:tc>
        <w:tc>
          <w:tcPr>
            <w:tcW w:w="1213" w:type="dxa"/>
            <w:gridSpan w:val="2"/>
            <w:shd w:val="clear" w:color="auto" w:fill="FFF2CC"/>
            <w:vAlign w:val="center"/>
          </w:tcPr>
          <w:p w14:paraId="6AEE36EC" w14:textId="77777777" w:rsidR="00EB4D03" w:rsidRPr="00153252" w:rsidRDefault="00EB4D03" w:rsidP="006207F4">
            <w:pPr>
              <w:spacing w:before="20" w:after="20"/>
              <w:jc w:val="center"/>
              <w:rPr>
                <w:rFonts w:ascii="Arial Narrow" w:eastAsia="Arial Narrow" w:hAnsi="Arial Narrow" w:cs="Arial Narrow"/>
                <w:b/>
                <w:sz w:val="20"/>
                <w:szCs w:val="20"/>
              </w:rPr>
            </w:pPr>
            <w:r>
              <w:rPr>
                <w:rFonts w:ascii="Arial Narrow" w:eastAsia="Arial Narrow" w:hAnsi="Arial Narrow" w:cs="Arial Narrow"/>
                <w:b/>
                <w:sz w:val="20"/>
                <w:szCs w:val="20"/>
              </w:rPr>
              <w:t>Budžet</w:t>
            </w:r>
          </w:p>
        </w:tc>
        <w:tc>
          <w:tcPr>
            <w:tcW w:w="1881" w:type="dxa"/>
            <w:shd w:val="clear" w:color="auto" w:fill="FFF2CC"/>
            <w:vAlign w:val="center"/>
          </w:tcPr>
          <w:p w14:paraId="4FBDE59C" w14:textId="77777777" w:rsidR="00EB4D03" w:rsidRPr="00153252" w:rsidRDefault="00EB4D03" w:rsidP="006207F4">
            <w:pPr>
              <w:spacing w:before="20" w:after="2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Izvor finansiranja</w:t>
            </w:r>
          </w:p>
        </w:tc>
      </w:tr>
      <w:tr w:rsidR="00EB4D03" w:rsidRPr="00191B6B" w14:paraId="651BEA6B" w14:textId="77777777" w:rsidTr="006207F4">
        <w:trPr>
          <w:cantSplit/>
          <w:tblHeader/>
        </w:trPr>
        <w:tc>
          <w:tcPr>
            <w:tcW w:w="821" w:type="dxa"/>
          </w:tcPr>
          <w:p w14:paraId="7F1B28C3" w14:textId="32A44D60" w:rsidR="00EB4D03" w:rsidRPr="003E56DF" w:rsidRDefault="00EB4D03" w:rsidP="006207F4">
            <w:pPr>
              <w:spacing w:before="20" w:after="20"/>
              <w:rPr>
                <w:rFonts w:ascii="Arial Narrow" w:eastAsia="Arial Narrow" w:hAnsi="Arial Narrow" w:cs="Arial Narrow"/>
                <w:sz w:val="20"/>
                <w:szCs w:val="20"/>
              </w:rPr>
            </w:pPr>
            <w:r w:rsidRPr="003E56DF">
              <w:rPr>
                <w:rFonts w:ascii="Arial Narrow" w:eastAsia="Arial Narrow" w:hAnsi="Arial Narrow" w:cs="Arial Narrow"/>
                <w:sz w:val="20"/>
                <w:szCs w:val="20"/>
              </w:rPr>
              <w:t>1.3.1.</w:t>
            </w:r>
          </w:p>
        </w:tc>
        <w:tc>
          <w:tcPr>
            <w:tcW w:w="2211" w:type="dxa"/>
          </w:tcPr>
          <w:p w14:paraId="4FF7B4C1" w14:textId="03687965" w:rsidR="00EB4D03" w:rsidRPr="003E56DF" w:rsidRDefault="00671465" w:rsidP="00EB4D03">
            <w:pPr>
              <w:spacing w:before="20" w:after="20"/>
              <w:jc w:val="both"/>
              <w:rPr>
                <w:rFonts w:ascii="Arial Narrow" w:eastAsia="Arial Narrow" w:hAnsi="Arial Narrow" w:cs="Arial Narrow"/>
                <w:sz w:val="20"/>
                <w:szCs w:val="20"/>
              </w:rPr>
            </w:pPr>
            <w:r w:rsidRPr="003E56DF">
              <w:rPr>
                <w:rFonts w:ascii="Arial Narrow" w:eastAsia="Arial Narrow" w:hAnsi="Arial Narrow" w:cs="Arial Narrow"/>
                <w:sz w:val="20"/>
                <w:szCs w:val="20"/>
              </w:rPr>
              <w:t>Uvođenje funkcije u okviru postojećih organizacionih struktura</w:t>
            </w:r>
            <w:r w:rsidR="0007137D">
              <w:rPr>
                <w:rFonts w:ascii="Arial Narrow" w:eastAsia="Arial Narrow" w:hAnsi="Arial Narrow" w:cs="Arial Narrow"/>
                <w:sz w:val="20"/>
                <w:szCs w:val="20"/>
              </w:rPr>
              <w:t xml:space="preserve"> </w:t>
            </w:r>
            <w:r w:rsidR="00164ACC" w:rsidRPr="003E56DF">
              <w:rPr>
                <w:rFonts w:ascii="Arial Narrow" w:eastAsia="Arial Narrow" w:hAnsi="Arial Narrow" w:cs="Arial Narrow"/>
                <w:sz w:val="20"/>
                <w:szCs w:val="20"/>
              </w:rPr>
              <w:t xml:space="preserve">za interkulturalizam u lokalnim samoupravama </w:t>
            </w:r>
          </w:p>
        </w:tc>
        <w:tc>
          <w:tcPr>
            <w:tcW w:w="2431" w:type="dxa"/>
          </w:tcPr>
          <w:p w14:paraId="6CDE29F3" w14:textId="03425FDF" w:rsidR="00EB4D03" w:rsidRPr="003E56DF" w:rsidRDefault="004E14DD" w:rsidP="006207F4">
            <w:pPr>
              <w:spacing w:before="20" w:after="20"/>
              <w:rPr>
                <w:rFonts w:ascii="Arial Narrow" w:eastAsia="Arial Narrow" w:hAnsi="Arial Narrow" w:cs="Arial Narrow"/>
                <w:sz w:val="20"/>
                <w:szCs w:val="20"/>
              </w:rPr>
            </w:pPr>
            <w:r w:rsidRPr="003E56DF">
              <w:rPr>
                <w:rFonts w:ascii="Arial Narrow" w:eastAsia="Arial Narrow" w:hAnsi="Arial Narrow" w:cs="Arial Narrow"/>
                <w:sz w:val="20"/>
                <w:szCs w:val="20"/>
              </w:rPr>
              <w:t xml:space="preserve">Usvojene izmjene Akta o sistematizaciji I sistematizovana nova </w:t>
            </w:r>
            <w:r w:rsidR="00671465" w:rsidRPr="003E56DF">
              <w:rPr>
                <w:rFonts w:ascii="Arial Narrow" w:eastAsia="Arial Narrow" w:hAnsi="Arial Narrow" w:cs="Arial Narrow"/>
                <w:sz w:val="20"/>
                <w:szCs w:val="20"/>
              </w:rPr>
              <w:t>funkcija-</w:t>
            </w:r>
            <w:r w:rsidRPr="003E56DF">
              <w:rPr>
                <w:rFonts w:ascii="Arial Narrow" w:eastAsia="Arial Narrow" w:hAnsi="Arial Narrow" w:cs="Arial Narrow"/>
                <w:sz w:val="20"/>
                <w:szCs w:val="20"/>
              </w:rPr>
              <w:t xml:space="preserve"> sa najmanje jednim izvršiocem</w:t>
            </w:r>
            <w:r w:rsidR="00671465" w:rsidRPr="003E56DF">
              <w:rPr>
                <w:rFonts w:ascii="Arial Narrow" w:eastAsia="Arial Narrow" w:hAnsi="Arial Narrow" w:cs="Arial Narrow"/>
                <w:sz w:val="20"/>
                <w:szCs w:val="20"/>
              </w:rPr>
              <w:t xml:space="preserve"> u jedinicama lokalnih samouprava</w:t>
            </w:r>
          </w:p>
        </w:tc>
        <w:tc>
          <w:tcPr>
            <w:tcW w:w="1908" w:type="dxa"/>
            <w:gridSpan w:val="2"/>
          </w:tcPr>
          <w:p w14:paraId="5190F121" w14:textId="77777777" w:rsidR="00EB4D03" w:rsidRPr="003E56DF" w:rsidRDefault="00EB4D03" w:rsidP="006207F4">
            <w:pPr>
              <w:spacing w:before="20" w:after="20"/>
              <w:rPr>
                <w:rFonts w:ascii="Arial Narrow" w:eastAsia="Arial Narrow" w:hAnsi="Arial Narrow" w:cs="Arial Narrow"/>
                <w:sz w:val="20"/>
                <w:szCs w:val="20"/>
              </w:rPr>
            </w:pPr>
            <w:r w:rsidRPr="003E56DF">
              <w:rPr>
                <w:rFonts w:ascii="Arial Narrow" w:eastAsia="Arial Narrow" w:hAnsi="Arial Narrow" w:cs="Arial Narrow"/>
                <w:sz w:val="20"/>
                <w:szCs w:val="20"/>
              </w:rPr>
              <w:t>Direktorat za interkulturalizam/</w:t>
            </w:r>
          </w:p>
          <w:p w14:paraId="0E91CA30" w14:textId="77777777" w:rsidR="003E56DF" w:rsidRPr="003E56DF" w:rsidRDefault="003E56DF" w:rsidP="006207F4">
            <w:pPr>
              <w:spacing w:before="20" w:after="20"/>
              <w:rPr>
                <w:rFonts w:ascii="Arial Narrow" w:eastAsia="Arial Narrow" w:hAnsi="Arial Narrow" w:cs="Arial Narrow"/>
                <w:sz w:val="20"/>
                <w:szCs w:val="20"/>
              </w:rPr>
            </w:pPr>
            <w:proofErr w:type="gramStart"/>
            <w:r w:rsidRPr="003E56DF">
              <w:rPr>
                <w:rFonts w:ascii="Arial Narrow" w:eastAsia="Arial Narrow" w:hAnsi="Arial Narrow" w:cs="Arial Narrow"/>
                <w:sz w:val="20"/>
                <w:szCs w:val="20"/>
              </w:rPr>
              <w:t>Zajednica  opština</w:t>
            </w:r>
            <w:proofErr w:type="gramEnd"/>
            <w:r w:rsidRPr="003E56DF">
              <w:rPr>
                <w:rFonts w:ascii="Arial Narrow" w:eastAsia="Arial Narrow" w:hAnsi="Arial Narrow" w:cs="Arial Narrow"/>
                <w:sz w:val="20"/>
                <w:szCs w:val="20"/>
              </w:rPr>
              <w:t xml:space="preserve"> Crne Gore/</w:t>
            </w:r>
          </w:p>
          <w:p w14:paraId="6648A173" w14:textId="6ACD0BFF" w:rsidR="003E56DF" w:rsidRPr="003E56DF" w:rsidRDefault="003E56DF" w:rsidP="006207F4">
            <w:pPr>
              <w:spacing w:before="20" w:after="20"/>
              <w:rPr>
                <w:rFonts w:ascii="Arial Narrow" w:eastAsia="Arial Narrow" w:hAnsi="Arial Narrow" w:cs="Arial Narrow"/>
                <w:sz w:val="20"/>
                <w:szCs w:val="20"/>
              </w:rPr>
            </w:pPr>
            <w:r w:rsidRPr="003E56DF">
              <w:rPr>
                <w:rFonts w:ascii="Arial Narrow" w:eastAsia="Arial Narrow" w:hAnsi="Arial Narrow" w:cs="Arial Narrow"/>
                <w:sz w:val="20"/>
                <w:szCs w:val="20"/>
              </w:rPr>
              <w:t>Jedinice loklane samouprvae</w:t>
            </w:r>
          </w:p>
        </w:tc>
        <w:tc>
          <w:tcPr>
            <w:tcW w:w="1837" w:type="dxa"/>
          </w:tcPr>
          <w:p w14:paraId="0B66AD5F" w14:textId="3CFD8BDA" w:rsidR="00EB4D03" w:rsidRPr="003E56DF" w:rsidRDefault="00EB4D03" w:rsidP="006207F4">
            <w:pPr>
              <w:spacing w:before="20" w:after="20"/>
              <w:rPr>
                <w:rFonts w:ascii="Arial Narrow" w:eastAsia="Arial Narrow" w:hAnsi="Arial Narrow" w:cs="Arial Narrow"/>
                <w:sz w:val="20"/>
                <w:szCs w:val="20"/>
              </w:rPr>
            </w:pPr>
            <w:r w:rsidRPr="003E56DF">
              <w:rPr>
                <w:rFonts w:ascii="Arial Narrow" w:eastAsia="Arial Narrow" w:hAnsi="Arial Narrow" w:cs="Arial Narrow"/>
                <w:sz w:val="20"/>
                <w:szCs w:val="20"/>
              </w:rPr>
              <w:t>I</w:t>
            </w:r>
            <w:r w:rsidR="00D47EDB">
              <w:rPr>
                <w:rFonts w:ascii="Arial Narrow" w:eastAsia="Arial Narrow" w:hAnsi="Arial Narrow" w:cs="Arial Narrow"/>
                <w:sz w:val="20"/>
                <w:szCs w:val="20"/>
              </w:rPr>
              <w:t xml:space="preserve">I </w:t>
            </w:r>
            <w:r w:rsidRPr="003E56DF">
              <w:rPr>
                <w:rFonts w:ascii="Arial Narrow" w:eastAsia="Arial Narrow" w:hAnsi="Arial Narrow" w:cs="Arial Narrow"/>
                <w:sz w:val="20"/>
                <w:szCs w:val="20"/>
              </w:rPr>
              <w:t>kvartal 2025</w:t>
            </w:r>
          </w:p>
        </w:tc>
        <w:tc>
          <w:tcPr>
            <w:tcW w:w="2071" w:type="dxa"/>
          </w:tcPr>
          <w:p w14:paraId="7D15BAE6" w14:textId="59D88C58" w:rsidR="00EB4D03" w:rsidRPr="003E56DF" w:rsidRDefault="00EB4D03" w:rsidP="006207F4">
            <w:pPr>
              <w:spacing w:before="20" w:after="20"/>
              <w:rPr>
                <w:rFonts w:ascii="Arial Narrow" w:eastAsia="Arial Narrow" w:hAnsi="Arial Narrow" w:cs="Arial Narrow"/>
                <w:sz w:val="20"/>
                <w:szCs w:val="20"/>
              </w:rPr>
            </w:pPr>
            <w:r w:rsidRPr="003E56DF">
              <w:rPr>
                <w:rFonts w:ascii="Arial Narrow" w:eastAsia="Arial Narrow" w:hAnsi="Arial Narrow" w:cs="Arial Narrow"/>
                <w:sz w:val="20"/>
                <w:szCs w:val="20"/>
              </w:rPr>
              <w:t>I</w:t>
            </w:r>
            <w:r w:rsidR="006E093A" w:rsidRPr="003E56DF">
              <w:rPr>
                <w:rFonts w:ascii="Arial Narrow" w:eastAsia="Arial Narrow" w:hAnsi="Arial Narrow" w:cs="Arial Narrow"/>
                <w:sz w:val="20"/>
                <w:szCs w:val="20"/>
              </w:rPr>
              <w:t>V</w:t>
            </w:r>
            <w:r w:rsidRPr="003E56DF">
              <w:rPr>
                <w:rFonts w:ascii="Arial Narrow" w:eastAsia="Arial Narrow" w:hAnsi="Arial Narrow" w:cs="Arial Narrow"/>
                <w:sz w:val="20"/>
                <w:szCs w:val="20"/>
              </w:rPr>
              <w:t xml:space="preserve"> kvartal 202</w:t>
            </w:r>
            <w:r w:rsidR="006E093A" w:rsidRPr="003E56DF">
              <w:rPr>
                <w:rFonts w:ascii="Arial Narrow" w:eastAsia="Arial Narrow" w:hAnsi="Arial Narrow" w:cs="Arial Narrow"/>
                <w:sz w:val="20"/>
                <w:szCs w:val="20"/>
              </w:rPr>
              <w:t>6</w:t>
            </w:r>
          </w:p>
        </w:tc>
        <w:tc>
          <w:tcPr>
            <w:tcW w:w="1213" w:type="dxa"/>
            <w:gridSpan w:val="2"/>
          </w:tcPr>
          <w:p w14:paraId="45AFFBE5" w14:textId="77777777" w:rsidR="00EB4D03" w:rsidRPr="003E56DF" w:rsidRDefault="00EB4D03" w:rsidP="006207F4">
            <w:pPr>
              <w:spacing w:before="20" w:after="20"/>
              <w:rPr>
                <w:rFonts w:ascii="Arial Narrow" w:eastAsia="Arial Narrow" w:hAnsi="Arial Narrow" w:cs="Arial Narrow"/>
                <w:sz w:val="20"/>
                <w:szCs w:val="20"/>
              </w:rPr>
            </w:pPr>
            <w:r w:rsidRPr="003E56DF">
              <w:rPr>
                <w:rFonts w:ascii="Arial Narrow" w:eastAsia="Arial Narrow" w:hAnsi="Arial Narrow" w:cs="Arial Narrow"/>
                <w:sz w:val="20"/>
                <w:szCs w:val="20"/>
              </w:rPr>
              <w:t>/</w:t>
            </w:r>
          </w:p>
        </w:tc>
        <w:tc>
          <w:tcPr>
            <w:tcW w:w="1881" w:type="dxa"/>
          </w:tcPr>
          <w:p w14:paraId="0B5F6114" w14:textId="322D3A15" w:rsidR="00EB4D03" w:rsidRPr="003E56DF" w:rsidRDefault="003E56DF" w:rsidP="006207F4">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 xml:space="preserve">Budžeti </w:t>
            </w:r>
            <w:r w:rsidR="00D47EDB">
              <w:rPr>
                <w:rFonts w:ascii="Arial Narrow" w:eastAsia="Arial Narrow" w:hAnsi="Arial Narrow" w:cs="Arial Narrow"/>
                <w:sz w:val="20"/>
                <w:szCs w:val="20"/>
              </w:rPr>
              <w:t>j</w:t>
            </w:r>
            <w:r w:rsidR="006E093A" w:rsidRPr="003E56DF">
              <w:rPr>
                <w:rFonts w:ascii="Arial Narrow" w:eastAsia="Arial Narrow" w:hAnsi="Arial Narrow" w:cs="Arial Narrow"/>
                <w:sz w:val="20"/>
                <w:szCs w:val="20"/>
              </w:rPr>
              <w:t>edinic</w:t>
            </w:r>
            <w:r>
              <w:rPr>
                <w:rFonts w:ascii="Arial Narrow" w:eastAsia="Arial Narrow" w:hAnsi="Arial Narrow" w:cs="Arial Narrow"/>
                <w:sz w:val="20"/>
                <w:szCs w:val="20"/>
              </w:rPr>
              <w:t>a</w:t>
            </w:r>
            <w:r w:rsidR="006E093A" w:rsidRPr="003E56DF">
              <w:rPr>
                <w:rFonts w:ascii="Arial Narrow" w:eastAsia="Arial Narrow" w:hAnsi="Arial Narrow" w:cs="Arial Narrow"/>
                <w:sz w:val="20"/>
                <w:szCs w:val="20"/>
              </w:rPr>
              <w:t xml:space="preserve"> lokalne samouprave</w:t>
            </w:r>
          </w:p>
        </w:tc>
      </w:tr>
      <w:tr w:rsidR="00164ACC" w:rsidRPr="00CA0201" w14:paraId="527BA920" w14:textId="77777777" w:rsidTr="004277A6">
        <w:trPr>
          <w:cantSplit/>
          <w:trHeight w:val="531"/>
          <w:tblHeader/>
        </w:trPr>
        <w:tc>
          <w:tcPr>
            <w:tcW w:w="3032" w:type="dxa"/>
            <w:gridSpan w:val="2"/>
            <w:shd w:val="clear" w:color="auto" w:fill="DEEBF6"/>
          </w:tcPr>
          <w:p w14:paraId="14A5A418" w14:textId="4B8FB84B" w:rsidR="00164ACC" w:rsidRPr="00153252" w:rsidRDefault="00164ACC" w:rsidP="004277A6">
            <w:pPr>
              <w:spacing w:before="40" w:after="40"/>
              <w:jc w:val="center"/>
              <w:rPr>
                <w:rFonts w:ascii="Arial Narrow" w:eastAsia="Arial Narrow" w:hAnsi="Arial Narrow" w:cs="Arial Narrow"/>
                <w:b/>
                <w:sz w:val="20"/>
                <w:szCs w:val="20"/>
              </w:rPr>
            </w:pPr>
            <w:r>
              <w:rPr>
                <w:rFonts w:ascii="Arial Narrow" w:eastAsia="Arial Narrow" w:hAnsi="Arial Narrow" w:cs="Arial Narrow"/>
                <w:b/>
                <w:sz w:val="20"/>
                <w:szCs w:val="20"/>
              </w:rPr>
              <w:t>Operativni c</w:t>
            </w:r>
            <w:r w:rsidRPr="00153252">
              <w:rPr>
                <w:rFonts w:ascii="Arial Narrow" w:eastAsia="Arial Narrow" w:hAnsi="Arial Narrow" w:cs="Arial Narrow"/>
                <w:b/>
                <w:sz w:val="20"/>
                <w:szCs w:val="20"/>
              </w:rPr>
              <w:t>ilj 1</w:t>
            </w:r>
            <w:r>
              <w:rPr>
                <w:rFonts w:ascii="Arial Narrow" w:eastAsia="Arial Narrow" w:hAnsi="Arial Narrow" w:cs="Arial Narrow"/>
                <w:b/>
                <w:sz w:val="20"/>
                <w:szCs w:val="20"/>
              </w:rPr>
              <w:t>.4</w:t>
            </w:r>
          </w:p>
          <w:p w14:paraId="3194F2B4" w14:textId="77777777" w:rsidR="00164ACC" w:rsidRPr="00153252" w:rsidRDefault="00164ACC" w:rsidP="004277A6">
            <w:pPr>
              <w:spacing w:before="40" w:after="40"/>
              <w:jc w:val="center"/>
              <w:rPr>
                <w:rFonts w:ascii="Arial Narrow" w:eastAsia="Arial Narrow" w:hAnsi="Arial Narrow" w:cs="Arial Narrow"/>
                <w:b/>
                <w:sz w:val="20"/>
                <w:szCs w:val="20"/>
              </w:rPr>
            </w:pPr>
          </w:p>
        </w:tc>
        <w:tc>
          <w:tcPr>
            <w:tcW w:w="11341" w:type="dxa"/>
            <w:gridSpan w:val="8"/>
            <w:shd w:val="clear" w:color="auto" w:fill="DEEBF6"/>
          </w:tcPr>
          <w:p w14:paraId="3A2FAFE5" w14:textId="77777777" w:rsidR="00164ACC" w:rsidRPr="00153252" w:rsidRDefault="00164ACC" w:rsidP="004277A6">
            <w:pPr>
              <w:spacing w:before="40" w:after="40"/>
              <w:rPr>
                <w:rFonts w:ascii="Arial Narrow" w:eastAsia="Arial Narrow" w:hAnsi="Arial Narrow" w:cs="Arial Narrow"/>
                <w:b/>
                <w:sz w:val="20"/>
                <w:szCs w:val="20"/>
              </w:rPr>
            </w:pPr>
            <w:r>
              <w:rPr>
                <w:rFonts w:ascii="Arial Narrow" w:eastAsia="Arial Narrow" w:hAnsi="Arial Narrow" w:cs="Arial Narrow"/>
                <w:b/>
                <w:sz w:val="20"/>
                <w:szCs w:val="20"/>
              </w:rPr>
              <w:t>Unaprijeđena</w:t>
            </w:r>
            <w:r w:rsidRPr="00E72D6D">
              <w:rPr>
                <w:rFonts w:ascii="Arial Narrow" w:eastAsia="Arial Narrow" w:hAnsi="Arial Narrow" w:cs="Arial Narrow"/>
                <w:b/>
                <w:sz w:val="20"/>
                <w:szCs w:val="20"/>
              </w:rPr>
              <w:t xml:space="preserve"> </w:t>
            </w:r>
            <w:r>
              <w:rPr>
                <w:rFonts w:ascii="Arial Narrow" w:eastAsia="Arial Narrow" w:hAnsi="Arial Narrow" w:cs="Arial Narrow"/>
                <w:b/>
                <w:sz w:val="20"/>
                <w:szCs w:val="20"/>
              </w:rPr>
              <w:t xml:space="preserve">saradnja Ministarstva ljudskih i manjinskih prava sa nevladinim organizacijama </w:t>
            </w:r>
            <w:r w:rsidRPr="00E72D6D">
              <w:rPr>
                <w:rFonts w:ascii="Arial Narrow" w:eastAsia="Arial Narrow" w:hAnsi="Arial Narrow" w:cs="Arial Narrow"/>
                <w:b/>
                <w:sz w:val="20"/>
                <w:szCs w:val="20"/>
              </w:rPr>
              <w:t xml:space="preserve">za </w:t>
            </w:r>
            <w:r>
              <w:rPr>
                <w:rFonts w:ascii="Arial Narrow" w:eastAsia="Arial Narrow" w:hAnsi="Arial Narrow" w:cs="Arial Narrow"/>
                <w:b/>
                <w:sz w:val="20"/>
                <w:szCs w:val="20"/>
              </w:rPr>
              <w:t>sprovođenje</w:t>
            </w:r>
            <w:r w:rsidRPr="00E72D6D">
              <w:rPr>
                <w:rFonts w:ascii="Arial Narrow" w:eastAsia="Arial Narrow" w:hAnsi="Arial Narrow" w:cs="Arial Narrow"/>
                <w:b/>
                <w:sz w:val="20"/>
                <w:szCs w:val="20"/>
              </w:rPr>
              <w:t xml:space="preserve"> interkulturalnih politika</w:t>
            </w:r>
          </w:p>
        </w:tc>
      </w:tr>
      <w:tr w:rsidR="00164ACC" w:rsidRPr="00CA0201" w14:paraId="3AD9ABEF" w14:textId="77777777" w:rsidTr="004277A6">
        <w:trPr>
          <w:cantSplit/>
          <w:tblHeader/>
        </w:trPr>
        <w:tc>
          <w:tcPr>
            <w:tcW w:w="3032" w:type="dxa"/>
            <w:gridSpan w:val="2"/>
            <w:shd w:val="clear" w:color="auto" w:fill="DAF2F6"/>
          </w:tcPr>
          <w:p w14:paraId="6D140EA8" w14:textId="77777777" w:rsidR="00164ACC" w:rsidRPr="00153252" w:rsidRDefault="00164ACC" w:rsidP="004277A6">
            <w:pPr>
              <w:spacing w:before="40" w:after="4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Indikator učinka</w:t>
            </w:r>
          </w:p>
        </w:tc>
        <w:tc>
          <w:tcPr>
            <w:tcW w:w="3177" w:type="dxa"/>
            <w:gridSpan w:val="2"/>
            <w:shd w:val="clear" w:color="auto" w:fill="DAF2F6"/>
          </w:tcPr>
          <w:p w14:paraId="358341A9" w14:textId="77777777" w:rsidR="00164ACC" w:rsidRPr="00153252" w:rsidRDefault="00164ACC" w:rsidP="004277A6">
            <w:pPr>
              <w:spacing w:before="40" w:after="40"/>
              <w:jc w:val="center"/>
              <w:rPr>
                <w:rFonts w:ascii="Arial Narrow" w:eastAsia="Arial Narrow" w:hAnsi="Arial Narrow" w:cs="Arial Narrow"/>
                <w:b/>
                <w:sz w:val="20"/>
                <w:szCs w:val="20"/>
              </w:rPr>
            </w:pPr>
            <w:r>
              <w:rPr>
                <w:rFonts w:ascii="Arial Narrow" w:eastAsia="Arial Narrow" w:hAnsi="Arial Narrow" w:cs="Arial Narrow"/>
                <w:b/>
                <w:sz w:val="20"/>
                <w:szCs w:val="20"/>
              </w:rPr>
              <w:t>Polazna vrijednost – 2024</w:t>
            </w:r>
            <w:r w:rsidRPr="00153252">
              <w:rPr>
                <w:rFonts w:ascii="Arial Narrow" w:eastAsia="Arial Narrow" w:hAnsi="Arial Narrow" w:cs="Arial Narrow"/>
                <w:b/>
                <w:sz w:val="20"/>
                <w:szCs w:val="20"/>
              </w:rPr>
              <w:t>.g</w:t>
            </w:r>
          </w:p>
        </w:tc>
        <w:tc>
          <w:tcPr>
            <w:tcW w:w="2999" w:type="dxa"/>
            <w:gridSpan w:val="2"/>
            <w:shd w:val="clear" w:color="auto" w:fill="DAF2F6"/>
            <w:vAlign w:val="center"/>
          </w:tcPr>
          <w:p w14:paraId="077AC930" w14:textId="77777777" w:rsidR="00164ACC" w:rsidRPr="00153252" w:rsidRDefault="00164ACC" w:rsidP="004277A6">
            <w:pPr>
              <w:spacing w:before="40" w:after="40"/>
              <w:rPr>
                <w:rFonts w:ascii="Arial Narrow" w:eastAsia="Arial Narrow" w:hAnsi="Arial Narrow" w:cs="Arial Narrow"/>
                <w:b/>
                <w:sz w:val="20"/>
                <w:szCs w:val="20"/>
              </w:rPr>
            </w:pPr>
            <w:r>
              <w:rPr>
                <w:rFonts w:ascii="Arial Narrow" w:eastAsia="Arial Narrow" w:hAnsi="Arial Narrow" w:cs="Arial Narrow"/>
                <w:b/>
                <w:sz w:val="20"/>
                <w:szCs w:val="20"/>
              </w:rPr>
              <w:t xml:space="preserve">  Prelazna vrijednost – 2025</w:t>
            </w:r>
            <w:r w:rsidRPr="00153252">
              <w:rPr>
                <w:rFonts w:ascii="Arial Narrow" w:eastAsia="Arial Narrow" w:hAnsi="Arial Narrow" w:cs="Arial Narrow"/>
                <w:b/>
                <w:sz w:val="20"/>
                <w:szCs w:val="20"/>
              </w:rPr>
              <w:t>.g</w:t>
            </w:r>
          </w:p>
        </w:tc>
        <w:tc>
          <w:tcPr>
            <w:tcW w:w="2735" w:type="dxa"/>
            <w:gridSpan w:val="2"/>
            <w:shd w:val="clear" w:color="auto" w:fill="DAF2F6"/>
            <w:vAlign w:val="center"/>
          </w:tcPr>
          <w:p w14:paraId="0C84F348" w14:textId="77777777" w:rsidR="00164ACC" w:rsidRPr="00153252" w:rsidRDefault="00164ACC" w:rsidP="004277A6">
            <w:pPr>
              <w:spacing w:before="40" w:after="4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Prelazna vrijednost – 202</w:t>
            </w:r>
            <w:r>
              <w:rPr>
                <w:rFonts w:ascii="Arial Narrow" w:eastAsia="Arial Narrow" w:hAnsi="Arial Narrow" w:cs="Arial Narrow"/>
                <w:b/>
                <w:sz w:val="20"/>
                <w:szCs w:val="20"/>
              </w:rPr>
              <w:t>6</w:t>
            </w:r>
            <w:r w:rsidRPr="00153252">
              <w:rPr>
                <w:rFonts w:ascii="Arial Narrow" w:eastAsia="Arial Narrow" w:hAnsi="Arial Narrow" w:cs="Arial Narrow"/>
                <w:b/>
                <w:sz w:val="20"/>
                <w:szCs w:val="20"/>
              </w:rPr>
              <w:t>.g</w:t>
            </w:r>
          </w:p>
        </w:tc>
        <w:tc>
          <w:tcPr>
            <w:tcW w:w="2430" w:type="dxa"/>
            <w:gridSpan w:val="2"/>
            <w:shd w:val="clear" w:color="auto" w:fill="DAF2F6"/>
            <w:vAlign w:val="center"/>
          </w:tcPr>
          <w:p w14:paraId="6375D783" w14:textId="77777777" w:rsidR="00164ACC" w:rsidRPr="00153252" w:rsidRDefault="00164ACC" w:rsidP="004277A6">
            <w:pPr>
              <w:spacing w:before="40" w:after="4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Ciljna vrijednost - 202</w:t>
            </w:r>
            <w:r>
              <w:rPr>
                <w:rFonts w:ascii="Arial Narrow" w:eastAsia="Arial Narrow" w:hAnsi="Arial Narrow" w:cs="Arial Narrow"/>
                <w:b/>
                <w:sz w:val="20"/>
                <w:szCs w:val="20"/>
              </w:rPr>
              <w:t>8</w:t>
            </w:r>
            <w:r w:rsidRPr="00153252">
              <w:rPr>
                <w:rFonts w:ascii="Arial Narrow" w:eastAsia="Arial Narrow" w:hAnsi="Arial Narrow" w:cs="Arial Narrow"/>
                <w:b/>
                <w:sz w:val="20"/>
                <w:szCs w:val="20"/>
              </w:rPr>
              <w:t>.g</w:t>
            </w:r>
          </w:p>
        </w:tc>
      </w:tr>
      <w:tr w:rsidR="00164ACC" w:rsidRPr="00CA0201" w14:paraId="7B32247F" w14:textId="77777777" w:rsidTr="004277A6">
        <w:trPr>
          <w:cantSplit/>
          <w:tblHeader/>
        </w:trPr>
        <w:tc>
          <w:tcPr>
            <w:tcW w:w="3032" w:type="dxa"/>
            <w:gridSpan w:val="2"/>
            <w:shd w:val="clear" w:color="auto" w:fill="DAF2F6"/>
          </w:tcPr>
          <w:p w14:paraId="4BA5C684" w14:textId="77777777" w:rsidR="00164ACC" w:rsidRPr="00153252" w:rsidRDefault="00164ACC" w:rsidP="004277A6">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 xml:space="preserve">Broj zajedničkih zaključaka u vezi sa sprovođenjem </w:t>
            </w:r>
            <w:r w:rsidRPr="00EB4D03">
              <w:rPr>
                <w:rFonts w:ascii="Arial Narrow" w:eastAsia="Arial Narrow" w:hAnsi="Arial Narrow" w:cs="Arial Narrow"/>
                <w:bCs/>
                <w:sz w:val="20"/>
                <w:szCs w:val="20"/>
              </w:rPr>
              <w:t>interkulturalnih politika</w:t>
            </w:r>
          </w:p>
        </w:tc>
        <w:tc>
          <w:tcPr>
            <w:tcW w:w="3177" w:type="dxa"/>
            <w:gridSpan w:val="2"/>
            <w:shd w:val="clear" w:color="auto" w:fill="DAF2F6"/>
          </w:tcPr>
          <w:p w14:paraId="31BD95DD" w14:textId="77777777" w:rsidR="00164ACC" w:rsidRDefault="00164ACC" w:rsidP="004277A6">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N/A</w:t>
            </w:r>
          </w:p>
          <w:p w14:paraId="512B05F1" w14:textId="77777777" w:rsidR="00164ACC" w:rsidRPr="00153252" w:rsidRDefault="00164ACC" w:rsidP="004277A6">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podatka: Ministarstvo ljudskih i manjinskih prava</w:t>
            </w:r>
          </w:p>
        </w:tc>
        <w:tc>
          <w:tcPr>
            <w:tcW w:w="2999" w:type="dxa"/>
            <w:gridSpan w:val="2"/>
            <w:shd w:val="clear" w:color="auto" w:fill="DAF2F6"/>
          </w:tcPr>
          <w:p w14:paraId="7A8FD367" w14:textId="77777777" w:rsidR="00164ACC" w:rsidRDefault="00164ACC" w:rsidP="004277A6">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20</w:t>
            </w:r>
          </w:p>
          <w:p w14:paraId="7AAE02FC" w14:textId="77777777" w:rsidR="00164ACC" w:rsidRPr="00153252" w:rsidRDefault="00164ACC" w:rsidP="004277A6">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podatka: Ministarstvo ljudskih i manjinskih prava</w:t>
            </w:r>
          </w:p>
        </w:tc>
        <w:tc>
          <w:tcPr>
            <w:tcW w:w="2735" w:type="dxa"/>
            <w:gridSpan w:val="2"/>
            <w:shd w:val="clear" w:color="auto" w:fill="DAF2F6"/>
          </w:tcPr>
          <w:p w14:paraId="00B58565" w14:textId="77777777" w:rsidR="00164ACC" w:rsidRDefault="00164ACC" w:rsidP="004277A6">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30</w:t>
            </w:r>
          </w:p>
          <w:p w14:paraId="4ECB334E" w14:textId="77777777" w:rsidR="00164ACC" w:rsidRPr="00153252" w:rsidRDefault="00164ACC" w:rsidP="004277A6">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podatka: Ministarstvo ljudskih i manjinskih prava</w:t>
            </w:r>
          </w:p>
        </w:tc>
        <w:tc>
          <w:tcPr>
            <w:tcW w:w="2430" w:type="dxa"/>
            <w:gridSpan w:val="2"/>
            <w:shd w:val="clear" w:color="auto" w:fill="DAF2F6"/>
          </w:tcPr>
          <w:p w14:paraId="647C1957" w14:textId="77777777" w:rsidR="00164ACC" w:rsidRDefault="00164ACC" w:rsidP="004277A6">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40</w:t>
            </w:r>
          </w:p>
          <w:p w14:paraId="07E51A64" w14:textId="77777777" w:rsidR="00164ACC" w:rsidRPr="00153252" w:rsidRDefault="00164ACC" w:rsidP="004277A6">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podatka: Ministarstvo ljudskih i manjinskih prava</w:t>
            </w:r>
          </w:p>
        </w:tc>
      </w:tr>
      <w:tr w:rsidR="00164ACC" w:rsidRPr="00CA0201" w14:paraId="54C627B3" w14:textId="77777777" w:rsidTr="004277A6">
        <w:trPr>
          <w:cantSplit/>
          <w:tblHeader/>
        </w:trPr>
        <w:tc>
          <w:tcPr>
            <w:tcW w:w="3032" w:type="dxa"/>
            <w:gridSpan w:val="2"/>
            <w:shd w:val="clear" w:color="auto" w:fill="FFF2CC"/>
            <w:vAlign w:val="center"/>
          </w:tcPr>
          <w:p w14:paraId="4DAF28DA" w14:textId="77777777" w:rsidR="00164ACC" w:rsidRPr="00153252" w:rsidRDefault="00164ACC" w:rsidP="004277A6">
            <w:pPr>
              <w:spacing w:before="20" w:after="2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Aktivnosti</w:t>
            </w:r>
          </w:p>
        </w:tc>
        <w:tc>
          <w:tcPr>
            <w:tcW w:w="2431" w:type="dxa"/>
            <w:shd w:val="clear" w:color="auto" w:fill="FFF2CC"/>
            <w:vAlign w:val="center"/>
          </w:tcPr>
          <w:p w14:paraId="53BF11AE" w14:textId="77777777" w:rsidR="00164ACC" w:rsidRPr="00153252" w:rsidRDefault="00164ACC" w:rsidP="004277A6">
            <w:pPr>
              <w:spacing w:before="20" w:after="20"/>
              <w:jc w:val="center"/>
              <w:rPr>
                <w:rFonts w:ascii="Arial Narrow" w:eastAsia="Arial Narrow" w:hAnsi="Arial Narrow" w:cs="Arial Narrow"/>
                <w:b/>
                <w:sz w:val="20"/>
                <w:szCs w:val="20"/>
              </w:rPr>
            </w:pPr>
            <w:r>
              <w:rPr>
                <w:rFonts w:ascii="Arial Narrow" w:eastAsia="Arial Narrow" w:hAnsi="Arial Narrow" w:cs="Arial Narrow"/>
                <w:b/>
                <w:sz w:val="20"/>
                <w:szCs w:val="20"/>
              </w:rPr>
              <w:t>Indikator rezultata</w:t>
            </w:r>
          </w:p>
        </w:tc>
        <w:tc>
          <w:tcPr>
            <w:tcW w:w="1908" w:type="dxa"/>
            <w:gridSpan w:val="2"/>
            <w:shd w:val="clear" w:color="auto" w:fill="FFF2CC"/>
            <w:vAlign w:val="center"/>
          </w:tcPr>
          <w:p w14:paraId="64161BEC" w14:textId="77777777" w:rsidR="00164ACC" w:rsidRPr="00153252" w:rsidRDefault="00164ACC" w:rsidP="004277A6">
            <w:pPr>
              <w:spacing w:before="20" w:after="2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Nadležn</w:t>
            </w:r>
            <w:r>
              <w:rPr>
                <w:rFonts w:ascii="Arial Narrow" w:eastAsia="Arial Narrow" w:hAnsi="Arial Narrow" w:cs="Arial Narrow"/>
                <w:b/>
                <w:sz w:val="20"/>
                <w:szCs w:val="20"/>
              </w:rPr>
              <w:t>ost</w:t>
            </w:r>
          </w:p>
        </w:tc>
        <w:tc>
          <w:tcPr>
            <w:tcW w:w="1837" w:type="dxa"/>
            <w:shd w:val="clear" w:color="auto" w:fill="FFF2CC"/>
            <w:vAlign w:val="center"/>
          </w:tcPr>
          <w:p w14:paraId="3F3A1329" w14:textId="77777777" w:rsidR="00164ACC" w:rsidRPr="00153252" w:rsidRDefault="00164ACC" w:rsidP="004277A6">
            <w:pPr>
              <w:spacing w:before="20" w:after="2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Planirani</w:t>
            </w:r>
            <w:r>
              <w:rPr>
                <w:rFonts w:ascii="Arial Narrow" w:eastAsia="Arial Narrow" w:hAnsi="Arial Narrow" w:cs="Arial Narrow"/>
                <w:b/>
                <w:sz w:val="20"/>
                <w:szCs w:val="20"/>
              </w:rPr>
              <w:t xml:space="preserve"> datum</w:t>
            </w:r>
            <w:r w:rsidRPr="00153252">
              <w:rPr>
                <w:rFonts w:ascii="Arial Narrow" w:eastAsia="Arial Narrow" w:hAnsi="Arial Narrow" w:cs="Arial Narrow"/>
                <w:b/>
                <w:sz w:val="20"/>
                <w:szCs w:val="20"/>
              </w:rPr>
              <w:t xml:space="preserve"> početak </w:t>
            </w:r>
            <w:r>
              <w:rPr>
                <w:rFonts w:ascii="Arial Narrow" w:eastAsia="Arial Narrow" w:hAnsi="Arial Narrow" w:cs="Arial Narrow"/>
                <w:b/>
                <w:sz w:val="20"/>
                <w:szCs w:val="20"/>
              </w:rPr>
              <w:t>realizacije</w:t>
            </w:r>
          </w:p>
        </w:tc>
        <w:tc>
          <w:tcPr>
            <w:tcW w:w="2071" w:type="dxa"/>
            <w:shd w:val="clear" w:color="auto" w:fill="FFF2CC"/>
            <w:vAlign w:val="center"/>
          </w:tcPr>
          <w:p w14:paraId="31FDF159" w14:textId="77777777" w:rsidR="00164ACC" w:rsidRPr="00153252" w:rsidRDefault="00164ACC" w:rsidP="004277A6">
            <w:pPr>
              <w:spacing w:before="20" w:after="20"/>
              <w:jc w:val="center"/>
              <w:rPr>
                <w:rFonts w:ascii="Arial Narrow" w:eastAsia="Arial Narrow" w:hAnsi="Arial Narrow" w:cs="Arial Narrow"/>
                <w:b/>
                <w:sz w:val="20"/>
                <w:szCs w:val="20"/>
              </w:rPr>
            </w:pPr>
            <w:r>
              <w:rPr>
                <w:rFonts w:ascii="Arial Narrow" w:eastAsia="Arial Narrow" w:hAnsi="Arial Narrow" w:cs="Arial Narrow"/>
                <w:b/>
                <w:sz w:val="20"/>
                <w:szCs w:val="20"/>
              </w:rPr>
              <w:t xml:space="preserve">Planirani </w:t>
            </w:r>
            <w:r w:rsidRPr="00153252">
              <w:rPr>
                <w:rFonts w:ascii="Arial Narrow" w:eastAsia="Arial Narrow" w:hAnsi="Arial Narrow" w:cs="Arial Narrow"/>
                <w:b/>
                <w:sz w:val="20"/>
                <w:szCs w:val="20"/>
              </w:rPr>
              <w:t>završetak aktivnosti</w:t>
            </w:r>
          </w:p>
        </w:tc>
        <w:tc>
          <w:tcPr>
            <w:tcW w:w="1213" w:type="dxa"/>
            <w:gridSpan w:val="2"/>
            <w:shd w:val="clear" w:color="auto" w:fill="FFF2CC"/>
            <w:vAlign w:val="center"/>
          </w:tcPr>
          <w:p w14:paraId="7620BAEC" w14:textId="77777777" w:rsidR="00164ACC" w:rsidRPr="00153252" w:rsidRDefault="00164ACC" w:rsidP="004277A6">
            <w:pPr>
              <w:spacing w:before="20" w:after="20"/>
              <w:jc w:val="center"/>
              <w:rPr>
                <w:rFonts w:ascii="Arial Narrow" w:eastAsia="Arial Narrow" w:hAnsi="Arial Narrow" w:cs="Arial Narrow"/>
                <w:b/>
                <w:sz w:val="20"/>
                <w:szCs w:val="20"/>
              </w:rPr>
            </w:pPr>
            <w:r>
              <w:rPr>
                <w:rFonts w:ascii="Arial Narrow" w:eastAsia="Arial Narrow" w:hAnsi="Arial Narrow" w:cs="Arial Narrow"/>
                <w:b/>
                <w:sz w:val="20"/>
                <w:szCs w:val="20"/>
              </w:rPr>
              <w:t>Budžet</w:t>
            </w:r>
          </w:p>
        </w:tc>
        <w:tc>
          <w:tcPr>
            <w:tcW w:w="1881" w:type="dxa"/>
            <w:shd w:val="clear" w:color="auto" w:fill="FFF2CC"/>
            <w:vAlign w:val="center"/>
          </w:tcPr>
          <w:p w14:paraId="60AFD689" w14:textId="77777777" w:rsidR="00164ACC" w:rsidRPr="00153252" w:rsidRDefault="00164ACC" w:rsidP="004277A6">
            <w:pPr>
              <w:spacing w:before="20" w:after="2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Izvor finansiranja</w:t>
            </w:r>
          </w:p>
        </w:tc>
      </w:tr>
      <w:tr w:rsidR="00164ACC" w:rsidRPr="00CA0201" w14:paraId="077D32B1" w14:textId="77777777" w:rsidTr="004277A6">
        <w:trPr>
          <w:cantSplit/>
          <w:tblHeader/>
        </w:trPr>
        <w:tc>
          <w:tcPr>
            <w:tcW w:w="821" w:type="dxa"/>
          </w:tcPr>
          <w:p w14:paraId="50EDE760" w14:textId="3D402CC9" w:rsidR="00164ACC" w:rsidRPr="00153252" w:rsidRDefault="00164ACC" w:rsidP="004277A6">
            <w:pPr>
              <w:spacing w:before="20" w:after="20"/>
              <w:rPr>
                <w:rFonts w:ascii="Arial Narrow" w:eastAsia="Arial Narrow" w:hAnsi="Arial Narrow" w:cs="Arial Narrow"/>
                <w:sz w:val="20"/>
                <w:szCs w:val="20"/>
              </w:rPr>
            </w:pPr>
            <w:r w:rsidRPr="00153252">
              <w:rPr>
                <w:rFonts w:ascii="Arial Narrow" w:eastAsia="Arial Narrow" w:hAnsi="Arial Narrow" w:cs="Arial Narrow"/>
                <w:sz w:val="20"/>
                <w:szCs w:val="20"/>
              </w:rPr>
              <w:t>1</w:t>
            </w:r>
            <w:r>
              <w:rPr>
                <w:rFonts w:ascii="Arial Narrow" w:eastAsia="Arial Narrow" w:hAnsi="Arial Narrow" w:cs="Arial Narrow"/>
                <w:sz w:val="20"/>
                <w:szCs w:val="20"/>
              </w:rPr>
              <w:t>.4.1.</w:t>
            </w:r>
          </w:p>
        </w:tc>
        <w:tc>
          <w:tcPr>
            <w:tcW w:w="2211" w:type="dxa"/>
          </w:tcPr>
          <w:p w14:paraId="51D2368D" w14:textId="77777777" w:rsidR="00164ACC" w:rsidRPr="00EB4D03" w:rsidRDefault="00164ACC" w:rsidP="004277A6">
            <w:pPr>
              <w:spacing w:before="20" w:after="20"/>
              <w:jc w:val="both"/>
              <w:rPr>
                <w:rFonts w:ascii="Arial Narrow" w:eastAsia="Arial Narrow" w:hAnsi="Arial Narrow" w:cs="Arial Narrow"/>
                <w:sz w:val="20"/>
                <w:szCs w:val="20"/>
              </w:rPr>
            </w:pPr>
            <w:r w:rsidRPr="00EB4D03">
              <w:rPr>
                <w:rFonts w:ascii="Arial Narrow" w:eastAsia="Arial Narrow" w:hAnsi="Arial Narrow" w:cs="Arial Narrow"/>
                <w:sz w:val="20"/>
                <w:szCs w:val="20"/>
              </w:rPr>
              <w:t>Potpisivanje Memoranduma o sradanji Ministarstva ljudskih i manjinskih prava sa nevladinim organizacijama za sprovođenje interkulturalnih politika</w:t>
            </w:r>
          </w:p>
        </w:tc>
        <w:tc>
          <w:tcPr>
            <w:tcW w:w="2431" w:type="dxa"/>
          </w:tcPr>
          <w:p w14:paraId="08838F8D" w14:textId="77777777" w:rsidR="00164ACC" w:rsidRPr="00153252" w:rsidRDefault="00164ACC" w:rsidP="004277A6">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 xml:space="preserve">Potpisan Memorandum i održano najmanje 7 sastanaka sa ciljem analize realizacije </w:t>
            </w:r>
            <w:r w:rsidRPr="00EB4D03">
              <w:rPr>
                <w:rFonts w:ascii="Arial Narrow" w:eastAsia="Arial Narrow" w:hAnsi="Arial Narrow" w:cs="Arial Narrow"/>
                <w:sz w:val="20"/>
                <w:szCs w:val="20"/>
              </w:rPr>
              <w:t>interkulturalnih politika</w:t>
            </w:r>
          </w:p>
        </w:tc>
        <w:tc>
          <w:tcPr>
            <w:tcW w:w="1908" w:type="dxa"/>
            <w:gridSpan w:val="2"/>
          </w:tcPr>
          <w:p w14:paraId="3A26BCE9" w14:textId="77777777" w:rsidR="00164ACC" w:rsidRDefault="00164ACC" w:rsidP="004277A6">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Direktorat za interkulturalizam/</w:t>
            </w:r>
          </w:p>
          <w:p w14:paraId="7B2A0252" w14:textId="77777777" w:rsidR="00164ACC" w:rsidRPr="00153252" w:rsidRDefault="00164ACC" w:rsidP="004277A6">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NVO</w:t>
            </w:r>
          </w:p>
        </w:tc>
        <w:tc>
          <w:tcPr>
            <w:tcW w:w="1837" w:type="dxa"/>
          </w:tcPr>
          <w:p w14:paraId="15A7EF2A" w14:textId="77777777" w:rsidR="00164ACC" w:rsidRPr="00153252" w:rsidRDefault="00164ACC" w:rsidP="004277A6">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I kvartal 2025</w:t>
            </w:r>
          </w:p>
        </w:tc>
        <w:tc>
          <w:tcPr>
            <w:tcW w:w="2071" w:type="dxa"/>
          </w:tcPr>
          <w:p w14:paraId="668EDCF9" w14:textId="77777777" w:rsidR="00164ACC" w:rsidRPr="00153252" w:rsidRDefault="00164ACC" w:rsidP="004277A6">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II kvartal 2025</w:t>
            </w:r>
          </w:p>
        </w:tc>
        <w:tc>
          <w:tcPr>
            <w:tcW w:w="1213" w:type="dxa"/>
            <w:gridSpan w:val="2"/>
          </w:tcPr>
          <w:p w14:paraId="11C01793" w14:textId="77777777" w:rsidR="00164ACC" w:rsidRPr="00153252" w:rsidRDefault="00164ACC" w:rsidP="004277A6">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w:t>
            </w:r>
          </w:p>
        </w:tc>
        <w:tc>
          <w:tcPr>
            <w:tcW w:w="1881" w:type="dxa"/>
          </w:tcPr>
          <w:p w14:paraId="11551116" w14:textId="7919E31F" w:rsidR="00164ACC" w:rsidRPr="00153252" w:rsidRDefault="00DB5C8F" w:rsidP="004277A6">
            <w:pPr>
              <w:spacing w:before="20" w:after="20"/>
              <w:rPr>
                <w:rFonts w:ascii="Arial Narrow" w:eastAsia="Arial Narrow" w:hAnsi="Arial Narrow" w:cs="Arial Narrow"/>
                <w:sz w:val="20"/>
                <w:szCs w:val="20"/>
              </w:rPr>
            </w:pPr>
            <w:r>
              <w:rPr>
                <w:rFonts w:ascii="Arial Narrow" w:eastAsia="Arial Narrow" w:hAnsi="Arial Narrow" w:cs="Arial Narrow"/>
                <w:color w:val="000000" w:themeColor="text1"/>
                <w:sz w:val="20"/>
                <w:szCs w:val="20"/>
              </w:rPr>
              <w:t xml:space="preserve">Budžet </w:t>
            </w:r>
            <w:r w:rsidRPr="00FC2662">
              <w:rPr>
                <w:rFonts w:ascii="Arial Narrow" w:eastAsia="Arial Narrow" w:hAnsi="Arial Narrow" w:cs="Arial Narrow"/>
                <w:color w:val="000000" w:themeColor="text1"/>
                <w:sz w:val="20"/>
                <w:szCs w:val="20"/>
              </w:rPr>
              <w:t>Ministarstv</w:t>
            </w:r>
            <w:r>
              <w:rPr>
                <w:rFonts w:ascii="Arial Narrow" w:eastAsia="Arial Narrow" w:hAnsi="Arial Narrow" w:cs="Arial Narrow"/>
                <w:color w:val="000000" w:themeColor="text1"/>
                <w:sz w:val="20"/>
                <w:szCs w:val="20"/>
              </w:rPr>
              <w:t>a</w:t>
            </w:r>
            <w:r w:rsidRPr="00FC2662">
              <w:rPr>
                <w:rFonts w:ascii="Arial Narrow" w:eastAsia="Arial Narrow" w:hAnsi="Arial Narrow" w:cs="Arial Narrow"/>
                <w:color w:val="000000" w:themeColor="text1"/>
                <w:sz w:val="20"/>
                <w:szCs w:val="20"/>
              </w:rPr>
              <w:t xml:space="preserve"> ljudskih i manjinskih prava</w:t>
            </w:r>
          </w:p>
        </w:tc>
      </w:tr>
      <w:tr w:rsidR="004D4F0B" w:rsidRPr="004D4F0B" w14:paraId="6838F023" w14:textId="77777777" w:rsidTr="006207F4">
        <w:trPr>
          <w:cantSplit/>
          <w:tblHeader/>
        </w:trPr>
        <w:tc>
          <w:tcPr>
            <w:tcW w:w="821" w:type="dxa"/>
          </w:tcPr>
          <w:p w14:paraId="282D972B" w14:textId="251F7D1D" w:rsidR="009E3EE5" w:rsidRPr="004D4F0B" w:rsidRDefault="009E3EE5" w:rsidP="006207F4">
            <w:pPr>
              <w:spacing w:before="20" w:after="20"/>
              <w:rPr>
                <w:rFonts w:ascii="Arial Narrow" w:eastAsia="Arial Narrow" w:hAnsi="Arial Narrow" w:cs="Arial Narrow"/>
                <w:color w:val="000000" w:themeColor="text1"/>
                <w:sz w:val="20"/>
                <w:szCs w:val="20"/>
              </w:rPr>
            </w:pPr>
            <w:r w:rsidRPr="004D4F0B">
              <w:rPr>
                <w:rFonts w:ascii="Arial Narrow" w:eastAsia="Arial Narrow" w:hAnsi="Arial Narrow" w:cs="Arial Narrow"/>
                <w:color w:val="000000" w:themeColor="text1"/>
                <w:sz w:val="20"/>
                <w:szCs w:val="20"/>
              </w:rPr>
              <w:t>1.</w:t>
            </w:r>
            <w:r w:rsidR="00164ACC">
              <w:rPr>
                <w:rFonts w:ascii="Arial Narrow" w:eastAsia="Arial Narrow" w:hAnsi="Arial Narrow" w:cs="Arial Narrow"/>
                <w:color w:val="000000" w:themeColor="text1"/>
                <w:sz w:val="20"/>
                <w:szCs w:val="20"/>
              </w:rPr>
              <w:t>4</w:t>
            </w:r>
            <w:r w:rsidRPr="004D4F0B">
              <w:rPr>
                <w:rFonts w:ascii="Arial Narrow" w:eastAsia="Arial Narrow" w:hAnsi="Arial Narrow" w:cs="Arial Narrow"/>
                <w:color w:val="000000" w:themeColor="text1"/>
                <w:sz w:val="20"/>
                <w:szCs w:val="20"/>
              </w:rPr>
              <w:t xml:space="preserve">.2 </w:t>
            </w:r>
          </w:p>
        </w:tc>
        <w:tc>
          <w:tcPr>
            <w:tcW w:w="2211" w:type="dxa"/>
          </w:tcPr>
          <w:p w14:paraId="780D17B2" w14:textId="4106E853" w:rsidR="009E3EE5" w:rsidRPr="004D4F0B" w:rsidRDefault="009E3EE5" w:rsidP="00EB4D03">
            <w:pPr>
              <w:spacing w:before="20" w:after="20"/>
              <w:jc w:val="both"/>
              <w:rPr>
                <w:rFonts w:ascii="Arial Narrow" w:eastAsia="Arial Narrow" w:hAnsi="Arial Narrow" w:cs="Arial Narrow"/>
                <w:color w:val="000000" w:themeColor="text1"/>
                <w:sz w:val="20"/>
                <w:szCs w:val="20"/>
              </w:rPr>
            </w:pPr>
            <w:r w:rsidRPr="004D4F0B">
              <w:rPr>
                <w:rFonts w:ascii="Arial Narrow" w:eastAsia="Arial Narrow" w:hAnsi="Arial Narrow" w:cs="Arial Narrow"/>
                <w:color w:val="000000" w:themeColor="text1"/>
                <w:sz w:val="20"/>
                <w:szCs w:val="20"/>
              </w:rPr>
              <w:t>Organizovanje godišnje konferencije o interkulturalizmu sa OCD</w:t>
            </w:r>
          </w:p>
        </w:tc>
        <w:tc>
          <w:tcPr>
            <w:tcW w:w="2431" w:type="dxa"/>
          </w:tcPr>
          <w:p w14:paraId="29530805" w14:textId="7502EDE4" w:rsidR="009E3EE5" w:rsidRPr="004D4F0B" w:rsidRDefault="009E3EE5" w:rsidP="006207F4">
            <w:pPr>
              <w:spacing w:before="20" w:after="20"/>
              <w:rPr>
                <w:rFonts w:ascii="Arial Narrow" w:eastAsia="Arial Narrow" w:hAnsi="Arial Narrow" w:cs="Arial Narrow"/>
                <w:color w:val="000000" w:themeColor="text1"/>
                <w:sz w:val="20"/>
                <w:szCs w:val="20"/>
              </w:rPr>
            </w:pPr>
            <w:r w:rsidRPr="004D4F0B">
              <w:rPr>
                <w:rFonts w:ascii="Arial Narrow" w:eastAsia="Arial Narrow" w:hAnsi="Arial Narrow" w:cs="Arial Narrow"/>
                <w:color w:val="000000" w:themeColor="text1"/>
                <w:sz w:val="20"/>
                <w:szCs w:val="20"/>
              </w:rPr>
              <w:t xml:space="preserve">Organizovan dvodnevni </w:t>
            </w:r>
            <w:r w:rsidR="0093258E" w:rsidRPr="004D4F0B">
              <w:rPr>
                <w:rFonts w:ascii="Arial Narrow" w:eastAsia="Arial Narrow" w:hAnsi="Arial Narrow" w:cs="Arial Narrow"/>
                <w:color w:val="000000" w:themeColor="text1"/>
                <w:sz w:val="20"/>
                <w:szCs w:val="20"/>
              </w:rPr>
              <w:t xml:space="preserve">edukativni </w:t>
            </w:r>
            <w:r w:rsidRPr="004D4F0B">
              <w:rPr>
                <w:rFonts w:ascii="Arial Narrow" w:eastAsia="Arial Narrow" w:hAnsi="Arial Narrow" w:cs="Arial Narrow"/>
                <w:color w:val="000000" w:themeColor="text1"/>
                <w:sz w:val="20"/>
                <w:szCs w:val="20"/>
              </w:rPr>
              <w:t xml:space="preserve">skup uz učešće najmanje 60 predstavnika OCD </w:t>
            </w:r>
            <w:r w:rsidR="00DB5C8F">
              <w:rPr>
                <w:rFonts w:ascii="Arial Narrow" w:eastAsia="Arial Narrow" w:hAnsi="Arial Narrow" w:cs="Arial Narrow"/>
                <w:color w:val="000000" w:themeColor="text1"/>
                <w:sz w:val="20"/>
                <w:szCs w:val="20"/>
              </w:rPr>
              <w:t xml:space="preserve">(30 muškaraca i 30 žena) </w:t>
            </w:r>
            <w:r w:rsidRPr="004D4F0B">
              <w:rPr>
                <w:rFonts w:ascii="Arial Narrow" w:eastAsia="Arial Narrow" w:hAnsi="Arial Narrow" w:cs="Arial Narrow"/>
                <w:color w:val="000000" w:themeColor="text1"/>
                <w:sz w:val="20"/>
                <w:szCs w:val="20"/>
              </w:rPr>
              <w:t>aktivnih u oblasti interkulturalizma</w:t>
            </w:r>
          </w:p>
        </w:tc>
        <w:tc>
          <w:tcPr>
            <w:tcW w:w="1908" w:type="dxa"/>
            <w:gridSpan w:val="2"/>
          </w:tcPr>
          <w:p w14:paraId="315F10EA" w14:textId="77777777" w:rsidR="009E3EE5" w:rsidRPr="004D4F0B" w:rsidRDefault="009E3EE5" w:rsidP="009E3EE5">
            <w:pPr>
              <w:spacing w:before="20" w:after="20"/>
              <w:rPr>
                <w:rFonts w:ascii="Arial Narrow" w:eastAsia="Arial Narrow" w:hAnsi="Arial Narrow" w:cs="Arial Narrow"/>
                <w:color w:val="000000" w:themeColor="text1"/>
                <w:sz w:val="20"/>
                <w:szCs w:val="20"/>
              </w:rPr>
            </w:pPr>
            <w:r w:rsidRPr="004D4F0B">
              <w:rPr>
                <w:rFonts w:ascii="Arial Narrow" w:eastAsia="Arial Narrow" w:hAnsi="Arial Narrow" w:cs="Arial Narrow"/>
                <w:color w:val="000000" w:themeColor="text1"/>
                <w:sz w:val="20"/>
                <w:szCs w:val="20"/>
              </w:rPr>
              <w:t>Direktorat za interkulturalizam/</w:t>
            </w:r>
          </w:p>
          <w:p w14:paraId="71676122" w14:textId="2718B2E8" w:rsidR="009E3EE5" w:rsidRPr="004D4F0B" w:rsidRDefault="009E3EE5" w:rsidP="009E3EE5">
            <w:pPr>
              <w:spacing w:before="20" w:after="20"/>
              <w:rPr>
                <w:rFonts w:ascii="Arial Narrow" w:eastAsia="Arial Narrow" w:hAnsi="Arial Narrow" w:cs="Arial Narrow"/>
                <w:color w:val="000000" w:themeColor="text1"/>
                <w:sz w:val="20"/>
                <w:szCs w:val="20"/>
              </w:rPr>
            </w:pPr>
            <w:r w:rsidRPr="004D4F0B">
              <w:rPr>
                <w:rFonts w:ascii="Arial Narrow" w:eastAsia="Arial Narrow" w:hAnsi="Arial Narrow" w:cs="Arial Narrow"/>
                <w:color w:val="000000" w:themeColor="text1"/>
                <w:sz w:val="20"/>
                <w:szCs w:val="20"/>
              </w:rPr>
              <w:t>NVO</w:t>
            </w:r>
          </w:p>
        </w:tc>
        <w:tc>
          <w:tcPr>
            <w:tcW w:w="1837" w:type="dxa"/>
          </w:tcPr>
          <w:p w14:paraId="260653D5" w14:textId="2815D0FF" w:rsidR="009E3EE5" w:rsidRPr="004D4F0B" w:rsidRDefault="009E3EE5" w:rsidP="006207F4">
            <w:pPr>
              <w:spacing w:before="20" w:after="20"/>
              <w:rPr>
                <w:rFonts w:ascii="Arial Narrow" w:eastAsia="Arial Narrow" w:hAnsi="Arial Narrow" w:cs="Arial Narrow"/>
                <w:color w:val="000000" w:themeColor="text1"/>
                <w:sz w:val="20"/>
                <w:szCs w:val="20"/>
              </w:rPr>
            </w:pPr>
            <w:r w:rsidRPr="004D4F0B">
              <w:rPr>
                <w:rFonts w:ascii="Arial Narrow" w:eastAsia="Arial Narrow" w:hAnsi="Arial Narrow" w:cs="Arial Narrow"/>
                <w:color w:val="000000" w:themeColor="text1"/>
                <w:sz w:val="20"/>
                <w:szCs w:val="20"/>
              </w:rPr>
              <w:t>III kvratla 2025</w:t>
            </w:r>
          </w:p>
        </w:tc>
        <w:tc>
          <w:tcPr>
            <w:tcW w:w="2071" w:type="dxa"/>
          </w:tcPr>
          <w:p w14:paraId="5BCADD3B" w14:textId="72E9C4AF" w:rsidR="009E3EE5" w:rsidRPr="004D4F0B" w:rsidRDefault="009E3EE5" w:rsidP="006207F4">
            <w:pPr>
              <w:spacing w:before="20" w:after="20"/>
              <w:rPr>
                <w:rFonts w:ascii="Arial Narrow" w:eastAsia="Arial Narrow" w:hAnsi="Arial Narrow" w:cs="Arial Narrow"/>
                <w:color w:val="000000" w:themeColor="text1"/>
                <w:sz w:val="20"/>
                <w:szCs w:val="20"/>
              </w:rPr>
            </w:pPr>
            <w:r w:rsidRPr="004D4F0B">
              <w:rPr>
                <w:rFonts w:ascii="Arial Narrow" w:eastAsia="Arial Narrow" w:hAnsi="Arial Narrow" w:cs="Arial Narrow"/>
                <w:color w:val="000000" w:themeColor="text1"/>
                <w:sz w:val="20"/>
                <w:szCs w:val="20"/>
              </w:rPr>
              <w:t>IV kvartal 2026</w:t>
            </w:r>
          </w:p>
        </w:tc>
        <w:tc>
          <w:tcPr>
            <w:tcW w:w="1213" w:type="dxa"/>
            <w:gridSpan w:val="2"/>
          </w:tcPr>
          <w:p w14:paraId="2DC8B4BC" w14:textId="77777777" w:rsidR="009E3EE5" w:rsidRPr="004D4F0B" w:rsidRDefault="009E3EE5" w:rsidP="006207F4">
            <w:pPr>
              <w:spacing w:before="20" w:after="20"/>
              <w:rPr>
                <w:rFonts w:ascii="Arial Narrow" w:eastAsia="Arial Narrow" w:hAnsi="Arial Narrow" w:cs="Arial Narrow"/>
                <w:color w:val="000000" w:themeColor="text1"/>
                <w:sz w:val="20"/>
                <w:szCs w:val="20"/>
              </w:rPr>
            </w:pPr>
            <w:r w:rsidRPr="004D4F0B">
              <w:rPr>
                <w:rFonts w:ascii="Arial Narrow" w:eastAsia="Arial Narrow" w:hAnsi="Arial Narrow" w:cs="Arial Narrow"/>
                <w:color w:val="000000" w:themeColor="text1"/>
                <w:sz w:val="20"/>
                <w:szCs w:val="20"/>
              </w:rPr>
              <w:t>40.000,00 eura</w:t>
            </w:r>
          </w:p>
          <w:p w14:paraId="10960BE2" w14:textId="7679EA62" w:rsidR="009E3EE5" w:rsidRPr="004D4F0B" w:rsidRDefault="009E3EE5" w:rsidP="006207F4">
            <w:pPr>
              <w:spacing w:before="20" w:after="20"/>
              <w:rPr>
                <w:rFonts w:ascii="Arial Narrow" w:eastAsia="Arial Narrow" w:hAnsi="Arial Narrow" w:cs="Arial Narrow"/>
                <w:color w:val="000000" w:themeColor="text1"/>
                <w:sz w:val="20"/>
                <w:szCs w:val="20"/>
              </w:rPr>
            </w:pPr>
            <w:r w:rsidRPr="004D4F0B">
              <w:rPr>
                <w:rFonts w:ascii="Arial Narrow" w:eastAsia="Arial Narrow" w:hAnsi="Arial Narrow" w:cs="Arial Narrow"/>
                <w:color w:val="000000" w:themeColor="text1"/>
                <w:sz w:val="20"/>
                <w:szCs w:val="20"/>
              </w:rPr>
              <w:t>(20.000,00 eura godišnje)</w:t>
            </w:r>
          </w:p>
        </w:tc>
        <w:tc>
          <w:tcPr>
            <w:tcW w:w="1881" w:type="dxa"/>
          </w:tcPr>
          <w:p w14:paraId="6752A2B5" w14:textId="1BD08B59" w:rsidR="009E3EE5" w:rsidRPr="004D4F0B" w:rsidRDefault="00DB5C8F" w:rsidP="006207F4">
            <w:pPr>
              <w:spacing w:before="20" w:after="20"/>
              <w:rPr>
                <w:rFonts w:ascii="Arial Narrow" w:eastAsia="Arial Narrow" w:hAnsi="Arial Narrow" w:cs="Arial Narrow"/>
                <w:color w:val="000000" w:themeColor="text1"/>
                <w:sz w:val="20"/>
                <w:szCs w:val="20"/>
              </w:rPr>
            </w:pPr>
            <w:r>
              <w:rPr>
                <w:rFonts w:ascii="Arial Narrow" w:eastAsia="Arial Narrow" w:hAnsi="Arial Narrow" w:cs="Arial Narrow"/>
                <w:color w:val="000000" w:themeColor="text1"/>
                <w:sz w:val="20"/>
                <w:szCs w:val="20"/>
              </w:rPr>
              <w:t xml:space="preserve">Budžet </w:t>
            </w:r>
            <w:r w:rsidRPr="00FC2662">
              <w:rPr>
                <w:rFonts w:ascii="Arial Narrow" w:eastAsia="Arial Narrow" w:hAnsi="Arial Narrow" w:cs="Arial Narrow"/>
                <w:color w:val="000000" w:themeColor="text1"/>
                <w:sz w:val="20"/>
                <w:szCs w:val="20"/>
              </w:rPr>
              <w:t>Ministarstv</w:t>
            </w:r>
            <w:r>
              <w:rPr>
                <w:rFonts w:ascii="Arial Narrow" w:eastAsia="Arial Narrow" w:hAnsi="Arial Narrow" w:cs="Arial Narrow"/>
                <w:color w:val="000000" w:themeColor="text1"/>
                <w:sz w:val="20"/>
                <w:szCs w:val="20"/>
              </w:rPr>
              <w:t>a</w:t>
            </w:r>
            <w:r w:rsidRPr="00FC2662">
              <w:rPr>
                <w:rFonts w:ascii="Arial Narrow" w:eastAsia="Arial Narrow" w:hAnsi="Arial Narrow" w:cs="Arial Narrow"/>
                <w:color w:val="000000" w:themeColor="text1"/>
                <w:sz w:val="20"/>
                <w:szCs w:val="20"/>
              </w:rPr>
              <w:t xml:space="preserve"> ljudskih i manjinskih prava</w:t>
            </w:r>
          </w:p>
        </w:tc>
      </w:tr>
      <w:tr w:rsidR="007E0F13" w:rsidRPr="00CA0201" w14:paraId="767EB246" w14:textId="77777777" w:rsidTr="00010FF4">
        <w:trPr>
          <w:cantSplit/>
          <w:trHeight w:val="531"/>
          <w:tblHeader/>
        </w:trPr>
        <w:tc>
          <w:tcPr>
            <w:tcW w:w="3032" w:type="dxa"/>
            <w:gridSpan w:val="2"/>
            <w:tcBorders>
              <w:top w:val="nil"/>
            </w:tcBorders>
            <w:shd w:val="clear" w:color="auto" w:fill="DEEBF6"/>
          </w:tcPr>
          <w:p w14:paraId="34A3B5C4" w14:textId="77777777" w:rsidR="007E0F13" w:rsidRPr="00153252" w:rsidRDefault="007E0F13" w:rsidP="00010FF4">
            <w:pPr>
              <w:spacing w:before="40" w:after="40"/>
              <w:jc w:val="center"/>
              <w:rPr>
                <w:rFonts w:ascii="Arial Narrow" w:eastAsia="Arial Narrow" w:hAnsi="Arial Narrow" w:cs="Arial Narrow"/>
                <w:b/>
                <w:sz w:val="20"/>
                <w:szCs w:val="20"/>
              </w:rPr>
            </w:pPr>
            <w:r>
              <w:rPr>
                <w:rFonts w:ascii="Arial Narrow" w:eastAsia="Arial Narrow" w:hAnsi="Arial Narrow" w:cs="Arial Narrow"/>
                <w:b/>
                <w:sz w:val="20"/>
                <w:szCs w:val="20"/>
              </w:rPr>
              <w:t>STRATEŠKI CILJ 2</w:t>
            </w:r>
          </w:p>
        </w:tc>
        <w:tc>
          <w:tcPr>
            <w:tcW w:w="11341" w:type="dxa"/>
            <w:gridSpan w:val="8"/>
            <w:tcBorders>
              <w:top w:val="nil"/>
            </w:tcBorders>
            <w:shd w:val="clear" w:color="auto" w:fill="DEEBF6"/>
          </w:tcPr>
          <w:p w14:paraId="0780E285" w14:textId="3628D155" w:rsidR="007E0F13" w:rsidRPr="00780066" w:rsidRDefault="00780066" w:rsidP="00010FF4">
            <w:pPr>
              <w:spacing w:before="40" w:after="40"/>
              <w:rPr>
                <w:rFonts w:ascii="Arial Narrow" w:eastAsia="Arial Narrow" w:hAnsi="Arial Narrow" w:cs="Arial Narrow"/>
                <w:b/>
                <w:sz w:val="22"/>
                <w:szCs w:val="22"/>
              </w:rPr>
            </w:pPr>
            <w:r w:rsidRPr="00780066">
              <w:rPr>
                <w:rFonts w:ascii="Arial Narrow" w:eastAsia="Arial Narrow" w:hAnsi="Arial Narrow" w:cs="Arial Narrow"/>
                <w:b/>
                <w:sz w:val="22"/>
                <w:szCs w:val="22"/>
              </w:rPr>
              <w:t xml:space="preserve">Promocija i </w:t>
            </w:r>
            <w:r w:rsidRPr="00A86A0C">
              <w:rPr>
                <w:rFonts w:ascii="Arial Narrow" w:eastAsia="Arial Narrow" w:hAnsi="Arial Narrow" w:cs="Arial Narrow"/>
                <w:b/>
                <w:sz w:val="22"/>
                <w:szCs w:val="22"/>
              </w:rPr>
              <w:t>jačanje interkultural</w:t>
            </w:r>
            <w:r w:rsidR="00DB5964" w:rsidRPr="00A86A0C">
              <w:rPr>
                <w:rFonts w:ascii="Arial Narrow" w:eastAsia="Arial Narrow" w:hAnsi="Arial Narrow" w:cs="Arial Narrow"/>
                <w:b/>
                <w:sz w:val="22"/>
                <w:szCs w:val="22"/>
              </w:rPr>
              <w:t>izma</w:t>
            </w:r>
            <w:r w:rsidRPr="00A86A0C">
              <w:rPr>
                <w:rFonts w:ascii="Arial Narrow" w:eastAsia="Arial Narrow" w:hAnsi="Arial Narrow" w:cs="Arial Narrow"/>
                <w:b/>
                <w:sz w:val="22"/>
                <w:szCs w:val="22"/>
              </w:rPr>
              <w:t xml:space="preserve"> u obrazovanju</w:t>
            </w:r>
          </w:p>
        </w:tc>
      </w:tr>
      <w:tr w:rsidR="007E0F13" w:rsidRPr="00CA0201" w14:paraId="66B8BE53" w14:textId="77777777" w:rsidTr="00010FF4">
        <w:trPr>
          <w:cantSplit/>
          <w:trHeight w:val="531"/>
          <w:tblHeader/>
        </w:trPr>
        <w:tc>
          <w:tcPr>
            <w:tcW w:w="3032" w:type="dxa"/>
            <w:gridSpan w:val="2"/>
            <w:shd w:val="clear" w:color="auto" w:fill="DEEBF6"/>
          </w:tcPr>
          <w:p w14:paraId="758A1CD7" w14:textId="77777777" w:rsidR="007E0F13" w:rsidRPr="00153252" w:rsidRDefault="007E0F13" w:rsidP="00010FF4">
            <w:pPr>
              <w:spacing w:before="40" w:after="40"/>
              <w:jc w:val="center"/>
              <w:rPr>
                <w:rFonts w:ascii="Arial Narrow" w:eastAsia="Arial Narrow" w:hAnsi="Arial Narrow" w:cs="Arial Narrow"/>
                <w:b/>
                <w:sz w:val="20"/>
                <w:szCs w:val="20"/>
              </w:rPr>
            </w:pPr>
            <w:r>
              <w:rPr>
                <w:rFonts w:ascii="Arial Narrow" w:eastAsia="Arial Narrow" w:hAnsi="Arial Narrow" w:cs="Arial Narrow"/>
                <w:b/>
                <w:sz w:val="20"/>
                <w:szCs w:val="20"/>
              </w:rPr>
              <w:t>Operativni cilj 2.1</w:t>
            </w:r>
          </w:p>
          <w:p w14:paraId="4E815638" w14:textId="77777777" w:rsidR="007E0F13" w:rsidRPr="00153252" w:rsidRDefault="007E0F13" w:rsidP="00010FF4">
            <w:pPr>
              <w:spacing w:before="40" w:after="40"/>
              <w:jc w:val="center"/>
              <w:rPr>
                <w:rFonts w:ascii="Arial Narrow" w:eastAsia="Arial Narrow" w:hAnsi="Arial Narrow" w:cs="Arial Narrow"/>
                <w:b/>
                <w:sz w:val="20"/>
                <w:szCs w:val="20"/>
              </w:rPr>
            </w:pPr>
          </w:p>
        </w:tc>
        <w:tc>
          <w:tcPr>
            <w:tcW w:w="11341" w:type="dxa"/>
            <w:gridSpan w:val="8"/>
            <w:shd w:val="clear" w:color="auto" w:fill="DEEBF6"/>
          </w:tcPr>
          <w:p w14:paraId="52D594C2" w14:textId="50797FF3" w:rsidR="007E0F13" w:rsidRPr="00153252" w:rsidRDefault="00780066" w:rsidP="00010FF4">
            <w:pPr>
              <w:spacing w:before="40" w:after="40"/>
              <w:rPr>
                <w:rFonts w:ascii="Arial Narrow" w:eastAsia="Arial Narrow" w:hAnsi="Arial Narrow" w:cs="Arial Narrow"/>
                <w:b/>
                <w:sz w:val="20"/>
                <w:szCs w:val="20"/>
              </w:rPr>
            </w:pPr>
            <w:r>
              <w:rPr>
                <w:rFonts w:ascii="Arial Narrow" w:eastAsia="Arial Narrow" w:hAnsi="Arial Narrow" w:cs="Arial Narrow"/>
                <w:b/>
                <w:sz w:val="20"/>
                <w:szCs w:val="20"/>
              </w:rPr>
              <w:t>Unapređen</w:t>
            </w:r>
            <w:r w:rsidR="00CF09A9">
              <w:rPr>
                <w:rFonts w:ascii="Arial Narrow" w:eastAsia="Arial Narrow" w:hAnsi="Arial Narrow" w:cs="Arial Narrow"/>
                <w:b/>
                <w:sz w:val="20"/>
                <w:szCs w:val="20"/>
              </w:rPr>
              <w:t>a</w:t>
            </w:r>
            <w:r>
              <w:rPr>
                <w:rFonts w:ascii="Arial Narrow" w:eastAsia="Arial Narrow" w:hAnsi="Arial Narrow" w:cs="Arial Narrow"/>
                <w:b/>
                <w:sz w:val="20"/>
                <w:szCs w:val="20"/>
              </w:rPr>
              <w:t xml:space="preserve"> informisanost učenika u osnovnim školama o interkulturalizmu kao </w:t>
            </w:r>
            <w:r w:rsidRPr="00A86A0C">
              <w:rPr>
                <w:rFonts w:ascii="Arial Narrow" w:eastAsia="Arial Narrow" w:hAnsi="Arial Narrow" w:cs="Arial Narrow"/>
                <w:b/>
                <w:sz w:val="20"/>
                <w:szCs w:val="20"/>
              </w:rPr>
              <w:t>vrijednosti</w:t>
            </w:r>
            <w:r w:rsidR="00AA37FF" w:rsidRPr="00A86A0C">
              <w:rPr>
                <w:rFonts w:ascii="Arial Narrow" w:eastAsia="Arial Narrow" w:hAnsi="Arial Narrow" w:cs="Arial Narrow"/>
                <w:b/>
                <w:sz w:val="20"/>
                <w:szCs w:val="20"/>
              </w:rPr>
              <w:t xml:space="preserve"> i razvojn</w:t>
            </w:r>
            <w:r w:rsidR="00731B6F">
              <w:rPr>
                <w:rFonts w:ascii="Arial Narrow" w:eastAsia="Arial Narrow" w:hAnsi="Arial Narrow" w:cs="Arial Narrow"/>
                <w:b/>
                <w:sz w:val="20"/>
                <w:szCs w:val="20"/>
              </w:rPr>
              <w:t>oj</w:t>
            </w:r>
            <w:r w:rsidR="00AA37FF" w:rsidRPr="00A86A0C">
              <w:rPr>
                <w:rFonts w:ascii="Arial Narrow" w:eastAsia="Arial Narrow" w:hAnsi="Arial Narrow" w:cs="Arial Narrow"/>
                <w:b/>
                <w:sz w:val="20"/>
                <w:szCs w:val="20"/>
              </w:rPr>
              <w:t xml:space="preserve"> paradigm</w:t>
            </w:r>
            <w:r w:rsidR="00731B6F">
              <w:rPr>
                <w:rFonts w:ascii="Arial Narrow" w:eastAsia="Arial Narrow" w:hAnsi="Arial Narrow" w:cs="Arial Narrow"/>
                <w:b/>
                <w:sz w:val="20"/>
                <w:szCs w:val="20"/>
              </w:rPr>
              <w:t>i</w:t>
            </w:r>
          </w:p>
        </w:tc>
      </w:tr>
      <w:tr w:rsidR="007E0F13" w:rsidRPr="00CA0201" w14:paraId="515B6D1D" w14:textId="77777777" w:rsidTr="00010FF4">
        <w:trPr>
          <w:cantSplit/>
          <w:tblHeader/>
        </w:trPr>
        <w:tc>
          <w:tcPr>
            <w:tcW w:w="3032" w:type="dxa"/>
            <w:gridSpan w:val="2"/>
            <w:shd w:val="clear" w:color="auto" w:fill="DAF2F6"/>
          </w:tcPr>
          <w:p w14:paraId="586A6CEA" w14:textId="77777777" w:rsidR="007E0F13" w:rsidRPr="00153252" w:rsidRDefault="007E0F13" w:rsidP="00010FF4">
            <w:pPr>
              <w:spacing w:before="40" w:after="4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Indikator učinka</w:t>
            </w:r>
          </w:p>
        </w:tc>
        <w:tc>
          <w:tcPr>
            <w:tcW w:w="3177" w:type="dxa"/>
            <w:gridSpan w:val="2"/>
            <w:shd w:val="clear" w:color="auto" w:fill="DAF2F6"/>
          </w:tcPr>
          <w:p w14:paraId="05E12308" w14:textId="77777777" w:rsidR="007E0F13" w:rsidRPr="00153252" w:rsidRDefault="007E0F13" w:rsidP="00010FF4">
            <w:pPr>
              <w:spacing w:before="40" w:after="40"/>
              <w:jc w:val="center"/>
              <w:rPr>
                <w:rFonts w:ascii="Arial Narrow" w:eastAsia="Arial Narrow" w:hAnsi="Arial Narrow" w:cs="Arial Narrow"/>
                <w:b/>
                <w:sz w:val="20"/>
                <w:szCs w:val="20"/>
              </w:rPr>
            </w:pPr>
            <w:r>
              <w:rPr>
                <w:rFonts w:ascii="Arial Narrow" w:eastAsia="Arial Narrow" w:hAnsi="Arial Narrow" w:cs="Arial Narrow"/>
                <w:b/>
                <w:sz w:val="20"/>
                <w:szCs w:val="20"/>
              </w:rPr>
              <w:t>Polazna vrijednost – 202</w:t>
            </w:r>
            <w:r w:rsidR="00D516FD">
              <w:rPr>
                <w:rFonts w:ascii="Arial Narrow" w:eastAsia="Arial Narrow" w:hAnsi="Arial Narrow" w:cs="Arial Narrow"/>
                <w:b/>
                <w:sz w:val="20"/>
                <w:szCs w:val="20"/>
              </w:rPr>
              <w:t>4</w:t>
            </w:r>
            <w:r w:rsidRPr="00153252">
              <w:rPr>
                <w:rFonts w:ascii="Arial Narrow" w:eastAsia="Arial Narrow" w:hAnsi="Arial Narrow" w:cs="Arial Narrow"/>
                <w:b/>
                <w:sz w:val="20"/>
                <w:szCs w:val="20"/>
              </w:rPr>
              <w:t>.g</w:t>
            </w:r>
          </w:p>
        </w:tc>
        <w:tc>
          <w:tcPr>
            <w:tcW w:w="2999" w:type="dxa"/>
            <w:gridSpan w:val="2"/>
            <w:shd w:val="clear" w:color="auto" w:fill="DAF2F6"/>
            <w:vAlign w:val="center"/>
          </w:tcPr>
          <w:p w14:paraId="29098B1A" w14:textId="77777777" w:rsidR="007E0F13" w:rsidRPr="00153252" w:rsidRDefault="007E0F13" w:rsidP="00010FF4">
            <w:pPr>
              <w:spacing w:before="40" w:after="40"/>
              <w:rPr>
                <w:rFonts w:ascii="Arial Narrow" w:eastAsia="Arial Narrow" w:hAnsi="Arial Narrow" w:cs="Arial Narrow"/>
                <w:b/>
                <w:sz w:val="20"/>
                <w:szCs w:val="20"/>
              </w:rPr>
            </w:pPr>
            <w:r>
              <w:rPr>
                <w:rFonts w:ascii="Arial Narrow" w:eastAsia="Arial Narrow" w:hAnsi="Arial Narrow" w:cs="Arial Narrow"/>
                <w:b/>
                <w:sz w:val="20"/>
                <w:szCs w:val="20"/>
              </w:rPr>
              <w:t xml:space="preserve">  Prelazna vrijednost – 202</w:t>
            </w:r>
            <w:r w:rsidR="00D516FD">
              <w:rPr>
                <w:rFonts w:ascii="Arial Narrow" w:eastAsia="Arial Narrow" w:hAnsi="Arial Narrow" w:cs="Arial Narrow"/>
                <w:b/>
                <w:sz w:val="20"/>
                <w:szCs w:val="20"/>
              </w:rPr>
              <w:t>5</w:t>
            </w:r>
            <w:r w:rsidRPr="00153252">
              <w:rPr>
                <w:rFonts w:ascii="Arial Narrow" w:eastAsia="Arial Narrow" w:hAnsi="Arial Narrow" w:cs="Arial Narrow"/>
                <w:b/>
                <w:sz w:val="20"/>
                <w:szCs w:val="20"/>
              </w:rPr>
              <w:t>.g</w:t>
            </w:r>
          </w:p>
        </w:tc>
        <w:tc>
          <w:tcPr>
            <w:tcW w:w="2735" w:type="dxa"/>
            <w:gridSpan w:val="2"/>
            <w:shd w:val="clear" w:color="auto" w:fill="DAF2F6"/>
            <w:vAlign w:val="center"/>
          </w:tcPr>
          <w:p w14:paraId="6E2A29D4" w14:textId="77777777" w:rsidR="007E0F13" w:rsidRPr="00153252" w:rsidRDefault="007E0F13" w:rsidP="00010FF4">
            <w:pPr>
              <w:spacing w:before="40" w:after="4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Prelazna vrijednost – 202</w:t>
            </w:r>
            <w:r w:rsidR="00D516FD">
              <w:rPr>
                <w:rFonts w:ascii="Arial Narrow" w:eastAsia="Arial Narrow" w:hAnsi="Arial Narrow" w:cs="Arial Narrow"/>
                <w:b/>
                <w:sz w:val="20"/>
                <w:szCs w:val="20"/>
              </w:rPr>
              <w:t>6</w:t>
            </w:r>
            <w:r w:rsidRPr="00153252">
              <w:rPr>
                <w:rFonts w:ascii="Arial Narrow" w:eastAsia="Arial Narrow" w:hAnsi="Arial Narrow" w:cs="Arial Narrow"/>
                <w:b/>
                <w:sz w:val="20"/>
                <w:szCs w:val="20"/>
              </w:rPr>
              <w:t>.g</w:t>
            </w:r>
          </w:p>
        </w:tc>
        <w:tc>
          <w:tcPr>
            <w:tcW w:w="2430" w:type="dxa"/>
            <w:gridSpan w:val="2"/>
            <w:shd w:val="clear" w:color="auto" w:fill="DAF2F6"/>
            <w:vAlign w:val="center"/>
          </w:tcPr>
          <w:p w14:paraId="62938B7F" w14:textId="77777777" w:rsidR="007E0F13" w:rsidRPr="00153252" w:rsidRDefault="007E0F13" w:rsidP="00010FF4">
            <w:pPr>
              <w:spacing w:before="40" w:after="4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Ciljna vrijednost - 202</w:t>
            </w:r>
            <w:r w:rsidR="00D516FD">
              <w:rPr>
                <w:rFonts w:ascii="Arial Narrow" w:eastAsia="Arial Narrow" w:hAnsi="Arial Narrow" w:cs="Arial Narrow"/>
                <w:b/>
                <w:sz w:val="20"/>
                <w:szCs w:val="20"/>
              </w:rPr>
              <w:t>8</w:t>
            </w:r>
            <w:r w:rsidRPr="00153252">
              <w:rPr>
                <w:rFonts w:ascii="Arial Narrow" w:eastAsia="Arial Narrow" w:hAnsi="Arial Narrow" w:cs="Arial Narrow"/>
                <w:b/>
                <w:sz w:val="20"/>
                <w:szCs w:val="20"/>
              </w:rPr>
              <w:t>.g</w:t>
            </w:r>
          </w:p>
        </w:tc>
      </w:tr>
      <w:tr w:rsidR="007E0F13" w:rsidRPr="00CA0201" w14:paraId="14660294" w14:textId="77777777" w:rsidTr="00010FF4">
        <w:trPr>
          <w:cantSplit/>
          <w:tblHeader/>
        </w:trPr>
        <w:tc>
          <w:tcPr>
            <w:tcW w:w="3032" w:type="dxa"/>
            <w:gridSpan w:val="2"/>
            <w:shd w:val="clear" w:color="auto" w:fill="DAF2F6"/>
          </w:tcPr>
          <w:p w14:paraId="3B75D38B" w14:textId="165E2724" w:rsidR="007E0F13" w:rsidRPr="00153252" w:rsidRDefault="00740500"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lastRenderedPageBreak/>
              <w:t>%</w:t>
            </w:r>
            <w:r w:rsidR="00780066">
              <w:rPr>
                <w:rFonts w:ascii="Arial Narrow" w:eastAsia="Arial Narrow" w:hAnsi="Arial Narrow" w:cs="Arial Narrow"/>
                <w:sz w:val="20"/>
                <w:szCs w:val="20"/>
              </w:rPr>
              <w:t xml:space="preserve"> </w:t>
            </w:r>
            <w:r w:rsidR="002F6780">
              <w:rPr>
                <w:rFonts w:ascii="Arial Narrow" w:eastAsia="Arial Narrow" w:hAnsi="Arial Narrow" w:cs="Arial Narrow"/>
                <w:sz w:val="20"/>
                <w:szCs w:val="20"/>
              </w:rPr>
              <w:t xml:space="preserve">smanjenja </w:t>
            </w:r>
            <w:r w:rsidR="00780066">
              <w:rPr>
                <w:rFonts w:ascii="Arial Narrow" w:eastAsia="Arial Narrow" w:hAnsi="Arial Narrow" w:cs="Arial Narrow"/>
                <w:sz w:val="20"/>
                <w:szCs w:val="20"/>
              </w:rPr>
              <w:t>prij</w:t>
            </w:r>
            <w:r w:rsidR="0008429C">
              <w:rPr>
                <w:rFonts w:ascii="Arial Narrow" w:eastAsia="Arial Narrow" w:hAnsi="Arial Narrow" w:cs="Arial Narrow"/>
                <w:sz w:val="20"/>
                <w:szCs w:val="20"/>
              </w:rPr>
              <w:t>a</w:t>
            </w:r>
            <w:r w:rsidR="00780066">
              <w:rPr>
                <w:rFonts w:ascii="Arial Narrow" w:eastAsia="Arial Narrow" w:hAnsi="Arial Narrow" w:cs="Arial Narrow"/>
                <w:sz w:val="20"/>
                <w:szCs w:val="20"/>
              </w:rPr>
              <w:t>va za vršnjačko nasilje na osnovu različitosti na nacionalnoj, vjerskoj ili drugoj osnovi</w:t>
            </w:r>
            <w:r>
              <w:rPr>
                <w:rFonts w:ascii="Arial Narrow" w:eastAsia="Arial Narrow" w:hAnsi="Arial Narrow" w:cs="Arial Narrow"/>
                <w:sz w:val="20"/>
                <w:szCs w:val="20"/>
              </w:rPr>
              <w:t xml:space="preserve"> u odnosu na početno stanje</w:t>
            </w:r>
          </w:p>
        </w:tc>
        <w:tc>
          <w:tcPr>
            <w:tcW w:w="3177" w:type="dxa"/>
            <w:gridSpan w:val="2"/>
            <w:shd w:val="clear" w:color="auto" w:fill="DAF2F6"/>
          </w:tcPr>
          <w:p w14:paraId="32414574" w14:textId="77777777" w:rsidR="007E0F13" w:rsidRDefault="00780066" w:rsidP="00010FF4">
            <w:pPr>
              <w:spacing w:before="40" w:after="40"/>
              <w:rPr>
                <w:rFonts w:ascii="Arial Narrow" w:eastAsia="Arial Narrow" w:hAnsi="Arial Narrow" w:cs="Arial Narrow"/>
                <w:sz w:val="20"/>
                <w:szCs w:val="20"/>
              </w:rPr>
            </w:pPr>
            <w:r w:rsidRPr="007430ED">
              <w:rPr>
                <w:rFonts w:ascii="Arial Narrow" w:eastAsia="Arial Narrow" w:hAnsi="Arial Narrow" w:cs="Arial Narrow"/>
                <w:sz w:val="20"/>
                <w:szCs w:val="20"/>
              </w:rPr>
              <w:t>N/A</w:t>
            </w:r>
          </w:p>
          <w:p w14:paraId="0D123156" w14:textId="77777777" w:rsidR="00126B41" w:rsidRPr="00153252" w:rsidRDefault="00126B41"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podatka: Ministarstvo prosvjete</w:t>
            </w:r>
            <w:r w:rsidR="00740500">
              <w:rPr>
                <w:rFonts w:ascii="Arial Narrow" w:eastAsia="Arial Narrow" w:hAnsi="Arial Narrow" w:cs="Arial Narrow"/>
                <w:sz w:val="20"/>
                <w:szCs w:val="20"/>
              </w:rPr>
              <w:t>, nauke i inovacija</w:t>
            </w:r>
          </w:p>
        </w:tc>
        <w:tc>
          <w:tcPr>
            <w:tcW w:w="2999" w:type="dxa"/>
            <w:gridSpan w:val="2"/>
            <w:shd w:val="clear" w:color="auto" w:fill="DAF2F6"/>
          </w:tcPr>
          <w:p w14:paraId="0DFB5A94" w14:textId="76AE7A9B" w:rsidR="007E0F13" w:rsidRDefault="007B780E"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w:t>
            </w:r>
            <w:r w:rsidR="00740500">
              <w:rPr>
                <w:rFonts w:ascii="Arial Narrow" w:eastAsia="Arial Narrow" w:hAnsi="Arial Narrow" w:cs="Arial Narrow"/>
                <w:sz w:val="20"/>
                <w:szCs w:val="20"/>
              </w:rPr>
              <w:t>20%</w:t>
            </w:r>
          </w:p>
          <w:p w14:paraId="7ECEAB4A" w14:textId="77777777" w:rsidR="00740500" w:rsidRPr="00153252" w:rsidRDefault="00740500"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podatka: Ministarstvo prosvjete, nauke i inovacija</w:t>
            </w:r>
          </w:p>
        </w:tc>
        <w:tc>
          <w:tcPr>
            <w:tcW w:w="2735" w:type="dxa"/>
            <w:gridSpan w:val="2"/>
            <w:shd w:val="clear" w:color="auto" w:fill="DAF2F6"/>
          </w:tcPr>
          <w:p w14:paraId="598E39AE" w14:textId="1EA278BB" w:rsidR="007E0F13" w:rsidRDefault="007B780E"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w:t>
            </w:r>
            <w:r w:rsidR="00740500">
              <w:rPr>
                <w:rFonts w:ascii="Arial Narrow" w:eastAsia="Arial Narrow" w:hAnsi="Arial Narrow" w:cs="Arial Narrow"/>
                <w:sz w:val="20"/>
                <w:szCs w:val="20"/>
              </w:rPr>
              <w:t>25%</w:t>
            </w:r>
          </w:p>
          <w:p w14:paraId="4047B588" w14:textId="77777777" w:rsidR="00740500" w:rsidRPr="00153252" w:rsidRDefault="00740500"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podatka: Ministarstvo prosvjete, nauke i inovacija</w:t>
            </w:r>
          </w:p>
        </w:tc>
        <w:tc>
          <w:tcPr>
            <w:tcW w:w="2430" w:type="dxa"/>
            <w:gridSpan w:val="2"/>
            <w:shd w:val="clear" w:color="auto" w:fill="DAF2F6"/>
          </w:tcPr>
          <w:p w14:paraId="1A0BFCC6" w14:textId="59FE717A" w:rsidR="007E0F13" w:rsidRDefault="007B780E"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w:t>
            </w:r>
            <w:r w:rsidR="00740500">
              <w:rPr>
                <w:rFonts w:ascii="Arial Narrow" w:eastAsia="Arial Narrow" w:hAnsi="Arial Narrow" w:cs="Arial Narrow"/>
                <w:sz w:val="20"/>
                <w:szCs w:val="20"/>
              </w:rPr>
              <w:t>30%</w:t>
            </w:r>
          </w:p>
          <w:p w14:paraId="58ECEDA7" w14:textId="77777777" w:rsidR="00740500" w:rsidRPr="00153252" w:rsidRDefault="00740500"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podatka: Ministarstvo prosvjete, nauke i inovacija</w:t>
            </w:r>
          </w:p>
        </w:tc>
      </w:tr>
      <w:tr w:rsidR="00B405CE" w:rsidRPr="00CA0201" w14:paraId="33E380C6" w14:textId="77777777" w:rsidTr="00010FF4">
        <w:trPr>
          <w:cantSplit/>
          <w:tblHeader/>
        </w:trPr>
        <w:tc>
          <w:tcPr>
            <w:tcW w:w="3032" w:type="dxa"/>
            <w:gridSpan w:val="2"/>
            <w:shd w:val="clear" w:color="auto" w:fill="DAF2F6"/>
          </w:tcPr>
          <w:p w14:paraId="2A7517A4" w14:textId="23BBF1D6" w:rsidR="00B405CE" w:rsidRDefault="00B405CE" w:rsidP="00B405CE">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 xml:space="preserve">Procenat povećanja znanja učenika I učenica osnovnih škola o </w:t>
            </w:r>
            <w:r w:rsidRPr="00A113A7">
              <w:rPr>
                <w:rFonts w:ascii="Arial Narrow" w:eastAsia="Arial Narrow" w:hAnsi="Arial Narrow" w:cs="Arial Narrow"/>
                <w:sz w:val="20"/>
                <w:szCs w:val="20"/>
              </w:rPr>
              <w:t>interkultural</w:t>
            </w:r>
            <w:r>
              <w:rPr>
                <w:rFonts w:ascii="Arial Narrow" w:eastAsia="Arial Narrow" w:hAnsi="Arial Narrow" w:cs="Arial Narrow"/>
                <w:sz w:val="20"/>
                <w:szCs w:val="20"/>
              </w:rPr>
              <w:t>izmu u odnosu na početni stepen znanja</w:t>
            </w:r>
          </w:p>
        </w:tc>
        <w:tc>
          <w:tcPr>
            <w:tcW w:w="3177" w:type="dxa"/>
            <w:gridSpan w:val="2"/>
            <w:shd w:val="clear" w:color="auto" w:fill="DAF2F6"/>
          </w:tcPr>
          <w:p w14:paraId="4119ED03" w14:textId="77777777" w:rsidR="00B405CE" w:rsidRDefault="00B405CE" w:rsidP="00B405CE">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N/A</w:t>
            </w:r>
          </w:p>
          <w:p w14:paraId="1AA669C1" w14:textId="77777777" w:rsidR="00B405CE" w:rsidRDefault="00B405CE" w:rsidP="00B405CE">
            <w:pPr>
              <w:spacing w:before="40" w:after="40"/>
              <w:rPr>
                <w:rFonts w:ascii="Arial Narrow" w:eastAsia="Arial Narrow" w:hAnsi="Arial Narrow" w:cs="Arial Narrow"/>
                <w:sz w:val="20"/>
                <w:szCs w:val="20"/>
              </w:rPr>
            </w:pPr>
          </w:p>
          <w:p w14:paraId="6918B888" w14:textId="7D33C689" w:rsidR="00B405CE" w:rsidRPr="007430ED" w:rsidRDefault="00B405CE" w:rsidP="00B405CE">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podatka:</w:t>
            </w:r>
          </w:p>
        </w:tc>
        <w:tc>
          <w:tcPr>
            <w:tcW w:w="2999" w:type="dxa"/>
            <w:gridSpan w:val="2"/>
            <w:shd w:val="clear" w:color="auto" w:fill="DAF2F6"/>
          </w:tcPr>
          <w:p w14:paraId="4654632A" w14:textId="77777777" w:rsidR="00B405CE" w:rsidRDefault="00B405CE" w:rsidP="00B405CE">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50%</w:t>
            </w:r>
          </w:p>
          <w:p w14:paraId="2E6D2397" w14:textId="77777777" w:rsidR="00B405CE" w:rsidRDefault="00B405CE" w:rsidP="00B405CE">
            <w:pPr>
              <w:spacing w:before="40" w:after="40"/>
              <w:rPr>
                <w:rFonts w:ascii="Arial Narrow" w:eastAsia="Arial Narrow" w:hAnsi="Arial Narrow" w:cs="Arial Narrow"/>
                <w:sz w:val="20"/>
                <w:szCs w:val="20"/>
              </w:rPr>
            </w:pPr>
          </w:p>
          <w:p w14:paraId="746C1DF5" w14:textId="2BFB2FD3" w:rsidR="00B405CE" w:rsidRDefault="00B405CE" w:rsidP="00B405CE">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podatka: Organizatori obuka (ulazni I izlazni test)</w:t>
            </w:r>
          </w:p>
        </w:tc>
        <w:tc>
          <w:tcPr>
            <w:tcW w:w="2735" w:type="dxa"/>
            <w:gridSpan w:val="2"/>
            <w:shd w:val="clear" w:color="auto" w:fill="DAF2F6"/>
          </w:tcPr>
          <w:p w14:paraId="5E666E91" w14:textId="77777777" w:rsidR="00B405CE" w:rsidRDefault="00B405CE" w:rsidP="00B405CE">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50%</w:t>
            </w:r>
          </w:p>
          <w:p w14:paraId="1AACA45E" w14:textId="77777777" w:rsidR="00B405CE" w:rsidRDefault="00B405CE" w:rsidP="00B405CE">
            <w:pPr>
              <w:spacing w:before="40" w:after="40"/>
              <w:rPr>
                <w:rFonts w:ascii="Arial Narrow" w:eastAsia="Arial Narrow" w:hAnsi="Arial Narrow" w:cs="Arial Narrow"/>
                <w:sz w:val="20"/>
                <w:szCs w:val="20"/>
              </w:rPr>
            </w:pPr>
          </w:p>
          <w:p w14:paraId="72C63710" w14:textId="6C2A6F01" w:rsidR="00B405CE" w:rsidRDefault="00B405CE" w:rsidP="00B405CE">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podatka: Organizatori obuka (ulazni I izlazni test)</w:t>
            </w:r>
          </w:p>
        </w:tc>
        <w:tc>
          <w:tcPr>
            <w:tcW w:w="2430" w:type="dxa"/>
            <w:gridSpan w:val="2"/>
            <w:shd w:val="clear" w:color="auto" w:fill="DAF2F6"/>
          </w:tcPr>
          <w:p w14:paraId="32F176CB" w14:textId="77777777" w:rsidR="00B405CE" w:rsidRDefault="00B405CE" w:rsidP="00B405CE">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40%</w:t>
            </w:r>
          </w:p>
          <w:p w14:paraId="74672621" w14:textId="77777777" w:rsidR="00B405CE" w:rsidRDefault="00B405CE" w:rsidP="00B405CE">
            <w:pPr>
              <w:spacing w:before="40" w:after="40"/>
              <w:rPr>
                <w:rFonts w:ascii="Arial Narrow" w:eastAsia="Arial Narrow" w:hAnsi="Arial Narrow" w:cs="Arial Narrow"/>
                <w:sz w:val="20"/>
                <w:szCs w:val="20"/>
              </w:rPr>
            </w:pPr>
          </w:p>
          <w:p w14:paraId="393B52C7" w14:textId="342EBEC5" w:rsidR="00B405CE" w:rsidRDefault="00B405CE" w:rsidP="00B405CE">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podatka: Organizatori obuka (ulazni I izlazni test)</w:t>
            </w:r>
          </w:p>
        </w:tc>
      </w:tr>
      <w:tr w:rsidR="007E0F13" w:rsidRPr="00CA0201" w14:paraId="0A87A177" w14:textId="77777777" w:rsidTr="00631B35">
        <w:trPr>
          <w:cantSplit/>
          <w:tblHeader/>
        </w:trPr>
        <w:tc>
          <w:tcPr>
            <w:tcW w:w="3032" w:type="dxa"/>
            <w:gridSpan w:val="2"/>
            <w:shd w:val="clear" w:color="auto" w:fill="FFF2CC"/>
            <w:vAlign w:val="center"/>
          </w:tcPr>
          <w:p w14:paraId="0F01CF0C" w14:textId="77777777" w:rsidR="007E0F13" w:rsidRPr="00153252" w:rsidRDefault="007E0F13" w:rsidP="00010FF4">
            <w:pPr>
              <w:spacing w:before="20" w:after="2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Aktivnosti</w:t>
            </w:r>
          </w:p>
        </w:tc>
        <w:tc>
          <w:tcPr>
            <w:tcW w:w="2431" w:type="dxa"/>
            <w:shd w:val="clear" w:color="auto" w:fill="FFF2CC"/>
            <w:vAlign w:val="center"/>
          </w:tcPr>
          <w:p w14:paraId="5370B3F5" w14:textId="77777777" w:rsidR="007E0F13" w:rsidRPr="00153252" w:rsidRDefault="007E0F13" w:rsidP="00010FF4">
            <w:pPr>
              <w:spacing w:before="20" w:after="20"/>
              <w:jc w:val="center"/>
              <w:rPr>
                <w:rFonts w:ascii="Arial Narrow" w:eastAsia="Arial Narrow" w:hAnsi="Arial Narrow" w:cs="Arial Narrow"/>
                <w:b/>
                <w:sz w:val="20"/>
                <w:szCs w:val="20"/>
              </w:rPr>
            </w:pPr>
            <w:r>
              <w:rPr>
                <w:rFonts w:ascii="Arial Narrow" w:eastAsia="Arial Narrow" w:hAnsi="Arial Narrow" w:cs="Arial Narrow"/>
                <w:b/>
                <w:sz w:val="20"/>
                <w:szCs w:val="20"/>
              </w:rPr>
              <w:t>Indikator rezultata</w:t>
            </w:r>
          </w:p>
        </w:tc>
        <w:tc>
          <w:tcPr>
            <w:tcW w:w="1908" w:type="dxa"/>
            <w:gridSpan w:val="2"/>
            <w:shd w:val="clear" w:color="auto" w:fill="FFF2CC"/>
            <w:vAlign w:val="center"/>
          </w:tcPr>
          <w:p w14:paraId="25B4AB7A" w14:textId="77777777" w:rsidR="007E0F13" w:rsidRPr="00153252" w:rsidRDefault="007E0F13" w:rsidP="00010FF4">
            <w:pPr>
              <w:spacing w:before="20" w:after="2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Nadležn</w:t>
            </w:r>
            <w:r>
              <w:rPr>
                <w:rFonts w:ascii="Arial Narrow" w:eastAsia="Arial Narrow" w:hAnsi="Arial Narrow" w:cs="Arial Narrow"/>
                <w:b/>
                <w:sz w:val="20"/>
                <w:szCs w:val="20"/>
              </w:rPr>
              <w:t>ost</w:t>
            </w:r>
          </w:p>
        </w:tc>
        <w:tc>
          <w:tcPr>
            <w:tcW w:w="1837" w:type="dxa"/>
            <w:shd w:val="clear" w:color="auto" w:fill="FFF2CC"/>
            <w:vAlign w:val="center"/>
          </w:tcPr>
          <w:p w14:paraId="1F232942" w14:textId="77777777" w:rsidR="007E0F13" w:rsidRPr="00153252" w:rsidRDefault="007E0F13" w:rsidP="00010FF4">
            <w:pPr>
              <w:spacing w:before="20" w:after="2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Planirani</w:t>
            </w:r>
            <w:r>
              <w:rPr>
                <w:rFonts w:ascii="Arial Narrow" w:eastAsia="Arial Narrow" w:hAnsi="Arial Narrow" w:cs="Arial Narrow"/>
                <w:b/>
                <w:sz w:val="20"/>
                <w:szCs w:val="20"/>
              </w:rPr>
              <w:t xml:space="preserve"> datum</w:t>
            </w:r>
            <w:r w:rsidRPr="00153252">
              <w:rPr>
                <w:rFonts w:ascii="Arial Narrow" w:eastAsia="Arial Narrow" w:hAnsi="Arial Narrow" w:cs="Arial Narrow"/>
                <w:b/>
                <w:sz w:val="20"/>
                <w:szCs w:val="20"/>
              </w:rPr>
              <w:t xml:space="preserve"> početak </w:t>
            </w:r>
            <w:r>
              <w:rPr>
                <w:rFonts w:ascii="Arial Narrow" w:eastAsia="Arial Narrow" w:hAnsi="Arial Narrow" w:cs="Arial Narrow"/>
                <w:b/>
                <w:sz w:val="20"/>
                <w:szCs w:val="20"/>
              </w:rPr>
              <w:t>realizacije</w:t>
            </w:r>
          </w:p>
        </w:tc>
        <w:tc>
          <w:tcPr>
            <w:tcW w:w="2071" w:type="dxa"/>
            <w:shd w:val="clear" w:color="auto" w:fill="FFF2CC"/>
            <w:vAlign w:val="center"/>
          </w:tcPr>
          <w:p w14:paraId="22F29CD3" w14:textId="77777777" w:rsidR="007E0F13" w:rsidRPr="00153252" w:rsidRDefault="007E0F13" w:rsidP="00010FF4">
            <w:pPr>
              <w:spacing w:before="20" w:after="20"/>
              <w:jc w:val="center"/>
              <w:rPr>
                <w:rFonts w:ascii="Arial Narrow" w:eastAsia="Arial Narrow" w:hAnsi="Arial Narrow" w:cs="Arial Narrow"/>
                <w:b/>
                <w:sz w:val="20"/>
                <w:szCs w:val="20"/>
              </w:rPr>
            </w:pPr>
            <w:r>
              <w:rPr>
                <w:rFonts w:ascii="Arial Narrow" w:eastAsia="Arial Narrow" w:hAnsi="Arial Narrow" w:cs="Arial Narrow"/>
                <w:b/>
                <w:sz w:val="20"/>
                <w:szCs w:val="20"/>
              </w:rPr>
              <w:t xml:space="preserve">Planirani </w:t>
            </w:r>
            <w:r w:rsidRPr="00153252">
              <w:rPr>
                <w:rFonts w:ascii="Arial Narrow" w:eastAsia="Arial Narrow" w:hAnsi="Arial Narrow" w:cs="Arial Narrow"/>
                <w:b/>
                <w:sz w:val="20"/>
                <w:szCs w:val="20"/>
              </w:rPr>
              <w:t>završetak aktivnosti</w:t>
            </w:r>
          </w:p>
        </w:tc>
        <w:tc>
          <w:tcPr>
            <w:tcW w:w="1213" w:type="dxa"/>
            <w:gridSpan w:val="2"/>
            <w:shd w:val="clear" w:color="auto" w:fill="FFF2CC"/>
            <w:vAlign w:val="center"/>
          </w:tcPr>
          <w:p w14:paraId="507707F1" w14:textId="77777777" w:rsidR="007E0F13" w:rsidRPr="00153252" w:rsidRDefault="007E0F13" w:rsidP="00010FF4">
            <w:pPr>
              <w:spacing w:before="20" w:after="20"/>
              <w:jc w:val="center"/>
              <w:rPr>
                <w:rFonts w:ascii="Arial Narrow" w:eastAsia="Arial Narrow" w:hAnsi="Arial Narrow" w:cs="Arial Narrow"/>
                <w:b/>
                <w:sz w:val="20"/>
                <w:szCs w:val="20"/>
              </w:rPr>
            </w:pPr>
            <w:r>
              <w:rPr>
                <w:rFonts w:ascii="Arial Narrow" w:eastAsia="Arial Narrow" w:hAnsi="Arial Narrow" w:cs="Arial Narrow"/>
                <w:b/>
                <w:sz w:val="20"/>
                <w:szCs w:val="20"/>
              </w:rPr>
              <w:t>Budžet</w:t>
            </w:r>
          </w:p>
        </w:tc>
        <w:tc>
          <w:tcPr>
            <w:tcW w:w="1881" w:type="dxa"/>
            <w:shd w:val="clear" w:color="auto" w:fill="FFF2CC"/>
            <w:vAlign w:val="center"/>
          </w:tcPr>
          <w:p w14:paraId="017898B9" w14:textId="77777777" w:rsidR="007E0F13" w:rsidRPr="00153252" w:rsidRDefault="007E0F13" w:rsidP="00010FF4">
            <w:pPr>
              <w:spacing w:before="20" w:after="2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Izvor finansiranja</w:t>
            </w:r>
          </w:p>
        </w:tc>
      </w:tr>
      <w:tr w:rsidR="00FE0697" w:rsidRPr="00CA0201" w14:paraId="5B1D6F51" w14:textId="77777777" w:rsidTr="00631B35">
        <w:trPr>
          <w:cantSplit/>
          <w:tblHeader/>
        </w:trPr>
        <w:tc>
          <w:tcPr>
            <w:tcW w:w="821" w:type="dxa"/>
          </w:tcPr>
          <w:p w14:paraId="104A04D0" w14:textId="77777777" w:rsidR="00FE0697" w:rsidRPr="00153252" w:rsidRDefault="00FE0697" w:rsidP="00FE0697">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2.1.1</w:t>
            </w:r>
          </w:p>
        </w:tc>
        <w:tc>
          <w:tcPr>
            <w:tcW w:w="2211" w:type="dxa"/>
          </w:tcPr>
          <w:p w14:paraId="02A74F7C" w14:textId="3647D06A" w:rsidR="00FE0697" w:rsidRPr="00780066" w:rsidRDefault="00FE0697" w:rsidP="00FE0697">
            <w:pPr>
              <w:spacing w:before="20" w:after="20"/>
              <w:jc w:val="both"/>
              <w:rPr>
                <w:rFonts w:ascii="Arial Narrow" w:eastAsia="Arial Narrow" w:hAnsi="Arial Narrow" w:cs="Arial"/>
                <w:sz w:val="20"/>
                <w:szCs w:val="20"/>
              </w:rPr>
            </w:pPr>
            <w:r w:rsidRPr="00780066">
              <w:rPr>
                <w:rFonts w:ascii="Arial Narrow" w:eastAsia="Arial Narrow" w:hAnsi="Arial Narrow" w:cs="Arial"/>
                <w:sz w:val="20"/>
                <w:szCs w:val="20"/>
              </w:rPr>
              <w:t>Izrada kurikuluma za učenike</w:t>
            </w:r>
            <w:r w:rsidR="00E24C24">
              <w:rPr>
                <w:rFonts w:ascii="Arial Narrow" w:eastAsia="Arial Narrow" w:hAnsi="Arial Narrow" w:cs="Arial"/>
                <w:sz w:val="20"/>
                <w:szCs w:val="20"/>
              </w:rPr>
              <w:t>/ce</w:t>
            </w:r>
            <w:r w:rsidRPr="00780066">
              <w:rPr>
                <w:rFonts w:ascii="Arial Narrow" w:eastAsia="Arial Narrow" w:hAnsi="Arial Narrow" w:cs="Arial"/>
                <w:sz w:val="20"/>
                <w:szCs w:val="20"/>
              </w:rPr>
              <w:t xml:space="preserve"> osnovnih </w:t>
            </w:r>
            <w:r w:rsidRPr="00780066">
              <w:rPr>
                <w:rFonts w:ascii="Arial Narrow" w:hAnsi="Arial Narrow" w:cs="Arial"/>
                <w:color w:val="000000"/>
                <w:sz w:val="20"/>
                <w:szCs w:val="20"/>
              </w:rPr>
              <w:t>škola koji promovišu interkulturalizam</w:t>
            </w:r>
            <w:r w:rsidR="00A824C5">
              <w:rPr>
                <w:rFonts w:ascii="Arial Narrow" w:hAnsi="Arial Narrow" w:cs="Arial"/>
                <w:color w:val="000000"/>
                <w:sz w:val="20"/>
                <w:szCs w:val="20"/>
              </w:rPr>
              <w:t xml:space="preserve"> u okviru predmeta Građansko obrazovanje</w:t>
            </w:r>
          </w:p>
        </w:tc>
        <w:tc>
          <w:tcPr>
            <w:tcW w:w="2431" w:type="dxa"/>
          </w:tcPr>
          <w:p w14:paraId="67A0EE72" w14:textId="77777777" w:rsidR="00FE0697" w:rsidRPr="00153252" w:rsidRDefault="00FE0697" w:rsidP="00FE0697">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 xml:space="preserve">Izrađen kurikulum </w:t>
            </w:r>
          </w:p>
        </w:tc>
        <w:tc>
          <w:tcPr>
            <w:tcW w:w="1908" w:type="dxa"/>
            <w:gridSpan w:val="2"/>
          </w:tcPr>
          <w:p w14:paraId="23E87BEC" w14:textId="77777777" w:rsidR="00FE0697" w:rsidRDefault="00FE0697" w:rsidP="00FE0697">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Direkorat za interkulturalizam/</w:t>
            </w:r>
          </w:p>
          <w:p w14:paraId="28E6E022" w14:textId="77777777" w:rsidR="00FE0697" w:rsidRDefault="00FE0697" w:rsidP="00FE0697">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Zavod za školstvo/</w:t>
            </w:r>
          </w:p>
          <w:p w14:paraId="3C313232" w14:textId="77777777" w:rsidR="00FE0697" w:rsidRPr="00153252" w:rsidRDefault="00FE0697" w:rsidP="00FE0697">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CEKUM</w:t>
            </w:r>
          </w:p>
        </w:tc>
        <w:tc>
          <w:tcPr>
            <w:tcW w:w="1837" w:type="dxa"/>
          </w:tcPr>
          <w:p w14:paraId="465F8AB2" w14:textId="2E291A11" w:rsidR="00FE0697" w:rsidRPr="00153252" w:rsidRDefault="00FE0697" w:rsidP="00FE0697">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II</w:t>
            </w:r>
            <w:r w:rsidR="00C410F7">
              <w:rPr>
                <w:rFonts w:ascii="Arial Narrow" w:eastAsia="Arial Narrow" w:hAnsi="Arial Narrow" w:cs="Arial Narrow"/>
                <w:sz w:val="20"/>
                <w:szCs w:val="20"/>
              </w:rPr>
              <w:t>I</w:t>
            </w:r>
            <w:r>
              <w:rPr>
                <w:rFonts w:ascii="Arial Narrow" w:eastAsia="Arial Narrow" w:hAnsi="Arial Narrow" w:cs="Arial Narrow"/>
                <w:sz w:val="20"/>
                <w:szCs w:val="20"/>
              </w:rPr>
              <w:t xml:space="preserve"> kvartal 202</w:t>
            </w:r>
            <w:r w:rsidR="00C410F7">
              <w:rPr>
                <w:rFonts w:ascii="Arial Narrow" w:eastAsia="Arial Narrow" w:hAnsi="Arial Narrow" w:cs="Arial Narrow"/>
                <w:sz w:val="20"/>
                <w:szCs w:val="20"/>
              </w:rPr>
              <w:t>6</w:t>
            </w:r>
          </w:p>
        </w:tc>
        <w:tc>
          <w:tcPr>
            <w:tcW w:w="2071" w:type="dxa"/>
          </w:tcPr>
          <w:p w14:paraId="5A58A308" w14:textId="2D88CBD5" w:rsidR="00FE0697" w:rsidRPr="00153252" w:rsidRDefault="00FE0697" w:rsidP="00FE0697">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IV kvartal 202</w:t>
            </w:r>
            <w:r w:rsidR="006F1AEF">
              <w:rPr>
                <w:rFonts w:ascii="Arial Narrow" w:eastAsia="Arial Narrow" w:hAnsi="Arial Narrow" w:cs="Arial Narrow"/>
                <w:sz w:val="20"/>
                <w:szCs w:val="20"/>
              </w:rPr>
              <w:t>6</w:t>
            </w:r>
          </w:p>
        </w:tc>
        <w:tc>
          <w:tcPr>
            <w:tcW w:w="1213" w:type="dxa"/>
            <w:gridSpan w:val="2"/>
          </w:tcPr>
          <w:p w14:paraId="157357FB" w14:textId="77777777" w:rsidR="00FE0697" w:rsidRPr="00153252" w:rsidRDefault="00FE0697" w:rsidP="00FE0697">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w:t>
            </w:r>
          </w:p>
        </w:tc>
        <w:tc>
          <w:tcPr>
            <w:tcW w:w="1881" w:type="dxa"/>
          </w:tcPr>
          <w:p w14:paraId="0502E525" w14:textId="1A10966D" w:rsidR="00FE0697" w:rsidRDefault="00C410F7" w:rsidP="00FE0697">
            <w:r>
              <w:rPr>
                <w:rFonts w:ascii="Arial Narrow" w:eastAsia="Arial Narrow" w:hAnsi="Arial Narrow" w:cs="Arial Narrow"/>
                <w:sz w:val="20"/>
                <w:szCs w:val="20"/>
              </w:rPr>
              <w:t xml:space="preserve">Budžet </w:t>
            </w:r>
            <w:r w:rsidRPr="00877663">
              <w:rPr>
                <w:rFonts w:ascii="Arial Narrow" w:eastAsia="Arial Narrow" w:hAnsi="Arial Narrow" w:cs="Arial Narrow"/>
                <w:sz w:val="20"/>
                <w:szCs w:val="20"/>
              </w:rPr>
              <w:t>Ministarstv</w:t>
            </w:r>
            <w:r>
              <w:rPr>
                <w:rFonts w:ascii="Arial Narrow" w:eastAsia="Arial Narrow" w:hAnsi="Arial Narrow" w:cs="Arial Narrow"/>
                <w:sz w:val="20"/>
                <w:szCs w:val="20"/>
              </w:rPr>
              <w:t>a</w:t>
            </w:r>
            <w:r w:rsidRPr="00877663">
              <w:rPr>
                <w:rFonts w:ascii="Arial Narrow" w:eastAsia="Arial Narrow" w:hAnsi="Arial Narrow" w:cs="Arial Narrow"/>
                <w:sz w:val="20"/>
                <w:szCs w:val="20"/>
              </w:rPr>
              <w:t xml:space="preserve"> ljudskih i manjinskih prava</w:t>
            </w:r>
          </w:p>
        </w:tc>
      </w:tr>
      <w:tr w:rsidR="00FE0697" w:rsidRPr="00CA0201" w14:paraId="04934A70" w14:textId="77777777" w:rsidTr="00631B35">
        <w:trPr>
          <w:cantSplit/>
          <w:tblHeader/>
        </w:trPr>
        <w:tc>
          <w:tcPr>
            <w:tcW w:w="821" w:type="dxa"/>
          </w:tcPr>
          <w:p w14:paraId="13445D15" w14:textId="77777777" w:rsidR="00FE0697" w:rsidRPr="00153252" w:rsidRDefault="00FE0697" w:rsidP="00FE0697">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2.1.2</w:t>
            </w:r>
          </w:p>
        </w:tc>
        <w:tc>
          <w:tcPr>
            <w:tcW w:w="2211" w:type="dxa"/>
          </w:tcPr>
          <w:p w14:paraId="40B39C43" w14:textId="0CDDD06E" w:rsidR="00FE0697" w:rsidRPr="00153252" w:rsidRDefault="00FE0697" w:rsidP="00FE0697">
            <w:pPr>
              <w:spacing w:before="20" w:after="20"/>
              <w:jc w:val="both"/>
              <w:rPr>
                <w:rFonts w:ascii="Arial Narrow" w:eastAsia="Arial Narrow" w:hAnsi="Arial Narrow" w:cs="Arial Narrow"/>
                <w:sz w:val="20"/>
                <w:szCs w:val="20"/>
              </w:rPr>
            </w:pPr>
            <w:r>
              <w:rPr>
                <w:rFonts w:ascii="Arial Narrow" w:eastAsia="Arial Narrow" w:hAnsi="Arial Narrow" w:cs="Arial Narrow"/>
                <w:sz w:val="20"/>
                <w:szCs w:val="20"/>
              </w:rPr>
              <w:t>Organizovanje obuka za nastavnike</w:t>
            </w:r>
            <w:r w:rsidR="00E24C24">
              <w:rPr>
                <w:rFonts w:ascii="Arial Narrow" w:eastAsia="Arial Narrow" w:hAnsi="Arial Narrow" w:cs="Arial Narrow"/>
                <w:sz w:val="20"/>
                <w:szCs w:val="20"/>
              </w:rPr>
              <w:t>/ce</w:t>
            </w:r>
            <w:r>
              <w:rPr>
                <w:rFonts w:ascii="Arial Narrow" w:eastAsia="Arial Narrow" w:hAnsi="Arial Narrow" w:cs="Arial Narrow"/>
                <w:sz w:val="20"/>
                <w:szCs w:val="20"/>
              </w:rPr>
              <w:t xml:space="preserve"> u osnovnim školama u vezi sa promocij</w:t>
            </w:r>
            <w:r w:rsidR="00C410F7">
              <w:rPr>
                <w:rFonts w:ascii="Arial Narrow" w:eastAsia="Arial Narrow" w:hAnsi="Arial Narrow" w:cs="Arial Narrow"/>
                <w:sz w:val="20"/>
                <w:szCs w:val="20"/>
              </w:rPr>
              <w:t>om</w:t>
            </w:r>
            <w:r>
              <w:rPr>
                <w:rFonts w:ascii="Arial Narrow" w:eastAsia="Arial Narrow" w:hAnsi="Arial Narrow" w:cs="Arial Narrow"/>
                <w:sz w:val="20"/>
                <w:szCs w:val="20"/>
              </w:rPr>
              <w:t xml:space="preserve"> interkulturalizma</w:t>
            </w:r>
          </w:p>
        </w:tc>
        <w:tc>
          <w:tcPr>
            <w:tcW w:w="2431" w:type="dxa"/>
          </w:tcPr>
          <w:p w14:paraId="457E8191" w14:textId="7F08506A" w:rsidR="00FE0697" w:rsidRPr="00153252" w:rsidRDefault="00FE0697" w:rsidP="00FE0697">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 xml:space="preserve">Organizovano </w:t>
            </w:r>
            <w:r w:rsidR="00876A3B">
              <w:rPr>
                <w:rFonts w:ascii="Arial Narrow" w:eastAsia="Arial Narrow" w:hAnsi="Arial Narrow" w:cs="Arial Narrow"/>
                <w:sz w:val="20"/>
                <w:szCs w:val="20"/>
              </w:rPr>
              <w:t>3</w:t>
            </w:r>
            <w:r>
              <w:rPr>
                <w:rFonts w:ascii="Arial Narrow" w:eastAsia="Arial Narrow" w:hAnsi="Arial Narrow" w:cs="Arial Narrow"/>
                <w:sz w:val="20"/>
                <w:szCs w:val="20"/>
              </w:rPr>
              <w:t xml:space="preserve">0 jednodnevnih obuka za </w:t>
            </w:r>
            <w:r w:rsidR="00EE19D9">
              <w:rPr>
                <w:rFonts w:ascii="Arial Narrow" w:eastAsia="Arial Narrow" w:hAnsi="Arial Narrow" w:cs="Arial Narrow"/>
                <w:sz w:val="20"/>
                <w:szCs w:val="20"/>
              </w:rPr>
              <w:t>4</w:t>
            </w:r>
            <w:r>
              <w:rPr>
                <w:rFonts w:ascii="Arial Narrow" w:eastAsia="Arial Narrow" w:hAnsi="Arial Narrow" w:cs="Arial Narrow"/>
                <w:sz w:val="20"/>
                <w:szCs w:val="20"/>
              </w:rPr>
              <w:t>00 nastavnika</w:t>
            </w:r>
            <w:r w:rsidR="00E24C24">
              <w:rPr>
                <w:rFonts w:ascii="Arial Narrow" w:eastAsia="Arial Narrow" w:hAnsi="Arial Narrow" w:cs="Arial Narrow"/>
                <w:sz w:val="20"/>
                <w:szCs w:val="20"/>
              </w:rPr>
              <w:t>/ca</w:t>
            </w:r>
            <w:r>
              <w:rPr>
                <w:rFonts w:ascii="Arial Narrow" w:eastAsia="Arial Narrow" w:hAnsi="Arial Narrow" w:cs="Arial Narrow"/>
                <w:sz w:val="20"/>
                <w:szCs w:val="20"/>
              </w:rPr>
              <w:t xml:space="preserve"> osnovnih škola iz svih opština</w:t>
            </w:r>
          </w:p>
        </w:tc>
        <w:tc>
          <w:tcPr>
            <w:tcW w:w="1908" w:type="dxa"/>
            <w:gridSpan w:val="2"/>
          </w:tcPr>
          <w:p w14:paraId="213D7F9B" w14:textId="77777777" w:rsidR="00FE0697" w:rsidRDefault="00FE0697" w:rsidP="00FE0697">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Direkorat za interkulturalizam/</w:t>
            </w:r>
          </w:p>
          <w:p w14:paraId="4F550E50" w14:textId="77777777" w:rsidR="00FE0697" w:rsidRDefault="00FE0697" w:rsidP="00FE0697">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Zavod za školstvo/</w:t>
            </w:r>
          </w:p>
          <w:p w14:paraId="0D12E4F6" w14:textId="77777777" w:rsidR="00FE0697" w:rsidRDefault="00FE0697" w:rsidP="00FE0697">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CEKUM/</w:t>
            </w:r>
          </w:p>
          <w:p w14:paraId="28E6794D" w14:textId="77777777" w:rsidR="00FE0697" w:rsidRPr="00153252" w:rsidRDefault="00FE0697" w:rsidP="00FE0697">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OCD</w:t>
            </w:r>
          </w:p>
        </w:tc>
        <w:tc>
          <w:tcPr>
            <w:tcW w:w="1837" w:type="dxa"/>
          </w:tcPr>
          <w:p w14:paraId="2CC840D6" w14:textId="3A1A6F0E" w:rsidR="00FE0697" w:rsidRPr="00153252" w:rsidRDefault="00FE0697" w:rsidP="00FE0697">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IV kvartal 202</w:t>
            </w:r>
            <w:r w:rsidR="00C410F7">
              <w:rPr>
                <w:rFonts w:ascii="Arial Narrow" w:eastAsia="Arial Narrow" w:hAnsi="Arial Narrow" w:cs="Arial Narrow"/>
                <w:sz w:val="20"/>
                <w:szCs w:val="20"/>
              </w:rPr>
              <w:t>5</w:t>
            </w:r>
          </w:p>
        </w:tc>
        <w:tc>
          <w:tcPr>
            <w:tcW w:w="2071" w:type="dxa"/>
          </w:tcPr>
          <w:p w14:paraId="196C1E9F" w14:textId="77777777" w:rsidR="00FE0697" w:rsidRPr="00153252" w:rsidRDefault="00FE0697" w:rsidP="00FE0697">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IV kvartal 2026</w:t>
            </w:r>
          </w:p>
        </w:tc>
        <w:tc>
          <w:tcPr>
            <w:tcW w:w="1213" w:type="dxa"/>
            <w:gridSpan w:val="2"/>
          </w:tcPr>
          <w:p w14:paraId="63DF7B2C" w14:textId="77777777" w:rsidR="00FE0697" w:rsidRPr="00153252" w:rsidRDefault="00FE0697" w:rsidP="00FE0697">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50.000,00 eura</w:t>
            </w:r>
          </w:p>
        </w:tc>
        <w:tc>
          <w:tcPr>
            <w:tcW w:w="1881" w:type="dxa"/>
          </w:tcPr>
          <w:p w14:paraId="0F8536C8" w14:textId="063010CE" w:rsidR="00FE0697" w:rsidRDefault="00C410F7" w:rsidP="00FE0697">
            <w:r>
              <w:rPr>
                <w:rFonts w:ascii="Arial Narrow" w:eastAsia="Arial Narrow" w:hAnsi="Arial Narrow" w:cs="Arial Narrow"/>
                <w:sz w:val="20"/>
                <w:szCs w:val="20"/>
              </w:rPr>
              <w:t xml:space="preserve">Budžet </w:t>
            </w:r>
            <w:r w:rsidR="00FE0697" w:rsidRPr="00877663">
              <w:rPr>
                <w:rFonts w:ascii="Arial Narrow" w:eastAsia="Arial Narrow" w:hAnsi="Arial Narrow" w:cs="Arial Narrow"/>
                <w:sz w:val="20"/>
                <w:szCs w:val="20"/>
              </w:rPr>
              <w:t>Ministarstv</w:t>
            </w:r>
            <w:r>
              <w:rPr>
                <w:rFonts w:ascii="Arial Narrow" w:eastAsia="Arial Narrow" w:hAnsi="Arial Narrow" w:cs="Arial Narrow"/>
                <w:sz w:val="20"/>
                <w:szCs w:val="20"/>
              </w:rPr>
              <w:t>a</w:t>
            </w:r>
            <w:r w:rsidR="00FE0697" w:rsidRPr="00877663">
              <w:rPr>
                <w:rFonts w:ascii="Arial Narrow" w:eastAsia="Arial Narrow" w:hAnsi="Arial Narrow" w:cs="Arial Narrow"/>
                <w:sz w:val="20"/>
                <w:szCs w:val="20"/>
              </w:rPr>
              <w:t xml:space="preserve"> ljudskih i manjinskih prava</w:t>
            </w:r>
          </w:p>
        </w:tc>
      </w:tr>
      <w:tr w:rsidR="00FE0697" w:rsidRPr="00CA0201" w14:paraId="7EB4AD01" w14:textId="77777777" w:rsidTr="00631B35">
        <w:trPr>
          <w:cantSplit/>
          <w:tblHeader/>
        </w:trPr>
        <w:tc>
          <w:tcPr>
            <w:tcW w:w="821" w:type="dxa"/>
          </w:tcPr>
          <w:p w14:paraId="219B4B82" w14:textId="77777777" w:rsidR="00FE0697" w:rsidRPr="00153252" w:rsidRDefault="00FE0697" w:rsidP="00FE0697">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2.1.3</w:t>
            </w:r>
          </w:p>
        </w:tc>
        <w:tc>
          <w:tcPr>
            <w:tcW w:w="2211" w:type="dxa"/>
          </w:tcPr>
          <w:p w14:paraId="5DAC8321" w14:textId="754D8D67" w:rsidR="00FE0697" w:rsidRPr="00153252" w:rsidRDefault="00FE0697" w:rsidP="00FE0697">
            <w:pPr>
              <w:spacing w:before="20" w:after="20"/>
              <w:jc w:val="both"/>
              <w:rPr>
                <w:rFonts w:ascii="Arial Narrow" w:eastAsia="Arial Narrow" w:hAnsi="Arial Narrow" w:cs="Arial Narrow"/>
                <w:sz w:val="20"/>
                <w:szCs w:val="20"/>
              </w:rPr>
            </w:pPr>
            <w:r>
              <w:rPr>
                <w:rFonts w:ascii="Arial Narrow" w:eastAsia="Arial Narrow" w:hAnsi="Arial Narrow" w:cs="Arial Narrow"/>
                <w:sz w:val="20"/>
                <w:szCs w:val="20"/>
              </w:rPr>
              <w:t>Organizovanje predavanja za učenike</w:t>
            </w:r>
            <w:r w:rsidR="00E24C24">
              <w:rPr>
                <w:rFonts w:ascii="Arial Narrow" w:eastAsia="Arial Narrow" w:hAnsi="Arial Narrow" w:cs="Arial Narrow"/>
                <w:sz w:val="20"/>
                <w:szCs w:val="20"/>
              </w:rPr>
              <w:t>/ce</w:t>
            </w:r>
            <w:r>
              <w:rPr>
                <w:rFonts w:ascii="Arial Narrow" w:eastAsia="Arial Narrow" w:hAnsi="Arial Narrow" w:cs="Arial Narrow"/>
                <w:sz w:val="20"/>
                <w:szCs w:val="20"/>
              </w:rPr>
              <w:t xml:space="preserve"> u osnovnim školama na temu interkulturalizma</w:t>
            </w:r>
          </w:p>
        </w:tc>
        <w:tc>
          <w:tcPr>
            <w:tcW w:w="2431" w:type="dxa"/>
          </w:tcPr>
          <w:p w14:paraId="3E2F7F13" w14:textId="0D753F58" w:rsidR="00FE0697" w:rsidRPr="00657FF9" w:rsidRDefault="00FE0697" w:rsidP="00FE0697">
            <w:pPr>
              <w:spacing w:before="20" w:after="20"/>
              <w:rPr>
                <w:rFonts w:ascii="Arial Narrow" w:eastAsia="Arial Narrow" w:hAnsi="Arial Narrow" w:cs="Arial Narrow"/>
                <w:color w:val="000000" w:themeColor="text1"/>
                <w:sz w:val="20"/>
                <w:szCs w:val="20"/>
              </w:rPr>
            </w:pPr>
            <w:r w:rsidRPr="00657FF9">
              <w:rPr>
                <w:rFonts w:ascii="Arial Narrow" w:eastAsia="Arial Narrow" w:hAnsi="Arial Narrow" w:cs="Arial Narrow"/>
                <w:color w:val="000000" w:themeColor="text1"/>
                <w:sz w:val="20"/>
                <w:szCs w:val="20"/>
              </w:rPr>
              <w:t>Realizovano 200 predavanja na temu interkulturalizma u osnovnim školama</w:t>
            </w:r>
            <w:r w:rsidR="003D6F26" w:rsidRPr="00657FF9">
              <w:rPr>
                <w:rFonts w:ascii="Arial Narrow" w:eastAsia="Arial Narrow" w:hAnsi="Arial Narrow" w:cs="Arial Narrow"/>
                <w:color w:val="000000" w:themeColor="text1"/>
                <w:sz w:val="20"/>
                <w:szCs w:val="20"/>
              </w:rPr>
              <w:t xml:space="preserve">/ izrađena </w:t>
            </w:r>
            <w:proofErr w:type="gramStart"/>
            <w:r w:rsidR="003D6F26" w:rsidRPr="00657FF9">
              <w:rPr>
                <w:rFonts w:ascii="Arial Narrow" w:eastAsia="Arial Narrow" w:hAnsi="Arial Narrow" w:cs="Arial Narrow"/>
                <w:color w:val="000000" w:themeColor="text1"/>
                <w:sz w:val="20"/>
                <w:szCs w:val="20"/>
              </w:rPr>
              <w:t>najmanje  4</w:t>
            </w:r>
            <w:proofErr w:type="gramEnd"/>
            <w:r w:rsidR="003D6F26" w:rsidRPr="00657FF9">
              <w:rPr>
                <w:rFonts w:ascii="Arial Narrow" w:eastAsia="Arial Narrow" w:hAnsi="Arial Narrow" w:cs="Arial Narrow"/>
                <w:color w:val="000000" w:themeColor="text1"/>
                <w:sz w:val="20"/>
                <w:szCs w:val="20"/>
              </w:rPr>
              <w:t xml:space="preserve"> nova nastavna sredstva (video klipa i slično) prilagođena učenicima</w:t>
            </w:r>
          </w:p>
        </w:tc>
        <w:tc>
          <w:tcPr>
            <w:tcW w:w="1908" w:type="dxa"/>
            <w:gridSpan w:val="2"/>
          </w:tcPr>
          <w:p w14:paraId="3F2ADFEF" w14:textId="77777777" w:rsidR="00FE0697" w:rsidRDefault="00FE0697" w:rsidP="00FE0697">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Direkorat za interkulturalizam/</w:t>
            </w:r>
          </w:p>
          <w:p w14:paraId="6ADD9A1B" w14:textId="023C722E" w:rsidR="00FE0697" w:rsidRPr="00153252" w:rsidRDefault="00FE0697" w:rsidP="00FE0697">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Ministarstvo prosvjete</w:t>
            </w:r>
            <w:r w:rsidR="00B97849">
              <w:rPr>
                <w:rFonts w:ascii="Arial Narrow" w:eastAsia="Arial Narrow" w:hAnsi="Arial Narrow" w:cs="Arial Narrow"/>
                <w:sz w:val="20"/>
                <w:szCs w:val="20"/>
              </w:rPr>
              <w:t>, nauke i inovacija</w:t>
            </w:r>
            <w:r w:rsidR="00E56B6B">
              <w:rPr>
                <w:rFonts w:ascii="Arial Narrow" w:eastAsia="Arial Narrow" w:hAnsi="Arial Narrow" w:cs="Arial Narrow"/>
                <w:sz w:val="20"/>
                <w:szCs w:val="20"/>
              </w:rPr>
              <w:t>/OCD</w:t>
            </w:r>
          </w:p>
        </w:tc>
        <w:tc>
          <w:tcPr>
            <w:tcW w:w="1837" w:type="dxa"/>
          </w:tcPr>
          <w:p w14:paraId="526DE62F" w14:textId="77777777" w:rsidR="00FE0697" w:rsidRPr="00153252" w:rsidRDefault="00FE0697" w:rsidP="00FE0697">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I kvartal 2026</w:t>
            </w:r>
          </w:p>
        </w:tc>
        <w:tc>
          <w:tcPr>
            <w:tcW w:w="2071" w:type="dxa"/>
          </w:tcPr>
          <w:p w14:paraId="5D2473F6" w14:textId="77777777" w:rsidR="00FE0697" w:rsidRPr="00153252" w:rsidRDefault="00FE0697" w:rsidP="00FE0697">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IV kvartal 2026</w:t>
            </w:r>
          </w:p>
        </w:tc>
        <w:tc>
          <w:tcPr>
            <w:tcW w:w="1213" w:type="dxa"/>
            <w:gridSpan w:val="2"/>
          </w:tcPr>
          <w:p w14:paraId="5A818ADE" w14:textId="77777777" w:rsidR="00FE0697" w:rsidRPr="00153252" w:rsidRDefault="00FE0697" w:rsidP="00FE0697">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30.000,00 eura</w:t>
            </w:r>
          </w:p>
        </w:tc>
        <w:tc>
          <w:tcPr>
            <w:tcW w:w="1881" w:type="dxa"/>
          </w:tcPr>
          <w:p w14:paraId="36B95312" w14:textId="6850408C" w:rsidR="00FE0697" w:rsidRDefault="00C410F7" w:rsidP="00FE0697">
            <w:r>
              <w:rPr>
                <w:rFonts w:ascii="Arial Narrow" w:eastAsia="Arial Narrow" w:hAnsi="Arial Narrow" w:cs="Arial Narrow"/>
                <w:sz w:val="20"/>
                <w:szCs w:val="20"/>
              </w:rPr>
              <w:t xml:space="preserve">Budžet </w:t>
            </w:r>
            <w:r w:rsidRPr="00877663">
              <w:rPr>
                <w:rFonts w:ascii="Arial Narrow" w:eastAsia="Arial Narrow" w:hAnsi="Arial Narrow" w:cs="Arial Narrow"/>
                <w:sz w:val="20"/>
                <w:szCs w:val="20"/>
              </w:rPr>
              <w:t>Ministarstv</w:t>
            </w:r>
            <w:r>
              <w:rPr>
                <w:rFonts w:ascii="Arial Narrow" w:eastAsia="Arial Narrow" w:hAnsi="Arial Narrow" w:cs="Arial Narrow"/>
                <w:sz w:val="20"/>
                <w:szCs w:val="20"/>
              </w:rPr>
              <w:t>a</w:t>
            </w:r>
            <w:r w:rsidRPr="00877663">
              <w:rPr>
                <w:rFonts w:ascii="Arial Narrow" w:eastAsia="Arial Narrow" w:hAnsi="Arial Narrow" w:cs="Arial Narrow"/>
                <w:sz w:val="20"/>
                <w:szCs w:val="20"/>
              </w:rPr>
              <w:t xml:space="preserve"> ljudskih i manjinskih prava</w:t>
            </w:r>
          </w:p>
        </w:tc>
      </w:tr>
      <w:tr w:rsidR="00FE0697" w:rsidRPr="00CA0201" w14:paraId="12FDF5D3" w14:textId="77777777" w:rsidTr="00010FF4">
        <w:trPr>
          <w:cantSplit/>
          <w:tblHeader/>
        </w:trPr>
        <w:tc>
          <w:tcPr>
            <w:tcW w:w="821" w:type="dxa"/>
          </w:tcPr>
          <w:p w14:paraId="745E0CE6" w14:textId="77777777" w:rsidR="00FE0697" w:rsidRDefault="00FE0697" w:rsidP="00FE0697">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2.1.4</w:t>
            </w:r>
          </w:p>
        </w:tc>
        <w:tc>
          <w:tcPr>
            <w:tcW w:w="2211" w:type="dxa"/>
          </w:tcPr>
          <w:p w14:paraId="5721D867" w14:textId="7A29E5F2" w:rsidR="00FE0697" w:rsidRDefault="00FE0697" w:rsidP="00FE0697">
            <w:pPr>
              <w:spacing w:before="20" w:after="20"/>
              <w:jc w:val="both"/>
              <w:rPr>
                <w:rFonts w:ascii="Arial Narrow" w:eastAsia="Arial Narrow" w:hAnsi="Arial Narrow" w:cs="Arial Narrow"/>
                <w:sz w:val="20"/>
                <w:szCs w:val="20"/>
              </w:rPr>
            </w:pPr>
            <w:r>
              <w:rPr>
                <w:rFonts w:ascii="Arial Narrow" w:eastAsia="Arial Narrow" w:hAnsi="Arial Narrow" w:cs="Arial Narrow"/>
                <w:sz w:val="20"/>
                <w:szCs w:val="20"/>
              </w:rPr>
              <w:t>Revizija obrazovnih sadržaja za učenike</w:t>
            </w:r>
            <w:r w:rsidR="00E24C24">
              <w:rPr>
                <w:rFonts w:ascii="Arial Narrow" w:eastAsia="Arial Narrow" w:hAnsi="Arial Narrow" w:cs="Arial Narrow"/>
                <w:sz w:val="20"/>
                <w:szCs w:val="20"/>
              </w:rPr>
              <w:t>/ce</w:t>
            </w:r>
            <w:r>
              <w:rPr>
                <w:rFonts w:ascii="Arial Narrow" w:eastAsia="Arial Narrow" w:hAnsi="Arial Narrow" w:cs="Arial Narrow"/>
                <w:sz w:val="20"/>
                <w:szCs w:val="20"/>
              </w:rPr>
              <w:t xml:space="preserve"> </w:t>
            </w:r>
            <w:r w:rsidR="00101586">
              <w:rPr>
                <w:rFonts w:ascii="Arial Narrow" w:eastAsia="Arial Narrow" w:hAnsi="Arial Narrow" w:cs="Arial Narrow"/>
                <w:sz w:val="20"/>
                <w:szCs w:val="20"/>
              </w:rPr>
              <w:t>osnovnih</w:t>
            </w:r>
            <w:r>
              <w:rPr>
                <w:rFonts w:ascii="Arial Narrow" w:eastAsia="Arial Narrow" w:hAnsi="Arial Narrow" w:cs="Arial Narrow"/>
                <w:sz w:val="20"/>
                <w:szCs w:val="20"/>
              </w:rPr>
              <w:t xml:space="preserve"> škola i dopuna sadržajima kojima se promoviše interkulturalizam</w:t>
            </w:r>
          </w:p>
        </w:tc>
        <w:tc>
          <w:tcPr>
            <w:tcW w:w="2431" w:type="dxa"/>
          </w:tcPr>
          <w:p w14:paraId="4877C334" w14:textId="77777777" w:rsidR="00FE0697" w:rsidRDefault="00FE0697" w:rsidP="00FE0697">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Izvršena revizija 100% sadržaja i dopuna sadržajima kojima se promoviše interkulturalizam</w:t>
            </w:r>
          </w:p>
        </w:tc>
        <w:tc>
          <w:tcPr>
            <w:tcW w:w="1908" w:type="dxa"/>
            <w:gridSpan w:val="2"/>
          </w:tcPr>
          <w:p w14:paraId="35888F49" w14:textId="77777777" w:rsidR="00FE0697" w:rsidRDefault="00FE0697" w:rsidP="00FE0697">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Direkorat za interkulturalizam/</w:t>
            </w:r>
          </w:p>
          <w:p w14:paraId="52EDC4DA" w14:textId="5EE587CB" w:rsidR="00FE0697" w:rsidRDefault="00FE0697" w:rsidP="00FE0697">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Zavod za školstvo/ Ministarstvo prosvjete, nauke i inovacija</w:t>
            </w:r>
            <w:r w:rsidR="00E56B6B">
              <w:rPr>
                <w:rFonts w:ascii="Arial Narrow" w:eastAsia="Arial Narrow" w:hAnsi="Arial Narrow" w:cs="Arial Narrow"/>
                <w:sz w:val="20"/>
                <w:szCs w:val="20"/>
              </w:rPr>
              <w:t>/UCG</w:t>
            </w:r>
          </w:p>
        </w:tc>
        <w:tc>
          <w:tcPr>
            <w:tcW w:w="1837" w:type="dxa"/>
          </w:tcPr>
          <w:p w14:paraId="06A5B72A" w14:textId="2F171D3D" w:rsidR="00FE0697" w:rsidRPr="00153252" w:rsidRDefault="00FE0697" w:rsidP="00FE0697">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III kvartal 202</w:t>
            </w:r>
            <w:r w:rsidR="00C410F7">
              <w:rPr>
                <w:rFonts w:ascii="Arial Narrow" w:eastAsia="Arial Narrow" w:hAnsi="Arial Narrow" w:cs="Arial Narrow"/>
                <w:sz w:val="20"/>
                <w:szCs w:val="20"/>
              </w:rPr>
              <w:t>6</w:t>
            </w:r>
          </w:p>
        </w:tc>
        <w:tc>
          <w:tcPr>
            <w:tcW w:w="2071" w:type="dxa"/>
          </w:tcPr>
          <w:p w14:paraId="1E70832D" w14:textId="77777777" w:rsidR="00FE0697" w:rsidRPr="00153252" w:rsidRDefault="00FE0697" w:rsidP="00FE0697">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IV kvartal 2026</w:t>
            </w:r>
          </w:p>
        </w:tc>
        <w:tc>
          <w:tcPr>
            <w:tcW w:w="1213" w:type="dxa"/>
            <w:gridSpan w:val="2"/>
          </w:tcPr>
          <w:p w14:paraId="5D6522AC" w14:textId="77777777" w:rsidR="00FE0697" w:rsidRPr="00153252" w:rsidRDefault="00FE0697" w:rsidP="00FE0697">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w:t>
            </w:r>
          </w:p>
        </w:tc>
        <w:tc>
          <w:tcPr>
            <w:tcW w:w="1881" w:type="dxa"/>
          </w:tcPr>
          <w:p w14:paraId="0BF00BB6" w14:textId="679B2A1A" w:rsidR="00FE0697" w:rsidRDefault="00C410F7" w:rsidP="00FE0697">
            <w:r>
              <w:rPr>
                <w:rFonts w:ascii="Arial Narrow" w:eastAsia="Arial Narrow" w:hAnsi="Arial Narrow" w:cs="Arial Narrow"/>
                <w:sz w:val="20"/>
                <w:szCs w:val="20"/>
              </w:rPr>
              <w:t xml:space="preserve">Budžet </w:t>
            </w:r>
            <w:r w:rsidRPr="00877663">
              <w:rPr>
                <w:rFonts w:ascii="Arial Narrow" w:eastAsia="Arial Narrow" w:hAnsi="Arial Narrow" w:cs="Arial Narrow"/>
                <w:sz w:val="20"/>
                <w:szCs w:val="20"/>
              </w:rPr>
              <w:t>Ministarstv</w:t>
            </w:r>
            <w:r>
              <w:rPr>
                <w:rFonts w:ascii="Arial Narrow" w:eastAsia="Arial Narrow" w:hAnsi="Arial Narrow" w:cs="Arial Narrow"/>
                <w:sz w:val="20"/>
                <w:szCs w:val="20"/>
              </w:rPr>
              <w:t>a</w:t>
            </w:r>
            <w:r w:rsidRPr="00877663">
              <w:rPr>
                <w:rFonts w:ascii="Arial Narrow" w:eastAsia="Arial Narrow" w:hAnsi="Arial Narrow" w:cs="Arial Narrow"/>
                <w:sz w:val="20"/>
                <w:szCs w:val="20"/>
              </w:rPr>
              <w:t xml:space="preserve"> ljudskih i manjinskih prava</w:t>
            </w:r>
          </w:p>
        </w:tc>
      </w:tr>
      <w:tr w:rsidR="00126B41" w:rsidRPr="00CA0201" w14:paraId="7A724A23" w14:textId="77777777" w:rsidTr="00010FF4">
        <w:trPr>
          <w:cantSplit/>
          <w:trHeight w:val="531"/>
          <w:tblHeader/>
        </w:trPr>
        <w:tc>
          <w:tcPr>
            <w:tcW w:w="3032" w:type="dxa"/>
            <w:gridSpan w:val="2"/>
            <w:shd w:val="clear" w:color="auto" w:fill="DEEBF6"/>
          </w:tcPr>
          <w:p w14:paraId="33CC55AD" w14:textId="77777777" w:rsidR="00126B41" w:rsidRPr="00153252" w:rsidRDefault="00126B41" w:rsidP="00010FF4">
            <w:pPr>
              <w:spacing w:before="40" w:after="40"/>
              <w:jc w:val="center"/>
              <w:rPr>
                <w:rFonts w:ascii="Arial Narrow" w:eastAsia="Arial Narrow" w:hAnsi="Arial Narrow" w:cs="Arial Narrow"/>
                <w:b/>
                <w:sz w:val="20"/>
                <w:szCs w:val="20"/>
              </w:rPr>
            </w:pPr>
            <w:r>
              <w:rPr>
                <w:rFonts w:ascii="Arial Narrow" w:eastAsia="Arial Narrow" w:hAnsi="Arial Narrow" w:cs="Arial Narrow"/>
                <w:b/>
                <w:sz w:val="20"/>
                <w:szCs w:val="20"/>
              </w:rPr>
              <w:t>Operativni cilj 2.2</w:t>
            </w:r>
          </w:p>
          <w:p w14:paraId="40FFA643" w14:textId="77777777" w:rsidR="00126B41" w:rsidRPr="00153252" w:rsidRDefault="00126B41" w:rsidP="00010FF4">
            <w:pPr>
              <w:spacing w:before="40" w:after="40"/>
              <w:jc w:val="center"/>
              <w:rPr>
                <w:rFonts w:ascii="Arial Narrow" w:eastAsia="Arial Narrow" w:hAnsi="Arial Narrow" w:cs="Arial Narrow"/>
                <w:b/>
                <w:sz w:val="20"/>
                <w:szCs w:val="20"/>
              </w:rPr>
            </w:pPr>
          </w:p>
        </w:tc>
        <w:tc>
          <w:tcPr>
            <w:tcW w:w="11341" w:type="dxa"/>
            <w:gridSpan w:val="8"/>
            <w:shd w:val="clear" w:color="auto" w:fill="DEEBF6"/>
          </w:tcPr>
          <w:p w14:paraId="2A9A3F11" w14:textId="3112F412" w:rsidR="00126B41" w:rsidRPr="00153252" w:rsidRDefault="00126B41" w:rsidP="00010FF4">
            <w:pPr>
              <w:spacing w:before="40" w:after="40"/>
              <w:rPr>
                <w:rFonts w:ascii="Arial Narrow" w:eastAsia="Arial Narrow" w:hAnsi="Arial Narrow" w:cs="Arial Narrow"/>
                <w:b/>
                <w:sz w:val="20"/>
                <w:szCs w:val="20"/>
              </w:rPr>
            </w:pPr>
            <w:r>
              <w:rPr>
                <w:rFonts w:ascii="Arial Narrow" w:eastAsia="Arial Narrow" w:hAnsi="Arial Narrow" w:cs="Arial Narrow"/>
                <w:b/>
                <w:sz w:val="20"/>
                <w:szCs w:val="20"/>
              </w:rPr>
              <w:t>Unapređen</w:t>
            </w:r>
            <w:r w:rsidR="000A5AD0">
              <w:rPr>
                <w:rFonts w:ascii="Arial Narrow" w:eastAsia="Arial Narrow" w:hAnsi="Arial Narrow" w:cs="Arial Narrow"/>
                <w:b/>
                <w:sz w:val="20"/>
                <w:szCs w:val="20"/>
              </w:rPr>
              <w:t>a</w:t>
            </w:r>
            <w:r>
              <w:rPr>
                <w:rFonts w:ascii="Arial Narrow" w:eastAsia="Arial Narrow" w:hAnsi="Arial Narrow" w:cs="Arial Narrow"/>
                <w:b/>
                <w:sz w:val="20"/>
                <w:szCs w:val="20"/>
              </w:rPr>
              <w:t xml:space="preserve"> informisanost učenika u srednji</w:t>
            </w:r>
            <w:r w:rsidR="00E56B6B">
              <w:rPr>
                <w:rFonts w:ascii="Arial Narrow" w:eastAsia="Arial Narrow" w:hAnsi="Arial Narrow" w:cs="Arial Narrow"/>
                <w:b/>
                <w:sz w:val="20"/>
                <w:szCs w:val="20"/>
              </w:rPr>
              <w:t>m</w:t>
            </w:r>
            <w:r>
              <w:rPr>
                <w:rFonts w:ascii="Arial Narrow" w:eastAsia="Arial Narrow" w:hAnsi="Arial Narrow" w:cs="Arial Narrow"/>
                <w:b/>
                <w:sz w:val="20"/>
                <w:szCs w:val="20"/>
              </w:rPr>
              <w:t xml:space="preserve"> školama o interkulturalizmu </w:t>
            </w:r>
            <w:r w:rsidR="00731B6F">
              <w:rPr>
                <w:rFonts w:ascii="Arial Narrow" w:eastAsia="Arial Narrow" w:hAnsi="Arial Narrow" w:cs="Arial Narrow"/>
                <w:b/>
                <w:sz w:val="20"/>
                <w:szCs w:val="20"/>
              </w:rPr>
              <w:t xml:space="preserve">kao </w:t>
            </w:r>
            <w:r w:rsidR="00731B6F" w:rsidRPr="00A86A0C">
              <w:rPr>
                <w:rFonts w:ascii="Arial Narrow" w:eastAsia="Arial Narrow" w:hAnsi="Arial Narrow" w:cs="Arial Narrow"/>
                <w:b/>
                <w:sz w:val="20"/>
                <w:szCs w:val="20"/>
              </w:rPr>
              <w:t>vrijednosti i razvojn</w:t>
            </w:r>
            <w:r w:rsidR="00731B6F">
              <w:rPr>
                <w:rFonts w:ascii="Arial Narrow" w:eastAsia="Arial Narrow" w:hAnsi="Arial Narrow" w:cs="Arial Narrow"/>
                <w:b/>
                <w:sz w:val="20"/>
                <w:szCs w:val="20"/>
              </w:rPr>
              <w:t>oj</w:t>
            </w:r>
            <w:r w:rsidR="00731B6F" w:rsidRPr="00A86A0C">
              <w:rPr>
                <w:rFonts w:ascii="Arial Narrow" w:eastAsia="Arial Narrow" w:hAnsi="Arial Narrow" w:cs="Arial Narrow"/>
                <w:b/>
                <w:sz w:val="20"/>
                <w:szCs w:val="20"/>
              </w:rPr>
              <w:t xml:space="preserve"> paradigm</w:t>
            </w:r>
            <w:r w:rsidR="00731B6F">
              <w:rPr>
                <w:rFonts w:ascii="Arial Narrow" w:eastAsia="Arial Narrow" w:hAnsi="Arial Narrow" w:cs="Arial Narrow"/>
                <w:b/>
                <w:sz w:val="20"/>
                <w:szCs w:val="20"/>
              </w:rPr>
              <w:t>i</w:t>
            </w:r>
          </w:p>
        </w:tc>
      </w:tr>
      <w:tr w:rsidR="00126B41" w:rsidRPr="00CA0201" w14:paraId="583B8352" w14:textId="77777777" w:rsidTr="00010FF4">
        <w:trPr>
          <w:cantSplit/>
          <w:tblHeader/>
        </w:trPr>
        <w:tc>
          <w:tcPr>
            <w:tcW w:w="3032" w:type="dxa"/>
            <w:gridSpan w:val="2"/>
            <w:shd w:val="clear" w:color="auto" w:fill="DAF2F6"/>
          </w:tcPr>
          <w:p w14:paraId="0D930E30" w14:textId="77777777" w:rsidR="00126B41" w:rsidRPr="00153252" w:rsidRDefault="00126B41" w:rsidP="00010FF4">
            <w:pPr>
              <w:spacing w:before="40" w:after="4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Indikator učinka</w:t>
            </w:r>
          </w:p>
        </w:tc>
        <w:tc>
          <w:tcPr>
            <w:tcW w:w="3177" w:type="dxa"/>
            <w:gridSpan w:val="2"/>
            <w:shd w:val="clear" w:color="auto" w:fill="DAF2F6"/>
          </w:tcPr>
          <w:p w14:paraId="5D940973" w14:textId="77777777" w:rsidR="00126B41" w:rsidRPr="00153252" w:rsidRDefault="00126B41" w:rsidP="00010FF4">
            <w:pPr>
              <w:spacing w:before="40" w:after="40"/>
              <w:jc w:val="center"/>
              <w:rPr>
                <w:rFonts w:ascii="Arial Narrow" w:eastAsia="Arial Narrow" w:hAnsi="Arial Narrow" w:cs="Arial Narrow"/>
                <w:b/>
                <w:sz w:val="20"/>
                <w:szCs w:val="20"/>
              </w:rPr>
            </w:pPr>
            <w:r>
              <w:rPr>
                <w:rFonts w:ascii="Arial Narrow" w:eastAsia="Arial Narrow" w:hAnsi="Arial Narrow" w:cs="Arial Narrow"/>
                <w:b/>
                <w:sz w:val="20"/>
                <w:szCs w:val="20"/>
              </w:rPr>
              <w:t>Polazna vrijednost – 2024</w:t>
            </w:r>
            <w:r w:rsidRPr="00153252">
              <w:rPr>
                <w:rFonts w:ascii="Arial Narrow" w:eastAsia="Arial Narrow" w:hAnsi="Arial Narrow" w:cs="Arial Narrow"/>
                <w:b/>
                <w:sz w:val="20"/>
                <w:szCs w:val="20"/>
              </w:rPr>
              <w:t>.g</w:t>
            </w:r>
          </w:p>
        </w:tc>
        <w:tc>
          <w:tcPr>
            <w:tcW w:w="2999" w:type="dxa"/>
            <w:gridSpan w:val="2"/>
            <w:shd w:val="clear" w:color="auto" w:fill="DAF2F6"/>
            <w:vAlign w:val="center"/>
          </w:tcPr>
          <w:p w14:paraId="133B5B98" w14:textId="77777777" w:rsidR="00126B41" w:rsidRPr="00153252" w:rsidRDefault="00126B41" w:rsidP="00010FF4">
            <w:pPr>
              <w:spacing w:before="40" w:after="40"/>
              <w:rPr>
                <w:rFonts w:ascii="Arial Narrow" w:eastAsia="Arial Narrow" w:hAnsi="Arial Narrow" w:cs="Arial Narrow"/>
                <w:b/>
                <w:sz w:val="20"/>
                <w:szCs w:val="20"/>
              </w:rPr>
            </w:pPr>
            <w:r>
              <w:rPr>
                <w:rFonts w:ascii="Arial Narrow" w:eastAsia="Arial Narrow" w:hAnsi="Arial Narrow" w:cs="Arial Narrow"/>
                <w:b/>
                <w:sz w:val="20"/>
                <w:szCs w:val="20"/>
              </w:rPr>
              <w:t xml:space="preserve">  Prelazna vrijednost – 2025</w:t>
            </w:r>
            <w:r w:rsidRPr="00153252">
              <w:rPr>
                <w:rFonts w:ascii="Arial Narrow" w:eastAsia="Arial Narrow" w:hAnsi="Arial Narrow" w:cs="Arial Narrow"/>
                <w:b/>
                <w:sz w:val="20"/>
                <w:szCs w:val="20"/>
              </w:rPr>
              <w:t>.g</w:t>
            </w:r>
          </w:p>
        </w:tc>
        <w:tc>
          <w:tcPr>
            <w:tcW w:w="2735" w:type="dxa"/>
            <w:gridSpan w:val="2"/>
            <w:shd w:val="clear" w:color="auto" w:fill="DAF2F6"/>
            <w:vAlign w:val="center"/>
          </w:tcPr>
          <w:p w14:paraId="67358F63" w14:textId="77777777" w:rsidR="00126B41" w:rsidRPr="00153252" w:rsidRDefault="00126B41" w:rsidP="00010FF4">
            <w:pPr>
              <w:spacing w:before="40" w:after="4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Prelazna vrijednost – 202</w:t>
            </w:r>
            <w:r>
              <w:rPr>
                <w:rFonts w:ascii="Arial Narrow" w:eastAsia="Arial Narrow" w:hAnsi="Arial Narrow" w:cs="Arial Narrow"/>
                <w:b/>
                <w:sz w:val="20"/>
                <w:szCs w:val="20"/>
              </w:rPr>
              <w:t>6</w:t>
            </w:r>
            <w:r w:rsidRPr="00153252">
              <w:rPr>
                <w:rFonts w:ascii="Arial Narrow" w:eastAsia="Arial Narrow" w:hAnsi="Arial Narrow" w:cs="Arial Narrow"/>
                <w:b/>
                <w:sz w:val="20"/>
                <w:szCs w:val="20"/>
              </w:rPr>
              <w:t>.g</w:t>
            </w:r>
          </w:p>
        </w:tc>
        <w:tc>
          <w:tcPr>
            <w:tcW w:w="2430" w:type="dxa"/>
            <w:gridSpan w:val="2"/>
            <w:shd w:val="clear" w:color="auto" w:fill="DAF2F6"/>
            <w:vAlign w:val="center"/>
          </w:tcPr>
          <w:p w14:paraId="0CCAB983" w14:textId="77777777" w:rsidR="00126B41" w:rsidRPr="00153252" w:rsidRDefault="00126B41" w:rsidP="00010FF4">
            <w:pPr>
              <w:spacing w:before="40" w:after="4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Ciljna vrijednost - 202</w:t>
            </w:r>
            <w:r>
              <w:rPr>
                <w:rFonts w:ascii="Arial Narrow" w:eastAsia="Arial Narrow" w:hAnsi="Arial Narrow" w:cs="Arial Narrow"/>
                <w:b/>
                <w:sz w:val="20"/>
                <w:szCs w:val="20"/>
              </w:rPr>
              <w:t>8</w:t>
            </w:r>
            <w:r w:rsidRPr="00153252">
              <w:rPr>
                <w:rFonts w:ascii="Arial Narrow" w:eastAsia="Arial Narrow" w:hAnsi="Arial Narrow" w:cs="Arial Narrow"/>
                <w:b/>
                <w:sz w:val="20"/>
                <w:szCs w:val="20"/>
              </w:rPr>
              <w:t>.g</w:t>
            </w:r>
          </w:p>
        </w:tc>
      </w:tr>
      <w:tr w:rsidR="0066051F" w:rsidRPr="00CA0201" w14:paraId="2819B777" w14:textId="77777777" w:rsidTr="00010FF4">
        <w:trPr>
          <w:cantSplit/>
          <w:tblHeader/>
        </w:trPr>
        <w:tc>
          <w:tcPr>
            <w:tcW w:w="3032" w:type="dxa"/>
            <w:gridSpan w:val="2"/>
            <w:shd w:val="clear" w:color="auto" w:fill="DAF2F6"/>
          </w:tcPr>
          <w:p w14:paraId="7E29CB7C" w14:textId="09948BEB" w:rsidR="0066051F" w:rsidRPr="00153252" w:rsidRDefault="0066051F" w:rsidP="0066051F">
            <w:pPr>
              <w:spacing w:before="40" w:after="40"/>
              <w:rPr>
                <w:rFonts w:ascii="Arial Narrow" w:eastAsia="Arial Narrow" w:hAnsi="Arial Narrow" w:cs="Arial Narrow"/>
                <w:sz w:val="20"/>
                <w:szCs w:val="20"/>
              </w:rPr>
            </w:pPr>
            <w:r>
              <w:rPr>
                <w:rFonts w:ascii="Arial Narrow" w:eastAsia="Arial Narrow" w:hAnsi="Arial Narrow" w:cs="Arial Narrow"/>
                <w:sz w:val="20"/>
                <w:szCs w:val="20"/>
              </w:rPr>
              <w:lastRenderedPageBreak/>
              <w:t xml:space="preserve">% </w:t>
            </w:r>
            <w:r w:rsidR="002F6780">
              <w:rPr>
                <w:rFonts w:ascii="Arial Narrow" w:eastAsia="Arial Narrow" w:hAnsi="Arial Narrow" w:cs="Arial Narrow"/>
                <w:sz w:val="20"/>
                <w:szCs w:val="20"/>
              </w:rPr>
              <w:t xml:space="preserve">smanjenja </w:t>
            </w:r>
            <w:r>
              <w:rPr>
                <w:rFonts w:ascii="Arial Narrow" w:eastAsia="Arial Narrow" w:hAnsi="Arial Narrow" w:cs="Arial Narrow"/>
                <w:sz w:val="20"/>
                <w:szCs w:val="20"/>
              </w:rPr>
              <w:t>prijava za vršnjačko nasilje na osnovu različitosti na nacionalnoj, vjerskoj ili drugoj osnovi u odnosu na početno stanje</w:t>
            </w:r>
          </w:p>
        </w:tc>
        <w:tc>
          <w:tcPr>
            <w:tcW w:w="3177" w:type="dxa"/>
            <w:gridSpan w:val="2"/>
            <w:shd w:val="clear" w:color="auto" w:fill="DAF2F6"/>
          </w:tcPr>
          <w:p w14:paraId="24704710" w14:textId="77777777" w:rsidR="0066051F" w:rsidRDefault="0066051F" w:rsidP="0066051F">
            <w:pPr>
              <w:spacing w:before="40" w:after="40"/>
              <w:rPr>
                <w:rFonts w:ascii="Arial Narrow" w:eastAsia="Arial Narrow" w:hAnsi="Arial Narrow" w:cs="Arial Narrow"/>
                <w:sz w:val="20"/>
                <w:szCs w:val="20"/>
              </w:rPr>
            </w:pPr>
            <w:r w:rsidRPr="007430ED">
              <w:rPr>
                <w:rFonts w:ascii="Arial Narrow" w:eastAsia="Arial Narrow" w:hAnsi="Arial Narrow" w:cs="Arial Narrow"/>
                <w:sz w:val="20"/>
                <w:szCs w:val="20"/>
              </w:rPr>
              <w:t>N/A</w:t>
            </w:r>
          </w:p>
          <w:p w14:paraId="026303C3" w14:textId="77777777" w:rsidR="0066051F" w:rsidRPr="00153252" w:rsidRDefault="0066051F" w:rsidP="0066051F">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podatka: Ministarstvo prosvjete, nauke i inovacija</w:t>
            </w:r>
          </w:p>
        </w:tc>
        <w:tc>
          <w:tcPr>
            <w:tcW w:w="2999" w:type="dxa"/>
            <w:gridSpan w:val="2"/>
            <w:shd w:val="clear" w:color="auto" w:fill="DAF2F6"/>
          </w:tcPr>
          <w:p w14:paraId="2B94063D" w14:textId="33BF50C1" w:rsidR="0066051F" w:rsidRDefault="00F22BE5" w:rsidP="0066051F">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w:t>
            </w:r>
            <w:r w:rsidR="0066051F">
              <w:rPr>
                <w:rFonts w:ascii="Arial Narrow" w:eastAsia="Arial Narrow" w:hAnsi="Arial Narrow" w:cs="Arial Narrow"/>
                <w:sz w:val="20"/>
                <w:szCs w:val="20"/>
              </w:rPr>
              <w:t>20%</w:t>
            </w:r>
          </w:p>
          <w:p w14:paraId="68C0270E" w14:textId="77777777" w:rsidR="0066051F" w:rsidRPr="00153252" w:rsidRDefault="0066051F" w:rsidP="0066051F">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podatka: Ministarstvo prosvjete, nauke i inovacija</w:t>
            </w:r>
          </w:p>
        </w:tc>
        <w:tc>
          <w:tcPr>
            <w:tcW w:w="2735" w:type="dxa"/>
            <w:gridSpan w:val="2"/>
            <w:shd w:val="clear" w:color="auto" w:fill="DAF2F6"/>
          </w:tcPr>
          <w:p w14:paraId="2EA72D36" w14:textId="4D89B91B" w:rsidR="0066051F" w:rsidRDefault="00F22BE5" w:rsidP="0066051F">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w:t>
            </w:r>
            <w:r w:rsidR="0066051F">
              <w:rPr>
                <w:rFonts w:ascii="Arial Narrow" w:eastAsia="Arial Narrow" w:hAnsi="Arial Narrow" w:cs="Arial Narrow"/>
                <w:sz w:val="20"/>
                <w:szCs w:val="20"/>
              </w:rPr>
              <w:t>25%</w:t>
            </w:r>
          </w:p>
          <w:p w14:paraId="5E7E4463" w14:textId="77777777" w:rsidR="0066051F" w:rsidRPr="00153252" w:rsidRDefault="0066051F" w:rsidP="0066051F">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podatka: Ministarstvo prosvjete, nauke i inovacija</w:t>
            </w:r>
          </w:p>
        </w:tc>
        <w:tc>
          <w:tcPr>
            <w:tcW w:w="2430" w:type="dxa"/>
            <w:gridSpan w:val="2"/>
            <w:shd w:val="clear" w:color="auto" w:fill="DAF2F6"/>
          </w:tcPr>
          <w:p w14:paraId="2D1266A7" w14:textId="378F151B" w:rsidR="0066051F" w:rsidRDefault="00F22BE5" w:rsidP="0066051F">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w:t>
            </w:r>
            <w:r w:rsidR="0066051F">
              <w:rPr>
                <w:rFonts w:ascii="Arial Narrow" w:eastAsia="Arial Narrow" w:hAnsi="Arial Narrow" w:cs="Arial Narrow"/>
                <w:sz w:val="20"/>
                <w:szCs w:val="20"/>
              </w:rPr>
              <w:t>30%</w:t>
            </w:r>
          </w:p>
          <w:p w14:paraId="35F8E298" w14:textId="77777777" w:rsidR="0066051F" w:rsidRPr="00153252" w:rsidRDefault="0066051F" w:rsidP="0066051F">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podatka: Ministarstvo prosvjete, nauke i inovacija</w:t>
            </w:r>
          </w:p>
        </w:tc>
      </w:tr>
      <w:tr w:rsidR="007D5863" w:rsidRPr="00CA0201" w14:paraId="02BFAD68" w14:textId="77777777" w:rsidTr="00727463">
        <w:trPr>
          <w:cantSplit/>
          <w:tblHeader/>
        </w:trPr>
        <w:tc>
          <w:tcPr>
            <w:tcW w:w="3032" w:type="dxa"/>
            <w:gridSpan w:val="2"/>
            <w:shd w:val="clear" w:color="auto" w:fill="DAF2F6"/>
          </w:tcPr>
          <w:p w14:paraId="1B9051F5" w14:textId="77777777" w:rsidR="007D5863" w:rsidRDefault="007D5863" w:rsidP="00727463">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 xml:space="preserve">Procenat povećanja znanja učenika I učenica srednjih škola o </w:t>
            </w:r>
            <w:r w:rsidRPr="00A113A7">
              <w:rPr>
                <w:rFonts w:ascii="Arial Narrow" w:eastAsia="Arial Narrow" w:hAnsi="Arial Narrow" w:cs="Arial Narrow"/>
                <w:sz w:val="20"/>
                <w:szCs w:val="20"/>
              </w:rPr>
              <w:t>interkultural</w:t>
            </w:r>
            <w:r>
              <w:rPr>
                <w:rFonts w:ascii="Arial Narrow" w:eastAsia="Arial Narrow" w:hAnsi="Arial Narrow" w:cs="Arial Narrow"/>
                <w:sz w:val="20"/>
                <w:szCs w:val="20"/>
              </w:rPr>
              <w:t>izmu u odnosu na početni stepen znanja</w:t>
            </w:r>
          </w:p>
        </w:tc>
        <w:tc>
          <w:tcPr>
            <w:tcW w:w="3177" w:type="dxa"/>
            <w:gridSpan w:val="2"/>
            <w:shd w:val="clear" w:color="auto" w:fill="DAF2F6"/>
          </w:tcPr>
          <w:p w14:paraId="0AA4D589" w14:textId="77777777" w:rsidR="007D5863" w:rsidRDefault="007D5863" w:rsidP="00727463">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N/A</w:t>
            </w:r>
          </w:p>
          <w:p w14:paraId="70A09EB7" w14:textId="77777777" w:rsidR="007D5863" w:rsidRDefault="007D5863" w:rsidP="00727463">
            <w:pPr>
              <w:spacing w:before="40" w:after="40"/>
              <w:rPr>
                <w:rFonts w:ascii="Arial Narrow" w:eastAsia="Arial Narrow" w:hAnsi="Arial Narrow" w:cs="Arial Narrow"/>
                <w:sz w:val="20"/>
                <w:szCs w:val="20"/>
              </w:rPr>
            </w:pPr>
          </w:p>
          <w:p w14:paraId="5CF5CA4A" w14:textId="77777777" w:rsidR="007D5863" w:rsidRDefault="007D5863" w:rsidP="00727463">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podatka:</w:t>
            </w:r>
          </w:p>
        </w:tc>
        <w:tc>
          <w:tcPr>
            <w:tcW w:w="2999" w:type="dxa"/>
            <w:gridSpan w:val="2"/>
            <w:shd w:val="clear" w:color="auto" w:fill="DAF2F6"/>
          </w:tcPr>
          <w:p w14:paraId="5C5E63CE" w14:textId="77777777" w:rsidR="007D5863" w:rsidRDefault="007D5863" w:rsidP="00727463">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50%</w:t>
            </w:r>
          </w:p>
          <w:p w14:paraId="2C27B765" w14:textId="77777777" w:rsidR="007D5863" w:rsidRDefault="007D5863" w:rsidP="00727463">
            <w:pPr>
              <w:spacing w:before="40" w:after="40"/>
              <w:rPr>
                <w:rFonts w:ascii="Arial Narrow" w:eastAsia="Arial Narrow" w:hAnsi="Arial Narrow" w:cs="Arial Narrow"/>
                <w:sz w:val="20"/>
                <w:szCs w:val="20"/>
              </w:rPr>
            </w:pPr>
          </w:p>
          <w:p w14:paraId="0AB36434" w14:textId="77777777" w:rsidR="007D5863" w:rsidRDefault="007D5863" w:rsidP="00727463">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podatka: Organizatori obuka (ulazni I izlazni test)</w:t>
            </w:r>
          </w:p>
        </w:tc>
        <w:tc>
          <w:tcPr>
            <w:tcW w:w="2735" w:type="dxa"/>
            <w:gridSpan w:val="2"/>
            <w:shd w:val="clear" w:color="auto" w:fill="DAF2F6"/>
          </w:tcPr>
          <w:p w14:paraId="1F17CF72" w14:textId="77777777" w:rsidR="007D5863" w:rsidRDefault="007D5863" w:rsidP="00727463">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50%</w:t>
            </w:r>
          </w:p>
          <w:p w14:paraId="6F7E16DD" w14:textId="77777777" w:rsidR="007D5863" w:rsidRDefault="007D5863" w:rsidP="00727463">
            <w:pPr>
              <w:spacing w:before="40" w:after="40"/>
              <w:rPr>
                <w:rFonts w:ascii="Arial Narrow" w:eastAsia="Arial Narrow" w:hAnsi="Arial Narrow" w:cs="Arial Narrow"/>
                <w:sz w:val="20"/>
                <w:szCs w:val="20"/>
              </w:rPr>
            </w:pPr>
          </w:p>
          <w:p w14:paraId="533FFCF1" w14:textId="77777777" w:rsidR="007D5863" w:rsidRDefault="007D5863" w:rsidP="00727463">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podatka: Organizatori obuka (ulazni I izlazni test)</w:t>
            </w:r>
          </w:p>
        </w:tc>
        <w:tc>
          <w:tcPr>
            <w:tcW w:w="2430" w:type="dxa"/>
            <w:gridSpan w:val="2"/>
            <w:shd w:val="clear" w:color="auto" w:fill="DAF2F6"/>
          </w:tcPr>
          <w:p w14:paraId="58D78F87" w14:textId="77777777" w:rsidR="007D5863" w:rsidRDefault="007D5863" w:rsidP="00727463">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40%</w:t>
            </w:r>
          </w:p>
          <w:p w14:paraId="60AA100C" w14:textId="77777777" w:rsidR="007D5863" w:rsidRDefault="007D5863" w:rsidP="00727463">
            <w:pPr>
              <w:spacing w:before="40" w:after="40"/>
              <w:rPr>
                <w:rFonts w:ascii="Arial Narrow" w:eastAsia="Arial Narrow" w:hAnsi="Arial Narrow" w:cs="Arial Narrow"/>
                <w:sz w:val="20"/>
                <w:szCs w:val="20"/>
              </w:rPr>
            </w:pPr>
          </w:p>
          <w:p w14:paraId="77368CAD" w14:textId="77777777" w:rsidR="007D5863" w:rsidRDefault="007D5863" w:rsidP="00727463">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podatka: Organizatori obuka (ulazni I izlazni test)</w:t>
            </w:r>
          </w:p>
        </w:tc>
      </w:tr>
      <w:tr w:rsidR="00126B41" w:rsidRPr="00CA0201" w14:paraId="3B2348C3" w14:textId="77777777" w:rsidTr="00010FF4">
        <w:trPr>
          <w:cantSplit/>
          <w:tblHeader/>
        </w:trPr>
        <w:tc>
          <w:tcPr>
            <w:tcW w:w="3032" w:type="dxa"/>
            <w:gridSpan w:val="2"/>
            <w:shd w:val="clear" w:color="auto" w:fill="FFF2CC"/>
            <w:vAlign w:val="center"/>
          </w:tcPr>
          <w:p w14:paraId="68894BCA" w14:textId="77777777" w:rsidR="00126B41" w:rsidRPr="00153252" w:rsidRDefault="00126B41" w:rsidP="00010FF4">
            <w:pPr>
              <w:spacing w:before="20" w:after="2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Aktivnosti</w:t>
            </w:r>
          </w:p>
        </w:tc>
        <w:tc>
          <w:tcPr>
            <w:tcW w:w="2431" w:type="dxa"/>
            <w:shd w:val="clear" w:color="auto" w:fill="FFF2CC"/>
            <w:vAlign w:val="center"/>
          </w:tcPr>
          <w:p w14:paraId="762D651D" w14:textId="77777777" w:rsidR="00126B41" w:rsidRPr="00153252" w:rsidRDefault="00126B41" w:rsidP="00010FF4">
            <w:pPr>
              <w:spacing w:before="20" w:after="20"/>
              <w:jc w:val="center"/>
              <w:rPr>
                <w:rFonts w:ascii="Arial Narrow" w:eastAsia="Arial Narrow" w:hAnsi="Arial Narrow" w:cs="Arial Narrow"/>
                <w:b/>
                <w:sz w:val="20"/>
                <w:szCs w:val="20"/>
              </w:rPr>
            </w:pPr>
            <w:r>
              <w:rPr>
                <w:rFonts w:ascii="Arial Narrow" w:eastAsia="Arial Narrow" w:hAnsi="Arial Narrow" w:cs="Arial Narrow"/>
                <w:b/>
                <w:sz w:val="20"/>
                <w:szCs w:val="20"/>
              </w:rPr>
              <w:t>Indikator rezultata</w:t>
            </w:r>
          </w:p>
        </w:tc>
        <w:tc>
          <w:tcPr>
            <w:tcW w:w="1908" w:type="dxa"/>
            <w:gridSpan w:val="2"/>
            <w:shd w:val="clear" w:color="auto" w:fill="FFF2CC"/>
            <w:vAlign w:val="center"/>
          </w:tcPr>
          <w:p w14:paraId="468CF67B" w14:textId="77777777" w:rsidR="00126B41" w:rsidRPr="00153252" w:rsidRDefault="00126B41" w:rsidP="00010FF4">
            <w:pPr>
              <w:spacing w:before="20" w:after="2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Nadležn</w:t>
            </w:r>
            <w:r>
              <w:rPr>
                <w:rFonts w:ascii="Arial Narrow" w:eastAsia="Arial Narrow" w:hAnsi="Arial Narrow" w:cs="Arial Narrow"/>
                <w:b/>
                <w:sz w:val="20"/>
                <w:szCs w:val="20"/>
              </w:rPr>
              <w:t>ost</w:t>
            </w:r>
          </w:p>
        </w:tc>
        <w:tc>
          <w:tcPr>
            <w:tcW w:w="1837" w:type="dxa"/>
            <w:shd w:val="clear" w:color="auto" w:fill="FFF2CC"/>
            <w:vAlign w:val="center"/>
          </w:tcPr>
          <w:p w14:paraId="28D8AAB8" w14:textId="77777777" w:rsidR="00126B41" w:rsidRPr="00153252" w:rsidRDefault="00126B41" w:rsidP="00010FF4">
            <w:pPr>
              <w:spacing w:before="20" w:after="2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Planirani</w:t>
            </w:r>
            <w:r>
              <w:rPr>
                <w:rFonts w:ascii="Arial Narrow" w:eastAsia="Arial Narrow" w:hAnsi="Arial Narrow" w:cs="Arial Narrow"/>
                <w:b/>
                <w:sz w:val="20"/>
                <w:szCs w:val="20"/>
              </w:rPr>
              <w:t xml:space="preserve"> datum</w:t>
            </w:r>
            <w:r w:rsidRPr="00153252">
              <w:rPr>
                <w:rFonts w:ascii="Arial Narrow" w:eastAsia="Arial Narrow" w:hAnsi="Arial Narrow" w:cs="Arial Narrow"/>
                <w:b/>
                <w:sz w:val="20"/>
                <w:szCs w:val="20"/>
              </w:rPr>
              <w:t xml:space="preserve"> početak </w:t>
            </w:r>
            <w:r>
              <w:rPr>
                <w:rFonts w:ascii="Arial Narrow" w:eastAsia="Arial Narrow" w:hAnsi="Arial Narrow" w:cs="Arial Narrow"/>
                <w:b/>
                <w:sz w:val="20"/>
                <w:szCs w:val="20"/>
              </w:rPr>
              <w:t>realizacije</w:t>
            </w:r>
          </w:p>
        </w:tc>
        <w:tc>
          <w:tcPr>
            <w:tcW w:w="2071" w:type="dxa"/>
            <w:shd w:val="clear" w:color="auto" w:fill="FFF2CC"/>
            <w:vAlign w:val="center"/>
          </w:tcPr>
          <w:p w14:paraId="1B1A2D1D" w14:textId="77777777" w:rsidR="00126B41" w:rsidRPr="00153252" w:rsidRDefault="00126B41" w:rsidP="00010FF4">
            <w:pPr>
              <w:spacing w:before="20" w:after="20"/>
              <w:jc w:val="center"/>
              <w:rPr>
                <w:rFonts w:ascii="Arial Narrow" w:eastAsia="Arial Narrow" w:hAnsi="Arial Narrow" w:cs="Arial Narrow"/>
                <w:b/>
                <w:sz w:val="20"/>
                <w:szCs w:val="20"/>
              </w:rPr>
            </w:pPr>
            <w:r>
              <w:rPr>
                <w:rFonts w:ascii="Arial Narrow" w:eastAsia="Arial Narrow" w:hAnsi="Arial Narrow" w:cs="Arial Narrow"/>
                <w:b/>
                <w:sz w:val="20"/>
                <w:szCs w:val="20"/>
              </w:rPr>
              <w:t xml:space="preserve">Planirani </w:t>
            </w:r>
            <w:r w:rsidRPr="00153252">
              <w:rPr>
                <w:rFonts w:ascii="Arial Narrow" w:eastAsia="Arial Narrow" w:hAnsi="Arial Narrow" w:cs="Arial Narrow"/>
                <w:b/>
                <w:sz w:val="20"/>
                <w:szCs w:val="20"/>
              </w:rPr>
              <w:t>završetak aktivnosti</w:t>
            </w:r>
          </w:p>
        </w:tc>
        <w:tc>
          <w:tcPr>
            <w:tcW w:w="1213" w:type="dxa"/>
            <w:gridSpan w:val="2"/>
            <w:shd w:val="clear" w:color="auto" w:fill="FFF2CC"/>
            <w:vAlign w:val="center"/>
          </w:tcPr>
          <w:p w14:paraId="564163F6" w14:textId="77777777" w:rsidR="00126B41" w:rsidRPr="00153252" w:rsidRDefault="00126B41" w:rsidP="00010FF4">
            <w:pPr>
              <w:spacing w:before="20" w:after="20"/>
              <w:jc w:val="center"/>
              <w:rPr>
                <w:rFonts w:ascii="Arial Narrow" w:eastAsia="Arial Narrow" w:hAnsi="Arial Narrow" w:cs="Arial Narrow"/>
                <w:b/>
                <w:sz w:val="20"/>
                <w:szCs w:val="20"/>
              </w:rPr>
            </w:pPr>
            <w:r>
              <w:rPr>
                <w:rFonts w:ascii="Arial Narrow" w:eastAsia="Arial Narrow" w:hAnsi="Arial Narrow" w:cs="Arial Narrow"/>
                <w:b/>
                <w:sz w:val="20"/>
                <w:szCs w:val="20"/>
              </w:rPr>
              <w:t>Budžet</w:t>
            </w:r>
          </w:p>
        </w:tc>
        <w:tc>
          <w:tcPr>
            <w:tcW w:w="1881" w:type="dxa"/>
            <w:shd w:val="clear" w:color="auto" w:fill="FFF2CC"/>
            <w:vAlign w:val="center"/>
          </w:tcPr>
          <w:p w14:paraId="25A4B793" w14:textId="77777777" w:rsidR="00126B41" w:rsidRPr="00153252" w:rsidRDefault="00126B41" w:rsidP="00010FF4">
            <w:pPr>
              <w:spacing w:before="20" w:after="2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Izvor finansiranja</w:t>
            </w:r>
          </w:p>
        </w:tc>
      </w:tr>
      <w:tr w:rsidR="00C410F7" w:rsidRPr="00CA0201" w14:paraId="7AD0CC0A" w14:textId="77777777" w:rsidTr="00010FF4">
        <w:trPr>
          <w:cantSplit/>
          <w:tblHeader/>
        </w:trPr>
        <w:tc>
          <w:tcPr>
            <w:tcW w:w="821" w:type="dxa"/>
          </w:tcPr>
          <w:p w14:paraId="53AB29D2" w14:textId="77777777" w:rsidR="00C410F7" w:rsidRPr="00153252" w:rsidRDefault="00C410F7" w:rsidP="00C410F7">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2.2.1</w:t>
            </w:r>
          </w:p>
        </w:tc>
        <w:tc>
          <w:tcPr>
            <w:tcW w:w="2211" w:type="dxa"/>
          </w:tcPr>
          <w:p w14:paraId="687033FB" w14:textId="272A958B" w:rsidR="00C410F7" w:rsidRPr="00780066" w:rsidRDefault="00C410F7" w:rsidP="00C410F7">
            <w:pPr>
              <w:spacing w:before="20" w:after="20"/>
              <w:jc w:val="both"/>
              <w:rPr>
                <w:rFonts w:ascii="Arial Narrow" w:eastAsia="Arial Narrow" w:hAnsi="Arial Narrow" w:cs="Arial"/>
                <w:sz w:val="20"/>
                <w:szCs w:val="20"/>
              </w:rPr>
            </w:pPr>
            <w:r w:rsidRPr="00780066">
              <w:rPr>
                <w:rFonts w:ascii="Arial Narrow" w:eastAsia="Arial Narrow" w:hAnsi="Arial Narrow" w:cs="Arial"/>
                <w:sz w:val="20"/>
                <w:szCs w:val="20"/>
              </w:rPr>
              <w:t>Izrada kurikuluma za učenike</w:t>
            </w:r>
            <w:r>
              <w:rPr>
                <w:rFonts w:ascii="Arial Narrow" w:eastAsia="Arial Narrow" w:hAnsi="Arial Narrow" w:cs="Arial"/>
                <w:sz w:val="20"/>
                <w:szCs w:val="20"/>
              </w:rPr>
              <w:t>/ce</w:t>
            </w:r>
            <w:r w:rsidRPr="00780066">
              <w:rPr>
                <w:rFonts w:ascii="Arial Narrow" w:eastAsia="Arial Narrow" w:hAnsi="Arial Narrow" w:cs="Arial"/>
                <w:sz w:val="20"/>
                <w:szCs w:val="20"/>
              </w:rPr>
              <w:t xml:space="preserve"> </w:t>
            </w:r>
            <w:r>
              <w:rPr>
                <w:rFonts w:ascii="Arial Narrow" w:eastAsia="Arial Narrow" w:hAnsi="Arial Narrow" w:cs="Arial"/>
                <w:sz w:val="20"/>
                <w:szCs w:val="20"/>
              </w:rPr>
              <w:t>srednjih</w:t>
            </w:r>
            <w:r w:rsidRPr="00780066">
              <w:rPr>
                <w:rFonts w:ascii="Arial Narrow" w:eastAsia="Arial Narrow" w:hAnsi="Arial Narrow" w:cs="Arial"/>
                <w:sz w:val="20"/>
                <w:szCs w:val="20"/>
              </w:rPr>
              <w:t xml:space="preserve"> </w:t>
            </w:r>
            <w:r w:rsidRPr="00780066">
              <w:rPr>
                <w:rFonts w:ascii="Arial Narrow" w:hAnsi="Arial Narrow" w:cs="Arial"/>
                <w:color w:val="000000"/>
                <w:sz w:val="20"/>
                <w:szCs w:val="20"/>
              </w:rPr>
              <w:t>škola koji promovišu interkulturalizam</w:t>
            </w:r>
            <w:r>
              <w:rPr>
                <w:rFonts w:ascii="Arial Narrow" w:hAnsi="Arial Narrow" w:cs="Arial"/>
                <w:color w:val="000000"/>
                <w:sz w:val="20"/>
                <w:szCs w:val="20"/>
              </w:rPr>
              <w:t xml:space="preserve"> u okviru predmeta Građansko obrazovanje</w:t>
            </w:r>
          </w:p>
        </w:tc>
        <w:tc>
          <w:tcPr>
            <w:tcW w:w="2431" w:type="dxa"/>
          </w:tcPr>
          <w:p w14:paraId="33870418" w14:textId="77777777" w:rsidR="00C410F7" w:rsidRPr="00153252" w:rsidRDefault="00C410F7" w:rsidP="00C410F7">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 xml:space="preserve">Izrađen kurikulum </w:t>
            </w:r>
          </w:p>
        </w:tc>
        <w:tc>
          <w:tcPr>
            <w:tcW w:w="1908" w:type="dxa"/>
            <w:gridSpan w:val="2"/>
          </w:tcPr>
          <w:p w14:paraId="5DB4D360" w14:textId="77777777" w:rsidR="00C410F7" w:rsidRDefault="00C410F7" w:rsidP="00C410F7">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Direkorat za interkulturalizam/</w:t>
            </w:r>
          </w:p>
          <w:p w14:paraId="7D1DEEBA" w14:textId="7DB6DA16" w:rsidR="00C410F7" w:rsidRPr="00153252" w:rsidRDefault="00C410F7" w:rsidP="00C410F7">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Zavod za školstvo/UCG</w:t>
            </w:r>
          </w:p>
        </w:tc>
        <w:tc>
          <w:tcPr>
            <w:tcW w:w="1837" w:type="dxa"/>
          </w:tcPr>
          <w:p w14:paraId="005C4225" w14:textId="39805D3C" w:rsidR="00C410F7" w:rsidRPr="00153252" w:rsidRDefault="00C410F7" w:rsidP="00C410F7">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III kvartal 2026</w:t>
            </w:r>
          </w:p>
        </w:tc>
        <w:tc>
          <w:tcPr>
            <w:tcW w:w="2071" w:type="dxa"/>
          </w:tcPr>
          <w:p w14:paraId="6E62408F" w14:textId="20D67C09" w:rsidR="00C410F7" w:rsidRPr="00153252" w:rsidRDefault="00C410F7" w:rsidP="00C410F7">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IV kvartal 202</w:t>
            </w:r>
            <w:r w:rsidR="006F1AEF">
              <w:rPr>
                <w:rFonts w:ascii="Arial Narrow" w:eastAsia="Arial Narrow" w:hAnsi="Arial Narrow" w:cs="Arial Narrow"/>
                <w:sz w:val="20"/>
                <w:szCs w:val="20"/>
              </w:rPr>
              <w:t>6</w:t>
            </w:r>
          </w:p>
        </w:tc>
        <w:tc>
          <w:tcPr>
            <w:tcW w:w="1213" w:type="dxa"/>
            <w:gridSpan w:val="2"/>
          </w:tcPr>
          <w:p w14:paraId="4A5393DA" w14:textId="77777777" w:rsidR="00C410F7" w:rsidRPr="00153252" w:rsidRDefault="00C410F7" w:rsidP="00C410F7">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w:t>
            </w:r>
          </w:p>
        </w:tc>
        <w:tc>
          <w:tcPr>
            <w:tcW w:w="1881" w:type="dxa"/>
          </w:tcPr>
          <w:p w14:paraId="035BFBA0" w14:textId="27EC8919" w:rsidR="00C410F7" w:rsidRDefault="00C410F7" w:rsidP="00C410F7">
            <w:r w:rsidRPr="00F50DD5">
              <w:rPr>
                <w:rFonts w:ascii="Arial Narrow" w:eastAsia="Arial Narrow" w:hAnsi="Arial Narrow" w:cs="Arial Narrow"/>
                <w:sz w:val="20"/>
                <w:szCs w:val="20"/>
              </w:rPr>
              <w:t>Budžet Ministarstva ljudskih i manjinskih prava</w:t>
            </w:r>
          </w:p>
        </w:tc>
      </w:tr>
      <w:tr w:rsidR="00C410F7" w:rsidRPr="00CA0201" w14:paraId="123E1D31" w14:textId="77777777" w:rsidTr="00010FF4">
        <w:trPr>
          <w:cantSplit/>
          <w:tblHeader/>
        </w:trPr>
        <w:tc>
          <w:tcPr>
            <w:tcW w:w="821" w:type="dxa"/>
          </w:tcPr>
          <w:p w14:paraId="37308E33" w14:textId="77777777" w:rsidR="00C410F7" w:rsidRPr="00153252" w:rsidRDefault="00C410F7" w:rsidP="00C410F7">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2.2.2</w:t>
            </w:r>
          </w:p>
        </w:tc>
        <w:tc>
          <w:tcPr>
            <w:tcW w:w="2211" w:type="dxa"/>
          </w:tcPr>
          <w:p w14:paraId="5CCC0A06" w14:textId="6D59E2F1" w:rsidR="00C410F7" w:rsidRPr="00153252" w:rsidRDefault="00C410F7" w:rsidP="00C410F7">
            <w:pPr>
              <w:spacing w:before="20" w:after="20"/>
              <w:jc w:val="both"/>
              <w:rPr>
                <w:rFonts w:ascii="Arial Narrow" w:eastAsia="Arial Narrow" w:hAnsi="Arial Narrow" w:cs="Arial Narrow"/>
                <w:sz w:val="20"/>
                <w:szCs w:val="20"/>
              </w:rPr>
            </w:pPr>
            <w:r>
              <w:rPr>
                <w:rFonts w:ascii="Arial Narrow" w:eastAsia="Arial Narrow" w:hAnsi="Arial Narrow" w:cs="Arial Narrow"/>
                <w:sz w:val="20"/>
                <w:szCs w:val="20"/>
              </w:rPr>
              <w:t>Organizovanje obuka za nastavnike/ce u srednjim školama u vezi sa promocijom interkulturalizma</w:t>
            </w:r>
          </w:p>
        </w:tc>
        <w:tc>
          <w:tcPr>
            <w:tcW w:w="2431" w:type="dxa"/>
          </w:tcPr>
          <w:p w14:paraId="1AA97DAB" w14:textId="453044DA" w:rsidR="00C410F7" w:rsidRPr="00153252" w:rsidRDefault="00C410F7" w:rsidP="00C410F7">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 xml:space="preserve">Organizovano 30 jednodnevnih obuka za </w:t>
            </w:r>
            <w:r w:rsidR="00D8492C">
              <w:rPr>
                <w:rFonts w:ascii="Arial Narrow" w:eastAsia="Arial Narrow" w:hAnsi="Arial Narrow" w:cs="Arial Narrow"/>
                <w:sz w:val="20"/>
                <w:szCs w:val="20"/>
              </w:rPr>
              <w:t>4</w:t>
            </w:r>
            <w:r>
              <w:rPr>
                <w:rFonts w:ascii="Arial Narrow" w:eastAsia="Arial Narrow" w:hAnsi="Arial Narrow" w:cs="Arial Narrow"/>
                <w:sz w:val="20"/>
                <w:szCs w:val="20"/>
              </w:rPr>
              <w:t>00 nastavnika/ca srednjih škola iz svih opština</w:t>
            </w:r>
          </w:p>
        </w:tc>
        <w:tc>
          <w:tcPr>
            <w:tcW w:w="1908" w:type="dxa"/>
            <w:gridSpan w:val="2"/>
          </w:tcPr>
          <w:p w14:paraId="7346DBC4" w14:textId="77777777" w:rsidR="00C410F7" w:rsidRDefault="00C410F7" w:rsidP="00C410F7">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Direkorat za interkulturalizam/</w:t>
            </w:r>
          </w:p>
          <w:p w14:paraId="0069D575" w14:textId="358BC242" w:rsidR="00C410F7" w:rsidRPr="00153252" w:rsidRDefault="00C410F7" w:rsidP="00C410F7">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Zavod za školstvo/ UCG</w:t>
            </w:r>
          </w:p>
        </w:tc>
        <w:tc>
          <w:tcPr>
            <w:tcW w:w="1837" w:type="dxa"/>
          </w:tcPr>
          <w:p w14:paraId="772EA8AA" w14:textId="77777777" w:rsidR="00C410F7" w:rsidRPr="00153252" w:rsidRDefault="00C410F7" w:rsidP="00C410F7">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IV kvartal 2025</w:t>
            </w:r>
          </w:p>
        </w:tc>
        <w:tc>
          <w:tcPr>
            <w:tcW w:w="2071" w:type="dxa"/>
          </w:tcPr>
          <w:p w14:paraId="540986AE" w14:textId="77777777" w:rsidR="00C410F7" w:rsidRPr="00153252" w:rsidRDefault="00C410F7" w:rsidP="00C410F7">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IV kvartal 2026</w:t>
            </w:r>
          </w:p>
        </w:tc>
        <w:tc>
          <w:tcPr>
            <w:tcW w:w="1213" w:type="dxa"/>
            <w:gridSpan w:val="2"/>
          </w:tcPr>
          <w:p w14:paraId="0C80B248" w14:textId="77777777" w:rsidR="00C410F7" w:rsidRPr="00153252" w:rsidRDefault="00C410F7" w:rsidP="00C410F7">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50.000,00 eura</w:t>
            </w:r>
          </w:p>
        </w:tc>
        <w:tc>
          <w:tcPr>
            <w:tcW w:w="1881" w:type="dxa"/>
          </w:tcPr>
          <w:p w14:paraId="40442B4E" w14:textId="136B2909" w:rsidR="00C410F7" w:rsidRDefault="00C410F7" w:rsidP="00C410F7">
            <w:r w:rsidRPr="00F50DD5">
              <w:rPr>
                <w:rFonts w:ascii="Arial Narrow" w:eastAsia="Arial Narrow" w:hAnsi="Arial Narrow" w:cs="Arial Narrow"/>
                <w:sz w:val="20"/>
                <w:szCs w:val="20"/>
              </w:rPr>
              <w:t>Budžet Ministarstva ljudskih i manjinskih prava</w:t>
            </w:r>
          </w:p>
        </w:tc>
      </w:tr>
      <w:tr w:rsidR="00C410F7" w:rsidRPr="00CA0201" w14:paraId="48865161" w14:textId="77777777" w:rsidTr="00010FF4">
        <w:trPr>
          <w:cantSplit/>
          <w:tblHeader/>
        </w:trPr>
        <w:tc>
          <w:tcPr>
            <w:tcW w:w="821" w:type="dxa"/>
          </w:tcPr>
          <w:p w14:paraId="73F289B5" w14:textId="77777777" w:rsidR="00C410F7" w:rsidRPr="00153252" w:rsidRDefault="00C410F7" w:rsidP="00C410F7">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2.2.3</w:t>
            </w:r>
          </w:p>
        </w:tc>
        <w:tc>
          <w:tcPr>
            <w:tcW w:w="2211" w:type="dxa"/>
          </w:tcPr>
          <w:p w14:paraId="3A99EBB3" w14:textId="79C728EA" w:rsidR="00C410F7" w:rsidRPr="00153252" w:rsidRDefault="00C410F7" w:rsidP="00C410F7">
            <w:pPr>
              <w:spacing w:before="20" w:after="20"/>
              <w:jc w:val="both"/>
              <w:rPr>
                <w:rFonts w:ascii="Arial Narrow" w:eastAsia="Arial Narrow" w:hAnsi="Arial Narrow" w:cs="Arial Narrow"/>
                <w:sz w:val="20"/>
                <w:szCs w:val="20"/>
              </w:rPr>
            </w:pPr>
            <w:r>
              <w:rPr>
                <w:rFonts w:ascii="Arial Narrow" w:eastAsia="Arial Narrow" w:hAnsi="Arial Narrow" w:cs="Arial Narrow"/>
                <w:sz w:val="20"/>
                <w:szCs w:val="20"/>
              </w:rPr>
              <w:t>Organizovanje predavanja za učenike/ce u srednjim školama na temu interkulturalizma</w:t>
            </w:r>
          </w:p>
        </w:tc>
        <w:tc>
          <w:tcPr>
            <w:tcW w:w="2431" w:type="dxa"/>
          </w:tcPr>
          <w:p w14:paraId="3DF4111D" w14:textId="2F509E2F" w:rsidR="00C410F7" w:rsidRPr="00153252" w:rsidRDefault="00C410F7" w:rsidP="00C410F7">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Realizovano 200 predavanja na temu interkulturalizma u srednjim školama</w:t>
            </w:r>
          </w:p>
        </w:tc>
        <w:tc>
          <w:tcPr>
            <w:tcW w:w="1908" w:type="dxa"/>
            <w:gridSpan w:val="2"/>
          </w:tcPr>
          <w:p w14:paraId="57414C44" w14:textId="77777777" w:rsidR="00C410F7" w:rsidRDefault="00C410F7" w:rsidP="00C410F7">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Direkorat za interkulturalizam/</w:t>
            </w:r>
          </w:p>
          <w:p w14:paraId="7F17B885" w14:textId="22CD2B48" w:rsidR="00C410F7" w:rsidRPr="00153252" w:rsidRDefault="00C410F7" w:rsidP="00C410F7">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Ministarstvo prosvjete, nauke i inovacija/UCG/OCD</w:t>
            </w:r>
          </w:p>
        </w:tc>
        <w:tc>
          <w:tcPr>
            <w:tcW w:w="1837" w:type="dxa"/>
          </w:tcPr>
          <w:p w14:paraId="4C0ED521" w14:textId="77777777" w:rsidR="00C410F7" w:rsidRPr="00153252" w:rsidRDefault="00C410F7" w:rsidP="00C410F7">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I kvartal 2026</w:t>
            </w:r>
          </w:p>
        </w:tc>
        <w:tc>
          <w:tcPr>
            <w:tcW w:w="2071" w:type="dxa"/>
          </w:tcPr>
          <w:p w14:paraId="701334EB" w14:textId="77777777" w:rsidR="00C410F7" w:rsidRPr="00153252" w:rsidRDefault="00C410F7" w:rsidP="00C410F7">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IV kvartal 2026</w:t>
            </w:r>
          </w:p>
        </w:tc>
        <w:tc>
          <w:tcPr>
            <w:tcW w:w="1213" w:type="dxa"/>
            <w:gridSpan w:val="2"/>
          </w:tcPr>
          <w:p w14:paraId="2BE204B9" w14:textId="77777777" w:rsidR="00C410F7" w:rsidRPr="00153252" w:rsidRDefault="00C410F7" w:rsidP="00C410F7">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30.000,00 eura</w:t>
            </w:r>
          </w:p>
        </w:tc>
        <w:tc>
          <w:tcPr>
            <w:tcW w:w="1881" w:type="dxa"/>
          </w:tcPr>
          <w:p w14:paraId="18DBEFAC" w14:textId="7AA1A4F7" w:rsidR="00C410F7" w:rsidRDefault="00C410F7" w:rsidP="00C410F7">
            <w:r w:rsidRPr="00F50DD5">
              <w:rPr>
                <w:rFonts w:ascii="Arial Narrow" w:eastAsia="Arial Narrow" w:hAnsi="Arial Narrow" w:cs="Arial Narrow"/>
                <w:sz w:val="20"/>
                <w:szCs w:val="20"/>
              </w:rPr>
              <w:t>Budžet Ministarstva ljudskih i manjinskih prava</w:t>
            </w:r>
          </w:p>
        </w:tc>
      </w:tr>
      <w:tr w:rsidR="00C410F7" w:rsidRPr="00CA0201" w14:paraId="2BB1A0D7" w14:textId="77777777" w:rsidTr="00010FF4">
        <w:trPr>
          <w:cantSplit/>
          <w:tblHeader/>
        </w:trPr>
        <w:tc>
          <w:tcPr>
            <w:tcW w:w="821" w:type="dxa"/>
          </w:tcPr>
          <w:p w14:paraId="63ECE368" w14:textId="77777777" w:rsidR="00C410F7" w:rsidRDefault="00C410F7" w:rsidP="00C410F7">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2.2.4</w:t>
            </w:r>
          </w:p>
        </w:tc>
        <w:tc>
          <w:tcPr>
            <w:tcW w:w="2211" w:type="dxa"/>
          </w:tcPr>
          <w:p w14:paraId="11DCFF93" w14:textId="39DA685E" w:rsidR="00C410F7" w:rsidRDefault="00C410F7" w:rsidP="00C410F7">
            <w:pPr>
              <w:spacing w:before="20" w:after="20"/>
              <w:jc w:val="both"/>
              <w:rPr>
                <w:rFonts w:ascii="Arial Narrow" w:eastAsia="Arial Narrow" w:hAnsi="Arial Narrow" w:cs="Arial Narrow"/>
                <w:sz w:val="20"/>
                <w:szCs w:val="20"/>
              </w:rPr>
            </w:pPr>
            <w:r>
              <w:rPr>
                <w:rFonts w:ascii="Arial Narrow" w:eastAsia="Arial Narrow" w:hAnsi="Arial Narrow" w:cs="Arial Narrow"/>
                <w:sz w:val="20"/>
                <w:szCs w:val="20"/>
              </w:rPr>
              <w:t>Revizija obrazovnih sadržaja za učenike/ce srednjih škola i dopuna sadržajima kojima se promoviše interkulturalizam</w:t>
            </w:r>
          </w:p>
        </w:tc>
        <w:tc>
          <w:tcPr>
            <w:tcW w:w="2431" w:type="dxa"/>
          </w:tcPr>
          <w:p w14:paraId="6645685E" w14:textId="68799756" w:rsidR="00C410F7" w:rsidRDefault="00C410F7" w:rsidP="00C410F7">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Izvršena revizija 100% sadržaja i dopuna sadržajima kojima se promoviše interkulturalizam</w:t>
            </w:r>
          </w:p>
        </w:tc>
        <w:tc>
          <w:tcPr>
            <w:tcW w:w="1908" w:type="dxa"/>
            <w:gridSpan w:val="2"/>
          </w:tcPr>
          <w:p w14:paraId="0FC1C04F" w14:textId="77777777" w:rsidR="00C410F7" w:rsidRDefault="00C410F7" w:rsidP="00C410F7">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Direkorat za interkulturalizam/</w:t>
            </w:r>
          </w:p>
          <w:p w14:paraId="16FB483B" w14:textId="10548991" w:rsidR="00C410F7" w:rsidRDefault="00C410F7" w:rsidP="00C410F7">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Zavod za školstvo/ Ministarstvo prosvjete, nauke i inovacija, UCG</w:t>
            </w:r>
          </w:p>
        </w:tc>
        <w:tc>
          <w:tcPr>
            <w:tcW w:w="1837" w:type="dxa"/>
          </w:tcPr>
          <w:p w14:paraId="410EB562" w14:textId="6DE1DAC4" w:rsidR="00C410F7" w:rsidRPr="00153252" w:rsidRDefault="00C410F7" w:rsidP="00C410F7">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III kvartal 202</w:t>
            </w:r>
            <w:r w:rsidR="00D8492C">
              <w:rPr>
                <w:rFonts w:ascii="Arial Narrow" w:eastAsia="Arial Narrow" w:hAnsi="Arial Narrow" w:cs="Arial Narrow"/>
                <w:sz w:val="20"/>
                <w:szCs w:val="20"/>
              </w:rPr>
              <w:t>6</w:t>
            </w:r>
          </w:p>
        </w:tc>
        <w:tc>
          <w:tcPr>
            <w:tcW w:w="2071" w:type="dxa"/>
          </w:tcPr>
          <w:p w14:paraId="6C51420C" w14:textId="77777777" w:rsidR="00C410F7" w:rsidRPr="00153252" w:rsidRDefault="00C410F7" w:rsidP="00C410F7">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IV kvartal 2026</w:t>
            </w:r>
          </w:p>
        </w:tc>
        <w:tc>
          <w:tcPr>
            <w:tcW w:w="1213" w:type="dxa"/>
            <w:gridSpan w:val="2"/>
          </w:tcPr>
          <w:p w14:paraId="045FB136" w14:textId="77777777" w:rsidR="00C410F7" w:rsidRPr="00153252" w:rsidRDefault="00C410F7" w:rsidP="00C410F7">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w:t>
            </w:r>
          </w:p>
        </w:tc>
        <w:tc>
          <w:tcPr>
            <w:tcW w:w="1881" w:type="dxa"/>
          </w:tcPr>
          <w:p w14:paraId="661E18FD" w14:textId="64A5F3BE" w:rsidR="00C410F7" w:rsidRDefault="00C410F7" w:rsidP="00C410F7">
            <w:r w:rsidRPr="00F50DD5">
              <w:rPr>
                <w:rFonts w:ascii="Arial Narrow" w:eastAsia="Arial Narrow" w:hAnsi="Arial Narrow" w:cs="Arial Narrow"/>
                <w:sz w:val="20"/>
                <w:szCs w:val="20"/>
              </w:rPr>
              <w:t>Budžet Ministarstva ljudskih i manjinskih prava</w:t>
            </w:r>
          </w:p>
        </w:tc>
      </w:tr>
      <w:tr w:rsidR="00126B41" w:rsidRPr="00CA0201" w14:paraId="5E05062D" w14:textId="77777777" w:rsidTr="00010FF4">
        <w:trPr>
          <w:cantSplit/>
          <w:trHeight w:val="531"/>
          <w:tblHeader/>
        </w:trPr>
        <w:tc>
          <w:tcPr>
            <w:tcW w:w="3032" w:type="dxa"/>
            <w:gridSpan w:val="2"/>
            <w:shd w:val="clear" w:color="auto" w:fill="DEEBF6"/>
          </w:tcPr>
          <w:p w14:paraId="58742668" w14:textId="77777777" w:rsidR="00126B41" w:rsidRPr="00153252" w:rsidRDefault="00126B41" w:rsidP="00010FF4">
            <w:pPr>
              <w:spacing w:before="40" w:after="40"/>
              <w:jc w:val="center"/>
              <w:rPr>
                <w:rFonts w:ascii="Arial Narrow" w:eastAsia="Arial Narrow" w:hAnsi="Arial Narrow" w:cs="Arial Narrow"/>
                <w:b/>
                <w:sz w:val="20"/>
                <w:szCs w:val="20"/>
              </w:rPr>
            </w:pPr>
            <w:r>
              <w:rPr>
                <w:rFonts w:ascii="Arial Narrow" w:eastAsia="Arial Narrow" w:hAnsi="Arial Narrow" w:cs="Arial Narrow"/>
                <w:b/>
                <w:sz w:val="20"/>
                <w:szCs w:val="20"/>
              </w:rPr>
              <w:t>Operativni cilj 2.</w:t>
            </w:r>
            <w:r w:rsidR="00A31A4C">
              <w:rPr>
                <w:rFonts w:ascii="Arial Narrow" w:eastAsia="Arial Narrow" w:hAnsi="Arial Narrow" w:cs="Arial Narrow"/>
                <w:b/>
                <w:sz w:val="20"/>
                <w:szCs w:val="20"/>
              </w:rPr>
              <w:t>3</w:t>
            </w:r>
          </w:p>
          <w:p w14:paraId="7AF23680" w14:textId="77777777" w:rsidR="00126B41" w:rsidRPr="00153252" w:rsidRDefault="00126B41" w:rsidP="00010FF4">
            <w:pPr>
              <w:spacing w:before="40" w:after="40"/>
              <w:jc w:val="center"/>
              <w:rPr>
                <w:rFonts w:ascii="Arial Narrow" w:eastAsia="Arial Narrow" w:hAnsi="Arial Narrow" w:cs="Arial Narrow"/>
                <w:b/>
                <w:sz w:val="20"/>
                <w:szCs w:val="20"/>
              </w:rPr>
            </w:pPr>
          </w:p>
        </w:tc>
        <w:tc>
          <w:tcPr>
            <w:tcW w:w="11341" w:type="dxa"/>
            <w:gridSpan w:val="8"/>
            <w:shd w:val="clear" w:color="auto" w:fill="DEEBF6"/>
          </w:tcPr>
          <w:p w14:paraId="3921BAB8" w14:textId="51946D87" w:rsidR="00126B41" w:rsidRPr="00153252" w:rsidRDefault="00126B41" w:rsidP="00010FF4">
            <w:pPr>
              <w:spacing w:before="40" w:after="40"/>
              <w:rPr>
                <w:rFonts w:ascii="Arial Narrow" w:eastAsia="Arial Narrow" w:hAnsi="Arial Narrow" w:cs="Arial Narrow"/>
                <w:b/>
                <w:sz w:val="20"/>
                <w:szCs w:val="20"/>
              </w:rPr>
            </w:pPr>
            <w:r>
              <w:rPr>
                <w:rFonts w:ascii="Arial Narrow" w:eastAsia="Arial Narrow" w:hAnsi="Arial Narrow" w:cs="Arial Narrow"/>
                <w:b/>
                <w:sz w:val="20"/>
                <w:szCs w:val="20"/>
              </w:rPr>
              <w:t>Unapređen</w:t>
            </w:r>
            <w:r w:rsidR="00F80BA4">
              <w:rPr>
                <w:rFonts w:ascii="Arial Narrow" w:eastAsia="Arial Narrow" w:hAnsi="Arial Narrow" w:cs="Arial Narrow"/>
                <w:b/>
                <w:sz w:val="20"/>
                <w:szCs w:val="20"/>
              </w:rPr>
              <w:t>a</w:t>
            </w:r>
            <w:r>
              <w:rPr>
                <w:rFonts w:ascii="Arial Narrow" w:eastAsia="Arial Narrow" w:hAnsi="Arial Narrow" w:cs="Arial Narrow"/>
                <w:b/>
                <w:sz w:val="20"/>
                <w:szCs w:val="20"/>
              </w:rPr>
              <w:t xml:space="preserve"> informisanost </w:t>
            </w:r>
            <w:r w:rsidR="00A31A4C">
              <w:rPr>
                <w:rFonts w:ascii="Arial Narrow" w:eastAsia="Arial Narrow" w:hAnsi="Arial Narrow" w:cs="Arial Narrow"/>
                <w:b/>
                <w:sz w:val="20"/>
                <w:szCs w:val="20"/>
              </w:rPr>
              <w:t>studenata</w:t>
            </w:r>
            <w:r>
              <w:rPr>
                <w:rFonts w:ascii="Arial Narrow" w:eastAsia="Arial Narrow" w:hAnsi="Arial Narrow" w:cs="Arial Narrow"/>
                <w:b/>
                <w:sz w:val="20"/>
                <w:szCs w:val="20"/>
              </w:rPr>
              <w:t xml:space="preserve"> o interkulturalizmu </w:t>
            </w:r>
            <w:r w:rsidR="00731B6F">
              <w:rPr>
                <w:rFonts w:ascii="Arial Narrow" w:eastAsia="Arial Narrow" w:hAnsi="Arial Narrow" w:cs="Arial Narrow"/>
                <w:b/>
                <w:sz w:val="20"/>
                <w:szCs w:val="20"/>
              </w:rPr>
              <w:t xml:space="preserve">kao </w:t>
            </w:r>
            <w:r w:rsidR="00731B6F" w:rsidRPr="00A86A0C">
              <w:rPr>
                <w:rFonts w:ascii="Arial Narrow" w:eastAsia="Arial Narrow" w:hAnsi="Arial Narrow" w:cs="Arial Narrow"/>
                <w:b/>
                <w:sz w:val="20"/>
                <w:szCs w:val="20"/>
              </w:rPr>
              <w:t>vrijednosti i razvojn</w:t>
            </w:r>
            <w:r w:rsidR="00731B6F">
              <w:rPr>
                <w:rFonts w:ascii="Arial Narrow" w:eastAsia="Arial Narrow" w:hAnsi="Arial Narrow" w:cs="Arial Narrow"/>
                <w:b/>
                <w:sz w:val="20"/>
                <w:szCs w:val="20"/>
              </w:rPr>
              <w:t>oj</w:t>
            </w:r>
            <w:r w:rsidR="00731B6F" w:rsidRPr="00A86A0C">
              <w:rPr>
                <w:rFonts w:ascii="Arial Narrow" w:eastAsia="Arial Narrow" w:hAnsi="Arial Narrow" w:cs="Arial Narrow"/>
                <w:b/>
                <w:sz w:val="20"/>
                <w:szCs w:val="20"/>
              </w:rPr>
              <w:t xml:space="preserve"> paradigm</w:t>
            </w:r>
            <w:r w:rsidR="00731B6F">
              <w:rPr>
                <w:rFonts w:ascii="Arial Narrow" w:eastAsia="Arial Narrow" w:hAnsi="Arial Narrow" w:cs="Arial Narrow"/>
                <w:b/>
                <w:sz w:val="20"/>
                <w:szCs w:val="20"/>
              </w:rPr>
              <w:t>i</w:t>
            </w:r>
          </w:p>
        </w:tc>
      </w:tr>
      <w:tr w:rsidR="00126B41" w:rsidRPr="00CA0201" w14:paraId="00BAE2F6" w14:textId="77777777" w:rsidTr="00010FF4">
        <w:trPr>
          <w:cantSplit/>
          <w:tblHeader/>
        </w:trPr>
        <w:tc>
          <w:tcPr>
            <w:tcW w:w="3032" w:type="dxa"/>
            <w:gridSpan w:val="2"/>
            <w:shd w:val="clear" w:color="auto" w:fill="DAF2F6"/>
          </w:tcPr>
          <w:p w14:paraId="01CAC451" w14:textId="77777777" w:rsidR="00126B41" w:rsidRPr="00153252" w:rsidRDefault="00126B41" w:rsidP="00010FF4">
            <w:pPr>
              <w:spacing w:before="40" w:after="4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Indikator učinka</w:t>
            </w:r>
          </w:p>
        </w:tc>
        <w:tc>
          <w:tcPr>
            <w:tcW w:w="3177" w:type="dxa"/>
            <w:gridSpan w:val="2"/>
            <w:shd w:val="clear" w:color="auto" w:fill="DAF2F6"/>
          </w:tcPr>
          <w:p w14:paraId="5ADA1457" w14:textId="77777777" w:rsidR="00126B41" w:rsidRPr="00153252" w:rsidRDefault="00126B41" w:rsidP="00010FF4">
            <w:pPr>
              <w:spacing w:before="40" w:after="40"/>
              <w:jc w:val="center"/>
              <w:rPr>
                <w:rFonts w:ascii="Arial Narrow" w:eastAsia="Arial Narrow" w:hAnsi="Arial Narrow" w:cs="Arial Narrow"/>
                <w:b/>
                <w:sz w:val="20"/>
                <w:szCs w:val="20"/>
              </w:rPr>
            </w:pPr>
            <w:r>
              <w:rPr>
                <w:rFonts w:ascii="Arial Narrow" w:eastAsia="Arial Narrow" w:hAnsi="Arial Narrow" w:cs="Arial Narrow"/>
                <w:b/>
                <w:sz w:val="20"/>
                <w:szCs w:val="20"/>
              </w:rPr>
              <w:t>Polazna vrijednost – 2024</w:t>
            </w:r>
            <w:r w:rsidRPr="00153252">
              <w:rPr>
                <w:rFonts w:ascii="Arial Narrow" w:eastAsia="Arial Narrow" w:hAnsi="Arial Narrow" w:cs="Arial Narrow"/>
                <w:b/>
                <w:sz w:val="20"/>
                <w:szCs w:val="20"/>
              </w:rPr>
              <w:t>.g</w:t>
            </w:r>
          </w:p>
        </w:tc>
        <w:tc>
          <w:tcPr>
            <w:tcW w:w="2999" w:type="dxa"/>
            <w:gridSpan w:val="2"/>
            <w:shd w:val="clear" w:color="auto" w:fill="DAF2F6"/>
            <w:vAlign w:val="center"/>
          </w:tcPr>
          <w:p w14:paraId="7B4B414B" w14:textId="77777777" w:rsidR="00126B41" w:rsidRPr="00153252" w:rsidRDefault="00126B41" w:rsidP="00010FF4">
            <w:pPr>
              <w:spacing w:before="40" w:after="40"/>
              <w:rPr>
                <w:rFonts w:ascii="Arial Narrow" w:eastAsia="Arial Narrow" w:hAnsi="Arial Narrow" w:cs="Arial Narrow"/>
                <w:b/>
                <w:sz w:val="20"/>
                <w:szCs w:val="20"/>
              </w:rPr>
            </w:pPr>
            <w:r>
              <w:rPr>
                <w:rFonts w:ascii="Arial Narrow" w:eastAsia="Arial Narrow" w:hAnsi="Arial Narrow" w:cs="Arial Narrow"/>
                <w:b/>
                <w:sz w:val="20"/>
                <w:szCs w:val="20"/>
              </w:rPr>
              <w:t xml:space="preserve">  Prelazna vrijednost – 2025</w:t>
            </w:r>
            <w:r w:rsidRPr="00153252">
              <w:rPr>
                <w:rFonts w:ascii="Arial Narrow" w:eastAsia="Arial Narrow" w:hAnsi="Arial Narrow" w:cs="Arial Narrow"/>
                <w:b/>
                <w:sz w:val="20"/>
                <w:szCs w:val="20"/>
              </w:rPr>
              <w:t>.g</w:t>
            </w:r>
          </w:p>
        </w:tc>
        <w:tc>
          <w:tcPr>
            <w:tcW w:w="2735" w:type="dxa"/>
            <w:gridSpan w:val="2"/>
            <w:shd w:val="clear" w:color="auto" w:fill="DAF2F6"/>
            <w:vAlign w:val="center"/>
          </w:tcPr>
          <w:p w14:paraId="1114DC7A" w14:textId="77777777" w:rsidR="00126B41" w:rsidRPr="00153252" w:rsidRDefault="00126B41" w:rsidP="00010FF4">
            <w:pPr>
              <w:spacing w:before="40" w:after="4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Prelazna vrijednost – 202</w:t>
            </w:r>
            <w:r>
              <w:rPr>
                <w:rFonts w:ascii="Arial Narrow" w:eastAsia="Arial Narrow" w:hAnsi="Arial Narrow" w:cs="Arial Narrow"/>
                <w:b/>
                <w:sz w:val="20"/>
                <w:szCs w:val="20"/>
              </w:rPr>
              <w:t>6</w:t>
            </w:r>
            <w:r w:rsidRPr="00153252">
              <w:rPr>
                <w:rFonts w:ascii="Arial Narrow" w:eastAsia="Arial Narrow" w:hAnsi="Arial Narrow" w:cs="Arial Narrow"/>
                <w:b/>
                <w:sz w:val="20"/>
                <w:szCs w:val="20"/>
              </w:rPr>
              <w:t>.g</w:t>
            </w:r>
          </w:p>
        </w:tc>
        <w:tc>
          <w:tcPr>
            <w:tcW w:w="2430" w:type="dxa"/>
            <w:gridSpan w:val="2"/>
            <w:shd w:val="clear" w:color="auto" w:fill="DAF2F6"/>
            <w:vAlign w:val="center"/>
          </w:tcPr>
          <w:p w14:paraId="685ADC1B" w14:textId="77777777" w:rsidR="00126B41" w:rsidRPr="00153252" w:rsidRDefault="00126B41" w:rsidP="00010FF4">
            <w:pPr>
              <w:spacing w:before="40" w:after="4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Ciljna vrijednost - 202</w:t>
            </w:r>
            <w:r>
              <w:rPr>
                <w:rFonts w:ascii="Arial Narrow" w:eastAsia="Arial Narrow" w:hAnsi="Arial Narrow" w:cs="Arial Narrow"/>
                <w:b/>
                <w:sz w:val="20"/>
                <w:szCs w:val="20"/>
              </w:rPr>
              <w:t>8</w:t>
            </w:r>
            <w:r w:rsidRPr="00153252">
              <w:rPr>
                <w:rFonts w:ascii="Arial Narrow" w:eastAsia="Arial Narrow" w:hAnsi="Arial Narrow" w:cs="Arial Narrow"/>
                <w:b/>
                <w:sz w:val="20"/>
                <w:szCs w:val="20"/>
              </w:rPr>
              <w:t>.g</w:t>
            </w:r>
          </w:p>
        </w:tc>
      </w:tr>
      <w:tr w:rsidR="00E13F98" w:rsidRPr="00CA0201" w14:paraId="09F308E2" w14:textId="77777777" w:rsidTr="00010FF4">
        <w:trPr>
          <w:cantSplit/>
          <w:tblHeader/>
        </w:trPr>
        <w:tc>
          <w:tcPr>
            <w:tcW w:w="3032" w:type="dxa"/>
            <w:gridSpan w:val="2"/>
            <w:shd w:val="clear" w:color="auto" w:fill="DAF2F6"/>
          </w:tcPr>
          <w:p w14:paraId="1CA1A11B" w14:textId="0437476E" w:rsidR="00E13F98" w:rsidRPr="00153252" w:rsidRDefault="00E13F98" w:rsidP="00E13F98">
            <w:pPr>
              <w:spacing w:before="40" w:after="40"/>
              <w:rPr>
                <w:rFonts w:ascii="Arial Narrow" w:eastAsia="Arial Narrow" w:hAnsi="Arial Narrow" w:cs="Arial Narrow"/>
                <w:sz w:val="20"/>
                <w:szCs w:val="20"/>
              </w:rPr>
            </w:pPr>
            <w:r>
              <w:rPr>
                <w:rFonts w:ascii="Arial Narrow" w:eastAsia="Arial Narrow" w:hAnsi="Arial Narrow" w:cs="Arial Narrow"/>
                <w:sz w:val="20"/>
                <w:szCs w:val="20"/>
              </w:rPr>
              <w:lastRenderedPageBreak/>
              <w:t xml:space="preserve">% </w:t>
            </w:r>
            <w:r w:rsidR="002F6780">
              <w:rPr>
                <w:rFonts w:ascii="Arial Narrow" w:eastAsia="Arial Narrow" w:hAnsi="Arial Narrow" w:cs="Arial Narrow"/>
                <w:sz w:val="20"/>
                <w:szCs w:val="20"/>
              </w:rPr>
              <w:t xml:space="preserve">smanjenja </w:t>
            </w:r>
            <w:r>
              <w:rPr>
                <w:rFonts w:ascii="Arial Narrow" w:eastAsia="Arial Narrow" w:hAnsi="Arial Narrow" w:cs="Arial Narrow"/>
                <w:sz w:val="20"/>
                <w:szCs w:val="20"/>
              </w:rPr>
              <w:t>prijava za nasilje na univerzitetima na osnovu različitosti na nacionalnoj, vjerskoj ili drugoj osnovi u odnosu na početno stanje</w:t>
            </w:r>
          </w:p>
        </w:tc>
        <w:tc>
          <w:tcPr>
            <w:tcW w:w="3177" w:type="dxa"/>
            <w:gridSpan w:val="2"/>
            <w:shd w:val="clear" w:color="auto" w:fill="DAF2F6"/>
          </w:tcPr>
          <w:p w14:paraId="7FAE42F3" w14:textId="77777777" w:rsidR="00E13F98" w:rsidRDefault="00E13F98" w:rsidP="00E13F98">
            <w:pPr>
              <w:spacing w:before="40" w:after="40"/>
              <w:rPr>
                <w:rFonts w:ascii="Arial Narrow" w:eastAsia="Arial Narrow" w:hAnsi="Arial Narrow" w:cs="Arial Narrow"/>
                <w:sz w:val="20"/>
                <w:szCs w:val="20"/>
              </w:rPr>
            </w:pPr>
            <w:r w:rsidRPr="007430ED">
              <w:rPr>
                <w:rFonts w:ascii="Arial Narrow" w:eastAsia="Arial Narrow" w:hAnsi="Arial Narrow" w:cs="Arial Narrow"/>
                <w:sz w:val="20"/>
                <w:szCs w:val="20"/>
              </w:rPr>
              <w:t>N/A</w:t>
            </w:r>
          </w:p>
          <w:p w14:paraId="5B4B6E2E" w14:textId="77777777" w:rsidR="00E13F98" w:rsidRPr="00153252" w:rsidRDefault="00E13F98" w:rsidP="00E13F98">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podatka: Ministarstvo prosvjete, nauke i inovacija</w:t>
            </w:r>
          </w:p>
        </w:tc>
        <w:tc>
          <w:tcPr>
            <w:tcW w:w="2999" w:type="dxa"/>
            <w:gridSpan w:val="2"/>
            <w:shd w:val="clear" w:color="auto" w:fill="DAF2F6"/>
          </w:tcPr>
          <w:p w14:paraId="77CED3B8" w14:textId="57BBF9B0" w:rsidR="00E13F98" w:rsidRDefault="002F6780" w:rsidP="00E13F98">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w:t>
            </w:r>
            <w:r w:rsidR="00E13F98">
              <w:rPr>
                <w:rFonts w:ascii="Arial Narrow" w:eastAsia="Arial Narrow" w:hAnsi="Arial Narrow" w:cs="Arial Narrow"/>
                <w:sz w:val="20"/>
                <w:szCs w:val="20"/>
              </w:rPr>
              <w:t>20%</w:t>
            </w:r>
          </w:p>
          <w:p w14:paraId="549D2118" w14:textId="77777777" w:rsidR="00E13F98" w:rsidRPr="00153252" w:rsidRDefault="00E13F98" w:rsidP="00E13F98">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podatka: Ministarstvo prosvjete, nauke i inovacija</w:t>
            </w:r>
          </w:p>
        </w:tc>
        <w:tc>
          <w:tcPr>
            <w:tcW w:w="2735" w:type="dxa"/>
            <w:gridSpan w:val="2"/>
            <w:shd w:val="clear" w:color="auto" w:fill="DAF2F6"/>
          </w:tcPr>
          <w:p w14:paraId="2B0B7B40" w14:textId="6166ADA7" w:rsidR="00E13F98" w:rsidRDefault="002F6780" w:rsidP="00E13F98">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w:t>
            </w:r>
            <w:r w:rsidR="00E13F98">
              <w:rPr>
                <w:rFonts w:ascii="Arial Narrow" w:eastAsia="Arial Narrow" w:hAnsi="Arial Narrow" w:cs="Arial Narrow"/>
                <w:sz w:val="20"/>
                <w:szCs w:val="20"/>
              </w:rPr>
              <w:t>25%</w:t>
            </w:r>
          </w:p>
          <w:p w14:paraId="7283FE72" w14:textId="77777777" w:rsidR="00E13F98" w:rsidRPr="00153252" w:rsidRDefault="00E13F98" w:rsidP="00E13F98">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podatka: Ministarstvo prosvjete, nauke i inovacija</w:t>
            </w:r>
          </w:p>
        </w:tc>
        <w:tc>
          <w:tcPr>
            <w:tcW w:w="2430" w:type="dxa"/>
            <w:gridSpan w:val="2"/>
            <w:shd w:val="clear" w:color="auto" w:fill="DAF2F6"/>
          </w:tcPr>
          <w:p w14:paraId="4CC53E18" w14:textId="3B20BBE8" w:rsidR="00E13F98" w:rsidRDefault="002F6780" w:rsidP="00E13F98">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w:t>
            </w:r>
            <w:r w:rsidR="00E13F98">
              <w:rPr>
                <w:rFonts w:ascii="Arial Narrow" w:eastAsia="Arial Narrow" w:hAnsi="Arial Narrow" w:cs="Arial Narrow"/>
                <w:sz w:val="20"/>
                <w:szCs w:val="20"/>
              </w:rPr>
              <w:t>30%</w:t>
            </w:r>
          </w:p>
          <w:p w14:paraId="45EC0119" w14:textId="77777777" w:rsidR="00E13F98" w:rsidRPr="00153252" w:rsidRDefault="00E13F98" w:rsidP="00E13F98">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podatka: Ministarstvo prosvjete, nauke i inovacija</w:t>
            </w:r>
          </w:p>
        </w:tc>
      </w:tr>
      <w:tr w:rsidR="007D5863" w:rsidRPr="00CA0201" w14:paraId="070FA4BF" w14:textId="77777777" w:rsidTr="00727463">
        <w:trPr>
          <w:cantSplit/>
          <w:tblHeader/>
        </w:trPr>
        <w:tc>
          <w:tcPr>
            <w:tcW w:w="3032" w:type="dxa"/>
            <w:gridSpan w:val="2"/>
            <w:shd w:val="clear" w:color="auto" w:fill="DAF2F6"/>
          </w:tcPr>
          <w:p w14:paraId="002A2F9F" w14:textId="67473441" w:rsidR="007D5863" w:rsidRDefault="007D5863" w:rsidP="00727463">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 xml:space="preserve">Procenat povećanja znanja studenata I studentkinja o </w:t>
            </w:r>
            <w:r w:rsidRPr="00A113A7">
              <w:rPr>
                <w:rFonts w:ascii="Arial Narrow" w:eastAsia="Arial Narrow" w:hAnsi="Arial Narrow" w:cs="Arial Narrow"/>
                <w:sz w:val="20"/>
                <w:szCs w:val="20"/>
              </w:rPr>
              <w:t>interkultural</w:t>
            </w:r>
            <w:r>
              <w:rPr>
                <w:rFonts w:ascii="Arial Narrow" w:eastAsia="Arial Narrow" w:hAnsi="Arial Narrow" w:cs="Arial Narrow"/>
                <w:sz w:val="20"/>
                <w:szCs w:val="20"/>
              </w:rPr>
              <w:t>izmu u odnosu na početni stepen znanja</w:t>
            </w:r>
          </w:p>
        </w:tc>
        <w:tc>
          <w:tcPr>
            <w:tcW w:w="3177" w:type="dxa"/>
            <w:gridSpan w:val="2"/>
            <w:shd w:val="clear" w:color="auto" w:fill="DAF2F6"/>
          </w:tcPr>
          <w:p w14:paraId="6D719630" w14:textId="77777777" w:rsidR="007D5863" w:rsidRDefault="007D5863" w:rsidP="00727463">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N/A</w:t>
            </w:r>
          </w:p>
          <w:p w14:paraId="399BAED1" w14:textId="77777777" w:rsidR="007D5863" w:rsidRDefault="007D5863" w:rsidP="00727463">
            <w:pPr>
              <w:spacing w:before="40" w:after="40"/>
              <w:rPr>
                <w:rFonts w:ascii="Arial Narrow" w:eastAsia="Arial Narrow" w:hAnsi="Arial Narrow" w:cs="Arial Narrow"/>
                <w:sz w:val="20"/>
                <w:szCs w:val="20"/>
              </w:rPr>
            </w:pPr>
          </w:p>
          <w:p w14:paraId="248E6810" w14:textId="77777777" w:rsidR="007D5863" w:rsidRDefault="007D5863" w:rsidP="00727463">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podatka:</w:t>
            </w:r>
          </w:p>
        </w:tc>
        <w:tc>
          <w:tcPr>
            <w:tcW w:w="2999" w:type="dxa"/>
            <w:gridSpan w:val="2"/>
            <w:shd w:val="clear" w:color="auto" w:fill="DAF2F6"/>
          </w:tcPr>
          <w:p w14:paraId="063AE304" w14:textId="77777777" w:rsidR="007D5863" w:rsidRDefault="007D5863" w:rsidP="00727463">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50%</w:t>
            </w:r>
          </w:p>
          <w:p w14:paraId="1C23C295" w14:textId="77777777" w:rsidR="007D5863" w:rsidRDefault="007D5863" w:rsidP="00727463">
            <w:pPr>
              <w:spacing w:before="40" w:after="40"/>
              <w:rPr>
                <w:rFonts w:ascii="Arial Narrow" w:eastAsia="Arial Narrow" w:hAnsi="Arial Narrow" w:cs="Arial Narrow"/>
                <w:sz w:val="20"/>
                <w:szCs w:val="20"/>
              </w:rPr>
            </w:pPr>
          </w:p>
          <w:p w14:paraId="22EC9576" w14:textId="77777777" w:rsidR="007D5863" w:rsidRDefault="007D5863" w:rsidP="00727463">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podatka: Organizatori obuka (ulazni I izlazni test)</w:t>
            </w:r>
          </w:p>
        </w:tc>
        <w:tc>
          <w:tcPr>
            <w:tcW w:w="2735" w:type="dxa"/>
            <w:gridSpan w:val="2"/>
            <w:shd w:val="clear" w:color="auto" w:fill="DAF2F6"/>
          </w:tcPr>
          <w:p w14:paraId="692EA6B5" w14:textId="77777777" w:rsidR="007D5863" w:rsidRDefault="007D5863" w:rsidP="00727463">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50%</w:t>
            </w:r>
          </w:p>
          <w:p w14:paraId="3DBE5B99" w14:textId="77777777" w:rsidR="007D5863" w:rsidRDefault="007D5863" w:rsidP="00727463">
            <w:pPr>
              <w:spacing w:before="40" w:after="40"/>
              <w:rPr>
                <w:rFonts w:ascii="Arial Narrow" w:eastAsia="Arial Narrow" w:hAnsi="Arial Narrow" w:cs="Arial Narrow"/>
                <w:sz w:val="20"/>
                <w:szCs w:val="20"/>
              </w:rPr>
            </w:pPr>
          </w:p>
          <w:p w14:paraId="4ACCE15C" w14:textId="77777777" w:rsidR="007D5863" w:rsidRDefault="007D5863" w:rsidP="00727463">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podatka: Organizatori obuka (ulazni I izlazni test)</w:t>
            </w:r>
          </w:p>
        </w:tc>
        <w:tc>
          <w:tcPr>
            <w:tcW w:w="2430" w:type="dxa"/>
            <w:gridSpan w:val="2"/>
            <w:shd w:val="clear" w:color="auto" w:fill="DAF2F6"/>
          </w:tcPr>
          <w:p w14:paraId="30EE6C07" w14:textId="77777777" w:rsidR="007D5863" w:rsidRDefault="007D5863" w:rsidP="00727463">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40%</w:t>
            </w:r>
          </w:p>
          <w:p w14:paraId="45B307B5" w14:textId="77777777" w:rsidR="007D5863" w:rsidRDefault="007D5863" w:rsidP="00727463">
            <w:pPr>
              <w:spacing w:before="40" w:after="40"/>
              <w:rPr>
                <w:rFonts w:ascii="Arial Narrow" w:eastAsia="Arial Narrow" w:hAnsi="Arial Narrow" w:cs="Arial Narrow"/>
                <w:sz w:val="20"/>
                <w:szCs w:val="20"/>
              </w:rPr>
            </w:pPr>
          </w:p>
          <w:p w14:paraId="003B8951" w14:textId="77777777" w:rsidR="007D5863" w:rsidRDefault="007D5863" w:rsidP="00727463">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podatka: Organizatori obuka (ulazni I izlazni test)</w:t>
            </w:r>
          </w:p>
        </w:tc>
      </w:tr>
      <w:tr w:rsidR="00126B41" w:rsidRPr="00CA0201" w14:paraId="2E0CD818" w14:textId="77777777" w:rsidTr="00010FF4">
        <w:trPr>
          <w:cantSplit/>
          <w:tblHeader/>
        </w:trPr>
        <w:tc>
          <w:tcPr>
            <w:tcW w:w="3032" w:type="dxa"/>
            <w:gridSpan w:val="2"/>
            <w:shd w:val="clear" w:color="auto" w:fill="FFF2CC"/>
            <w:vAlign w:val="center"/>
          </w:tcPr>
          <w:p w14:paraId="15401350" w14:textId="77777777" w:rsidR="00126B41" w:rsidRPr="00153252" w:rsidRDefault="00126B41" w:rsidP="00010FF4">
            <w:pPr>
              <w:spacing w:before="20" w:after="2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Aktivnosti</w:t>
            </w:r>
          </w:p>
        </w:tc>
        <w:tc>
          <w:tcPr>
            <w:tcW w:w="2431" w:type="dxa"/>
            <w:shd w:val="clear" w:color="auto" w:fill="FFF2CC"/>
            <w:vAlign w:val="center"/>
          </w:tcPr>
          <w:p w14:paraId="5631A8B2" w14:textId="77777777" w:rsidR="00126B41" w:rsidRPr="00153252" w:rsidRDefault="00126B41" w:rsidP="00010FF4">
            <w:pPr>
              <w:spacing w:before="20" w:after="20"/>
              <w:jc w:val="center"/>
              <w:rPr>
                <w:rFonts w:ascii="Arial Narrow" w:eastAsia="Arial Narrow" w:hAnsi="Arial Narrow" w:cs="Arial Narrow"/>
                <w:b/>
                <w:sz w:val="20"/>
                <w:szCs w:val="20"/>
              </w:rPr>
            </w:pPr>
            <w:r>
              <w:rPr>
                <w:rFonts w:ascii="Arial Narrow" w:eastAsia="Arial Narrow" w:hAnsi="Arial Narrow" w:cs="Arial Narrow"/>
                <w:b/>
                <w:sz w:val="20"/>
                <w:szCs w:val="20"/>
              </w:rPr>
              <w:t>Indikator rezultata</w:t>
            </w:r>
          </w:p>
        </w:tc>
        <w:tc>
          <w:tcPr>
            <w:tcW w:w="1908" w:type="dxa"/>
            <w:gridSpan w:val="2"/>
            <w:shd w:val="clear" w:color="auto" w:fill="FFF2CC"/>
            <w:vAlign w:val="center"/>
          </w:tcPr>
          <w:p w14:paraId="4A219D30" w14:textId="77777777" w:rsidR="00126B41" w:rsidRPr="00153252" w:rsidRDefault="00126B41" w:rsidP="00010FF4">
            <w:pPr>
              <w:spacing w:before="20" w:after="2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Nadležn</w:t>
            </w:r>
            <w:r>
              <w:rPr>
                <w:rFonts w:ascii="Arial Narrow" w:eastAsia="Arial Narrow" w:hAnsi="Arial Narrow" w:cs="Arial Narrow"/>
                <w:b/>
                <w:sz w:val="20"/>
                <w:szCs w:val="20"/>
              </w:rPr>
              <w:t>ost</w:t>
            </w:r>
          </w:p>
        </w:tc>
        <w:tc>
          <w:tcPr>
            <w:tcW w:w="1837" w:type="dxa"/>
            <w:shd w:val="clear" w:color="auto" w:fill="FFF2CC"/>
            <w:vAlign w:val="center"/>
          </w:tcPr>
          <w:p w14:paraId="06982331" w14:textId="77777777" w:rsidR="00126B41" w:rsidRPr="00153252" w:rsidRDefault="00126B41" w:rsidP="00010FF4">
            <w:pPr>
              <w:spacing w:before="20" w:after="2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Planirani</w:t>
            </w:r>
            <w:r>
              <w:rPr>
                <w:rFonts w:ascii="Arial Narrow" w:eastAsia="Arial Narrow" w:hAnsi="Arial Narrow" w:cs="Arial Narrow"/>
                <w:b/>
                <w:sz w:val="20"/>
                <w:szCs w:val="20"/>
              </w:rPr>
              <w:t xml:space="preserve"> datum</w:t>
            </w:r>
            <w:r w:rsidRPr="00153252">
              <w:rPr>
                <w:rFonts w:ascii="Arial Narrow" w:eastAsia="Arial Narrow" w:hAnsi="Arial Narrow" w:cs="Arial Narrow"/>
                <w:b/>
                <w:sz w:val="20"/>
                <w:szCs w:val="20"/>
              </w:rPr>
              <w:t xml:space="preserve"> početak </w:t>
            </w:r>
            <w:r>
              <w:rPr>
                <w:rFonts w:ascii="Arial Narrow" w:eastAsia="Arial Narrow" w:hAnsi="Arial Narrow" w:cs="Arial Narrow"/>
                <w:b/>
                <w:sz w:val="20"/>
                <w:szCs w:val="20"/>
              </w:rPr>
              <w:t>realizacije</w:t>
            </w:r>
          </w:p>
        </w:tc>
        <w:tc>
          <w:tcPr>
            <w:tcW w:w="2071" w:type="dxa"/>
            <w:shd w:val="clear" w:color="auto" w:fill="FFF2CC"/>
            <w:vAlign w:val="center"/>
          </w:tcPr>
          <w:p w14:paraId="158ABFBB" w14:textId="77777777" w:rsidR="00126B41" w:rsidRPr="00153252" w:rsidRDefault="00126B41" w:rsidP="00010FF4">
            <w:pPr>
              <w:spacing w:before="20" w:after="20"/>
              <w:jc w:val="center"/>
              <w:rPr>
                <w:rFonts w:ascii="Arial Narrow" w:eastAsia="Arial Narrow" w:hAnsi="Arial Narrow" w:cs="Arial Narrow"/>
                <w:b/>
                <w:sz w:val="20"/>
                <w:szCs w:val="20"/>
              </w:rPr>
            </w:pPr>
            <w:r>
              <w:rPr>
                <w:rFonts w:ascii="Arial Narrow" w:eastAsia="Arial Narrow" w:hAnsi="Arial Narrow" w:cs="Arial Narrow"/>
                <w:b/>
                <w:sz w:val="20"/>
                <w:szCs w:val="20"/>
              </w:rPr>
              <w:t xml:space="preserve">Planirani </w:t>
            </w:r>
            <w:r w:rsidRPr="00153252">
              <w:rPr>
                <w:rFonts w:ascii="Arial Narrow" w:eastAsia="Arial Narrow" w:hAnsi="Arial Narrow" w:cs="Arial Narrow"/>
                <w:b/>
                <w:sz w:val="20"/>
                <w:szCs w:val="20"/>
              </w:rPr>
              <w:t>završetak aktivnosti</w:t>
            </w:r>
          </w:p>
        </w:tc>
        <w:tc>
          <w:tcPr>
            <w:tcW w:w="1213" w:type="dxa"/>
            <w:gridSpan w:val="2"/>
            <w:shd w:val="clear" w:color="auto" w:fill="FFF2CC"/>
            <w:vAlign w:val="center"/>
          </w:tcPr>
          <w:p w14:paraId="06EA33DE" w14:textId="77777777" w:rsidR="00126B41" w:rsidRPr="00153252" w:rsidRDefault="00126B41" w:rsidP="00010FF4">
            <w:pPr>
              <w:spacing w:before="20" w:after="20"/>
              <w:jc w:val="center"/>
              <w:rPr>
                <w:rFonts w:ascii="Arial Narrow" w:eastAsia="Arial Narrow" w:hAnsi="Arial Narrow" w:cs="Arial Narrow"/>
                <w:b/>
                <w:sz w:val="20"/>
                <w:szCs w:val="20"/>
              </w:rPr>
            </w:pPr>
            <w:r>
              <w:rPr>
                <w:rFonts w:ascii="Arial Narrow" w:eastAsia="Arial Narrow" w:hAnsi="Arial Narrow" w:cs="Arial Narrow"/>
                <w:b/>
                <w:sz w:val="20"/>
                <w:szCs w:val="20"/>
              </w:rPr>
              <w:t>Budžet</w:t>
            </w:r>
          </w:p>
        </w:tc>
        <w:tc>
          <w:tcPr>
            <w:tcW w:w="1881" w:type="dxa"/>
            <w:shd w:val="clear" w:color="auto" w:fill="FFF2CC"/>
            <w:vAlign w:val="center"/>
          </w:tcPr>
          <w:p w14:paraId="61D47156" w14:textId="77777777" w:rsidR="00126B41" w:rsidRPr="00153252" w:rsidRDefault="00126B41" w:rsidP="00010FF4">
            <w:pPr>
              <w:spacing w:before="20" w:after="2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Izvor finansiranja</w:t>
            </w:r>
          </w:p>
        </w:tc>
      </w:tr>
      <w:tr w:rsidR="00E13F98" w:rsidRPr="00CA0201" w14:paraId="0F9B482C" w14:textId="77777777" w:rsidTr="00010FF4">
        <w:trPr>
          <w:cantSplit/>
          <w:tblHeader/>
        </w:trPr>
        <w:tc>
          <w:tcPr>
            <w:tcW w:w="821" w:type="dxa"/>
          </w:tcPr>
          <w:p w14:paraId="3DCAE11E" w14:textId="77777777" w:rsidR="00E13F98" w:rsidRPr="00153252" w:rsidRDefault="00E13F98" w:rsidP="00E13F98">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2.</w:t>
            </w:r>
            <w:r w:rsidR="00E5215A">
              <w:rPr>
                <w:rFonts w:ascii="Arial Narrow" w:eastAsia="Arial Narrow" w:hAnsi="Arial Narrow" w:cs="Arial Narrow"/>
                <w:sz w:val="20"/>
                <w:szCs w:val="20"/>
              </w:rPr>
              <w:t>3</w:t>
            </w:r>
            <w:r>
              <w:rPr>
                <w:rFonts w:ascii="Arial Narrow" w:eastAsia="Arial Narrow" w:hAnsi="Arial Narrow" w:cs="Arial Narrow"/>
                <w:sz w:val="20"/>
                <w:szCs w:val="20"/>
              </w:rPr>
              <w:t>.1</w:t>
            </w:r>
          </w:p>
        </w:tc>
        <w:tc>
          <w:tcPr>
            <w:tcW w:w="2211" w:type="dxa"/>
          </w:tcPr>
          <w:p w14:paraId="2B2B11EB" w14:textId="261A4715" w:rsidR="00E13F98" w:rsidRPr="00780066" w:rsidRDefault="00E13F98" w:rsidP="00E13F98">
            <w:pPr>
              <w:spacing w:before="20" w:after="20"/>
              <w:jc w:val="both"/>
              <w:rPr>
                <w:rFonts w:ascii="Arial Narrow" w:eastAsia="Arial Narrow" w:hAnsi="Arial Narrow" w:cs="Arial"/>
                <w:sz w:val="20"/>
                <w:szCs w:val="20"/>
              </w:rPr>
            </w:pPr>
            <w:r w:rsidRPr="00780066">
              <w:rPr>
                <w:rFonts w:ascii="Arial Narrow" w:eastAsia="Arial Narrow" w:hAnsi="Arial Narrow" w:cs="Arial"/>
                <w:sz w:val="20"/>
                <w:szCs w:val="20"/>
              </w:rPr>
              <w:t xml:space="preserve">Izrada kurikuluma </w:t>
            </w:r>
            <w:r w:rsidRPr="00780066">
              <w:rPr>
                <w:rFonts w:ascii="Arial Narrow" w:hAnsi="Arial Narrow" w:cs="Arial"/>
                <w:color w:val="000000"/>
                <w:sz w:val="20"/>
                <w:szCs w:val="20"/>
              </w:rPr>
              <w:t>koji promovišu interkulturalizam</w:t>
            </w:r>
            <w:r w:rsidR="00196466">
              <w:rPr>
                <w:rFonts w:ascii="Arial Narrow" w:eastAsia="Arial Narrow" w:hAnsi="Arial Narrow" w:cs="Arial"/>
                <w:sz w:val="20"/>
                <w:szCs w:val="20"/>
              </w:rPr>
              <w:t xml:space="preserve"> za studente</w:t>
            </w:r>
          </w:p>
        </w:tc>
        <w:tc>
          <w:tcPr>
            <w:tcW w:w="2431" w:type="dxa"/>
          </w:tcPr>
          <w:p w14:paraId="2E5B2BEE" w14:textId="33B47570" w:rsidR="00E13F98" w:rsidRPr="00153252" w:rsidRDefault="00E13F98" w:rsidP="00E13F98">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 xml:space="preserve">Izrađen kurikulum </w:t>
            </w:r>
          </w:p>
        </w:tc>
        <w:tc>
          <w:tcPr>
            <w:tcW w:w="1908" w:type="dxa"/>
            <w:gridSpan w:val="2"/>
          </w:tcPr>
          <w:p w14:paraId="7AB10ED7" w14:textId="77777777" w:rsidR="00E13F98" w:rsidRDefault="00E13F98" w:rsidP="00E13F98">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Direkorat za interkulturalizam/</w:t>
            </w:r>
          </w:p>
          <w:p w14:paraId="759355F3" w14:textId="790FAF7E" w:rsidR="00E13F98" w:rsidRPr="00153252" w:rsidRDefault="00E13F98" w:rsidP="00E13F98">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Zavod za školstvo</w:t>
            </w:r>
            <w:r w:rsidR="00E56B6B">
              <w:rPr>
                <w:rFonts w:ascii="Arial Narrow" w:eastAsia="Arial Narrow" w:hAnsi="Arial Narrow" w:cs="Arial Narrow"/>
                <w:sz w:val="20"/>
                <w:szCs w:val="20"/>
              </w:rPr>
              <w:t>/UCG</w:t>
            </w:r>
          </w:p>
        </w:tc>
        <w:tc>
          <w:tcPr>
            <w:tcW w:w="1837" w:type="dxa"/>
          </w:tcPr>
          <w:p w14:paraId="30553142" w14:textId="5891BBF1" w:rsidR="00E13F98" w:rsidRPr="00153252" w:rsidRDefault="00E13F98" w:rsidP="00E13F98">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II</w:t>
            </w:r>
            <w:r w:rsidR="006F1AEF">
              <w:rPr>
                <w:rFonts w:ascii="Arial Narrow" w:eastAsia="Arial Narrow" w:hAnsi="Arial Narrow" w:cs="Arial Narrow"/>
                <w:sz w:val="20"/>
                <w:szCs w:val="20"/>
              </w:rPr>
              <w:t>I</w:t>
            </w:r>
            <w:r>
              <w:rPr>
                <w:rFonts w:ascii="Arial Narrow" w:eastAsia="Arial Narrow" w:hAnsi="Arial Narrow" w:cs="Arial Narrow"/>
                <w:sz w:val="20"/>
                <w:szCs w:val="20"/>
              </w:rPr>
              <w:t xml:space="preserve"> kvartal 202</w:t>
            </w:r>
            <w:r w:rsidR="006F1AEF">
              <w:rPr>
                <w:rFonts w:ascii="Arial Narrow" w:eastAsia="Arial Narrow" w:hAnsi="Arial Narrow" w:cs="Arial Narrow"/>
                <w:sz w:val="20"/>
                <w:szCs w:val="20"/>
              </w:rPr>
              <w:t>6</w:t>
            </w:r>
          </w:p>
        </w:tc>
        <w:tc>
          <w:tcPr>
            <w:tcW w:w="2071" w:type="dxa"/>
          </w:tcPr>
          <w:p w14:paraId="4F4F6CB2" w14:textId="6A9C72DF" w:rsidR="00E13F98" w:rsidRPr="00153252" w:rsidRDefault="00E13F98" w:rsidP="00E13F98">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IV kvartal 202</w:t>
            </w:r>
            <w:r w:rsidR="006F1AEF">
              <w:rPr>
                <w:rFonts w:ascii="Arial Narrow" w:eastAsia="Arial Narrow" w:hAnsi="Arial Narrow" w:cs="Arial Narrow"/>
                <w:sz w:val="20"/>
                <w:szCs w:val="20"/>
              </w:rPr>
              <w:t>6</w:t>
            </w:r>
          </w:p>
        </w:tc>
        <w:tc>
          <w:tcPr>
            <w:tcW w:w="1213" w:type="dxa"/>
            <w:gridSpan w:val="2"/>
          </w:tcPr>
          <w:p w14:paraId="3509B996" w14:textId="77777777" w:rsidR="00E13F98" w:rsidRPr="00153252" w:rsidRDefault="00E13F98" w:rsidP="00E13F98">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w:t>
            </w:r>
          </w:p>
        </w:tc>
        <w:tc>
          <w:tcPr>
            <w:tcW w:w="1881" w:type="dxa"/>
          </w:tcPr>
          <w:p w14:paraId="51218FED" w14:textId="66A14609" w:rsidR="00E13F98" w:rsidRDefault="00397A5D" w:rsidP="00E13F98">
            <w:r>
              <w:rPr>
                <w:rFonts w:ascii="Arial Narrow" w:eastAsia="Arial Narrow" w:hAnsi="Arial Narrow" w:cs="Arial Narrow"/>
                <w:sz w:val="20"/>
                <w:szCs w:val="20"/>
              </w:rPr>
              <w:t xml:space="preserve">Budžet </w:t>
            </w:r>
            <w:r w:rsidR="00E13F98" w:rsidRPr="00877663">
              <w:rPr>
                <w:rFonts w:ascii="Arial Narrow" w:eastAsia="Arial Narrow" w:hAnsi="Arial Narrow" w:cs="Arial Narrow"/>
                <w:sz w:val="20"/>
                <w:szCs w:val="20"/>
              </w:rPr>
              <w:t>Ministarstv</w:t>
            </w:r>
            <w:r>
              <w:rPr>
                <w:rFonts w:ascii="Arial Narrow" w:eastAsia="Arial Narrow" w:hAnsi="Arial Narrow" w:cs="Arial Narrow"/>
                <w:sz w:val="20"/>
                <w:szCs w:val="20"/>
              </w:rPr>
              <w:t>a</w:t>
            </w:r>
            <w:r w:rsidR="00E13F98" w:rsidRPr="00877663">
              <w:rPr>
                <w:rFonts w:ascii="Arial Narrow" w:eastAsia="Arial Narrow" w:hAnsi="Arial Narrow" w:cs="Arial Narrow"/>
                <w:sz w:val="20"/>
                <w:szCs w:val="20"/>
              </w:rPr>
              <w:t xml:space="preserve"> ljudskih i manjinskih prava</w:t>
            </w:r>
          </w:p>
        </w:tc>
      </w:tr>
      <w:tr w:rsidR="00E13F98" w:rsidRPr="00CA0201" w14:paraId="28AEA29E" w14:textId="77777777" w:rsidTr="00010FF4">
        <w:trPr>
          <w:cantSplit/>
          <w:tblHeader/>
        </w:trPr>
        <w:tc>
          <w:tcPr>
            <w:tcW w:w="821" w:type="dxa"/>
          </w:tcPr>
          <w:p w14:paraId="532C87FD" w14:textId="77777777" w:rsidR="00E13F98" w:rsidRPr="00153252" w:rsidRDefault="00E13F98" w:rsidP="00E13F98">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2.</w:t>
            </w:r>
            <w:r w:rsidR="00E5215A">
              <w:rPr>
                <w:rFonts w:ascii="Arial Narrow" w:eastAsia="Arial Narrow" w:hAnsi="Arial Narrow" w:cs="Arial Narrow"/>
                <w:sz w:val="20"/>
                <w:szCs w:val="20"/>
              </w:rPr>
              <w:t>3</w:t>
            </w:r>
            <w:r>
              <w:rPr>
                <w:rFonts w:ascii="Arial Narrow" w:eastAsia="Arial Narrow" w:hAnsi="Arial Narrow" w:cs="Arial Narrow"/>
                <w:sz w:val="20"/>
                <w:szCs w:val="20"/>
              </w:rPr>
              <w:t>.2</w:t>
            </w:r>
          </w:p>
        </w:tc>
        <w:tc>
          <w:tcPr>
            <w:tcW w:w="2211" w:type="dxa"/>
          </w:tcPr>
          <w:p w14:paraId="6E69E41A" w14:textId="4E291B3C" w:rsidR="00E13F98" w:rsidRPr="00153252" w:rsidRDefault="00E13F98" w:rsidP="00E13F98">
            <w:pPr>
              <w:spacing w:before="20" w:after="20"/>
              <w:jc w:val="both"/>
              <w:rPr>
                <w:rFonts w:ascii="Arial Narrow" w:eastAsia="Arial Narrow" w:hAnsi="Arial Narrow" w:cs="Arial Narrow"/>
                <w:sz w:val="20"/>
                <w:szCs w:val="20"/>
              </w:rPr>
            </w:pPr>
            <w:r>
              <w:rPr>
                <w:rFonts w:ascii="Arial Narrow" w:eastAsia="Arial Narrow" w:hAnsi="Arial Narrow" w:cs="Arial Narrow"/>
                <w:sz w:val="20"/>
                <w:szCs w:val="20"/>
              </w:rPr>
              <w:t>Organizovanje predavanja za studente</w:t>
            </w:r>
            <w:r w:rsidR="00E24C24">
              <w:rPr>
                <w:rFonts w:ascii="Arial Narrow" w:eastAsia="Arial Narrow" w:hAnsi="Arial Narrow" w:cs="Arial Narrow"/>
                <w:sz w:val="20"/>
                <w:szCs w:val="20"/>
              </w:rPr>
              <w:t>/kinje</w:t>
            </w:r>
            <w:r>
              <w:rPr>
                <w:rFonts w:ascii="Arial Narrow" w:eastAsia="Arial Narrow" w:hAnsi="Arial Narrow" w:cs="Arial Narrow"/>
                <w:sz w:val="20"/>
                <w:szCs w:val="20"/>
              </w:rPr>
              <w:t xml:space="preserve"> na temu interkulturalizma</w:t>
            </w:r>
          </w:p>
        </w:tc>
        <w:tc>
          <w:tcPr>
            <w:tcW w:w="2431" w:type="dxa"/>
          </w:tcPr>
          <w:p w14:paraId="6F60A890" w14:textId="5E8EB67F" w:rsidR="00E13F98" w:rsidRPr="00153252" w:rsidRDefault="00E13F98" w:rsidP="00E13F98">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 xml:space="preserve">Realizovano </w:t>
            </w:r>
            <w:r w:rsidR="0044499A">
              <w:rPr>
                <w:rFonts w:ascii="Arial Narrow" w:eastAsia="Arial Narrow" w:hAnsi="Arial Narrow" w:cs="Arial Narrow"/>
                <w:sz w:val="20"/>
                <w:szCs w:val="20"/>
              </w:rPr>
              <w:t>5</w:t>
            </w:r>
            <w:r>
              <w:rPr>
                <w:rFonts w:ascii="Arial Narrow" w:eastAsia="Arial Narrow" w:hAnsi="Arial Narrow" w:cs="Arial Narrow"/>
                <w:sz w:val="20"/>
                <w:szCs w:val="20"/>
              </w:rPr>
              <w:t xml:space="preserve">0 predavanja </w:t>
            </w:r>
            <w:r w:rsidR="0044499A">
              <w:rPr>
                <w:rFonts w:ascii="Arial Narrow" w:eastAsia="Arial Narrow" w:hAnsi="Arial Narrow" w:cs="Arial Narrow"/>
                <w:sz w:val="20"/>
                <w:szCs w:val="20"/>
              </w:rPr>
              <w:t xml:space="preserve">za najmanje 500 studenata (250 studenata, 250 studentkinja) </w:t>
            </w:r>
            <w:r>
              <w:rPr>
                <w:rFonts w:ascii="Arial Narrow" w:eastAsia="Arial Narrow" w:hAnsi="Arial Narrow" w:cs="Arial Narrow"/>
                <w:sz w:val="20"/>
                <w:szCs w:val="20"/>
              </w:rPr>
              <w:t>na temu interkulturalizma na fakultetima</w:t>
            </w:r>
          </w:p>
        </w:tc>
        <w:tc>
          <w:tcPr>
            <w:tcW w:w="1908" w:type="dxa"/>
            <w:gridSpan w:val="2"/>
          </w:tcPr>
          <w:p w14:paraId="6A2F8489" w14:textId="77777777" w:rsidR="00E13F98" w:rsidRDefault="00E13F98" w:rsidP="00E13F98">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Direkorat za interkulturalizam/</w:t>
            </w:r>
          </w:p>
          <w:p w14:paraId="20924880" w14:textId="77777777" w:rsidR="0044499A" w:rsidRDefault="00E13F98" w:rsidP="00E13F98">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Ministarstvo prosvjete</w:t>
            </w:r>
            <w:r w:rsidR="00B97849">
              <w:rPr>
                <w:rFonts w:ascii="Arial Narrow" w:eastAsia="Arial Narrow" w:hAnsi="Arial Narrow" w:cs="Arial Narrow"/>
                <w:sz w:val="20"/>
                <w:szCs w:val="20"/>
              </w:rPr>
              <w:t>, nauke i inovacija</w:t>
            </w:r>
            <w:r w:rsidR="00E56B6B">
              <w:rPr>
                <w:rFonts w:ascii="Arial Narrow" w:eastAsia="Arial Narrow" w:hAnsi="Arial Narrow" w:cs="Arial Narrow"/>
                <w:sz w:val="20"/>
                <w:szCs w:val="20"/>
              </w:rPr>
              <w:t>/</w:t>
            </w:r>
          </w:p>
          <w:p w14:paraId="3BFC6F16" w14:textId="7B8E63A9" w:rsidR="00E13F98" w:rsidRPr="00153252" w:rsidRDefault="00E56B6B" w:rsidP="00E13F98">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UCG</w:t>
            </w:r>
          </w:p>
        </w:tc>
        <w:tc>
          <w:tcPr>
            <w:tcW w:w="1837" w:type="dxa"/>
          </w:tcPr>
          <w:p w14:paraId="5E3E675F" w14:textId="77777777" w:rsidR="00E13F98" w:rsidRPr="00153252" w:rsidRDefault="00E13F98" w:rsidP="00E13F98">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I kvartal 2026</w:t>
            </w:r>
          </w:p>
        </w:tc>
        <w:tc>
          <w:tcPr>
            <w:tcW w:w="2071" w:type="dxa"/>
          </w:tcPr>
          <w:p w14:paraId="1B109330" w14:textId="77777777" w:rsidR="00E13F98" w:rsidRPr="00153252" w:rsidRDefault="00E13F98" w:rsidP="00E13F98">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IV kvartal 2026</w:t>
            </w:r>
          </w:p>
        </w:tc>
        <w:tc>
          <w:tcPr>
            <w:tcW w:w="1213" w:type="dxa"/>
            <w:gridSpan w:val="2"/>
          </w:tcPr>
          <w:p w14:paraId="65EB4C96" w14:textId="77777777" w:rsidR="00E13F98" w:rsidRPr="00153252" w:rsidRDefault="00E13F98" w:rsidP="00E13F98">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15.000,00 eura</w:t>
            </w:r>
          </w:p>
        </w:tc>
        <w:tc>
          <w:tcPr>
            <w:tcW w:w="1881" w:type="dxa"/>
          </w:tcPr>
          <w:p w14:paraId="0EE60085" w14:textId="1BC3242D" w:rsidR="00E13F98" w:rsidRDefault="00397A5D" w:rsidP="00E13F98">
            <w:r>
              <w:rPr>
                <w:rFonts w:ascii="Arial Narrow" w:eastAsia="Arial Narrow" w:hAnsi="Arial Narrow" w:cs="Arial Narrow"/>
                <w:sz w:val="20"/>
                <w:szCs w:val="20"/>
              </w:rPr>
              <w:t xml:space="preserve">Budžet </w:t>
            </w:r>
            <w:r w:rsidRPr="00877663">
              <w:rPr>
                <w:rFonts w:ascii="Arial Narrow" w:eastAsia="Arial Narrow" w:hAnsi="Arial Narrow" w:cs="Arial Narrow"/>
                <w:sz w:val="20"/>
                <w:szCs w:val="20"/>
              </w:rPr>
              <w:t>Ministarstv</w:t>
            </w:r>
            <w:r>
              <w:rPr>
                <w:rFonts w:ascii="Arial Narrow" w:eastAsia="Arial Narrow" w:hAnsi="Arial Narrow" w:cs="Arial Narrow"/>
                <w:sz w:val="20"/>
                <w:szCs w:val="20"/>
              </w:rPr>
              <w:t>a</w:t>
            </w:r>
            <w:r w:rsidRPr="00877663">
              <w:rPr>
                <w:rFonts w:ascii="Arial Narrow" w:eastAsia="Arial Narrow" w:hAnsi="Arial Narrow" w:cs="Arial Narrow"/>
                <w:sz w:val="20"/>
                <w:szCs w:val="20"/>
              </w:rPr>
              <w:t xml:space="preserve"> ljudskih i manjinskih prava</w:t>
            </w:r>
          </w:p>
        </w:tc>
      </w:tr>
      <w:tr w:rsidR="005A290A" w:rsidRPr="00CA0201" w14:paraId="44272745" w14:textId="77777777" w:rsidTr="00010FF4">
        <w:trPr>
          <w:cantSplit/>
          <w:trHeight w:val="531"/>
          <w:tblHeader/>
        </w:trPr>
        <w:tc>
          <w:tcPr>
            <w:tcW w:w="3032" w:type="dxa"/>
            <w:gridSpan w:val="2"/>
            <w:shd w:val="clear" w:color="auto" w:fill="DEEBF6"/>
          </w:tcPr>
          <w:p w14:paraId="2C942B2B" w14:textId="77777777" w:rsidR="005A290A" w:rsidRPr="00153252" w:rsidRDefault="005A290A" w:rsidP="005A290A">
            <w:pPr>
              <w:spacing w:before="40" w:after="40"/>
              <w:jc w:val="center"/>
              <w:rPr>
                <w:rFonts w:ascii="Arial Narrow" w:eastAsia="Arial Narrow" w:hAnsi="Arial Narrow" w:cs="Arial Narrow"/>
                <w:b/>
                <w:sz w:val="20"/>
                <w:szCs w:val="20"/>
              </w:rPr>
            </w:pPr>
            <w:r>
              <w:rPr>
                <w:rFonts w:ascii="Arial Narrow" w:eastAsia="Arial Narrow" w:hAnsi="Arial Narrow" w:cs="Arial Narrow"/>
                <w:b/>
                <w:sz w:val="20"/>
                <w:szCs w:val="20"/>
              </w:rPr>
              <w:t>STRATEŠKI CILJ 3</w:t>
            </w:r>
          </w:p>
        </w:tc>
        <w:tc>
          <w:tcPr>
            <w:tcW w:w="11341" w:type="dxa"/>
            <w:gridSpan w:val="8"/>
            <w:shd w:val="clear" w:color="auto" w:fill="DEEBF6"/>
          </w:tcPr>
          <w:p w14:paraId="4B48D52E" w14:textId="77777777" w:rsidR="005A290A" w:rsidRPr="00153252" w:rsidRDefault="006C31E3" w:rsidP="005A290A">
            <w:pPr>
              <w:spacing w:before="40" w:after="40"/>
              <w:rPr>
                <w:rFonts w:ascii="Arial Narrow" w:eastAsia="Arial Narrow" w:hAnsi="Arial Narrow" w:cs="Arial Narrow"/>
                <w:b/>
                <w:sz w:val="20"/>
                <w:szCs w:val="20"/>
              </w:rPr>
            </w:pPr>
            <w:r>
              <w:rPr>
                <w:rFonts w:ascii="Arial Narrow" w:eastAsia="Arial Narrow" w:hAnsi="Arial Narrow" w:cs="Arial Narrow"/>
                <w:b/>
                <w:sz w:val="20"/>
                <w:szCs w:val="20"/>
              </w:rPr>
              <w:t>Unaprijeđenje informisanja javnosti o interkulturalizmu i društvenoj koheziji putem medija</w:t>
            </w:r>
          </w:p>
        </w:tc>
      </w:tr>
      <w:tr w:rsidR="005A290A" w:rsidRPr="00CA0201" w14:paraId="1CCD72D2" w14:textId="77777777" w:rsidTr="00010FF4">
        <w:trPr>
          <w:cantSplit/>
          <w:trHeight w:val="531"/>
          <w:tblHeader/>
        </w:trPr>
        <w:tc>
          <w:tcPr>
            <w:tcW w:w="3032" w:type="dxa"/>
            <w:gridSpan w:val="2"/>
            <w:shd w:val="clear" w:color="auto" w:fill="DEEBF6"/>
          </w:tcPr>
          <w:p w14:paraId="2D1A4893" w14:textId="77777777" w:rsidR="005A290A" w:rsidRPr="00153252" w:rsidRDefault="005A290A" w:rsidP="005A290A">
            <w:pPr>
              <w:spacing w:before="40" w:after="40"/>
              <w:jc w:val="center"/>
              <w:rPr>
                <w:rFonts w:ascii="Arial Narrow" w:eastAsia="Arial Narrow" w:hAnsi="Arial Narrow" w:cs="Arial Narrow"/>
                <w:b/>
                <w:sz w:val="20"/>
                <w:szCs w:val="20"/>
              </w:rPr>
            </w:pPr>
            <w:r>
              <w:rPr>
                <w:rFonts w:ascii="Arial Narrow" w:eastAsia="Arial Narrow" w:hAnsi="Arial Narrow" w:cs="Arial Narrow"/>
                <w:b/>
                <w:sz w:val="20"/>
                <w:szCs w:val="20"/>
              </w:rPr>
              <w:t>Operativni c</w:t>
            </w:r>
            <w:r w:rsidRPr="00153252">
              <w:rPr>
                <w:rFonts w:ascii="Arial Narrow" w:eastAsia="Arial Narrow" w:hAnsi="Arial Narrow" w:cs="Arial Narrow"/>
                <w:b/>
                <w:sz w:val="20"/>
                <w:szCs w:val="20"/>
              </w:rPr>
              <w:t xml:space="preserve">ilj </w:t>
            </w:r>
            <w:r>
              <w:rPr>
                <w:rFonts w:ascii="Arial Narrow" w:eastAsia="Arial Narrow" w:hAnsi="Arial Narrow" w:cs="Arial Narrow"/>
                <w:b/>
                <w:sz w:val="20"/>
                <w:szCs w:val="20"/>
              </w:rPr>
              <w:t>3.1</w:t>
            </w:r>
          </w:p>
          <w:p w14:paraId="645F0651" w14:textId="77777777" w:rsidR="005A290A" w:rsidRPr="00153252" w:rsidRDefault="005A290A" w:rsidP="005A290A">
            <w:pPr>
              <w:spacing w:before="40" w:after="40"/>
              <w:jc w:val="center"/>
              <w:rPr>
                <w:rFonts w:ascii="Arial Narrow" w:eastAsia="Arial Narrow" w:hAnsi="Arial Narrow" w:cs="Arial Narrow"/>
                <w:b/>
                <w:sz w:val="20"/>
                <w:szCs w:val="20"/>
              </w:rPr>
            </w:pPr>
          </w:p>
        </w:tc>
        <w:tc>
          <w:tcPr>
            <w:tcW w:w="11341" w:type="dxa"/>
            <w:gridSpan w:val="8"/>
            <w:shd w:val="clear" w:color="auto" w:fill="DEEBF6"/>
          </w:tcPr>
          <w:p w14:paraId="2C82463E" w14:textId="44F35B29" w:rsidR="005A290A" w:rsidRPr="00153252" w:rsidRDefault="006C31E3" w:rsidP="005A290A">
            <w:pPr>
              <w:spacing w:before="40" w:after="40"/>
              <w:rPr>
                <w:rFonts w:ascii="Arial Narrow" w:eastAsia="Arial Narrow" w:hAnsi="Arial Narrow" w:cs="Arial Narrow"/>
                <w:b/>
                <w:sz w:val="20"/>
                <w:szCs w:val="20"/>
              </w:rPr>
            </w:pPr>
            <w:r>
              <w:rPr>
                <w:rFonts w:ascii="Arial Narrow" w:eastAsia="Arial Narrow" w:hAnsi="Arial Narrow" w:cs="Arial Narrow"/>
                <w:b/>
                <w:sz w:val="20"/>
                <w:szCs w:val="20"/>
              </w:rPr>
              <w:t>P</w:t>
            </w:r>
            <w:r w:rsidR="000A14DC">
              <w:rPr>
                <w:rFonts w:ascii="Arial Narrow" w:eastAsia="Arial Narrow" w:hAnsi="Arial Narrow" w:cs="Arial Narrow"/>
                <w:b/>
                <w:sz w:val="20"/>
                <w:szCs w:val="20"/>
              </w:rPr>
              <w:t>oveća</w:t>
            </w:r>
            <w:r w:rsidR="00F80BA4">
              <w:rPr>
                <w:rFonts w:ascii="Arial Narrow" w:eastAsia="Arial Narrow" w:hAnsi="Arial Narrow" w:cs="Arial Narrow"/>
                <w:b/>
                <w:sz w:val="20"/>
                <w:szCs w:val="20"/>
              </w:rPr>
              <w:t>n</w:t>
            </w:r>
            <w:r w:rsidR="000A14DC">
              <w:rPr>
                <w:rFonts w:ascii="Arial Narrow" w:eastAsia="Arial Narrow" w:hAnsi="Arial Narrow" w:cs="Arial Narrow"/>
                <w:b/>
                <w:sz w:val="20"/>
                <w:szCs w:val="20"/>
              </w:rPr>
              <w:t xml:space="preserve">a proizvodnja </w:t>
            </w:r>
            <w:r w:rsidR="00594441">
              <w:rPr>
                <w:rFonts w:ascii="Arial Narrow" w:eastAsia="Arial Narrow" w:hAnsi="Arial Narrow" w:cs="Arial Narrow"/>
                <w:b/>
                <w:sz w:val="20"/>
                <w:szCs w:val="20"/>
              </w:rPr>
              <w:t xml:space="preserve">i kvalitet </w:t>
            </w:r>
            <w:r w:rsidR="000A14DC">
              <w:rPr>
                <w:rFonts w:ascii="Arial Narrow" w:eastAsia="Arial Narrow" w:hAnsi="Arial Narrow" w:cs="Arial Narrow"/>
                <w:b/>
                <w:sz w:val="20"/>
                <w:szCs w:val="20"/>
              </w:rPr>
              <w:t>medijskih sadržaja</w:t>
            </w:r>
            <w:r>
              <w:rPr>
                <w:rFonts w:ascii="Arial Narrow" w:eastAsia="Arial Narrow" w:hAnsi="Arial Narrow" w:cs="Arial Narrow"/>
                <w:b/>
                <w:sz w:val="20"/>
                <w:szCs w:val="20"/>
              </w:rPr>
              <w:t xml:space="preserve"> o interkulturalizmu i društvenoj kohezij </w:t>
            </w:r>
            <w:r w:rsidR="000A14DC">
              <w:rPr>
                <w:rFonts w:ascii="Arial Narrow" w:eastAsia="Arial Narrow" w:hAnsi="Arial Narrow" w:cs="Arial Narrow"/>
                <w:b/>
                <w:sz w:val="20"/>
                <w:szCs w:val="20"/>
              </w:rPr>
              <w:t>u</w:t>
            </w:r>
            <w:r>
              <w:rPr>
                <w:rFonts w:ascii="Arial Narrow" w:eastAsia="Arial Narrow" w:hAnsi="Arial Narrow" w:cs="Arial Narrow"/>
                <w:b/>
                <w:sz w:val="20"/>
                <w:szCs w:val="20"/>
              </w:rPr>
              <w:t xml:space="preserve"> javni</w:t>
            </w:r>
            <w:r w:rsidR="000A14DC">
              <w:rPr>
                <w:rFonts w:ascii="Arial Narrow" w:eastAsia="Arial Narrow" w:hAnsi="Arial Narrow" w:cs="Arial Narrow"/>
                <w:b/>
                <w:sz w:val="20"/>
                <w:szCs w:val="20"/>
              </w:rPr>
              <w:t>m</w:t>
            </w:r>
            <w:r>
              <w:rPr>
                <w:rFonts w:ascii="Arial Narrow" w:eastAsia="Arial Narrow" w:hAnsi="Arial Narrow" w:cs="Arial Narrow"/>
                <w:b/>
                <w:sz w:val="20"/>
                <w:szCs w:val="20"/>
              </w:rPr>
              <w:t xml:space="preserve"> medijski</w:t>
            </w:r>
            <w:r w:rsidR="000A14DC">
              <w:rPr>
                <w:rFonts w:ascii="Arial Narrow" w:eastAsia="Arial Narrow" w:hAnsi="Arial Narrow" w:cs="Arial Narrow"/>
                <w:b/>
                <w:sz w:val="20"/>
                <w:szCs w:val="20"/>
              </w:rPr>
              <w:t>m</w:t>
            </w:r>
            <w:r>
              <w:rPr>
                <w:rFonts w:ascii="Arial Narrow" w:eastAsia="Arial Narrow" w:hAnsi="Arial Narrow" w:cs="Arial Narrow"/>
                <w:b/>
                <w:sz w:val="20"/>
                <w:szCs w:val="20"/>
              </w:rPr>
              <w:t xml:space="preserve"> servisi</w:t>
            </w:r>
            <w:r w:rsidR="000A14DC">
              <w:rPr>
                <w:rFonts w:ascii="Arial Narrow" w:eastAsia="Arial Narrow" w:hAnsi="Arial Narrow" w:cs="Arial Narrow"/>
                <w:b/>
                <w:sz w:val="20"/>
                <w:szCs w:val="20"/>
              </w:rPr>
              <w:t>ma</w:t>
            </w:r>
          </w:p>
        </w:tc>
      </w:tr>
      <w:tr w:rsidR="005A290A" w:rsidRPr="00CA0201" w14:paraId="4002E24D" w14:textId="77777777" w:rsidTr="00010FF4">
        <w:trPr>
          <w:cantSplit/>
          <w:tblHeader/>
        </w:trPr>
        <w:tc>
          <w:tcPr>
            <w:tcW w:w="3032" w:type="dxa"/>
            <w:gridSpan w:val="2"/>
            <w:shd w:val="clear" w:color="auto" w:fill="DAF2F6"/>
          </w:tcPr>
          <w:p w14:paraId="10BAA1E8" w14:textId="77777777" w:rsidR="005A290A" w:rsidRPr="00153252" w:rsidRDefault="005A290A" w:rsidP="005A290A">
            <w:pPr>
              <w:spacing w:before="40" w:after="4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Indikator učinka</w:t>
            </w:r>
          </w:p>
        </w:tc>
        <w:tc>
          <w:tcPr>
            <w:tcW w:w="3177" w:type="dxa"/>
            <w:gridSpan w:val="2"/>
            <w:shd w:val="clear" w:color="auto" w:fill="DAF2F6"/>
          </w:tcPr>
          <w:p w14:paraId="62E1FCEC" w14:textId="77777777" w:rsidR="005A290A" w:rsidRPr="00153252" w:rsidRDefault="005A290A" w:rsidP="005A290A">
            <w:pPr>
              <w:spacing w:before="40" w:after="40"/>
              <w:jc w:val="center"/>
              <w:rPr>
                <w:rFonts w:ascii="Arial Narrow" w:eastAsia="Arial Narrow" w:hAnsi="Arial Narrow" w:cs="Arial Narrow"/>
                <w:b/>
                <w:sz w:val="20"/>
                <w:szCs w:val="20"/>
              </w:rPr>
            </w:pPr>
            <w:r>
              <w:rPr>
                <w:rFonts w:ascii="Arial Narrow" w:eastAsia="Arial Narrow" w:hAnsi="Arial Narrow" w:cs="Arial Narrow"/>
                <w:b/>
                <w:sz w:val="20"/>
                <w:szCs w:val="20"/>
              </w:rPr>
              <w:t>Polazna vrijednost – 2024</w:t>
            </w:r>
            <w:r w:rsidRPr="00153252">
              <w:rPr>
                <w:rFonts w:ascii="Arial Narrow" w:eastAsia="Arial Narrow" w:hAnsi="Arial Narrow" w:cs="Arial Narrow"/>
                <w:b/>
                <w:sz w:val="20"/>
                <w:szCs w:val="20"/>
              </w:rPr>
              <w:t>.g</w:t>
            </w:r>
          </w:p>
        </w:tc>
        <w:tc>
          <w:tcPr>
            <w:tcW w:w="2999" w:type="dxa"/>
            <w:gridSpan w:val="2"/>
            <w:shd w:val="clear" w:color="auto" w:fill="DAF2F6"/>
            <w:vAlign w:val="center"/>
          </w:tcPr>
          <w:p w14:paraId="12B0DA0E" w14:textId="77777777" w:rsidR="005A290A" w:rsidRPr="00153252" w:rsidRDefault="005A290A" w:rsidP="005A290A">
            <w:pPr>
              <w:spacing w:before="40" w:after="40"/>
              <w:rPr>
                <w:rFonts w:ascii="Arial Narrow" w:eastAsia="Arial Narrow" w:hAnsi="Arial Narrow" w:cs="Arial Narrow"/>
                <w:b/>
                <w:sz w:val="20"/>
                <w:szCs w:val="20"/>
              </w:rPr>
            </w:pPr>
            <w:r>
              <w:rPr>
                <w:rFonts w:ascii="Arial Narrow" w:eastAsia="Arial Narrow" w:hAnsi="Arial Narrow" w:cs="Arial Narrow"/>
                <w:b/>
                <w:sz w:val="20"/>
                <w:szCs w:val="20"/>
              </w:rPr>
              <w:t xml:space="preserve">  Prelazna vrijednost – 2025</w:t>
            </w:r>
            <w:r w:rsidRPr="00153252">
              <w:rPr>
                <w:rFonts w:ascii="Arial Narrow" w:eastAsia="Arial Narrow" w:hAnsi="Arial Narrow" w:cs="Arial Narrow"/>
                <w:b/>
                <w:sz w:val="20"/>
                <w:szCs w:val="20"/>
              </w:rPr>
              <w:t>.g</w:t>
            </w:r>
          </w:p>
        </w:tc>
        <w:tc>
          <w:tcPr>
            <w:tcW w:w="2735" w:type="dxa"/>
            <w:gridSpan w:val="2"/>
            <w:shd w:val="clear" w:color="auto" w:fill="DAF2F6"/>
            <w:vAlign w:val="center"/>
          </w:tcPr>
          <w:p w14:paraId="25AA0947" w14:textId="77777777" w:rsidR="005A290A" w:rsidRPr="00153252" w:rsidRDefault="005A290A" w:rsidP="005A290A">
            <w:pPr>
              <w:spacing w:before="40" w:after="4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Prelazna vrijednost – 202</w:t>
            </w:r>
            <w:r>
              <w:rPr>
                <w:rFonts w:ascii="Arial Narrow" w:eastAsia="Arial Narrow" w:hAnsi="Arial Narrow" w:cs="Arial Narrow"/>
                <w:b/>
                <w:sz w:val="20"/>
                <w:szCs w:val="20"/>
              </w:rPr>
              <w:t>6</w:t>
            </w:r>
            <w:r w:rsidRPr="00153252">
              <w:rPr>
                <w:rFonts w:ascii="Arial Narrow" w:eastAsia="Arial Narrow" w:hAnsi="Arial Narrow" w:cs="Arial Narrow"/>
                <w:b/>
                <w:sz w:val="20"/>
                <w:szCs w:val="20"/>
              </w:rPr>
              <w:t>.g</w:t>
            </w:r>
          </w:p>
        </w:tc>
        <w:tc>
          <w:tcPr>
            <w:tcW w:w="2430" w:type="dxa"/>
            <w:gridSpan w:val="2"/>
            <w:shd w:val="clear" w:color="auto" w:fill="DAF2F6"/>
            <w:vAlign w:val="center"/>
          </w:tcPr>
          <w:p w14:paraId="0732B97F" w14:textId="77777777" w:rsidR="005A290A" w:rsidRPr="00153252" w:rsidRDefault="005A290A" w:rsidP="005A290A">
            <w:pPr>
              <w:spacing w:before="40" w:after="4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Ciljna vrijednost - 202</w:t>
            </w:r>
            <w:r>
              <w:rPr>
                <w:rFonts w:ascii="Arial Narrow" w:eastAsia="Arial Narrow" w:hAnsi="Arial Narrow" w:cs="Arial Narrow"/>
                <w:b/>
                <w:sz w:val="20"/>
                <w:szCs w:val="20"/>
              </w:rPr>
              <w:t>8</w:t>
            </w:r>
            <w:r w:rsidRPr="00153252">
              <w:rPr>
                <w:rFonts w:ascii="Arial Narrow" w:eastAsia="Arial Narrow" w:hAnsi="Arial Narrow" w:cs="Arial Narrow"/>
                <w:b/>
                <w:sz w:val="20"/>
                <w:szCs w:val="20"/>
              </w:rPr>
              <w:t>.g</w:t>
            </w:r>
          </w:p>
        </w:tc>
      </w:tr>
      <w:tr w:rsidR="005A290A" w:rsidRPr="00CA0201" w14:paraId="41259A0F" w14:textId="77777777" w:rsidTr="00010FF4">
        <w:trPr>
          <w:cantSplit/>
          <w:tblHeader/>
        </w:trPr>
        <w:tc>
          <w:tcPr>
            <w:tcW w:w="3032" w:type="dxa"/>
            <w:gridSpan w:val="2"/>
            <w:shd w:val="clear" w:color="auto" w:fill="DAF2F6"/>
          </w:tcPr>
          <w:p w14:paraId="49B08168" w14:textId="3137A5A9" w:rsidR="005A290A" w:rsidRPr="00153252" w:rsidRDefault="00006647" w:rsidP="005A290A">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w:t>
            </w:r>
            <w:r w:rsidR="006C31E3">
              <w:rPr>
                <w:rFonts w:ascii="Arial Narrow" w:eastAsia="Arial Narrow" w:hAnsi="Arial Narrow" w:cs="Arial Narrow"/>
                <w:sz w:val="20"/>
                <w:szCs w:val="20"/>
              </w:rPr>
              <w:t xml:space="preserve"> ukupnog sadržaja </w:t>
            </w:r>
            <w:r w:rsidR="001F4065">
              <w:rPr>
                <w:rFonts w:ascii="Arial Narrow" w:eastAsia="Arial Narrow" w:hAnsi="Arial Narrow" w:cs="Arial Narrow"/>
                <w:sz w:val="20"/>
                <w:szCs w:val="20"/>
              </w:rPr>
              <w:t xml:space="preserve">javnih medijskih </w:t>
            </w:r>
            <w:proofErr w:type="gramStart"/>
            <w:r w:rsidR="001F4065">
              <w:rPr>
                <w:rFonts w:ascii="Arial Narrow" w:eastAsia="Arial Narrow" w:hAnsi="Arial Narrow" w:cs="Arial Narrow"/>
                <w:sz w:val="20"/>
                <w:szCs w:val="20"/>
              </w:rPr>
              <w:t xml:space="preserve">servisa </w:t>
            </w:r>
            <w:r w:rsidR="009F3F54">
              <w:rPr>
                <w:rFonts w:ascii="Arial Narrow" w:eastAsia="Arial Narrow" w:hAnsi="Arial Narrow" w:cs="Arial Narrow"/>
                <w:sz w:val="20"/>
                <w:szCs w:val="20"/>
              </w:rPr>
              <w:t xml:space="preserve"> </w:t>
            </w:r>
            <w:r w:rsidR="006C31E3">
              <w:rPr>
                <w:rFonts w:ascii="Arial Narrow" w:eastAsia="Arial Narrow" w:hAnsi="Arial Narrow" w:cs="Arial Narrow"/>
                <w:sz w:val="20"/>
                <w:szCs w:val="20"/>
              </w:rPr>
              <w:t>namijenjenog</w:t>
            </w:r>
            <w:proofErr w:type="gramEnd"/>
            <w:r w:rsidR="006C31E3">
              <w:rPr>
                <w:rFonts w:ascii="Arial Narrow" w:eastAsia="Arial Narrow" w:hAnsi="Arial Narrow" w:cs="Arial Narrow"/>
                <w:sz w:val="20"/>
                <w:szCs w:val="20"/>
              </w:rPr>
              <w:t xml:space="preserve"> promociji interkulturalizma i društvene kohezije</w:t>
            </w:r>
          </w:p>
        </w:tc>
        <w:tc>
          <w:tcPr>
            <w:tcW w:w="3177" w:type="dxa"/>
            <w:gridSpan w:val="2"/>
            <w:shd w:val="clear" w:color="auto" w:fill="DAF2F6"/>
          </w:tcPr>
          <w:p w14:paraId="13616008" w14:textId="77777777" w:rsidR="005A290A" w:rsidRDefault="006C31E3" w:rsidP="005A290A">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N/A</w:t>
            </w:r>
          </w:p>
          <w:p w14:paraId="19ADBFF1" w14:textId="77777777" w:rsidR="006C31E3" w:rsidRPr="00153252" w:rsidRDefault="006C31E3" w:rsidP="005A290A">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podataka: Agencija za audiovizuelne medijske usluge</w:t>
            </w:r>
          </w:p>
        </w:tc>
        <w:tc>
          <w:tcPr>
            <w:tcW w:w="2999" w:type="dxa"/>
            <w:gridSpan w:val="2"/>
            <w:shd w:val="clear" w:color="auto" w:fill="DAF2F6"/>
          </w:tcPr>
          <w:p w14:paraId="39A93A65" w14:textId="77777777" w:rsidR="005A290A" w:rsidRDefault="006C31E3" w:rsidP="005A290A">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3%</w:t>
            </w:r>
          </w:p>
          <w:p w14:paraId="2C321739" w14:textId="77777777" w:rsidR="006C31E3" w:rsidRPr="00153252" w:rsidRDefault="006C31E3" w:rsidP="005A290A">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podataka: Agencija za audiovizuelne medijske usluge</w:t>
            </w:r>
          </w:p>
        </w:tc>
        <w:tc>
          <w:tcPr>
            <w:tcW w:w="2735" w:type="dxa"/>
            <w:gridSpan w:val="2"/>
            <w:shd w:val="clear" w:color="auto" w:fill="DAF2F6"/>
          </w:tcPr>
          <w:p w14:paraId="18B1BA14" w14:textId="77777777" w:rsidR="005A290A" w:rsidRDefault="006C31E3" w:rsidP="005A290A">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5%</w:t>
            </w:r>
          </w:p>
          <w:p w14:paraId="753C58F8" w14:textId="77777777" w:rsidR="006C31E3" w:rsidRPr="00153252" w:rsidRDefault="006C31E3" w:rsidP="005A290A">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podataka: Agencija za audiovizuelne medijske usluge</w:t>
            </w:r>
          </w:p>
        </w:tc>
        <w:tc>
          <w:tcPr>
            <w:tcW w:w="2430" w:type="dxa"/>
            <w:gridSpan w:val="2"/>
            <w:shd w:val="clear" w:color="auto" w:fill="DAF2F6"/>
          </w:tcPr>
          <w:p w14:paraId="272E1BC7" w14:textId="77777777" w:rsidR="005A290A" w:rsidRDefault="006C31E3" w:rsidP="005A290A">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7%</w:t>
            </w:r>
          </w:p>
          <w:p w14:paraId="2EEC7A89" w14:textId="77777777" w:rsidR="006C31E3" w:rsidRPr="00153252" w:rsidRDefault="006C31E3" w:rsidP="005A290A">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podataka: Agencija za audiovizuelne medijske usluge</w:t>
            </w:r>
          </w:p>
        </w:tc>
      </w:tr>
      <w:tr w:rsidR="005A290A" w:rsidRPr="00CA0201" w14:paraId="4AE63AE1" w14:textId="77777777" w:rsidTr="00010FF4">
        <w:trPr>
          <w:cantSplit/>
          <w:tblHeader/>
        </w:trPr>
        <w:tc>
          <w:tcPr>
            <w:tcW w:w="3032" w:type="dxa"/>
            <w:gridSpan w:val="2"/>
            <w:shd w:val="clear" w:color="auto" w:fill="DAF2F6"/>
          </w:tcPr>
          <w:p w14:paraId="5A940571" w14:textId="77777777" w:rsidR="005A290A" w:rsidRPr="00153252" w:rsidRDefault="00A27BA2" w:rsidP="005A290A">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Broj prigovora u vezi sa govorom mržnje na javnim medijskim servisima</w:t>
            </w:r>
          </w:p>
        </w:tc>
        <w:tc>
          <w:tcPr>
            <w:tcW w:w="3177" w:type="dxa"/>
            <w:gridSpan w:val="2"/>
            <w:shd w:val="clear" w:color="auto" w:fill="DAF2F6"/>
          </w:tcPr>
          <w:p w14:paraId="7BA1B1A4" w14:textId="77777777" w:rsidR="005A290A" w:rsidRDefault="00006647" w:rsidP="005A290A">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N/A</w:t>
            </w:r>
          </w:p>
          <w:p w14:paraId="0528C882" w14:textId="77777777" w:rsidR="00A27BA2" w:rsidRPr="00153252" w:rsidRDefault="00A27BA2" w:rsidP="005A290A">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podataka: Agencija za audiovizuelne medijske usluge</w:t>
            </w:r>
          </w:p>
        </w:tc>
        <w:tc>
          <w:tcPr>
            <w:tcW w:w="2999" w:type="dxa"/>
            <w:gridSpan w:val="2"/>
            <w:shd w:val="clear" w:color="auto" w:fill="DAF2F6"/>
          </w:tcPr>
          <w:p w14:paraId="08A0D44F" w14:textId="77777777" w:rsidR="005A290A" w:rsidRDefault="00A27BA2" w:rsidP="005A290A">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3</w:t>
            </w:r>
          </w:p>
          <w:p w14:paraId="1CFD8D34" w14:textId="77777777" w:rsidR="00A27BA2" w:rsidRPr="00153252" w:rsidRDefault="00A27BA2" w:rsidP="005A290A">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podataka: Agencija za audiovizuelne medijske usluge</w:t>
            </w:r>
          </w:p>
        </w:tc>
        <w:tc>
          <w:tcPr>
            <w:tcW w:w="2735" w:type="dxa"/>
            <w:gridSpan w:val="2"/>
            <w:shd w:val="clear" w:color="auto" w:fill="DAF2F6"/>
          </w:tcPr>
          <w:p w14:paraId="461EC7B3" w14:textId="77777777" w:rsidR="005A290A" w:rsidRDefault="00A27BA2" w:rsidP="005A290A">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2</w:t>
            </w:r>
          </w:p>
          <w:p w14:paraId="25E006A1" w14:textId="77777777" w:rsidR="00A27BA2" w:rsidRPr="00153252" w:rsidRDefault="00A27BA2" w:rsidP="005A290A">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podataka: Agencija za audiovizuelne medijske usluge</w:t>
            </w:r>
          </w:p>
        </w:tc>
        <w:tc>
          <w:tcPr>
            <w:tcW w:w="2430" w:type="dxa"/>
            <w:gridSpan w:val="2"/>
            <w:shd w:val="clear" w:color="auto" w:fill="DAF2F6"/>
          </w:tcPr>
          <w:p w14:paraId="1E6B17D8" w14:textId="77777777" w:rsidR="005A290A" w:rsidRDefault="00A27BA2" w:rsidP="005A290A">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2</w:t>
            </w:r>
          </w:p>
          <w:p w14:paraId="0D7E8CA4" w14:textId="77777777" w:rsidR="00A27BA2" w:rsidRPr="00153252" w:rsidRDefault="00A27BA2" w:rsidP="005A290A">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podataka: Agencija za audiovizuelne medijske usluge</w:t>
            </w:r>
          </w:p>
        </w:tc>
      </w:tr>
      <w:tr w:rsidR="00657FF9" w:rsidRPr="00657FF9" w14:paraId="3869AED0" w14:textId="77777777" w:rsidTr="00010FF4">
        <w:trPr>
          <w:cantSplit/>
          <w:tblHeader/>
        </w:trPr>
        <w:tc>
          <w:tcPr>
            <w:tcW w:w="3032" w:type="dxa"/>
            <w:gridSpan w:val="2"/>
            <w:shd w:val="clear" w:color="auto" w:fill="DAF2F6"/>
          </w:tcPr>
          <w:p w14:paraId="4FA0FAC9" w14:textId="6B7B5E43" w:rsidR="00AF60E2" w:rsidRPr="00657FF9" w:rsidRDefault="00AF60E2" w:rsidP="005A290A">
            <w:pPr>
              <w:spacing w:before="40" w:after="40"/>
              <w:rPr>
                <w:rFonts w:ascii="Arial Narrow" w:eastAsia="Arial Narrow" w:hAnsi="Arial Narrow" w:cs="Arial Narrow"/>
                <w:color w:val="000000" w:themeColor="text1"/>
                <w:sz w:val="20"/>
                <w:szCs w:val="20"/>
              </w:rPr>
            </w:pPr>
            <w:r w:rsidRPr="00657FF9">
              <w:rPr>
                <w:rFonts w:ascii="Arial Narrow" w:eastAsia="Arial Narrow" w:hAnsi="Arial Narrow" w:cs="Arial Narrow"/>
                <w:color w:val="000000" w:themeColor="text1"/>
                <w:sz w:val="20"/>
                <w:szCs w:val="20"/>
              </w:rPr>
              <w:lastRenderedPageBreak/>
              <w:t>Broj pristiglih prijava za nagradu u medijskom izvještavanju o inrekuturalizmu</w:t>
            </w:r>
          </w:p>
        </w:tc>
        <w:tc>
          <w:tcPr>
            <w:tcW w:w="3177" w:type="dxa"/>
            <w:gridSpan w:val="2"/>
            <w:shd w:val="clear" w:color="auto" w:fill="DAF2F6"/>
          </w:tcPr>
          <w:p w14:paraId="176A063E" w14:textId="77777777" w:rsidR="00AF60E2" w:rsidRPr="00657FF9" w:rsidRDefault="00AF60E2" w:rsidP="005A290A">
            <w:pPr>
              <w:spacing w:before="40" w:after="40"/>
              <w:rPr>
                <w:rFonts w:ascii="Arial Narrow" w:eastAsia="Arial Narrow" w:hAnsi="Arial Narrow" w:cs="Arial Narrow"/>
                <w:color w:val="000000" w:themeColor="text1"/>
                <w:sz w:val="20"/>
                <w:szCs w:val="20"/>
              </w:rPr>
            </w:pPr>
            <w:r w:rsidRPr="00657FF9">
              <w:rPr>
                <w:rFonts w:ascii="Arial Narrow" w:eastAsia="Arial Narrow" w:hAnsi="Arial Narrow" w:cs="Arial Narrow"/>
                <w:color w:val="000000" w:themeColor="text1"/>
                <w:sz w:val="20"/>
                <w:szCs w:val="20"/>
              </w:rPr>
              <w:t xml:space="preserve">N/A </w:t>
            </w:r>
          </w:p>
          <w:p w14:paraId="6DC1E3F5" w14:textId="604D7AB9" w:rsidR="00AF60E2" w:rsidRPr="00657FF9" w:rsidRDefault="00AF60E2" w:rsidP="005A290A">
            <w:pPr>
              <w:spacing w:before="40" w:after="40"/>
              <w:rPr>
                <w:rFonts w:ascii="Arial Narrow" w:eastAsia="Arial Narrow" w:hAnsi="Arial Narrow" w:cs="Arial Narrow"/>
                <w:color w:val="000000" w:themeColor="text1"/>
                <w:sz w:val="20"/>
                <w:szCs w:val="20"/>
              </w:rPr>
            </w:pPr>
            <w:r w:rsidRPr="00657FF9">
              <w:rPr>
                <w:rFonts w:ascii="Arial Narrow" w:eastAsia="Arial Narrow" w:hAnsi="Arial Narrow" w:cs="Arial Narrow"/>
                <w:color w:val="000000" w:themeColor="text1"/>
                <w:sz w:val="20"/>
                <w:szCs w:val="20"/>
              </w:rPr>
              <w:t>Izvor podataka: Ministarstvo ljudskih i manjinskih prava</w:t>
            </w:r>
          </w:p>
        </w:tc>
        <w:tc>
          <w:tcPr>
            <w:tcW w:w="2999" w:type="dxa"/>
            <w:gridSpan w:val="2"/>
            <w:shd w:val="clear" w:color="auto" w:fill="DAF2F6"/>
          </w:tcPr>
          <w:p w14:paraId="4175CC14" w14:textId="77777777" w:rsidR="00AF60E2" w:rsidRPr="00657FF9" w:rsidRDefault="00AF60E2" w:rsidP="005A290A">
            <w:pPr>
              <w:spacing w:before="40" w:after="40"/>
              <w:rPr>
                <w:rFonts w:ascii="Arial Narrow" w:eastAsia="Arial Narrow" w:hAnsi="Arial Narrow" w:cs="Arial Narrow"/>
                <w:color w:val="000000" w:themeColor="text1"/>
                <w:sz w:val="20"/>
                <w:szCs w:val="20"/>
              </w:rPr>
            </w:pPr>
            <w:r w:rsidRPr="00657FF9">
              <w:rPr>
                <w:rFonts w:ascii="Arial Narrow" w:eastAsia="Arial Narrow" w:hAnsi="Arial Narrow" w:cs="Arial Narrow"/>
                <w:color w:val="000000" w:themeColor="text1"/>
                <w:sz w:val="20"/>
                <w:szCs w:val="20"/>
              </w:rPr>
              <w:t>10</w:t>
            </w:r>
          </w:p>
          <w:p w14:paraId="42532045" w14:textId="18C4D1F6" w:rsidR="00AF60E2" w:rsidRPr="00657FF9" w:rsidRDefault="00AF60E2" w:rsidP="005A290A">
            <w:pPr>
              <w:spacing w:before="40" w:after="40"/>
              <w:rPr>
                <w:rFonts w:ascii="Arial Narrow" w:eastAsia="Arial Narrow" w:hAnsi="Arial Narrow" w:cs="Arial Narrow"/>
                <w:color w:val="000000" w:themeColor="text1"/>
                <w:sz w:val="20"/>
                <w:szCs w:val="20"/>
              </w:rPr>
            </w:pPr>
            <w:r w:rsidRPr="00657FF9">
              <w:rPr>
                <w:rFonts w:ascii="Arial Narrow" w:eastAsia="Arial Narrow" w:hAnsi="Arial Narrow" w:cs="Arial Narrow"/>
                <w:color w:val="000000" w:themeColor="text1"/>
                <w:sz w:val="20"/>
                <w:szCs w:val="20"/>
              </w:rPr>
              <w:t>Izvor podataka: Ministarstvo ljudskih i manjinskih prava</w:t>
            </w:r>
          </w:p>
        </w:tc>
        <w:tc>
          <w:tcPr>
            <w:tcW w:w="2735" w:type="dxa"/>
            <w:gridSpan w:val="2"/>
            <w:shd w:val="clear" w:color="auto" w:fill="DAF2F6"/>
          </w:tcPr>
          <w:p w14:paraId="3ED39969" w14:textId="77777777" w:rsidR="00AF60E2" w:rsidRPr="00657FF9" w:rsidRDefault="00AF60E2" w:rsidP="005A290A">
            <w:pPr>
              <w:spacing w:before="40" w:after="40"/>
              <w:rPr>
                <w:rFonts w:ascii="Arial Narrow" w:eastAsia="Arial Narrow" w:hAnsi="Arial Narrow" w:cs="Arial Narrow"/>
                <w:color w:val="000000" w:themeColor="text1"/>
                <w:sz w:val="20"/>
                <w:szCs w:val="20"/>
              </w:rPr>
            </w:pPr>
            <w:r w:rsidRPr="00657FF9">
              <w:rPr>
                <w:rFonts w:ascii="Arial Narrow" w:eastAsia="Arial Narrow" w:hAnsi="Arial Narrow" w:cs="Arial Narrow"/>
                <w:color w:val="000000" w:themeColor="text1"/>
                <w:sz w:val="20"/>
                <w:szCs w:val="20"/>
              </w:rPr>
              <w:t>15</w:t>
            </w:r>
          </w:p>
          <w:p w14:paraId="0A09D10F" w14:textId="56B12224" w:rsidR="00AF60E2" w:rsidRPr="00657FF9" w:rsidRDefault="00AF60E2" w:rsidP="005A290A">
            <w:pPr>
              <w:spacing w:before="40" w:after="40"/>
              <w:rPr>
                <w:rFonts w:ascii="Arial Narrow" w:eastAsia="Arial Narrow" w:hAnsi="Arial Narrow" w:cs="Arial Narrow"/>
                <w:color w:val="000000" w:themeColor="text1"/>
                <w:sz w:val="20"/>
                <w:szCs w:val="20"/>
              </w:rPr>
            </w:pPr>
            <w:r w:rsidRPr="00657FF9">
              <w:rPr>
                <w:rFonts w:ascii="Arial Narrow" w:eastAsia="Arial Narrow" w:hAnsi="Arial Narrow" w:cs="Arial Narrow"/>
                <w:color w:val="000000" w:themeColor="text1"/>
                <w:sz w:val="20"/>
                <w:szCs w:val="20"/>
              </w:rPr>
              <w:t>Izvor podataka: Ministarstvo ljudskih i manjinskih prava</w:t>
            </w:r>
          </w:p>
        </w:tc>
        <w:tc>
          <w:tcPr>
            <w:tcW w:w="2430" w:type="dxa"/>
            <w:gridSpan w:val="2"/>
            <w:shd w:val="clear" w:color="auto" w:fill="DAF2F6"/>
          </w:tcPr>
          <w:p w14:paraId="7F6868A0" w14:textId="77777777" w:rsidR="00AF60E2" w:rsidRPr="00657FF9" w:rsidRDefault="00AF60E2" w:rsidP="005A290A">
            <w:pPr>
              <w:spacing w:before="40" w:after="40"/>
              <w:rPr>
                <w:rFonts w:ascii="Arial Narrow" w:eastAsia="Arial Narrow" w:hAnsi="Arial Narrow" w:cs="Arial Narrow"/>
                <w:color w:val="000000" w:themeColor="text1"/>
                <w:sz w:val="20"/>
                <w:szCs w:val="20"/>
              </w:rPr>
            </w:pPr>
            <w:r w:rsidRPr="00657FF9">
              <w:rPr>
                <w:rFonts w:ascii="Arial Narrow" w:eastAsia="Arial Narrow" w:hAnsi="Arial Narrow" w:cs="Arial Narrow"/>
                <w:color w:val="000000" w:themeColor="text1"/>
                <w:sz w:val="20"/>
                <w:szCs w:val="20"/>
              </w:rPr>
              <w:t>20</w:t>
            </w:r>
          </w:p>
          <w:p w14:paraId="35A5E5B2" w14:textId="6382C326" w:rsidR="00AF60E2" w:rsidRPr="00657FF9" w:rsidRDefault="00AF60E2" w:rsidP="005A290A">
            <w:pPr>
              <w:spacing w:before="40" w:after="40"/>
              <w:rPr>
                <w:rFonts w:ascii="Arial Narrow" w:eastAsia="Arial Narrow" w:hAnsi="Arial Narrow" w:cs="Arial Narrow"/>
                <w:color w:val="000000" w:themeColor="text1"/>
                <w:sz w:val="20"/>
                <w:szCs w:val="20"/>
              </w:rPr>
            </w:pPr>
            <w:r w:rsidRPr="00657FF9">
              <w:rPr>
                <w:rFonts w:ascii="Arial Narrow" w:eastAsia="Arial Narrow" w:hAnsi="Arial Narrow" w:cs="Arial Narrow"/>
                <w:color w:val="000000" w:themeColor="text1"/>
                <w:sz w:val="20"/>
                <w:szCs w:val="20"/>
              </w:rPr>
              <w:t>Izvor podataka: Ministarstvo ljudskih i manjinskih prava</w:t>
            </w:r>
          </w:p>
        </w:tc>
      </w:tr>
      <w:tr w:rsidR="005A290A" w:rsidRPr="00CA0201" w14:paraId="2AA80E16" w14:textId="77777777" w:rsidTr="00631B35">
        <w:trPr>
          <w:cantSplit/>
          <w:tblHeader/>
        </w:trPr>
        <w:tc>
          <w:tcPr>
            <w:tcW w:w="3032" w:type="dxa"/>
            <w:gridSpan w:val="2"/>
            <w:shd w:val="clear" w:color="auto" w:fill="FFF2CC"/>
            <w:vAlign w:val="center"/>
          </w:tcPr>
          <w:p w14:paraId="7D6DB8A1" w14:textId="77777777" w:rsidR="005A290A" w:rsidRPr="00153252" w:rsidRDefault="005A290A" w:rsidP="005A290A">
            <w:pPr>
              <w:spacing w:before="20" w:after="2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Aktivnosti</w:t>
            </w:r>
          </w:p>
        </w:tc>
        <w:tc>
          <w:tcPr>
            <w:tcW w:w="2431" w:type="dxa"/>
            <w:shd w:val="clear" w:color="auto" w:fill="FFF2CC"/>
            <w:vAlign w:val="center"/>
          </w:tcPr>
          <w:p w14:paraId="7550F218" w14:textId="77777777" w:rsidR="005A290A" w:rsidRPr="00153252" w:rsidRDefault="005A290A" w:rsidP="005A290A">
            <w:pPr>
              <w:spacing w:before="20" w:after="20"/>
              <w:jc w:val="center"/>
              <w:rPr>
                <w:rFonts w:ascii="Arial Narrow" w:eastAsia="Arial Narrow" w:hAnsi="Arial Narrow" w:cs="Arial Narrow"/>
                <w:b/>
                <w:sz w:val="20"/>
                <w:szCs w:val="20"/>
              </w:rPr>
            </w:pPr>
            <w:r>
              <w:rPr>
                <w:rFonts w:ascii="Arial Narrow" w:eastAsia="Arial Narrow" w:hAnsi="Arial Narrow" w:cs="Arial Narrow"/>
                <w:b/>
                <w:sz w:val="20"/>
                <w:szCs w:val="20"/>
              </w:rPr>
              <w:t>Indikator rezultata</w:t>
            </w:r>
          </w:p>
        </w:tc>
        <w:tc>
          <w:tcPr>
            <w:tcW w:w="1908" w:type="dxa"/>
            <w:gridSpan w:val="2"/>
            <w:shd w:val="clear" w:color="auto" w:fill="FFF2CC"/>
            <w:vAlign w:val="center"/>
          </w:tcPr>
          <w:p w14:paraId="3D647B6E" w14:textId="77777777" w:rsidR="005A290A" w:rsidRPr="00153252" w:rsidRDefault="005A290A" w:rsidP="005A290A">
            <w:pPr>
              <w:spacing w:before="20" w:after="2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Nadležn</w:t>
            </w:r>
            <w:r>
              <w:rPr>
                <w:rFonts w:ascii="Arial Narrow" w:eastAsia="Arial Narrow" w:hAnsi="Arial Narrow" w:cs="Arial Narrow"/>
                <w:b/>
                <w:sz w:val="20"/>
                <w:szCs w:val="20"/>
              </w:rPr>
              <w:t>ost</w:t>
            </w:r>
          </w:p>
        </w:tc>
        <w:tc>
          <w:tcPr>
            <w:tcW w:w="1837" w:type="dxa"/>
            <w:shd w:val="clear" w:color="auto" w:fill="FFF2CC"/>
            <w:vAlign w:val="center"/>
          </w:tcPr>
          <w:p w14:paraId="52DFF66A" w14:textId="77777777" w:rsidR="005A290A" w:rsidRPr="00153252" w:rsidRDefault="005A290A" w:rsidP="005A290A">
            <w:pPr>
              <w:spacing w:before="20" w:after="2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Planirani</w:t>
            </w:r>
            <w:r>
              <w:rPr>
                <w:rFonts w:ascii="Arial Narrow" w:eastAsia="Arial Narrow" w:hAnsi="Arial Narrow" w:cs="Arial Narrow"/>
                <w:b/>
                <w:sz w:val="20"/>
                <w:szCs w:val="20"/>
              </w:rPr>
              <w:t xml:space="preserve"> datum</w:t>
            </w:r>
            <w:r w:rsidRPr="00153252">
              <w:rPr>
                <w:rFonts w:ascii="Arial Narrow" w:eastAsia="Arial Narrow" w:hAnsi="Arial Narrow" w:cs="Arial Narrow"/>
                <w:b/>
                <w:sz w:val="20"/>
                <w:szCs w:val="20"/>
              </w:rPr>
              <w:t xml:space="preserve"> početak </w:t>
            </w:r>
            <w:r>
              <w:rPr>
                <w:rFonts w:ascii="Arial Narrow" w:eastAsia="Arial Narrow" w:hAnsi="Arial Narrow" w:cs="Arial Narrow"/>
                <w:b/>
                <w:sz w:val="20"/>
                <w:szCs w:val="20"/>
              </w:rPr>
              <w:t>realizacije</w:t>
            </w:r>
          </w:p>
        </w:tc>
        <w:tc>
          <w:tcPr>
            <w:tcW w:w="2071" w:type="dxa"/>
            <w:shd w:val="clear" w:color="auto" w:fill="FFF2CC"/>
            <w:vAlign w:val="center"/>
          </w:tcPr>
          <w:p w14:paraId="74FD16F9" w14:textId="77777777" w:rsidR="005A290A" w:rsidRPr="00153252" w:rsidRDefault="005A290A" w:rsidP="005A290A">
            <w:pPr>
              <w:spacing w:before="20" w:after="20"/>
              <w:jc w:val="center"/>
              <w:rPr>
                <w:rFonts w:ascii="Arial Narrow" w:eastAsia="Arial Narrow" w:hAnsi="Arial Narrow" w:cs="Arial Narrow"/>
                <w:b/>
                <w:sz w:val="20"/>
                <w:szCs w:val="20"/>
              </w:rPr>
            </w:pPr>
            <w:r>
              <w:rPr>
                <w:rFonts w:ascii="Arial Narrow" w:eastAsia="Arial Narrow" w:hAnsi="Arial Narrow" w:cs="Arial Narrow"/>
                <w:b/>
                <w:sz w:val="20"/>
                <w:szCs w:val="20"/>
              </w:rPr>
              <w:t xml:space="preserve">Planirani </w:t>
            </w:r>
            <w:r w:rsidRPr="00153252">
              <w:rPr>
                <w:rFonts w:ascii="Arial Narrow" w:eastAsia="Arial Narrow" w:hAnsi="Arial Narrow" w:cs="Arial Narrow"/>
                <w:b/>
                <w:sz w:val="20"/>
                <w:szCs w:val="20"/>
              </w:rPr>
              <w:t>završetak aktivnosti</w:t>
            </w:r>
          </w:p>
        </w:tc>
        <w:tc>
          <w:tcPr>
            <w:tcW w:w="1213" w:type="dxa"/>
            <w:gridSpan w:val="2"/>
            <w:shd w:val="clear" w:color="auto" w:fill="FFF2CC"/>
            <w:vAlign w:val="center"/>
          </w:tcPr>
          <w:p w14:paraId="2C673FD3" w14:textId="77777777" w:rsidR="005A290A" w:rsidRPr="00153252" w:rsidRDefault="005A290A" w:rsidP="005A290A">
            <w:pPr>
              <w:spacing w:before="20" w:after="20"/>
              <w:jc w:val="center"/>
              <w:rPr>
                <w:rFonts w:ascii="Arial Narrow" w:eastAsia="Arial Narrow" w:hAnsi="Arial Narrow" w:cs="Arial Narrow"/>
                <w:b/>
                <w:sz w:val="20"/>
                <w:szCs w:val="20"/>
              </w:rPr>
            </w:pPr>
            <w:r>
              <w:rPr>
                <w:rFonts w:ascii="Arial Narrow" w:eastAsia="Arial Narrow" w:hAnsi="Arial Narrow" w:cs="Arial Narrow"/>
                <w:b/>
                <w:sz w:val="20"/>
                <w:szCs w:val="20"/>
              </w:rPr>
              <w:t>Budžet</w:t>
            </w:r>
          </w:p>
        </w:tc>
        <w:tc>
          <w:tcPr>
            <w:tcW w:w="1881" w:type="dxa"/>
            <w:shd w:val="clear" w:color="auto" w:fill="FFF2CC"/>
            <w:vAlign w:val="center"/>
          </w:tcPr>
          <w:p w14:paraId="100854C0" w14:textId="77777777" w:rsidR="005A290A" w:rsidRPr="00153252" w:rsidRDefault="005A290A" w:rsidP="005A290A">
            <w:pPr>
              <w:spacing w:before="20" w:after="2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Izvor finansiranja</w:t>
            </w:r>
          </w:p>
        </w:tc>
      </w:tr>
      <w:tr w:rsidR="005A290A" w:rsidRPr="00CA0201" w14:paraId="6ECDB310" w14:textId="77777777" w:rsidTr="00631B35">
        <w:trPr>
          <w:cantSplit/>
          <w:tblHeader/>
        </w:trPr>
        <w:tc>
          <w:tcPr>
            <w:tcW w:w="821" w:type="dxa"/>
          </w:tcPr>
          <w:p w14:paraId="0C312EA6" w14:textId="77777777" w:rsidR="005A290A" w:rsidRPr="00153252" w:rsidRDefault="005A290A" w:rsidP="005A290A">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3.1.1</w:t>
            </w:r>
          </w:p>
        </w:tc>
        <w:tc>
          <w:tcPr>
            <w:tcW w:w="2211" w:type="dxa"/>
          </w:tcPr>
          <w:p w14:paraId="55D742D0" w14:textId="77777777" w:rsidR="005A290A" w:rsidRPr="00153252" w:rsidRDefault="00CF150C" w:rsidP="005A290A">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Potpisivanje Memoranduma o saradnji Ministarstva ljudskih i manjinskih prava sa javnim medijskim servisima</w:t>
            </w:r>
          </w:p>
        </w:tc>
        <w:tc>
          <w:tcPr>
            <w:tcW w:w="2431" w:type="dxa"/>
          </w:tcPr>
          <w:p w14:paraId="3E2AFB5B" w14:textId="71A0D3D1" w:rsidR="005A290A" w:rsidRPr="00657FF9" w:rsidRDefault="00CF150C" w:rsidP="005A290A">
            <w:pPr>
              <w:spacing w:before="20" w:after="20"/>
              <w:rPr>
                <w:rFonts w:ascii="Arial Narrow" w:eastAsia="Arial Narrow" w:hAnsi="Arial Narrow" w:cs="Arial Narrow"/>
                <w:color w:val="000000" w:themeColor="text1"/>
                <w:sz w:val="20"/>
                <w:szCs w:val="20"/>
              </w:rPr>
            </w:pPr>
            <w:r w:rsidRPr="00657FF9">
              <w:rPr>
                <w:rFonts w:ascii="Arial Narrow" w:eastAsia="Arial Narrow" w:hAnsi="Arial Narrow" w:cs="Arial Narrow"/>
                <w:color w:val="000000" w:themeColor="text1"/>
                <w:sz w:val="20"/>
                <w:szCs w:val="20"/>
              </w:rPr>
              <w:t>Memorandum potpisan sa RTCG i 16 lokalnih javnih emitera</w:t>
            </w:r>
            <w:r w:rsidR="00946ADD" w:rsidRPr="00657FF9">
              <w:rPr>
                <w:rFonts w:ascii="Arial Narrow" w:eastAsia="Arial Narrow" w:hAnsi="Arial Narrow" w:cs="Arial Narrow"/>
                <w:color w:val="000000" w:themeColor="text1"/>
                <w:sz w:val="20"/>
                <w:szCs w:val="20"/>
              </w:rPr>
              <w:t xml:space="preserve"> kojim je osigurana proizvodnja </w:t>
            </w:r>
            <w:r w:rsidR="0092776A" w:rsidRPr="00657FF9">
              <w:rPr>
                <w:rFonts w:ascii="Arial Narrow" w:eastAsia="Arial Narrow" w:hAnsi="Arial Narrow" w:cs="Arial Narrow"/>
                <w:color w:val="000000" w:themeColor="text1"/>
                <w:sz w:val="20"/>
                <w:szCs w:val="20"/>
              </w:rPr>
              <w:t xml:space="preserve">najmanje 3% </w:t>
            </w:r>
            <w:r w:rsidR="00946ADD" w:rsidRPr="00657FF9">
              <w:rPr>
                <w:rFonts w:ascii="Arial Narrow" w:eastAsia="Arial Narrow" w:hAnsi="Arial Narrow" w:cs="Arial Narrow"/>
                <w:color w:val="000000" w:themeColor="text1"/>
                <w:sz w:val="20"/>
                <w:szCs w:val="20"/>
              </w:rPr>
              <w:t xml:space="preserve">sadržaja </w:t>
            </w:r>
            <w:r w:rsidR="0092776A" w:rsidRPr="00657FF9">
              <w:rPr>
                <w:rFonts w:ascii="Arial Narrow" w:eastAsia="Arial Narrow" w:hAnsi="Arial Narrow" w:cs="Arial Narrow"/>
                <w:color w:val="000000" w:themeColor="text1"/>
                <w:sz w:val="20"/>
                <w:szCs w:val="20"/>
              </w:rPr>
              <w:t xml:space="preserve">(u odnosu na ukupni sadržaj) </w:t>
            </w:r>
            <w:r w:rsidR="00946ADD" w:rsidRPr="00657FF9">
              <w:rPr>
                <w:rFonts w:ascii="Arial Narrow" w:eastAsia="Arial Narrow" w:hAnsi="Arial Narrow" w:cs="Arial Narrow"/>
                <w:color w:val="000000" w:themeColor="text1"/>
                <w:sz w:val="20"/>
                <w:szCs w:val="20"/>
              </w:rPr>
              <w:t>koji promovišu interkulturalizam i koji podstiču emitovanje sadržaja na jezicima manjinskih naroda (</w:t>
            </w:r>
            <w:proofErr w:type="gramStart"/>
            <w:r w:rsidR="00946ADD" w:rsidRPr="00657FF9">
              <w:rPr>
                <w:rFonts w:ascii="Arial Narrow" w:eastAsia="Arial Narrow" w:hAnsi="Arial Narrow" w:cs="Arial Narrow"/>
                <w:color w:val="000000" w:themeColor="text1"/>
                <w:sz w:val="20"/>
                <w:szCs w:val="20"/>
              </w:rPr>
              <w:t>albanskom ,</w:t>
            </w:r>
            <w:proofErr w:type="gramEnd"/>
            <w:r w:rsidR="00946ADD" w:rsidRPr="00657FF9">
              <w:rPr>
                <w:rFonts w:ascii="Arial Narrow" w:eastAsia="Arial Narrow" w:hAnsi="Arial Narrow" w:cs="Arial Narrow"/>
                <w:color w:val="000000" w:themeColor="text1"/>
                <w:sz w:val="20"/>
                <w:szCs w:val="20"/>
              </w:rPr>
              <w:t xml:space="preserve"> romskom) u informativnim, zabavnim i drugim sadržajima van specijalizovanih programskih sadržaja posvećenih isključivo jezičkim manjinskim zajednicama</w:t>
            </w:r>
          </w:p>
        </w:tc>
        <w:tc>
          <w:tcPr>
            <w:tcW w:w="1908" w:type="dxa"/>
            <w:gridSpan w:val="2"/>
          </w:tcPr>
          <w:p w14:paraId="11F9AB14" w14:textId="77777777" w:rsidR="00CF150C" w:rsidRDefault="00CF150C" w:rsidP="005A290A">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Direktorat za interkulturalizam/</w:t>
            </w:r>
          </w:p>
          <w:p w14:paraId="3224C9A6" w14:textId="77777777" w:rsidR="005A290A" w:rsidRDefault="00CF150C" w:rsidP="005A290A">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Ministatsrvo ljudskih i manjinskih prava</w:t>
            </w:r>
            <w:r w:rsidR="00021A76">
              <w:rPr>
                <w:rFonts w:ascii="Arial Narrow" w:eastAsia="Arial Narrow" w:hAnsi="Arial Narrow" w:cs="Arial Narrow"/>
                <w:sz w:val="20"/>
                <w:szCs w:val="20"/>
              </w:rPr>
              <w:t>/</w:t>
            </w:r>
          </w:p>
          <w:p w14:paraId="4858C5AA" w14:textId="77777777" w:rsidR="00021A76" w:rsidRPr="00153252" w:rsidRDefault="00021A76" w:rsidP="005A290A">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RTCG/ lokalni javni emiteri</w:t>
            </w:r>
          </w:p>
        </w:tc>
        <w:tc>
          <w:tcPr>
            <w:tcW w:w="1837" w:type="dxa"/>
          </w:tcPr>
          <w:p w14:paraId="10A3D4DD" w14:textId="77777777" w:rsidR="005A290A" w:rsidRPr="00153252" w:rsidRDefault="00021A76" w:rsidP="005A290A">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II kvartal 2025</w:t>
            </w:r>
          </w:p>
        </w:tc>
        <w:tc>
          <w:tcPr>
            <w:tcW w:w="2071" w:type="dxa"/>
          </w:tcPr>
          <w:p w14:paraId="7829EE69" w14:textId="77777777" w:rsidR="005A290A" w:rsidRPr="00153252" w:rsidRDefault="00021A76" w:rsidP="005A290A">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IV kvartal 202</w:t>
            </w:r>
            <w:r w:rsidR="00D01DF2">
              <w:rPr>
                <w:rFonts w:ascii="Arial Narrow" w:eastAsia="Arial Narrow" w:hAnsi="Arial Narrow" w:cs="Arial Narrow"/>
                <w:sz w:val="20"/>
                <w:szCs w:val="20"/>
              </w:rPr>
              <w:t>5</w:t>
            </w:r>
          </w:p>
        </w:tc>
        <w:tc>
          <w:tcPr>
            <w:tcW w:w="1213" w:type="dxa"/>
            <w:gridSpan w:val="2"/>
          </w:tcPr>
          <w:p w14:paraId="7BAC20F6" w14:textId="77777777" w:rsidR="005A290A" w:rsidRPr="00153252" w:rsidRDefault="00021A76" w:rsidP="005A290A">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w:t>
            </w:r>
          </w:p>
        </w:tc>
        <w:tc>
          <w:tcPr>
            <w:tcW w:w="1881" w:type="dxa"/>
          </w:tcPr>
          <w:p w14:paraId="15797016" w14:textId="245F566E" w:rsidR="005A290A" w:rsidRPr="00153252" w:rsidRDefault="00CA3AE2" w:rsidP="005A290A">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 xml:space="preserve">Budžet </w:t>
            </w:r>
            <w:r w:rsidRPr="00877663">
              <w:rPr>
                <w:rFonts w:ascii="Arial Narrow" w:eastAsia="Arial Narrow" w:hAnsi="Arial Narrow" w:cs="Arial Narrow"/>
                <w:sz w:val="20"/>
                <w:szCs w:val="20"/>
              </w:rPr>
              <w:t>Ministarstv</w:t>
            </w:r>
            <w:r>
              <w:rPr>
                <w:rFonts w:ascii="Arial Narrow" w:eastAsia="Arial Narrow" w:hAnsi="Arial Narrow" w:cs="Arial Narrow"/>
                <w:sz w:val="20"/>
                <w:szCs w:val="20"/>
              </w:rPr>
              <w:t>a</w:t>
            </w:r>
            <w:r w:rsidRPr="00877663">
              <w:rPr>
                <w:rFonts w:ascii="Arial Narrow" w:eastAsia="Arial Narrow" w:hAnsi="Arial Narrow" w:cs="Arial Narrow"/>
                <w:sz w:val="20"/>
                <w:szCs w:val="20"/>
              </w:rPr>
              <w:t xml:space="preserve"> ljudskih i manjinskih prava</w:t>
            </w:r>
          </w:p>
        </w:tc>
      </w:tr>
      <w:tr w:rsidR="005A290A" w:rsidRPr="00CA0201" w14:paraId="0E29BDF4" w14:textId="77777777" w:rsidTr="00631B35">
        <w:trPr>
          <w:cantSplit/>
          <w:tblHeader/>
        </w:trPr>
        <w:tc>
          <w:tcPr>
            <w:tcW w:w="821" w:type="dxa"/>
          </w:tcPr>
          <w:p w14:paraId="645B5A0E" w14:textId="77777777" w:rsidR="005A290A" w:rsidRPr="00A86A0C" w:rsidRDefault="005A290A" w:rsidP="005A290A">
            <w:pPr>
              <w:spacing w:before="20" w:after="20"/>
              <w:rPr>
                <w:rFonts w:ascii="Arial Narrow" w:eastAsia="Arial Narrow" w:hAnsi="Arial Narrow" w:cs="Arial Narrow"/>
                <w:sz w:val="20"/>
                <w:szCs w:val="20"/>
              </w:rPr>
            </w:pPr>
            <w:r w:rsidRPr="00A86A0C">
              <w:rPr>
                <w:rFonts w:ascii="Arial Narrow" w:eastAsia="Arial Narrow" w:hAnsi="Arial Narrow" w:cs="Arial Narrow"/>
                <w:sz w:val="20"/>
                <w:szCs w:val="20"/>
              </w:rPr>
              <w:t>3.1.2</w:t>
            </w:r>
          </w:p>
        </w:tc>
        <w:tc>
          <w:tcPr>
            <w:tcW w:w="2211" w:type="dxa"/>
          </w:tcPr>
          <w:p w14:paraId="1F9AC4FF" w14:textId="77777777" w:rsidR="005A290A" w:rsidRPr="00A86A0C" w:rsidRDefault="00E64333" w:rsidP="0092776A">
            <w:pPr>
              <w:spacing w:before="20" w:after="20"/>
              <w:jc w:val="both"/>
              <w:rPr>
                <w:rFonts w:ascii="Arial Narrow" w:eastAsia="Arial Narrow" w:hAnsi="Arial Narrow" w:cs="Arial Narrow"/>
                <w:sz w:val="20"/>
                <w:szCs w:val="20"/>
              </w:rPr>
            </w:pPr>
            <w:r w:rsidRPr="00A86A0C">
              <w:rPr>
                <w:rFonts w:ascii="Arial Narrow" w:eastAsia="Arial Narrow" w:hAnsi="Arial Narrow" w:cs="Arial Narrow"/>
                <w:sz w:val="20"/>
                <w:szCs w:val="20"/>
              </w:rPr>
              <w:t>Emitovanje sadržaja nezavisne produkcije posvećenih interkulturalizmu i društvenoj koheziji na javnim medijskim servisima</w:t>
            </w:r>
          </w:p>
        </w:tc>
        <w:tc>
          <w:tcPr>
            <w:tcW w:w="2431" w:type="dxa"/>
          </w:tcPr>
          <w:p w14:paraId="0F84326C" w14:textId="5F754E4F" w:rsidR="005A290A" w:rsidRPr="00A86A0C" w:rsidRDefault="00E64333" w:rsidP="0092776A">
            <w:pPr>
              <w:spacing w:before="20" w:after="20"/>
              <w:jc w:val="both"/>
              <w:rPr>
                <w:rFonts w:ascii="Arial Narrow" w:eastAsia="Arial Narrow" w:hAnsi="Arial Narrow" w:cs="Arial Narrow"/>
                <w:sz w:val="20"/>
                <w:szCs w:val="20"/>
              </w:rPr>
            </w:pPr>
            <w:r w:rsidRPr="00A86A0C">
              <w:rPr>
                <w:rFonts w:ascii="Arial Narrow" w:eastAsia="Arial Narrow" w:hAnsi="Arial Narrow" w:cs="Arial Narrow"/>
                <w:sz w:val="20"/>
                <w:szCs w:val="20"/>
              </w:rPr>
              <w:t>Svi javni medijski servisi emitovali sadržaje nezavisne produkcije koje je finansijki pod</w:t>
            </w:r>
            <w:r w:rsidR="00E24C24" w:rsidRPr="00A86A0C">
              <w:rPr>
                <w:rFonts w:ascii="Arial Narrow" w:eastAsia="Arial Narrow" w:hAnsi="Arial Narrow" w:cs="Arial Narrow"/>
                <w:sz w:val="20"/>
                <w:szCs w:val="20"/>
              </w:rPr>
              <w:t>r</w:t>
            </w:r>
            <w:r w:rsidRPr="00A86A0C">
              <w:rPr>
                <w:rFonts w:ascii="Arial Narrow" w:eastAsia="Arial Narrow" w:hAnsi="Arial Narrow" w:cs="Arial Narrow"/>
                <w:sz w:val="20"/>
                <w:szCs w:val="20"/>
              </w:rPr>
              <w:t>žalo Ministarstvo</w:t>
            </w:r>
            <w:r w:rsidR="00946ADD" w:rsidRPr="00A86A0C">
              <w:rPr>
                <w:rFonts w:ascii="Arial Narrow" w:eastAsia="Arial Narrow" w:hAnsi="Arial Narrow" w:cs="Arial Narrow"/>
                <w:sz w:val="20"/>
                <w:szCs w:val="20"/>
              </w:rPr>
              <w:t xml:space="preserve"> a koji su posvećeni interkulturalizmu i društvenoj koheziji</w:t>
            </w:r>
          </w:p>
        </w:tc>
        <w:tc>
          <w:tcPr>
            <w:tcW w:w="1908" w:type="dxa"/>
            <w:gridSpan w:val="2"/>
          </w:tcPr>
          <w:p w14:paraId="5D8F0D29" w14:textId="77777777" w:rsidR="00E64333" w:rsidRPr="00A86A0C" w:rsidRDefault="00E64333" w:rsidP="00E64333">
            <w:pPr>
              <w:spacing w:before="20" w:after="20"/>
              <w:rPr>
                <w:rFonts w:ascii="Arial Narrow" w:eastAsia="Arial Narrow" w:hAnsi="Arial Narrow" w:cs="Arial Narrow"/>
                <w:sz w:val="20"/>
                <w:szCs w:val="20"/>
              </w:rPr>
            </w:pPr>
            <w:r w:rsidRPr="00A86A0C">
              <w:rPr>
                <w:rFonts w:ascii="Arial Narrow" w:eastAsia="Arial Narrow" w:hAnsi="Arial Narrow" w:cs="Arial Narrow"/>
                <w:sz w:val="20"/>
                <w:szCs w:val="20"/>
              </w:rPr>
              <w:t>Direktorat za interkulturalizam/</w:t>
            </w:r>
          </w:p>
          <w:p w14:paraId="53F8B303" w14:textId="77777777" w:rsidR="005A290A" w:rsidRPr="00A86A0C" w:rsidRDefault="00E64333" w:rsidP="005A290A">
            <w:pPr>
              <w:spacing w:before="20" w:after="20"/>
              <w:rPr>
                <w:rFonts w:ascii="Arial Narrow" w:eastAsia="Arial Narrow" w:hAnsi="Arial Narrow" w:cs="Arial Narrow"/>
                <w:sz w:val="20"/>
                <w:szCs w:val="20"/>
              </w:rPr>
            </w:pPr>
            <w:r w:rsidRPr="00A86A0C">
              <w:rPr>
                <w:rFonts w:ascii="Arial Narrow" w:eastAsia="Arial Narrow" w:hAnsi="Arial Narrow" w:cs="Arial Narrow"/>
                <w:sz w:val="20"/>
                <w:szCs w:val="20"/>
              </w:rPr>
              <w:t>Javni medijski servisi</w:t>
            </w:r>
          </w:p>
        </w:tc>
        <w:tc>
          <w:tcPr>
            <w:tcW w:w="1837" w:type="dxa"/>
          </w:tcPr>
          <w:p w14:paraId="06F8611F" w14:textId="77777777" w:rsidR="005A290A" w:rsidRPr="00A86A0C" w:rsidRDefault="00021A76" w:rsidP="005A290A">
            <w:pPr>
              <w:spacing w:before="20" w:after="20"/>
              <w:rPr>
                <w:rFonts w:ascii="Arial Narrow" w:eastAsia="Arial Narrow" w:hAnsi="Arial Narrow" w:cs="Arial Narrow"/>
                <w:sz w:val="20"/>
                <w:szCs w:val="20"/>
              </w:rPr>
            </w:pPr>
            <w:r w:rsidRPr="00A86A0C">
              <w:rPr>
                <w:rFonts w:ascii="Arial Narrow" w:eastAsia="Arial Narrow" w:hAnsi="Arial Narrow" w:cs="Arial Narrow"/>
                <w:sz w:val="20"/>
                <w:szCs w:val="20"/>
              </w:rPr>
              <w:t>III kvartal 2025</w:t>
            </w:r>
          </w:p>
        </w:tc>
        <w:tc>
          <w:tcPr>
            <w:tcW w:w="2071" w:type="dxa"/>
          </w:tcPr>
          <w:p w14:paraId="01B28C60" w14:textId="77777777" w:rsidR="005A290A" w:rsidRPr="00A86A0C" w:rsidRDefault="00021A76" w:rsidP="005A290A">
            <w:pPr>
              <w:spacing w:before="20" w:after="20"/>
              <w:rPr>
                <w:rFonts w:ascii="Arial Narrow" w:eastAsia="Arial Narrow" w:hAnsi="Arial Narrow" w:cs="Arial Narrow"/>
                <w:sz w:val="20"/>
                <w:szCs w:val="20"/>
              </w:rPr>
            </w:pPr>
            <w:r w:rsidRPr="00A86A0C">
              <w:rPr>
                <w:rFonts w:ascii="Arial Narrow" w:eastAsia="Arial Narrow" w:hAnsi="Arial Narrow" w:cs="Arial Narrow"/>
                <w:sz w:val="20"/>
                <w:szCs w:val="20"/>
              </w:rPr>
              <w:t>IV kvartal 2026</w:t>
            </w:r>
          </w:p>
        </w:tc>
        <w:tc>
          <w:tcPr>
            <w:tcW w:w="1213" w:type="dxa"/>
            <w:gridSpan w:val="2"/>
          </w:tcPr>
          <w:p w14:paraId="39BFF580" w14:textId="77777777" w:rsidR="005A290A" w:rsidRPr="00A86A0C" w:rsidRDefault="005F2F50" w:rsidP="005A290A">
            <w:pPr>
              <w:spacing w:before="20" w:after="20"/>
              <w:rPr>
                <w:rFonts w:ascii="Arial Narrow" w:eastAsia="Arial Narrow" w:hAnsi="Arial Narrow" w:cs="Arial Narrow"/>
                <w:sz w:val="20"/>
                <w:szCs w:val="20"/>
              </w:rPr>
            </w:pPr>
            <w:r w:rsidRPr="00A86A0C">
              <w:rPr>
                <w:rFonts w:ascii="Arial Narrow" w:eastAsia="Arial Narrow" w:hAnsi="Arial Narrow" w:cs="Arial Narrow"/>
                <w:sz w:val="20"/>
                <w:szCs w:val="20"/>
              </w:rPr>
              <w:t>/</w:t>
            </w:r>
          </w:p>
        </w:tc>
        <w:tc>
          <w:tcPr>
            <w:tcW w:w="1881" w:type="dxa"/>
          </w:tcPr>
          <w:p w14:paraId="1439F2F1" w14:textId="77777777" w:rsidR="005A290A" w:rsidRPr="00A86A0C" w:rsidRDefault="005F2F50" w:rsidP="005A290A">
            <w:pPr>
              <w:spacing w:before="20" w:after="20"/>
              <w:rPr>
                <w:rFonts w:ascii="Arial Narrow" w:eastAsia="Arial Narrow" w:hAnsi="Arial Narrow" w:cs="Arial Narrow"/>
                <w:sz w:val="20"/>
                <w:szCs w:val="20"/>
              </w:rPr>
            </w:pPr>
            <w:r w:rsidRPr="00A86A0C">
              <w:rPr>
                <w:rFonts w:ascii="Arial Narrow" w:eastAsia="Arial Narrow" w:hAnsi="Arial Narrow" w:cs="Arial Narrow"/>
                <w:sz w:val="20"/>
                <w:szCs w:val="20"/>
              </w:rPr>
              <w:t>Budžeti javnih emitera</w:t>
            </w:r>
          </w:p>
        </w:tc>
      </w:tr>
      <w:tr w:rsidR="00657FF9" w:rsidRPr="00657FF9" w14:paraId="5147A207" w14:textId="77777777" w:rsidTr="00631B35">
        <w:trPr>
          <w:cantSplit/>
          <w:tblHeader/>
        </w:trPr>
        <w:tc>
          <w:tcPr>
            <w:tcW w:w="821" w:type="dxa"/>
          </w:tcPr>
          <w:p w14:paraId="062AFBE9" w14:textId="1E61A152" w:rsidR="00D73A40" w:rsidRPr="00657FF9" w:rsidRDefault="00D73A40" w:rsidP="005A290A">
            <w:pPr>
              <w:spacing w:before="20" w:after="20"/>
              <w:rPr>
                <w:rFonts w:ascii="Arial Narrow" w:eastAsia="Arial Narrow" w:hAnsi="Arial Narrow" w:cs="Arial Narrow"/>
                <w:color w:val="000000" w:themeColor="text1"/>
                <w:sz w:val="20"/>
                <w:szCs w:val="20"/>
              </w:rPr>
            </w:pPr>
            <w:r w:rsidRPr="00657FF9">
              <w:rPr>
                <w:rFonts w:ascii="Arial Narrow" w:eastAsia="Arial Narrow" w:hAnsi="Arial Narrow" w:cs="Arial Narrow"/>
                <w:color w:val="000000" w:themeColor="text1"/>
                <w:sz w:val="20"/>
                <w:szCs w:val="20"/>
              </w:rPr>
              <w:t>3.1.3</w:t>
            </w:r>
          </w:p>
        </w:tc>
        <w:tc>
          <w:tcPr>
            <w:tcW w:w="2211" w:type="dxa"/>
          </w:tcPr>
          <w:p w14:paraId="3A0EDEA7" w14:textId="552DFA9F" w:rsidR="00D73A40" w:rsidRPr="00657FF9" w:rsidRDefault="00D73A40" w:rsidP="0092776A">
            <w:pPr>
              <w:spacing w:before="20" w:after="20"/>
              <w:jc w:val="both"/>
              <w:rPr>
                <w:rFonts w:ascii="Arial Narrow" w:eastAsia="Arial Narrow" w:hAnsi="Arial Narrow" w:cs="Arial Narrow"/>
                <w:color w:val="000000" w:themeColor="text1"/>
                <w:sz w:val="20"/>
                <w:szCs w:val="20"/>
              </w:rPr>
            </w:pPr>
            <w:r w:rsidRPr="00657FF9">
              <w:rPr>
                <w:rFonts w:ascii="Arial Narrow" w:eastAsia="Arial Narrow" w:hAnsi="Arial Narrow" w:cs="Arial Narrow"/>
                <w:color w:val="000000" w:themeColor="text1"/>
                <w:sz w:val="20"/>
                <w:szCs w:val="20"/>
              </w:rPr>
              <w:t>Organizovanje obuke za novinare i novinarke javnih medijskih servisa o interkulturalizmu i društvenoj koheziji</w:t>
            </w:r>
          </w:p>
        </w:tc>
        <w:tc>
          <w:tcPr>
            <w:tcW w:w="2431" w:type="dxa"/>
          </w:tcPr>
          <w:p w14:paraId="678091AB" w14:textId="6AC30AF3" w:rsidR="00D73A40" w:rsidRPr="00657FF9" w:rsidRDefault="00D73A40" w:rsidP="0092776A">
            <w:pPr>
              <w:spacing w:before="20" w:after="20"/>
              <w:jc w:val="both"/>
              <w:rPr>
                <w:rFonts w:ascii="Arial Narrow" w:eastAsia="Arial Narrow" w:hAnsi="Arial Narrow" w:cs="Arial Narrow"/>
                <w:color w:val="000000" w:themeColor="text1"/>
                <w:sz w:val="20"/>
                <w:szCs w:val="20"/>
              </w:rPr>
            </w:pPr>
            <w:r w:rsidRPr="00657FF9">
              <w:rPr>
                <w:rFonts w:ascii="Arial Narrow" w:eastAsia="Arial Narrow" w:hAnsi="Arial Narrow" w:cs="Arial Narrow"/>
                <w:color w:val="000000" w:themeColor="text1"/>
                <w:sz w:val="20"/>
                <w:szCs w:val="20"/>
              </w:rPr>
              <w:t>Organizovane dvije dvodnevne obuke uz učešće 50 novinara i novinarki</w:t>
            </w:r>
          </w:p>
        </w:tc>
        <w:tc>
          <w:tcPr>
            <w:tcW w:w="1908" w:type="dxa"/>
            <w:gridSpan w:val="2"/>
          </w:tcPr>
          <w:p w14:paraId="75AB3C10" w14:textId="77777777" w:rsidR="00D73A40" w:rsidRPr="00657FF9" w:rsidRDefault="00D73A40" w:rsidP="00D73A40">
            <w:pPr>
              <w:spacing w:before="20" w:after="20"/>
              <w:rPr>
                <w:rFonts w:ascii="Arial Narrow" w:eastAsia="Arial Narrow" w:hAnsi="Arial Narrow" w:cs="Arial Narrow"/>
                <w:color w:val="000000" w:themeColor="text1"/>
                <w:sz w:val="20"/>
                <w:szCs w:val="20"/>
              </w:rPr>
            </w:pPr>
            <w:r w:rsidRPr="00657FF9">
              <w:rPr>
                <w:rFonts w:ascii="Arial Narrow" w:eastAsia="Arial Narrow" w:hAnsi="Arial Narrow" w:cs="Arial Narrow"/>
                <w:color w:val="000000" w:themeColor="text1"/>
                <w:sz w:val="20"/>
                <w:szCs w:val="20"/>
              </w:rPr>
              <w:t>Direktorat za interkulturalizam/</w:t>
            </w:r>
          </w:p>
          <w:p w14:paraId="4A6147A1" w14:textId="452C33F7" w:rsidR="00D73A40" w:rsidRPr="00657FF9" w:rsidRDefault="00D73A40" w:rsidP="00D73A40">
            <w:pPr>
              <w:spacing w:before="20" w:after="20"/>
              <w:rPr>
                <w:rFonts w:ascii="Arial Narrow" w:eastAsia="Arial Narrow" w:hAnsi="Arial Narrow" w:cs="Arial Narrow"/>
                <w:color w:val="000000" w:themeColor="text1"/>
                <w:sz w:val="20"/>
                <w:szCs w:val="20"/>
              </w:rPr>
            </w:pPr>
            <w:r w:rsidRPr="00657FF9">
              <w:rPr>
                <w:rFonts w:ascii="Arial Narrow" w:eastAsia="Arial Narrow" w:hAnsi="Arial Narrow" w:cs="Arial Narrow"/>
                <w:color w:val="000000" w:themeColor="text1"/>
                <w:sz w:val="20"/>
                <w:szCs w:val="20"/>
              </w:rPr>
              <w:t>Javni medijski servisi</w:t>
            </w:r>
          </w:p>
        </w:tc>
        <w:tc>
          <w:tcPr>
            <w:tcW w:w="1837" w:type="dxa"/>
          </w:tcPr>
          <w:p w14:paraId="1105C4A8" w14:textId="4B8541E4" w:rsidR="00D73A40" w:rsidRPr="00657FF9" w:rsidRDefault="00D73A40" w:rsidP="005A290A">
            <w:pPr>
              <w:spacing w:before="20" w:after="20"/>
              <w:rPr>
                <w:rFonts w:ascii="Arial Narrow" w:eastAsia="Arial Narrow" w:hAnsi="Arial Narrow" w:cs="Arial Narrow"/>
                <w:color w:val="000000" w:themeColor="text1"/>
                <w:sz w:val="20"/>
                <w:szCs w:val="20"/>
              </w:rPr>
            </w:pPr>
            <w:r w:rsidRPr="00657FF9">
              <w:rPr>
                <w:rFonts w:ascii="Arial Narrow" w:eastAsia="Arial Narrow" w:hAnsi="Arial Narrow" w:cs="Arial Narrow"/>
                <w:color w:val="000000" w:themeColor="text1"/>
                <w:sz w:val="20"/>
                <w:szCs w:val="20"/>
              </w:rPr>
              <w:t>IV kvartal 2025</w:t>
            </w:r>
          </w:p>
        </w:tc>
        <w:tc>
          <w:tcPr>
            <w:tcW w:w="2071" w:type="dxa"/>
          </w:tcPr>
          <w:p w14:paraId="25561A5A" w14:textId="03E022BE" w:rsidR="00D73A40" w:rsidRPr="00657FF9" w:rsidRDefault="00D73A40" w:rsidP="005A290A">
            <w:pPr>
              <w:spacing w:before="20" w:after="20"/>
              <w:rPr>
                <w:rFonts w:ascii="Arial Narrow" w:eastAsia="Arial Narrow" w:hAnsi="Arial Narrow" w:cs="Arial Narrow"/>
                <w:color w:val="000000" w:themeColor="text1"/>
                <w:sz w:val="20"/>
                <w:szCs w:val="20"/>
              </w:rPr>
            </w:pPr>
            <w:r w:rsidRPr="00657FF9">
              <w:rPr>
                <w:rFonts w:ascii="Arial Narrow" w:eastAsia="Arial Narrow" w:hAnsi="Arial Narrow" w:cs="Arial Narrow"/>
                <w:color w:val="000000" w:themeColor="text1"/>
                <w:sz w:val="20"/>
                <w:szCs w:val="20"/>
              </w:rPr>
              <w:t>IV kvartal 2026</w:t>
            </w:r>
          </w:p>
        </w:tc>
        <w:tc>
          <w:tcPr>
            <w:tcW w:w="1213" w:type="dxa"/>
            <w:gridSpan w:val="2"/>
          </w:tcPr>
          <w:p w14:paraId="733DC6CF" w14:textId="32D21DC9" w:rsidR="00D73A40" w:rsidRPr="00657FF9" w:rsidRDefault="00D73A40" w:rsidP="005A290A">
            <w:pPr>
              <w:spacing w:before="20" w:after="20"/>
              <w:rPr>
                <w:rFonts w:ascii="Arial Narrow" w:eastAsia="Arial Narrow" w:hAnsi="Arial Narrow" w:cs="Arial Narrow"/>
                <w:color w:val="000000" w:themeColor="text1"/>
                <w:sz w:val="20"/>
                <w:szCs w:val="20"/>
              </w:rPr>
            </w:pPr>
            <w:r w:rsidRPr="00657FF9">
              <w:rPr>
                <w:rFonts w:ascii="Arial Narrow" w:eastAsia="Arial Narrow" w:hAnsi="Arial Narrow" w:cs="Arial Narrow"/>
                <w:color w:val="000000" w:themeColor="text1"/>
                <w:sz w:val="20"/>
                <w:szCs w:val="20"/>
              </w:rPr>
              <w:t>15.000,00 eura</w:t>
            </w:r>
          </w:p>
        </w:tc>
        <w:tc>
          <w:tcPr>
            <w:tcW w:w="1881" w:type="dxa"/>
          </w:tcPr>
          <w:p w14:paraId="2400E46B" w14:textId="022CE857" w:rsidR="00D73A40" w:rsidRPr="00657FF9" w:rsidRDefault="00CA3AE2" w:rsidP="005A290A">
            <w:pPr>
              <w:spacing w:before="20" w:after="20"/>
              <w:rPr>
                <w:rFonts w:ascii="Arial Narrow" w:eastAsia="Arial Narrow" w:hAnsi="Arial Narrow" w:cs="Arial Narrow"/>
                <w:color w:val="000000" w:themeColor="text1"/>
                <w:sz w:val="20"/>
                <w:szCs w:val="20"/>
              </w:rPr>
            </w:pPr>
            <w:r>
              <w:rPr>
                <w:rFonts w:ascii="Arial Narrow" w:eastAsia="Arial Narrow" w:hAnsi="Arial Narrow" w:cs="Arial Narrow"/>
                <w:color w:val="000000" w:themeColor="text1"/>
                <w:sz w:val="20"/>
                <w:szCs w:val="20"/>
              </w:rPr>
              <w:t xml:space="preserve">Budžet </w:t>
            </w:r>
            <w:r w:rsidR="00D73A40" w:rsidRPr="00657FF9">
              <w:rPr>
                <w:rFonts w:ascii="Arial Narrow" w:eastAsia="Arial Narrow" w:hAnsi="Arial Narrow" w:cs="Arial Narrow"/>
                <w:color w:val="000000" w:themeColor="text1"/>
                <w:sz w:val="20"/>
                <w:szCs w:val="20"/>
              </w:rPr>
              <w:t>Minista</w:t>
            </w:r>
            <w:r w:rsidR="00586A47">
              <w:rPr>
                <w:rFonts w:ascii="Arial Narrow" w:eastAsia="Arial Narrow" w:hAnsi="Arial Narrow" w:cs="Arial Narrow"/>
                <w:color w:val="000000" w:themeColor="text1"/>
                <w:sz w:val="20"/>
                <w:szCs w:val="20"/>
              </w:rPr>
              <w:t>r</w:t>
            </w:r>
            <w:r w:rsidR="00D73A40" w:rsidRPr="00657FF9">
              <w:rPr>
                <w:rFonts w:ascii="Arial Narrow" w:eastAsia="Arial Narrow" w:hAnsi="Arial Narrow" w:cs="Arial Narrow"/>
                <w:color w:val="000000" w:themeColor="text1"/>
                <w:sz w:val="20"/>
                <w:szCs w:val="20"/>
              </w:rPr>
              <w:t>s</w:t>
            </w:r>
            <w:r w:rsidR="00586A47">
              <w:rPr>
                <w:rFonts w:ascii="Arial Narrow" w:eastAsia="Arial Narrow" w:hAnsi="Arial Narrow" w:cs="Arial Narrow"/>
                <w:color w:val="000000" w:themeColor="text1"/>
                <w:sz w:val="20"/>
                <w:szCs w:val="20"/>
              </w:rPr>
              <w:t>tv</w:t>
            </w:r>
            <w:r>
              <w:rPr>
                <w:rFonts w:ascii="Arial Narrow" w:eastAsia="Arial Narrow" w:hAnsi="Arial Narrow" w:cs="Arial Narrow"/>
                <w:color w:val="000000" w:themeColor="text1"/>
                <w:sz w:val="20"/>
                <w:szCs w:val="20"/>
              </w:rPr>
              <w:t>a</w:t>
            </w:r>
            <w:r w:rsidR="00D73A40" w:rsidRPr="00657FF9">
              <w:rPr>
                <w:rFonts w:ascii="Arial Narrow" w:eastAsia="Arial Narrow" w:hAnsi="Arial Narrow" w:cs="Arial Narrow"/>
                <w:color w:val="000000" w:themeColor="text1"/>
                <w:sz w:val="20"/>
                <w:szCs w:val="20"/>
              </w:rPr>
              <w:t xml:space="preserve"> ljudskih i manjinskih prava/Konkurs za projekte NVO</w:t>
            </w:r>
          </w:p>
        </w:tc>
      </w:tr>
      <w:tr w:rsidR="005A290A" w:rsidRPr="00CA0201" w14:paraId="7F55CA71" w14:textId="77777777" w:rsidTr="00010FF4">
        <w:trPr>
          <w:cantSplit/>
          <w:trHeight w:val="531"/>
          <w:tblHeader/>
        </w:trPr>
        <w:tc>
          <w:tcPr>
            <w:tcW w:w="3032" w:type="dxa"/>
            <w:gridSpan w:val="2"/>
            <w:shd w:val="clear" w:color="auto" w:fill="DEEBF6"/>
          </w:tcPr>
          <w:p w14:paraId="3C8C7EB6" w14:textId="77777777" w:rsidR="005A290A" w:rsidRPr="00153252" w:rsidRDefault="005A290A" w:rsidP="005A290A">
            <w:pPr>
              <w:spacing w:before="40" w:after="40"/>
              <w:jc w:val="center"/>
              <w:rPr>
                <w:rFonts w:ascii="Arial Narrow" w:eastAsia="Arial Narrow" w:hAnsi="Arial Narrow" w:cs="Arial Narrow"/>
                <w:b/>
                <w:sz w:val="20"/>
                <w:szCs w:val="20"/>
              </w:rPr>
            </w:pPr>
            <w:r>
              <w:rPr>
                <w:rFonts w:ascii="Arial Narrow" w:eastAsia="Arial Narrow" w:hAnsi="Arial Narrow" w:cs="Arial Narrow"/>
                <w:b/>
                <w:sz w:val="20"/>
                <w:szCs w:val="20"/>
              </w:rPr>
              <w:t>Operativni c</w:t>
            </w:r>
            <w:r w:rsidRPr="00153252">
              <w:rPr>
                <w:rFonts w:ascii="Arial Narrow" w:eastAsia="Arial Narrow" w:hAnsi="Arial Narrow" w:cs="Arial Narrow"/>
                <w:b/>
                <w:sz w:val="20"/>
                <w:szCs w:val="20"/>
              </w:rPr>
              <w:t xml:space="preserve">ilj </w:t>
            </w:r>
            <w:r>
              <w:rPr>
                <w:rFonts w:ascii="Arial Narrow" w:eastAsia="Arial Narrow" w:hAnsi="Arial Narrow" w:cs="Arial Narrow"/>
                <w:b/>
                <w:sz w:val="20"/>
                <w:szCs w:val="20"/>
              </w:rPr>
              <w:t>3.2</w:t>
            </w:r>
          </w:p>
          <w:p w14:paraId="74E5CDD4" w14:textId="77777777" w:rsidR="005A290A" w:rsidRPr="00153252" w:rsidRDefault="005A290A" w:rsidP="005A290A">
            <w:pPr>
              <w:spacing w:before="40" w:after="40"/>
              <w:jc w:val="center"/>
              <w:rPr>
                <w:rFonts w:ascii="Arial Narrow" w:eastAsia="Arial Narrow" w:hAnsi="Arial Narrow" w:cs="Arial Narrow"/>
                <w:b/>
                <w:sz w:val="20"/>
                <w:szCs w:val="20"/>
              </w:rPr>
            </w:pPr>
          </w:p>
        </w:tc>
        <w:tc>
          <w:tcPr>
            <w:tcW w:w="11341" w:type="dxa"/>
            <w:gridSpan w:val="8"/>
            <w:shd w:val="clear" w:color="auto" w:fill="DEEBF6"/>
          </w:tcPr>
          <w:p w14:paraId="2F162352" w14:textId="3EB86B50" w:rsidR="005A290A" w:rsidRPr="00153252" w:rsidRDefault="00B94A92" w:rsidP="005A290A">
            <w:pPr>
              <w:spacing w:before="40" w:after="40"/>
              <w:rPr>
                <w:rFonts w:ascii="Arial Narrow" w:eastAsia="Arial Narrow" w:hAnsi="Arial Narrow" w:cs="Arial Narrow"/>
                <w:b/>
                <w:sz w:val="20"/>
                <w:szCs w:val="20"/>
              </w:rPr>
            </w:pPr>
            <w:r>
              <w:rPr>
                <w:rFonts w:ascii="Arial Narrow" w:eastAsia="Arial Narrow" w:hAnsi="Arial Narrow" w:cs="Arial Narrow"/>
                <w:b/>
                <w:sz w:val="20"/>
                <w:szCs w:val="20"/>
              </w:rPr>
              <w:t xml:space="preserve">Povećana proizvodnja </w:t>
            </w:r>
            <w:r w:rsidR="00594441">
              <w:rPr>
                <w:rFonts w:ascii="Arial Narrow" w:eastAsia="Arial Narrow" w:hAnsi="Arial Narrow" w:cs="Arial Narrow"/>
                <w:b/>
                <w:sz w:val="20"/>
                <w:szCs w:val="20"/>
              </w:rPr>
              <w:t xml:space="preserve">i kvalitet </w:t>
            </w:r>
            <w:r>
              <w:rPr>
                <w:rFonts w:ascii="Arial Narrow" w:eastAsia="Arial Narrow" w:hAnsi="Arial Narrow" w:cs="Arial Narrow"/>
                <w:b/>
                <w:sz w:val="20"/>
                <w:szCs w:val="20"/>
              </w:rPr>
              <w:t>medijskih sadržaja o interkulturalizmu i društvenoj kohezij u komercijalnim medijima</w:t>
            </w:r>
          </w:p>
        </w:tc>
      </w:tr>
      <w:tr w:rsidR="005A290A" w:rsidRPr="00CA0201" w14:paraId="723CBF57" w14:textId="77777777" w:rsidTr="00010FF4">
        <w:trPr>
          <w:cantSplit/>
          <w:tblHeader/>
        </w:trPr>
        <w:tc>
          <w:tcPr>
            <w:tcW w:w="3032" w:type="dxa"/>
            <w:gridSpan w:val="2"/>
            <w:shd w:val="clear" w:color="auto" w:fill="DAF2F6"/>
          </w:tcPr>
          <w:p w14:paraId="19444019" w14:textId="77777777" w:rsidR="005A290A" w:rsidRPr="00153252" w:rsidRDefault="005A290A" w:rsidP="005A290A">
            <w:pPr>
              <w:spacing w:before="40" w:after="4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Indikator učinka</w:t>
            </w:r>
          </w:p>
        </w:tc>
        <w:tc>
          <w:tcPr>
            <w:tcW w:w="3177" w:type="dxa"/>
            <w:gridSpan w:val="2"/>
            <w:shd w:val="clear" w:color="auto" w:fill="DAF2F6"/>
          </w:tcPr>
          <w:p w14:paraId="6A5BBA0C" w14:textId="77777777" w:rsidR="005A290A" w:rsidRPr="00153252" w:rsidRDefault="005A290A" w:rsidP="005A290A">
            <w:pPr>
              <w:spacing w:before="40" w:after="40"/>
              <w:jc w:val="center"/>
              <w:rPr>
                <w:rFonts w:ascii="Arial Narrow" w:eastAsia="Arial Narrow" w:hAnsi="Arial Narrow" w:cs="Arial Narrow"/>
                <w:b/>
                <w:sz w:val="20"/>
                <w:szCs w:val="20"/>
              </w:rPr>
            </w:pPr>
            <w:r>
              <w:rPr>
                <w:rFonts w:ascii="Arial Narrow" w:eastAsia="Arial Narrow" w:hAnsi="Arial Narrow" w:cs="Arial Narrow"/>
                <w:b/>
                <w:sz w:val="20"/>
                <w:szCs w:val="20"/>
              </w:rPr>
              <w:t>Polazna vrijednost – 2024</w:t>
            </w:r>
            <w:r w:rsidRPr="00153252">
              <w:rPr>
                <w:rFonts w:ascii="Arial Narrow" w:eastAsia="Arial Narrow" w:hAnsi="Arial Narrow" w:cs="Arial Narrow"/>
                <w:b/>
                <w:sz w:val="20"/>
                <w:szCs w:val="20"/>
              </w:rPr>
              <w:t>.g</w:t>
            </w:r>
          </w:p>
        </w:tc>
        <w:tc>
          <w:tcPr>
            <w:tcW w:w="2999" w:type="dxa"/>
            <w:gridSpan w:val="2"/>
            <w:shd w:val="clear" w:color="auto" w:fill="DAF2F6"/>
            <w:vAlign w:val="center"/>
          </w:tcPr>
          <w:p w14:paraId="5BFD5CB0" w14:textId="77777777" w:rsidR="005A290A" w:rsidRPr="00153252" w:rsidRDefault="005A290A" w:rsidP="005A290A">
            <w:pPr>
              <w:spacing w:before="40" w:after="40"/>
              <w:rPr>
                <w:rFonts w:ascii="Arial Narrow" w:eastAsia="Arial Narrow" w:hAnsi="Arial Narrow" w:cs="Arial Narrow"/>
                <w:b/>
                <w:sz w:val="20"/>
                <w:szCs w:val="20"/>
              </w:rPr>
            </w:pPr>
            <w:r>
              <w:rPr>
                <w:rFonts w:ascii="Arial Narrow" w:eastAsia="Arial Narrow" w:hAnsi="Arial Narrow" w:cs="Arial Narrow"/>
                <w:b/>
                <w:sz w:val="20"/>
                <w:szCs w:val="20"/>
              </w:rPr>
              <w:t xml:space="preserve">  Prelazna vrijednost – 2025</w:t>
            </w:r>
            <w:r w:rsidRPr="00153252">
              <w:rPr>
                <w:rFonts w:ascii="Arial Narrow" w:eastAsia="Arial Narrow" w:hAnsi="Arial Narrow" w:cs="Arial Narrow"/>
                <w:b/>
                <w:sz w:val="20"/>
                <w:szCs w:val="20"/>
              </w:rPr>
              <w:t>.g</w:t>
            </w:r>
          </w:p>
        </w:tc>
        <w:tc>
          <w:tcPr>
            <w:tcW w:w="2735" w:type="dxa"/>
            <w:gridSpan w:val="2"/>
            <w:shd w:val="clear" w:color="auto" w:fill="DAF2F6"/>
            <w:vAlign w:val="center"/>
          </w:tcPr>
          <w:p w14:paraId="21D9AF38" w14:textId="77777777" w:rsidR="005A290A" w:rsidRPr="00153252" w:rsidRDefault="005A290A" w:rsidP="005A290A">
            <w:pPr>
              <w:spacing w:before="40" w:after="4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Prelazna vrijednost – 202</w:t>
            </w:r>
            <w:r>
              <w:rPr>
                <w:rFonts w:ascii="Arial Narrow" w:eastAsia="Arial Narrow" w:hAnsi="Arial Narrow" w:cs="Arial Narrow"/>
                <w:b/>
                <w:sz w:val="20"/>
                <w:szCs w:val="20"/>
              </w:rPr>
              <w:t>6</w:t>
            </w:r>
            <w:r w:rsidRPr="00153252">
              <w:rPr>
                <w:rFonts w:ascii="Arial Narrow" w:eastAsia="Arial Narrow" w:hAnsi="Arial Narrow" w:cs="Arial Narrow"/>
                <w:b/>
                <w:sz w:val="20"/>
                <w:szCs w:val="20"/>
              </w:rPr>
              <w:t>.g</w:t>
            </w:r>
          </w:p>
        </w:tc>
        <w:tc>
          <w:tcPr>
            <w:tcW w:w="2430" w:type="dxa"/>
            <w:gridSpan w:val="2"/>
            <w:shd w:val="clear" w:color="auto" w:fill="DAF2F6"/>
            <w:vAlign w:val="center"/>
          </w:tcPr>
          <w:p w14:paraId="3723C4AC" w14:textId="77777777" w:rsidR="005A290A" w:rsidRPr="00153252" w:rsidRDefault="005A290A" w:rsidP="005A290A">
            <w:pPr>
              <w:spacing w:before="40" w:after="4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Ciljna vrijednost - 202</w:t>
            </w:r>
            <w:r>
              <w:rPr>
                <w:rFonts w:ascii="Arial Narrow" w:eastAsia="Arial Narrow" w:hAnsi="Arial Narrow" w:cs="Arial Narrow"/>
                <w:b/>
                <w:sz w:val="20"/>
                <w:szCs w:val="20"/>
              </w:rPr>
              <w:t>8</w:t>
            </w:r>
            <w:r w:rsidRPr="00153252">
              <w:rPr>
                <w:rFonts w:ascii="Arial Narrow" w:eastAsia="Arial Narrow" w:hAnsi="Arial Narrow" w:cs="Arial Narrow"/>
                <w:b/>
                <w:sz w:val="20"/>
                <w:szCs w:val="20"/>
              </w:rPr>
              <w:t>.g</w:t>
            </w:r>
          </w:p>
        </w:tc>
      </w:tr>
      <w:tr w:rsidR="00B94A92" w:rsidRPr="00CA0201" w14:paraId="2BF99BC2" w14:textId="77777777" w:rsidTr="00010FF4">
        <w:trPr>
          <w:cantSplit/>
          <w:tblHeader/>
        </w:trPr>
        <w:tc>
          <w:tcPr>
            <w:tcW w:w="3032" w:type="dxa"/>
            <w:gridSpan w:val="2"/>
            <w:shd w:val="clear" w:color="auto" w:fill="DAF2F6"/>
          </w:tcPr>
          <w:p w14:paraId="1F856A0A" w14:textId="77777777" w:rsidR="00B94A92" w:rsidRPr="00153252" w:rsidRDefault="00021A76" w:rsidP="00B94A92">
            <w:pPr>
              <w:spacing w:before="40" w:after="40"/>
              <w:rPr>
                <w:rFonts w:ascii="Arial Narrow" w:eastAsia="Arial Narrow" w:hAnsi="Arial Narrow" w:cs="Arial Narrow"/>
                <w:sz w:val="20"/>
                <w:szCs w:val="20"/>
              </w:rPr>
            </w:pPr>
            <w:r>
              <w:rPr>
                <w:rFonts w:ascii="Arial Narrow" w:eastAsia="Arial Narrow" w:hAnsi="Arial Narrow" w:cs="Arial Narrow"/>
                <w:sz w:val="20"/>
                <w:szCs w:val="20"/>
              </w:rPr>
              <w:lastRenderedPageBreak/>
              <w:t>%</w:t>
            </w:r>
            <w:r w:rsidR="00B94A92">
              <w:rPr>
                <w:rFonts w:ascii="Arial Narrow" w:eastAsia="Arial Narrow" w:hAnsi="Arial Narrow" w:cs="Arial Narrow"/>
                <w:sz w:val="20"/>
                <w:szCs w:val="20"/>
              </w:rPr>
              <w:t xml:space="preserve"> ukupnog sadržaja komercijalnih emitera namijenjenog promociji interkulturalizma i društvene kohezije</w:t>
            </w:r>
          </w:p>
        </w:tc>
        <w:tc>
          <w:tcPr>
            <w:tcW w:w="3177" w:type="dxa"/>
            <w:gridSpan w:val="2"/>
            <w:shd w:val="clear" w:color="auto" w:fill="DAF2F6"/>
          </w:tcPr>
          <w:p w14:paraId="5C41B7CE" w14:textId="77777777" w:rsidR="00B94A92" w:rsidRDefault="00B94A92" w:rsidP="00B94A92">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N/A</w:t>
            </w:r>
          </w:p>
          <w:p w14:paraId="60354030" w14:textId="77777777" w:rsidR="00B94A92" w:rsidRPr="00153252" w:rsidRDefault="00B94A92" w:rsidP="00B94A92">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podataka: Agencija za audiovizuelne medijske usluge</w:t>
            </w:r>
          </w:p>
        </w:tc>
        <w:tc>
          <w:tcPr>
            <w:tcW w:w="2999" w:type="dxa"/>
            <w:gridSpan w:val="2"/>
            <w:shd w:val="clear" w:color="auto" w:fill="DAF2F6"/>
          </w:tcPr>
          <w:p w14:paraId="75EC4FEB" w14:textId="6D588FC1" w:rsidR="00B94A92" w:rsidRDefault="009C2357" w:rsidP="00B94A92">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2</w:t>
            </w:r>
            <w:r w:rsidR="00B94A92">
              <w:rPr>
                <w:rFonts w:ascii="Arial Narrow" w:eastAsia="Arial Narrow" w:hAnsi="Arial Narrow" w:cs="Arial Narrow"/>
                <w:sz w:val="20"/>
                <w:szCs w:val="20"/>
              </w:rPr>
              <w:t>%</w:t>
            </w:r>
          </w:p>
          <w:p w14:paraId="05C2EC73" w14:textId="77777777" w:rsidR="00B94A92" w:rsidRPr="00153252" w:rsidRDefault="00B94A92" w:rsidP="00B94A92">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podataka: Agencija za audiovizuelne medijske usluge</w:t>
            </w:r>
          </w:p>
        </w:tc>
        <w:tc>
          <w:tcPr>
            <w:tcW w:w="2735" w:type="dxa"/>
            <w:gridSpan w:val="2"/>
            <w:shd w:val="clear" w:color="auto" w:fill="DAF2F6"/>
          </w:tcPr>
          <w:p w14:paraId="21F5B7D8" w14:textId="1C2F9DF0" w:rsidR="00B94A92" w:rsidRDefault="009C2357" w:rsidP="00B94A92">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3</w:t>
            </w:r>
            <w:r w:rsidR="00B94A92">
              <w:rPr>
                <w:rFonts w:ascii="Arial Narrow" w:eastAsia="Arial Narrow" w:hAnsi="Arial Narrow" w:cs="Arial Narrow"/>
                <w:sz w:val="20"/>
                <w:szCs w:val="20"/>
              </w:rPr>
              <w:t>%</w:t>
            </w:r>
          </w:p>
          <w:p w14:paraId="6A9A988E" w14:textId="77777777" w:rsidR="00B94A92" w:rsidRPr="00153252" w:rsidRDefault="00B94A92" w:rsidP="00B94A92">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podataka: Agencija za audiovizuelne medijske usluge</w:t>
            </w:r>
          </w:p>
        </w:tc>
        <w:tc>
          <w:tcPr>
            <w:tcW w:w="2430" w:type="dxa"/>
            <w:gridSpan w:val="2"/>
            <w:shd w:val="clear" w:color="auto" w:fill="DAF2F6"/>
          </w:tcPr>
          <w:p w14:paraId="47DB7D8A" w14:textId="2374AEBD" w:rsidR="00B94A92" w:rsidRDefault="009C2357" w:rsidP="00B94A92">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5</w:t>
            </w:r>
            <w:r w:rsidR="00B94A92">
              <w:rPr>
                <w:rFonts w:ascii="Arial Narrow" w:eastAsia="Arial Narrow" w:hAnsi="Arial Narrow" w:cs="Arial Narrow"/>
                <w:sz w:val="20"/>
                <w:szCs w:val="20"/>
              </w:rPr>
              <w:t>%</w:t>
            </w:r>
          </w:p>
          <w:p w14:paraId="4A6BFDEF" w14:textId="77777777" w:rsidR="00B94A92" w:rsidRPr="00153252" w:rsidRDefault="00B94A92" w:rsidP="00B94A92">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podataka: Agencija za audiovizuelne medijske usluge</w:t>
            </w:r>
          </w:p>
        </w:tc>
      </w:tr>
      <w:tr w:rsidR="00A27BA2" w:rsidRPr="00CA0201" w14:paraId="1A52C52B" w14:textId="77777777" w:rsidTr="00010FF4">
        <w:trPr>
          <w:cantSplit/>
          <w:tblHeader/>
        </w:trPr>
        <w:tc>
          <w:tcPr>
            <w:tcW w:w="3032" w:type="dxa"/>
            <w:gridSpan w:val="2"/>
            <w:shd w:val="clear" w:color="auto" w:fill="DAF2F6"/>
          </w:tcPr>
          <w:p w14:paraId="21D92477" w14:textId="77777777" w:rsidR="00A27BA2" w:rsidRPr="00153252" w:rsidRDefault="00A27BA2" w:rsidP="00A27BA2">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Broj prigovora u vezi sa govorom mržnje na komercijalnim medijima</w:t>
            </w:r>
          </w:p>
        </w:tc>
        <w:tc>
          <w:tcPr>
            <w:tcW w:w="3177" w:type="dxa"/>
            <w:gridSpan w:val="2"/>
            <w:shd w:val="clear" w:color="auto" w:fill="DAF2F6"/>
          </w:tcPr>
          <w:p w14:paraId="2258AB8B" w14:textId="77777777" w:rsidR="00A27BA2" w:rsidRDefault="00021A76" w:rsidP="00A27BA2">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2</w:t>
            </w:r>
          </w:p>
          <w:p w14:paraId="3EB9C3D2" w14:textId="77777777" w:rsidR="00A27BA2" w:rsidRPr="00153252" w:rsidRDefault="00A27BA2" w:rsidP="00A27BA2">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podataka: Agencija za audiovizuelne medijske usluge</w:t>
            </w:r>
          </w:p>
        </w:tc>
        <w:tc>
          <w:tcPr>
            <w:tcW w:w="2999" w:type="dxa"/>
            <w:gridSpan w:val="2"/>
            <w:shd w:val="clear" w:color="auto" w:fill="DAF2F6"/>
          </w:tcPr>
          <w:p w14:paraId="779A1E56" w14:textId="77777777" w:rsidR="00A27BA2" w:rsidRDefault="00A27BA2" w:rsidP="00A27BA2">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5</w:t>
            </w:r>
          </w:p>
          <w:p w14:paraId="6E8ABB48" w14:textId="77777777" w:rsidR="00A27BA2" w:rsidRPr="00153252" w:rsidRDefault="00A27BA2" w:rsidP="00A27BA2">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podataka: Agencija za audiovizuelne medijske usluge</w:t>
            </w:r>
          </w:p>
        </w:tc>
        <w:tc>
          <w:tcPr>
            <w:tcW w:w="2735" w:type="dxa"/>
            <w:gridSpan w:val="2"/>
            <w:shd w:val="clear" w:color="auto" w:fill="DAF2F6"/>
          </w:tcPr>
          <w:p w14:paraId="5B3FA4AD" w14:textId="77777777" w:rsidR="00A27BA2" w:rsidRDefault="00A27BA2" w:rsidP="00A27BA2">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4</w:t>
            </w:r>
          </w:p>
          <w:p w14:paraId="339D73DD" w14:textId="77777777" w:rsidR="00A27BA2" w:rsidRPr="00153252" w:rsidRDefault="00A27BA2" w:rsidP="00A27BA2">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podataka: Agencija za audiovizuelne medijske usluge</w:t>
            </w:r>
          </w:p>
        </w:tc>
        <w:tc>
          <w:tcPr>
            <w:tcW w:w="2430" w:type="dxa"/>
            <w:gridSpan w:val="2"/>
            <w:shd w:val="clear" w:color="auto" w:fill="DAF2F6"/>
          </w:tcPr>
          <w:p w14:paraId="3A72B828" w14:textId="77777777" w:rsidR="00A27BA2" w:rsidRDefault="00A27BA2" w:rsidP="00A27BA2">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3</w:t>
            </w:r>
          </w:p>
          <w:p w14:paraId="5E0FAC53" w14:textId="77777777" w:rsidR="00A27BA2" w:rsidRPr="00153252" w:rsidRDefault="00A27BA2" w:rsidP="00A27BA2">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podataka: Agencija za audiovizuelne medijske usluge</w:t>
            </w:r>
          </w:p>
        </w:tc>
      </w:tr>
      <w:tr w:rsidR="005A290A" w:rsidRPr="00CA0201" w14:paraId="75DCDF9B" w14:textId="77777777" w:rsidTr="00631B35">
        <w:trPr>
          <w:cantSplit/>
          <w:tblHeader/>
        </w:trPr>
        <w:tc>
          <w:tcPr>
            <w:tcW w:w="3032" w:type="dxa"/>
            <w:gridSpan w:val="2"/>
            <w:shd w:val="clear" w:color="auto" w:fill="FFF2CC"/>
            <w:vAlign w:val="center"/>
          </w:tcPr>
          <w:p w14:paraId="7462D45D" w14:textId="77777777" w:rsidR="005A290A" w:rsidRPr="00153252" w:rsidRDefault="005A290A" w:rsidP="005A290A">
            <w:pPr>
              <w:spacing w:before="20" w:after="2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Aktivnosti</w:t>
            </w:r>
          </w:p>
        </w:tc>
        <w:tc>
          <w:tcPr>
            <w:tcW w:w="2431" w:type="dxa"/>
            <w:shd w:val="clear" w:color="auto" w:fill="FFF2CC"/>
            <w:vAlign w:val="center"/>
          </w:tcPr>
          <w:p w14:paraId="0E79FA82" w14:textId="77777777" w:rsidR="005A290A" w:rsidRPr="00153252" w:rsidRDefault="005A290A" w:rsidP="005A290A">
            <w:pPr>
              <w:spacing w:before="20" w:after="20"/>
              <w:jc w:val="center"/>
              <w:rPr>
                <w:rFonts w:ascii="Arial Narrow" w:eastAsia="Arial Narrow" w:hAnsi="Arial Narrow" w:cs="Arial Narrow"/>
                <w:b/>
                <w:sz w:val="20"/>
                <w:szCs w:val="20"/>
              </w:rPr>
            </w:pPr>
            <w:r>
              <w:rPr>
                <w:rFonts w:ascii="Arial Narrow" w:eastAsia="Arial Narrow" w:hAnsi="Arial Narrow" w:cs="Arial Narrow"/>
                <w:b/>
                <w:sz w:val="20"/>
                <w:szCs w:val="20"/>
              </w:rPr>
              <w:t>Indikator rezultata</w:t>
            </w:r>
          </w:p>
        </w:tc>
        <w:tc>
          <w:tcPr>
            <w:tcW w:w="1908" w:type="dxa"/>
            <w:gridSpan w:val="2"/>
            <w:shd w:val="clear" w:color="auto" w:fill="FFF2CC"/>
            <w:vAlign w:val="center"/>
          </w:tcPr>
          <w:p w14:paraId="788C177A" w14:textId="77777777" w:rsidR="005A290A" w:rsidRPr="00153252" w:rsidRDefault="005A290A" w:rsidP="005A290A">
            <w:pPr>
              <w:spacing w:before="20" w:after="2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Nadležn</w:t>
            </w:r>
            <w:r>
              <w:rPr>
                <w:rFonts w:ascii="Arial Narrow" w:eastAsia="Arial Narrow" w:hAnsi="Arial Narrow" w:cs="Arial Narrow"/>
                <w:b/>
                <w:sz w:val="20"/>
                <w:szCs w:val="20"/>
              </w:rPr>
              <w:t>ost</w:t>
            </w:r>
          </w:p>
        </w:tc>
        <w:tc>
          <w:tcPr>
            <w:tcW w:w="1837" w:type="dxa"/>
            <w:shd w:val="clear" w:color="auto" w:fill="FFF2CC"/>
            <w:vAlign w:val="center"/>
          </w:tcPr>
          <w:p w14:paraId="316DA3C0" w14:textId="77777777" w:rsidR="005A290A" w:rsidRPr="00153252" w:rsidRDefault="005A290A" w:rsidP="005A290A">
            <w:pPr>
              <w:spacing w:before="20" w:after="2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Planirani</w:t>
            </w:r>
            <w:r>
              <w:rPr>
                <w:rFonts w:ascii="Arial Narrow" w:eastAsia="Arial Narrow" w:hAnsi="Arial Narrow" w:cs="Arial Narrow"/>
                <w:b/>
                <w:sz w:val="20"/>
                <w:szCs w:val="20"/>
              </w:rPr>
              <w:t xml:space="preserve"> datum</w:t>
            </w:r>
            <w:r w:rsidRPr="00153252">
              <w:rPr>
                <w:rFonts w:ascii="Arial Narrow" w:eastAsia="Arial Narrow" w:hAnsi="Arial Narrow" w:cs="Arial Narrow"/>
                <w:b/>
                <w:sz w:val="20"/>
                <w:szCs w:val="20"/>
              </w:rPr>
              <w:t xml:space="preserve"> početak </w:t>
            </w:r>
            <w:r>
              <w:rPr>
                <w:rFonts w:ascii="Arial Narrow" w:eastAsia="Arial Narrow" w:hAnsi="Arial Narrow" w:cs="Arial Narrow"/>
                <w:b/>
                <w:sz w:val="20"/>
                <w:szCs w:val="20"/>
              </w:rPr>
              <w:t>realizacije</w:t>
            </w:r>
          </w:p>
        </w:tc>
        <w:tc>
          <w:tcPr>
            <w:tcW w:w="2071" w:type="dxa"/>
            <w:shd w:val="clear" w:color="auto" w:fill="FFF2CC"/>
            <w:vAlign w:val="center"/>
          </w:tcPr>
          <w:p w14:paraId="562FBD1D" w14:textId="77777777" w:rsidR="005A290A" w:rsidRPr="00153252" w:rsidRDefault="005A290A" w:rsidP="005A290A">
            <w:pPr>
              <w:spacing w:before="20" w:after="20"/>
              <w:jc w:val="center"/>
              <w:rPr>
                <w:rFonts w:ascii="Arial Narrow" w:eastAsia="Arial Narrow" w:hAnsi="Arial Narrow" w:cs="Arial Narrow"/>
                <w:b/>
                <w:sz w:val="20"/>
                <w:szCs w:val="20"/>
              </w:rPr>
            </w:pPr>
            <w:r>
              <w:rPr>
                <w:rFonts w:ascii="Arial Narrow" w:eastAsia="Arial Narrow" w:hAnsi="Arial Narrow" w:cs="Arial Narrow"/>
                <w:b/>
                <w:sz w:val="20"/>
                <w:szCs w:val="20"/>
              </w:rPr>
              <w:t xml:space="preserve">Planirani </w:t>
            </w:r>
            <w:r w:rsidRPr="00153252">
              <w:rPr>
                <w:rFonts w:ascii="Arial Narrow" w:eastAsia="Arial Narrow" w:hAnsi="Arial Narrow" w:cs="Arial Narrow"/>
                <w:b/>
                <w:sz w:val="20"/>
                <w:szCs w:val="20"/>
              </w:rPr>
              <w:t>završetak aktivnosti</w:t>
            </w:r>
          </w:p>
        </w:tc>
        <w:tc>
          <w:tcPr>
            <w:tcW w:w="1213" w:type="dxa"/>
            <w:gridSpan w:val="2"/>
            <w:shd w:val="clear" w:color="auto" w:fill="FFF2CC"/>
            <w:vAlign w:val="center"/>
          </w:tcPr>
          <w:p w14:paraId="0076DC81" w14:textId="77777777" w:rsidR="005A290A" w:rsidRPr="00153252" w:rsidRDefault="005A290A" w:rsidP="005A290A">
            <w:pPr>
              <w:spacing w:before="20" w:after="20"/>
              <w:jc w:val="center"/>
              <w:rPr>
                <w:rFonts w:ascii="Arial Narrow" w:eastAsia="Arial Narrow" w:hAnsi="Arial Narrow" w:cs="Arial Narrow"/>
                <w:b/>
                <w:sz w:val="20"/>
                <w:szCs w:val="20"/>
              </w:rPr>
            </w:pPr>
            <w:r>
              <w:rPr>
                <w:rFonts w:ascii="Arial Narrow" w:eastAsia="Arial Narrow" w:hAnsi="Arial Narrow" w:cs="Arial Narrow"/>
                <w:b/>
                <w:sz w:val="20"/>
                <w:szCs w:val="20"/>
              </w:rPr>
              <w:t>Budžet</w:t>
            </w:r>
          </w:p>
        </w:tc>
        <w:tc>
          <w:tcPr>
            <w:tcW w:w="1881" w:type="dxa"/>
            <w:shd w:val="clear" w:color="auto" w:fill="FFF2CC"/>
            <w:vAlign w:val="center"/>
          </w:tcPr>
          <w:p w14:paraId="6AF5E19B" w14:textId="77777777" w:rsidR="005A290A" w:rsidRPr="00153252" w:rsidRDefault="005A290A" w:rsidP="005A290A">
            <w:pPr>
              <w:spacing w:before="20" w:after="2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Izvor finansiranja</w:t>
            </w:r>
          </w:p>
        </w:tc>
      </w:tr>
      <w:tr w:rsidR="00D01DF2" w:rsidRPr="00CA0201" w14:paraId="5F98269E" w14:textId="77777777" w:rsidTr="00631B35">
        <w:trPr>
          <w:cantSplit/>
          <w:tblHeader/>
        </w:trPr>
        <w:tc>
          <w:tcPr>
            <w:tcW w:w="821" w:type="dxa"/>
          </w:tcPr>
          <w:p w14:paraId="357B430E" w14:textId="77777777" w:rsidR="00D01DF2" w:rsidRPr="00153252" w:rsidRDefault="00D01DF2" w:rsidP="00D01DF2">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3.2.1</w:t>
            </w:r>
          </w:p>
        </w:tc>
        <w:tc>
          <w:tcPr>
            <w:tcW w:w="2211" w:type="dxa"/>
          </w:tcPr>
          <w:p w14:paraId="54C852C4" w14:textId="75454A29" w:rsidR="00D01DF2" w:rsidRPr="00153252" w:rsidRDefault="00D01DF2" w:rsidP="00D01DF2">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 xml:space="preserve">Potpisivanje Memoranduma o saradnji </w:t>
            </w:r>
            <w:r w:rsidR="00423A58">
              <w:rPr>
                <w:rFonts w:ascii="Arial Narrow" w:eastAsia="Arial Narrow" w:hAnsi="Arial Narrow" w:cs="Arial Narrow"/>
                <w:sz w:val="20"/>
                <w:szCs w:val="20"/>
              </w:rPr>
              <w:t xml:space="preserve">Ministatsrva ljudskih i manjinskih prava sa </w:t>
            </w:r>
            <w:r>
              <w:rPr>
                <w:rFonts w:ascii="Arial Narrow" w:eastAsia="Arial Narrow" w:hAnsi="Arial Narrow" w:cs="Arial Narrow"/>
                <w:sz w:val="20"/>
                <w:szCs w:val="20"/>
              </w:rPr>
              <w:t xml:space="preserve">Agencijom za AVM usluge u vezi sa prioritetnim finansiranjem medijskih sadržaja posredstvom Fonda </w:t>
            </w:r>
            <w:r w:rsidR="00423A58">
              <w:rPr>
                <w:rFonts w:ascii="Arial Narrow" w:eastAsia="Arial Narrow" w:hAnsi="Arial Narrow" w:cs="Arial Narrow"/>
                <w:sz w:val="20"/>
                <w:szCs w:val="20"/>
              </w:rPr>
              <w:t xml:space="preserve">za podsticaj medijskog pluralizma </w:t>
            </w:r>
            <w:r>
              <w:rPr>
                <w:rFonts w:ascii="Arial Narrow" w:eastAsia="Arial Narrow" w:hAnsi="Arial Narrow" w:cs="Arial Narrow"/>
                <w:sz w:val="20"/>
                <w:szCs w:val="20"/>
              </w:rPr>
              <w:t>a koji se odnose na interkulturalizam i društvenu koheziju</w:t>
            </w:r>
          </w:p>
        </w:tc>
        <w:tc>
          <w:tcPr>
            <w:tcW w:w="2431" w:type="dxa"/>
          </w:tcPr>
          <w:p w14:paraId="241C0B83" w14:textId="77777777" w:rsidR="00D01DF2" w:rsidRPr="00153252" w:rsidRDefault="00D01DF2" w:rsidP="00D01DF2">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Memorandum potpisan sa Agencijom za AVM usluge</w:t>
            </w:r>
          </w:p>
        </w:tc>
        <w:tc>
          <w:tcPr>
            <w:tcW w:w="1908" w:type="dxa"/>
            <w:gridSpan w:val="2"/>
          </w:tcPr>
          <w:p w14:paraId="62F2600D" w14:textId="77777777" w:rsidR="00D01DF2" w:rsidRDefault="00B97849" w:rsidP="00D01DF2">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 xml:space="preserve">Ministatsrvo ljudskih i manjinskih prava/ </w:t>
            </w:r>
            <w:r w:rsidR="00D01DF2">
              <w:rPr>
                <w:rFonts w:ascii="Arial Narrow" w:eastAsia="Arial Narrow" w:hAnsi="Arial Narrow" w:cs="Arial Narrow"/>
                <w:sz w:val="20"/>
                <w:szCs w:val="20"/>
              </w:rPr>
              <w:t>Direktorat za interkulturalizam/</w:t>
            </w:r>
          </w:p>
          <w:p w14:paraId="075BCD29" w14:textId="77777777" w:rsidR="00D01DF2" w:rsidRPr="00153252" w:rsidRDefault="00D01DF2" w:rsidP="00D01DF2">
            <w:pPr>
              <w:spacing w:before="20" w:after="20"/>
              <w:rPr>
                <w:rFonts w:ascii="Arial Narrow" w:eastAsia="Arial Narrow" w:hAnsi="Arial Narrow" w:cs="Arial Narrow"/>
                <w:sz w:val="20"/>
                <w:szCs w:val="20"/>
              </w:rPr>
            </w:pPr>
          </w:p>
        </w:tc>
        <w:tc>
          <w:tcPr>
            <w:tcW w:w="1837" w:type="dxa"/>
          </w:tcPr>
          <w:p w14:paraId="67DA49BA" w14:textId="77777777" w:rsidR="00D01DF2" w:rsidRPr="00153252" w:rsidRDefault="00D01DF2" w:rsidP="00D01DF2">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II kvartal 2025</w:t>
            </w:r>
          </w:p>
        </w:tc>
        <w:tc>
          <w:tcPr>
            <w:tcW w:w="2071" w:type="dxa"/>
          </w:tcPr>
          <w:p w14:paraId="3C4B4860" w14:textId="77777777" w:rsidR="00D01DF2" w:rsidRPr="00153252" w:rsidRDefault="00D01DF2" w:rsidP="00D01DF2">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IV kvartal 202</w:t>
            </w:r>
            <w:r w:rsidR="00A32793">
              <w:rPr>
                <w:rFonts w:ascii="Arial Narrow" w:eastAsia="Arial Narrow" w:hAnsi="Arial Narrow" w:cs="Arial Narrow"/>
                <w:sz w:val="20"/>
                <w:szCs w:val="20"/>
              </w:rPr>
              <w:t>5</w:t>
            </w:r>
          </w:p>
        </w:tc>
        <w:tc>
          <w:tcPr>
            <w:tcW w:w="1213" w:type="dxa"/>
            <w:gridSpan w:val="2"/>
          </w:tcPr>
          <w:p w14:paraId="2F24629E" w14:textId="77777777" w:rsidR="00D01DF2" w:rsidRPr="00153252" w:rsidRDefault="00D01DF2" w:rsidP="00D01DF2">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w:t>
            </w:r>
          </w:p>
        </w:tc>
        <w:tc>
          <w:tcPr>
            <w:tcW w:w="1881" w:type="dxa"/>
          </w:tcPr>
          <w:p w14:paraId="21E815C7" w14:textId="77777777" w:rsidR="00D01DF2" w:rsidRPr="00153252" w:rsidRDefault="00D01DF2" w:rsidP="00D01DF2">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Ministarstvo ljudskih i manjinskih prava</w:t>
            </w:r>
          </w:p>
        </w:tc>
      </w:tr>
      <w:tr w:rsidR="00E64333" w:rsidRPr="00CA0201" w14:paraId="11A2E1F5" w14:textId="77777777" w:rsidTr="00631B35">
        <w:trPr>
          <w:cantSplit/>
          <w:tblHeader/>
        </w:trPr>
        <w:tc>
          <w:tcPr>
            <w:tcW w:w="821" w:type="dxa"/>
          </w:tcPr>
          <w:p w14:paraId="6B0E657F" w14:textId="77777777" w:rsidR="00E64333" w:rsidRPr="00A86A0C" w:rsidRDefault="00E64333" w:rsidP="00E64333">
            <w:pPr>
              <w:spacing w:before="20" w:after="20"/>
              <w:rPr>
                <w:rFonts w:ascii="Arial Narrow" w:eastAsia="Arial Narrow" w:hAnsi="Arial Narrow" w:cs="Arial Narrow"/>
                <w:color w:val="000000" w:themeColor="text1"/>
                <w:sz w:val="20"/>
                <w:szCs w:val="20"/>
              </w:rPr>
            </w:pPr>
            <w:r w:rsidRPr="00A86A0C">
              <w:rPr>
                <w:rFonts w:ascii="Arial Narrow" w:eastAsia="Arial Narrow" w:hAnsi="Arial Narrow" w:cs="Arial Narrow"/>
                <w:color w:val="000000" w:themeColor="text1"/>
                <w:sz w:val="20"/>
                <w:szCs w:val="20"/>
              </w:rPr>
              <w:t>3.2.2</w:t>
            </w:r>
          </w:p>
        </w:tc>
        <w:tc>
          <w:tcPr>
            <w:tcW w:w="2211" w:type="dxa"/>
          </w:tcPr>
          <w:p w14:paraId="22589AC5" w14:textId="040D38E8" w:rsidR="00E64333" w:rsidRPr="00A86A0C" w:rsidRDefault="00E64333" w:rsidP="00E64333">
            <w:pPr>
              <w:spacing w:before="20" w:after="20"/>
              <w:rPr>
                <w:rFonts w:ascii="Arial Narrow" w:eastAsia="Arial Narrow" w:hAnsi="Arial Narrow" w:cs="Arial Narrow"/>
                <w:color w:val="000000" w:themeColor="text1"/>
                <w:sz w:val="20"/>
                <w:szCs w:val="20"/>
              </w:rPr>
            </w:pPr>
            <w:r w:rsidRPr="00A86A0C">
              <w:rPr>
                <w:rFonts w:ascii="Arial Narrow" w:eastAsia="Arial Narrow" w:hAnsi="Arial Narrow" w:cs="Arial Narrow"/>
                <w:color w:val="000000" w:themeColor="text1"/>
                <w:sz w:val="20"/>
                <w:szCs w:val="20"/>
              </w:rPr>
              <w:t xml:space="preserve">Raspisivanje konkursa podrške za proizvodnju sadržaja nezavisne </w:t>
            </w:r>
            <w:proofErr w:type="gramStart"/>
            <w:r w:rsidRPr="00A86A0C">
              <w:rPr>
                <w:rFonts w:ascii="Arial Narrow" w:eastAsia="Arial Narrow" w:hAnsi="Arial Narrow" w:cs="Arial Narrow"/>
                <w:color w:val="000000" w:themeColor="text1"/>
                <w:sz w:val="20"/>
                <w:szCs w:val="20"/>
              </w:rPr>
              <w:t>produkcije  kojima</w:t>
            </w:r>
            <w:proofErr w:type="gramEnd"/>
            <w:r w:rsidRPr="00A86A0C">
              <w:rPr>
                <w:rFonts w:ascii="Arial Narrow" w:eastAsia="Arial Narrow" w:hAnsi="Arial Narrow" w:cs="Arial Narrow"/>
                <w:color w:val="000000" w:themeColor="text1"/>
                <w:sz w:val="20"/>
                <w:szCs w:val="20"/>
              </w:rPr>
              <w:t xml:space="preserve"> se promoviše interkulturalizam i društvena kohezija</w:t>
            </w:r>
            <w:r w:rsidR="00E24C24" w:rsidRPr="00A86A0C">
              <w:rPr>
                <w:rFonts w:ascii="Arial Narrow" w:eastAsia="Arial Narrow" w:hAnsi="Arial Narrow" w:cs="Arial Narrow"/>
                <w:color w:val="000000" w:themeColor="text1"/>
                <w:sz w:val="20"/>
                <w:szCs w:val="20"/>
              </w:rPr>
              <w:t>, uz promociju rodne ravnopravnosti kao dodatnog kriterijuma</w:t>
            </w:r>
          </w:p>
        </w:tc>
        <w:tc>
          <w:tcPr>
            <w:tcW w:w="2431" w:type="dxa"/>
          </w:tcPr>
          <w:p w14:paraId="3C36451E" w14:textId="77777777" w:rsidR="00E64333" w:rsidRPr="00A86A0C" w:rsidRDefault="00E64333" w:rsidP="00E64333">
            <w:pPr>
              <w:spacing w:before="20" w:after="20"/>
              <w:rPr>
                <w:rFonts w:ascii="Arial Narrow" w:eastAsia="Arial Narrow" w:hAnsi="Arial Narrow" w:cs="Arial Narrow"/>
                <w:color w:val="000000" w:themeColor="text1"/>
                <w:sz w:val="20"/>
                <w:szCs w:val="20"/>
              </w:rPr>
            </w:pPr>
            <w:r w:rsidRPr="00A86A0C">
              <w:rPr>
                <w:rFonts w:ascii="Arial Narrow" w:eastAsia="Arial Narrow" w:hAnsi="Arial Narrow" w:cs="Arial Narrow"/>
                <w:color w:val="000000" w:themeColor="text1"/>
                <w:sz w:val="20"/>
                <w:szCs w:val="20"/>
              </w:rPr>
              <w:t>Realizovan konkurs na godišnjem nivou</w:t>
            </w:r>
          </w:p>
        </w:tc>
        <w:tc>
          <w:tcPr>
            <w:tcW w:w="1908" w:type="dxa"/>
            <w:gridSpan w:val="2"/>
          </w:tcPr>
          <w:p w14:paraId="090669AB" w14:textId="77777777" w:rsidR="00E64333" w:rsidRPr="00A86A0C" w:rsidRDefault="00E64333" w:rsidP="00E64333">
            <w:pPr>
              <w:spacing w:before="20" w:after="20"/>
              <w:rPr>
                <w:rFonts w:ascii="Arial Narrow" w:eastAsia="Arial Narrow" w:hAnsi="Arial Narrow" w:cs="Arial Narrow"/>
                <w:color w:val="000000" w:themeColor="text1"/>
                <w:sz w:val="20"/>
                <w:szCs w:val="20"/>
              </w:rPr>
            </w:pPr>
            <w:r w:rsidRPr="00A86A0C">
              <w:rPr>
                <w:rFonts w:ascii="Arial Narrow" w:eastAsia="Arial Narrow" w:hAnsi="Arial Narrow" w:cs="Arial Narrow"/>
                <w:color w:val="000000" w:themeColor="text1"/>
                <w:sz w:val="20"/>
                <w:szCs w:val="20"/>
              </w:rPr>
              <w:t>Direkorat za interkulturlizam</w:t>
            </w:r>
          </w:p>
        </w:tc>
        <w:tc>
          <w:tcPr>
            <w:tcW w:w="1837" w:type="dxa"/>
          </w:tcPr>
          <w:p w14:paraId="56106976" w14:textId="77777777" w:rsidR="00E64333" w:rsidRPr="00A86A0C" w:rsidRDefault="00E64333" w:rsidP="00E64333">
            <w:pPr>
              <w:spacing w:before="20" w:after="20"/>
              <w:rPr>
                <w:rFonts w:ascii="Arial Narrow" w:eastAsia="Arial Narrow" w:hAnsi="Arial Narrow" w:cs="Arial Narrow"/>
                <w:color w:val="000000" w:themeColor="text1"/>
                <w:sz w:val="20"/>
                <w:szCs w:val="20"/>
              </w:rPr>
            </w:pPr>
            <w:r w:rsidRPr="00A86A0C">
              <w:rPr>
                <w:rFonts w:ascii="Arial Narrow" w:eastAsia="Arial Narrow" w:hAnsi="Arial Narrow" w:cs="Arial Narrow"/>
                <w:color w:val="000000" w:themeColor="text1"/>
                <w:sz w:val="20"/>
                <w:szCs w:val="20"/>
              </w:rPr>
              <w:t>II kvartal 2025</w:t>
            </w:r>
          </w:p>
          <w:p w14:paraId="4EAAB161" w14:textId="77777777" w:rsidR="00E64333" w:rsidRPr="00A86A0C" w:rsidRDefault="00E64333" w:rsidP="00E64333">
            <w:pPr>
              <w:spacing w:before="20" w:after="20"/>
              <w:rPr>
                <w:rFonts w:ascii="Arial Narrow" w:eastAsia="Arial Narrow" w:hAnsi="Arial Narrow" w:cs="Arial Narrow"/>
                <w:color w:val="000000" w:themeColor="text1"/>
                <w:sz w:val="20"/>
                <w:szCs w:val="20"/>
              </w:rPr>
            </w:pPr>
            <w:r w:rsidRPr="00A86A0C">
              <w:rPr>
                <w:rFonts w:ascii="Arial Narrow" w:eastAsia="Arial Narrow" w:hAnsi="Arial Narrow" w:cs="Arial Narrow"/>
                <w:color w:val="000000" w:themeColor="text1"/>
                <w:sz w:val="20"/>
                <w:szCs w:val="20"/>
              </w:rPr>
              <w:t>II kvartal 2026</w:t>
            </w:r>
          </w:p>
        </w:tc>
        <w:tc>
          <w:tcPr>
            <w:tcW w:w="2071" w:type="dxa"/>
          </w:tcPr>
          <w:p w14:paraId="0563A418" w14:textId="77777777" w:rsidR="00E64333" w:rsidRPr="00A86A0C" w:rsidRDefault="00E64333" w:rsidP="00E64333">
            <w:pPr>
              <w:spacing w:before="20" w:after="20"/>
              <w:rPr>
                <w:rFonts w:ascii="Arial Narrow" w:eastAsia="Arial Narrow" w:hAnsi="Arial Narrow" w:cs="Arial Narrow"/>
                <w:color w:val="000000" w:themeColor="text1"/>
                <w:sz w:val="20"/>
                <w:szCs w:val="20"/>
              </w:rPr>
            </w:pPr>
            <w:r w:rsidRPr="00A86A0C">
              <w:rPr>
                <w:rFonts w:ascii="Arial Narrow" w:eastAsia="Arial Narrow" w:hAnsi="Arial Narrow" w:cs="Arial Narrow"/>
                <w:color w:val="000000" w:themeColor="text1"/>
                <w:sz w:val="20"/>
                <w:szCs w:val="20"/>
              </w:rPr>
              <w:t>III kvartal 2025</w:t>
            </w:r>
          </w:p>
          <w:p w14:paraId="5A9AD5A1" w14:textId="77777777" w:rsidR="00E64333" w:rsidRPr="00A86A0C" w:rsidRDefault="00E64333" w:rsidP="00E64333">
            <w:pPr>
              <w:spacing w:before="20" w:after="20"/>
              <w:rPr>
                <w:rFonts w:ascii="Arial Narrow" w:eastAsia="Arial Narrow" w:hAnsi="Arial Narrow" w:cs="Arial Narrow"/>
                <w:color w:val="000000" w:themeColor="text1"/>
                <w:sz w:val="20"/>
                <w:szCs w:val="20"/>
              </w:rPr>
            </w:pPr>
            <w:r w:rsidRPr="00A86A0C">
              <w:rPr>
                <w:rFonts w:ascii="Arial Narrow" w:eastAsia="Arial Narrow" w:hAnsi="Arial Narrow" w:cs="Arial Narrow"/>
                <w:color w:val="000000" w:themeColor="text1"/>
                <w:sz w:val="20"/>
                <w:szCs w:val="20"/>
              </w:rPr>
              <w:t>III kvartal 2026</w:t>
            </w:r>
          </w:p>
        </w:tc>
        <w:tc>
          <w:tcPr>
            <w:tcW w:w="1213" w:type="dxa"/>
            <w:gridSpan w:val="2"/>
          </w:tcPr>
          <w:p w14:paraId="01026213" w14:textId="77777777" w:rsidR="00E64333" w:rsidRPr="00A86A0C" w:rsidRDefault="009B1B89" w:rsidP="00E64333">
            <w:pPr>
              <w:spacing w:before="20" w:after="20"/>
              <w:rPr>
                <w:rFonts w:ascii="Arial Narrow" w:eastAsia="Arial Narrow" w:hAnsi="Arial Narrow" w:cs="Arial Narrow"/>
                <w:color w:val="000000" w:themeColor="text1"/>
                <w:sz w:val="20"/>
                <w:szCs w:val="20"/>
              </w:rPr>
            </w:pPr>
            <w:r w:rsidRPr="00A86A0C">
              <w:rPr>
                <w:rFonts w:ascii="Arial Narrow" w:eastAsia="Arial Narrow" w:hAnsi="Arial Narrow" w:cs="Arial Narrow"/>
                <w:color w:val="000000" w:themeColor="text1"/>
                <w:sz w:val="20"/>
                <w:szCs w:val="20"/>
              </w:rPr>
              <w:t>7</w:t>
            </w:r>
            <w:r w:rsidR="00E64333" w:rsidRPr="00A86A0C">
              <w:rPr>
                <w:rFonts w:ascii="Arial Narrow" w:eastAsia="Arial Narrow" w:hAnsi="Arial Narrow" w:cs="Arial Narrow"/>
                <w:color w:val="000000" w:themeColor="text1"/>
                <w:sz w:val="20"/>
                <w:szCs w:val="20"/>
              </w:rPr>
              <w:t>0.000 euro</w:t>
            </w:r>
          </w:p>
        </w:tc>
        <w:tc>
          <w:tcPr>
            <w:tcW w:w="1881" w:type="dxa"/>
          </w:tcPr>
          <w:p w14:paraId="53792B8C" w14:textId="77777777" w:rsidR="00E64333" w:rsidRPr="00A86A0C" w:rsidRDefault="00E64333" w:rsidP="00E64333">
            <w:pPr>
              <w:spacing w:before="20" w:after="20"/>
              <w:rPr>
                <w:rFonts w:ascii="Arial Narrow" w:eastAsia="Arial Narrow" w:hAnsi="Arial Narrow" w:cs="Arial Narrow"/>
                <w:color w:val="000000" w:themeColor="text1"/>
                <w:sz w:val="20"/>
                <w:szCs w:val="20"/>
              </w:rPr>
            </w:pPr>
            <w:r w:rsidRPr="00A86A0C">
              <w:rPr>
                <w:rFonts w:ascii="Arial Narrow" w:eastAsia="Arial Narrow" w:hAnsi="Arial Narrow" w:cs="Arial Narrow"/>
                <w:color w:val="000000" w:themeColor="text1"/>
                <w:sz w:val="20"/>
                <w:szCs w:val="20"/>
              </w:rPr>
              <w:t>Konkurs Ministarstva</w:t>
            </w:r>
            <w:r w:rsidR="00021A76" w:rsidRPr="00A86A0C">
              <w:rPr>
                <w:rFonts w:ascii="Arial Narrow" w:eastAsia="Arial Narrow" w:hAnsi="Arial Narrow" w:cs="Arial Narrow"/>
                <w:color w:val="000000" w:themeColor="text1"/>
                <w:sz w:val="20"/>
                <w:szCs w:val="20"/>
              </w:rPr>
              <w:t xml:space="preserve"> ljudskih i manjinskih prava</w:t>
            </w:r>
            <w:r w:rsidRPr="00A86A0C">
              <w:rPr>
                <w:rFonts w:ascii="Arial Narrow" w:eastAsia="Arial Narrow" w:hAnsi="Arial Narrow" w:cs="Arial Narrow"/>
                <w:color w:val="000000" w:themeColor="text1"/>
                <w:sz w:val="20"/>
                <w:szCs w:val="20"/>
              </w:rPr>
              <w:t xml:space="preserve"> za projekte NVO</w:t>
            </w:r>
            <w:r w:rsidR="00CA5B46" w:rsidRPr="00A86A0C">
              <w:rPr>
                <w:rFonts w:ascii="Arial Narrow" w:eastAsia="Arial Narrow" w:hAnsi="Arial Narrow" w:cs="Arial Narrow"/>
                <w:color w:val="000000" w:themeColor="text1"/>
                <w:sz w:val="20"/>
                <w:szCs w:val="20"/>
              </w:rPr>
              <w:t>/</w:t>
            </w:r>
          </w:p>
          <w:p w14:paraId="6A887FFC" w14:textId="470E0F36" w:rsidR="00CA5B46" w:rsidRPr="00A86A0C" w:rsidRDefault="00CA5B46" w:rsidP="00E64333">
            <w:pPr>
              <w:spacing w:before="20" w:after="20"/>
              <w:rPr>
                <w:rFonts w:ascii="Arial Narrow" w:eastAsia="Arial Narrow" w:hAnsi="Arial Narrow" w:cs="Arial Narrow"/>
                <w:color w:val="000000" w:themeColor="text1"/>
                <w:sz w:val="20"/>
                <w:szCs w:val="20"/>
              </w:rPr>
            </w:pPr>
          </w:p>
        </w:tc>
      </w:tr>
      <w:tr w:rsidR="00BE5071" w:rsidRPr="00CA0201" w14:paraId="2E456199" w14:textId="77777777" w:rsidTr="00631B35">
        <w:trPr>
          <w:cantSplit/>
          <w:tblHeader/>
        </w:trPr>
        <w:tc>
          <w:tcPr>
            <w:tcW w:w="821" w:type="dxa"/>
          </w:tcPr>
          <w:p w14:paraId="30C32DB3" w14:textId="77777777" w:rsidR="00BE5071" w:rsidRPr="00657FF9" w:rsidRDefault="00BE5071" w:rsidP="00BE5071">
            <w:pPr>
              <w:spacing w:before="20" w:after="20"/>
              <w:rPr>
                <w:rFonts w:ascii="Arial Narrow" w:eastAsia="Arial Narrow" w:hAnsi="Arial Narrow" w:cs="Arial Narrow"/>
                <w:color w:val="000000" w:themeColor="text1"/>
                <w:sz w:val="20"/>
                <w:szCs w:val="20"/>
              </w:rPr>
            </w:pPr>
            <w:r w:rsidRPr="00657FF9">
              <w:rPr>
                <w:rFonts w:ascii="Arial Narrow" w:eastAsia="Arial Narrow" w:hAnsi="Arial Narrow" w:cs="Arial Narrow"/>
                <w:color w:val="000000" w:themeColor="text1"/>
                <w:sz w:val="20"/>
                <w:szCs w:val="20"/>
              </w:rPr>
              <w:lastRenderedPageBreak/>
              <w:t>3.2.3</w:t>
            </w:r>
          </w:p>
        </w:tc>
        <w:tc>
          <w:tcPr>
            <w:tcW w:w="2211" w:type="dxa"/>
          </w:tcPr>
          <w:p w14:paraId="4ABD009F" w14:textId="68816055" w:rsidR="00BE5071" w:rsidRPr="00657FF9" w:rsidRDefault="00BE5071" w:rsidP="00BE5071">
            <w:pPr>
              <w:spacing w:before="20" w:after="20"/>
              <w:rPr>
                <w:rFonts w:ascii="Arial Narrow" w:eastAsia="Arial Narrow" w:hAnsi="Arial Narrow" w:cs="Arial Narrow"/>
                <w:color w:val="000000" w:themeColor="text1"/>
                <w:sz w:val="20"/>
                <w:szCs w:val="20"/>
              </w:rPr>
            </w:pPr>
            <w:r w:rsidRPr="00657FF9">
              <w:rPr>
                <w:rFonts w:ascii="Arial Narrow" w:eastAsia="Arial Narrow" w:hAnsi="Arial Narrow" w:cs="Arial Narrow"/>
                <w:color w:val="000000" w:themeColor="text1"/>
                <w:sz w:val="20"/>
                <w:szCs w:val="20"/>
              </w:rPr>
              <w:t>Dodjela godišnje nagrade za najbo</w:t>
            </w:r>
            <w:r w:rsidR="00054EB7" w:rsidRPr="00657FF9">
              <w:rPr>
                <w:rFonts w:ascii="Arial Narrow" w:eastAsia="Arial Narrow" w:hAnsi="Arial Narrow" w:cs="Arial Narrow"/>
                <w:color w:val="000000" w:themeColor="text1"/>
                <w:sz w:val="20"/>
                <w:szCs w:val="20"/>
              </w:rPr>
              <w:t>lj</w:t>
            </w:r>
            <w:r w:rsidRPr="00657FF9">
              <w:rPr>
                <w:rFonts w:ascii="Arial Narrow" w:eastAsia="Arial Narrow" w:hAnsi="Arial Narrow" w:cs="Arial Narrow"/>
                <w:color w:val="000000" w:themeColor="text1"/>
                <w:sz w:val="20"/>
                <w:szCs w:val="20"/>
              </w:rPr>
              <w:t xml:space="preserve">i medijski sadržaj koji promoviše interkulturalizam i društvenu koheziju </w:t>
            </w:r>
          </w:p>
        </w:tc>
        <w:tc>
          <w:tcPr>
            <w:tcW w:w="2431" w:type="dxa"/>
          </w:tcPr>
          <w:p w14:paraId="4FCDB05F" w14:textId="77777777" w:rsidR="00BE5071" w:rsidRPr="00657FF9" w:rsidRDefault="00BE5071" w:rsidP="00BE5071">
            <w:pPr>
              <w:spacing w:before="20" w:after="20"/>
              <w:rPr>
                <w:rFonts w:ascii="Arial Narrow" w:eastAsia="Arial Narrow" w:hAnsi="Arial Narrow" w:cs="Arial Narrow"/>
                <w:color w:val="000000" w:themeColor="text1"/>
                <w:sz w:val="20"/>
                <w:szCs w:val="20"/>
              </w:rPr>
            </w:pPr>
            <w:r w:rsidRPr="00657FF9">
              <w:rPr>
                <w:rFonts w:ascii="Arial Narrow" w:eastAsia="Arial Narrow" w:hAnsi="Arial Narrow" w:cs="Arial Narrow"/>
                <w:color w:val="000000" w:themeColor="text1"/>
                <w:sz w:val="20"/>
                <w:szCs w:val="20"/>
              </w:rPr>
              <w:t>Realizovan konkurs za dodjelu nagrade na godišnjem nivou</w:t>
            </w:r>
          </w:p>
        </w:tc>
        <w:tc>
          <w:tcPr>
            <w:tcW w:w="1908" w:type="dxa"/>
            <w:gridSpan w:val="2"/>
          </w:tcPr>
          <w:p w14:paraId="20F419D6" w14:textId="46599E94" w:rsidR="00BE5071" w:rsidRPr="00657FF9" w:rsidRDefault="00BE5071" w:rsidP="00BE5071">
            <w:pPr>
              <w:spacing w:before="20" w:after="20"/>
              <w:rPr>
                <w:rFonts w:ascii="Arial Narrow" w:eastAsia="Arial Narrow" w:hAnsi="Arial Narrow" w:cs="Arial Narrow"/>
                <w:color w:val="000000" w:themeColor="text1"/>
                <w:sz w:val="20"/>
                <w:szCs w:val="20"/>
              </w:rPr>
            </w:pPr>
            <w:r w:rsidRPr="00657FF9">
              <w:rPr>
                <w:rFonts w:ascii="Arial Narrow" w:eastAsia="Arial Narrow" w:hAnsi="Arial Narrow" w:cs="Arial Narrow"/>
                <w:color w:val="000000" w:themeColor="text1"/>
                <w:sz w:val="20"/>
                <w:szCs w:val="20"/>
              </w:rPr>
              <w:t>Direk</w:t>
            </w:r>
            <w:r w:rsidR="00054EB7" w:rsidRPr="00657FF9">
              <w:rPr>
                <w:rFonts w:ascii="Arial Narrow" w:eastAsia="Arial Narrow" w:hAnsi="Arial Narrow" w:cs="Arial Narrow"/>
                <w:color w:val="000000" w:themeColor="text1"/>
                <w:sz w:val="20"/>
                <w:szCs w:val="20"/>
              </w:rPr>
              <w:t>t</w:t>
            </w:r>
            <w:r w:rsidRPr="00657FF9">
              <w:rPr>
                <w:rFonts w:ascii="Arial Narrow" w:eastAsia="Arial Narrow" w:hAnsi="Arial Narrow" w:cs="Arial Narrow"/>
                <w:color w:val="000000" w:themeColor="text1"/>
                <w:sz w:val="20"/>
                <w:szCs w:val="20"/>
              </w:rPr>
              <w:t>orat za interkulturlizam</w:t>
            </w:r>
          </w:p>
        </w:tc>
        <w:tc>
          <w:tcPr>
            <w:tcW w:w="1837" w:type="dxa"/>
          </w:tcPr>
          <w:p w14:paraId="4F8FDABE" w14:textId="77777777" w:rsidR="00BE5071" w:rsidRPr="00657FF9" w:rsidRDefault="00BE5071" w:rsidP="00BE5071">
            <w:pPr>
              <w:spacing w:before="20" w:after="20"/>
              <w:rPr>
                <w:rFonts w:ascii="Arial Narrow" w:eastAsia="Arial Narrow" w:hAnsi="Arial Narrow" w:cs="Arial Narrow"/>
                <w:color w:val="000000" w:themeColor="text1"/>
                <w:sz w:val="20"/>
                <w:szCs w:val="20"/>
              </w:rPr>
            </w:pPr>
            <w:r w:rsidRPr="00657FF9">
              <w:rPr>
                <w:rFonts w:ascii="Arial Narrow" w:eastAsia="Arial Narrow" w:hAnsi="Arial Narrow" w:cs="Arial Narrow"/>
                <w:color w:val="000000" w:themeColor="text1"/>
                <w:sz w:val="20"/>
                <w:szCs w:val="20"/>
              </w:rPr>
              <w:t>II kvartal 2025</w:t>
            </w:r>
          </w:p>
          <w:p w14:paraId="5CC7871C" w14:textId="77777777" w:rsidR="00BE5071" w:rsidRPr="00657FF9" w:rsidRDefault="00BE5071" w:rsidP="00BE5071">
            <w:pPr>
              <w:spacing w:before="20" w:after="20"/>
              <w:rPr>
                <w:rFonts w:ascii="Arial Narrow" w:eastAsia="Arial Narrow" w:hAnsi="Arial Narrow" w:cs="Arial Narrow"/>
                <w:color w:val="000000" w:themeColor="text1"/>
                <w:sz w:val="20"/>
                <w:szCs w:val="20"/>
              </w:rPr>
            </w:pPr>
            <w:r w:rsidRPr="00657FF9">
              <w:rPr>
                <w:rFonts w:ascii="Arial Narrow" w:eastAsia="Arial Narrow" w:hAnsi="Arial Narrow" w:cs="Arial Narrow"/>
                <w:color w:val="000000" w:themeColor="text1"/>
                <w:sz w:val="20"/>
                <w:szCs w:val="20"/>
              </w:rPr>
              <w:t>II kvartal 2026</w:t>
            </w:r>
          </w:p>
        </w:tc>
        <w:tc>
          <w:tcPr>
            <w:tcW w:w="2071" w:type="dxa"/>
          </w:tcPr>
          <w:p w14:paraId="6D972013" w14:textId="77777777" w:rsidR="00BE5071" w:rsidRPr="00657FF9" w:rsidRDefault="00BE5071" w:rsidP="00BE5071">
            <w:pPr>
              <w:spacing w:before="20" w:after="20"/>
              <w:rPr>
                <w:rFonts w:ascii="Arial Narrow" w:eastAsia="Arial Narrow" w:hAnsi="Arial Narrow" w:cs="Arial Narrow"/>
                <w:color w:val="000000" w:themeColor="text1"/>
                <w:sz w:val="20"/>
                <w:szCs w:val="20"/>
              </w:rPr>
            </w:pPr>
            <w:r w:rsidRPr="00657FF9">
              <w:rPr>
                <w:rFonts w:ascii="Arial Narrow" w:eastAsia="Arial Narrow" w:hAnsi="Arial Narrow" w:cs="Arial Narrow"/>
                <w:color w:val="000000" w:themeColor="text1"/>
                <w:sz w:val="20"/>
                <w:szCs w:val="20"/>
              </w:rPr>
              <w:t>I</w:t>
            </w:r>
            <w:r w:rsidR="0029498C" w:rsidRPr="00657FF9">
              <w:rPr>
                <w:rFonts w:ascii="Arial Narrow" w:eastAsia="Arial Narrow" w:hAnsi="Arial Narrow" w:cs="Arial Narrow"/>
                <w:color w:val="000000" w:themeColor="text1"/>
                <w:sz w:val="20"/>
                <w:szCs w:val="20"/>
              </w:rPr>
              <w:t>V</w:t>
            </w:r>
            <w:r w:rsidRPr="00657FF9">
              <w:rPr>
                <w:rFonts w:ascii="Arial Narrow" w:eastAsia="Arial Narrow" w:hAnsi="Arial Narrow" w:cs="Arial Narrow"/>
                <w:color w:val="000000" w:themeColor="text1"/>
                <w:sz w:val="20"/>
                <w:szCs w:val="20"/>
              </w:rPr>
              <w:t xml:space="preserve"> kvartal 2025</w:t>
            </w:r>
          </w:p>
          <w:p w14:paraId="59B6701D" w14:textId="77777777" w:rsidR="00BE5071" w:rsidRPr="00657FF9" w:rsidRDefault="00BE5071" w:rsidP="00BE5071">
            <w:pPr>
              <w:spacing w:before="20" w:after="20"/>
              <w:rPr>
                <w:rFonts w:ascii="Arial Narrow" w:eastAsia="Arial Narrow" w:hAnsi="Arial Narrow" w:cs="Arial Narrow"/>
                <w:color w:val="000000" w:themeColor="text1"/>
                <w:sz w:val="20"/>
                <w:szCs w:val="20"/>
              </w:rPr>
            </w:pPr>
            <w:r w:rsidRPr="00657FF9">
              <w:rPr>
                <w:rFonts w:ascii="Arial Narrow" w:eastAsia="Arial Narrow" w:hAnsi="Arial Narrow" w:cs="Arial Narrow"/>
                <w:color w:val="000000" w:themeColor="text1"/>
                <w:sz w:val="20"/>
                <w:szCs w:val="20"/>
              </w:rPr>
              <w:t>I</w:t>
            </w:r>
            <w:r w:rsidR="0029498C" w:rsidRPr="00657FF9">
              <w:rPr>
                <w:rFonts w:ascii="Arial Narrow" w:eastAsia="Arial Narrow" w:hAnsi="Arial Narrow" w:cs="Arial Narrow"/>
                <w:color w:val="000000" w:themeColor="text1"/>
                <w:sz w:val="20"/>
                <w:szCs w:val="20"/>
              </w:rPr>
              <w:t>V</w:t>
            </w:r>
            <w:r w:rsidRPr="00657FF9">
              <w:rPr>
                <w:rFonts w:ascii="Arial Narrow" w:eastAsia="Arial Narrow" w:hAnsi="Arial Narrow" w:cs="Arial Narrow"/>
                <w:color w:val="000000" w:themeColor="text1"/>
                <w:sz w:val="20"/>
                <w:szCs w:val="20"/>
              </w:rPr>
              <w:t xml:space="preserve"> kvartal 2026</w:t>
            </w:r>
          </w:p>
        </w:tc>
        <w:tc>
          <w:tcPr>
            <w:tcW w:w="1213" w:type="dxa"/>
            <w:gridSpan w:val="2"/>
          </w:tcPr>
          <w:p w14:paraId="46F7E213" w14:textId="77777777" w:rsidR="00BE5071" w:rsidRPr="00657FF9" w:rsidRDefault="00BE5071" w:rsidP="00BE5071">
            <w:pPr>
              <w:spacing w:before="20" w:after="20"/>
              <w:rPr>
                <w:rFonts w:ascii="Arial Narrow" w:eastAsia="Arial Narrow" w:hAnsi="Arial Narrow" w:cs="Arial Narrow"/>
                <w:color w:val="000000" w:themeColor="text1"/>
                <w:sz w:val="20"/>
                <w:szCs w:val="20"/>
              </w:rPr>
            </w:pPr>
            <w:r w:rsidRPr="00657FF9">
              <w:rPr>
                <w:rFonts w:ascii="Arial Narrow" w:eastAsia="Arial Narrow" w:hAnsi="Arial Narrow" w:cs="Arial Narrow"/>
                <w:color w:val="000000" w:themeColor="text1"/>
                <w:sz w:val="20"/>
                <w:szCs w:val="20"/>
              </w:rPr>
              <w:t>10.000 eur</w:t>
            </w:r>
            <w:r w:rsidR="00EC34F4" w:rsidRPr="00657FF9">
              <w:rPr>
                <w:rFonts w:ascii="Arial Narrow" w:eastAsia="Arial Narrow" w:hAnsi="Arial Narrow" w:cs="Arial Narrow"/>
                <w:color w:val="000000" w:themeColor="text1"/>
                <w:sz w:val="20"/>
                <w:szCs w:val="20"/>
              </w:rPr>
              <w:t>a</w:t>
            </w:r>
          </w:p>
          <w:p w14:paraId="2EA8CF11" w14:textId="77777777" w:rsidR="003433B1" w:rsidRPr="00657FF9" w:rsidRDefault="003433B1" w:rsidP="00BE5071">
            <w:pPr>
              <w:spacing w:before="20" w:after="20"/>
              <w:rPr>
                <w:rFonts w:ascii="Arial Narrow" w:eastAsia="Arial Narrow" w:hAnsi="Arial Narrow" w:cs="Arial Narrow"/>
                <w:color w:val="000000" w:themeColor="text1"/>
                <w:sz w:val="20"/>
                <w:szCs w:val="20"/>
              </w:rPr>
            </w:pPr>
            <w:r w:rsidRPr="00657FF9">
              <w:rPr>
                <w:rFonts w:ascii="Arial Narrow" w:eastAsia="Arial Narrow" w:hAnsi="Arial Narrow" w:cs="Arial Narrow"/>
                <w:color w:val="000000" w:themeColor="text1"/>
                <w:sz w:val="20"/>
                <w:szCs w:val="20"/>
              </w:rPr>
              <w:t>(godišnje 5.000 eur</w:t>
            </w:r>
            <w:r w:rsidR="00EC34F4" w:rsidRPr="00657FF9">
              <w:rPr>
                <w:rFonts w:ascii="Arial Narrow" w:eastAsia="Arial Narrow" w:hAnsi="Arial Narrow" w:cs="Arial Narrow"/>
                <w:color w:val="000000" w:themeColor="text1"/>
                <w:sz w:val="20"/>
                <w:szCs w:val="20"/>
              </w:rPr>
              <w:t>a</w:t>
            </w:r>
            <w:r w:rsidRPr="00657FF9">
              <w:rPr>
                <w:rFonts w:ascii="Arial Narrow" w:eastAsia="Arial Narrow" w:hAnsi="Arial Narrow" w:cs="Arial Narrow"/>
                <w:color w:val="000000" w:themeColor="text1"/>
                <w:sz w:val="20"/>
                <w:szCs w:val="20"/>
              </w:rPr>
              <w:t>)</w:t>
            </w:r>
          </w:p>
        </w:tc>
        <w:tc>
          <w:tcPr>
            <w:tcW w:w="1881" w:type="dxa"/>
          </w:tcPr>
          <w:p w14:paraId="1D1C82B0" w14:textId="41AB0654" w:rsidR="00BE5071" w:rsidRPr="00657FF9" w:rsidRDefault="003433B1" w:rsidP="00BE5071">
            <w:pPr>
              <w:spacing w:before="20" w:after="20"/>
              <w:rPr>
                <w:rFonts w:ascii="Arial Narrow" w:eastAsia="Arial Narrow" w:hAnsi="Arial Narrow" w:cs="Arial Narrow"/>
                <w:color w:val="000000" w:themeColor="text1"/>
                <w:sz w:val="20"/>
                <w:szCs w:val="20"/>
              </w:rPr>
            </w:pPr>
            <w:r w:rsidRPr="00657FF9">
              <w:rPr>
                <w:rFonts w:ascii="Arial Narrow" w:eastAsia="Arial Narrow" w:hAnsi="Arial Narrow" w:cs="Arial Narrow"/>
                <w:color w:val="000000" w:themeColor="text1"/>
                <w:sz w:val="20"/>
                <w:szCs w:val="20"/>
              </w:rPr>
              <w:t>Minista</w:t>
            </w:r>
            <w:r w:rsidR="00586A47">
              <w:rPr>
                <w:rFonts w:ascii="Arial Narrow" w:eastAsia="Arial Narrow" w:hAnsi="Arial Narrow" w:cs="Arial Narrow"/>
                <w:color w:val="000000" w:themeColor="text1"/>
                <w:sz w:val="20"/>
                <w:szCs w:val="20"/>
              </w:rPr>
              <w:t>r</w:t>
            </w:r>
            <w:r w:rsidRPr="00657FF9">
              <w:rPr>
                <w:rFonts w:ascii="Arial Narrow" w:eastAsia="Arial Narrow" w:hAnsi="Arial Narrow" w:cs="Arial Narrow"/>
                <w:color w:val="000000" w:themeColor="text1"/>
                <w:sz w:val="20"/>
                <w:szCs w:val="20"/>
              </w:rPr>
              <w:t>stv</w:t>
            </w:r>
            <w:r w:rsidR="00EC34F4" w:rsidRPr="00657FF9">
              <w:rPr>
                <w:rFonts w:ascii="Arial Narrow" w:eastAsia="Arial Narrow" w:hAnsi="Arial Narrow" w:cs="Arial Narrow"/>
                <w:color w:val="000000" w:themeColor="text1"/>
                <w:sz w:val="20"/>
                <w:szCs w:val="20"/>
              </w:rPr>
              <w:t>o</w:t>
            </w:r>
            <w:r w:rsidRPr="00657FF9">
              <w:rPr>
                <w:rFonts w:ascii="Arial Narrow" w:eastAsia="Arial Narrow" w:hAnsi="Arial Narrow" w:cs="Arial Narrow"/>
                <w:color w:val="000000" w:themeColor="text1"/>
                <w:sz w:val="20"/>
                <w:szCs w:val="20"/>
              </w:rPr>
              <w:t xml:space="preserve"> ljudskih i manjinskih prava</w:t>
            </w:r>
            <w:r w:rsidR="00620B20" w:rsidRPr="00657FF9">
              <w:rPr>
                <w:rFonts w:ascii="Arial Narrow" w:eastAsia="Arial Narrow" w:hAnsi="Arial Narrow" w:cs="Arial Narrow"/>
                <w:color w:val="000000" w:themeColor="text1"/>
                <w:sz w:val="20"/>
                <w:szCs w:val="20"/>
              </w:rPr>
              <w:t>/</w:t>
            </w:r>
          </w:p>
          <w:p w14:paraId="69CE66A9" w14:textId="77777777" w:rsidR="00620B20" w:rsidRPr="00657FF9" w:rsidRDefault="00620B20" w:rsidP="00BE5071">
            <w:pPr>
              <w:spacing w:before="20" w:after="20"/>
              <w:rPr>
                <w:rFonts w:ascii="Arial Narrow" w:eastAsia="Arial Narrow" w:hAnsi="Arial Narrow" w:cs="Arial Narrow"/>
                <w:color w:val="000000" w:themeColor="text1"/>
                <w:sz w:val="20"/>
                <w:szCs w:val="20"/>
              </w:rPr>
            </w:pPr>
            <w:r w:rsidRPr="00657FF9">
              <w:rPr>
                <w:rFonts w:ascii="Arial Narrow" w:eastAsia="Arial Narrow" w:hAnsi="Arial Narrow" w:cs="Arial Narrow"/>
                <w:color w:val="000000" w:themeColor="text1"/>
                <w:sz w:val="20"/>
                <w:szCs w:val="20"/>
              </w:rPr>
              <w:t>Međunarodne organizacije</w:t>
            </w:r>
          </w:p>
        </w:tc>
      </w:tr>
      <w:tr w:rsidR="008034E8" w:rsidRPr="00CA0201" w14:paraId="6358E0D1" w14:textId="77777777" w:rsidTr="00631B35">
        <w:trPr>
          <w:cantSplit/>
          <w:tblHeader/>
        </w:trPr>
        <w:tc>
          <w:tcPr>
            <w:tcW w:w="821" w:type="dxa"/>
          </w:tcPr>
          <w:p w14:paraId="3DA09B0C" w14:textId="5AA9DD7F" w:rsidR="008034E8" w:rsidRPr="00657FF9" w:rsidRDefault="008034E8" w:rsidP="008034E8">
            <w:pPr>
              <w:spacing w:before="20" w:after="20"/>
              <w:rPr>
                <w:rFonts w:ascii="Arial Narrow" w:eastAsia="Arial Narrow" w:hAnsi="Arial Narrow" w:cs="Arial Narrow"/>
                <w:color w:val="000000" w:themeColor="text1"/>
                <w:sz w:val="20"/>
                <w:szCs w:val="20"/>
              </w:rPr>
            </w:pPr>
            <w:r w:rsidRPr="00657FF9">
              <w:rPr>
                <w:rFonts w:ascii="Arial Narrow" w:eastAsia="Arial Narrow" w:hAnsi="Arial Narrow" w:cs="Arial Narrow"/>
                <w:color w:val="000000" w:themeColor="text1"/>
                <w:sz w:val="20"/>
                <w:szCs w:val="20"/>
              </w:rPr>
              <w:t>3.2.4</w:t>
            </w:r>
          </w:p>
        </w:tc>
        <w:tc>
          <w:tcPr>
            <w:tcW w:w="2211" w:type="dxa"/>
          </w:tcPr>
          <w:p w14:paraId="5568F114" w14:textId="109F266D" w:rsidR="008034E8" w:rsidRPr="00657FF9" w:rsidRDefault="008034E8" w:rsidP="008034E8">
            <w:pPr>
              <w:spacing w:before="20" w:after="20"/>
              <w:rPr>
                <w:rFonts w:ascii="Arial Narrow" w:eastAsia="Arial Narrow" w:hAnsi="Arial Narrow" w:cs="Arial Narrow"/>
                <w:color w:val="000000" w:themeColor="text1"/>
                <w:sz w:val="20"/>
                <w:szCs w:val="20"/>
              </w:rPr>
            </w:pPr>
            <w:r w:rsidRPr="00657FF9">
              <w:rPr>
                <w:rFonts w:ascii="Arial Narrow" w:eastAsia="Arial Narrow" w:hAnsi="Arial Narrow" w:cs="Arial Narrow"/>
                <w:color w:val="000000" w:themeColor="text1"/>
                <w:sz w:val="20"/>
                <w:szCs w:val="20"/>
              </w:rPr>
              <w:t>Organizovanje obuke za novinare i novinarke komercijalnih medija o interkulturalizmu i društvenoj koheziji</w:t>
            </w:r>
          </w:p>
        </w:tc>
        <w:tc>
          <w:tcPr>
            <w:tcW w:w="2431" w:type="dxa"/>
          </w:tcPr>
          <w:p w14:paraId="35F55E50" w14:textId="78D6B38D" w:rsidR="008034E8" w:rsidRPr="00657FF9" w:rsidRDefault="008034E8" w:rsidP="008034E8">
            <w:pPr>
              <w:spacing w:before="20" w:after="20"/>
              <w:rPr>
                <w:rFonts w:ascii="Arial Narrow" w:eastAsia="Arial Narrow" w:hAnsi="Arial Narrow" w:cs="Arial Narrow"/>
                <w:color w:val="000000" w:themeColor="text1"/>
                <w:sz w:val="20"/>
                <w:szCs w:val="20"/>
              </w:rPr>
            </w:pPr>
            <w:r w:rsidRPr="00657FF9">
              <w:rPr>
                <w:rFonts w:ascii="Arial Narrow" w:eastAsia="Arial Narrow" w:hAnsi="Arial Narrow" w:cs="Arial Narrow"/>
                <w:color w:val="000000" w:themeColor="text1"/>
                <w:sz w:val="20"/>
                <w:szCs w:val="20"/>
              </w:rPr>
              <w:t>Organizovane dvije dvodnevne obuke uz učešće 50 novinara i novinarki</w:t>
            </w:r>
          </w:p>
        </w:tc>
        <w:tc>
          <w:tcPr>
            <w:tcW w:w="1908" w:type="dxa"/>
            <w:gridSpan w:val="2"/>
          </w:tcPr>
          <w:p w14:paraId="5FB32C3F" w14:textId="77777777" w:rsidR="008034E8" w:rsidRPr="00657FF9" w:rsidRDefault="008034E8" w:rsidP="008034E8">
            <w:pPr>
              <w:spacing w:before="20" w:after="20"/>
              <w:rPr>
                <w:rFonts w:ascii="Arial Narrow" w:eastAsia="Arial Narrow" w:hAnsi="Arial Narrow" w:cs="Arial Narrow"/>
                <w:color w:val="000000" w:themeColor="text1"/>
                <w:sz w:val="20"/>
                <w:szCs w:val="20"/>
              </w:rPr>
            </w:pPr>
            <w:r w:rsidRPr="00657FF9">
              <w:rPr>
                <w:rFonts w:ascii="Arial Narrow" w:eastAsia="Arial Narrow" w:hAnsi="Arial Narrow" w:cs="Arial Narrow"/>
                <w:color w:val="000000" w:themeColor="text1"/>
                <w:sz w:val="20"/>
                <w:szCs w:val="20"/>
              </w:rPr>
              <w:t>Direktorat za interkulturalizam/</w:t>
            </w:r>
          </w:p>
          <w:p w14:paraId="212FF8EF" w14:textId="55A4C74F" w:rsidR="008034E8" w:rsidRPr="00657FF9" w:rsidRDefault="008034E8" w:rsidP="008034E8">
            <w:pPr>
              <w:spacing w:before="20" w:after="20"/>
              <w:rPr>
                <w:rFonts w:ascii="Arial Narrow" w:eastAsia="Arial Narrow" w:hAnsi="Arial Narrow" w:cs="Arial Narrow"/>
                <w:color w:val="000000" w:themeColor="text1"/>
                <w:sz w:val="20"/>
                <w:szCs w:val="20"/>
              </w:rPr>
            </w:pPr>
            <w:r w:rsidRPr="00657FF9">
              <w:rPr>
                <w:rFonts w:ascii="Arial Narrow" w:eastAsia="Arial Narrow" w:hAnsi="Arial Narrow" w:cs="Arial Narrow"/>
                <w:color w:val="000000" w:themeColor="text1"/>
                <w:sz w:val="20"/>
                <w:szCs w:val="20"/>
              </w:rPr>
              <w:t>Agencija za AVM usluge</w:t>
            </w:r>
          </w:p>
        </w:tc>
        <w:tc>
          <w:tcPr>
            <w:tcW w:w="1837" w:type="dxa"/>
          </w:tcPr>
          <w:p w14:paraId="486DA272" w14:textId="00B1DBE2" w:rsidR="008034E8" w:rsidRPr="00657FF9" w:rsidRDefault="008034E8" w:rsidP="008034E8">
            <w:pPr>
              <w:spacing w:before="20" w:after="20"/>
              <w:rPr>
                <w:rFonts w:ascii="Arial Narrow" w:eastAsia="Arial Narrow" w:hAnsi="Arial Narrow" w:cs="Arial Narrow"/>
                <w:color w:val="000000" w:themeColor="text1"/>
                <w:sz w:val="20"/>
                <w:szCs w:val="20"/>
              </w:rPr>
            </w:pPr>
            <w:r w:rsidRPr="00657FF9">
              <w:rPr>
                <w:rFonts w:ascii="Arial Narrow" w:eastAsia="Arial Narrow" w:hAnsi="Arial Narrow" w:cs="Arial Narrow"/>
                <w:color w:val="000000" w:themeColor="text1"/>
                <w:sz w:val="20"/>
                <w:szCs w:val="20"/>
              </w:rPr>
              <w:t>IV kvartal 2025</w:t>
            </w:r>
          </w:p>
        </w:tc>
        <w:tc>
          <w:tcPr>
            <w:tcW w:w="2071" w:type="dxa"/>
          </w:tcPr>
          <w:p w14:paraId="30FDBD0B" w14:textId="424D2812" w:rsidR="008034E8" w:rsidRPr="00657FF9" w:rsidRDefault="008034E8" w:rsidP="008034E8">
            <w:pPr>
              <w:spacing w:before="20" w:after="20"/>
              <w:rPr>
                <w:rFonts w:ascii="Arial Narrow" w:eastAsia="Arial Narrow" w:hAnsi="Arial Narrow" w:cs="Arial Narrow"/>
                <w:color w:val="000000" w:themeColor="text1"/>
                <w:sz w:val="20"/>
                <w:szCs w:val="20"/>
              </w:rPr>
            </w:pPr>
            <w:r w:rsidRPr="00657FF9">
              <w:rPr>
                <w:rFonts w:ascii="Arial Narrow" w:eastAsia="Arial Narrow" w:hAnsi="Arial Narrow" w:cs="Arial Narrow"/>
                <w:color w:val="000000" w:themeColor="text1"/>
                <w:sz w:val="20"/>
                <w:szCs w:val="20"/>
              </w:rPr>
              <w:t>IV kvartal 2026</w:t>
            </w:r>
          </w:p>
        </w:tc>
        <w:tc>
          <w:tcPr>
            <w:tcW w:w="1213" w:type="dxa"/>
            <w:gridSpan w:val="2"/>
          </w:tcPr>
          <w:p w14:paraId="06382AAA" w14:textId="77777777" w:rsidR="008034E8" w:rsidRDefault="008034E8" w:rsidP="008034E8">
            <w:pPr>
              <w:spacing w:before="20" w:after="20"/>
              <w:rPr>
                <w:rFonts w:ascii="Arial Narrow" w:eastAsia="Arial Narrow" w:hAnsi="Arial Narrow" w:cs="Arial Narrow"/>
                <w:color w:val="000000" w:themeColor="text1"/>
                <w:sz w:val="20"/>
                <w:szCs w:val="20"/>
              </w:rPr>
            </w:pPr>
            <w:r w:rsidRPr="00657FF9">
              <w:rPr>
                <w:rFonts w:ascii="Arial Narrow" w:eastAsia="Arial Narrow" w:hAnsi="Arial Narrow" w:cs="Arial Narrow"/>
                <w:color w:val="000000" w:themeColor="text1"/>
                <w:sz w:val="20"/>
                <w:szCs w:val="20"/>
              </w:rPr>
              <w:t>15.000,00 eura</w:t>
            </w:r>
          </w:p>
          <w:p w14:paraId="114A095E" w14:textId="60618D03" w:rsidR="0040041D" w:rsidRPr="00657FF9" w:rsidRDefault="0040041D" w:rsidP="008034E8">
            <w:pPr>
              <w:spacing w:before="20" w:after="20"/>
              <w:rPr>
                <w:rFonts w:ascii="Arial Narrow" w:eastAsia="Arial Narrow" w:hAnsi="Arial Narrow" w:cs="Arial Narrow"/>
                <w:color w:val="000000" w:themeColor="text1"/>
                <w:sz w:val="20"/>
                <w:szCs w:val="20"/>
              </w:rPr>
            </w:pPr>
            <w:r>
              <w:rPr>
                <w:rFonts w:ascii="Arial Narrow" w:eastAsia="Arial Narrow" w:hAnsi="Arial Narrow" w:cs="Arial Narrow"/>
                <w:color w:val="000000" w:themeColor="text1"/>
                <w:sz w:val="20"/>
                <w:szCs w:val="20"/>
              </w:rPr>
              <w:t>(7.500,00 eura godišnje)</w:t>
            </w:r>
          </w:p>
        </w:tc>
        <w:tc>
          <w:tcPr>
            <w:tcW w:w="1881" w:type="dxa"/>
          </w:tcPr>
          <w:p w14:paraId="605621BB" w14:textId="01DE810C" w:rsidR="008034E8" w:rsidRPr="00657FF9" w:rsidRDefault="00423A58" w:rsidP="008034E8">
            <w:pPr>
              <w:spacing w:before="20" w:after="20"/>
              <w:rPr>
                <w:rFonts w:ascii="Arial Narrow" w:eastAsia="Arial Narrow" w:hAnsi="Arial Narrow" w:cs="Arial Narrow"/>
                <w:color w:val="000000" w:themeColor="text1"/>
                <w:sz w:val="20"/>
                <w:szCs w:val="20"/>
              </w:rPr>
            </w:pPr>
            <w:r>
              <w:rPr>
                <w:rFonts w:ascii="Arial Narrow" w:eastAsia="Arial Narrow" w:hAnsi="Arial Narrow" w:cs="Arial Narrow"/>
                <w:color w:val="000000" w:themeColor="text1"/>
                <w:sz w:val="20"/>
                <w:szCs w:val="20"/>
              </w:rPr>
              <w:t xml:space="preserve">Budžet </w:t>
            </w:r>
            <w:r w:rsidR="008034E8" w:rsidRPr="00657FF9">
              <w:rPr>
                <w:rFonts w:ascii="Arial Narrow" w:eastAsia="Arial Narrow" w:hAnsi="Arial Narrow" w:cs="Arial Narrow"/>
                <w:color w:val="000000" w:themeColor="text1"/>
                <w:sz w:val="20"/>
                <w:szCs w:val="20"/>
              </w:rPr>
              <w:t>Minista</w:t>
            </w:r>
            <w:r w:rsidR="00586A47">
              <w:rPr>
                <w:rFonts w:ascii="Arial Narrow" w:eastAsia="Arial Narrow" w:hAnsi="Arial Narrow" w:cs="Arial Narrow"/>
                <w:color w:val="000000" w:themeColor="text1"/>
                <w:sz w:val="20"/>
                <w:szCs w:val="20"/>
              </w:rPr>
              <w:t>rst</w:t>
            </w:r>
            <w:r w:rsidR="008034E8" w:rsidRPr="00657FF9">
              <w:rPr>
                <w:rFonts w:ascii="Arial Narrow" w:eastAsia="Arial Narrow" w:hAnsi="Arial Narrow" w:cs="Arial Narrow"/>
                <w:color w:val="000000" w:themeColor="text1"/>
                <w:sz w:val="20"/>
                <w:szCs w:val="20"/>
              </w:rPr>
              <w:t>v</w:t>
            </w:r>
            <w:r>
              <w:rPr>
                <w:rFonts w:ascii="Arial Narrow" w:eastAsia="Arial Narrow" w:hAnsi="Arial Narrow" w:cs="Arial Narrow"/>
                <w:color w:val="000000" w:themeColor="text1"/>
                <w:sz w:val="20"/>
                <w:szCs w:val="20"/>
              </w:rPr>
              <w:t>a</w:t>
            </w:r>
            <w:r w:rsidR="008034E8" w:rsidRPr="00657FF9">
              <w:rPr>
                <w:rFonts w:ascii="Arial Narrow" w:eastAsia="Arial Narrow" w:hAnsi="Arial Narrow" w:cs="Arial Narrow"/>
                <w:color w:val="000000" w:themeColor="text1"/>
                <w:sz w:val="20"/>
                <w:szCs w:val="20"/>
              </w:rPr>
              <w:t xml:space="preserve"> ljudskih i manjinskih prava/Konkurs za projekte NVO</w:t>
            </w:r>
          </w:p>
        </w:tc>
      </w:tr>
      <w:tr w:rsidR="009B1B89" w:rsidRPr="00CA0201" w14:paraId="0EE2AB97" w14:textId="77777777" w:rsidTr="00010FF4">
        <w:trPr>
          <w:cantSplit/>
          <w:trHeight w:val="531"/>
          <w:tblHeader/>
        </w:trPr>
        <w:tc>
          <w:tcPr>
            <w:tcW w:w="3032" w:type="dxa"/>
            <w:gridSpan w:val="2"/>
            <w:shd w:val="clear" w:color="auto" w:fill="DEEBF6"/>
          </w:tcPr>
          <w:p w14:paraId="36BDFC41" w14:textId="77777777" w:rsidR="009B1B89" w:rsidRPr="00153252" w:rsidRDefault="009B1B89" w:rsidP="00010FF4">
            <w:pPr>
              <w:spacing w:before="40" w:after="40"/>
              <w:jc w:val="center"/>
              <w:rPr>
                <w:rFonts w:ascii="Arial Narrow" w:eastAsia="Arial Narrow" w:hAnsi="Arial Narrow" w:cs="Arial Narrow"/>
                <w:b/>
                <w:sz w:val="20"/>
                <w:szCs w:val="20"/>
              </w:rPr>
            </w:pPr>
            <w:r>
              <w:rPr>
                <w:rFonts w:ascii="Arial Narrow" w:eastAsia="Arial Narrow" w:hAnsi="Arial Narrow" w:cs="Arial Narrow"/>
                <w:b/>
                <w:sz w:val="20"/>
                <w:szCs w:val="20"/>
              </w:rPr>
              <w:t>STRATEŠKI CILJ 4</w:t>
            </w:r>
          </w:p>
        </w:tc>
        <w:tc>
          <w:tcPr>
            <w:tcW w:w="11341" w:type="dxa"/>
            <w:gridSpan w:val="8"/>
            <w:shd w:val="clear" w:color="auto" w:fill="DEEBF6"/>
          </w:tcPr>
          <w:p w14:paraId="31832301" w14:textId="77777777" w:rsidR="009B1B89" w:rsidRPr="00153252" w:rsidRDefault="009B1B89" w:rsidP="00010FF4">
            <w:pPr>
              <w:spacing w:before="40" w:after="40"/>
              <w:rPr>
                <w:rFonts w:ascii="Arial Narrow" w:eastAsia="Arial Narrow" w:hAnsi="Arial Narrow" w:cs="Arial Narrow"/>
                <w:b/>
                <w:sz w:val="20"/>
                <w:szCs w:val="20"/>
              </w:rPr>
            </w:pPr>
            <w:r>
              <w:rPr>
                <w:rFonts w:ascii="Arial Narrow" w:eastAsia="Arial Narrow" w:hAnsi="Arial Narrow" w:cs="Arial Narrow"/>
                <w:b/>
                <w:sz w:val="20"/>
                <w:szCs w:val="20"/>
              </w:rPr>
              <w:t xml:space="preserve">Unaprijeđenje </w:t>
            </w:r>
            <w:r w:rsidR="00CB02DB">
              <w:rPr>
                <w:rFonts w:ascii="Arial Narrow" w:eastAsia="Arial Narrow" w:hAnsi="Arial Narrow" w:cs="Arial Narrow"/>
                <w:b/>
                <w:sz w:val="20"/>
                <w:szCs w:val="20"/>
              </w:rPr>
              <w:t xml:space="preserve">promocije interkulturalizma i društvene kohezije u oblasti kulture i drugim društvenim </w:t>
            </w:r>
            <w:r w:rsidR="0057135F">
              <w:rPr>
                <w:rFonts w:ascii="Arial Narrow" w:eastAsia="Arial Narrow" w:hAnsi="Arial Narrow" w:cs="Arial Narrow"/>
                <w:b/>
                <w:sz w:val="20"/>
                <w:szCs w:val="20"/>
              </w:rPr>
              <w:t>oblastima</w:t>
            </w:r>
          </w:p>
        </w:tc>
      </w:tr>
      <w:tr w:rsidR="009B1B89" w:rsidRPr="00CA0201" w14:paraId="5C3F65F5" w14:textId="77777777" w:rsidTr="00010FF4">
        <w:trPr>
          <w:cantSplit/>
          <w:trHeight w:val="531"/>
          <w:tblHeader/>
        </w:trPr>
        <w:tc>
          <w:tcPr>
            <w:tcW w:w="3032" w:type="dxa"/>
            <w:gridSpan w:val="2"/>
            <w:shd w:val="clear" w:color="auto" w:fill="DEEBF6"/>
          </w:tcPr>
          <w:p w14:paraId="28DD8B9C" w14:textId="77777777" w:rsidR="009B1B89" w:rsidRPr="00153252" w:rsidRDefault="009B1B89" w:rsidP="00010FF4">
            <w:pPr>
              <w:spacing w:before="40" w:after="40"/>
              <w:jc w:val="center"/>
              <w:rPr>
                <w:rFonts w:ascii="Arial Narrow" w:eastAsia="Arial Narrow" w:hAnsi="Arial Narrow" w:cs="Arial Narrow"/>
                <w:b/>
                <w:sz w:val="20"/>
                <w:szCs w:val="20"/>
              </w:rPr>
            </w:pPr>
            <w:r>
              <w:rPr>
                <w:rFonts w:ascii="Arial Narrow" w:eastAsia="Arial Narrow" w:hAnsi="Arial Narrow" w:cs="Arial Narrow"/>
                <w:b/>
                <w:sz w:val="20"/>
                <w:szCs w:val="20"/>
              </w:rPr>
              <w:t>Operativni c</w:t>
            </w:r>
            <w:r w:rsidRPr="00153252">
              <w:rPr>
                <w:rFonts w:ascii="Arial Narrow" w:eastAsia="Arial Narrow" w:hAnsi="Arial Narrow" w:cs="Arial Narrow"/>
                <w:b/>
                <w:sz w:val="20"/>
                <w:szCs w:val="20"/>
              </w:rPr>
              <w:t xml:space="preserve">ilj </w:t>
            </w:r>
            <w:r>
              <w:rPr>
                <w:rFonts w:ascii="Arial Narrow" w:eastAsia="Arial Narrow" w:hAnsi="Arial Narrow" w:cs="Arial Narrow"/>
                <w:b/>
                <w:sz w:val="20"/>
                <w:szCs w:val="20"/>
              </w:rPr>
              <w:t>4.1</w:t>
            </w:r>
          </w:p>
          <w:p w14:paraId="5641ABA6" w14:textId="77777777" w:rsidR="009B1B89" w:rsidRPr="00153252" w:rsidRDefault="009B1B89" w:rsidP="00010FF4">
            <w:pPr>
              <w:spacing w:before="40" w:after="40"/>
              <w:jc w:val="center"/>
              <w:rPr>
                <w:rFonts w:ascii="Arial Narrow" w:eastAsia="Arial Narrow" w:hAnsi="Arial Narrow" w:cs="Arial Narrow"/>
                <w:b/>
                <w:sz w:val="20"/>
                <w:szCs w:val="20"/>
              </w:rPr>
            </w:pPr>
          </w:p>
        </w:tc>
        <w:tc>
          <w:tcPr>
            <w:tcW w:w="11341" w:type="dxa"/>
            <w:gridSpan w:val="8"/>
            <w:shd w:val="clear" w:color="auto" w:fill="DEEBF6"/>
          </w:tcPr>
          <w:p w14:paraId="3062E030" w14:textId="3B64B0BD" w:rsidR="009B1B89" w:rsidRPr="00153252" w:rsidRDefault="009B1B89" w:rsidP="00010FF4">
            <w:pPr>
              <w:spacing w:before="40" w:after="40"/>
              <w:rPr>
                <w:rFonts w:ascii="Arial Narrow" w:eastAsia="Arial Narrow" w:hAnsi="Arial Narrow" w:cs="Arial Narrow"/>
                <w:b/>
                <w:sz w:val="20"/>
                <w:szCs w:val="20"/>
              </w:rPr>
            </w:pPr>
            <w:r>
              <w:rPr>
                <w:rFonts w:ascii="Arial Narrow" w:eastAsia="Arial Narrow" w:hAnsi="Arial Narrow" w:cs="Arial Narrow"/>
                <w:b/>
                <w:sz w:val="20"/>
                <w:szCs w:val="20"/>
              </w:rPr>
              <w:t xml:space="preserve">Povećana proizvodnja </w:t>
            </w:r>
            <w:r w:rsidR="00CB02DB">
              <w:rPr>
                <w:rFonts w:ascii="Arial Narrow" w:eastAsia="Arial Narrow" w:hAnsi="Arial Narrow" w:cs="Arial Narrow"/>
                <w:b/>
                <w:sz w:val="20"/>
                <w:szCs w:val="20"/>
              </w:rPr>
              <w:t xml:space="preserve">kulturnih </w:t>
            </w:r>
            <w:r>
              <w:rPr>
                <w:rFonts w:ascii="Arial Narrow" w:eastAsia="Arial Narrow" w:hAnsi="Arial Narrow" w:cs="Arial Narrow"/>
                <w:b/>
                <w:sz w:val="20"/>
                <w:szCs w:val="20"/>
              </w:rPr>
              <w:t>sadržaja o interkulturalizmu i društvenoj kohezij</w:t>
            </w:r>
            <w:r w:rsidR="0057135F">
              <w:rPr>
                <w:rFonts w:ascii="Arial Narrow" w:eastAsia="Arial Narrow" w:hAnsi="Arial Narrow" w:cs="Arial Narrow"/>
                <w:b/>
                <w:sz w:val="20"/>
                <w:szCs w:val="20"/>
              </w:rPr>
              <w:t>i</w:t>
            </w:r>
            <w:r>
              <w:rPr>
                <w:rFonts w:ascii="Arial Narrow" w:eastAsia="Arial Narrow" w:hAnsi="Arial Narrow" w:cs="Arial Narrow"/>
                <w:b/>
                <w:sz w:val="20"/>
                <w:szCs w:val="20"/>
              </w:rPr>
              <w:t xml:space="preserve"> u </w:t>
            </w:r>
            <w:r w:rsidR="001C7825">
              <w:rPr>
                <w:rFonts w:ascii="Arial Narrow" w:eastAsia="Arial Narrow" w:hAnsi="Arial Narrow" w:cs="Arial Narrow"/>
                <w:b/>
                <w:sz w:val="20"/>
                <w:szCs w:val="20"/>
              </w:rPr>
              <w:t>državnim</w:t>
            </w:r>
            <w:r w:rsidR="00954FE9">
              <w:rPr>
                <w:rFonts w:ascii="Arial Narrow" w:eastAsia="Arial Narrow" w:hAnsi="Arial Narrow" w:cs="Arial Narrow"/>
                <w:b/>
                <w:sz w:val="20"/>
                <w:szCs w:val="20"/>
              </w:rPr>
              <w:t xml:space="preserve"> i lokalnim ustanovama kulture</w:t>
            </w:r>
          </w:p>
        </w:tc>
      </w:tr>
      <w:tr w:rsidR="009B1B89" w:rsidRPr="00CA0201" w14:paraId="5096511A" w14:textId="77777777" w:rsidTr="00010FF4">
        <w:trPr>
          <w:cantSplit/>
          <w:tblHeader/>
        </w:trPr>
        <w:tc>
          <w:tcPr>
            <w:tcW w:w="3032" w:type="dxa"/>
            <w:gridSpan w:val="2"/>
            <w:shd w:val="clear" w:color="auto" w:fill="DAF2F6"/>
          </w:tcPr>
          <w:p w14:paraId="07373DA7" w14:textId="77777777" w:rsidR="009B1B89" w:rsidRPr="00153252" w:rsidRDefault="009B1B89" w:rsidP="00010FF4">
            <w:pPr>
              <w:spacing w:before="40" w:after="4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Indikator učinka</w:t>
            </w:r>
          </w:p>
        </w:tc>
        <w:tc>
          <w:tcPr>
            <w:tcW w:w="3177" w:type="dxa"/>
            <w:gridSpan w:val="2"/>
            <w:shd w:val="clear" w:color="auto" w:fill="DAF2F6"/>
          </w:tcPr>
          <w:p w14:paraId="6D44D461" w14:textId="77777777" w:rsidR="009B1B89" w:rsidRPr="00153252" w:rsidRDefault="009B1B89" w:rsidP="00010FF4">
            <w:pPr>
              <w:spacing w:before="40" w:after="40"/>
              <w:jc w:val="center"/>
              <w:rPr>
                <w:rFonts w:ascii="Arial Narrow" w:eastAsia="Arial Narrow" w:hAnsi="Arial Narrow" w:cs="Arial Narrow"/>
                <w:b/>
                <w:sz w:val="20"/>
                <w:szCs w:val="20"/>
              </w:rPr>
            </w:pPr>
            <w:r>
              <w:rPr>
                <w:rFonts w:ascii="Arial Narrow" w:eastAsia="Arial Narrow" w:hAnsi="Arial Narrow" w:cs="Arial Narrow"/>
                <w:b/>
                <w:sz w:val="20"/>
                <w:szCs w:val="20"/>
              </w:rPr>
              <w:t>Polazna vrijednost – 2024</w:t>
            </w:r>
            <w:r w:rsidRPr="00153252">
              <w:rPr>
                <w:rFonts w:ascii="Arial Narrow" w:eastAsia="Arial Narrow" w:hAnsi="Arial Narrow" w:cs="Arial Narrow"/>
                <w:b/>
                <w:sz w:val="20"/>
                <w:szCs w:val="20"/>
              </w:rPr>
              <w:t>.g</w:t>
            </w:r>
          </w:p>
        </w:tc>
        <w:tc>
          <w:tcPr>
            <w:tcW w:w="2999" w:type="dxa"/>
            <w:gridSpan w:val="2"/>
            <w:shd w:val="clear" w:color="auto" w:fill="DAF2F6"/>
            <w:vAlign w:val="center"/>
          </w:tcPr>
          <w:p w14:paraId="04948D98" w14:textId="77777777" w:rsidR="009B1B89" w:rsidRPr="00153252" w:rsidRDefault="009B1B89" w:rsidP="00010FF4">
            <w:pPr>
              <w:spacing w:before="40" w:after="40"/>
              <w:rPr>
                <w:rFonts w:ascii="Arial Narrow" w:eastAsia="Arial Narrow" w:hAnsi="Arial Narrow" w:cs="Arial Narrow"/>
                <w:b/>
                <w:sz w:val="20"/>
                <w:szCs w:val="20"/>
              </w:rPr>
            </w:pPr>
            <w:r>
              <w:rPr>
                <w:rFonts w:ascii="Arial Narrow" w:eastAsia="Arial Narrow" w:hAnsi="Arial Narrow" w:cs="Arial Narrow"/>
                <w:b/>
                <w:sz w:val="20"/>
                <w:szCs w:val="20"/>
              </w:rPr>
              <w:t xml:space="preserve">  Prelazna vrijednost – 2025</w:t>
            </w:r>
            <w:r w:rsidRPr="00153252">
              <w:rPr>
                <w:rFonts w:ascii="Arial Narrow" w:eastAsia="Arial Narrow" w:hAnsi="Arial Narrow" w:cs="Arial Narrow"/>
                <w:b/>
                <w:sz w:val="20"/>
                <w:szCs w:val="20"/>
              </w:rPr>
              <w:t>.g</w:t>
            </w:r>
          </w:p>
        </w:tc>
        <w:tc>
          <w:tcPr>
            <w:tcW w:w="2735" w:type="dxa"/>
            <w:gridSpan w:val="2"/>
            <w:shd w:val="clear" w:color="auto" w:fill="DAF2F6"/>
            <w:vAlign w:val="center"/>
          </w:tcPr>
          <w:p w14:paraId="5208B98A" w14:textId="77777777" w:rsidR="009B1B89" w:rsidRPr="00153252" w:rsidRDefault="009B1B89" w:rsidP="00010FF4">
            <w:pPr>
              <w:spacing w:before="40" w:after="4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Prelazna vrijednost – 202</w:t>
            </w:r>
            <w:r>
              <w:rPr>
                <w:rFonts w:ascii="Arial Narrow" w:eastAsia="Arial Narrow" w:hAnsi="Arial Narrow" w:cs="Arial Narrow"/>
                <w:b/>
                <w:sz w:val="20"/>
                <w:szCs w:val="20"/>
              </w:rPr>
              <w:t>6</w:t>
            </w:r>
            <w:r w:rsidRPr="00153252">
              <w:rPr>
                <w:rFonts w:ascii="Arial Narrow" w:eastAsia="Arial Narrow" w:hAnsi="Arial Narrow" w:cs="Arial Narrow"/>
                <w:b/>
                <w:sz w:val="20"/>
                <w:szCs w:val="20"/>
              </w:rPr>
              <w:t>.g</w:t>
            </w:r>
          </w:p>
        </w:tc>
        <w:tc>
          <w:tcPr>
            <w:tcW w:w="2430" w:type="dxa"/>
            <w:gridSpan w:val="2"/>
            <w:shd w:val="clear" w:color="auto" w:fill="DAF2F6"/>
            <w:vAlign w:val="center"/>
          </w:tcPr>
          <w:p w14:paraId="33C2BB40" w14:textId="77777777" w:rsidR="009B1B89" w:rsidRPr="00153252" w:rsidRDefault="009B1B89" w:rsidP="00010FF4">
            <w:pPr>
              <w:spacing w:before="40" w:after="4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Ciljna vrijednost - 202</w:t>
            </w:r>
            <w:r>
              <w:rPr>
                <w:rFonts w:ascii="Arial Narrow" w:eastAsia="Arial Narrow" w:hAnsi="Arial Narrow" w:cs="Arial Narrow"/>
                <w:b/>
                <w:sz w:val="20"/>
                <w:szCs w:val="20"/>
              </w:rPr>
              <w:t>8</w:t>
            </w:r>
            <w:r w:rsidRPr="00153252">
              <w:rPr>
                <w:rFonts w:ascii="Arial Narrow" w:eastAsia="Arial Narrow" w:hAnsi="Arial Narrow" w:cs="Arial Narrow"/>
                <w:b/>
                <w:sz w:val="20"/>
                <w:szCs w:val="20"/>
              </w:rPr>
              <w:t>.g</w:t>
            </w:r>
          </w:p>
        </w:tc>
      </w:tr>
      <w:tr w:rsidR="009B1B89" w:rsidRPr="00CA0201" w14:paraId="16A4BEBB" w14:textId="77777777" w:rsidTr="00010FF4">
        <w:trPr>
          <w:cantSplit/>
          <w:tblHeader/>
        </w:trPr>
        <w:tc>
          <w:tcPr>
            <w:tcW w:w="3032" w:type="dxa"/>
            <w:gridSpan w:val="2"/>
            <w:shd w:val="clear" w:color="auto" w:fill="DAF2F6"/>
          </w:tcPr>
          <w:p w14:paraId="31B23DE5" w14:textId="6C30DFA7" w:rsidR="009B1B89" w:rsidRPr="00153252" w:rsidRDefault="00130780" w:rsidP="00FD2733">
            <w:pPr>
              <w:spacing w:before="40" w:after="40"/>
              <w:jc w:val="both"/>
              <w:rPr>
                <w:rFonts w:ascii="Arial Narrow" w:eastAsia="Arial Narrow" w:hAnsi="Arial Narrow" w:cs="Arial Narrow"/>
                <w:sz w:val="20"/>
                <w:szCs w:val="20"/>
              </w:rPr>
            </w:pPr>
            <w:r>
              <w:rPr>
                <w:rFonts w:ascii="Arial Narrow" w:eastAsia="Arial Narrow" w:hAnsi="Arial Narrow" w:cs="Arial Narrow"/>
                <w:sz w:val="20"/>
                <w:szCs w:val="20"/>
              </w:rPr>
              <w:t>Broj posjetilaca</w:t>
            </w:r>
            <w:r w:rsidR="00E24C24">
              <w:rPr>
                <w:rFonts w:ascii="Arial Narrow" w:eastAsia="Arial Narrow" w:hAnsi="Arial Narrow" w:cs="Arial Narrow"/>
                <w:sz w:val="20"/>
                <w:szCs w:val="20"/>
              </w:rPr>
              <w:t>/teljki</w:t>
            </w:r>
            <w:r>
              <w:rPr>
                <w:rFonts w:ascii="Arial Narrow" w:eastAsia="Arial Narrow" w:hAnsi="Arial Narrow" w:cs="Arial Narrow"/>
                <w:sz w:val="20"/>
                <w:szCs w:val="20"/>
              </w:rPr>
              <w:t xml:space="preserve"> </w:t>
            </w:r>
            <w:r w:rsidR="005F2F50">
              <w:rPr>
                <w:rFonts w:ascii="Arial Narrow" w:eastAsia="Arial Narrow" w:hAnsi="Arial Narrow" w:cs="Arial Narrow"/>
                <w:sz w:val="20"/>
                <w:szCs w:val="20"/>
              </w:rPr>
              <w:t>kulturnih</w:t>
            </w:r>
            <w:r>
              <w:rPr>
                <w:rFonts w:ascii="Arial Narrow" w:eastAsia="Arial Narrow" w:hAnsi="Arial Narrow" w:cs="Arial Narrow"/>
                <w:sz w:val="20"/>
                <w:szCs w:val="20"/>
              </w:rPr>
              <w:t xml:space="preserve"> događaja kojima je cilj promociji interkulturalizma i društvene kohezije u državnim i opštinskim </w:t>
            </w:r>
            <w:r w:rsidR="009C5447">
              <w:rPr>
                <w:rFonts w:ascii="Arial Narrow" w:eastAsia="Arial Narrow" w:hAnsi="Arial Narrow" w:cs="Arial Narrow"/>
                <w:sz w:val="20"/>
                <w:szCs w:val="20"/>
              </w:rPr>
              <w:t xml:space="preserve">institucijama i </w:t>
            </w:r>
            <w:r>
              <w:rPr>
                <w:rFonts w:ascii="Arial Narrow" w:eastAsia="Arial Narrow" w:hAnsi="Arial Narrow" w:cs="Arial Narrow"/>
                <w:sz w:val="20"/>
                <w:szCs w:val="20"/>
              </w:rPr>
              <w:t>ustanovama kulture</w:t>
            </w:r>
          </w:p>
        </w:tc>
        <w:tc>
          <w:tcPr>
            <w:tcW w:w="3177" w:type="dxa"/>
            <w:gridSpan w:val="2"/>
            <w:shd w:val="clear" w:color="auto" w:fill="DAF2F6"/>
          </w:tcPr>
          <w:p w14:paraId="1DFD3FCD" w14:textId="77777777" w:rsidR="009B1B89" w:rsidRDefault="009B1B89"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N/A</w:t>
            </w:r>
          </w:p>
          <w:p w14:paraId="17856B80" w14:textId="77777777" w:rsidR="009B1B89" w:rsidRPr="00153252" w:rsidRDefault="009B1B89"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 xml:space="preserve">Izvor podataka: </w:t>
            </w:r>
            <w:r w:rsidR="00CB02DB">
              <w:rPr>
                <w:rFonts w:ascii="Arial Narrow" w:eastAsia="Arial Narrow" w:hAnsi="Arial Narrow" w:cs="Arial Narrow"/>
                <w:sz w:val="20"/>
                <w:szCs w:val="20"/>
              </w:rPr>
              <w:t>Ministarstvo kulture i medija</w:t>
            </w:r>
          </w:p>
        </w:tc>
        <w:tc>
          <w:tcPr>
            <w:tcW w:w="2999" w:type="dxa"/>
            <w:gridSpan w:val="2"/>
            <w:shd w:val="clear" w:color="auto" w:fill="DAF2F6"/>
          </w:tcPr>
          <w:p w14:paraId="7479C0AC" w14:textId="77777777" w:rsidR="009B1B89" w:rsidRDefault="00C65EEA"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1</w:t>
            </w:r>
            <w:r w:rsidR="00863756">
              <w:rPr>
                <w:rFonts w:ascii="Arial Narrow" w:eastAsia="Arial Narrow" w:hAnsi="Arial Narrow" w:cs="Arial Narrow"/>
                <w:sz w:val="20"/>
                <w:szCs w:val="20"/>
              </w:rPr>
              <w:t>4</w:t>
            </w:r>
            <w:r w:rsidR="00130780">
              <w:rPr>
                <w:rFonts w:ascii="Arial Narrow" w:eastAsia="Arial Narrow" w:hAnsi="Arial Narrow" w:cs="Arial Narrow"/>
                <w:sz w:val="20"/>
                <w:szCs w:val="20"/>
              </w:rPr>
              <w:t>00</w:t>
            </w:r>
          </w:p>
          <w:p w14:paraId="7DE18902" w14:textId="77777777" w:rsidR="009B1B89" w:rsidRPr="00153252" w:rsidRDefault="00CB02DB"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podataka: Ministarstvo kulture i medija</w:t>
            </w:r>
          </w:p>
        </w:tc>
        <w:tc>
          <w:tcPr>
            <w:tcW w:w="2735" w:type="dxa"/>
            <w:gridSpan w:val="2"/>
            <w:shd w:val="clear" w:color="auto" w:fill="DAF2F6"/>
          </w:tcPr>
          <w:p w14:paraId="5051FBC0" w14:textId="77777777" w:rsidR="009B1B89" w:rsidRDefault="00C65EEA"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1</w:t>
            </w:r>
            <w:r w:rsidR="005F2F50">
              <w:rPr>
                <w:rFonts w:ascii="Arial Narrow" w:eastAsia="Arial Narrow" w:hAnsi="Arial Narrow" w:cs="Arial Narrow"/>
                <w:sz w:val="20"/>
                <w:szCs w:val="20"/>
              </w:rPr>
              <w:t>7</w:t>
            </w:r>
            <w:r w:rsidR="00130780">
              <w:rPr>
                <w:rFonts w:ascii="Arial Narrow" w:eastAsia="Arial Narrow" w:hAnsi="Arial Narrow" w:cs="Arial Narrow"/>
                <w:sz w:val="20"/>
                <w:szCs w:val="20"/>
              </w:rPr>
              <w:t>00</w:t>
            </w:r>
          </w:p>
          <w:p w14:paraId="7433CF7C" w14:textId="77777777" w:rsidR="009B1B89" w:rsidRPr="00153252" w:rsidRDefault="00CB02DB"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podataka: Ministarstvo kulture i medija</w:t>
            </w:r>
          </w:p>
        </w:tc>
        <w:tc>
          <w:tcPr>
            <w:tcW w:w="2430" w:type="dxa"/>
            <w:gridSpan w:val="2"/>
            <w:shd w:val="clear" w:color="auto" w:fill="DAF2F6"/>
          </w:tcPr>
          <w:p w14:paraId="02ABC6FB" w14:textId="77777777" w:rsidR="009B1B89" w:rsidRDefault="00C65EEA"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2</w:t>
            </w:r>
            <w:r w:rsidR="005F2F50">
              <w:rPr>
                <w:rFonts w:ascii="Arial Narrow" w:eastAsia="Arial Narrow" w:hAnsi="Arial Narrow" w:cs="Arial Narrow"/>
                <w:sz w:val="20"/>
                <w:szCs w:val="20"/>
              </w:rPr>
              <w:t>0</w:t>
            </w:r>
            <w:r w:rsidR="00130780">
              <w:rPr>
                <w:rFonts w:ascii="Arial Narrow" w:eastAsia="Arial Narrow" w:hAnsi="Arial Narrow" w:cs="Arial Narrow"/>
                <w:sz w:val="20"/>
                <w:szCs w:val="20"/>
              </w:rPr>
              <w:t>00</w:t>
            </w:r>
          </w:p>
          <w:p w14:paraId="12FD3346" w14:textId="77777777" w:rsidR="009B1B89" w:rsidRPr="00153252" w:rsidRDefault="00CB02DB"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podataka: Ministarstvo kulture i medija</w:t>
            </w:r>
          </w:p>
        </w:tc>
      </w:tr>
      <w:tr w:rsidR="009B1B89" w:rsidRPr="00CA0201" w14:paraId="3FBCCB23" w14:textId="77777777" w:rsidTr="00010FF4">
        <w:trPr>
          <w:cantSplit/>
          <w:tblHeader/>
        </w:trPr>
        <w:tc>
          <w:tcPr>
            <w:tcW w:w="3032" w:type="dxa"/>
            <w:gridSpan w:val="2"/>
            <w:shd w:val="clear" w:color="auto" w:fill="FFF2CC"/>
            <w:vAlign w:val="center"/>
          </w:tcPr>
          <w:p w14:paraId="6EA8C2DB" w14:textId="77777777" w:rsidR="009B1B89" w:rsidRPr="00153252" w:rsidRDefault="009B1B89" w:rsidP="00010FF4">
            <w:pPr>
              <w:spacing w:before="20" w:after="2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Aktivnosti</w:t>
            </w:r>
          </w:p>
        </w:tc>
        <w:tc>
          <w:tcPr>
            <w:tcW w:w="2431" w:type="dxa"/>
            <w:shd w:val="clear" w:color="auto" w:fill="FFF2CC"/>
            <w:vAlign w:val="center"/>
          </w:tcPr>
          <w:p w14:paraId="5B483C53" w14:textId="77777777" w:rsidR="009B1B89" w:rsidRPr="00153252" w:rsidRDefault="009B1B89" w:rsidP="00010FF4">
            <w:pPr>
              <w:spacing w:before="20" w:after="20"/>
              <w:jc w:val="center"/>
              <w:rPr>
                <w:rFonts w:ascii="Arial Narrow" w:eastAsia="Arial Narrow" w:hAnsi="Arial Narrow" w:cs="Arial Narrow"/>
                <w:b/>
                <w:sz w:val="20"/>
                <w:szCs w:val="20"/>
              </w:rPr>
            </w:pPr>
            <w:r>
              <w:rPr>
                <w:rFonts w:ascii="Arial Narrow" w:eastAsia="Arial Narrow" w:hAnsi="Arial Narrow" w:cs="Arial Narrow"/>
                <w:b/>
                <w:sz w:val="20"/>
                <w:szCs w:val="20"/>
              </w:rPr>
              <w:t>Indikator rezultata</w:t>
            </w:r>
          </w:p>
        </w:tc>
        <w:tc>
          <w:tcPr>
            <w:tcW w:w="1908" w:type="dxa"/>
            <w:gridSpan w:val="2"/>
            <w:shd w:val="clear" w:color="auto" w:fill="FFF2CC"/>
            <w:vAlign w:val="center"/>
          </w:tcPr>
          <w:p w14:paraId="7D3F2439" w14:textId="77777777" w:rsidR="009B1B89" w:rsidRPr="00153252" w:rsidRDefault="009B1B89" w:rsidP="00010FF4">
            <w:pPr>
              <w:spacing w:before="20" w:after="2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Nadležn</w:t>
            </w:r>
            <w:r>
              <w:rPr>
                <w:rFonts w:ascii="Arial Narrow" w:eastAsia="Arial Narrow" w:hAnsi="Arial Narrow" w:cs="Arial Narrow"/>
                <w:b/>
                <w:sz w:val="20"/>
                <w:szCs w:val="20"/>
              </w:rPr>
              <w:t>ost</w:t>
            </w:r>
          </w:p>
        </w:tc>
        <w:tc>
          <w:tcPr>
            <w:tcW w:w="1837" w:type="dxa"/>
            <w:shd w:val="clear" w:color="auto" w:fill="FFF2CC"/>
            <w:vAlign w:val="center"/>
          </w:tcPr>
          <w:p w14:paraId="7A5DAA5F" w14:textId="77777777" w:rsidR="009B1B89" w:rsidRPr="00153252" w:rsidRDefault="009B1B89" w:rsidP="00010FF4">
            <w:pPr>
              <w:spacing w:before="20" w:after="2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Planirani</w:t>
            </w:r>
            <w:r>
              <w:rPr>
                <w:rFonts w:ascii="Arial Narrow" w:eastAsia="Arial Narrow" w:hAnsi="Arial Narrow" w:cs="Arial Narrow"/>
                <w:b/>
                <w:sz w:val="20"/>
                <w:szCs w:val="20"/>
              </w:rPr>
              <w:t xml:space="preserve"> datum</w:t>
            </w:r>
            <w:r w:rsidRPr="00153252">
              <w:rPr>
                <w:rFonts w:ascii="Arial Narrow" w:eastAsia="Arial Narrow" w:hAnsi="Arial Narrow" w:cs="Arial Narrow"/>
                <w:b/>
                <w:sz w:val="20"/>
                <w:szCs w:val="20"/>
              </w:rPr>
              <w:t xml:space="preserve"> početak </w:t>
            </w:r>
            <w:r>
              <w:rPr>
                <w:rFonts w:ascii="Arial Narrow" w:eastAsia="Arial Narrow" w:hAnsi="Arial Narrow" w:cs="Arial Narrow"/>
                <w:b/>
                <w:sz w:val="20"/>
                <w:szCs w:val="20"/>
              </w:rPr>
              <w:t>realizacije</w:t>
            </w:r>
          </w:p>
        </w:tc>
        <w:tc>
          <w:tcPr>
            <w:tcW w:w="2071" w:type="dxa"/>
            <w:shd w:val="clear" w:color="auto" w:fill="FFF2CC"/>
            <w:vAlign w:val="center"/>
          </w:tcPr>
          <w:p w14:paraId="765DEE87" w14:textId="77777777" w:rsidR="009B1B89" w:rsidRPr="00153252" w:rsidRDefault="009B1B89" w:rsidP="00010FF4">
            <w:pPr>
              <w:spacing w:before="20" w:after="20"/>
              <w:jc w:val="center"/>
              <w:rPr>
                <w:rFonts w:ascii="Arial Narrow" w:eastAsia="Arial Narrow" w:hAnsi="Arial Narrow" w:cs="Arial Narrow"/>
                <w:b/>
                <w:sz w:val="20"/>
                <w:szCs w:val="20"/>
              </w:rPr>
            </w:pPr>
            <w:r>
              <w:rPr>
                <w:rFonts w:ascii="Arial Narrow" w:eastAsia="Arial Narrow" w:hAnsi="Arial Narrow" w:cs="Arial Narrow"/>
                <w:b/>
                <w:sz w:val="20"/>
                <w:szCs w:val="20"/>
              </w:rPr>
              <w:t xml:space="preserve">Planirani </w:t>
            </w:r>
            <w:r w:rsidRPr="00153252">
              <w:rPr>
                <w:rFonts w:ascii="Arial Narrow" w:eastAsia="Arial Narrow" w:hAnsi="Arial Narrow" w:cs="Arial Narrow"/>
                <w:b/>
                <w:sz w:val="20"/>
                <w:szCs w:val="20"/>
              </w:rPr>
              <w:t>završetak aktivnosti</w:t>
            </w:r>
          </w:p>
        </w:tc>
        <w:tc>
          <w:tcPr>
            <w:tcW w:w="1213" w:type="dxa"/>
            <w:gridSpan w:val="2"/>
            <w:shd w:val="clear" w:color="auto" w:fill="FFF2CC"/>
            <w:vAlign w:val="center"/>
          </w:tcPr>
          <w:p w14:paraId="0C94A02A" w14:textId="77777777" w:rsidR="009B1B89" w:rsidRPr="00153252" w:rsidRDefault="009B1B89" w:rsidP="00010FF4">
            <w:pPr>
              <w:spacing w:before="20" w:after="20"/>
              <w:jc w:val="center"/>
              <w:rPr>
                <w:rFonts w:ascii="Arial Narrow" w:eastAsia="Arial Narrow" w:hAnsi="Arial Narrow" w:cs="Arial Narrow"/>
                <w:b/>
                <w:sz w:val="20"/>
                <w:szCs w:val="20"/>
              </w:rPr>
            </w:pPr>
            <w:r>
              <w:rPr>
                <w:rFonts w:ascii="Arial Narrow" w:eastAsia="Arial Narrow" w:hAnsi="Arial Narrow" w:cs="Arial Narrow"/>
                <w:b/>
                <w:sz w:val="20"/>
                <w:szCs w:val="20"/>
              </w:rPr>
              <w:t>Budžet</w:t>
            </w:r>
          </w:p>
        </w:tc>
        <w:tc>
          <w:tcPr>
            <w:tcW w:w="1881" w:type="dxa"/>
            <w:shd w:val="clear" w:color="auto" w:fill="FFF2CC"/>
            <w:vAlign w:val="center"/>
          </w:tcPr>
          <w:p w14:paraId="3CD12D1F" w14:textId="77777777" w:rsidR="009B1B89" w:rsidRPr="00153252" w:rsidRDefault="009B1B89" w:rsidP="00010FF4">
            <w:pPr>
              <w:spacing w:before="20" w:after="2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Izvor finansiranja</w:t>
            </w:r>
          </w:p>
        </w:tc>
      </w:tr>
      <w:tr w:rsidR="009B1B89" w:rsidRPr="00CA0201" w14:paraId="29F57571" w14:textId="77777777" w:rsidTr="00010FF4">
        <w:trPr>
          <w:cantSplit/>
          <w:tblHeader/>
        </w:trPr>
        <w:tc>
          <w:tcPr>
            <w:tcW w:w="821" w:type="dxa"/>
          </w:tcPr>
          <w:p w14:paraId="48C9E57E" w14:textId="77777777" w:rsidR="009B1B89" w:rsidRPr="00153252" w:rsidRDefault="00CB02DB" w:rsidP="00010FF4">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4</w:t>
            </w:r>
            <w:r w:rsidR="009B1B89">
              <w:rPr>
                <w:rFonts w:ascii="Arial Narrow" w:eastAsia="Arial Narrow" w:hAnsi="Arial Narrow" w:cs="Arial Narrow"/>
                <w:sz w:val="20"/>
                <w:szCs w:val="20"/>
              </w:rPr>
              <w:t>.1.1</w:t>
            </w:r>
          </w:p>
        </w:tc>
        <w:tc>
          <w:tcPr>
            <w:tcW w:w="2211" w:type="dxa"/>
          </w:tcPr>
          <w:p w14:paraId="0475DC35" w14:textId="057849AD" w:rsidR="009B1B89" w:rsidRPr="00153252" w:rsidRDefault="009B1B89" w:rsidP="00010FF4">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 xml:space="preserve">Potpisivanje Memoranduma o saradnji </w:t>
            </w:r>
            <w:r w:rsidR="000C79D1">
              <w:rPr>
                <w:rFonts w:ascii="Arial Narrow" w:eastAsia="Arial Narrow" w:hAnsi="Arial Narrow" w:cs="Arial Narrow"/>
                <w:sz w:val="20"/>
                <w:szCs w:val="20"/>
              </w:rPr>
              <w:t xml:space="preserve">Ministatsrva ljudskih i manjinskih prava </w:t>
            </w:r>
            <w:r w:rsidR="00CB02DB">
              <w:rPr>
                <w:rFonts w:ascii="Arial Narrow" w:eastAsia="Arial Narrow" w:hAnsi="Arial Narrow" w:cs="Arial Narrow"/>
                <w:sz w:val="20"/>
                <w:szCs w:val="20"/>
              </w:rPr>
              <w:t xml:space="preserve">sa CNP-om, </w:t>
            </w:r>
            <w:r w:rsidR="00A86A0C">
              <w:rPr>
                <w:rFonts w:ascii="Arial Narrow" w:eastAsia="Arial Narrow" w:hAnsi="Arial Narrow" w:cs="Arial Narrow"/>
                <w:sz w:val="20"/>
                <w:szCs w:val="20"/>
              </w:rPr>
              <w:t>gradskim pozorištima</w:t>
            </w:r>
            <w:r w:rsidR="00CB02DB">
              <w:rPr>
                <w:rFonts w:ascii="Arial Narrow" w:eastAsia="Arial Narrow" w:hAnsi="Arial Narrow" w:cs="Arial Narrow"/>
                <w:sz w:val="20"/>
                <w:szCs w:val="20"/>
              </w:rPr>
              <w:t>, centrima za kulturu u svim opštinama u cilju stvaranja obaveze da se u godišnji repertoar uvrsti najmanje jedna predstava kojom se promoviše interkulturalizam</w:t>
            </w:r>
          </w:p>
        </w:tc>
        <w:tc>
          <w:tcPr>
            <w:tcW w:w="2431" w:type="dxa"/>
          </w:tcPr>
          <w:p w14:paraId="388D9108" w14:textId="3AE34039" w:rsidR="009B1B89" w:rsidRPr="00153252" w:rsidRDefault="009B1B89" w:rsidP="00010FF4">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 xml:space="preserve">Memorandum potpisan sa </w:t>
            </w:r>
            <w:r w:rsidR="00CB02DB">
              <w:rPr>
                <w:rFonts w:ascii="Arial Narrow" w:eastAsia="Arial Narrow" w:hAnsi="Arial Narrow" w:cs="Arial Narrow"/>
                <w:sz w:val="20"/>
                <w:szCs w:val="20"/>
              </w:rPr>
              <w:t>CNP-om</w:t>
            </w:r>
            <w:r w:rsidR="00A86A0C">
              <w:rPr>
                <w:rFonts w:ascii="Arial Narrow" w:eastAsia="Arial Narrow" w:hAnsi="Arial Narrow" w:cs="Arial Narrow"/>
                <w:sz w:val="20"/>
                <w:szCs w:val="20"/>
              </w:rPr>
              <w:t xml:space="preserve">, gradski pozorištima </w:t>
            </w:r>
            <w:proofErr w:type="gramStart"/>
            <w:r w:rsidR="00A86A0C">
              <w:rPr>
                <w:rFonts w:ascii="Arial Narrow" w:eastAsia="Arial Narrow" w:hAnsi="Arial Narrow" w:cs="Arial Narrow"/>
                <w:sz w:val="20"/>
                <w:szCs w:val="20"/>
              </w:rPr>
              <w:t>i</w:t>
            </w:r>
            <w:r>
              <w:rPr>
                <w:rFonts w:ascii="Arial Narrow" w:eastAsia="Arial Narrow" w:hAnsi="Arial Narrow" w:cs="Arial Narrow"/>
                <w:sz w:val="20"/>
                <w:szCs w:val="20"/>
              </w:rPr>
              <w:t xml:space="preserve"> </w:t>
            </w:r>
            <w:r w:rsidR="00CB02DB">
              <w:rPr>
                <w:rFonts w:ascii="Arial Narrow" w:eastAsia="Arial Narrow" w:hAnsi="Arial Narrow" w:cs="Arial Narrow"/>
                <w:sz w:val="20"/>
                <w:szCs w:val="20"/>
              </w:rPr>
              <w:t xml:space="preserve"> </w:t>
            </w:r>
            <w:r>
              <w:rPr>
                <w:rFonts w:ascii="Arial Narrow" w:eastAsia="Arial Narrow" w:hAnsi="Arial Narrow" w:cs="Arial Narrow"/>
                <w:sz w:val="20"/>
                <w:szCs w:val="20"/>
              </w:rPr>
              <w:t>lokaln</w:t>
            </w:r>
            <w:r w:rsidR="00CB02DB">
              <w:rPr>
                <w:rFonts w:ascii="Arial Narrow" w:eastAsia="Arial Narrow" w:hAnsi="Arial Narrow" w:cs="Arial Narrow"/>
                <w:sz w:val="20"/>
                <w:szCs w:val="20"/>
              </w:rPr>
              <w:t>im</w:t>
            </w:r>
            <w:proofErr w:type="gramEnd"/>
            <w:r w:rsidR="00CB02DB">
              <w:rPr>
                <w:rFonts w:ascii="Arial Narrow" w:eastAsia="Arial Narrow" w:hAnsi="Arial Narrow" w:cs="Arial Narrow"/>
                <w:sz w:val="20"/>
                <w:szCs w:val="20"/>
              </w:rPr>
              <w:t xml:space="preserve"> ustanovama kulture</w:t>
            </w:r>
          </w:p>
        </w:tc>
        <w:tc>
          <w:tcPr>
            <w:tcW w:w="1908" w:type="dxa"/>
            <w:gridSpan w:val="2"/>
          </w:tcPr>
          <w:p w14:paraId="2A01A717" w14:textId="77777777" w:rsidR="009B1B89" w:rsidRDefault="009B1B89" w:rsidP="00010FF4">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Direktorat za interkulturalizam/</w:t>
            </w:r>
          </w:p>
          <w:p w14:paraId="1C73E643" w14:textId="77777777" w:rsidR="009B1B89" w:rsidRPr="00153252" w:rsidRDefault="009B1B89" w:rsidP="00010FF4">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Ministatsrvo ljudskih i manjinskih prava</w:t>
            </w:r>
          </w:p>
        </w:tc>
        <w:tc>
          <w:tcPr>
            <w:tcW w:w="1837" w:type="dxa"/>
          </w:tcPr>
          <w:p w14:paraId="25556811" w14:textId="77777777" w:rsidR="009B1B89" w:rsidRPr="00153252" w:rsidRDefault="000868C5" w:rsidP="00010FF4">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II kvartal 2025</w:t>
            </w:r>
          </w:p>
        </w:tc>
        <w:tc>
          <w:tcPr>
            <w:tcW w:w="2071" w:type="dxa"/>
          </w:tcPr>
          <w:p w14:paraId="588611D7" w14:textId="77777777" w:rsidR="009B1B89" w:rsidRPr="00153252" w:rsidRDefault="000868C5" w:rsidP="00010FF4">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IV kvartal 2025</w:t>
            </w:r>
          </w:p>
        </w:tc>
        <w:tc>
          <w:tcPr>
            <w:tcW w:w="1213" w:type="dxa"/>
            <w:gridSpan w:val="2"/>
          </w:tcPr>
          <w:p w14:paraId="2A6751C1" w14:textId="77777777" w:rsidR="009B1B89" w:rsidRPr="00153252" w:rsidRDefault="000868C5" w:rsidP="00010FF4">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w:t>
            </w:r>
          </w:p>
        </w:tc>
        <w:tc>
          <w:tcPr>
            <w:tcW w:w="1881" w:type="dxa"/>
          </w:tcPr>
          <w:p w14:paraId="58B81B20" w14:textId="2CB879BF" w:rsidR="009B1B89" w:rsidRPr="00153252" w:rsidRDefault="00FA1536" w:rsidP="00010FF4">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 xml:space="preserve">Budžet </w:t>
            </w:r>
            <w:r w:rsidR="000868C5">
              <w:rPr>
                <w:rFonts w:ascii="Arial Narrow" w:eastAsia="Arial Narrow" w:hAnsi="Arial Narrow" w:cs="Arial Narrow"/>
                <w:sz w:val="20"/>
                <w:szCs w:val="20"/>
              </w:rPr>
              <w:t>Minista</w:t>
            </w:r>
            <w:r w:rsidR="002D6B60">
              <w:rPr>
                <w:rFonts w:ascii="Arial Narrow" w:eastAsia="Arial Narrow" w:hAnsi="Arial Narrow" w:cs="Arial Narrow"/>
                <w:sz w:val="20"/>
                <w:szCs w:val="20"/>
              </w:rPr>
              <w:t>r</w:t>
            </w:r>
            <w:r w:rsidR="000868C5">
              <w:rPr>
                <w:rFonts w:ascii="Arial Narrow" w:eastAsia="Arial Narrow" w:hAnsi="Arial Narrow" w:cs="Arial Narrow"/>
                <w:sz w:val="20"/>
                <w:szCs w:val="20"/>
              </w:rPr>
              <w:t>stv</w:t>
            </w:r>
            <w:r>
              <w:rPr>
                <w:rFonts w:ascii="Arial Narrow" w:eastAsia="Arial Narrow" w:hAnsi="Arial Narrow" w:cs="Arial Narrow"/>
                <w:sz w:val="20"/>
                <w:szCs w:val="20"/>
              </w:rPr>
              <w:t>a</w:t>
            </w:r>
            <w:r w:rsidR="000868C5">
              <w:rPr>
                <w:rFonts w:ascii="Arial Narrow" w:eastAsia="Arial Narrow" w:hAnsi="Arial Narrow" w:cs="Arial Narrow"/>
                <w:sz w:val="20"/>
                <w:szCs w:val="20"/>
              </w:rPr>
              <w:t xml:space="preserve"> ljudskih i manjinskih prava</w:t>
            </w:r>
          </w:p>
        </w:tc>
      </w:tr>
      <w:tr w:rsidR="009B1B89" w:rsidRPr="00112456" w14:paraId="4BC16118" w14:textId="77777777" w:rsidTr="00010FF4">
        <w:trPr>
          <w:cantSplit/>
          <w:tblHeader/>
        </w:trPr>
        <w:tc>
          <w:tcPr>
            <w:tcW w:w="821" w:type="dxa"/>
          </w:tcPr>
          <w:p w14:paraId="48A72939" w14:textId="77777777" w:rsidR="009B1B89" w:rsidRPr="00112456" w:rsidRDefault="00CB02DB" w:rsidP="00010FF4">
            <w:pPr>
              <w:spacing w:before="20" w:after="20"/>
              <w:rPr>
                <w:rFonts w:ascii="Arial Narrow" w:eastAsia="Arial Narrow" w:hAnsi="Arial Narrow" w:cs="Arial Narrow"/>
                <w:sz w:val="20"/>
                <w:szCs w:val="20"/>
              </w:rPr>
            </w:pPr>
            <w:r w:rsidRPr="00112456">
              <w:rPr>
                <w:rFonts w:ascii="Arial Narrow" w:eastAsia="Arial Narrow" w:hAnsi="Arial Narrow" w:cs="Arial Narrow"/>
                <w:sz w:val="20"/>
                <w:szCs w:val="20"/>
              </w:rPr>
              <w:lastRenderedPageBreak/>
              <w:t>4</w:t>
            </w:r>
            <w:r w:rsidR="009B1B89" w:rsidRPr="00112456">
              <w:rPr>
                <w:rFonts w:ascii="Arial Narrow" w:eastAsia="Arial Narrow" w:hAnsi="Arial Narrow" w:cs="Arial Narrow"/>
                <w:sz w:val="20"/>
                <w:szCs w:val="20"/>
              </w:rPr>
              <w:t>.1.2</w:t>
            </w:r>
          </w:p>
        </w:tc>
        <w:tc>
          <w:tcPr>
            <w:tcW w:w="2211" w:type="dxa"/>
          </w:tcPr>
          <w:p w14:paraId="4FE539E3" w14:textId="2A01078D" w:rsidR="009B1B89" w:rsidRPr="00112456" w:rsidRDefault="002E7A02" w:rsidP="00010FF4">
            <w:pPr>
              <w:spacing w:before="20" w:after="20"/>
              <w:rPr>
                <w:rFonts w:ascii="Arial Narrow" w:eastAsia="Arial Narrow" w:hAnsi="Arial Narrow" w:cs="Arial Narrow"/>
                <w:sz w:val="20"/>
                <w:szCs w:val="20"/>
              </w:rPr>
            </w:pPr>
            <w:r w:rsidRPr="00112456">
              <w:rPr>
                <w:rFonts w:ascii="Arial Narrow" w:eastAsia="Arial Narrow" w:hAnsi="Arial Narrow" w:cs="Arial Narrow"/>
                <w:sz w:val="20"/>
                <w:szCs w:val="20"/>
              </w:rPr>
              <w:t>Priprema i izvođenje p</w:t>
            </w:r>
            <w:r w:rsidR="00E24C24" w:rsidRPr="00112456">
              <w:rPr>
                <w:rFonts w:ascii="Arial Narrow" w:eastAsia="Arial Narrow" w:hAnsi="Arial Narrow" w:cs="Arial Narrow"/>
                <w:sz w:val="20"/>
                <w:szCs w:val="20"/>
              </w:rPr>
              <w:t>o</w:t>
            </w:r>
            <w:r w:rsidRPr="00112456">
              <w:rPr>
                <w:rFonts w:ascii="Arial Narrow" w:eastAsia="Arial Narrow" w:hAnsi="Arial Narrow" w:cs="Arial Narrow"/>
                <w:sz w:val="20"/>
                <w:szCs w:val="20"/>
              </w:rPr>
              <w:t>zorišnih predstava i drugih događaja u vezi sa promocijom interkulturalizma i društvene kohezije u državnim i opštinskim pozorištima i ustanovama kulture</w:t>
            </w:r>
          </w:p>
        </w:tc>
        <w:tc>
          <w:tcPr>
            <w:tcW w:w="2431" w:type="dxa"/>
          </w:tcPr>
          <w:p w14:paraId="27EA8C90" w14:textId="2D648CCD" w:rsidR="009B1B89" w:rsidRPr="00112456" w:rsidRDefault="00130780" w:rsidP="00010FF4">
            <w:pPr>
              <w:spacing w:before="20" w:after="20"/>
              <w:rPr>
                <w:rFonts w:ascii="Arial Narrow" w:eastAsia="Arial Narrow" w:hAnsi="Arial Narrow" w:cs="Arial Narrow"/>
                <w:sz w:val="20"/>
                <w:szCs w:val="20"/>
              </w:rPr>
            </w:pPr>
            <w:r w:rsidRPr="00112456">
              <w:rPr>
                <w:rFonts w:ascii="Arial Narrow" w:eastAsia="Arial Narrow" w:hAnsi="Arial Narrow" w:cs="Arial Narrow"/>
                <w:sz w:val="20"/>
                <w:szCs w:val="20"/>
              </w:rPr>
              <w:t>Realizovan</w:t>
            </w:r>
            <w:r w:rsidR="00C65EEA" w:rsidRPr="00112456">
              <w:rPr>
                <w:rFonts w:ascii="Arial Narrow" w:eastAsia="Arial Narrow" w:hAnsi="Arial Narrow" w:cs="Arial Narrow"/>
                <w:sz w:val="20"/>
                <w:szCs w:val="20"/>
              </w:rPr>
              <w:t>e</w:t>
            </w:r>
            <w:r w:rsidRPr="00112456">
              <w:rPr>
                <w:rFonts w:ascii="Arial Narrow" w:eastAsia="Arial Narrow" w:hAnsi="Arial Narrow" w:cs="Arial Narrow"/>
                <w:sz w:val="20"/>
                <w:szCs w:val="20"/>
              </w:rPr>
              <w:t xml:space="preserve"> </w:t>
            </w:r>
            <w:r w:rsidR="00C65EEA" w:rsidRPr="00112456">
              <w:rPr>
                <w:rFonts w:ascii="Arial Narrow" w:eastAsia="Arial Narrow" w:hAnsi="Arial Narrow" w:cs="Arial Narrow"/>
                <w:sz w:val="20"/>
                <w:szCs w:val="20"/>
              </w:rPr>
              <w:t>3</w:t>
            </w:r>
            <w:r w:rsidRPr="00112456">
              <w:rPr>
                <w:rFonts w:ascii="Arial Narrow" w:eastAsia="Arial Narrow" w:hAnsi="Arial Narrow" w:cs="Arial Narrow"/>
                <w:sz w:val="20"/>
                <w:szCs w:val="20"/>
              </w:rPr>
              <w:t xml:space="preserve"> </w:t>
            </w:r>
            <w:proofErr w:type="gramStart"/>
            <w:r w:rsidRPr="00112456">
              <w:rPr>
                <w:rFonts w:ascii="Arial Narrow" w:eastAsia="Arial Narrow" w:hAnsi="Arial Narrow" w:cs="Arial Narrow"/>
                <w:sz w:val="20"/>
                <w:szCs w:val="20"/>
              </w:rPr>
              <w:t>predstav</w:t>
            </w:r>
            <w:r w:rsidR="00C65EEA" w:rsidRPr="00112456">
              <w:rPr>
                <w:rFonts w:ascii="Arial Narrow" w:eastAsia="Arial Narrow" w:hAnsi="Arial Narrow" w:cs="Arial Narrow"/>
                <w:sz w:val="20"/>
                <w:szCs w:val="20"/>
              </w:rPr>
              <w:t>e</w:t>
            </w:r>
            <w:r w:rsidRPr="00112456">
              <w:rPr>
                <w:rFonts w:ascii="Arial Narrow" w:eastAsia="Arial Narrow" w:hAnsi="Arial Narrow" w:cs="Arial Narrow"/>
                <w:sz w:val="20"/>
                <w:szCs w:val="20"/>
              </w:rPr>
              <w:t xml:space="preserve">  namijenje</w:t>
            </w:r>
            <w:r w:rsidR="004C7A20" w:rsidRPr="00112456">
              <w:rPr>
                <w:rFonts w:ascii="Arial Narrow" w:eastAsia="Arial Narrow" w:hAnsi="Arial Narrow" w:cs="Arial Narrow"/>
                <w:sz w:val="20"/>
                <w:szCs w:val="20"/>
              </w:rPr>
              <w:t>ne</w:t>
            </w:r>
            <w:proofErr w:type="gramEnd"/>
            <w:r w:rsidR="004C7A20" w:rsidRPr="00112456">
              <w:rPr>
                <w:rFonts w:ascii="Arial Narrow" w:eastAsia="Arial Narrow" w:hAnsi="Arial Narrow" w:cs="Arial Narrow"/>
                <w:sz w:val="20"/>
                <w:szCs w:val="20"/>
              </w:rPr>
              <w:t xml:space="preserve"> </w:t>
            </w:r>
            <w:r w:rsidRPr="00112456">
              <w:rPr>
                <w:rFonts w:ascii="Arial Narrow" w:eastAsia="Arial Narrow" w:hAnsi="Arial Narrow" w:cs="Arial Narrow"/>
                <w:sz w:val="20"/>
                <w:szCs w:val="20"/>
              </w:rPr>
              <w:t>promociji interkulturalizma i društvene kohezije u državnim i opštinskim pozorištima i ustanovama kulture</w:t>
            </w:r>
            <w:r w:rsidR="00C65EEA" w:rsidRPr="00112456">
              <w:rPr>
                <w:rFonts w:ascii="Arial Narrow" w:eastAsia="Arial Narrow" w:hAnsi="Arial Narrow" w:cs="Arial Narrow"/>
                <w:sz w:val="20"/>
                <w:szCs w:val="20"/>
              </w:rPr>
              <w:t xml:space="preserve"> uz učešće najmanje 400 građana i građanki</w:t>
            </w:r>
          </w:p>
        </w:tc>
        <w:tc>
          <w:tcPr>
            <w:tcW w:w="1908" w:type="dxa"/>
            <w:gridSpan w:val="2"/>
          </w:tcPr>
          <w:p w14:paraId="6C1F34A5" w14:textId="77777777" w:rsidR="004A20EA" w:rsidRPr="00112456" w:rsidRDefault="004A20EA" w:rsidP="004A20EA">
            <w:pPr>
              <w:spacing w:before="20" w:after="20"/>
              <w:rPr>
                <w:rFonts w:ascii="Arial Narrow" w:eastAsia="Arial Narrow" w:hAnsi="Arial Narrow" w:cs="Arial Narrow"/>
                <w:sz w:val="20"/>
                <w:szCs w:val="20"/>
              </w:rPr>
            </w:pPr>
            <w:r w:rsidRPr="00112456">
              <w:rPr>
                <w:rFonts w:ascii="Arial Narrow" w:eastAsia="Arial Narrow" w:hAnsi="Arial Narrow" w:cs="Arial Narrow"/>
                <w:sz w:val="20"/>
                <w:szCs w:val="20"/>
              </w:rPr>
              <w:t>Direktorat za interkulturalizam/</w:t>
            </w:r>
          </w:p>
          <w:p w14:paraId="043390F6" w14:textId="77777777" w:rsidR="009B1B89" w:rsidRPr="00112456" w:rsidRDefault="004A20EA" w:rsidP="00010FF4">
            <w:pPr>
              <w:spacing w:before="20" w:after="20"/>
              <w:rPr>
                <w:rFonts w:ascii="Arial Narrow" w:eastAsia="Arial Narrow" w:hAnsi="Arial Narrow" w:cs="Arial Narrow"/>
                <w:sz w:val="20"/>
                <w:szCs w:val="20"/>
              </w:rPr>
            </w:pPr>
            <w:r w:rsidRPr="00112456">
              <w:rPr>
                <w:rFonts w:ascii="Arial Narrow" w:eastAsia="Arial Narrow" w:hAnsi="Arial Narrow" w:cs="Arial Narrow"/>
                <w:sz w:val="20"/>
                <w:szCs w:val="20"/>
              </w:rPr>
              <w:t>CNP, lokalne ustanove kulture</w:t>
            </w:r>
          </w:p>
        </w:tc>
        <w:tc>
          <w:tcPr>
            <w:tcW w:w="1837" w:type="dxa"/>
          </w:tcPr>
          <w:p w14:paraId="494CD9F3" w14:textId="77777777" w:rsidR="009B1B89" w:rsidRPr="00112456" w:rsidRDefault="000868C5" w:rsidP="00010FF4">
            <w:pPr>
              <w:spacing w:before="20" w:after="20"/>
              <w:rPr>
                <w:rFonts w:ascii="Arial Narrow" w:eastAsia="Arial Narrow" w:hAnsi="Arial Narrow" w:cs="Arial Narrow"/>
                <w:sz w:val="20"/>
                <w:szCs w:val="20"/>
              </w:rPr>
            </w:pPr>
            <w:r w:rsidRPr="00112456">
              <w:rPr>
                <w:rFonts w:ascii="Arial Narrow" w:eastAsia="Arial Narrow" w:hAnsi="Arial Narrow" w:cs="Arial Narrow"/>
                <w:sz w:val="20"/>
                <w:szCs w:val="20"/>
              </w:rPr>
              <w:t>IV kvartal 2025</w:t>
            </w:r>
          </w:p>
        </w:tc>
        <w:tc>
          <w:tcPr>
            <w:tcW w:w="2071" w:type="dxa"/>
          </w:tcPr>
          <w:p w14:paraId="24521C0A" w14:textId="77777777" w:rsidR="009B1B89" w:rsidRPr="00112456" w:rsidRDefault="000868C5" w:rsidP="00010FF4">
            <w:pPr>
              <w:spacing w:before="20" w:after="20"/>
              <w:rPr>
                <w:rFonts w:ascii="Arial Narrow" w:eastAsia="Arial Narrow" w:hAnsi="Arial Narrow" w:cs="Arial Narrow"/>
                <w:sz w:val="20"/>
                <w:szCs w:val="20"/>
              </w:rPr>
            </w:pPr>
            <w:r w:rsidRPr="00112456">
              <w:rPr>
                <w:rFonts w:ascii="Arial Narrow" w:eastAsia="Arial Narrow" w:hAnsi="Arial Narrow" w:cs="Arial Narrow"/>
                <w:sz w:val="20"/>
                <w:szCs w:val="20"/>
              </w:rPr>
              <w:t>IV kvartal 2026</w:t>
            </w:r>
          </w:p>
        </w:tc>
        <w:tc>
          <w:tcPr>
            <w:tcW w:w="1213" w:type="dxa"/>
            <w:gridSpan w:val="2"/>
          </w:tcPr>
          <w:p w14:paraId="7D0A8086" w14:textId="77777777" w:rsidR="009B1B89" w:rsidRPr="00112456" w:rsidRDefault="000868C5" w:rsidP="00010FF4">
            <w:pPr>
              <w:spacing w:before="20" w:after="20"/>
              <w:rPr>
                <w:rFonts w:ascii="Arial Narrow" w:eastAsia="Arial Narrow" w:hAnsi="Arial Narrow" w:cs="Arial Narrow"/>
                <w:sz w:val="20"/>
                <w:szCs w:val="20"/>
              </w:rPr>
            </w:pPr>
            <w:r w:rsidRPr="00112456">
              <w:rPr>
                <w:rFonts w:ascii="Arial Narrow" w:eastAsia="Arial Narrow" w:hAnsi="Arial Narrow" w:cs="Arial Narrow"/>
                <w:sz w:val="20"/>
                <w:szCs w:val="20"/>
              </w:rPr>
              <w:t>/</w:t>
            </w:r>
          </w:p>
        </w:tc>
        <w:tc>
          <w:tcPr>
            <w:tcW w:w="1881" w:type="dxa"/>
          </w:tcPr>
          <w:p w14:paraId="16F18D2B" w14:textId="77777777" w:rsidR="009B1B89" w:rsidRPr="00112456" w:rsidRDefault="000868C5" w:rsidP="00010FF4">
            <w:pPr>
              <w:spacing w:before="20" w:after="20"/>
              <w:rPr>
                <w:rFonts w:ascii="Arial Narrow" w:eastAsia="Arial Narrow" w:hAnsi="Arial Narrow" w:cs="Arial Narrow"/>
                <w:sz w:val="20"/>
                <w:szCs w:val="20"/>
              </w:rPr>
            </w:pPr>
            <w:r w:rsidRPr="00112456">
              <w:rPr>
                <w:rFonts w:ascii="Arial Narrow" w:eastAsia="Arial Narrow" w:hAnsi="Arial Narrow" w:cs="Arial Narrow"/>
                <w:sz w:val="20"/>
                <w:szCs w:val="20"/>
              </w:rPr>
              <w:t>Budžeti CNP i opštinskih pozorišta i ustanova kulture</w:t>
            </w:r>
          </w:p>
        </w:tc>
      </w:tr>
      <w:tr w:rsidR="009C5447" w:rsidRPr="00CA0201" w14:paraId="66643512" w14:textId="77777777" w:rsidTr="00010FF4">
        <w:trPr>
          <w:cantSplit/>
          <w:tblHeader/>
        </w:trPr>
        <w:tc>
          <w:tcPr>
            <w:tcW w:w="821" w:type="dxa"/>
          </w:tcPr>
          <w:p w14:paraId="54B6B194" w14:textId="77777777" w:rsidR="009C5447" w:rsidRPr="00112456" w:rsidRDefault="009C5447" w:rsidP="00010FF4">
            <w:pPr>
              <w:spacing w:before="20" w:after="20"/>
              <w:rPr>
                <w:rFonts w:ascii="Arial Narrow" w:eastAsia="Arial Narrow" w:hAnsi="Arial Narrow" w:cs="Arial Narrow"/>
                <w:sz w:val="20"/>
                <w:szCs w:val="20"/>
              </w:rPr>
            </w:pPr>
            <w:r w:rsidRPr="00112456">
              <w:rPr>
                <w:rFonts w:ascii="Arial Narrow" w:eastAsia="Arial Narrow" w:hAnsi="Arial Narrow" w:cs="Arial Narrow"/>
                <w:sz w:val="20"/>
                <w:szCs w:val="20"/>
              </w:rPr>
              <w:t>4.1.3</w:t>
            </w:r>
          </w:p>
        </w:tc>
        <w:tc>
          <w:tcPr>
            <w:tcW w:w="2211" w:type="dxa"/>
          </w:tcPr>
          <w:p w14:paraId="7FC76F20" w14:textId="77777777" w:rsidR="009C5447" w:rsidRPr="00112456" w:rsidRDefault="00EE5BF9" w:rsidP="00010FF4">
            <w:pPr>
              <w:spacing w:before="20" w:after="20"/>
              <w:rPr>
                <w:rFonts w:ascii="Arial Narrow" w:eastAsia="Arial Narrow" w:hAnsi="Arial Narrow" w:cs="Arial Narrow"/>
                <w:sz w:val="20"/>
                <w:szCs w:val="20"/>
              </w:rPr>
            </w:pPr>
            <w:r w:rsidRPr="00112456">
              <w:rPr>
                <w:rFonts w:ascii="Arial Narrow" w:eastAsia="Arial Narrow" w:hAnsi="Arial Narrow" w:cs="Arial Narrow"/>
                <w:sz w:val="20"/>
                <w:szCs w:val="20"/>
              </w:rPr>
              <w:t xml:space="preserve">Organizovanje </w:t>
            </w:r>
            <w:proofErr w:type="gramStart"/>
            <w:r w:rsidRPr="00112456">
              <w:rPr>
                <w:rFonts w:ascii="Arial Narrow" w:eastAsia="Arial Narrow" w:hAnsi="Arial Narrow" w:cs="Arial Narrow"/>
                <w:sz w:val="20"/>
                <w:szCs w:val="20"/>
              </w:rPr>
              <w:t>koncerta  posvećenom</w:t>
            </w:r>
            <w:proofErr w:type="gramEnd"/>
            <w:r w:rsidRPr="00112456">
              <w:rPr>
                <w:rFonts w:ascii="Arial Narrow" w:eastAsia="Arial Narrow" w:hAnsi="Arial Narrow" w:cs="Arial Narrow"/>
                <w:sz w:val="20"/>
                <w:szCs w:val="20"/>
              </w:rPr>
              <w:t xml:space="preserve"> promociji interkulturalizma</w:t>
            </w:r>
          </w:p>
        </w:tc>
        <w:tc>
          <w:tcPr>
            <w:tcW w:w="2431" w:type="dxa"/>
          </w:tcPr>
          <w:p w14:paraId="20FF2234" w14:textId="77777777" w:rsidR="009C5447" w:rsidRPr="00112456" w:rsidRDefault="00EE5BF9" w:rsidP="00010FF4">
            <w:pPr>
              <w:spacing w:before="20" w:after="20"/>
              <w:rPr>
                <w:rFonts w:ascii="Arial Narrow" w:eastAsia="Arial Narrow" w:hAnsi="Arial Narrow" w:cs="Arial Narrow"/>
                <w:sz w:val="20"/>
                <w:szCs w:val="20"/>
              </w:rPr>
            </w:pPr>
            <w:r w:rsidRPr="00112456">
              <w:rPr>
                <w:rFonts w:ascii="Arial Narrow" w:eastAsia="Arial Narrow" w:hAnsi="Arial Narrow" w:cs="Arial Narrow"/>
                <w:sz w:val="20"/>
                <w:szCs w:val="20"/>
              </w:rPr>
              <w:t>Održan najmanje 1 koncert posvećenom promociji interkulturalizma uz učešće najmanje 250 građana i građanki</w:t>
            </w:r>
          </w:p>
        </w:tc>
        <w:tc>
          <w:tcPr>
            <w:tcW w:w="1908" w:type="dxa"/>
            <w:gridSpan w:val="2"/>
          </w:tcPr>
          <w:p w14:paraId="76CFD6DD" w14:textId="77777777" w:rsidR="009C5447" w:rsidRPr="00112456" w:rsidRDefault="00EE5BF9" w:rsidP="004A20EA">
            <w:pPr>
              <w:spacing w:before="20" w:after="20"/>
              <w:rPr>
                <w:rFonts w:ascii="Arial Narrow" w:eastAsia="Arial Narrow" w:hAnsi="Arial Narrow" w:cs="Arial Narrow"/>
                <w:sz w:val="20"/>
                <w:szCs w:val="20"/>
              </w:rPr>
            </w:pPr>
            <w:r w:rsidRPr="00112456">
              <w:rPr>
                <w:rFonts w:ascii="Arial Narrow" w:eastAsia="Arial Narrow" w:hAnsi="Arial Narrow" w:cs="Arial Narrow"/>
                <w:sz w:val="20"/>
                <w:szCs w:val="20"/>
              </w:rPr>
              <w:t>Direktorat za interkulturalizam/ Muzički centar</w:t>
            </w:r>
          </w:p>
        </w:tc>
        <w:tc>
          <w:tcPr>
            <w:tcW w:w="1837" w:type="dxa"/>
          </w:tcPr>
          <w:p w14:paraId="1E72E269" w14:textId="77777777" w:rsidR="009C5447" w:rsidRPr="00112456" w:rsidRDefault="00EE5BF9" w:rsidP="00010FF4">
            <w:pPr>
              <w:spacing w:before="20" w:after="20"/>
              <w:rPr>
                <w:rFonts w:ascii="Arial Narrow" w:eastAsia="Arial Narrow" w:hAnsi="Arial Narrow" w:cs="Arial Narrow"/>
                <w:sz w:val="20"/>
                <w:szCs w:val="20"/>
              </w:rPr>
            </w:pPr>
            <w:r w:rsidRPr="00112456">
              <w:rPr>
                <w:rFonts w:ascii="Arial Narrow" w:eastAsia="Arial Narrow" w:hAnsi="Arial Narrow" w:cs="Arial Narrow"/>
                <w:sz w:val="20"/>
                <w:szCs w:val="20"/>
              </w:rPr>
              <w:t>IV kvartal 2025</w:t>
            </w:r>
          </w:p>
        </w:tc>
        <w:tc>
          <w:tcPr>
            <w:tcW w:w="2071" w:type="dxa"/>
          </w:tcPr>
          <w:p w14:paraId="38648F04" w14:textId="77777777" w:rsidR="009C5447" w:rsidRPr="00112456" w:rsidRDefault="00EE5BF9" w:rsidP="00010FF4">
            <w:pPr>
              <w:spacing w:before="20" w:after="20"/>
              <w:rPr>
                <w:rFonts w:ascii="Arial Narrow" w:eastAsia="Arial Narrow" w:hAnsi="Arial Narrow" w:cs="Arial Narrow"/>
                <w:sz w:val="20"/>
                <w:szCs w:val="20"/>
              </w:rPr>
            </w:pPr>
            <w:r w:rsidRPr="00112456">
              <w:rPr>
                <w:rFonts w:ascii="Arial Narrow" w:eastAsia="Arial Narrow" w:hAnsi="Arial Narrow" w:cs="Arial Narrow"/>
                <w:sz w:val="20"/>
                <w:szCs w:val="20"/>
              </w:rPr>
              <w:t>IV kvartal 2026</w:t>
            </w:r>
          </w:p>
        </w:tc>
        <w:tc>
          <w:tcPr>
            <w:tcW w:w="1213" w:type="dxa"/>
            <w:gridSpan w:val="2"/>
          </w:tcPr>
          <w:p w14:paraId="04CF6120" w14:textId="77777777" w:rsidR="009C5447" w:rsidRPr="00112456" w:rsidRDefault="005C3626" w:rsidP="00010FF4">
            <w:pPr>
              <w:spacing w:before="20" w:after="20"/>
              <w:rPr>
                <w:rFonts w:ascii="Arial Narrow" w:eastAsia="Arial Narrow" w:hAnsi="Arial Narrow" w:cs="Arial Narrow"/>
                <w:sz w:val="20"/>
                <w:szCs w:val="20"/>
              </w:rPr>
            </w:pPr>
            <w:r w:rsidRPr="00112456">
              <w:rPr>
                <w:rFonts w:ascii="Arial Narrow" w:eastAsia="Arial Narrow" w:hAnsi="Arial Narrow" w:cs="Arial Narrow"/>
                <w:sz w:val="20"/>
                <w:szCs w:val="20"/>
              </w:rPr>
              <w:t>/</w:t>
            </w:r>
          </w:p>
        </w:tc>
        <w:tc>
          <w:tcPr>
            <w:tcW w:w="1881" w:type="dxa"/>
          </w:tcPr>
          <w:p w14:paraId="22CDC5D8" w14:textId="69A400DB" w:rsidR="009C5447" w:rsidRPr="00112456" w:rsidRDefault="00DF3009" w:rsidP="00010FF4">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 xml:space="preserve">Budžet </w:t>
            </w:r>
            <w:r w:rsidR="00924D18" w:rsidRPr="00112456">
              <w:rPr>
                <w:rFonts w:ascii="Arial Narrow" w:eastAsia="Arial Narrow" w:hAnsi="Arial Narrow" w:cs="Arial Narrow"/>
                <w:sz w:val="20"/>
                <w:szCs w:val="20"/>
              </w:rPr>
              <w:t>Minista</w:t>
            </w:r>
            <w:r w:rsidR="002D6B60" w:rsidRPr="00112456">
              <w:rPr>
                <w:rFonts w:ascii="Arial Narrow" w:eastAsia="Arial Narrow" w:hAnsi="Arial Narrow" w:cs="Arial Narrow"/>
                <w:sz w:val="20"/>
                <w:szCs w:val="20"/>
              </w:rPr>
              <w:t>r</w:t>
            </w:r>
            <w:r w:rsidR="00924D18" w:rsidRPr="00112456">
              <w:rPr>
                <w:rFonts w:ascii="Arial Narrow" w:eastAsia="Arial Narrow" w:hAnsi="Arial Narrow" w:cs="Arial Narrow"/>
                <w:sz w:val="20"/>
                <w:szCs w:val="20"/>
              </w:rPr>
              <w:t>stv</w:t>
            </w:r>
            <w:r>
              <w:rPr>
                <w:rFonts w:ascii="Arial Narrow" w:eastAsia="Arial Narrow" w:hAnsi="Arial Narrow" w:cs="Arial Narrow"/>
                <w:sz w:val="20"/>
                <w:szCs w:val="20"/>
              </w:rPr>
              <w:t>a</w:t>
            </w:r>
            <w:r w:rsidR="00924D18" w:rsidRPr="00112456">
              <w:rPr>
                <w:rFonts w:ascii="Arial Narrow" w:eastAsia="Arial Narrow" w:hAnsi="Arial Narrow" w:cs="Arial Narrow"/>
                <w:sz w:val="20"/>
                <w:szCs w:val="20"/>
              </w:rPr>
              <w:t xml:space="preserve"> ljudskih i manjinskih prava/</w:t>
            </w:r>
          </w:p>
          <w:p w14:paraId="4B2BB24E" w14:textId="77777777" w:rsidR="00924D18" w:rsidRPr="00112456" w:rsidRDefault="00924D18" w:rsidP="00010FF4">
            <w:pPr>
              <w:spacing w:before="20" w:after="20"/>
              <w:rPr>
                <w:rFonts w:ascii="Arial Narrow" w:eastAsia="Arial Narrow" w:hAnsi="Arial Narrow" w:cs="Arial Narrow"/>
                <w:sz w:val="20"/>
                <w:szCs w:val="20"/>
              </w:rPr>
            </w:pPr>
            <w:r w:rsidRPr="00112456">
              <w:rPr>
                <w:rFonts w:ascii="Arial Narrow" w:eastAsia="Arial Narrow" w:hAnsi="Arial Narrow" w:cs="Arial Narrow"/>
                <w:sz w:val="20"/>
                <w:szCs w:val="20"/>
              </w:rPr>
              <w:t>Muzički centar</w:t>
            </w:r>
          </w:p>
        </w:tc>
      </w:tr>
      <w:tr w:rsidR="00EE5BF9" w:rsidRPr="00CA0201" w14:paraId="76861E8D" w14:textId="77777777" w:rsidTr="00010FF4">
        <w:trPr>
          <w:cantSplit/>
          <w:tblHeader/>
        </w:trPr>
        <w:tc>
          <w:tcPr>
            <w:tcW w:w="821" w:type="dxa"/>
          </w:tcPr>
          <w:p w14:paraId="2D54F278" w14:textId="77777777" w:rsidR="00EE5BF9" w:rsidRPr="00112456" w:rsidRDefault="00EE5BF9" w:rsidP="00EE5BF9">
            <w:pPr>
              <w:spacing w:before="20" w:after="20"/>
              <w:rPr>
                <w:rFonts w:ascii="Arial Narrow" w:eastAsia="Arial Narrow" w:hAnsi="Arial Narrow" w:cs="Arial Narrow"/>
                <w:sz w:val="20"/>
                <w:szCs w:val="20"/>
              </w:rPr>
            </w:pPr>
            <w:r w:rsidRPr="00112456">
              <w:rPr>
                <w:rFonts w:ascii="Arial Narrow" w:eastAsia="Arial Narrow" w:hAnsi="Arial Narrow" w:cs="Arial Narrow"/>
                <w:sz w:val="20"/>
                <w:szCs w:val="20"/>
              </w:rPr>
              <w:t>4.1.4</w:t>
            </w:r>
          </w:p>
        </w:tc>
        <w:tc>
          <w:tcPr>
            <w:tcW w:w="2211" w:type="dxa"/>
          </w:tcPr>
          <w:p w14:paraId="2EE6B3E5" w14:textId="77777777" w:rsidR="00EE5BF9" w:rsidRPr="00112456" w:rsidRDefault="00EE5BF9" w:rsidP="00EE5BF9">
            <w:pPr>
              <w:spacing w:before="20" w:after="20"/>
              <w:rPr>
                <w:rFonts w:ascii="Arial Narrow" w:eastAsia="Arial Narrow" w:hAnsi="Arial Narrow" w:cs="Arial Narrow"/>
                <w:sz w:val="20"/>
                <w:szCs w:val="20"/>
              </w:rPr>
            </w:pPr>
            <w:r w:rsidRPr="00112456">
              <w:rPr>
                <w:rFonts w:ascii="Arial Narrow" w:eastAsia="Arial Narrow" w:hAnsi="Arial Narrow" w:cs="Arial Narrow"/>
                <w:sz w:val="20"/>
                <w:szCs w:val="20"/>
              </w:rPr>
              <w:t>Organizovanje izložbe posvećene promociji interkulturalizma</w:t>
            </w:r>
          </w:p>
        </w:tc>
        <w:tc>
          <w:tcPr>
            <w:tcW w:w="2431" w:type="dxa"/>
          </w:tcPr>
          <w:p w14:paraId="63902AE9" w14:textId="67CE5388" w:rsidR="00EE5BF9" w:rsidRPr="00112456" w:rsidRDefault="00EE5BF9" w:rsidP="00EE5BF9">
            <w:pPr>
              <w:spacing w:before="20" w:after="20"/>
              <w:rPr>
                <w:rFonts w:ascii="Arial Narrow" w:eastAsia="Arial Narrow" w:hAnsi="Arial Narrow" w:cs="Arial Narrow"/>
                <w:sz w:val="20"/>
                <w:szCs w:val="20"/>
              </w:rPr>
            </w:pPr>
            <w:r w:rsidRPr="00112456">
              <w:rPr>
                <w:rFonts w:ascii="Arial Narrow" w:eastAsia="Arial Narrow" w:hAnsi="Arial Narrow" w:cs="Arial Narrow"/>
                <w:sz w:val="20"/>
                <w:szCs w:val="20"/>
              </w:rPr>
              <w:t>Održana najmanje 1 izložba posvećena promociji interkulturalizma koju je po</w:t>
            </w:r>
            <w:r w:rsidR="00DF3009">
              <w:rPr>
                <w:rFonts w:ascii="Arial Narrow" w:eastAsia="Arial Narrow" w:hAnsi="Arial Narrow" w:cs="Arial Narrow"/>
                <w:sz w:val="20"/>
                <w:szCs w:val="20"/>
              </w:rPr>
              <w:t>s</w:t>
            </w:r>
            <w:r w:rsidRPr="00112456">
              <w:rPr>
                <w:rFonts w:ascii="Arial Narrow" w:eastAsia="Arial Narrow" w:hAnsi="Arial Narrow" w:cs="Arial Narrow"/>
                <w:sz w:val="20"/>
                <w:szCs w:val="20"/>
              </w:rPr>
              <w:t>jetilo najmanje 500 građana i građanki</w:t>
            </w:r>
          </w:p>
        </w:tc>
        <w:tc>
          <w:tcPr>
            <w:tcW w:w="1908" w:type="dxa"/>
            <w:gridSpan w:val="2"/>
          </w:tcPr>
          <w:p w14:paraId="2CCB1ADE" w14:textId="77777777" w:rsidR="00EE5BF9" w:rsidRPr="00112456" w:rsidRDefault="00EE5BF9" w:rsidP="00EE5BF9">
            <w:pPr>
              <w:spacing w:before="20" w:after="20"/>
              <w:rPr>
                <w:rFonts w:ascii="Arial Narrow" w:eastAsia="Arial Narrow" w:hAnsi="Arial Narrow" w:cs="Arial Narrow"/>
                <w:sz w:val="20"/>
                <w:szCs w:val="20"/>
              </w:rPr>
            </w:pPr>
            <w:r w:rsidRPr="00112456">
              <w:rPr>
                <w:rFonts w:ascii="Arial Narrow" w:eastAsia="Arial Narrow" w:hAnsi="Arial Narrow" w:cs="Arial Narrow"/>
                <w:sz w:val="20"/>
                <w:szCs w:val="20"/>
              </w:rPr>
              <w:t xml:space="preserve">Direktorat za interkulturalizam/ </w:t>
            </w:r>
          </w:p>
          <w:p w14:paraId="06D2718C" w14:textId="2E4DD98A" w:rsidR="00EE5BF9" w:rsidRPr="00112456" w:rsidRDefault="00DC05DC" w:rsidP="00EE5BF9">
            <w:pPr>
              <w:spacing w:before="20" w:after="20"/>
              <w:rPr>
                <w:rFonts w:ascii="Arial Narrow" w:eastAsia="Arial Narrow" w:hAnsi="Arial Narrow" w:cs="Arial Narrow"/>
                <w:sz w:val="20"/>
                <w:szCs w:val="20"/>
              </w:rPr>
            </w:pPr>
            <w:r w:rsidRPr="00112456">
              <w:rPr>
                <w:rFonts w:ascii="Arial Narrow" w:eastAsia="Arial Narrow" w:hAnsi="Arial Narrow" w:cs="Arial Narrow"/>
                <w:sz w:val="20"/>
                <w:szCs w:val="20"/>
              </w:rPr>
              <w:t>Muzej</w:t>
            </w:r>
            <w:r w:rsidR="00EE5BF9" w:rsidRPr="00112456">
              <w:rPr>
                <w:rFonts w:ascii="Arial Narrow" w:eastAsia="Arial Narrow" w:hAnsi="Arial Narrow" w:cs="Arial Narrow"/>
                <w:sz w:val="20"/>
                <w:szCs w:val="20"/>
              </w:rPr>
              <w:t xml:space="preserve"> savr</w:t>
            </w:r>
            <w:r w:rsidR="00924D18" w:rsidRPr="00112456">
              <w:rPr>
                <w:rFonts w:ascii="Arial Narrow" w:eastAsia="Arial Narrow" w:hAnsi="Arial Narrow" w:cs="Arial Narrow"/>
                <w:sz w:val="20"/>
                <w:szCs w:val="20"/>
              </w:rPr>
              <w:t>e</w:t>
            </w:r>
            <w:r w:rsidR="00EE5BF9" w:rsidRPr="00112456">
              <w:rPr>
                <w:rFonts w:ascii="Arial Narrow" w:eastAsia="Arial Narrow" w:hAnsi="Arial Narrow" w:cs="Arial Narrow"/>
                <w:sz w:val="20"/>
                <w:szCs w:val="20"/>
              </w:rPr>
              <w:t>mene umjetnosti</w:t>
            </w:r>
          </w:p>
        </w:tc>
        <w:tc>
          <w:tcPr>
            <w:tcW w:w="1837" w:type="dxa"/>
          </w:tcPr>
          <w:p w14:paraId="525AB27E" w14:textId="77777777" w:rsidR="00EE5BF9" w:rsidRPr="00112456" w:rsidRDefault="00EE5BF9" w:rsidP="00EE5BF9">
            <w:pPr>
              <w:spacing w:before="20" w:after="20"/>
              <w:rPr>
                <w:rFonts w:ascii="Arial Narrow" w:eastAsia="Arial Narrow" w:hAnsi="Arial Narrow" w:cs="Arial Narrow"/>
                <w:sz w:val="20"/>
                <w:szCs w:val="20"/>
              </w:rPr>
            </w:pPr>
            <w:r w:rsidRPr="00112456">
              <w:rPr>
                <w:rFonts w:ascii="Arial Narrow" w:eastAsia="Arial Narrow" w:hAnsi="Arial Narrow" w:cs="Arial Narrow"/>
                <w:sz w:val="20"/>
                <w:szCs w:val="20"/>
              </w:rPr>
              <w:t>IV kvartal 2025</w:t>
            </w:r>
          </w:p>
        </w:tc>
        <w:tc>
          <w:tcPr>
            <w:tcW w:w="2071" w:type="dxa"/>
          </w:tcPr>
          <w:p w14:paraId="7C7E732C" w14:textId="77777777" w:rsidR="00EE5BF9" w:rsidRPr="00112456" w:rsidRDefault="00EE5BF9" w:rsidP="00EE5BF9">
            <w:pPr>
              <w:spacing w:before="20" w:after="20"/>
              <w:rPr>
                <w:rFonts w:ascii="Arial Narrow" w:eastAsia="Arial Narrow" w:hAnsi="Arial Narrow" w:cs="Arial Narrow"/>
                <w:sz w:val="20"/>
                <w:szCs w:val="20"/>
              </w:rPr>
            </w:pPr>
            <w:r w:rsidRPr="00112456">
              <w:rPr>
                <w:rFonts w:ascii="Arial Narrow" w:eastAsia="Arial Narrow" w:hAnsi="Arial Narrow" w:cs="Arial Narrow"/>
                <w:sz w:val="20"/>
                <w:szCs w:val="20"/>
              </w:rPr>
              <w:t>IV kvartal 2026</w:t>
            </w:r>
          </w:p>
        </w:tc>
        <w:tc>
          <w:tcPr>
            <w:tcW w:w="1213" w:type="dxa"/>
            <w:gridSpan w:val="2"/>
          </w:tcPr>
          <w:p w14:paraId="1A15524D" w14:textId="77777777" w:rsidR="00EE5BF9" w:rsidRPr="00112456" w:rsidRDefault="005C3626" w:rsidP="00EE5BF9">
            <w:pPr>
              <w:spacing w:before="20" w:after="20"/>
              <w:rPr>
                <w:rFonts w:ascii="Arial Narrow" w:eastAsia="Arial Narrow" w:hAnsi="Arial Narrow" w:cs="Arial Narrow"/>
                <w:sz w:val="20"/>
                <w:szCs w:val="20"/>
              </w:rPr>
            </w:pPr>
            <w:r w:rsidRPr="00112456">
              <w:rPr>
                <w:rFonts w:ascii="Arial Narrow" w:eastAsia="Arial Narrow" w:hAnsi="Arial Narrow" w:cs="Arial Narrow"/>
                <w:sz w:val="20"/>
                <w:szCs w:val="20"/>
              </w:rPr>
              <w:t>/</w:t>
            </w:r>
          </w:p>
        </w:tc>
        <w:tc>
          <w:tcPr>
            <w:tcW w:w="1881" w:type="dxa"/>
          </w:tcPr>
          <w:p w14:paraId="3F031C6E" w14:textId="11BDE21A" w:rsidR="00EE5BF9" w:rsidRPr="00112456" w:rsidRDefault="00112456" w:rsidP="00EE5BF9">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 xml:space="preserve">Budžet </w:t>
            </w:r>
            <w:r w:rsidR="00924D18" w:rsidRPr="00112456">
              <w:rPr>
                <w:rFonts w:ascii="Arial Narrow" w:eastAsia="Arial Narrow" w:hAnsi="Arial Narrow" w:cs="Arial Narrow"/>
                <w:sz w:val="20"/>
                <w:szCs w:val="20"/>
              </w:rPr>
              <w:t>Minis</w:t>
            </w:r>
            <w:r w:rsidR="002D6B60" w:rsidRPr="00112456">
              <w:rPr>
                <w:rFonts w:ascii="Arial Narrow" w:eastAsia="Arial Narrow" w:hAnsi="Arial Narrow" w:cs="Arial Narrow"/>
                <w:sz w:val="20"/>
                <w:szCs w:val="20"/>
              </w:rPr>
              <w:t>t</w:t>
            </w:r>
            <w:r w:rsidR="00924D18" w:rsidRPr="00112456">
              <w:rPr>
                <w:rFonts w:ascii="Arial Narrow" w:eastAsia="Arial Narrow" w:hAnsi="Arial Narrow" w:cs="Arial Narrow"/>
                <w:sz w:val="20"/>
                <w:szCs w:val="20"/>
              </w:rPr>
              <w:t>a</w:t>
            </w:r>
            <w:r w:rsidR="002D6B60" w:rsidRPr="00112456">
              <w:rPr>
                <w:rFonts w:ascii="Arial Narrow" w:eastAsia="Arial Narrow" w:hAnsi="Arial Narrow" w:cs="Arial Narrow"/>
                <w:sz w:val="20"/>
                <w:szCs w:val="20"/>
              </w:rPr>
              <w:t>r</w:t>
            </w:r>
            <w:r w:rsidR="00924D18" w:rsidRPr="00112456">
              <w:rPr>
                <w:rFonts w:ascii="Arial Narrow" w:eastAsia="Arial Narrow" w:hAnsi="Arial Narrow" w:cs="Arial Narrow"/>
                <w:sz w:val="20"/>
                <w:szCs w:val="20"/>
              </w:rPr>
              <w:t>stv</w:t>
            </w:r>
            <w:r>
              <w:rPr>
                <w:rFonts w:ascii="Arial Narrow" w:eastAsia="Arial Narrow" w:hAnsi="Arial Narrow" w:cs="Arial Narrow"/>
                <w:sz w:val="20"/>
                <w:szCs w:val="20"/>
              </w:rPr>
              <w:t>a</w:t>
            </w:r>
            <w:r w:rsidR="00924D18" w:rsidRPr="00112456">
              <w:rPr>
                <w:rFonts w:ascii="Arial Narrow" w:eastAsia="Arial Narrow" w:hAnsi="Arial Narrow" w:cs="Arial Narrow"/>
                <w:sz w:val="20"/>
                <w:szCs w:val="20"/>
              </w:rPr>
              <w:t xml:space="preserve"> ljudskih i manjinskih prava/</w:t>
            </w:r>
          </w:p>
          <w:p w14:paraId="7566743C" w14:textId="3D2FB763" w:rsidR="00924D18" w:rsidRPr="00112456" w:rsidRDefault="00191B6B" w:rsidP="00EE5BF9">
            <w:pPr>
              <w:spacing w:before="20" w:after="20"/>
              <w:rPr>
                <w:rFonts w:ascii="Arial Narrow" w:eastAsia="Arial Narrow" w:hAnsi="Arial Narrow" w:cs="Arial Narrow"/>
                <w:sz w:val="20"/>
                <w:szCs w:val="20"/>
              </w:rPr>
            </w:pPr>
            <w:r w:rsidRPr="00112456">
              <w:rPr>
                <w:rFonts w:ascii="Arial Narrow" w:eastAsia="Arial Narrow" w:hAnsi="Arial Narrow" w:cs="Arial Narrow"/>
                <w:sz w:val="20"/>
                <w:szCs w:val="20"/>
              </w:rPr>
              <w:t>Muzej</w:t>
            </w:r>
            <w:r w:rsidR="00924D18" w:rsidRPr="00112456">
              <w:rPr>
                <w:rFonts w:ascii="Arial Narrow" w:eastAsia="Arial Narrow" w:hAnsi="Arial Narrow" w:cs="Arial Narrow"/>
                <w:sz w:val="20"/>
                <w:szCs w:val="20"/>
              </w:rPr>
              <w:t xml:space="preserve"> savremene umjetnosti</w:t>
            </w:r>
          </w:p>
        </w:tc>
      </w:tr>
      <w:tr w:rsidR="00EE5BF9" w:rsidRPr="00CA0201" w14:paraId="2CEBF0D4" w14:textId="77777777" w:rsidTr="00010FF4">
        <w:trPr>
          <w:cantSplit/>
          <w:tblHeader/>
        </w:trPr>
        <w:tc>
          <w:tcPr>
            <w:tcW w:w="821" w:type="dxa"/>
          </w:tcPr>
          <w:p w14:paraId="124EF1B3" w14:textId="77777777" w:rsidR="00EE5BF9" w:rsidRPr="00112456" w:rsidRDefault="005C3626" w:rsidP="00010FF4">
            <w:pPr>
              <w:spacing w:before="20" w:after="20"/>
              <w:rPr>
                <w:rFonts w:ascii="Arial Narrow" w:eastAsia="Arial Narrow" w:hAnsi="Arial Narrow" w:cs="Arial Narrow"/>
                <w:sz w:val="20"/>
                <w:szCs w:val="20"/>
              </w:rPr>
            </w:pPr>
            <w:r w:rsidRPr="00112456">
              <w:rPr>
                <w:rFonts w:ascii="Arial Narrow" w:eastAsia="Arial Narrow" w:hAnsi="Arial Narrow" w:cs="Arial Narrow"/>
                <w:sz w:val="20"/>
                <w:szCs w:val="20"/>
              </w:rPr>
              <w:t>4.1.5</w:t>
            </w:r>
          </w:p>
        </w:tc>
        <w:tc>
          <w:tcPr>
            <w:tcW w:w="2211" w:type="dxa"/>
          </w:tcPr>
          <w:p w14:paraId="799B17D9" w14:textId="77777777" w:rsidR="00EE5BF9" w:rsidRPr="00112456" w:rsidRDefault="00B97849" w:rsidP="00010FF4">
            <w:pPr>
              <w:spacing w:before="20" w:after="20"/>
              <w:rPr>
                <w:rFonts w:ascii="Arial Narrow" w:eastAsia="Arial Narrow" w:hAnsi="Arial Narrow" w:cs="Arial Narrow"/>
                <w:sz w:val="20"/>
                <w:szCs w:val="20"/>
              </w:rPr>
            </w:pPr>
            <w:r w:rsidRPr="00112456">
              <w:rPr>
                <w:rFonts w:ascii="Arial Narrow" w:eastAsia="Arial Narrow" w:hAnsi="Arial Narrow" w:cs="Arial Narrow"/>
                <w:sz w:val="20"/>
                <w:szCs w:val="20"/>
              </w:rPr>
              <w:t>Podrška izdavačkoj djelatnosti u vezi sa promocijom interkulturalizma i društvene kohezije</w:t>
            </w:r>
          </w:p>
        </w:tc>
        <w:tc>
          <w:tcPr>
            <w:tcW w:w="2431" w:type="dxa"/>
          </w:tcPr>
          <w:p w14:paraId="4DEEC609" w14:textId="3C45C507" w:rsidR="00EE5BF9" w:rsidRPr="00112456" w:rsidRDefault="00B97849" w:rsidP="00010FF4">
            <w:pPr>
              <w:spacing w:before="20" w:after="20"/>
              <w:rPr>
                <w:rFonts w:ascii="Arial Narrow" w:eastAsia="Arial Narrow" w:hAnsi="Arial Narrow" w:cs="Arial Narrow"/>
                <w:sz w:val="20"/>
                <w:szCs w:val="20"/>
              </w:rPr>
            </w:pPr>
            <w:r w:rsidRPr="00112456">
              <w:rPr>
                <w:rFonts w:ascii="Arial Narrow" w:eastAsia="Arial Narrow" w:hAnsi="Arial Narrow" w:cs="Arial Narrow"/>
                <w:sz w:val="20"/>
                <w:szCs w:val="20"/>
              </w:rPr>
              <w:t>Podržano najmanje 10 publikacija</w:t>
            </w:r>
            <w:r w:rsidR="005462D7" w:rsidRPr="00112456">
              <w:rPr>
                <w:rFonts w:ascii="Arial Narrow" w:eastAsia="Arial Narrow" w:hAnsi="Arial Narrow" w:cs="Arial Narrow"/>
                <w:sz w:val="20"/>
                <w:szCs w:val="20"/>
              </w:rPr>
              <w:t xml:space="preserve">/časopisa </w:t>
            </w:r>
            <w:r w:rsidRPr="00112456">
              <w:rPr>
                <w:rFonts w:ascii="Arial Narrow" w:eastAsia="Arial Narrow" w:hAnsi="Arial Narrow" w:cs="Arial Narrow"/>
                <w:sz w:val="20"/>
                <w:szCs w:val="20"/>
              </w:rPr>
              <w:t>u vezi sa promocijom interkulturalizma i društvene kohezije</w:t>
            </w:r>
          </w:p>
        </w:tc>
        <w:tc>
          <w:tcPr>
            <w:tcW w:w="1908" w:type="dxa"/>
            <w:gridSpan w:val="2"/>
          </w:tcPr>
          <w:p w14:paraId="5C3017D1" w14:textId="77777777" w:rsidR="00B97849" w:rsidRPr="00112456" w:rsidRDefault="00B97849" w:rsidP="00B97849">
            <w:pPr>
              <w:spacing w:before="20" w:after="20"/>
              <w:rPr>
                <w:rFonts w:ascii="Arial Narrow" w:eastAsia="Arial Narrow" w:hAnsi="Arial Narrow" w:cs="Arial Narrow"/>
                <w:sz w:val="20"/>
                <w:szCs w:val="20"/>
              </w:rPr>
            </w:pPr>
            <w:r w:rsidRPr="00112456">
              <w:rPr>
                <w:rFonts w:ascii="Arial Narrow" w:eastAsia="Arial Narrow" w:hAnsi="Arial Narrow" w:cs="Arial Narrow"/>
                <w:sz w:val="20"/>
                <w:szCs w:val="20"/>
              </w:rPr>
              <w:t>Direkorat za interkulturlizam/</w:t>
            </w:r>
          </w:p>
          <w:p w14:paraId="3C0E90E1" w14:textId="441011A1" w:rsidR="00EE5BF9" w:rsidRPr="00112456" w:rsidRDefault="00EE5BF9" w:rsidP="00B97849">
            <w:pPr>
              <w:spacing w:before="20" w:after="20"/>
              <w:rPr>
                <w:rFonts w:ascii="Arial Narrow" w:eastAsia="Arial Narrow" w:hAnsi="Arial Narrow" w:cs="Arial Narrow"/>
                <w:sz w:val="20"/>
                <w:szCs w:val="20"/>
              </w:rPr>
            </w:pPr>
          </w:p>
        </w:tc>
        <w:tc>
          <w:tcPr>
            <w:tcW w:w="1837" w:type="dxa"/>
          </w:tcPr>
          <w:p w14:paraId="15D8ED6B" w14:textId="77777777" w:rsidR="00EE5BF9" w:rsidRPr="00112456" w:rsidRDefault="00B97849" w:rsidP="00010FF4">
            <w:pPr>
              <w:spacing w:before="20" w:after="20"/>
              <w:rPr>
                <w:rFonts w:ascii="Arial Narrow" w:eastAsia="Arial Narrow" w:hAnsi="Arial Narrow" w:cs="Arial Narrow"/>
                <w:sz w:val="20"/>
                <w:szCs w:val="20"/>
              </w:rPr>
            </w:pPr>
            <w:r w:rsidRPr="00112456">
              <w:rPr>
                <w:rFonts w:ascii="Arial Narrow" w:eastAsia="Arial Narrow" w:hAnsi="Arial Narrow" w:cs="Arial Narrow"/>
                <w:sz w:val="20"/>
                <w:szCs w:val="20"/>
              </w:rPr>
              <w:t>II kvartal 2025</w:t>
            </w:r>
          </w:p>
        </w:tc>
        <w:tc>
          <w:tcPr>
            <w:tcW w:w="2071" w:type="dxa"/>
          </w:tcPr>
          <w:p w14:paraId="3E18E801" w14:textId="77777777" w:rsidR="00EE5BF9" w:rsidRPr="00112456" w:rsidRDefault="00B97849" w:rsidP="00010FF4">
            <w:pPr>
              <w:spacing w:before="20" w:after="20"/>
              <w:rPr>
                <w:rFonts w:ascii="Arial Narrow" w:eastAsia="Arial Narrow" w:hAnsi="Arial Narrow" w:cs="Arial Narrow"/>
                <w:sz w:val="20"/>
                <w:szCs w:val="20"/>
              </w:rPr>
            </w:pPr>
            <w:r w:rsidRPr="00112456">
              <w:rPr>
                <w:rFonts w:ascii="Arial Narrow" w:eastAsia="Arial Narrow" w:hAnsi="Arial Narrow" w:cs="Arial Narrow"/>
                <w:sz w:val="20"/>
                <w:szCs w:val="20"/>
              </w:rPr>
              <w:t>IV kvartal 2026</w:t>
            </w:r>
          </w:p>
        </w:tc>
        <w:tc>
          <w:tcPr>
            <w:tcW w:w="1213" w:type="dxa"/>
            <w:gridSpan w:val="2"/>
          </w:tcPr>
          <w:p w14:paraId="5C8948CD" w14:textId="2C337B13" w:rsidR="00EE5BF9" w:rsidRPr="00112456" w:rsidRDefault="00112456" w:rsidP="00010FF4">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3</w:t>
            </w:r>
            <w:r w:rsidR="00B97849" w:rsidRPr="00112456">
              <w:rPr>
                <w:rFonts w:ascii="Arial Narrow" w:eastAsia="Arial Narrow" w:hAnsi="Arial Narrow" w:cs="Arial Narrow"/>
                <w:sz w:val="20"/>
                <w:szCs w:val="20"/>
              </w:rPr>
              <w:t>0.000,00 eura</w:t>
            </w:r>
          </w:p>
        </w:tc>
        <w:tc>
          <w:tcPr>
            <w:tcW w:w="1881" w:type="dxa"/>
          </w:tcPr>
          <w:p w14:paraId="19BAC388" w14:textId="69BD3D42" w:rsidR="00EE5BF9" w:rsidRPr="00112456" w:rsidRDefault="00FA1536" w:rsidP="00010FF4">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 xml:space="preserve">Budžet </w:t>
            </w:r>
            <w:r w:rsidRPr="002449C4">
              <w:rPr>
                <w:rFonts w:ascii="Arial Narrow" w:eastAsia="Arial Narrow" w:hAnsi="Arial Narrow" w:cs="Arial Narrow"/>
                <w:sz w:val="20"/>
                <w:szCs w:val="20"/>
              </w:rPr>
              <w:t>Minista</w:t>
            </w:r>
            <w:r>
              <w:rPr>
                <w:rFonts w:ascii="Arial Narrow" w:eastAsia="Arial Narrow" w:hAnsi="Arial Narrow" w:cs="Arial Narrow"/>
                <w:sz w:val="20"/>
                <w:szCs w:val="20"/>
              </w:rPr>
              <w:t>r</w:t>
            </w:r>
            <w:r w:rsidRPr="002449C4">
              <w:rPr>
                <w:rFonts w:ascii="Arial Narrow" w:eastAsia="Arial Narrow" w:hAnsi="Arial Narrow" w:cs="Arial Narrow"/>
                <w:sz w:val="20"/>
                <w:szCs w:val="20"/>
              </w:rPr>
              <w:t>stv</w:t>
            </w:r>
            <w:r>
              <w:rPr>
                <w:rFonts w:ascii="Arial Narrow" w:eastAsia="Arial Narrow" w:hAnsi="Arial Narrow" w:cs="Arial Narrow"/>
                <w:sz w:val="20"/>
                <w:szCs w:val="20"/>
              </w:rPr>
              <w:t>a</w:t>
            </w:r>
            <w:r w:rsidRPr="002449C4">
              <w:rPr>
                <w:rFonts w:ascii="Arial Narrow" w:eastAsia="Arial Narrow" w:hAnsi="Arial Narrow" w:cs="Arial Narrow"/>
                <w:sz w:val="20"/>
                <w:szCs w:val="20"/>
              </w:rPr>
              <w:t xml:space="preserve"> ljudskih i manjinskih prava</w:t>
            </w:r>
          </w:p>
        </w:tc>
      </w:tr>
      <w:tr w:rsidR="00112456" w:rsidRPr="00CA0201" w14:paraId="19F368B6" w14:textId="77777777" w:rsidTr="00010FF4">
        <w:trPr>
          <w:cantSplit/>
          <w:tblHeader/>
        </w:trPr>
        <w:tc>
          <w:tcPr>
            <w:tcW w:w="821" w:type="dxa"/>
          </w:tcPr>
          <w:p w14:paraId="67E9E4D4" w14:textId="670A1F3E" w:rsidR="00112456" w:rsidRPr="00112456" w:rsidRDefault="00112456" w:rsidP="00112456">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 xml:space="preserve">4.1.6 </w:t>
            </w:r>
          </w:p>
        </w:tc>
        <w:tc>
          <w:tcPr>
            <w:tcW w:w="2211" w:type="dxa"/>
          </w:tcPr>
          <w:p w14:paraId="16B929DE" w14:textId="77777777" w:rsidR="005014F4" w:rsidRDefault="00112456" w:rsidP="00112456">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Izrada edukativnih materijala/publikacija</w:t>
            </w:r>
            <w:r w:rsidR="005014F4">
              <w:rPr>
                <w:rFonts w:ascii="Arial Narrow" w:eastAsia="Arial Narrow" w:hAnsi="Arial Narrow" w:cs="Arial Narrow"/>
                <w:sz w:val="20"/>
                <w:szCs w:val="20"/>
              </w:rPr>
              <w:t>/</w:t>
            </w:r>
          </w:p>
          <w:p w14:paraId="12FC86DD" w14:textId="5887DCAC" w:rsidR="00112456" w:rsidRPr="00112456" w:rsidRDefault="005014F4" w:rsidP="00112456">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zbornika radova</w:t>
            </w:r>
            <w:r w:rsidR="00112456">
              <w:rPr>
                <w:rFonts w:ascii="Arial Narrow" w:eastAsia="Arial Narrow" w:hAnsi="Arial Narrow" w:cs="Arial Narrow"/>
                <w:sz w:val="20"/>
                <w:szCs w:val="20"/>
              </w:rPr>
              <w:t xml:space="preserve"> </w:t>
            </w:r>
            <w:r w:rsidR="00112456" w:rsidRPr="00112456">
              <w:rPr>
                <w:rFonts w:ascii="Arial Narrow" w:eastAsia="Arial Narrow" w:hAnsi="Arial Narrow" w:cs="Arial Narrow"/>
                <w:sz w:val="20"/>
                <w:szCs w:val="20"/>
              </w:rPr>
              <w:t>vezi sa promocijom interkulturalizma i društvene kohezije</w:t>
            </w:r>
            <w:r w:rsidR="00112456">
              <w:rPr>
                <w:rFonts w:ascii="Arial Narrow" w:eastAsia="Arial Narrow" w:hAnsi="Arial Narrow" w:cs="Arial Narrow"/>
                <w:sz w:val="20"/>
                <w:szCs w:val="20"/>
              </w:rPr>
              <w:t xml:space="preserve"> </w:t>
            </w:r>
          </w:p>
        </w:tc>
        <w:tc>
          <w:tcPr>
            <w:tcW w:w="2431" w:type="dxa"/>
          </w:tcPr>
          <w:p w14:paraId="7CCE8AB2" w14:textId="632BAC15" w:rsidR="00112456" w:rsidRPr="00112456" w:rsidRDefault="00112456" w:rsidP="00112456">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Izrađeno I publikovano</w:t>
            </w:r>
            <w:r w:rsidRPr="00112456">
              <w:rPr>
                <w:rFonts w:ascii="Arial Narrow" w:eastAsia="Arial Narrow" w:hAnsi="Arial Narrow" w:cs="Arial Narrow"/>
                <w:sz w:val="20"/>
                <w:szCs w:val="20"/>
              </w:rPr>
              <w:t xml:space="preserve"> najmanje </w:t>
            </w:r>
            <w:r>
              <w:rPr>
                <w:rFonts w:ascii="Arial Narrow" w:eastAsia="Arial Narrow" w:hAnsi="Arial Narrow" w:cs="Arial Narrow"/>
                <w:sz w:val="20"/>
                <w:szCs w:val="20"/>
              </w:rPr>
              <w:t>2</w:t>
            </w:r>
            <w:r w:rsidRPr="00112456">
              <w:rPr>
                <w:rFonts w:ascii="Arial Narrow" w:eastAsia="Arial Narrow" w:hAnsi="Arial Narrow" w:cs="Arial Narrow"/>
                <w:sz w:val="20"/>
                <w:szCs w:val="20"/>
              </w:rPr>
              <w:t xml:space="preserve"> publikacij</w:t>
            </w:r>
            <w:r w:rsidR="005014F4">
              <w:rPr>
                <w:rFonts w:ascii="Arial Narrow" w:eastAsia="Arial Narrow" w:hAnsi="Arial Narrow" w:cs="Arial Narrow"/>
                <w:sz w:val="20"/>
                <w:szCs w:val="20"/>
              </w:rPr>
              <w:t>e</w:t>
            </w:r>
            <w:r w:rsidRPr="00112456">
              <w:rPr>
                <w:rFonts w:ascii="Arial Narrow" w:eastAsia="Arial Narrow" w:hAnsi="Arial Narrow" w:cs="Arial Narrow"/>
                <w:sz w:val="20"/>
                <w:szCs w:val="20"/>
              </w:rPr>
              <w:t>/časopisa</w:t>
            </w:r>
            <w:r>
              <w:rPr>
                <w:rFonts w:ascii="Arial Narrow" w:eastAsia="Arial Narrow" w:hAnsi="Arial Narrow" w:cs="Arial Narrow"/>
                <w:sz w:val="20"/>
                <w:szCs w:val="20"/>
              </w:rPr>
              <w:t>/zbornika radova</w:t>
            </w:r>
            <w:r w:rsidRPr="00112456">
              <w:rPr>
                <w:rFonts w:ascii="Arial Narrow" w:eastAsia="Arial Narrow" w:hAnsi="Arial Narrow" w:cs="Arial Narrow"/>
                <w:sz w:val="20"/>
                <w:szCs w:val="20"/>
              </w:rPr>
              <w:t xml:space="preserve"> u vezi sa promocijom interkulturalizma i društvene kohezije</w:t>
            </w:r>
          </w:p>
        </w:tc>
        <w:tc>
          <w:tcPr>
            <w:tcW w:w="1908" w:type="dxa"/>
            <w:gridSpan w:val="2"/>
          </w:tcPr>
          <w:p w14:paraId="07F83745" w14:textId="77777777" w:rsidR="00112456" w:rsidRPr="00112456" w:rsidRDefault="00112456" w:rsidP="00112456">
            <w:pPr>
              <w:spacing w:before="20" w:after="20"/>
              <w:rPr>
                <w:rFonts w:ascii="Arial Narrow" w:eastAsia="Arial Narrow" w:hAnsi="Arial Narrow" w:cs="Arial Narrow"/>
                <w:sz w:val="20"/>
                <w:szCs w:val="20"/>
              </w:rPr>
            </w:pPr>
            <w:r w:rsidRPr="00112456">
              <w:rPr>
                <w:rFonts w:ascii="Arial Narrow" w:eastAsia="Arial Narrow" w:hAnsi="Arial Narrow" w:cs="Arial Narrow"/>
                <w:sz w:val="20"/>
                <w:szCs w:val="20"/>
              </w:rPr>
              <w:t>Direkorat za interkulturlizam/</w:t>
            </w:r>
          </w:p>
          <w:p w14:paraId="1AABDAA2" w14:textId="77777777" w:rsidR="00112456" w:rsidRPr="00112456" w:rsidRDefault="00112456" w:rsidP="00112456">
            <w:pPr>
              <w:spacing w:before="20" w:after="20"/>
              <w:rPr>
                <w:rFonts w:ascii="Arial Narrow" w:eastAsia="Arial Narrow" w:hAnsi="Arial Narrow" w:cs="Arial Narrow"/>
                <w:sz w:val="20"/>
                <w:szCs w:val="20"/>
              </w:rPr>
            </w:pPr>
          </w:p>
        </w:tc>
        <w:tc>
          <w:tcPr>
            <w:tcW w:w="1837" w:type="dxa"/>
          </w:tcPr>
          <w:p w14:paraId="4DEF3804" w14:textId="74B47625" w:rsidR="00112456" w:rsidRPr="00112456" w:rsidRDefault="00112456" w:rsidP="00112456">
            <w:pPr>
              <w:spacing w:before="20" w:after="20"/>
              <w:rPr>
                <w:rFonts w:ascii="Arial Narrow" w:eastAsia="Arial Narrow" w:hAnsi="Arial Narrow" w:cs="Arial Narrow"/>
                <w:sz w:val="20"/>
                <w:szCs w:val="20"/>
              </w:rPr>
            </w:pPr>
            <w:r w:rsidRPr="00112456">
              <w:rPr>
                <w:rFonts w:ascii="Arial Narrow" w:eastAsia="Arial Narrow" w:hAnsi="Arial Narrow" w:cs="Arial Narrow"/>
                <w:sz w:val="20"/>
                <w:szCs w:val="20"/>
              </w:rPr>
              <w:t>II kvartal 2025</w:t>
            </w:r>
          </w:p>
        </w:tc>
        <w:tc>
          <w:tcPr>
            <w:tcW w:w="2071" w:type="dxa"/>
          </w:tcPr>
          <w:p w14:paraId="6D44D003" w14:textId="4A256D17" w:rsidR="00112456" w:rsidRPr="00112456" w:rsidRDefault="00112456" w:rsidP="00112456">
            <w:pPr>
              <w:spacing w:before="20" w:after="20"/>
              <w:rPr>
                <w:rFonts w:ascii="Arial Narrow" w:eastAsia="Arial Narrow" w:hAnsi="Arial Narrow" w:cs="Arial Narrow"/>
                <w:sz w:val="20"/>
                <w:szCs w:val="20"/>
              </w:rPr>
            </w:pPr>
            <w:r w:rsidRPr="00112456">
              <w:rPr>
                <w:rFonts w:ascii="Arial Narrow" w:eastAsia="Arial Narrow" w:hAnsi="Arial Narrow" w:cs="Arial Narrow"/>
                <w:sz w:val="20"/>
                <w:szCs w:val="20"/>
              </w:rPr>
              <w:t>IV kvartal 2026</w:t>
            </w:r>
          </w:p>
        </w:tc>
        <w:tc>
          <w:tcPr>
            <w:tcW w:w="1213" w:type="dxa"/>
            <w:gridSpan w:val="2"/>
          </w:tcPr>
          <w:p w14:paraId="2F168528" w14:textId="77777777" w:rsidR="00112456" w:rsidRDefault="00112456" w:rsidP="00112456">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1</w:t>
            </w:r>
            <w:r w:rsidRPr="00112456">
              <w:rPr>
                <w:rFonts w:ascii="Arial Narrow" w:eastAsia="Arial Narrow" w:hAnsi="Arial Narrow" w:cs="Arial Narrow"/>
                <w:sz w:val="20"/>
                <w:szCs w:val="20"/>
              </w:rPr>
              <w:t>0.000,00 eura</w:t>
            </w:r>
          </w:p>
          <w:p w14:paraId="03ECE5C6" w14:textId="3EF9E113" w:rsidR="007A2EC3" w:rsidRPr="00112456" w:rsidRDefault="007A2EC3" w:rsidP="00112456">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(5.000,00 eura godišnje)</w:t>
            </w:r>
          </w:p>
        </w:tc>
        <w:tc>
          <w:tcPr>
            <w:tcW w:w="1881" w:type="dxa"/>
          </w:tcPr>
          <w:p w14:paraId="441F717A" w14:textId="7252A1BA" w:rsidR="00112456" w:rsidRPr="00112456" w:rsidRDefault="00112456" w:rsidP="00112456">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 xml:space="preserve">Budžet </w:t>
            </w:r>
            <w:r w:rsidRPr="00112456">
              <w:rPr>
                <w:rFonts w:ascii="Arial Narrow" w:eastAsia="Arial Narrow" w:hAnsi="Arial Narrow" w:cs="Arial Narrow"/>
                <w:sz w:val="20"/>
                <w:szCs w:val="20"/>
              </w:rPr>
              <w:t>Ministarstv</w:t>
            </w:r>
            <w:r w:rsidR="00FA1536">
              <w:rPr>
                <w:rFonts w:ascii="Arial Narrow" w:eastAsia="Arial Narrow" w:hAnsi="Arial Narrow" w:cs="Arial Narrow"/>
                <w:sz w:val="20"/>
                <w:szCs w:val="20"/>
              </w:rPr>
              <w:t>a</w:t>
            </w:r>
            <w:r w:rsidRPr="00112456">
              <w:rPr>
                <w:rFonts w:ascii="Arial Narrow" w:eastAsia="Arial Narrow" w:hAnsi="Arial Narrow" w:cs="Arial Narrow"/>
                <w:sz w:val="20"/>
                <w:szCs w:val="20"/>
              </w:rPr>
              <w:t xml:space="preserve"> ljudskih i manjinskih prava/</w:t>
            </w:r>
          </w:p>
          <w:p w14:paraId="323798F3" w14:textId="77777777" w:rsidR="00112456" w:rsidRPr="00112456" w:rsidRDefault="00112456" w:rsidP="00112456">
            <w:pPr>
              <w:spacing w:before="20" w:after="20"/>
              <w:rPr>
                <w:rFonts w:ascii="Arial Narrow" w:hAnsi="Arial Narrow"/>
                <w:color w:val="000000"/>
                <w:sz w:val="20"/>
                <w:szCs w:val="20"/>
              </w:rPr>
            </w:pPr>
          </w:p>
        </w:tc>
      </w:tr>
      <w:tr w:rsidR="00863756" w:rsidRPr="00CA0201" w14:paraId="4CC6A1DB" w14:textId="77777777" w:rsidTr="00010FF4">
        <w:trPr>
          <w:cantSplit/>
          <w:tblHeader/>
        </w:trPr>
        <w:tc>
          <w:tcPr>
            <w:tcW w:w="821" w:type="dxa"/>
          </w:tcPr>
          <w:p w14:paraId="7282C63C" w14:textId="49E6B107" w:rsidR="00863756" w:rsidRDefault="00863756" w:rsidP="00863756">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4.1.</w:t>
            </w:r>
            <w:r w:rsidR="00DB61BF">
              <w:rPr>
                <w:rFonts w:ascii="Arial Narrow" w:eastAsia="Arial Narrow" w:hAnsi="Arial Narrow" w:cs="Arial Narrow"/>
                <w:sz w:val="20"/>
                <w:szCs w:val="20"/>
              </w:rPr>
              <w:t>7</w:t>
            </w:r>
          </w:p>
        </w:tc>
        <w:tc>
          <w:tcPr>
            <w:tcW w:w="2211" w:type="dxa"/>
          </w:tcPr>
          <w:p w14:paraId="1DFBE81B" w14:textId="77777777" w:rsidR="00863756" w:rsidRDefault="00863756" w:rsidP="00863756">
            <w:pPr>
              <w:spacing w:before="20" w:after="20"/>
              <w:rPr>
                <w:rFonts w:ascii="Arial Narrow" w:eastAsia="Arial Narrow" w:hAnsi="Arial Narrow" w:cs="Arial Narrow"/>
                <w:sz w:val="20"/>
                <w:szCs w:val="20"/>
              </w:rPr>
            </w:pPr>
            <w:r w:rsidRPr="009C5447">
              <w:rPr>
                <w:rFonts w:ascii="Arial Narrow" w:hAnsi="Arial Narrow"/>
                <w:color w:val="000000"/>
                <w:sz w:val="20"/>
                <w:szCs w:val="20"/>
                <w:lang w:val="sr-Latn-ME"/>
              </w:rPr>
              <w:t>Obilježavanje međunarodnog dana Interkulturalizma</w:t>
            </w:r>
          </w:p>
        </w:tc>
        <w:tc>
          <w:tcPr>
            <w:tcW w:w="2431" w:type="dxa"/>
          </w:tcPr>
          <w:p w14:paraId="64041478" w14:textId="77777777" w:rsidR="00863756" w:rsidRDefault="00863756" w:rsidP="00863756">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 xml:space="preserve">Organizovan jedan okrugli sto posvećen </w:t>
            </w:r>
            <w:r w:rsidRPr="009C5447">
              <w:rPr>
                <w:rFonts w:ascii="Arial Narrow" w:hAnsi="Arial Narrow"/>
                <w:color w:val="000000"/>
                <w:sz w:val="20"/>
                <w:szCs w:val="20"/>
                <w:lang w:val="sr-Latn-ME"/>
              </w:rPr>
              <w:t>međunarodno</w:t>
            </w:r>
            <w:r>
              <w:rPr>
                <w:rFonts w:ascii="Arial Narrow" w:hAnsi="Arial Narrow"/>
                <w:color w:val="000000"/>
                <w:sz w:val="20"/>
                <w:szCs w:val="20"/>
                <w:lang w:val="sr-Latn-ME"/>
              </w:rPr>
              <w:t>m</w:t>
            </w:r>
            <w:r w:rsidRPr="009C5447">
              <w:rPr>
                <w:rFonts w:ascii="Arial Narrow" w:hAnsi="Arial Narrow"/>
                <w:color w:val="000000"/>
                <w:sz w:val="20"/>
                <w:szCs w:val="20"/>
                <w:lang w:val="sr-Latn-ME"/>
              </w:rPr>
              <w:t xml:space="preserve"> dan</w:t>
            </w:r>
            <w:r>
              <w:rPr>
                <w:rFonts w:ascii="Arial Narrow" w:hAnsi="Arial Narrow"/>
                <w:color w:val="000000"/>
                <w:sz w:val="20"/>
                <w:szCs w:val="20"/>
                <w:lang w:val="sr-Latn-ME"/>
              </w:rPr>
              <w:t>u</w:t>
            </w:r>
            <w:r w:rsidRPr="009C5447">
              <w:rPr>
                <w:rFonts w:ascii="Arial Narrow" w:hAnsi="Arial Narrow"/>
                <w:color w:val="000000"/>
                <w:sz w:val="20"/>
                <w:szCs w:val="20"/>
                <w:lang w:val="sr-Latn-ME"/>
              </w:rPr>
              <w:t xml:space="preserve"> Interkulturalizma</w:t>
            </w:r>
          </w:p>
        </w:tc>
        <w:tc>
          <w:tcPr>
            <w:tcW w:w="1908" w:type="dxa"/>
            <w:gridSpan w:val="2"/>
          </w:tcPr>
          <w:p w14:paraId="0B92366F" w14:textId="77777777" w:rsidR="00863756" w:rsidRDefault="00863756" w:rsidP="00863756">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Direktorat za interkulturalizam</w:t>
            </w:r>
          </w:p>
        </w:tc>
        <w:tc>
          <w:tcPr>
            <w:tcW w:w="1837" w:type="dxa"/>
          </w:tcPr>
          <w:p w14:paraId="033EF6F3" w14:textId="77777777" w:rsidR="00863756" w:rsidRDefault="00863756" w:rsidP="00863756">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IV kvartal 2025</w:t>
            </w:r>
          </w:p>
        </w:tc>
        <w:tc>
          <w:tcPr>
            <w:tcW w:w="2071" w:type="dxa"/>
          </w:tcPr>
          <w:p w14:paraId="21948BB7" w14:textId="77777777" w:rsidR="00863756" w:rsidRDefault="00863756" w:rsidP="00863756">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IV kvartal 2026</w:t>
            </w:r>
          </w:p>
        </w:tc>
        <w:tc>
          <w:tcPr>
            <w:tcW w:w="1213" w:type="dxa"/>
            <w:gridSpan w:val="2"/>
          </w:tcPr>
          <w:p w14:paraId="284A7F08" w14:textId="77777777" w:rsidR="009910AC" w:rsidRDefault="009910AC" w:rsidP="00863756">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14.000,00 eura</w:t>
            </w:r>
          </w:p>
          <w:p w14:paraId="5AC0B13D" w14:textId="443B0C0F" w:rsidR="00863756" w:rsidRDefault="009910AC" w:rsidP="00863756">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w:t>
            </w:r>
            <w:r w:rsidR="00863756">
              <w:rPr>
                <w:rFonts w:ascii="Arial Narrow" w:eastAsia="Arial Narrow" w:hAnsi="Arial Narrow" w:cs="Arial Narrow"/>
                <w:sz w:val="20"/>
                <w:szCs w:val="20"/>
              </w:rPr>
              <w:t>7.000,00 eura</w:t>
            </w:r>
            <w:r>
              <w:rPr>
                <w:rFonts w:ascii="Arial Narrow" w:eastAsia="Arial Narrow" w:hAnsi="Arial Narrow" w:cs="Arial Narrow"/>
                <w:sz w:val="20"/>
                <w:szCs w:val="20"/>
              </w:rPr>
              <w:t xml:space="preserve"> godišnje)</w:t>
            </w:r>
          </w:p>
        </w:tc>
        <w:tc>
          <w:tcPr>
            <w:tcW w:w="1881" w:type="dxa"/>
          </w:tcPr>
          <w:p w14:paraId="2D5C6620" w14:textId="572AA5F1" w:rsidR="00863756" w:rsidRDefault="007A2EC3" w:rsidP="00863756">
            <w:r>
              <w:rPr>
                <w:rFonts w:ascii="Arial Narrow" w:eastAsia="Arial Narrow" w:hAnsi="Arial Narrow" w:cs="Arial Narrow"/>
                <w:sz w:val="20"/>
                <w:szCs w:val="20"/>
              </w:rPr>
              <w:t xml:space="preserve">Budžet </w:t>
            </w:r>
            <w:r w:rsidR="00863756" w:rsidRPr="002449C4">
              <w:rPr>
                <w:rFonts w:ascii="Arial Narrow" w:eastAsia="Arial Narrow" w:hAnsi="Arial Narrow" w:cs="Arial Narrow"/>
                <w:sz w:val="20"/>
                <w:szCs w:val="20"/>
              </w:rPr>
              <w:t>Minista</w:t>
            </w:r>
            <w:r w:rsidR="002D6B60">
              <w:rPr>
                <w:rFonts w:ascii="Arial Narrow" w:eastAsia="Arial Narrow" w:hAnsi="Arial Narrow" w:cs="Arial Narrow"/>
                <w:sz w:val="20"/>
                <w:szCs w:val="20"/>
              </w:rPr>
              <w:t>r</w:t>
            </w:r>
            <w:r w:rsidR="00863756" w:rsidRPr="002449C4">
              <w:rPr>
                <w:rFonts w:ascii="Arial Narrow" w:eastAsia="Arial Narrow" w:hAnsi="Arial Narrow" w:cs="Arial Narrow"/>
                <w:sz w:val="20"/>
                <w:szCs w:val="20"/>
              </w:rPr>
              <w:t>stv</w:t>
            </w:r>
            <w:r>
              <w:rPr>
                <w:rFonts w:ascii="Arial Narrow" w:eastAsia="Arial Narrow" w:hAnsi="Arial Narrow" w:cs="Arial Narrow"/>
                <w:sz w:val="20"/>
                <w:szCs w:val="20"/>
              </w:rPr>
              <w:t>a</w:t>
            </w:r>
            <w:r w:rsidR="00863756" w:rsidRPr="002449C4">
              <w:rPr>
                <w:rFonts w:ascii="Arial Narrow" w:eastAsia="Arial Narrow" w:hAnsi="Arial Narrow" w:cs="Arial Narrow"/>
                <w:sz w:val="20"/>
                <w:szCs w:val="20"/>
              </w:rPr>
              <w:t xml:space="preserve"> ljudskih i manjinskih prava</w:t>
            </w:r>
          </w:p>
        </w:tc>
      </w:tr>
      <w:tr w:rsidR="00863756" w:rsidRPr="00CA0201" w14:paraId="71072476" w14:textId="77777777" w:rsidTr="00010FF4">
        <w:trPr>
          <w:cantSplit/>
          <w:tblHeader/>
        </w:trPr>
        <w:tc>
          <w:tcPr>
            <w:tcW w:w="821" w:type="dxa"/>
          </w:tcPr>
          <w:p w14:paraId="7B3C2C4A" w14:textId="0F605100" w:rsidR="00863756" w:rsidRDefault="00863756" w:rsidP="00863756">
            <w:pPr>
              <w:spacing w:before="20" w:after="20"/>
              <w:rPr>
                <w:rFonts w:ascii="Arial Narrow" w:eastAsia="Arial Narrow" w:hAnsi="Arial Narrow" w:cs="Arial Narrow"/>
                <w:sz w:val="20"/>
                <w:szCs w:val="20"/>
              </w:rPr>
            </w:pPr>
            <w:r>
              <w:rPr>
                <w:rFonts w:ascii="Arial Narrow" w:eastAsia="Arial Narrow" w:hAnsi="Arial Narrow" w:cs="Arial Narrow"/>
                <w:sz w:val="20"/>
                <w:szCs w:val="20"/>
              </w:rPr>
              <w:lastRenderedPageBreak/>
              <w:t>4.1</w:t>
            </w:r>
            <w:r w:rsidR="00112456">
              <w:rPr>
                <w:rFonts w:ascii="Arial Narrow" w:eastAsia="Arial Narrow" w:hAnsi="Arial Narrow" w:cs="Arial Narrow"/>
                <w:sz w:val="20"/>
                <w:szCs w:val="20"/>
              </w:rPr>
              <w:t>8</w:t>
            </w:r>
          </w:p>
        </w:tc>
        <w:tc>
          <w:tcPr>
            <w:tcW w:w="2211" w:type="dxa"/>
          </w:tcPr>
          <w:p w14:paraId="4E7C1C00" w14:textId="77777777" w:rsidR="00863756" w:rsidRPr="009C5447" w:rsidRDefault="00863756" w:rsidP="00863756">
            <w:pPr>
              <w:spacing w:before="20" w:after="20"/>
              <w:jc w:val="both"/>
              <w:rPr>
                <w:rFonts w:ascii="Arial Narrow" w:eastAsia="Arial Narrow" w:hAnsi="Arial Narrow" w:cs="Arial Narrow"/>
                <w:sz w:val="20"/>
                <w:szCs w:val="20"/>
              </w:rPr>
            </w:pPr>
            <w:r w:rsidRPr="009C5447">
              <w:rPr>
                <w:rFonts w:ascii="Arial Narrow" w:hAnsi="Arial Narrow"/>
                <w:color w:val="000000"/>
                <w:sz w:val="20"/>
                <w:szCs w:val="20"/>
                <w:lang w:val="sr-Latn-ME"/>
              </w:rPr>
              <w:t>Manifestacija Direkt Interkultura Montenegro</w:t>
            </w:r>
          </w:p>
        </w:tc>
        <w:tc>
          <w:tcPr>
            <w:tcW w:w="2431" w:type="dxa"/>
          </w:tcPr>
          <w:p w14:paraId="0A4B156D" w14:textId="30F5316E" w:rsidR="00863756" w:rsidRDefault="00863756" w:rsidP="00863756">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 xml:space="preserve">Organizovana manifestacija </w:t>
            </w:r>
            <w:r w:rsidRPr="009C5447">
              <w:rPr>
                <w:rFonts w:ascii="Arial Narrow" w:hAnsi="Arial Narrow"/>
                <w:color w:val="000000"/>
                <w:sz w:val="20"/>
                <w:szCs w:val="20"/>
                <w:lang w:val="sr-Latn-ME"/>
              </w:rPr>
              <w:t>Direkt Interkultura Montenegro</w:t>
            </w:r>
            <w:r>
              <w:rPr>
                <w:rFonts w:ascii="Arial Narrow" w:hAnsi="Arial Narrow"/>
                <w:color w:val="000000"/>
                <w:sz w:val="20"/>
                <w:szCs w:val="20"/>
                <w:lang w:val="sr-Latn-ME"/>
              </w:rPr>
              <w:t xml:space="preserve"> uz učešće najmanje 300 građana</w:t>
            </w:r>
            <w:r w:rsidR="005557EA">
              <w:rPr>
                <w:rFonts w:ascii="Arial Narrow" w:hAnsi="Arial Narrow"/>
                <w:color w:val="000000"/>
                <w:sz w:val="20"/>
                <w:szCs w:val="20"/>
                <w:lang w:val="sr-Latn-ME"/>
              </w:rPr>
              <w:t xml:space="preserve"> i građanki</w:t>
            </w:r>
          </w:p>
        </w:tc>
        <w:tc>
          <w:tcPr>
            <w:tcW w:w="1908" w:type="dxa"/>
            <w:gridSpan w:val="2"/>
          </w:tcPr>
          <w:p w14:paraId="7D81BFE0" w14:textId="77777777" w:rsidR="00863756" w:rsidRDefault="00863756" w:rsidP="00863756">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Direktorat za interkulturalizam</w:t>
            </w:r>
          </w:p>
        </w:tc>
        <w:tc>
          <w:tcPr>
            <w:tcW w:w="1837" w:type="dxa"/>
          </w:tcPr>
          <w:p w14:paraId="75AAE6F0" w14:textId="77777777" w:rsidR="00863756" w:rsidRDefault="00863756" w:rsidP="00863756">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IV kvartal 2025</w:t>
            </w:r>
          </w:p>
        </w:tc>
        <w:tc>
          <w:tcPr>
            <w:tcW w:w="2071" w:type="dxa"/>
          </w:tcPr>
          <w:p w14:paraId="386A7B0D" w14:textId="77777777" w:rsidR="00863756" w:rsidRDefault="00863756" w:rsidP="00863756">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IV kvartal 2026</w:t>
            </w:r>
          </w:p>
        </w:tc>
        <w:tc>
          <w:tcPr>
            <w:tcW w:w="1213" w:type="dxa"/>
            <w:gridSpan w:val="2"/>
          </w:tcPr>
          <w:p w14:paraId="41EF48A5" w14:textId="77777777" w:rsidR="009910AC" w:rsidRDefault="009910AC" w:rsidP="00863756">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20.000, 00</w:t>
            </w:r>
          </w:p>
          <w:p w14:paraId="6C35B0B5" w14:textId="531D624A" w:rsidR="009910AC" w:rsidRDefault="009910AC" w:rsidP="00863756">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Eura</w:t>
            </w:r>
          </w:p>
          <w:p w14:paraId="67FF70EB" w14:textId="12F200DB" w:rsidR="00863756" w:rsidRDefault="009910AC" w:rsidP="00863756">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(1</w:t>
            </w:r>
            <w:r w:rsidR="00863756">
              <w:rPr>
                <w:rFonts w:ascii="Arial Narrow" w:eastAsia="Arial Narrow" w:hAnsi="Arial Narrow" w:cs="Arial Narrow"/>
                <w:sz w:val="20"/>
                <w:szCs w:val="20"/>
              </w:rPr>
              <w:t>0.000,00 eura</w:t>
            </w:r>
            <w:r>
              <w:rPr>
                <w:rFonts w:ascii="Arial Narrow" w:eastAsia="Arial Narrow" w:hAnsi="Arial Narrow" w:cs="Arial Narrow"/>
                <w:sz w:val="20"/>
                <w:szCs w:val="20"/>
              </w:rPr>
              <w:t xml:space="preserve"> godišnje)</w:t>
            </w:r>
          </w:p>
        </w:tc>
        <w:tc>
          <w:tcPr>
            <w:tcW w:w="1881" w:type="dxa"/>
          </w:tcPr>
          <w:p w14:paraId="3F7D4F5E" w14:textId="455AA78F" w:rsidR="00863756" w:rsidRDefault="00863756" w:rsidP="00863756">
            <w:pPr>
              <w:rPr>
                <w:rFonts w:ascii="Arial Narrow" w:eastAsia="Arial Narrow" w:hAnsi="Arial Narrow" w:cs="Arial Narrow"/>
                <w:sz w:val="20"/>
                <w:szCs w:val="20"/>
              </w:rPr>
            </w:pPr>
            <w:r w:rsidRPr="002449C4">
              <w:rPr>
                <w:rFonts w:ascii="Arial Narrow" w:eastAsia="Arial Narrow" w:hAnsi="Arial Narrow" w:cs="Arial Narrow"/>
                <w:sz w:val="20"/>
                <w:szCs w:val="20"/>
              </w:rPr>
              <w:t>Minista</w:t>
            </w:r>
            <w:r w:rsidR="002D6B60">
              <w:rPr>
                <w:rFonts w:ascii="Arial Narrow" w:eastAsia="Arial Narrow" w:hAnsi="Arial Narrow" w:cs="Arial Narrow"/>
                <w:sz w:val="20"/>
                <w:szCs w:val="20"/>
              </w:rPr>
              <w:t>r</w:t>
            </w:r>
            <w:r w:rsidRPr="002449C4">
              <w:rPr>
                <w:rFonts w:ascii="Arial Narrow" w:eastAsia="Arial Narrow" w:hAnsi="Arial Narrow" w:cs="Arial Narrow"/>
                <w:sz w:val="20"/>
                <w:szCs w:val="20"/>
              </w:rPr>
              <w:t>stvo ljudskih i manjinskih prava</w:t>
            </w:r>
          </w:p>
          <w:p w14:paraId="41DAEDB1" w14:textId="77777777" w:rsidR="00F275A3" w:rsidRDefault="00F275A3" w:rsidP="00863756">
            <w:pPr>
              <w:rPr>
                <w:rFonts w:ascii="Arial Narrow" w:eastAsia="Arial Narrow" w:hAnsi="Arial Narrow" w:cs="Arial Narrow"/>
                <w:sz w:val="20"/>
                <w:szCs w:val="20"/>
              </w:rPr>
            </w:pPr>
          </w:p>
          <w:p w14:paraId="4D9BE759" w14:textId="5F9703E5" w:rsidR="00F275A3" w:rsidRDefault="00F275A3" w:rsidP="00863756"/>
        </w:tc>
      </w:tr>
      <w:tr w:rsidR="00F275A3" w:rsidRPr="00CA0201" w14:paraId="71055727" w14:textId="77777777" w:rsidTr="00010FF4">
        <w:trPr>
          <w:cantSplit/>
          <w:trHeight w:val="531"/>
          <w:tblHeader/>
        </w:trPr>
        <w:tc>
          <w:tcPr>
            <w:tcW w:w="3032" w:type="dxa"/>
            <w:gridSpan w:val="2"/>
            <w:shd w:val="clear" w:color="auto" w:fill="DEEBF6"/>
          </w:tcPr>
          <w:p w14:paraId="3A0EA89F" w14:textId="77777777" w:rsidR="00F275A3" w:rsidRPr="00153252" w:rsidRDefault="00F275A3" w:rsidP="00F275A3">
            <w:pPr>
              <w:spacing w:before="40" w:after="40"/>
              <w:jc w:val="center"/>
              <w:rPr>
                <w:rFonts w:ascii="Arial Narrow" w:eastAsia="Arial Narrow" w:hAnsi="Arial Narrow" w:cs="Arial Narrow"/>
                <w:b/>
                <w:sz w:val="20"/>
                <w:szCs w:val="20"/>
              </w:rPr>
            </w:pPr>
            <w:r>
              <w:rPr>
                <w:rFonts w:ascii="Arial Narrow" w:eastAsia="Arial Narrow" w:hAnsi="Arial Narrow" w:cs="Arial Narrow"/>
                <w:b/>
                <w:sz w:val="20"/>
                <w:szCs w:val="20"/>
              </w:rPr>
              <w:t>Operativni c</w:t>
            </w:r>
            <w:r w:rsidRPr="00153252">
              <w:rPr>
                <w:rFonts w:ascii="Arial Narrow" w:eastAsia="Arial Narrow" w:hAnsi="Arial Narrow" w:cs="Arial Narrow"/>
                <w:b/>
                <w:sz w:val="20"/>
                <w:szCs w:val="20"/>
              </w:rPr>
              <w:t xml:space="preserve">ilj </w:t>
            </w:r>
            <w:r>
              <w:rPr>
                <w:rFonts w:ascii="Arial Narrow" w:eastAsia="Arial Narrow" w:hAnsi="Arial Narrow" w:cs="Arial Narrow"/>
                <w:b/>
                <w:sz w:val="20"/>
                <w:szCs w:val="20"/>
              </w:rPr>
              <w:t>4.2</w:t>
            </w:r>
          </w:p>
          <w:p w14:paraId="5F67A903" w14:textId="77777777" w:rsidR="00F275A3" w:rsidRPr="00153252" w:rsidRDefault="00F275A3" w:rsidP="00F275A3">
            <w:pPr>
              <w:spacing w:before="40" w:after="40"/>
              <w:jc w:val="center"/>
              <w:rPr>
                <w:rFonts w:ascii="Arial Narrow" w:eastAsia="Arial Narrow" w:hAnsi="Arial Narrow" w:cs="Arial Narrow"/>
                <w:b/>
                <w:sz w:val="20"/>
                <w:szCs w:val="20"/>
              </w:rPr>
            </w:pPr>
          </w:p>
        </w:tc>
        <w:tc>
          <w:tcPr>
            <w:tcW w:w="11341" w:type="dxa"/>
            <w:gridSpan w:val="8"/>
            <w:shd w:val="clear" w:color="auto" w:fill="DEEBF6"/>
          </w:tcPr>
          <w:p w14:paraId="26CBBC59" w14:textId="4F64F781" w:rsidR="00F275A3" w:rsidRPr="00153252" w:rsidRDefault="00F275A3" w:rsidP="00F275A3">
            <w:pPr>
              <w:spacing w:before="40" w:after="40"/>
              <w:rPr>
                <w:rFonts w:ascii="Arial Narrow" w:eastAsia="Arial Narrow" w:hAnsi="Arial Narrow" w:cs="Arial Narrow"/>
                <w:b/>
                <w:sz w:val="20"/>
                <w:szCs w:val="20"/>
              </w:rPr>
            </w:pPr>
            <w:r>
              <w:rPr>
                <w:rFonts w:ascii="Arial Narrow" w:eastAsia="Arial Narrow" w:hAnsi="Arial Narrow" w:cs="Arial Narrow"/>
                <w:b/>
                <w:sz w:val="20"/>
                <w:szCs w:val="20"/>
              </w:rPr>
              <w:t>Povećana promocija interkulturalizma i društvene kohezije u javnom dijalogu i oblastima društvenog angažovanja mladih</w:t>
            </w:r>
            <w:r w:rsidR="00DF4481">
              <w:rPr>
                <w:rFonts w:ascii="Arial Narrow" w:eastAsia="Arial Narrow" w:hAnsi="Arial Narrow" w:cs="Arial Narrow"/>
                <w:b/>
                <w:sz w:val="20"/>
                <w:szCs w:val="20"/>
              </w:rPr>
              <w:t xml:space="preserve"> i žena</w:t>
            </w:r>
          </w:p>
        </w:tc>
      </w:tr>
      <w:tr w:rsidR="00F275A3" w:rsidRPr="00CA0201" w14:paraId="3E5D6C72" w14:textId="77777777" w:rsidTr="00010FF4">
        <w:trPr>
          <w:cantSplit/>
          <w:tblHeader/>
        </w:trPr>
        <w:tc>
          <w:tcPr>
            <w:tcW w:w="3032" w:type="dxa"/>
            <w:gridSpan w:val="2"/>
            <w:shd w:val="clear" w:color="auto" w:fill="DAF2F6"/>
          </w:tcPr>
          <w:p w14:paraId="74ED758A" w14:textId="77777777" w:rsidR="00F275A3" w:rsidRPr="00153252" w:rsidRDefault="00F275A3" w:rsidP="00F275A3">
            <w:pPr>
              <w:spacing w:before="40" w:after="4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Indikator učinka</w:t>
            </w:r>
          </w:p>
        </w:tc>
        <w:tc>
          <w:tcPr>
            <w:tcW w:w="3177" w:type="dxa"/>
            <w:gridSpan w:val="2"/>
            <w:shd w:val="clear" w:color="auto" w:fill="DAF2F6"/>
          </w:tcPr>
          <w:p w14:paraId="54C3316F" w14:textId="77777777" w:rsidR="00F275A3" w:rsidRPr="00153252" w:rsidRDefault="00F275A3" w:rsidP="00F275A3">
            <w:pPr>
              <w:spacing w:before="40" w:after="40"/>
              <w:jc w:val="center"/>
              <w:rPr>
                <w:rFonts w:ascii="Arial Narrow" w:eastAsia="Arial Narrow" w:hAnsi="Arial Narrow" w:cs="Arial Narrow"/>
                <w:b/>
                <w:sz w:val="20"/>
                <w:szCs w:val="20"/>
              </w:rPr>
            </w:pPr>
            <w:r>
              <w:rPr>
                <w:rFonts w:ascii="Arial Narrow" w:eastAsia="Arial Narrow" w:hAnsi="Arial Narrow" w:cs="Arial Narrow"/>
                <w:b/>
                <w:sz w:val="20"/>
                <w:szCs w:val="20"/>
              </w:rPr>
              <w:t>Polazna vrijednost – 2024</w:t>
            </w:r>
            <w:r w:rsidRPr="00153252">
              <w:rPr>
                <w:rFonts w:ascii="Arial Narrow" w:eastAsia="Arial Narrow" w:hAnsi="Arial Narrow" w:cs="Arial Narrow"/>
                <w:b/>
                <w:sz w:val="20"/>
                <w:szCs w:val="20"/>
              </w:rPr>
              <w:t>.g</w:t>
            </w:r>
          </w:p>
        </w:tc>
        <w:tc>
          <w:tcPr>
            <w:tcW w:w="2999" w:type="dxa"/>
            <w:gridSpan w:val="2"/>
            <w:shd w:val="clear" w:color="auto" w:fill="DAF2F6"/>
            <w:vAlign w:val="center"/>
          </w:tcPr>
          <w:p w14:paraId="5F4C445E" w14:textId="77777777" w:rsidR="00F275A3" w:rsidRPr="00153252" w:rsidRDefault="00F275A3" w:rsidP="00F275A3">
            <w:pPr>
              <w:spacing w:before="40" w:after="40"/>
              <w:rPr>
                <w:rFonts w:ascii="Arial Narrow" w:eastAsia="Arial Narrow" w:hAnsi="Arial Narrow" w:cs="Arial Narrow"/>
                <w:b/>
                <w:sz w:val="20"/>
                <w:szCs w:val="20"/>
              </w:rPr>
            </w:pPr>
            <w:r>
              <w:rPr>
                <w:rFonts w:ascii="Arial Narrow" w:eastAsia="Arial Narrow" w:hAnsi="Arial Narrow" w:cs="Arial Narrow"/>
                <w:b/>
                <w:sz w:val="20"/>
                <w:szCs w:val="20"/>
              </w:rPr>
              <w:t xml:space="preserve">  Prelazna vrijednost – 2025</w:t>
            </w:r>
            <w:r w:rsidRPr="00153252">
              <w:rPr>
                <w:rFonts w:ascii="Arial Narrow" w:eastAsia="Arial Narrow" w:hAnsi="Arial Narrow" w:cs="Arial Narrow"/>
                <w:b/>
                <w:sz w:val="20"/>
                <w:szCs w:val="20"/>
              </w:rPr>
              <w:t>.g</w:t>
            </w:r>
          </w:p>
        </w:tc>
        <w:tc>
          <w:tcPr>
            <w:tcW w:w="2735" w:type="dxa"/>
            <w:gridSpan w:val="2"/>
            <w:shd w:val="clear" w:color="auto" w:fill="DAF2F6"/>
            <w:vAlign w:val="center"/>
          </w:tcPr>
          <w:p w14:paraId="0BE7AA36" w14:textId="77777777" w:rsidR="00F275A3" w:rsidRPr="00153252" w:rsidRDefault="00F275A3" w:rsidP="00F275A3">
            <w:pPr>
              <w:spacing w:before="40" w:after="4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Prelazna vrijednost – 202</w:t>
            </w:r>
            <w:r>
              <w:rPr>
                <w:rFonts w:ascii="Arial Narrow" w:eastAsia="Arial Narrow" w:hAnsi="Arial Narrow" w:cs="Arial Narrow"/>
                <w:b/>
                <w:sz w:val="20"/>
                <w:szCs w:val="20"/>
              </w:rPr>
              <w:t>6</w:t>
            </w:r>
            <w:r w:rsidRPr="00153252">
              <w:rPr>
                <w:rFonts w:ascii="Arial Narrow" w:eastAsia="Arial Narrow" w:hAnsi="Arial Narrow" w:cs="Arial Narrow"/>
                <w:b/>
                <w:sz w:val="20"/>
                <w:szCs w:val="20"/>
              </w:rPr>
              <w:t>.g</w:t>
            </w:r>
          </w:p>
        </w:tc>
        <w:tc>
          <w:tcPr>
            <w:tcW w:w="2430" w:type="dxa"/>
            <w:gridSpan w:val="2"/>
            <w:shd w:val="clear" w:color="auto" w:fill="DAF2F6"/>
            <w:vAlign w:val="center"/>
          </w:tcPr>
          <w:p w14:paraId="517987D9" w14:textId="77777777" w:rsidR="00F275A3" w:rsidRPr="00153252" w:rsidRDefault="00F275A3" w:rsidP="00F275A3">
            <w:pPr>
              <w:spacing w:before="40" w:after="4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Ciljna vrijednost - 202</w:t>
            </w:r>
            <w:r>
              <w:rPr>
                <w:rFonts w:ascii="Arial Narrow" w:eastAsia="Arial Narrow" w:hAnsi="Arial Narrow" w:cs="Arial Narrow"/>
                <w:b/>
                <w:sz w:val="20"/>
                <w:szCs w:val="20"/>
              </w:rPr>
              <w:t>8</w:t>
            </w:r>
            <w:r w:rsidRPr="00153252">
              <w:rPr>
                <w:rFonts w:ascii="Arial Narrow" w:eastAsia="Arial Narrow" w:hAnsi="Arial Narrow" w:cs="Arial Narrow"/>
                <w:b/>
                <w:sz w:val="20"/>
                <w:szCs w:val="20"/>
              </w:rPr>
              <w:t>.g</w:t>
            </w:r>
          </w:p>
        </w:tc>
      </w:tr>
      <w:tr w:rsidR="00F275A3" w:rsidRPr="00CA0201" w14:paraId="78CDC39C" w14:textId="77777777" w:rsidTr="00010FF4">
        <w:trPr>
          <w:cantSplit/>
          <w:tblHeader/>
        </w:trPr>
        <w:tc>
          <w:tcPr>
            <w:tcW w:w="3032" w:type="dxa"/>
            <w:gridSpan w:val="2"/>
            <w:shd w:val="clear" w:color="auto" w:fill="DAF2F6"/>
          </w:tcPr>
          <w:p w14:paraId="21161860" w14:textId="77777777" w:rsidR="00F275A3" w:rsidRPr="00153252" w:rsidRDefault="00F275A3" w:rsidP="00F275A3">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 xml:space="preserve">Broj učesnika događaja organizovanih od strane OCD posvećenih </w:t>
            </w:r>
            <w:proofErr w:type="gramStart"/>
            <w:r>
              <w:rPr>
                <w:rFonts w:ascii="Arial Narrow" w:eastAsia="Arial Narrow" w:hAnsi="Arial Narrow" w:cs="Arial Narrow"/>
                <w:sz w:val="20"/>
                <w:szCs w:val="20"/>
              </w:rPr>
              <w:t>promociji  interkulturalizma</w:t>
            </w:r>
            <w:proofErr w:type="gramEnd"/>
            <w:r>
              <w:rPr>
                <w:rFonts w:ascii="Arial Narrow" w:eastAsia="Arial Narrow" w:hAnsi="Arial Narrow" w:cs="Arial Narrow"/>
                <w:sz w:val="20"/>
                <w:szCs w:val="20"/>
              </w:rPr>
              <w:t xml:space="preserve"> i društvene kohezije </w:t>
            </w:r>
          </w:p>
        </w:tc>
        <w:tc>
          <w:tcPr>
            <w:tcW w:w="3177" w:type="dxa"/>
            <w:gridSpan w:val="2"/>
            <w:shd w:val="clear" w:color="auto" w:fill="DAF2F6"/>
          </w:tcPr>
          <w:p w14:paraId="67B1CEE0" w14:textId="77777777" w:rsidR="00F275A3" w:rsidRDefault="00F275A3" w:rsidP="00F275A3">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N/A</w:t>
            </w:r>
          </w:p>
          <w:p w14:paraId="2B5A4377" w14:textId="77777777" w:rsidR="00F275A3" w:rsidRPr="00153252" w:rsidRDefault="00F275A3" w:rsidP="00F275A3">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podataka: Ministarstvo ljudskih i manjinskih prava</w:t>
            </w:r>
          </w:p>
        </w:tc>
        <w:tc>
          <w:tcPr>
            <w:tcW w:w="2999" w:type="dxa"/>
            <w:gridSpan w:val="2"/>
            <w:shd w:val="clear" w:color="auto" w:fill="DAF2F6"/>
          </w:tcPr>
          <w:p w14:paraId="40DAE8C6" w14:textId="7C1FB219" w:rsidR="00F275A3" w:rsidRDefault="00F275A3" w:rsidP="00F275A3">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500</w:t>
            </w:r>
            <w:r w:rsidR="00AF4BDA">
              <w:rPr>
                <w:rFonts w:ascii="Arial Narrow" w:eastAsia="Arial Narrow" w:hAnsi="Arial Narrow" w:cs="Arial Narrow"/>
                <w:sz w:val="20"/>
                <w:szCs w:val="20"/>
              </w:rPr>
              <w:t xml:space="preserve"> (250 muškog i 250 ženskog pola)</w:t>
            </w:r>
          </w:p>
          <w:p w14:paraId="2920C4C7" w14:textId="77777777" w:rsidR="00F275A3" w:rsidRPr="00153252" w:rsidRDefault="00F275A3" w:rsidP="00F275A3">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podataka: Ministarstvo ljudskih i manjinskih prava</w:t>
            </w:r>
          </w:p>
        </w:tc>
        <w:tc>
          <w:tcPr>
            <w:tcW w:w="2735" w:type="dxa"/>
            <w:gridSpan w:val="2"/>
            <w:shd w:val="clear" w:color="auto" w:fill="DAF2F6"/>
          </w:tcPr>
          <w:p w14:paraId="6929DFC1" w14:textId="0AAE1234" w:rsidR="00F275A3" w:rsidRDefault="00F275A3" w:rsidP="00F275A3">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700</w:t>
            </w:r>
            <w:r w:rsidR="00EF2009">
              <w:rPr>
                <w:rFonts w:ascii="Arial Narrow" w:eastAsia="Arial Narrow" w:hAnsi="Arial Narrow" w:cs="Arial Narrow"/>
                <w:sz w:val="20"/>
                <w:szCs w:val="20"/>
              </w:rPr>
              <w:t xml:space="preserve"> (250 muškog i 250 ženskog pola)</w:t>
            </w:r>
          </w:p>
          <w:p w14:paraId="0679EAAD" w14:textId="77777777" w:rsidR="00F275A3" w:rsidRPr="00153252" w:rsidRDefault="00F275A3" w:rsidP="00F275A3">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podataka: Ministarstvo ljudskih i manjinskih prava</w:t>
            </w:r>
          </w:p>
        </w:tc>
        <w:tc>
          <w:tcPr>
            <w:tcW w:w="2430" w:type="dxa"/>
            <w:gridSpan w:val="2"/>
            <w:shd w:val="clear" w:color="auto" w:fill="DAF2F6"/>
          </w:tcPr>
          <w:p w14:paraId="0E2C901F" w14:textId="4E2027E0" w:rsidR="00F275A3" w:rsidRDefault="00F275A3" w:rsidP="00F275A3">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1000</w:t>
            </w:r>
            <w:r w:rsidR="00EF2009">
              <w:rPr>
                <w:rFonts w:ascii="Arial Narrow" w:eastAsia="Arial Narrow" w:hAnsi="Arial Narrow" w:cs="Arial Narrow"/>
                <w:sz w:val="20"/>
                <w:szCs w:val="20"/>
              </w:rPr>
              <w:t xml:space="preserve"> (250 muškog i 250 ženskog pola)</w:t>
            </w:r>
          </w:p>
          <w:p w14:paraId="5EA19B40" w14:textId="77777777" w:rsidR="00F275A3" w:rsidRPr="00153252" w:rsidRDefault="00F275A3" w:rsidP="00F275A3">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podataka: Ministarstvo ljudskih i manjinskih prava</w:t>
            </w:r>
          </w:p>
        </w:tc>
      </w:tr>
      <w:tr w:rsidR="002A291B" w:rsidRPr="00CA0201" w14:paraId="636378FD" w14:textId="77777777" w:rsidTr="00010FF4">
        <w:trPr>
          <w:cantSplit/>
          <w:tblHeader/>
        </w:trPr>
        <w:tc>
          <w:tcPr>
            <w:tcW w:w="3032" w:type="dxa"/>
            <w:gridSpan w:val="2"/>
            <w:shd w:val="clear" w:color="auto" w:fill="DAF2F6"/>
          </w:tcPr>
          <w:p w14:paraId="08D61DF4" w14:textId="3A94BDE8" w:rsidR="002A291B" w:rsidRPr="00153252" w:rsidRDefault="002A291B" w:rsidP="002A291B">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Broj prepruka Mreže za mlade u vezi sa javnim poltikama a koje se odnose na podsticaj interkulturalizma I društvene kohezije</w:t>
            </w:r>
          </w:p>
        </w:tc>
        <w:tc>
          <w:tcPr>
            <w:tcW w:w="3177" w:type="dxa"/>
            <w:gridSpan w:val="2"/>
            <w:shd w:val="clear" w:color="auto" w:fill="DAF2F6"/>
          </w:tcPr>
          <w:p w14:paraId="1E174A3F" w14:textId="77777777" w:rsidR="002A291B" w:rsidRDefault="002A291B" w:rsidP="002A291B">
            <w:pPr>
              <w:spacing w:before="40" w:after="40"/>
              <w:rPr>
                <w:rFonts w:ascii="Arial Narrow" w:eastAsia="Arial Narrow" w:hAnsi="Arial Narrow" w:cs="Arial Narrow"/>
                <w:sz w:val="20"/>
                <w:szCs w:val="20"/>
              </w:rPr>
            </w:pPr>
            <w:r w:rsidRPr="00137AE4">
              <w:rPr>
                <w:rFonts w:ascii="Arial Narrow" w:eastAsia="Arial Narrow" w:hAnsi="Arial Narrow" w:cs="Arial Narrow"/>
                <w:sz w:val="20"/>
                <w:szCs w:val="20"/>
              </w:rPr>
              <w:t>N/A</w:t>
            </w:r>
          </w:p>
          <w:p w14:paraId="474B82B6" w14:textId="77777777" w:rsidR="002A291B" w:rsidRDefault="002A291B" w:rsidP="002A291B">
            <w:pPr>
              <w:spacing w:before="40" w:after="40"/>
              <w:rPr>
                <w:rFonts w:ascii="Arial Narrow" w:eastAsia="Arial Narrow" w:hAnsi="Arial Narrow" w:cs="Arial Narrow"/>
                <w:sz w:val="20"/>
                <w:szCs w:val="20"/>
              </w:rPr>
            </w:pPr>
          </w:p>
          <w:p w14:paraId="1947CADF" w14:textId="36E25310" w:rsidR="002A291B" w:rsidRPr="00153252" w:rsidRDefault="002A291B" w:rsidP="002A291B">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podataka: Ministarstvo ljudskih i manjinskih prava</w:t>
            </w:r>
          </w:p>
        </w:tc>
        <w:tc>
          <w:tcPr>
            <w:tcW w:w="2999" w:type="dxa"/>
            <w:gridSpan w:val="2"/>
            <w:shd w:val="clear" w:color="auto" w:fill="DAF2F6"/>
          </w:tcPr>
          <w:p w14:paraId="306292BB" w14:textId="77777777" w:rsidR="002A291B" w:rsidRDefault="002A291B" w:rsidP="002A291B">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5</w:t>
            </w:r>
          </w:p>
          <w:p w14:paraId="3BBF1D6E" w14:textId="77777777" w:rsidR="002A291B" w:rsidRDefault="002A291B" w:rsidP="002A291B">
            <w:pPr>
              <w:spacing w:before="40" w:after="40"/>
              <w:rPr>
                <w:rFonts w:ascii="Arial Narrow" w:eastAsia="Arial Narrow" w:hAnsi="Arial Narrow" w:cs="Arial Narrow"/>
                <w:sz w:val="20"/>
                <w:szCs w:val="20"/>
              </w:rPr>
            </w:pPr>
          </w:p>
          <w:p w14:paraId="723E8D73" w14:textId="2DD8D2F6" w:rsidR="002A291B" w:rsidRPr="00153252" w:rsidRDefault="002A291B" w:rsidP="002A291B">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podataka: Ministarstvo ljudskih i manjinskih prava</w:t>
            </w:r>
          </w:p>
        </w:tc>
        <w:tc>
          <w:tcPr>
            <w:tcW w:w="2735" w:type="dxa"/>
            <w:gridSpan w:val="2"/>
            <w:shd w:val="clear" w:color="auto" w:fill="DAF2F6"/>
          </w:tcPr>
          <w:p w14:paraId="30E4A2A2" w14:textId="77777777" w:rsidR="002A291B" w:rsidRDefault="002A291B" w:rsidP="002A291B">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10</w:t>
            </w:r>
          </w:p>
          <w:p w14:paraId="04061211" w14:textId="77777777" w:rsidR="002A291B" w:rsidRDefault="002A291B" w:rsidP="002A291B">
            <w:pPr>
              <w:spacing w:before="40" w:after="40"/>
              <w:rPr>
                <w:rFonts w:ascii="Arial Narrow" w:eastAsia="Arial Narrow" w:hAnsi="Arial Narrow" w:cs="Arial Narrow"/>
                <w:sz w:val="20"/>
                <w:szCs w:val="20"/>
              </w:rPr>
            </w:pPr>
          </w:p>
          <w:p w14:paraId="64C556B5" w14:textId="77EFD4BD" w:rsidR="002A291B" w:rsidRPr="00153252" w:rsidRDefault="002A291B" w:rsidP="002A291B">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podataka: Ministarstvo ljudskih i manjinskih prava</w:t>
            </w:r>
          </w:p>
        </w:tc>
        <w:tc>
          <w:tcPr>
            <w:tcW w:w="2430" w:type="dxa"/>
            <w:gridSpan w:val="2"/>
            <w:shd w:val="clear" w:color="auto" w:fill="DAF2F6"/>
          </w:tcPr>
          <w:p w14:paraId="37FC87B7" w14:textId="0DB12F43" w:rsidR="002A291B" w:rsidRDefault="002A291B" w:rsidP="002A291B">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20</w:t>
            </w:r>
          </w:p>
          <w:p w14:paraId="7489E55E" w14:textId="77777777" w:rsidR="002A291B" w:rsidRDefault="002A291B" w:rsidP="002A291B">
            <w:pPr>
              <w:spacing w:before="40" w:after="40"/>
              <w:rPr>
                <w:rFonts w:ascii="Arial Narrow" w:eastAsia="Arial Narrow" w:hAnsi="Arial Narrow" w:cs="Arial Narrow"/>
                <w:sz w:val="20"/>
                <w:szCs w:val="20"/>
              </w:rPr>
            </w:pPr>
          </w:p>
          <w:p w14:paraId="019C472F" w14:textId="6DEF3AD7" w:rsidR="002A291B" w:rsidRPr="00153252" w:rsidRDefault="002A291B" w:rsidP="002A291B">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podataka: Ministarstvo ljudskih i manjinskih prava</w:t>
            </w:r>
          </w:p>
        </w:tc>
      </w:tr>
      <w:tr w:rsidR="00DF4481" w:rsidRPr="00CA0201" w14:paraId="756E11A0" w14:textId="77777777" w:rsidTr="00010FF4">
        <w:trPr>
          <w:cantSplit/>
          <w:tblHeader/>
        </w:trPr>
        <w:tc>
          <w:tcPr>
            <w:tcW w:w="3032" w:type="dxa"/>
            <w:gridSpan w:val="2"/>
            <w:shd w:val="clear" w:color="auto" w:fill="DAF2F6"/>
          </w:tcPr>
          <w:p w14:paraId="500C74A1" w14:textId="21D1469F" w:rsidR="00DF4481" w:rsidRDefault="00DF4481" w:rsidP="00DF4481">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Broj prepruka asocijacije/a žena u vezi sa javnim poltikama a koje se odnose na podsticaj interkulturalizma I društvene kohezije</w:t>
            </w:r>
          </w:p>
        </w:tc>
        <w:tc>
          <w:tcPr>
            <w:tcW w:w="3177" w:type="dxa"/>
            <w:gridSpan w:val="2"/>
            <w:shd w:val="clear" w:color="auto" w:fill="DAF2F6"/>
          </w:tcPr>
          <w:p w14:paraId="6366EAE8" w14:textId="77777777" w:rsidR="00DF4481" w:rsidRDefault="00DF4481" w:rsidP="00DF4481">
            <w:pPr>
              <w:spacing w:before="40" w:after="40"/>
              <w:rPr>
                <w:rFonts w:ascii="Arial Narrow" w:eastAsia="Arial Narrow" w:hAnsi="Arial Narrow" w:cs="Arial Narrow"/>
                <w:sz w:val="20"/>
                <w:szCs w:val="20"/>
              </w:rPr>
            </w:pPr>
            <w:r w:rsidRPr="00137AE4">
              <w:rPr>
                <w:rFonts w:ascii="Arial Narrow" w:eastAsia="Arial Narrow" w:hAnsi="Arial Narrow" w:cs="Arial Narrow"/>
                <w:sz w:val="20"/>
                <w:szCs w:val="20"/>
              </w:rPr>
              <w:t>N/A</w:t>
            </w:r>
          </w:p>
          <w:p w14:paraId="7E4EB1E0" w14:textId="77777777" w:rsidR="00DF4481" w:rsidRDefault="00DF4481" w:rsidP="00DF4481">
            <w:pPr>
              <w:spacing w:before="40" w:after="40"/>
              <w:rPr>
                <w:rFonts w:ascii="Arial Narrow" w:eastAsia="Arial Narrow" w:hAnsi="Arial Narrow" w:cs="Arial Narrow"/>
                <w:sz w:val="20"/>
                <w:szCs w:val="20"/>
              </w:rPr>
            </w:pPr>
          </w:p>
          <w:p w14:paraId="08E31544" w14:textId="2C0AD849" w:rsidR="00DF4481" w:rsidRPr="00137AE4" w:rsidRDefault="00DF4481" w:rsidP="00DF4481">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podataka: Ministarstvo ljudskih i manjinskih prava</w:t>
            </w:r>
          </w:p>
        </w:tc>
        <w:tc>
          <w:tcPr>
            <w:tcW w:w="2999" w:type="dxa"/>
            <w:gridSpan w:val="2"/>
            <w:shd w:val="clear" w:color="auto" w:fill="DAF2F6"/>
          </w:tcPr>
          <w:p w14:paraId="37183060" w14:textId="77777777" w:rsidR="00DF4481" w:rsidRDefault="00DF4481" w:rsidP="00DF4481">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5</w:t>
            </w:r>
          </w:p>
          <w:p w14:paraId="3604B422" w14:textId="77777777" w:rsidR="00DF4481" w:rsidRDefault="00DF4481" w:rsidP="00DF4481">
            <w:pPr>
              <w:spacing w:before="40" w:after="40"/>
              <w:rPr>
                <w:rFonts w:ascii="Arial Narrow" w:eastAsia="Arial Narrow" w:hAnsi="Arial Narrow" w:cs="Arial Narrow"/>
                <w:sz w:val="20"/>
                <w:szCs w:val="20"/>
              </w:rPr>
            </w:pPr>
          </w:p>
          <w:p w14:paraId="0AB37DD7" w14:textId="6D7F4D59" w:rsidR="00DF4481" w:rsidRDefault="00DF4481" w:rsidP="00DF4481">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podataka: Ministarstvo ljudskih i manjinskih prava</w:t>
            </w:r>
          </w:p>
        </w:tc>
        <w:tc>
          <w:tcPr>
            <w:tcW w:w="2735" w:type="dxa"/>
            <w:gridSpan w:val="2"/>
            <w:shd w:val="clear" w:color="auto" w:fill="DAF2F6"/>
          </w:tcPr>
          <w:p w14:paraId="47C736BC" w14:textId="77777777" w:rsidR="00DF4481" w:rsidRDefault="00DF4481" w:rsidP="00DF4481">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10</w:t>
            </w:r>
          </w:p>
          <w:p w14:paraId="408B9740" w14:textId="77777777" w:rsidR="00DF4481" w:rsidRDefault="00DF4481" w:rsidP="00DF4481">
            <w:pPr>
              <w:spacing w:before="40" w:after="40"/>
              <w:rPr>
                <w:rFonts w:ascii="Arial Narrow" w:eastAsia="Arial Narrow" w:hAnsi="Arial Narrow" w:cs="Arial Narrow"/>
                <w:sz w:val="20"/>
                <w:szCs w:val="20"/>
              </w:rPr>
            </w:pPr>
          </w:p>
          <w:p w14:paraId="22EF540F" w14:textId="46363AA1" w:rsidR="00DF4481" w:rsidRDefault="00DF4481" w:rsidP="00DF4481">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podataka: Ministarstvo ljudskih i manjinskih prava</w:t>
            </w:r>
          </w:p>
        </w:tc>
        <w:tc>
          <w:tcPr>
            <w:tcW w:w="2430" w:type="dxa"/>
            <w:gridSpan w:val="2"/>
            <w:shd w:val="clear" w:color="auto" w:fill="DAF2F6"/>
          </w:tcPr>
          <w:p w14:paraId="29741E29" w14:textId="77777777" w:rsidR="00DF4481" w:rsidRDefault="00DF4481" w:rsidP="00DF4481">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20</w:t>
            </w:r>
          </w:p>
          <w:p w14:paraId="66B5E568" w14:textId="77777777" w:rsidR="00DF4481" w:rsidRDefault="00DF4481" w:rsidP="00DF4481">
            <w:pPr>
              <w:spacing w:before="40" w:after="40"/>
              <w:rPr>
                <w:rFonts w:ascii="Arial Narrow" w:eastAsia="Arial Narrow" w:hAnsi="Arial Narrow" w:cs="Arial Narrow"/>
                <w:sz w:val="20"/>
                <w:szCs w:val="20"/>
              </w:rPr>
            </w:pPr>
          </w:p>
          <w:p w14:paraId="52788AB5" w14:textId="6B2EB0CD" w:rsidR="00DF4481" w:rsidRDefault="00DF4481" w:rsidP="00DF4481">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podataka: Ministarstvo ljudskih i manjinskih prava</w:t>
            </w:r>
          </w:p>
        </w:tc>
      </w:tr>
      <w:tr w:rsidR="00F275A3" w:rsidRPr="00CA0201" w14:paraId="2052F752" w14:textId="77777777" w:rsidTr="00010FF4">
        <w:trPr>
          <w:cantSplit/>
          <w:tblHeader/>
        </w:trPr>
        <w:tc>
          <w:tcPr>
            <w:tcW w:w="3032" w:type="dxa"/>
            <w:gridSpan w:val="2"/>
            <w:shd w:val="clear" w:color="auto" w:fill="FFF2CC"/>
            <w:vAlign w:val="center"/>
          </w:tcPr>
          <w:p w14:paraId="7A257479" w14:textId="77777777" w:rsidR="00F275A3" w:rsidRPr="00153252" w:rsidRDefault="00F275A3" w:rsidP="00F275A3">
            <w:pPr>
              <w:spacing w:before="20" w:after="2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Aktivnosti</w:t>
            </w:r>
          </w:p>
        </w:tc>
        <w:tc>
          <w:tcPr>
            <w:tcW w:w="2431" w:type="dxa"/>
            <w:shd w:val="clear" w:color="auto" w:fill="FFF2CC"/>
            <w:vAlign w:val="center"/>
          </w:tcPr>
          <w:p w14:paraId="09F24736" w14:textId="77777777" w:rsidR="00F275A3" w:rsidRPr="00153252" w:rsidRDefault="00F275A3" w:rsidP="00F275A3">
            <w:pPr>
              <w:spacing w:before="20" w:after="20"/>
              <w:jc w:val="center"/>
              <w:rPr>
                <w:rFonts w:ascii="Arial Narrow" w:eastAsia="Arial Narrow" w:hAnsi="Arial Narrow" w:cs="Arial Narrow"/>
                <w:b/>
                <w:sz w:val="20"/>
                <w:szCs w:val="20"/>
              </w:rPr>
            </w:pPr>
            <w:r>
              <w:rPr>
                <w:rFonts w:ascii="Arial Narrow" w:eastAsia="Arial Narrow" w:hAnsi="Arial Narrow" w:cs="Arial Narrow"/>
                <w:b/>
                <w:sz w:val="20"/>
                <w:szCs w:val="20"/>
              </w:rPr>
              <w:t>Indikator rezultata</w:t>
            </w:r>
          </w:p>
        </w:tc>
        <w:tc>
          <w:tcPr>
            <w:tcW w:w="1908" w:type="dxa"/>
            <w:gridSpan w:val="2"/>
            <w:shd w:val="clear" w:color="auto" w:fill="FFF2CC"/>
            <w:vAlign w:val="center"/>
          </w:tcPr>
          <w:p w14:paraId="2EA2A2D5" w14:textId="77777777" w:rsidR="00F275A3" w:rsidRPr="00153252" w:rsidRDefault="00F275A3" w:rsidP="00F275A3">
            <w:pPr>
              <w:spacing w:before="20" w:after="2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Nadležn</w:t>
            </w:r>
            <w:r>
              <w:rPr>
                <w:rFonts w:ascii="Arial Narrow" w:eastAsia="Arial Narrow" w:hAnsi="Arial Narrow" w:cs="Arial Narrow"/>
                <w:b/>
                <w:sz w:val="20"/>
                <w:szCs w:val="20"/>
              </w:rPr>
              <w:t>ost</w:t>
            </w:r>
          </w:p>
        </w:tc>
        <w:tc>
          <w:tcPr>
            <w:tcW w:w="1837" w:type="dxa"/>
            <w:shd w:val="clear" w:color="auto" w:fill="FFF2CC"/>
            <w:vAlign w:val="center"/>
          </w:tcPr>
          <w:p w14:paraId="304D9268" w14:textId="77777777" w:rsidR="00F275A3" w:rsidRPr="00153252" w:rsidRDefault="00F275A3" w:rsidP="00F275A3">
            <w:pPr>
              <w:spacing w:before="20" w:after="2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Planirani</w:t>
            </w:r>
            <w:r>
              <w:rPr>
                <w:rFonts w:ascii="Arial Narrow" w:eastAsia="Arial Narrow" w:hAnsi="Arial Narrow" w:cs="Arial Narrow"/>
                <w:b/>
                <w:sz w:val="20"/>
                <w:szCs w:val="20"/>
              </w:rPr>
              <w:t xml:space="preserve"> datum</w:t>
            </w:r>
            <w:r w:rsidRPr="00153252">
              <w:rPr>
                <w:rFonts w:ascii="Arial Narrow" w:eastAsia="Arial Narrow" w:hAnsi="Arial Narrow" w:cs="Arial Narrow"/>
                <w:b/>
                <w:sz w:val="20"/>
                <w:szCs w:val="20"/>
              </w:rPr>
              <w:t xml:space="preserve"> početak </w:t>
            </w:r>
            <w:r>
              <w:rPr>
                <w:rFonts w:ascii="Arial Narrow" w:eastAsia="Arial Narrow" w:hAnsi="Arial Narrow" w:cs="Arial Narrow"/>
                <w:b/>
                <w:sz w:val="20"/>
                <w:szCs w:val="20"/>
              </w:rPr>
              <w:t>realizacije</w:t>
            </w:r>
          </w:p>
        </w:tc>
        <w:tc>
          <w:tcPr>
            <w:tcW w:w="2071" w:type="dxa"/>
            <w:shd w:val="clear" w:color="auto" w:fill="FFF2CC"/>
            <w:vAlign w:val="center"/>
          </w:tcPr>
          <w:p w14:paraId="2AF66F22" w14:textId="77777777" w:rsidR="00F275A3" w:rsidRPr="00153252" w:rsidRDefault="00F275A3" w:rsidP="00F275A3">
            <w:pPr>
              <w:spacing w:before="20" w:after="20"/>
              <w:jc w:val="center"/>
              <w:rPr>
                <w:rFonts w:ascii="Arial Narrow" w:eastAsia="Arial Narrow" w:hAnsi="Arial Narrow" w:cs="Arial Narrow"/>
                <w:b/>
                <w:sz w:val="20"/>
                <w:szCs w:val="20"/>
              </w:rPr>
            </w:pPr>
            <w:r>
              <w:rPr>
                <w:rFonts w:ascii="Arial Narrow" w:eastAsia="Arial Narrow" w:hAnsi="Arial Narrow" w:cs="Arial Narrow"/>
                <w:b/>
                <w:sz w:val="20"/>
                <w:szCs w:val="20"/>
              </w:rPr>
              <w:t xml:space="preserve">Planirani </w:t>
            </w:r>
            <w:r w:rsidRPr="00153252">
              <w:rPr>
                <w:rFonts w:ascii="Arial Narrow" w:eastAsia="Arial Narrow" w:hAnsi="Arial Narrow" w:cs="Arial Narrow"/>
                <w:b/>
                <w:sz w:val="20"/>
                <w:szCs w:val="20"/>
              </w:rPr>
              <w:t>završetak aktivnosti</w:t>
            </w:r>
          </w:p>
        </w:tc>
        <w:tc>
          <w:tcPr>
            <w:tcW w:w="1213" w:type="dxa"/>
            <w:gridSpan w:val="2"/>
            <w:shd w:val="clear" w:color="auto" w:fill="FFF2CC"/>
            <w:vAlign w:val="center"/>
          </w:tcPr>
          <w:p w14:paraId="4B122C8A" w14:textId="77777777" w:rsidR="00F275A3" w:rsidRPr="00153252" w:rsidRDefault="00F275A3" w:rsidP="00F275A3">
            <w:pPr>
              <w:spacing w:before="20" w:after="20"/>
              <w:jc w:val="center"/>
              <w:rPr>
                <w:rFonts w:ascii="Arial Narrow" w:eastAsia="Arial Narrow" w:hAnsi="Arial Narrow" w:cs="Arial Narrow"/>
                <w:b/>
                <w:sz w:val="20"/>
                <w:szCs w:val="20"/>
              </w:rPr>
            </w:pPr>
            <w:r>
              <w:rPr>
                <w:rFonts w:ascii="Arial Narrow" w:eastAsia="Arial Narrow" w:hAnsi="Arial Narrow" w:cs="Arial Narrow"/>
                <w:b/>
                <w:sz w:val="20"/>
                <w:szCs w:val="20"/>
              </w:rPr>
              <w:t>Budžet</w:t>
            </w:r>
          </w:p>
        </w:tc>
        <w:tc>
          <w:tcPr>
            <w:tcW w:w="1881" w:type="dxa"/>
            <w:shd w:val="clear" w:color="auto" w:fill="FFF2CC"/>
            <w:vAlign w:val="center"/>
          </w:tcPr>
          <w:p w14:paraId="13438506" w14:textId="77777777" w:rsidR="00F275A3" w:rsidRPr="00153252" w:rsidRDefault="00F275A3" w:rsidP="00F275A3">
            <w:pPr>
              <w:spacing w:before="20" w:after="2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Izvor finansiranja</w:t>
            </w:r>
          </w:p>
        </w:tc>
      </w:tr>
      <w:tr w:rsidR="00F275A3" w:rsidRPr="00CA0201" w14:paraId="7883422A" w14:textId="77777777" w:rsidTr="0088156B">
        <w:trPr>
          <w:cantSplit/>
          <w:tblHeader/>
        </w:trPr>
        <w:tc>
          <w:tcPr>
            <w:tcW w:w="821" w:type="dxa"/>
            <w:tcBorders>
              <w:bottom w:val="single" w:sz="4" w:space="0" w:color="auto"/>
            </w:tcBorders>
          </w:tcPr>
          <w:p w14:paraId="29E6CAD9" w14:textId="77777777" w:rsidR="00F275A3" w:rsidRPr="00657FF9" w:rsidRDefault="00F275A3" w:rsidP="00F275A3">
            <w:pPr>
              <w:spacing w:before="20" w:after="20"/>
              <w:rPr>
                <w:rFonts w:ascii="Arial Narrow" w:eastAsia="Arial Narrow" w:hAnsi="Arial Narrow" w:cs="Arial Narrow"/>
                <w:color w:val="000000" w:themeColor="text1"/>
                <w:sz w:val="20"/>
                <w:szCs w:val="20"/>
              </w:rPr>
            </w:pPr>
            <w:r w:rsidRPr="00657FF9">
              <w:rPr>
                <w:rFonts w:ascii="Arial Narrow" w:eastAsia="Arial Narrow" w:hAnsi="Arial Narrow" w:cs="Arial Narrow"/>
                <w:color w:val="000000" w:themeColor="text1"/>
                <w:sz w:val="20"/>
                <w:szCs w:val="20"/>
              </w:rPr>
              <w:lastRenderedPageBreak/>
              <w:t>4.2.1</w:t>
            </w:r>
          </w:p>
        </w:tc>
        <w:tc>
          <w:tcPr>
            <w:tcW w:w="2211" w:type="dxa"/>
            <w:tcBorders>
              <w:bottom w:val="single" w:sz="4" w:space="0" w:color="auto"/>
            </w:tcBorders>
          </w:tcPr>
          <w:p w14:paraId="1600BA4E" w14:textId="13C4A23A" w:rsidR="00F275A3" w:rsidRPr="00657FF9" w:rsidRDefault="00F275A3" w:rsidP="00F275A3">
            <w:pPr>
              <w:spacing w:before="20" w:after="20"/>
              <w:rPr>
                <w:rFonts w:ascii="Arial Narrow" w:eastAsia="Arial Narrow" w:hAnsi="Arial Narrow" w:cs="Arial Narrow"/>
                <w:color w:val="000000" w:themeColor="text1"/>
                <w:sz w:val="20"/>
                <w:szCs w:val="20"/>
              </w:rPr>
            </w:pPr>
            <w:r w:rsidRPr="00657FF9">
              <w:rPr>
                <w:rFonts w:ascii="Arial Narrow" w:eastAsia="Arial Narrow" w:hAnsi="Arial Narrow" w:cs="Arial Narrow"/>
                <w:color w:val="000000" w:themeColor="text1"/>
                <w:sz w:val="20"/>
                <w:szCs w:val="20"/>
              </w:rPr>
              <w:t xml:space="preserve">Raspisiavanje konkursa za OCD sa ciljem promocije interkulturalizma i društvene </w:t>
            </w:r>
            <w:proofErr w:type="gramStart"/>
            <w:r w:rsidRPr="00657FF9">
              <w:rPr>
                <w:rFonts w:ascii="Arial Narrow" w:eastAsia="Arial Narrow" w:hAnsi="Arial Narrow" w:cs="Arial Narrow"/>
                <w:color w:val="000000" w:themeColor="text1"/>
                <w:sz w:val="20"/>
                <w:szCs w:val="20"/>
              </w:rPr>
              <w:t>kohezije,  uz</w:t>
            </w:r>
            <w:proofErr w:type="gramEnd"/>
            <w:r w:rsidRPr="00657FF9">
              <w:rPr>
                <w:rFonts w:ascii="Arial Narrow" w:eastAsia="Arial Narrow" w:hAnsi="Arial Narrow" w:cs="Arial Narrow"/>
                <w:color w:val="000000" w:themeColor="text1"/>
                <w:sz w:val="20"/>
                <w:szCs w:val="20"/>
              </w:rPr>
              <w:t xml:space="preserve"> promociju rodne ravnopravnosti kao dodatnog kriterijuma</w:t>
            </w:r>
          </w:p>
        </w:tc>
        <w:tc>
          <w:tcPr>
            <w:tcW w:w="2431" w:type="dxa"/>
            <w:tcBorders>
              <w:bottom w:val="single" w:sz="4" w:space="0" w:color="auto"/>
            </w:tcBorders>
          </w:tcPr>
          <w:p w14:paraId="34F80326" w14:textId="2AAF2A36" w:rsidR="00F275A3" w:rsidRPr="00657FF9" w:rsidRDefault="00F275A3" w:rsidP="00F275A3">
            <w:pPr>
              <w:spacing w:before="20" w:after="20"/>
              <w:rPr>
                <w:rFonts w:ascii="Arial Narrow" w:eastAsia="Arial Narrow" w:hAnsi="Arial Narrow" w:cs="Arial Narrow"/>
                <w:color w:val="000000" w:themeColor="text1"/>
                <w:sz w:val="20"/>
                <w:szCs w:val="20"/>
              </w:rPr>
            </w:pPr>
            <w:r w:rsidRPr="00657FF9">
              <w:rPr>
                <w:rFonts w:ascii="Arial Narrow" w:eastAsia="Arial Narrow" w:hAnsi="Arial Narrow" w:cs="Arial Narrow"/>
                <w:color w:val="000000" w:themeColor="text1"/>
                <w:sz w:val="20"/>
                <w:szCs w:val="20"/>
              </w:rPr>
              <w:t xml:space="preserve">Raspisan godišnji konkurs za OCD kojima se promoviše interkulturalizam i društvena kohezija u oblasti angažovanja mladih, djevojaka, </w:t>
            </w:r>
            <w:r w:rsidR="00DF4481">
              <w:rPr>
                <w:rFonts w:ascii="Arial Narrow" w:eastAsia="Arial Narrow" w:hAnsi="Arial Narrow" w:cs="Arial Narrow"/>
                <w:color w:val="000000" w:themeColor="text1"/>
                <w:sz w:val="20"/>
                <w:szCs w:val="20"/>
              </w:rPr>
              <w:t xml:space="preserve">žena, </w:t>
            </w:r>
            <w:r w:rsidRPr="00657FF9">
              <w:rPr>
                <w:rFonts w:ascii="Arial Narrow" w:eastAsia="Arial Narrow" w:hAnsi="Arial Narrow" w:cs="Arial Narrow"/>
                <w:color w:val="000000" w:themeColor="text1"/>
                <w:sz w:val="20"/>
                <w:szCs w:val="20"/>
              </w:rPr>
              <w:t>edukacije svih društvenih grupa (uključujući i stara lica), medija, sporta i drugih oblasti</w:t>
            </w:r>
          </w:p>
          <w:p w14:paraId="299DA737" w14:textId="77777777" w:rsidR="00F275A3" w:rsidRPr="00657FF9" w:rsidRDefault="00F275A3" w:rsidP="00F275A3">
            <w:pPr>
              <w:spacing w:before="20" w:after="20"/>
              <w:rPr>
                <w:rFonts w:ascii="Arial Narrow" w:eastAsia="Arial Narrow" w:hAnsi="Arial Narrow" w:cs="Arial Narrow"/>
                <w:color w:val="000000" w:themeColor="text1"/>
                <w:sz w:val="20"/>
                <w:szCs w:val="20"/>
              </w:rPr>
            </w:pPr>
          </w:p>
          <w:p w14:paraId="40211BB3" w14:textId="1BC1F583" w:rsidR="00F275A3" w:rsidRPr="00657FF9" w:rsidRDefault="00F275A3" w:rsidP="00F275A3">
            <w:pPr>
              <w:spacing w:before="20" w:after="20"/>
              <w:jc w:val="both"/>
              <w:rPr>
                <w:rFonts w:ascii="Arial Narrow" w:hAnsi="Arial Narrow"/>
                <w:color w:val="000000" w:themeColor="text1"/>
                <w:sz w:val="20"/>
                <w:szCs w:val="20"/>
                <w:lang w:val="sr-Latn-ME"/>
              </w:rPr>
            </w:pPr>
            <w:r w:rsidRPr="00657FF9">
              <w:rPr>
                <w:rFonts w:ascii="Arial Narrow" w:hAnsi="Arial Narrow"/>
                <w:color w:val="000000" w:themeColor="text1"/>
                <w:sz w:val="20"/>
                <w:szCs w:val="20"/>
                <w:lang w:val="sr-Latn-ME"/>
              </w:rPr>
              <w:t xml:space="preserve">Obučeno najmanje 300 mladih </w:t>
            </w:r>
            <w:r w:rsidR="00DF4481">
              <w:rPr>
                <w:rFonts w:ascii="Arial Narrow" w:hAnsi="Arial Narrow"/>
                <w:color w:val="000000" w:themeColor="text1"/>
                <w:sz w:val="20"/>
                <w:szCs w:val="20"/>
                <w:lang w:val="sr-Latn-ME"/>
              </w:rPr>
              <w:t xml:space="preserve">osoba (150 muškog i 150 ženskog pola) </w:t>
            </w:r>
            <w:r w:rsidRPr="00657FF9">
              <w:rPr>
                <w:rFonts w:ascii="Arial Narrow" w:hAnsi="Arial Narrow"/>
                <w:color w:val="000000" w:themeColor="text1"/>
                <w:sz w:val="20"/>
                <w:szCs w:val="20"/>
                <w:lang w:val="sr-Latn-ME"/>
              </w:rPr>
              <w:t xml:space="preserve"> širom Crne Gore o interkulturalizmu</w:t>
            </w:r>
          </w:p>
          <w:p w14:paraId="065229D1" w14:textId="77777777" w:rsidR="00F275A3" w:rsidRDefault="00F275A3" w:rsidP="00F275A3">
            <w:pPr>
              <w:spacing w:before="20" w:after="20"/>
              <w:jc w:val="both"/>
              <w:rPr>
                <w:rFonts w:ascii="Arial Narrow" w:hAnsi="Arial Narrow"/>
                <w:color w:val="000000" w:themeColor="text1"/>
                <w:sz w:val="20"/>
                <w:szCs w:val="20"/>
                <w:lang w:val="sr-Latn-ME"/>
              </w:rPr>
            </w:pPr>
          </w:p>
          <w:p w14:paraId="4B8D4820" w14:textId="79C6665E" w:rsidR="00DF4481" w:rsidRPr="00657FF9" w:rsidRDefault="00DF4481" w:rsidP="00DF4481">
            <w:pPr>
              <w:spacing w:before="20" w:after="20"/>
              <w:jc w:val="both"/>
              <w:rPr>
                <w:rFonts w:ascii="Arial Narrow" w:hAnsi="Arial Narrow"/>
                <w:color w:val="000000" w:themeColor="text1"/>
                <w:sz w:val="20"/>
                <w:szCs w:val="20"/>
                <w:lang w:val="sr-Latn-ME"/>
              </w:rPr>
            </w:pPr>
            <w:r w:rsidRPr="00657FF9">
              <w:rPr>
                <w:rFonts w:ascii="Arial Narrow" w:hAnsi="Arial Narrow"/>
                <w:color w:val="000000" w:themeColor="text1"/>
                <w:sz w:val="20"/>
                <w:szCs w:val="20"/>
                <w:lang w:val="sr-Latn-ME"/>
              </w:rPr>
              <w:t xml:space="preserve">Obučeno najmanje </w:t>
            </w:r>
            <w:r>
              <w:rPr>
                <w:rFonts w:ascii="Arial Narrow" w:hAnsi="Arial Narrow"/>
                <w:color w:val="000000" w:themeColor="text1"/>
                <w:sz w:val="20"/>
                <w:szCs w:val="20"/>
                <w:lang w:val="sr-Latn-ME"/>
              </w:rPr>
              <w:t xml:space="preserve">200 žena </w:t>
            </w:r>
            <w:r w:rsidRPr="00657FF9">
              <w:rPr>
                <w:rFonts w:ascii="Arial Narrow" w:hAnsi="Arial Narrow"/>
                <w:color w:val="000000" w:themeColor="text1"/>
                <w:sz w:val="20"/>
                <w:szCs w:val="20"/>
                <w:lang w:val="sr-Latn-ME"/>
              </w:rPr>
              <w:t xml:space="preserve"> </w:t>
            </w:r>
            <w:r>
              <w:rPr>
                <w:rFonts w:ascii="Arial Narrow" w:hAnsi="Arial Narrow"/>
                <w:color w:val="000000" w:themeColor="text1"/>
                <w:sz w:val="20"/>
                <w:szCs w:val="20"/>
                <w:lang w:val="sr-Latn-ME"/>
              </w:rPr>
              <w:t xml:space="preserve">iz svih krajeva </w:t>
            </w:r>
            <w:r w:rsidRPr="00657FF9">
              <w:rPr>
                <w:rFonts w:ascii="Arial Narrow" w:hAnsi="Arial Narrow"/>
                <w:color w:val="000000" w:themeColor="text1"/>
                <w:sz w:val="20"/>
                <w:szCs w:val="20"/>
                <w:lang w:val="sr-Latn-ME"/>
              </w:rPr>
              <w:t xml:space="preserve"> Crne Gore o interkulturalizmu</w:t>
            </w:r>
          </w:p>
          <w:p w14:paraId="38E1DAA2" w14:textId="77777777" w:rsidR="00DF4481" w:rsidRPr="00657FF9" w:rsidRDefault="00DF4481" w:rsidP="00F275A3">
            <w:pPr>
              <w:spacing w:before="20" w:after="20"/>
              <w:jc w:val="both"/>
              <w:rPr>
                <w:rFonts w:ascii="Arial Narrow" w:hAnsi="Arial Narrow"/>
                <w:color w:val="000000" w:themeColor="text1"/>
                <w:sz w:val="20"/>
                <w:szCs w:val="20"/>
                <w:lang w:val="sr-Latn-ME"/>
              </w:rPr>
            </w:pPr>
          </w:p>
          <w:p w14:paraId="10B56AA9" w14:textId="77777777" w:rsidR="00F275A3" w:rsidRPr="00657FF9" w:rsidRDefault="00F275A3" w:rsidP="00F275A3">
            <w:pPr>
              <w:spacing w:before="20" w:after="20"/>
              <w:jc w:val="both"/>
              <w:rPr>
                <w:rFonts w:ascii="Arial Narrow" w:eastAsia="Arial Narrow" w:hAnsi="Arial Narrow" w:cs="Arial Narrow"/>
                <w:color w:val="000000" w:themeColor="text1"/>
                <w:sz w:val="20"/>
                <w:szCs w:val="20"/>
              </w:rPr>
            </w:pPr>
            <w:r w:rsidRPr="00657FF9">
              <w:rPr>
                <w:rFonts w:ascii="Arial Narrow" w:hAnsi="Arial Narrow"/>
                <w:color w:val="000000" w:themeColor="text1"/>
                <w:sz w:val="20"/>
                <w:szCs w:val="20"/>
                <w:lang w:val="sr-Latn-ME"/>
              </w:rPr>
              <w:t xml:space="preserve">Realizovane najmanje 4 informativne kampanje u vezi sa promocijom </w:t>
            </w:r>
            <w:r w:rsidRPr="00657FF9">
              <w:rPr>
                <w:rFonts w:ascii="Arial Narrow" w:eastAsia="Arial Narrow" w:hAnsi="Arial Narrow" w:cs="Arial Narrow"/>
                <w:color w:val="000000" w:themeColor="text1"/>
                <w:sz w:val="20"/>
                <w:szCs w:val="20"/>
              </w:rPr>
              <w:t>interkulturalizama i društvene kohezije</w:t>
            </w:r>
          </w:p>
          <w:p w14:paraId="42944DAA" w14:textId="77777777" w:rsidR="00F275A3" w:rsidRPr="00657FF9" w:rsidRDefault="00F275A3" w:rsidP="00F275A3">
            <w:pPr>
              <w:spacing w:before="20" w:after="20"/>
              <w:jc w:val="both"/>
              <w:rPr>
                <w:rFonts w:ascii="Arial Narrow" w:eastAsia="Arial Narrow" w:hAnsi="Arial Narrow" w:cs="Arial Narrow"/>
                <w:color w:val="000000" w:themeColor="text1"/>
                <w:sz w:val="20"/>
                <w:szCs w:val="20"/>
              </w:rPr>
            </w:pPr>
          </w:p>
          <w:p w14:paraId="2024BDBA" w14:textId="150480C4" w:rsidR="00F275A3" w:rsidRPr="00657FF9" w:rsidRDefault="00F275A3" w:rsidP="00F275A3">
            <w:pPr>
              <w:spacing w:before="20" w:after="20"/>
              <w:jc w:val="both"/>
              <w:rPr>
                <w:rFonts w:ascii="Arial Narrow" w:eastAsia="Arial Narrow" w:hAnsi="Arial Narrow" w:cs="Arial Narrow"/>
                <w:color w:val="000000" w:themeColor="text1"/>
                <w:sz w:val="20"/>
                <w:szCs w:val="20"/>
              </w:rPr>
            </w:pPr>
            <w:r w:rsidRPr="00657FF9">
              <w:rPr>
                <w:rFonts w:ascii="Arial Narrow" w:eastAsia="Arial Narrow" w:hAnsi="Arial Narrow" w:cs="Arial Narrow"/>
                <w:color w:val="000000" w:themeColor="text1"/>
                <w:sz w:val="20"/>
                <w:szCs w:val="20"/>
              </w:rPr>
              <w:t>Organizovana najmanje dva festivala interkulturalizma za mlade</w:t>
            </w:r>
          </w:p>
        </w:tc>
        <w:tc>
          <w:tcPr>
            <w:tcW w:w="1908" w:type="dxa"/>
            <w:gridSpan w:val="2"/>
            <w:tcBorders>
              <w:bottom w:val="single" w:sz="4" w:space="0" w:color="auto"/>
            </w:tcBorders>
          </w:tcPr>
          <w:p w14:paraId="3C8F4CC1" w14:textId="77777777" w:rsidR="00F275A3" w:rsidRDefault="00F275A3" w:rsidP="00F275A3">
            <w:pPr>
              <w:spacing w:before="20" w:after="20"/>
              <w:rPr>
                <w:rFonts w:ascii="Arial Narrow" w:eastAsia="Arial Narrow" w:hAnsi="Arial Narrow" w:cs="Arial Narrow"/>
                <w:color w:val="000000" w:themeColor="text1"/>
                <w:sz w:val="20"/>
                <w:szCs w:val="20"/>
              </w:rPr>
            </w:pPr>
            <w:r w:rsidRPr="00657FF9">
              <w:rPr>
                <w:rFonts w:ascii="Arial Narrow" w:eastAsia="Arial Narrow" w:hAnsi="Arial Narrow" w:cs="Arial Narrow"/>
                <w:color w:val="000000" w:themeColor="text1"/>
                <w:sz w:val="20"/>
                <w:szCs w:val="20"/>
              </w:rPr>
              <w:t>Direktorat za interkulturalizam/</w:t>
            </w:r>
          </w:p>
          <w:p w14:paraId="64C58F2C" w14:textId="2EEDE561" w:rsidR="00F275A3" w:rsidRPr="005C6F93" w:rsidRDefault="00F275A3" w:rsidP="00F275A3">
            <w:pPr>
              <w:spacing w:before="20" w:after="20"/>
              <w:rPr>
                <w:rFonts w:ascii="Arial Narrow" w:eastAsia="Arial Narrow" w:hAnsi="Arial Narrow" w:cs="Arial Narrow"/>
                <w:color w:val="000000" w:themeColor="text1"/>
                <w:sz w:val="20"/>
                <w:szCs w:val="20"/>
              </w:rPr>
            </w:pPr>
            <w:r w:rsidRPr="005C6F93">
              <w:rPr>
                <w:rFonts w:ascii="Arial Narrow" w:eastAsia="Arial Narrow" w:hAnsi="Arial Narrow" w:cs="Arial Narrow"/>
                <w:color w:val="000000" w:themeColor="text1"/>
                <w:sz w:val="20"/>
                <w:szCs w:val="20"/>
              </w:rPr>
              <w:t>Ministar</w:t>
            </w:r>
            <w:r>
              <w:rPr>
                <w:rFonts w:ascii="Arial Narrow" w:eastAsia="Arial Narrow" w:hAnsi="Arial Narrow" w:cs="Arial Narrow"/>
                <w:color w:val="000000" w:themeColor="text1"/>
                <w:sz w:val="20"/>
                <w:szCs w:val="20"/>
              </w:rPr>
              <w:t>st</w:t>
            </w:r>
            <w:r w:rsidRPr="005C6F93">
              <w:rPr>
                <w:rFonts w:ascii="Arial Narrow" w:eastAsia="Arial Narrow" w:hAnsi="Arial Narrow" w:cs="Arial Narrow"/>
                <w:color w:val="000000" w:themeColor="text1"/>
                <w:sz w:val="20"/>
                <w:szCs w:val="20"/>
              </w:rPr>
              <w:t>vo sporta i mladih</w:t>
            </w:r>
          </w:p>
          <w:p w14:paraId="60806D31" w14:textId="77777777" w:rsidR="00F275A3" w:rsidRPr="00657FF9" w:rsidRDefault="00F275A3" w:rsidP="00F275A3">
            <w:pPr>
              <w:spacing w:before="20" w:after="20"/>
              <w:rPr>
                <w:rFonts w:ascii="Arial Narrow" w:eastAsia="Arial Narrow" w:hAnsi="Arial Narrow" w:cs="Arial Narrow"/>
                <w:color w:val="000000" w:themeColor="text1"/>
                <w:sz w:val="20"/>
                <w:szCs w:val="20"/>
              </w:rPr>
            </w:pPr>
          </w:p>
        </w:tc>
        <w:tc>
          <w:tcPr>
            <w:tcW w:w="1837" w:type="dxa"/>
            <w:tcBorders>
              <w:bottom w:val="single" w:sz="4" w:space="0" w:color="auto"/>
            </w:tcBorders>
          </w:tcPr>
          <w:p w14:paraId="39E9CBEA" w14:textId="77777777" w:rsidR="00F275A3" w:rsidRPr="00657FF9" w:rsidRDefault="00F275A3" w:rsidP="00F275A3">
            <w:pPr>
              <w:spacing w:before="20" w:after="20"/>
              <w:rPr>
                <w:rFonts w:ascii="Arial Narrow" w:eastAsia="Arial Narrow" w:hAnsi="Arial Narrow" w:cs="Arial Narrow"/>
                <w:color w:val="000000" w:themeColor="text1"/>
                <w:sz w:val="20"/>
                <w:szCs w:val="20"/>
              </w:rPr>
            </w:pPr>
            <w:r w:rsidRPr="00657FF9">
              <w:rPr>
                <w:rFonts w:ascii="Arial Narrow" w:eastAsia="Arial Narrow" w:hAnsi="Arial Narrow" w:cs="Arial Narrow"/>
                <w:color w:val="000000" w:themeColor="text1"/>
                <w:sz w:val="20"/>
                <w:szCs w:val="20"/>
              </w:rPr>
              <w:t>II kvartal 2025</w:t>
            </w:r>
          </w:p>
          <w:p w14:paraId="5940A50D" w14:textId="77777777" w:rsidR="00F275A3" w:rsidRPr="00657FF9" w:rsidRDefault="00F275A3" w:rsidP="00F275A3">
            <w:pPr>
              <w:spacing w:before="20" w:after="20"/>
              <w:rPr>
                <w:rFonts w:ascii="Arial Narrow" w:eastAsia="Arial Narrow" w:hAnsi="Arial Narrow" w:cs="Arial Narrow"/>
                <w:color w:val="000000" w:themeColor="text1"/>
                <w:sz w:val="20"/>
                <w:szCs w:val="20"/>
              </w:rPr>
            </w:pPr>
            <w:r w:rsidRPr="00657FF9">
              <w:rPr>
                <w:rFonts w:ascii="Arial Narrow" w:eastAsia="Arial Narrow" w:hAnsi="Arial Narrow" w:cs="Arial Narrow"/>
                <w:color w:val="000000" w:themeColor="text1"/>
                <w:sz w:val="20"/>
                <w:szCs w:val="20"/>
              </w:rPr>
              <w:t>II kvartal 2026</w:t>
            </w:r>
          </w:p>
        </w:tc>
        <w:tc>
          <w:tcPr>
            <w:tcW w:w="2071" w:type="dxa"/>
            <w:tcBorders>
              <w:bottom w:val="single" w:sz="4" w:space="0" w:color="auto"/>
            </w:tcBorders>
          </w:tcPr>
          <w:p w14:paraId="2008C3C8" w14:textId="77777777" w:rsidR="00F275A3" w:rsidRPr="00657FF9" w:rsidRDefault="00F275A3" w:rsidP="00F275A3">
            <w:pPr>
              <w:spacing w:before="20" w:after="20"/>
              <w:rPr>
                <w:rFonts w:ascii="Arial Narrow" w:eastAsia="Arial Narrow" w:hAnsi="Arial Narrow" w:cs="Arial Narrow"/>
                <w:color w:val="000000" w:themeColor="text1"/>
                <w:sz w:val="20"/>
                <w:szCs w:val="20"/>
              </w:rPr>
            </w:pPr>
            <w:r w:rsidRPr="00657FF9">
              <w:rPr>
                <w:rFonts w:ascii="Arial Narrow" w:eastAsia="Arial Narrow" w:hAnsi="Arial Narrow" w:cs="Arial Narrow"/>
                <w:color w:val="000000" w:themeColor="text1"/>
                <w:sz w:val="20"/>
                <w:szCs w:val="20"/>
              </w:rPr>
              <w:t>IV kvartal 2025</w:t>
            </w:r>
          </w:p>
          <w:p w14:paraId="0B4BA441" w14:textId="77777777" w:rsidR="00F275A3" w:rsidRPr="00657FF9" w:rsidRDefault="00F275A3" w:rsidP="00F275A3">
            <w:pPr>
              <w:spacing w:before="20" w:after="20"/>
              <w:rPr>
                <w:rFonts w:ascii="Arial Narrow" w:eastAsia="Arial Narrow" w:hAnsi="Arial Narrow" w:cs="Arial Narrow"/>
                <w:color w:val="000000" w:themeColor="text1"/>
                <w:sz w:val="20"/>
                <w:szCs w:val="20"/>
              </w:rPr>
            </w:pPr>
            <w:r w:rsidRPr="00657FF9">
              <w:rPr>
                <w:rFonts w:ascii="Arial Narrow" w:eastAsia="Arial Narrow" w:hAnsi="Arial Narrow" w:cs="Arial Narrow"/>
                <w:color w:val="000000" w:themeColor="text1"/>
                <w:sz w:val="20"/>
                <w:szCs w:val="20"/>
              </w:rPr>
              <w:t>IV kvartal 2026</w:t>
            </w:r>
          </w:p>
        </w:tc>
        <w:tc>
          <w:tcPr>
            <w:tcW w:w="1213" w:type="dxa"/>
            <w:gridSpan w:val="2"/>
            <w:tcBorders>
              <w:bottom w:val="single" w:sz="4" w:space="0" w:color="auto"/>
            </w:tcBorders>
          </w:tcPr>
          <w:p w14:paraId="6FE907DC" w14:textId="37EA995C" w:rsidR="00F275A3" w:rsidRPr="00657FF9" w:rsidRDefault="00F275A3" w:rsidP="00F275A3">
            <w:pPr>
              <w:spacing w:before="20" w:after="20"/>
              <w:rPr>
                <w:rFonts w:ascii="Arial Narrow" w:eastAsia="Arial Narrow" w:hAnsi="Arial Narrow" w:cs="Arial Narrow"/>
                <w:color w:val="000000" w:themeColor="text1"/>
                <w:sz w:val="20"/>
                <w:szCs w:val="20"/>
              </w:rPr>
            </w:pPr>
            <w:r w:rsidRPr="00657FF9">
              <w:rPr>
                <w:rFonts w:ascii="Arial Narrow" w:eastAsia="Arial Narrow" w:hAnsi="Arial Narrow" w:cs="Arial Narrow"/>
                <w:color w:val="000000" w:themeColor="text1"/>
                <w:sz w:val="20"/>
                <w:szCs w:val="20"/>
              </w:rPr>
              <w:t>300.000 eura</w:t>
            </w:r>
          </w:p>
          <w:p w14:paraId="59DF703E" w14:textId="69E6EB9D" w:rsidR="00F275A3" w:rsidRPr="00657FF9" w:rsidRDefault="00F275A3" w:rsidP="00F275A3">
            <w:pPr>
              <w:spacing w:before="20" w:after="20"/>
              <w:rPr>
                <w:rFonts w:ascii="Arial Narrow" w:eastAsia="Arial Narrow" w:hAnsi="Arial Narrow" w:cs="Arial Narrow"/>
                <w:color w:val="000000" w:themeColor="text1"/>
                <w:sz w:val="20"/>
                <w:szCs w:val="20"/>
              </w:rPr>
            </w:pPr>
            <w:r w:rsidRPr="00657FF9">
              <w:rPr>
                <w:rFonts w:ascii="Arial Narrow" w:eastAsia="Arial Narrow" w:hAnsi="Arial Narrow" w:cs="Arial Narrow"/>
                <w:color w:val="000000" w:themeColor="text1"/>
                <w:sz w:val="20"/>
                <w:szCs w:val="20"/>
              </w:rPr>
              <w:t>(</w:t>
            </w:r>
            <w:proofErr w:type="gramStart"/>
            <w:r w:rsidRPr="00657FF9">
              <w:rPr>
                <w:rFonts w:ascii="Arial Narrow" w:eastAsia="Arial Narrow" w:hAnsi="Arial Narrow" w:cs="Arial Narrow"/>
                <w:color w:val="000000" w:themeColor="text1"/>
                <w:sz w:val="20"/>
                <w:szCs w:val="20"/>
              </w:rPr>
              <w:t>1</w:t>
            </w:r>
            <w:r w:rsidR="00FA1536">
              <w:rPr>
                <w:rFonts w:ascii="Arial Narrow" w:eastAsia="Arial Narrow" w:hAnsi="Arial Narrow" w:cs="Arial Narrow"/>
                <w:color w:val="000000" w:themeColor="text1"/>
                <w:sz w:val="20"/>
                <w:szCs w:val="20"/>
              </w:rPr>
              <w:t>7</w:t>
            </w:r>
            <w:r w:rsidRPr="00657FF9">
              <w:rPr>
                <w:rFonts w:ascii="Arial Narrow" w:eastAsia="Arial Narrow" w:hAnsi="Arial Narrow" w:cs="Arial Narrow"/>
                <w:color w:val="000000" w:themeColor="text1"/>
                <w:sz w:val="20"/>
                <w:szCs w:val="20"/>
              </w:rPr>
              <w:t>0.000 euro</w:t>
            </w:r>
            <w:proofErr w:type="gramEnd"/>
            <w:r w:rsidRPr="00657FF9">
              <w:rPr>
                <w:rFonts w:ascii="Arial Narrow" w:eastAsia="Arial Narrow" w:hAnsi="Arial Narrow" w:cs="Arial Narrow"/>
                <w:color w:val="000000" w:themeColor="text1"/>
                <w:sz w:val="20"/>
                <w:szCs w:val="20"/>
              </w:rPr>
              <w:t xml:space="preserve"> u 2025 i 200.000 eura u 2026 godini)</w:t>
            </w:r>
          </w:p>
        </w:tc>
        <w:tc>
          <w:tcPr>
            <w:tcW w:w="1881" w:type="dxa"/>
            <w:tcBorders>
              <w:bottom w:val="single" w:sz="4" w:space="0" w:color="auto"/>
            </w:tcBorders>
          </w:tcPr>
          <w:p w14:paraId="6BE1D4F6" w14:textId="7FA69207" w:rsidR="00F275A3" w:rsidRPr="00657FF9" w:rsidRDefault="00F275A3" w:rsidP="00F275A3">
            <w:pPr>
              <w:spacing w:before="20" w:after="20"/>
              <w:rPr>
                <w:rFonts w:ascii="Arial Narrow" w:eastAsia="Arial Narrow" w:hAnsi="Arial Narrow" w:cs="Arial Narrow"/>
                <w:color w:val="000000" w:themeColor="text1"/>
                <w:sz w:val="20"/>
                <w:szCs w:val="20"/>
              </w:rPr>
            </w:pPr>
            <w:r w:rsidRPr="00657FF9">
              <w:rPr>
                <w:rFonts w:ascii="Arial Narrow" w:eastAsia="Arial Narrow" w:hAnsi="Arial Narrow" w:cs="Arial Narrow"/>
                <w:color w:val="000000" w:themeColor="text1"/>
                <w:sz w:val="20"/>
                <w:szCs w:val="20"/>
              </w:rPr>
              <w:t>Budžet Minista</w:t>
            </w:r>
            <w:r>
              <w:rPr>
                <w:rFonts w:ascii="Arial Narrow" w:eastAsia="Arial Narrow" w:hAnsi="Arial Narrow" w:cs="Arial Narrow"/>
                <w:color w:val="000000" w:themeColor="text1"/>
                <w:sz w:val="20"/>
                <w:szCs w:val="20"/>
              </w:rPr>
              <w:t>r</w:t>
            </w:r>
            <w:r w:rsidRPr="00657FF9">
              <w:rPr>
                <w:rFonts w:ascii="Arial Narrow" w:eastAsia="Arial Narrow" w:hAnsi="Arial Narrow" w:cs="Arial Narrow"/>
                <w:color w:val="000000" w:themeColor="text1"/>
                <w:sz w:val="20"/>
                <w:szCs w:val="20"/>
              </w:rPr>
              <w:t>stva ljudskih i manjinskih prava/Konkurs za projekte NVO</w:t>
            </w:r>
          </w:p>
          <w:p w14:paraId="51B3C46C" w14:textId="77777777" w:rsidR="00F275A3" w:rsidRPr="00657FF9" w:rsidRDefault="00F275A3" w:rsidP="00F275A3">
            <w:pPr>
              <w:spacing w:before="20" w:after="20"/>
              <w:rPr>
                <w:rFonts w:ascii="Arial Narrow" w:eastAsia="Arial Narrow" w:hAnsi="Arial Narrow" w:cs="Arial Narrow"/>
                <w:color w:val="000000" w:themeColor="text1"/>
                <w:sz w:val="20"/>
                <w:szCs w:val="20"/>
              </w:rPr>
            </w:pPr>
          </w:p>
        </w:tc>
      </w:tr>
      <w:tr w:rsidR="002A291B" w:rsidRPr="00CA0201" w14:paraId="556F3883" w14:textId="77777777" w:rsidTr="0088156B">
        <w:trPr>
          <w:cantSplit/>
          <w:tblHeader/>
        </w:trPr>
        <w:tc>
          <w:tcPr>
            <w:tcW w:w="821" w:type="dxa"/>
            <w:tcBorders>
              <w:bottom w:val="single" w:sz="4" w:space="0" w:color="auto"/>
            </w:tcBorders>
          </w:tcPr>
          <w:p w14:paraId="554A8EB1" w14:textId="41322AF3" w:rsidR="002A291B" w:rsidRPr="00657FF9" w:rsidRDefault="00D049E3" w:rsidP="00F275A3">
            <w:pPr>
              <w:spacing w:before="20" w:after="20"/>
              <w:rPr>
                <w:rFonts w:ascii="Arial Narrow" w:eastAsia="Arial Narrow" w:hAnsi="Arial Narrow" w:cs="Arial Narrow"/>
                <w:color w:val="000000" w:themeColor="text1"/>
                <w:sz w:val="20"/>
                <w:szCs w:val="20"/>
              </w:rPr>
            </w:pPr>
            <w:r>
              <w:rPr>
                <w:rFonts w:ascii="Arial Narrow" w:eastAsia="Arial Narrow" w:hAnsi="Arial Narrow" w:cs="Arial Narrow"/>
                <w:color w:val="000000" w:themeColor="text1"/>
                <w:sz w:val="20"/>
                <w:szCs w:val="20"/>
              </w:rPr>
              <w:t>4.2.2</w:t>
            </w:r>
          </w:p>
        </w:tc>
        <w:tc>
          <w:tcPr>
            <w:tcW w:w="2211" w:type="dxa"/>
            <w:tcBorders>
              <w:bottom w:val="single" w:sz="4" w:space="0" w:color="auto"/>
            </w:tcBorders>
          </w:tcPr>
          <w:p w14:paraId="2850F11F" w14:textId="4C093892" w:rsidR="002A291B" w:rsidRPr="00657FF9" w:rsidRDefault="00D049E3" w:rsidP="00F275A3">
            <w:pPr>
              <w:spacing w:before="20" w:after="20"/>
              <w:rPr>
                <w:rFonts w:ascii="Arial Narrow" w:eastAsia="Arial Narrow" w:hAnsi="Arial Narrow" w:cs="Arial Narrow"/>
                <w:color w:val="000000" w:themeColor="text1"/>
                <w:sz w:val="20"/>
                <w:szCs w:val="20"/>
              </w:rPr>
            </w:pPr>
            <w:r>
              <w:rPr>
                <w:rFonts w:ascii="Arial Narrow" w:eastAsia="Arial Narrow" w:hAnsi="Arial Narrow" w:cs="Arial Narrow"/>
                <w:color w:val="000000" w:themeColor="text1"/>
                <w:sz w:val="20"/>
                <w:szCs w:val="20"/>
              </w:rPr>
              <w:t xml:space="preserve">Potpisivanje Memoranduma o saradnji </w:t>
            </w:r>
            <w:r>
              <w:rPr>
                <w:rFonts w:ascii="Arial Narrow" w:eastAsia="Arial Narrow" w:hAnsi="Arial Narrow" w:cs="Arial Narrow"/>
                <w:sz w:val="20"/>
                <w:szCs w:val="20"/>
              </w:rPr>
              <w:t xml:space="preserve">Ministatsrva ljudskih i manjinskih prava sa Mrežom za mlade u vezi sa realizacijom zajedničkih aktivnosti na promociji </w:t>
            </w:r>
            <w:r w:rsidRPr="00657FF9">
              <w:rPr>
                <w:rFonts w:ascii="Arial Narrow" w:eastAsia="Arial Narrow" w:hAnsi="Arial Narrow" w:cs="Arial Narrow"/>
                <w:color w:val="000000" w:themeColor="text1"/>
                <w:sz w:val="20"/>
                <w:szCs w:val="20"/>
              </w:rPr>
              <w:t>interkulturalizama i društvene kohezije</w:t>
            </w:r>
          </w:p>
        </w:tc>
        <w:tc>
          <w:tcPr>
            <w:tcW w:w="2431" w:type="dxa"/>
            <w:tcBorders>
              <w:bottom w:val="single" w:sz="4" w:space="0" w:color="auto"/>
            </w:tcBorders>
          </w:tcPr>
          <w:p w14:paraId="443EFD6A" w14:textId="6FA8DA8E" w:rsidR="002A291B" w:rsidRPr="00657FF9" w:rsidRDefault="00D049E3" w:rsidP="00F275A3">
            <w:pPr>
              <w:spacing w:before="20" w:after="20"/>
              <w:rPr>
                <w:rFonts w:ascii="Arial Narrow" w:eastAsia="Arial Narrow" w:hAnsi="Arial Narrow" w:cs="Arial Narrow"/>
                <w:color w:val="000000" w:themeColor="text1"/>
                <w:sz w:val="20"/>
                <w:szCs w:val="20"/>
              </w:rPr>
            </w:pPr>
            <w:r>
              <w:rPr>
                <w:rFonts w:ascii="Arial Narrow" w:eastAsia="Arial Narrow" w:hAnsi="Arial Narrow" w:cs="Arial Narrow"/>
                <w:color w:val="000000" w:themeColor="text1"/>
                <w:sz w:val="20"/>
                <w:szCs w:val="20"/>
              </w:rPr>
              <w:t>Potpisan Memorandum o saradnji</w:t>
            </w:r>
          </w:p>
        </w:tc>
        <w:tc>
          <w:tcPr>
            <w:tcW w:w="1908" w:type="dxa"/>
            <w:gridSpan w:val="2"/>
            <w:tcBorders>
              <w:bottom w:val="single" w:sz="4" w:space="0" w:color="auto"/>
            </w:tcBorders>
          </w:tcPr>
          <w:p w14:paraId="1D93E889" w14:textId="77777777" w:rsidR="00D049E3" w:rsidRDefault="00D049E3" w:rsidP="00D049E3">
            <w:pPr>
              <w:spacing w:before="20" w:after="20"/>
              <w:rPr>
                <w:rFonts w:ascii="Arial Narrow" w:eastAsia="Arial Narrow" w:hAnsi="Arial Narrow" w:cs="Arial Narrow"/>
                <w:color w:val="000000" w:themeColor="text1"/>
                <w:sz w:val="20"/>
                <w:szCs w:val="20"/>
              </w:rPr>
            </w:pPr>
            <w:r w:rsidRPr="00657FF9">
              <w:rPr>
                <w:rFonts w:ascii="Arial Narrow" w:eastAsia="Arial Narrow" w:hAnsi="Arial Narrow" w:cs="Arial Narrow"/>
                <w:color w:val="000000" w:themeColor="text1"/>
                <w:sz w:val="20"/>
                <w:szCs w:val="20"/>
              </w:rPr>
              <w:t>Direktorat za interkulturalizam/</w:t>
            </w:r>
          </w:p>
          <w:p w14:paraId="3F8CAC77" w14:textId="77777777" w:rsidR="002A291B" w:rsidRPr="00657FF9" w:rsidRDefault="002A291B" w:rsidP="00F275A3">
            <w:pPr>
              <w:spacing w:before="20" w:after="20"/>
              <w:rPr>
                <w:rFonts w:ascii="Arial Narrow" w:eastAsia="Arial Narrow" w:hAnsi="Arial Narrow" w:cs="Arial Narrow"/>
                <w:color w:val="000000" w:themeColor="text1"/>
                <w:sz w:val="20"/>
                <w:szCs w:val="20"/>
              </w:rPr>
            </w:pPr>
          </w:p>
        </w:tc>
        <w:tc>
          <w:tcPr>
            <w:tcW w:w="1837" w:type="dxa"/>
            <w:tcBorders>
              <w:bottom w:val="single" w:sz="4" w:space="0" w:color="auto"/>
            </w:tcBorders>
          </w:tcPr>
          <w:p w14:paraId="12C12CB9" w14:textId="7F5236A5" w:rsidR="002A291B" w:rsidRPr="00657FF9" w:rsidRDefault="00D049E3" w:rsidP="00F275A3">
            <w:pPr>
              <w:spacing w:before="20" w:after="20"/>
              <w:rPr>
                <w:rFonts w:ascii="Arial Narrow" w:eastAsia="Arial Narrow" w:hAnsi="Arial Narrow" w:cs="Arial Narrow"/>
                <w:color w:val="000000" w:themeColor="text1"/>
                <w:sz w:val="20"/>
                <w:szCs w:val="20"/>
              </w:rPr>
            </w:pPr>
            <w:r>
              <w:rPr>
                <w:rFonts w:ascii="Arial Narrow" w:eastAsia="Arial Narrow" w:hAnsi="Arial Narrow" w:cs="Arial Narrow"/>
                <w:color w:val="000000" w:themeColor="text1"/>
                <w:sz w:val="20"/>
                <w:szCs w:val="20"/>
              </w:rPr>
              <w:t>II kvartal 2025</w:t>
            </w:r>
          </w:p>
        </w:tc>
        <w:tc>
          <w:tcPr>
            <w:tcW w:w="2071" w:type="dxa"/>
            <w:tcBorders>
              <w:bottom w:val="single" w:sz="4" w:space="0" w:color="auto"/>
            </w:tcBorders>
          </w:tcPr>
          <w:p w14:paraId="17DD605E" w14:textId="2B001D69" w:rsidR="002A291B" w:rsidRPr="00657FF9" w:rsidRDefault="00D049E3" w:rsidP="00F275A3">
            <w:pPr>
              <w:spacing w:before="20" w:after="20"/>
              <w:rPr>
                <w:rFonts w:ascii="Arial Narrow" w:eastAsia="Arial Narrow" w:hAnsi="Arial Narrow" w:cs="Arial Narrow"/>
                <w:color w:val="000000" w:themeColor="text1"/>
                <w:sz w:val="20"/>
                <w:szCs w:val="20"/>
              </w:rPr>
            </w:pPr>
            <w:r>
              <w:rPr>
                <w:rFonts w:ascii="Arial Narrow" w:eastAsia="Arial Narrow" w:hAnsi="Arial Narrow" w:cs="Arial Narrow"/>
                <w:color w:val="000000" w:themeColor="text1"/>
                <w:sz w:val="20"/>
                <w:szCs w:val="20"/>
              </w:rPr>
              <w:t>IV kvartal 2025</w:t>
            </w:r>
          </w:p>
        </w:tc>
        <w:tc>
          <w:tcPr>
            <w:tcW w:w="1213" w:type="dxa"/>
            <w:gridSpan w:val="2"/>
            <w:tcBorders>
              <w:bottom w:val="single" w:sz="4" w:space="0" w:color="auto"/>
            </w:tcBorders>
          </w:tcPr>
          <w:p w14:paraId="22C6C19A" w14:textId="381F3759" w:rsidR="002A291B" w:rsidRPr="00657FF9" w:rsidRDefault="00D049E3" w:rsidP="00F275A3">
            <w:pPr>
              <w:spacing w:before="20" w:after="20"/>
              <w:rPr>
                <w:rFonts w:ascii="Arial Narrow" w:eastAsia="Arial Narrow" w:hAnsi="Arial Narrow" w:cs="Arial Narrow"/>
                <w:color w:val="000000" w:themeColor="text1"/>
                <w:sz w:val="20"/>
                <w:szCs w:val="20"/>
              </w:rPr>
            </w:pPr>
            <w:r>
              <w:rPr>
                <w:rFonts w:ascii="Arial Narrow" w:eastAsia="Arial Narrow" w:hAnsi="Arial Narrow" w:cs="Arial Narrow"/>
                <w:color w:val="000000" w:themeColor="text1"/>
                <w:sz w:val="20"/>
                <w:szCs w:val="20"/>
              </w:rPr>
              <w:t>/</w:t>
            </w:r>
          </w:p>
        </w:tc>
        <w:tc>
          <w:tcPr>
            <w:tcW w:w="1881" w:type="dxa"/>
            <w:tcBorders>
              <w:bottom w:val="single" w:sz="4" w:space="0" w:color="auto"/>
            </w:tcBorders>
          </w:tcPr>
          <w:p w14:paraId="3DFE076A" w14:textId="5D938495" w:rsidR="002A291B" w:rsidRPr="00657FF9" w:rsidRDefault="00D049E3" w:rsidP="00F275A3">
            <w:pPr>
              <w:spacing w:before="20" w:after="20"/>
              <w:rPr>
                <w:rFonts w:ascii="Arial Narrow" w:eastAsia="Arial Narrow" w:hAnsi="Arial Narrow" w:cs="Arial Narrow"/>
                <w:color w:val="000000" w:themeColor="text1"/>
                <w:sz w:val="20"/>
                <w:szCs w:val="20"/>
              </w:rPr>
            </w:pPr>
            <w:r w:rsidRPr="00657FF9">
              <w:rPr>
                <w:rFonts w:ascii="Arial Narrow" w:eastAsia="Arial Narrow" w:hAnsi="Arial Narrow" w:cs="Arial Narrow"/>
                <w:color w:val="000000" w:themeColor="text1"/>
                <w:sz w:val="20"/>
                <w:szCs w:val="20"/>
              </w:rPr>
              <w:t>Budžet Minista</w:t>
            </w:r>
            <w:r>
              <w:rPr>
                <w:rFonts w:ascii="Arial Narrow" w:eastAsia="Arial Narrow" w:hAnsi="Arial Narrow" w:cs="Arial Narrow"/>
                <w:color w:val="000000" w:themeColor="text1"/>
                <w:sz w:val="20"/>
                <w:szCs w:val="20"/>
              </w:rPr>
              <w:t>r</w:t>
            </w:r>
            <w:r w:rsidRPr="00657FF9">
              <w:rPr>
                <w:rFonts w:ascii="Arial Narrow" w:eastAsia="Arial Narrow" w:hAnsi="Arial Narrow" w:cs="Arial Narrow"/>
                <w:color w:val="000000" w:themeColor="text1"/>
                <w:sz w:val="20"/>
                <w:szCs w:val="20"/>
              </w:rPr>
              <w:t>stva ljudskih i manjinskih prava</w:t>
            </w:r>
          </w:p>
        </w:tc>
      </w:tr>
      <w:tr w:rsidR="00CC078E" w:rsidRPr="00CA0201" w14:paraId="115B86B9" w14:textId="77777777" w:rsidTr="0088156B">
        <w:trPr>
          <w:cantSplit/>
          <w:tblHeader/>
        </w:trPr>
        <w:tc>
          <w:tcPr>
            <w:tcW w:w="821" w:type="dxa"/>
            <w:tcBorders>
              <w:bottom w:val="single" w:sz="4" w:space="0" w:color="auto"/>
            </w:tcBorders>
          </w:tcPr>
          <w:p w14:paraId="24FDD799" w14:textId="36972677" w:rsidR="00CC078E" w:rsidRDefault="00CC078E" w:rsidP="00CC078E">
            <w:pPr>
              <w:spacing w:before="20" w:after="20"/>
              <w:rPr>
                <w:rFonts w:ascii="Arial Narrow" w:eastAsia="Arial Narrow" w:hAnsi="Arial Narrow" w:cs="Arial Narrow"/>
                <w:color w:val="000000" w:themeColor="text1"/>
                <w:sz w:val="20"/>
                <w:szCs w:val="20"/>
              </w:rPr>
            </w:pPr>
            <w:r>
              <w:rPr>
                <w:rFonts w:ascii="Arial Narrow" w:eastAsia="Arial Narrow" w:hAnsi="Arial Narrow" w:cs="Arial Narrow"/>
                <w:color w:val="000000" w:themeColor="text1"/>
                <w:sz w:val="20"/>
                <w:szCs w:val="20"/>
              </w:rPr>
              <w:lastRenderedPageBreak/>
              <w:t xml:space="preserve">4.2.3 </w:t>
            </w:r>
          </w:p>
        </w:tc>
        <w:tc>
          <w:tcPr>
            <w:tcW w:w="2211" w:type="dxa"/>
            <w:tcBorders>
              <w:bottom w:val="single" w:sz="4" w:space="0" w:color="auto"/>
            </w:tcBorders>
          </w:tcPr>
          <w:p w14:paraId="3944D263" w14:textId="604DBE8B" w:rsidR="00CC078E" w:rsidRDefault="00CC078E" w:rsidP="00CC078E">
            <w:pPr>
              <w:spacing w:before="20" w:after="20"/>
              <w:rPr>
                <w:rFonts w:ascii="Arial Narrow" w:eastAsia="Arial Narrow" w:hAnsi="Arial Narrow" w:cs="Arial Narrow"/>
                <w:color w:val="000000" w:themeColor="text1"/>
                <w:sz w:val="20"/>
                <w:szCs w:val="20"/>
              </w:rPr>
            </w:pPr>
            <w:r>
              <w:rPr>
                <w:rFonts w:ascii="Arial Narrow" w:eastAsia="Arial Narrow" w:hAnsi="Arial Narrow" w:cs="Arial Narrow"/>
                <w:color w:val="000000" w:themeColor="text1"/>
                <w:sz w:val="20"/>
                <w:szCs w:val="20"/>
              </w:rPr>
              <w:t xml:space="preserve">Potpisivanje Memoranduma o saradnji </w:t>
            </w:r>
            <w:r>
              <w:rPr>
                <w:rFonts w:ascii="Arial Narrow" w:eastAsia="Arial Narrow" w:hAnsi="Arial Narrow" w:cs="Arial Narrow"/>
                <w:sz w:val="20"/>
                <w:szCs w:val="20"/>
              </w:rPr>
              <w:t>Ministatsrva ljudskih i manjinskih prava sa asocijacijom/ma koje zastupa</w:t>
            </w:r>
            <w:r w:rsidR="002E40A7">
              <w:rPr>
                <w:rFonts w:ascii="Arial Narrow" w:eastAsia="Arial Narrow" w:hAnsi="Arial Narrow" w:cs="Arial Narrow"/>
                <w:sz w:val="20"/>
                <w:szCs w:val="20"/>
              </w:rPr>
              <w:t>j</w:t>
            </w:r>
            <w:r>
              <w:rPr>
                <w:rFonts w:ascii="Arial Narrow" w:eastAsia="Arial Narrow" w:hAnsi="Arial Narrow" w:cs="Arial Narrow"/>
                <w:sz w:val="20"/>
                <w:szCs w:val="20"/>
              </w:rPr>
              <w:t xml:space="preserve">u prava žena u vezi sa realizacijom zajedničkih aktivnosti na promociji </w:t>
            </w:r>
            <w:r w:rsidRPr="00657FF9">
              <w:rPr>
                <w:rFonts w:ascii="Arial Narrow" w:eastAsia="Arial Narrow" w:hAnsi="Arial Narrow" w:cs="Arial Narrow"/>
                <w:color w:val="000000" w:themeColor="text1"/>
                <w:sz w:val="20"/>
                <w:szCs w:val="20"/>
              </w:rPr>
              <w:t>interkulturalizama i društvene kohezije</w:t>
            </w:r>
          </w:p>
        </w:tc>
        <w:tc>
          <w:tcPr>
            <w:tcW w:w="2431" w:type="dxa"/>
            <w:tcBorders>
              <w:bottom w:val="single" w:sz="4" w:space="0" w:color="auto"/>
            </w:tcBorders>
          </w:tcPr>
          <w:p w14:paraId="2047F696" w14:textId="0DA2F2F0" w:rsidR="00CC078E" w:rsidRDefault="00CC078E" w:rsidP="00CC078E">
            <w:pPr>
              <w:spacing w:before="20" w:after="20"/>
              <w:rPr>
                <w:rFonts w:ascii="Arial Narrow" w:eastAsia="Arial Narrow" w:hAnsi="Arial Narrow" w:cs="Arial Narrow"/>
                <w:color w:val="000000" w:themeColor="text1"/>
                <w:sz w:val="20"/>
                <w:szCs w:val="20"/>
              </w:rPr>
            </w:pPr>
            <w:r>
              <w:rPr>
                <w:rFonts w:ascii="Arial Narrow" w:eastAsia="Arial Narrow" w:hAnsi="Arial Narrow" w:cs="Arial Narrow"/>
                <w:color w:val="000000" w:themeColor="text1"/>
                <w:sz w:val="20"/>
                <w:szCs w:val="20"/>
              </w:rPr>
              <w:t>Potpisan Memorandum o saradnji</w:t>
            </w:r>
          </w:p>
        </w:tc>
        <w:tc>
          <w:tcPr>
            <w:tcW w:w="1908" w:type="dxa"/>
            <w:gridSpan w:val="2"/>
            <w:tcBorders>
              <w:bottom w:val="single" w:sz="4" w:space="0" w:color="auto"/>
            </w:tcBorders>
          </w:tcPr>
          <w:p w14:paraId="3F4E8707" w14:textId="77777777" w:rsidR="00CC078E" w:rsidRDefault="00CC078E" w:rsidP="00CC078E">
            <w:pPr>
              <w:spacing w:before="20" w:after="20"/>
              <w:rPr>
                <w:rFonts w:ascii="Arial Narrow" w:eastAsia="Arial Narrow" w:hAnsi="Arial Narrow" w:cs="Arial Narrow"/>
                <w:color w:val="000000" w:themeColor="text1"/>
                <w:sz w:val="20"/>
                <w:szCs w:val="20"/>
              </w:rPr>
            </w:pPr>
            <w:r w:rsidRPr="00657FF9">
              <w:rPr>
                <w:rFonts w:ascii="Arial Narrow" w:eastAsia="Arial Narrow" w:hAnsi="Arial Narrow" w:cs="Arial Narrow"/>
                <w:color w:val="000000" w:themeColor="text1"/>
                <w:sz w:val="20"/>
                <w:szCs w:val="20"/>
              </w:rPr>
              <w:t>Direktorat za interkulturalizam/</w:t>
            </w:r>
          </w:p>
          <w:p w14:paraId="03CB8B13" w14:textId="77777777" w:rsidR="00CC078E" w:rsidRPr="00657FF9" w:rsidRDefault="00CC078E" w:rsidP="00CC078E">
            <w:pPr>
              <w:spacing w:before="20" w:after="20"/>
              <w:rPr>
                <w:rFonts w:ascii="Arial Narrow" w:eastAsia="Arial Narrow" w:hAnsi="Arial Narrow" w:cs="Arial Narrow"/>
                <w:color w:val="000000" w:themeColor="text1"/>
                <w:sz w:val="20"/>
                <w:szCs w:val="20"/>
              </w:rPr>
            </w:pPr>
          </w:p>
        </w:tc>
        <w:tc>
          <w:tcPr>
            <w:tcW w:w="1837" w:type="dxa"/>
            <w:tcBorders>
              <w:bottom w:val="single" w:sz="4" w:space="0" w:color="auto"/>
            </w:tcBorders>
          </w:tcPr>
          <w:p w14:paraId="32A2FC52" w14:textId="429EE6F8" w:rsidR="00CC078E" w:rsidRDefault="00CC078E" w:rsidP="00CC078E">
            <w:pPr>
              <w:spacing w:before="20" w:after="20"/>
              <w:rPr>
                <w:rFonts w:ascii="Arial Narrow" w:eastAsia="Arial Narrow" w:hAnsi="Arial Narrow" w:cs="Arial Narrow"/>
                <w:color w:val="000000" w:themeColor="text1"/>
                <w:sz w:val="20"/>
                <w:szCs w:val="20"/>
              </w:rPr>
            </w:pPr>
            <w:r>
              <w:rPr>
                <w:rFonts w:ascii="Arial Narrow" w:eastAsia="Arial Narrow" w:hAnsi="Arial Narrow" w:cs="Arial Narrow"/>
                <w:color w:val="000000" w:themeColor="text1"/>
                <w:sz w:val="20"/>
                <w:szCs w:val="20"/>
              </w:rPr>
              <w:t>II kvartal 2025</w:t>
            </w:r>
          </w:p>
        </w:tc>
        <w:tc>
          <w:tcPr>
            <w:tcW w:w="2071" w:type="dxa"/>
            <w:tcBorders>
              <w:bottom w:val="single" w:sz="4" w:space="0" w:color="auto"/>
            </w:tcBorders>
          </w:tcPr>
          <w:p w14:paraId="31B693E8" w14:textId="650F803F" w:rsidR="00CC078E" w:rsidRDefault="00CC078E" w:rsidP="00CC078E">
            <w:pPr>
              <w:spacing w:before="20" w:after="20"/>
              <w:rPr>
                <w:rFonts w:ascii="Arial Narrow" w:eastAsia="Arial Narrow" w:hAnsi="Arial Narrow" w:cs="Arial Narrow"/>
                <w:color w:val="000000" w:themeColor="text1"/>
                <w:sz w:val="20"/>
                <w:szCs w:val="20"/>
              </w:rPr>
            </w:pPr>
            <w:r>
              <w:rPr>
                <w:rFonts w:ascii="Arial Narrow" w:eastAsia="Arial Narrow" w:hAnsi="Arial Narrow" w:cs="Arial Narrow"/>
                <w:color w:val="000000" w:themeColor="text1"/>
                <w:sz w:val="20"/>
                <w:szCs w:val="20"/>
              </w:rPr>
              <w:t>IV kvartal 2025</w:t>
            </w:r>
          </w:p>
        </w:tc>
        <w:tc>
          <w:tcPr>
            <w:tcW w:w="1213" w:type="dxa"/>
            <w:gridSpan w:val="2"/>
            <w:tcBorders>
              <w:bottom w:val="single" w:sz="4" w:space="0" w:color="auto"/>
            </w:tcBorders>
          </w:tcPr>
          <w:p w14:paraId="4454F503" w14:textId="1EB7EE05" w:rsidR="00CC078E" w:rsidRDefault="00CC078E" w:rsidP="00CC078E">
            <w:pPr>
              <w:spacing w:before="20" w:after="20"/>
              <w:rPr>
                <w:rFonts w:ascii="Arial Narrow" w:eastAsia="Arial Narrow" w:hAnsi="Arial Narrow" w:cs="Arial Narrow"/>
                <w:color w:val="000000" w:themeColor="text1"/>
                <w:sz w:val="20"/>
                <w:szCs w:val="20"/>
              </w:rPr>
            </w:pPr>
            <w:r>
              <w:rPr>
                <w:rFonts w:ascii="Arial Narrow" w:eastAsia="Arial Narrow" w:hAnsi="Arial Narrow" w:cs="Arial Narrow"/>
                <w:color w:val="000000" w:themeColor="text1"/>
                <w:sz w:val="20"/>
                <w:szCs w:val="20"/>
              </w:rPr>
              <w:t>/</w:t>
            </w:r>
          </w:p>
        </w:tc>
        <w:tc>
          <w:tcPr>
            <w:tcW w:w="1881" w:type="dxa"/>
            <w:tcBorders>
              <w:bottom w:val="single" w:sz="4" w:space="0" w:color="auto"/>
            </w:tcBorders>
          </w:tcPr>
          <w:p w14:paraId="0A4843BE" w14:textId="1132F655" w:rsidR="00CC078E" w:rsidRPr="00657FF9" w:rsidRDefault="00CC078E" w:rsidP="00CC078E">
            <w:pPr>
              <w:spacing w:before="20" w:after="20"/>
              <w:rPr>
                <w:rFonts w:ascii="Arial Narrow" w:eastAsia="Arial Narrow" w:hAnsi="Arial Narrow" w:cs="Arial Narrow"/>
                <w:color w:val="000000" w:themeColor="text1"/>
                <w:sz w:val="20"/>
                <w:szCs w:val="20"/>
              </w:rPr>
            </w:pPr>
            <w:r w:rsidRPr="00657FF9">
              <w:rPr>
                <w:rFonts w:ascii="Arial Narrow" w:eastAsia="Arial Narrow" w:hAnsi="Arial Narrow" w:cs="Arial Narrow"/>
                <w:color w:val="000000" w:themeColor="text1"/>
                <w:sz w:val="20"/>
                <w:szCs w:val="20"/>
              </w:rPr>
              <w:t>Budžet Minista</w:t>
            </w:r>
            <w:r>
              <w:rPr>
                <w:rFonts w:ascii="Arial Narrow" w:eastAsia="Arial Narrow" w:hAnsi="Arial Narrow" w:cs="Arial Narrow"/>
                <w:color w:val="000000" w:themeColor="text1"/>
                <w:sz w:val="20"/>
                <w:szCs w:val="20"/>
              </w:rPr>
              <w:t>r</w:t>
            </w:r>
            <w:r w:rsidRPr="00657FF9">
              <w:rPr>
                <w:rFonts w:ascii="Arial Narrow" w:eastAsia="Arial Narrow" w:hAnsi="Arial Narrow" w:cs="Arial Narrow"/>
                <w:color w:val="000000" w:themeColor="text1"/>
                <w:sz w:val="20"/>
                <w:szCs w:val="20"/>
              </w:rPr>
              <w:t>stva ljudskih i manjinskih prava</w:t>
            </w:r>
          </w:p>
        </w:tc>
      </w:tr>
      <w:tr w:rsidR="00F275A3" w:rsidRPr="00CA0201" w14:paraId="44041F77" w14:textId="77777777" w:rsidTr="004277A6">
        <w:trPr>
          <w:cantSplit/>
          <w:trHeight w:val="531"/>
          <w:tblHeader/>
        </w:trPr>
        <w:tc>
          <w:tcPr>
            <w:tcW w:w="3032" w:type="dxa"/>
            <w:gridSpan w:val="2"/>
            <w:shd w:val="clear" w:color="auto" w:fill="DEEBF6"/>
          </w:tcPr>
          <w:p w14:paraId="5AC9FA00" w14:textId="06E9D68E" w:rsidR="00F275A3" w:rsidRPr="00153252" w:rsidRDefault="00F275A3" w:rsidP="00F275A3">
            <w:pPr>
              <w:spacing w:before="40" w:after="40"/>
              <w:jc w:val="center"/>
              <w:rPr>
                <w:rFonts w:ascii="Arial Narrow" w:eastAsia="Arial Narrow" w:hAnsi="Arial Narrow" w:cs="Arial Narrow"/>
                <w:b/>
                <w:sz w:val="20"/>
                <w:szCs w:val="20"/>
              </w:rPr>
            </w:pPr>
            <w:r>
              <w:rPr>
                <w:rFonts w:ascii="Arial Narrow" w:eastAsia="Arial Narrow" w:hAnsi="Arial Narrow" w:cs="Arial Narrow"/>
                <w:b/>
                <w:sz w:val="20"/>
                <w:szCs w:val="20"/>
              </w:rPr>
              <w:t>STRATEŠKI CILJ 5</w:t>
            </w:r>
          </w:p>
        </w:tc>
        <w:tc>
          <w:tcPr>
            <w:tcW w:w="11341" w:type="dxa"/>
            <w:gridSpan w:val="8"/>
            <w:shd w:val="clear" w:color="auto" w:fill="DEEBF6"/>
          </w:tcPr>
          <w:p w14:paraId="1188B13D" w14:textId="0D687836" w:rsidR="00F275A3" w:rsidRPr="00F927B6" w:rsidRDefault="00F275A3" w:rsidP="00F275A3">
            <w:pPr>
              <w:jc w:val="both"/>
              <w:rPr>
                <w:rFonts w:ascii="Arial Narrow" w:eastAsia="Arial Narrow" w:hAnsi="Arial Narrow" w:cs="Arial"/>
                <w:b/>
                <w:bCs/>
                <w:color w:val="000000" w:themeColor="text1"/>
                <w:sz w:val="20"/>
                <w:szCs w:val="20"/>
              </w:rPr>
            </w:pPr>
            <w:r w:rsidRPr="00F927B6">
              <w:rPr>
                <w:rFonts w:ascii="Arial Narrow" w:eastAsia="Arial Narrow" w:hAnsi="Arial Narrow" w:cs="Arial"/>
                <w:b/>
                <w:bCs/>
                <w:color w:val="000000" w:themeColor="text1"/>
                <w:sz w:val="20"/>
                <w:szCs w:val="20"/>
              </w:rPr>
              <w:t>Unapređenje i promocija interkulturalizma u oblasti kulturne, javne diplomatije i ekološke diplomatije za održivi razvoj</w:t>
            </w:r>
          </w:p>
        </w:tc>
      </w:tr>
      <w:tr w:rsidR="00F275A3" w:rsidRPr="00CA0201" w14:paraId="36F9C050" w14:textId="77777777" w:rsidTr="004277A6">
        <w:trPr>
          <w:cantSplit/>
          <w:trHeight w:val="531"/>
          <w:tblHeader/>
        </w:trPr>
        <w:tc>
          <w:tcPr>
            <w:tcW w:w="3032" w:type="dxa"/>
            <w:gridSpan w:val="2"/>
            <w:shd w:val="clear" w:color="auto" w:fill="DEEBF6"/>
          </w:tcPr>
          <w:p w14:paraId="6D37FBCF" w14:textId="0E332DC4" w:rsidR="00F275A3" w:rsidRPr="00153252" w:rsidRDefault="00F275A3" w:rsidP="00F275A3">
            <w:pPr>
              <w:spacing w:before="40" w:after="40"/>
              <w:jc w:val="center"/>
              <w:rPr>
                <w:rFonts w:ascii="Arial Narrow" w:eastAsia="Arial Narrow" w:hAnsi="Arial Narrow" w:cs="Arial Narrow"/>
                <w:b/>
                <w:sz w:val="20"/>
                <w:szCs w:val="20"/>
              </w:rPr>
            </w:pPr>
            <w:r>
              <w:rPr>
                <w:rFonts w:ascii="Arial Narrow" w:eastAsia="Arial Narrow" w:hAnsi="Arial Narrow" w:cs="Arial Narrow"/>
                <w:b/>
                <w:sz w:val="20"/>
                <w:szCs w:val="20"/>
              </w:rPr>
              <w:t>Operativni c</w:t>
            </w:r>
            <w:r w:rsidRPr="00153252">
              <w:rPr>
                <w:rFonts w:ascii="Arial Narrow" w:eastAsia="Arial Narrow" w:hAnsi="Arial Narrow" w:cs="Arial Narrow"/>
                <w:b/>
                <w:sz w:val="20"/>
                <w:szCs w:val="20"/>
              </w:rPr>
              <w:t xml:space="preserve">ilj </w:t>
            </w:r>
            <w:r>
              <w:rPr>
                <w:rFonts w:ascii="Arial Narrow" w:eastAsia="Arial Narrow" w:hAnsi="Arial Narrow" w:cs="Arial Narrow"/>
                <w:b/>
                <w:sz w:val="20"/>
                <w:szCs w:val="20"/>
              </w:rPr>
              <w:t>5.1</w:t>
            </w:r>
          </w:p>
          <w:p w14:paraId="17C41D67" w14:textId="77777777" w:rsidR="00F275A3" w:rsidRPr="00153252" w:rsidRDefault="00F275A3" w:rsidP="00F275A3">
            <w:pPr>
              <w:spacing w:before="40" w:after="40"/>
              <w:jc w:val="center"/>
              <w:rPr>
                <w:rFonts w:ascii="Arial Narrow" w:eastAsia="Arial Narrow" w:hAnsi="Arial Narrow" w:cs="Arial Narrow"/>
                <w:b/>
                <w:sz w:val="20"/>
                <w:szCs w:val="20"/>
              </w:rPr>
            </w:pPr>
          </w:p>
        </w:tc>
        <w:tc>
          <w:tcPr>
            <w:tcW w:w="11341" w:type="dxa"/>
            <w:gridSpan w:val="8"/>
            <w:shd w:val="clear" w:color="auto" w:fill="DEEBF6"/>
          </w:tcPr>
          <w:p w14:paraId="59A8ACCB" w14:textId="39A3F3D1" w:rsidR="00F275A3" w:rsidRPr="00F927B6" w:rsidRDefault="00F275A3" w:rsidP="00F275A3">
            <w:pPr>
              <w:spacing w:before="40" w:after="40"/>
              <w:rPr>
                <w:rFonts w:ascii="Arial Narrow" w:eastAsia="Arial Narrow" w:hAnsi="Arial Narrow" w:cs="Arial"/>
                <w:b/>
                <w:bCs/>
                <w:sz w:val="20"/>
                <w:szCs w:val="20"/>
              </w:rPr>
            </w:pPr>
            <w:r w:rsidRPr="00F927B6">
              <w:rPr>
                <w:rFonts w:ascii="Arial Narrow" w:eastAsia="Arial Narrow" w:hAnsi="Arial Narrow" w:cs="Arial"/>
                <w:b/>
                <w:bCs/>
                <w:color w:val="000000" w:themeColor="text1"/>
                <w:sz w:val="20"/>
                <w:szCs w:val="20"/>
              </w:rPr>
              <w:t>Unaprijeđena međunarodna diplomatska (</w:t>
            </w:r>
            <w:r w:rsidRPr="004D474D">
              <w:rPr>
                <w:rFonts w:ascii="Arial Narrow" w:eastAsia="Arial Narrow" w:hAnsi="Arial Narrow" w:cs="Arial"/>
                <w:b/>
                <w:bCs/>
                <w:color w:val="000000" w:themeColor="text1"/>
                <w:sz w:val="20"/>
                <w:szCs w:val="20"/>
              </w:rPr>
              <w:t>kulturn</w:t>
            </w:r>
            <w:r w:rsidRPr="00F927B6">
              <w:rPr>
                <w:rFonts w:ascii="Arial Narrow" w:eastAsia="Arial Narrow" w:hAnsi="Arial Narrow" w:cs="Arial"/>
                <w:b/>
                <w:bCs/>
                <w:color w:val="000000" w:themeColor="text1"/>
                <w:sz w:val="20"/>
                <w:szCs w:val="20"/>
              </w:rPr>
              <w:t>a i javna)</w:t>
            </w:r>
            <w:r w:rsidRPr="004D474D">
              <w:rPr>
                <w:rFonts w:ascii="Arial Narrow" w:eastAsia="Arial Narrow" w:hAnsi="Arial Narrow" w:cs="Arial"/>
                <w:b/>
                <w:bCs/>
                <w:color w:val="000000" w:themeColor="text1"/>
                <w:sz w:val="20"/>
                <w:szCs w:val="20"/>
              </w:rPr>
              <w:t xml:space="preserve"> </w:t>
            </w:r>
            <w:r w:rsidRPr="00F927B6">
              <w:rPr>
                <w:rFonts w:ascii="Arial Narrow" w:eastAsia="Arial Narrow" w:hAnsi="Arial Narrow" w:cs="Arial"/>
                <w:b/>
                <w:bCs/>
                <w:color w:val="000000" w:themeColor="text1"/>
                <w:sz w:val="20"/>
                <w:szCs w:val="20"/>
              </w:rPr>
              <w:t>p</w:t>
            </w:r>
            <w:r w:rsidRPr="004D474D">
              <w:rPr>
                <w:rFonts w:ascii="Arial Narrow" w:eastAsia="Arial Narrow" w:hAnsi="Arial Narrow" w:cs="Arial"/>
                <w:b/>
                <w:bCs/>
                <w:color w:val="000000" w:themeColor="text1"/>
                <w:sz w:val="20"/>
                <w:szCs w:val="20"/>
              </w:rPr>
              <w:t>romocija interkulturalizma i Crne Gore kao zemlje interkulture</w:t>
            </w:r>
          </w:p>
        </w:tc>
      </w:tr>
      <w:tr w:rsidR="00F275A3" w:rsidRPr="00CA0201" w14:paraId="54547728" w14:textId="77777777" w:rsidTr="004277A6">
        <w:trPr>
          <w:cantSplit/>
          <w:tblHeader/>
        </w:trPr>
        <w:tc>
          <w:tcPr>
            <w:tcW w:w="3032" w:type="dxa"/>
            <w:gridSpan w:val="2"/>
            <w:shd w:val="clear" w:color="auto" w:fill="DAF2F6"/>
          </w:tcPr>
          <w:p w14:paraId="26538B5D" w14:textId="77777777" w:rsidR="00F275A3" w:rsidRPr="00153252" w:rsidRDefault="00F275A3" w:rsidP="00F275A3">
            <w:pPr>
              <w:spacing w:before="40" w:after="4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Indikator učinka</w:t>
            </w:r>
          </w:p>
        </w:tc>
        <w:tc>
          <w:tcPr>
            <w:tcW w:w="3177" w:type="dxa"/>
            <w:gridSpan w:val="2"/>
            <w:shd w:val="clear" w:color="auto" w:fill="DAF2F6"/>
          </w:tcPr>
          <w:p w14:paraId="6E164181" w14:textId="77777777" w:rsidR="00F275A3" w:rsidRPr="00153252" w:rsidRDefault="00F275A3" w:rsidP="00F275A3">
            <w:pPr>
              <w:spacing w:before="40" w:after="40"/>
              <w:jc w:val="center"/>
              <w:rPr>
                <w:rFonts w:ascii="Arial Narrow" w:eastAsia="Arial Narrow" w:hAnsi="Arial Narrow" w:cs="Arial Narrow"/>
                <w:b/>
                <w:sz w:val="20"/>
                <w:szCs w:val="20"/>
              </w:rPr>
            </w:pPr>
            <w:r>
              <w:rPr>
                <w:rFonts w:ascii="Arial Narrow" w:eastAsia="Arial Narrow" w:hAnsi="Arial Narrow" w:cs="Arial Narrow"/>
                <w:b/>
                <w:sz w:val="20"/>
                <w:szCs w:val="20"/>
              </w:rPr>
              <w:t>Polazna vrijednost – 2024</w:t>
            </w:r>
            <w:r w:rsidRPr="00153252">
              <w:rPr>
                <w:rFonts w:ascii="Arial Narrow" w:eastAsia="Arial Narrow" w:hAnsi="Arial Narrow" w:cs="Arial Narrow"/>
                <w:b/>
                <w:sz w:val="20"/>
                <w:szCs w:val="20"/>
              </w:rPr>
              <w:t>.g</w:t>
            </w:r>
          </w:p>
        </w:tc>
        <w:tc>
          <w:tcPr>
            <w:tcW w:w="2999" w:type="dxa"/>
            <w:gridSpan w:val="2"/>
            <w:shd w:val="clear" w:color="auto" w:fill="DAF2F6"/>
            <w:vAlign w:val="center"/>
          </w:tcPr>
          <w:p w14:paraId="66DBE015" w14:textId="77777777" w:rsidR="00F275A3" w:rsidRPr="00153252" w:rsidRDefault="00F275A3" w:rsidP="00F275A3">
            <w:pPr>
              <w:spacing w:before="40" w:after="40"/>
              <w:rPr>
                <w:rFonts w:ascii="Arial Narrow" w:eastAsia="Arial Narrow" w:hAnsi="Arial Narrow" w:cs="Arial Narrow"/>
                <w:b/>
                <w:sz w:val="20"/>
                <w:szCs w:val="20"/>
              </w:rPr>
            </w:pPr>
            <w:r>
              <w:rPr>
                <w:rFonts w:ascii="Arial Narrow" w:eastAsia="Arial Narrow" w:hAnsi="Arial Narrow" w:cs="Arial Narrow"/>
                <w:b/>
                <w:sz w:val="20"/>
                <w:szCs w:val="20"/>
              </w:rPr>
              <w:t xml:space="preserve">  Prelazna vrijednost – 2025</w:t>
            </w:r>
            <w:r w:rsidRPr="00153252">
              <w:rPr>
                <w:rFonts w:ascii="Arial Narrow" w:eastAsia="Arial Narrow" w:hAnsi="Arial Narrow" w:cs="Arial Narrow"/>
                <w:b/>
                <w:sz w:val="20"/>
                <w:szCs w:val="20"/>
              </w:rPr>
              <w:t>.g</w:t>
            </w:r>
          </w:p>
        </w:tc>
        <w:tc>
          <w:tcPr>
            <w:tcW w:w="2735" w:type="dxa"/>
            <w:gridSpan w:val="2"/>
            <w:shd w:val="clear" w:color="auto" w:fill="DAF2F6"/>
            <w:vAlign w:val="center"/>
          </w:tcPr>
          <w:p w14:paraId="1C3066F7" w14:textId="77777777" w:rsidR="00F275A3" w:rsidRPr="00153252" w:rsidRDefault="00F275A3" w:rsidP="00F275A3">
            <w:pPr>
              <w:spacing w:before="40" w:after="4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Prelazna vrijednost – 202</w:t>
            </w:r>
            <w:r>
              <w:rPr>
                <w:rFonts w:ascii="Arial Narrow" w:eastAsia="Arial Narrow" w:hAnsi="Arial Narrow" w:cs="Arial Narrow"/>
                <w:b/>
                <w:sz w:val="20"/>
                <w:szCs w:val="20"/>
              </w:rPr>
              <w:t>6</w:t>
            </w:r>
            <w:r w:rsidRPr="00153252">
              <w:rPr>
                <w:rFonts w:ascii="Arial Narrow" w:eastAsia="Arial Narrow" w:hAnsi="Arial Narrow" w:cs="Arial Narrow"/>
                <w:b/>
                <w:sz w:val="20"/>
                <w:szCs w:val="20"/>
              </w:rPr>
              <w:t>.g</w:t>
            </w:r>
          </w:p>
        </w:tc>
        <w:tc>
          <w:tcPr>
            <w:tcW w:w="2430" w:type="dxa"/>
            <w:gridSpan w:val="2"/>
            <w:shd w:val="clear" w:color="auto" w:fill="DAF2F6"/>
            <w:vAlign w:val="center"/>
          </w:tcPr>
          <w:p w14:paraId="07EAC356" w14:textId="77777777" w:rsidR="00F275A3" w:rsidRPr="00153252" w:rsidRDefault="00F275A3" w:rsidP="00F275A3">
            <w:pPr>
              <w:spacing w:before="40" w:after="4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Ciljna vrijednost - 202</w:t>
            </w:r>
            <w:r>
              <w:rPr>
                <w:rFonts w:ascii="Arial Narrow" w:eastAsia="Arial Narrow" w:hAnsi="Arial Narrow" w:cs="Arial Narrow"/>
                <w:b/>
                <w:sz w:val="20"/>
                <w:szCs w:val="20"/>
              </w:rPr>
              <w:t>8</w:t>
            </w:r>
            <w:r w:rsidRPr="00153252">
              <w:rPr>
                <w:rFonts w:ascii="Arial Narrow" w:eastAsia="Arial Narrow" w:hAnsi="Arial Narrow" w:cs="Arial Narrow"/>
                <w:b/>
                <w:sz w:val="20"/>
                <w:szCs w:val="20"/>
              </w:rPr>
              <w:t>.g</w:t>
            </w:r>
          </w:p>
        </w:tc>
      </w:tr>
      <w:tr w:rsidR="00F275A3" w:rsidRPr="00CA0201" w14:paraId="0FEFC215" w14:textId="77777777" w:rsidTr="004277A6">
        <w:trPr>
          <w:cantSplit/>
          <w:tblHeader/>
        </w:trPr>
        <w:tc>
          <w:tcPr>
            <w:tcW w:w="3032" w:type="dxa"/>
            <w:gridSpan w:val="2"/>
            <w:shd w:val="clear" w:color="auto" w:fill="DAF2F6"/>
          </w:tcPr>
          <w:p w14:paraId="476C2D38" w14:textId="77777777" w:rsidR="00F275A3" w:rsidRPr="00153252" w:rsidRDefault="00F275A3" w:rsidP="00F275A3">
            <w:pPr>
              <w:spacing w:before="40" w:after="40"/>
              <w:jc w:val="both"/>
              <w:rPr>
                <w:rFonts w:ascii="Arial Narrow" w:eastAsia="Arial Narrow" w:hAnsi="Arial Narrow" w:cs="Arial Narrow"/>
                <w:sz w:val="20"/>
                <w:szCs w:val="20"/>
              </w:rPr>
            </w:pPr>
            <w:r>
              <w:rPr>
                <w:rFonts w:ascii="Arial Narrow" w:eastAsia="Arial Narrow" w:hAnsi="Arial Narrow" w:cs="Arial Narrow"/>
                <w:sz w:val="20"/>
                <w:szCs w:val="20"/>
              </w:rPr>
              <w:t>Broj posjetilaca/teljki kulturnih događaja kojima je cilj promociji interkulturalizma i društvene kohezije u državnim i opštinskim institucijama i ustanovama kulture</w:t>
            </w:r>
          </w:p>
        </w:tc>
        <w:tc>
          <w:tcPr>
            <w:tcW w:w="3177" w:type="dxa"/>
            <w:gridSpan w:val="2"/>
            <w:shd w:val="clear" w:color="auto" w:fill="DAF2F6"/>
          </w:tcPr>
          <w:p w14:paraId="1C0FA892" w14:textId="77777777" w:rsidR="00F275A3" w:rsidRDefault="00F275A3" w:rsidP="00F275A3">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N/A</w:t>
            </w:r>
          </w:p>
          <w:p w14:paraId="1FC299BF" w14:textId="77777777" w:rsidR="00F275A3" w:rsidRPr="00153252" w:rsidRDefault="00F275A3" w:rsidP="00F275A3">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podataka: Ministarstvo kulture i medija</w:t>
            </w:r>
          </w:p>
        </w:tc>
        <w:tc>
          <w:tcPr>
            <w:tcW w:w="2999" w:type="dxa"/>
            <w:gridSpan w:val="2"/>
            <w:shd w:val="clear" w:color="auto" w:fill="DAF2F6"/>
          </w:tcPr>
          <w:p w14:paraId="0790EA6A" w14:textId="77777777" w:rsidR="00F275A3" w:rsidRDefault="00F275A3" w:rsidP="00F275A3">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1400</w:t>
            </w:r>
          </w:p>
          <w:p w14:paraId="5D7D968F" w14:textId="77777777" w:rsidR="00F275A3" w:rsidRPr="00153252" w:rsidRDefault="00F275A3" w:rsidP="00F275A3">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podataka: Ministarstvo kulture i medija</w:t>
            </w:r>
          </w:p>
        </w:tc>
        <w:tc>
          <w:tcPr>
            <w:tcW w:w="2735" w:type="dxa"/>
            <w:gridSpan w:val="2"/>
            <w:shd w:val="clear" w:color="auto" w:fill="DAF2F6"/>
          </w:tcPr>
          <w:p w14:paraId="3605D2AD" w14:textId="77777777" w:rsidR="00F275A3" w:rsidRDefault="00F275A3" w:rsidP="00F275A3">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1700</w:t>
            </w:r>
          </w:p>
          <w:p w14:paraId="187011D0" w14:textId="77777777" w:rsidR="00F275A3" w:rsidRPr="00153252" w:rsidRDefault="00F275A3" w:rsidP="00F275A3">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podataka: Ministarstvo kulture i medija</w:t>
            </w:r>
          </w:p>
        </w:tc>
        <w:tc>
          <w:tcPr>
            <w:tcW w:w="2430" w:type="dxa"/>
            <w:gridSpan w:val="2"/>
            <w:shd w:val="clear" w:color="auto" w:fill="DAF2F6"/>
          </w:tcPr>
          <w:p w14:paraId="1E681FAC" w14:textId="77777777" w:rsidR="00F275A3" w:rsidRDefault="00F275A3" w:rsidP="00F275A3">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2000</w:t>
            </w:r>
          </w:p>
          <w:p w14:paraId="1B93CB6C" w14:textId="77777777" w:rsidR="00F275A3" w:rsidRPr="00153252" w:rsidRDefault="00F275A3" w:rsidP="00F275A3">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podataka: Ministarstvo kulture i medija</w:t>
            </w:r>
          </w:p>
        </w:tc>
      </w:tr>
      <w:tr w:rsidR="00F275A3" w:rsidRPr="00CA0201" w14:paraId="4BA11374" w14:textId="77777777" w:rsidTr="004277A6">
        <w:trPr>
          <w:cantSplit/>
          <w:tblHeader/>
        </w:trPr>
        <w:tc>
          <w:tcPr>
            <w:tcW w:w="3032" w:type="dxa"/>
            <w:gridSpan w:val="2"/>
            <w:shd w:val="clear" w:color="auto" w:fill="FFF2CC"/>
            <w:vAlign w:val="center"/>
          </w:tcPr>
          <w:p w14:paraId="7BF55CEB" w14:textId="77777777" w:rsidR="00F275A3" w:rsidRPr="00153252" w:rsidRDefault="00F275A3" w:rsidP="00F275A3">
            <w:pPr>
              <w:spacing w:before="20" w:after="2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Aktivnosti</w:t>
            </w:r>
          </w:p>
        </w:tc>
        <w:tc>
          <w:tcPr>
            <w:tcW w:w="2431" w:type="dxa"/>
            <w:shd w:val="clear" w:color="auto" w:fill="FFF2CC"/>
            <w:vAlign w:val="center"/>
          </w:tcPr>
          <w:p w14:paraId="0EFA938B" w14:textId="77777777" w:rsidR="00F275A3" w:rsidRPr="00153252" w:rsidRDefault="00F275A3" w:rsidP="00F275A3">
            <w:pPr>
              <w:spacing w:before="20" w:after="20"/>
              <w:jc w:val="center"/>
              <w:rPr>
                <w:rFonts w:ascii="Arial Narrow" w:eastAsia="Arial Narrow" w:hAnsi="Arial Narrow" w:cs="Arial Narrow"/>
                <w:b/>
                <w:sz w:val="20"/>
                <w:szCs w:val="20"/>
              </w:rPr>
            </w:pPr>
            <w:r>
              <w:rPr>
                <w:rFonts w:ascii="Arial Narrow" w:eastAsia="Arial Narrow" w:hAnsi="Arial Narrow" w:cs="Arial Narrow"/>
                <w:b/>
                <w:sz w:val="20"/>
                <w:szCs w:val="20"/>
              </w:rPr>
              <w:t>Indikator rezultata</w:t>
            </w:r>
          </w:p>
        </w:tc>
        <w:tc>
          <w:tcPr>
            <w:tcW w:w="1908" w:type="dxa"/>
            <w:gridSpan w:val="2"/>
            <w:shd w:val="clear" w:color="auto" w:fill="FFF2CC"/>
            <w:vAlign w:val="center"/>
          </w:tcPr>
          <w:p w14:paraId="3DFAEBD3" w14:textId="77777777" w:rsidR="00F275A3" w:rsidRPr="00153252" w:rsidRDefault="00F275A3" w:rsidP="00F275A3">
            <w:pPr>
              <w:spacing w:before="20" w:after="2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Nadležn</w:t>
            </w:r>
            <w:r>
              <w:rPr>
                <w:rFonts w:ascii="Arial Narrow" w:eastAsia="Arial Narrow" w:hAnsi="Arial Narrow" w:cs="Arial Narrow"/>
                <w:b/>
                <w:sz w:val="20"/>
                <w:szCs w:val="20"/>
              </w:rPr>
              <w:t>ost</w:t>
            </w:r>
          </w:p>
        </w:tc>
        <w:tc>
          <w:tcPr>
            <w:tcW w:w="1837" w:type="dxa"/>
            <w:shd w:val="clear" w:color="auto" w:fill="FFF2CC"/>
            <w:vAlign w:val="center"/>
          </w:tcPr>
          <w:p w14:paraId="5E35DD8F" w14:textId="77777777" w:rsidR="00F275A3" w:rsidRPr="00153252" w:rsidRDefault="00F275A3" w:rsidP="00F275A3">
            <w:pPr>
              <w:spacing w:before="20" w:after="2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Planirani</w:t>
            </w:r>
            <w:r>
              <w:rPr>
                <w:rFonts w:ascii="Arial Narrow" w:eastAsia="Arial Narrow" w:hAnsi="Arial Narrow" w:cs="Arial Narrow"/>
                <w:b/>
                <w:sz w:val="20"/>
                <w:szCs w:val="20"/>
              </w:rPr>
              <w:t xml:space="preserve"> datum</w:t>
            </w:r>
            <w:r w:rsidRPr="00153252">
              <w:rPr>
                <w:rFonts w:ascii="Arial Narrow" w:eastAsia="Arial Narrow" w:hAnsi="Arial Narrow" w:cs="Arial Narrow"/>
                <w:b/>
                <w:sz w:val="20"/>
                <w:szCs w:val="20"/>
              </w:rPr>
              <w:t xml:space="preserve"> početak </w:t>
            </w:r>
            <w:r>
              <w:rPr>
                <w:rFonts w:ascii="Arial Narrow" w:eastAsia="Arial Narrow" w:hAnsi="Arial Narrow" w:cs="Arial Narrow"/>
                <w:b/>
                <w:sz w:val="20"/>
                <w:szCs w:val="20"/>
              </w:rPr>
              <w:t>realizacije</w:t>
            </w:r>
          </w:p>
        </w:tc>
        <w:tc>
          <w:tcPr>
            <w:tcW w:w="2071" w:type="dxa"/>
            <w:shd w:val="clear" w:color="auto" w:fill="FFF2CC"/>
            <w:vAlign w:val="center"/>
          </w:tcPr>
          <w:p w14:paraId="5381A3F8" w14:textId="77777777" w:rsidR="00F275A3" w:rsidRPr="00153252" w:rsidRDefault="00F275A3" w:rsidP="00F275A3">
            <w:pPr>
              <w:spacing w:before="20" w:after="20"/>
              <w:jc w:val="center"/>
              <w:rPr>
                <w:rFonts w:ascii="Arial Narrow" w:eastAsia="Arial Narrow" w:hAnsi="Arial Narrow" w:cs="Arial Narrow"/>
                <w:b/>
                <w:sz w:val="20"/>
                <w:szCs w:val="20"/>
              </w:rPr>
            </w:pPr>
            <w:r>
              <w:rPr>
                <w:rFonts w:ascii="Arial Narrow" w:eastAsia="Arial Narrow" w:hAnsi="Arial Narrow" w:cs="Arial Narrow"/>
                <w:b/>
                <w:sz w:val="20"/>
                <w:szCs w:val="20"/>
              </w:rPr>
              <w:t xml:space="preserve">Planirani </w:t>
            </w:r>
            <w:r w:rsidRPr="00153252">
              <w:rPr>
                <w:rFonts w:ascii="Arial Narrow" w:eastAsia="Arial Narrow" w:hAnsi="Arial Narrow" w:cs="Arial Narrow"/>
                <w:b/>
                <w:sz w:val="20"/>
                <w:szCs w:val="20"/>
              </w:rPr>
              <w:t>završetak aktivnosti</w:t>
            </w:r>
          </w:p>
        </w:tc>
        <w:tc>
          <w:tcPr>
            <w:tcW w:w="1213" w:type="dxa"/>
            <w:gridSpan w:val="2"/>
            <w:shd w:val="clear" w:color="auto" w:fill="FFF2CC"/>
            <w:vAlign w:val="center"/>
          </w:tcPr>
          <w:p w14:paraId="2F7C45F3" w14:textId="77777777" w:rsidR="00F275A3" w:rsidRPr="00153252" w:rsidRDefault="00F275A3" w:rsidP="00F275A3">
            <w:pPr>
              <w:spacing w:before="20" w:after="20"/>
              <w:jc w:val="center"/>
              <w:rPr>
                <w:rFonts w:ascii="Arial Narrow" w:eastAsia="Arial Narrow" w:hAnsi="Arial Narrow" w:cs="Arial Narrow"/>
                <w:b/>
                <w:sz w:val="20"/>
                <w:szCs w:val="20"/>
              </w:rPr>
            </w:pPr>
            <w:r>
              <w:rPr>
                <w:rFonts w:ascii="Arial Narrow" w:eastAsia="Arial Narrow" w:hAnsi="Arial Narrow" w:cs="Arial Narrow"/>
                <w:b/>
                <w:sz w:val="20"/>
                <w:szCs w:val="20"/>
              </w:rPr>
              <w:t>Budžet</w:t>
            </w:r>
          </w:p>
        </w:tc>
        <w:tc>
          <w:tcPr>
            <w:tcW w:w="1881" w:type="dxa"/>
            <w:shd w:val="clear" w:color="auto" w:fill="FFF2CC"/>
            <w:vAlign w:val="center"/>
          </w:tcPr>
          <w:p w14:paraId="4D94417C" w14:textId="77777777" w:rsidR="00F275A3" w:rsidRPr="00153252" w:rsidRDefault="00F275A3" w:rsidP="00F275A3">
            <w:pPr>
              <w:spacing w:before="20" w:after="2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Izvor finansiranja</w:t>
            </w:r>
          </w:p>
        </w:tc>
      </w:tr>
      <w:tr w:rsidR="00F275A3" w:rsidRPr="00CA0201" w14:paraId="77AB3BCF" w14:textId="77777777" w:rsidTr="004277A6">
        <w:trPr>
          <w:cantSplit/>
          <w:tblHeader/>
        </w:trPr>
        <w:tc>
          <w:tcPr>
            <w:tcW w:w="821" w:type="dxa"/>
          </w:tcPr>
          <w:p w14:paraId="7D742812" w14:textId="6BC72DC7" w:rsidR="00F275A3" w:rsidRPr="00153252" w:rsidRDefault="00F275A3" w:rsidP="00F275A3">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5.1.1</w:t>
            </w:r>
          </w:p>
        </w:tc>
        <w:tc>
          <w:tcPr>
            <w:tcW w:w="2211" w:type="dxa"/>
          </w:tcPr>
          <w:p w14:paraId="6C32400F" w14:textId="3CE41619" w:rsidR="00F275A3" w:rsidRPr="00153252" w:rsidRDefault="00F275A3" w:rsidP="00F275A3">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Organizovanje redovnih manifestacija sa dijasporom</w:t>
            </w:r>
            <w:r w:rsidRPr="000F7F5E">
              <w:rPr>
                <w:rFonts w:ascii="Arial Narrow" w:eastAsia="Arial Narrow" w:hAnsi="Arial Narrow" w:cs="Arial Narrow"/>
                <w:sz w:val="20"/>
                <w:szCs w:val="20"/>
              </w:rPr>
              <w:t xml:space="preserve"> „Dija-spona</w:t>
            </w:r>
            <w:r>
              <w:rPr>
                <w:rFonts w:ascii="Arial Narrow" w:eastAsia="Arial Narrow" w:hAnsi="Arial Narrow" w:cs="Arial Narrow"/>
                <w:sz w:val="20"/>
                <w:szCs w:val="20"/>
              </w:rPr>
              <w:t>”</w:t>
            </w:r>
          </w:p>
        </w:tc>
        <w:tc>
          <w:tcPr>
            <w:tcW w:w="2431" w:type="dxa"/>
          </w:tcPr>
          <w:p w14:paraId="5ED07383" w14:textId="4B004B87" w:rsidR="00F275A3" w:rsidRPr="00153252" w:rsidRDefault="00F275A3" w:rsidP="00F275A3">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Organizovana jedna manifestacija godišnje uz učešće predstavnika dijaspore</w:t>
            </w:r>
          </w:p>
        </w:tc>
        <w:tc>
          <w:tcPr>
            <w:tcW w:w="1908" w:type="dxa"/>
            <w:gridSpan w:val="2"/>
          </w:tcPr>
          <w:p w14:paraId="7DEC505D" w14:textId="77777777" w:rsidR="00F275A3" w:rsidRDefault="00F275A3" w:rsidP="00F275A3">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Direktorat za interkulturalizam/</w:t>
            </w:r>
          </w:p>
          <w:p w14:paraId="301CD1F5" w14:textId="77777777" w:rsidR="00F275A3" w:rsidRDefault="00F275A3" w:rsidP="00F275A3">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Ministatsrvo vanjskih poslova/</w:t>
            </w:r>
          </w:p>
          <w:p w14:paraId="6DD3EF93" w14:textId="3AD2DF9B" w:rsidR="00F275A3" w:rsidRPr="00153252" w:rsidRDefault="00F275A3" w:rsidP="00F275A3">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Ministarstvo dijaspore</w:t>
            </w:r>
          </w:p>
        </w:tc>
        <w:tc>
          <w:tcPr>
            <w:tcW w:w="1837" w:type="dxa"/>
          </w:tcPr>
          <w:p w14:paraId="769ADAE7" w14:textId="77777777" w:rsidR="00F275A3" w:rsidRPr="00153252" w:rsidRDefault="00F275A3" w:rsidP="00F275A3">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II kvartal 2025</w:t>
            </w:r>
          </w:p>
        </w:tc>
        <w:tc>
          <w:tcPr>
            <w:tcW w:w="2071" w:type="dxa"/>
          </w:tcPr>
          <w:p w14:paraId="2DCCBD8A" w14:textId="3726A883" w:rsidR="00F275A3" w:rsidRPr="00153252" w:rsidRDefault="00F275A3" w:rsidP="00F275A3">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IV kvartal 2026</w:t>
            </w:r>
          </w:p>
        </w:tc>
        <w:tc>
          <w:tcPr>
            <w:tcW w:w="1213" w:type="dxa"/>
            <w:gridSpan w:val="2"/>
          </w:tcPr>
          <w:p w14:paraId="3B26EF7F" w14:textId="77777777" w:rsidR="00F275A3" w:rsidRDefault="00F275A3" w:rsidP="00F275A3">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40.000,00 eura</w:t>
            </w:r>
          </w:p>
          <w:p w14:paraId="22902715" w14:textId="5E540A92" w:rsidR="00F275A3" w:rsidRPr="00153252" w:rsidRDefault="00F275A3" w:rsidP="00F275A3">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(20.000,00 eura godišnje)</w:t>
            </w:r>
          </w:p>
        </w:tc>
        <w:tc>
          <w:tcPr>
            <w:tcW w:w="1881" w:type="dxa"/>
          </w:tcPr>
          <w:p w14:paraId="0F382334" w14:textId="58FE4C7D" w:rsidR="00F275A3" w:rsidRPr="00153252" w:rsidRDefault="00F275A3" w:rsidP="00F275A3">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Ministarstvo ljudskih i manjinskih prava</w:t>
            </w:r>
          </w:p>
        </w:tc>
      </w:tr>
      <w:tr w:rsidR="00F275A3" w:rsidRPr="00CA0201" w14:paraId="3BED459B" w14:textId="77777777" w:rsidTr="004277A6">
        <w:trPr>
          <w:cantSplit/>
          <w:tblHeader/>
        </w:trPr>
        <w:tc>
          <w:tcPr>
            <w:tcW w:w="821" w:type="dxa"/>
          </w:tcPr>
          <w:p w14:paraId="7F225DB2" w14:textId="1380F85F" w:rsidR="00F275A3" w:rsidRPr="00153252" w:rsidRDefault="00F275A3" w:rsidP="00F275A3">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5.1.2</w:t>
            </w:r>
          </w:p>
        </w:tc>
        <w:tc>
          <w:tcPr>
            <w:tcW w:w="2211" w:type="dxa"/>
          </w:tcPr>
          <w:p w14:paraId="64716C46" w14:textId="61FC6882" w:rsidR="00F275A3" w:rsidRPr="00153252" w:rsidRDefault="00F275A3" w:rsidP="00F275A3">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 xml:space="preserve">Publikovanje godišnjeg časopisa </w:t>
            </w:r>
            <w:r w:rsidRPr="007833CE">
              <w:rPr>
                <w:rFonts w:ascii="Arial Narrow" w:eastAsia="Arial Narrow" w:hAnsi="Arial Narrow" w:cs="Arial Narrow"/>
                <w:sz w:val="20"/>
                <w:szCs w:val="20"/>
              </w:rPr>
              <w:t>sa znamenitim crnogorskim li</w:t>
            </w:r>
            <w:r w:rsidR="00430EAA">
              <w:rPr>
                <w:rFonts w:ascii="Arial Narrow" w:eastAsia="Arial Narrow" w:hAnsi="Arial Narrow" w:cs="Arial Narrow"/>
                <w:sz w:val="20"/>
                <w:szCs w:val="20"/>
              </w:rPr>
              <w:t>č</w:t>
            </w:r>
            <w:r w:rsidRPr="007833CE">
              <w:rPr>
                <w:rFonts w:ascii="Arial Narrow" w:eastAsia="Arial Narrow" w:hAnsi="Arial Narrow" w:cs="Arial Narrow"/>
                <w:sz w:val="20"/>
                <w:szCs w:val="20"/>
              </w:rPr>
              <w:t>nostima širom svijeta i njihovom interkulturnom </w:t>
            </w:r>
            <w:r>
              <w:rPr>
                <w:rFonts w:ascii="Arial Narrow" w:eastAsia="Arial Narrow" w:hAnsi="Arial Narrow" w:cs="Arial Narrow"/>
                <w:sz w:val="20"/>
                <w:szCs w:val="20"/>
              </w:rPr>
              <w:t>ž</w:t>
            </w:r>
            <w:r w:rsidRPr="007833CE">
              <w:rPr>
                <w:rFonts w:ascii="Arial Narrow" w:eastAsia="Arial Narrow" w:hAnsi="Arial Narrow" w:cs="Arial Narrow"/>
                <w:sz w:val="20"/>
                <w:szCs w:val="20"/>
              </w:rPr>
              <w:t>ivotu i dostignu</w:t>
            </w:r>
            <w:r w:rsidR="00430EAA">
              <w:rPr>
                <w:rFonts w:ascii="Arial Narrow" w:eastAsia="Arial Narrow" w:hAnsi="Arial Narrow" w:cs="Arial Narrow"/>
                <w:sz w:val="20"/>
                <w:szCs w:val="20"/>
              </w:rPr>
              <w:t>ć</w:t>
            </w:r>
            <w:r w:rsidRPr="007833CE">
              <w:rPr>
                <w:rFonts w:ascii="Arial Narrow" w:eastAsia="Arial Narrow" w:hAnsi="Arial Narrow" w:cs="Arial Narrow"/>
                <w:sz w:val="20"/>
                <w:szCs w:val="20"/>
              </w:rPr>
              <w:t>ima</w:t>
            </w:r>
          </w:p>
        </w:tc>
        <w:tc>
          <w:tcPr>
            <w:tcW w:w="2431" w:type="dxa"/>
          </w:tcPr>
          <w:p w14:paraId="6E53A7F2" w14:textId="5E1F3514" w:rsidR="00F275A3" w:rsidRPr="00153252" w:rsidRDefault="00F275A3" w:rsidP="00F275A3">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Publikovan 1 časopis godišnje</w:t>
            </w:r>
          </w:p>
        </w:tc>
        <w:tc>
          <w:tcPr>
            <w:tcW w:w="1908" w:type="dxa"/>
            <w:gridSpan w:val="2"/>
          </w:tcPr>
          <w:p w14:paraId="1A5EEC0C" w14:textId="77777777" w:rsidR="00F275A3" w:rsidRDefault="00F275A3" w:rsidP="00F275A3">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Direktorat za interkulturalizam/</w:t>
            </w:r>
          </w:p>
          <w:p w14:paraId="469248DF" w14:textId="2994A8C9" w:rsidR="00F275A3" w:rsidRPr="00153252" w:rsidRDefault="00F275A3" w:rsidP="00F275A3">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Ministarstvo dijaspore</w:t>
            </w:r>
          </w:p>
        </w:tc>
        <w:tc>
          <w:tcPr>
            <w:tcW w:w="1837" w:type="dxa"/>
          </w:tcPr>
          <w:p w14:paraId="75027BE9" w14:textId="77777777" w:rsidR="00F275A3" w:rsidRPr="00153252" w:rsidRDefault="00F275A3" w:rsidP="00F275A3">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IV kvartal 2025</w:t>
            </w:r>
          </w:p>
        </w:tc>
        <w:tc>
          <w:tcPr>
            <w:tcW w:w="2071" w:type="dxa"/>
          </w:tcPr>
          <w:p w14:paraId="7B587EDF" w14:textId="77777777" w:rsidR="00F275A3" w:rsidRPr="00153252" w:rsidRDefault="00F275A3" w:rsidP="00F275A3">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IV kvartal 2026</w:t>
            </w:r>
          </w:p>
        </w:tc>
        <w:tc>
          <w:tcPr>
            <w:tcW w:w="1213" w:type="dxa"/>
            <w:gridSpan w:val="2"/>
          </w:tcPr>
          <w:p w14:paraId="011C2060" w14:textId="77777777" w:rsidR="00F275A3" w:rsidRDefault="00F275A3" w:rsidP="00F275A3">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10.000,00 eura</w:t>
            </w:r>
          </w:p>
          <w:p w14:paraId="0D081A24" w14:textId="1E5E8E02" w:rsidR="00F275A3" w:rsidRPr="00153252" w:rsidRDefault="00F275A3" w:rsidP="00F275A3">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(5.000,00 eura godišnje)</w:t>
            </w:r>
          </w:p>
        </w:tc>
        <w:tc>
          <w:tcPr>
            <w:tcW w:w="1881" w:type="dxa"/>
          </w:tcPr>
          <w:p w14:paraId="0ADF8490" w14:textId="1ADCC0E2" w:rsidR="00F275A3" w:rsidRPr="00153252" w:rsidRDefault="00430EAA" w:rsidP="00F275A3">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 xml:space="preserve">Budžet </w:t>
            </w:r>
            <w:r w:rsidR="00F275A3">
              <w:rPr>
                <w:rFonts w:ascii="Arial Narrow" w:eastAsia="Arial Narrow" w:hAnsi="Arial Narrow" w:cs="Arial Narrow"/>
                <w:sz w:val="20"/>
                <w:szCs w:val="20"/>
              </w:rPr>
              <w:t>Ministarstv</w:t>
            </w:r>
            <w:r>
              <w:rPr>
                <w:rFonts w:ascii="Arial Narrow" w:eastAsia="Arial Narrow" w:hAnsi="Arial Narrow" w:cs="Arial Narrow"/>
                <w:sz w:val="20"/>
                <w:szCs w:val="20"/>
              </w:rPr>
              <w:t>a</w:t>
            </w:r>
            <w:r w:rsidR="00F275A3">
              <w:rPr>
                <w:rFonts w:ascii="Arial Narrow" w:eastAsia="Arial Narrow" w:hAnsi="Arial Narrow" w:cs="Arial Narrow"/>
                <w:sz w:val="20"/>
                <w:szCs w:val="20"/>
              </w:rPr>
              <w:t xml:space="preserve"> ljudskih i manjinskih prava</w:t>
            </w:r>
          </w:p>
        </w:tc>
      </w:tr>
      <w:tr w:rsidR="00F275A3" w:rsidRPr="00CA0201" w14:paraId="15E81A92" w14:textId="77777777" w:rsidTr="004277A6">
        <w:trPr>
          <w:cantSplit/>
          <w:tblHeader/>
        </w:trPr>
        <w:tc>
          <w:tcPr>
            <w:tcW w:w="821" w:type="dxa"/>
          </w:tcPr>
          <w:p w14:paraId="1894151E" w14:textId="3AFB347C" w:rsidR="00F275A3" w:rsidRDefault="00F275A3" w:rsidP="00F275A3">
            <w:pPr>
              <w:spacing w:before="20" w:after="20"/>
              <w:rPr>
                <w:rFonts w:ascii="Arial Narrow" w:eastAsia="Arial Narrow" w:hAnsi="Arial Narrow" w:cs="Arial Narrow"/>
                <w:sz w:val="20"/>
                <w:szCs w:val="20"/>
              </w:rPr>
            </w:pPr>
            <w:r>
              <w:rPr>
                <w:rFonts w:ascii="Arial Narrow" w:eastAsia="Arial Narrow" w:hAnsi="Arial Narrow" w:cs="Arial Narrow"/>
                <w:sz w:val="20"/>
                <w:szCs w:val="20"/>
              </w:rPr>
              <w:lastRenderedPageBreak/>
              <w:t>5.1.3</w:t>
            </w:r>
          </w:p>
        </w:tc>
        <w:tc>
          <w:tcPr>
            <w:tcW w:w="2211" w:type="dxa"/>
          </w:tcPr>
          <w:p w14:paraId="03FAD028" w14:textId="1EB55516" w:rsidR="00F275A3" w:rsidRPr="00E34F3A" w:rsidRDefault="00F275A3" w:rsidP="00F275A3">
            <w:pPr>
              <w:rPr>
                <w:rFonts w:ascii="Arial Narrow" w:eastAsia="Arial Narrow" w:hAnsi="Arial Narrow" w:cs="Arial Narrow"/>
                <w:sz w:val="20"/>
                <w:szCs w:val="20"/>
              </w:rPr>
            </w:pPr>
            <w:r>
              <w:rPr>
                <w:rFonts w:ascii="Arial Narrow" w:eastAsia="Arial Narrow" w:hAnsi="Arial Narrow" w:cs="Arial Narrow"/>
                <w:sz w:val="20"/>
                <w:szCs w:val="20"/>
              </w:rPr>
              <w:t xml:space="preserve">Organizovanje </w:t>
            </w:r>
            <w:r w:rsidRPr="00E34F3A">
              <w:rPr>
                <w:rFonts w:ascii="Arial Narrow" w:eastAsia="Arial Narrow" w:hAnsi="Arial Narrow" w:cs="Arial Narrow"/>
                <w:sz w:val="20"/>
                <w:szCs w:val="20"/>
              </w:rPr>
              <w:t>Forum</w:t>
            </w:r>
            <w:r>
              <w:rPr>
                <w:rFonts w:ascii="Arial Narrow" w:eastAsia="Arial Narrow" w:hAnsi="Arial Narrow" w:cs="Arial Narrow"/>
                <w:sz w:val="20"/>
                <w:szCs w:val="20"/>
              </w:rPr>
              <w:t>a</w:t>
            </w:r>
            <w:r w:rsidRPr="00E34F3A">
              <w:rPr>
                <w:rFonts w:ascii="Arial Narrow" w:eastAsia="Arial Narrow" w:hAnsi="Arial Narrow" w:cs="Arial Narrow"/>
                <w:sz w:val="20"/>
                <w:szCs w:val="20"/>
              </w:rPr>
              <w:t xml:space="preserve"> „Crnogorska interkultura u svijetu – svjetska interkultura u Crnoj </w:t>
            </w:r>
            <w:proofErr w:type="gramStart"/>
            <w:r w:rsidRPr="00E34F3A">
              <w:rPr>
                <w:rFonts w:ascii="Arial Narrow" w:eastAsia="Arial Narrow" w:hAnsi="Arial Narrow" w:cs="Arial Narrow"/>
                <w:sz w:val="20"/>
                <w:szCs w:val="20"/>
              </w:rPr>
              <w:t>Gori“</w:t>
            </w:r>
            <w:proofErr w:type="gramEnd"/>
          </w:p>
        </w:tc>
        <w:tc>
          <w:tcPr>
            <w:tcW w:w="2431" w:type="dxa"/>
          </w:tcPr>
          <w:p w14:paraId="4810411C" w14:textId="2A0619E8" w:rsidR="00F275A3" w:rsidRDefault="00F275A3" w:rsidP="00F275A3">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Organizovan 1 događaj godišnje uz učešće društvenih aktera iz oblasti interkulturalizma i publikovan zbornik radova</w:t>
            </w:r>
          </w:p>
        </w:tc>
        <w:tc>
          <w:tcPr>
            <w:tcW w:w="1908" w:type="dxa"/>
            <w:gridSpan w:val="2"/>
          </w:tcPr>
          <w:p w14:paraId="0D1A94B1" w14:textId="77777777" w:rsidR="00F275A3" w:rsidRDefault="00F275A3" w:rsidP="00F275A3">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Direktorat za interkulturalizam/ Ministatsrvo vanjskih poslova/</w:t>
            </w:r>
          </w:p>
          <w:p w14:paraId="329E99F4" w14:textId="4FC6FBFA" w:rsidR="00F275A3" w:rsidRDefault="00F275A3" w:rsidP="00F275A3">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Ministarstvo dijaspore</w:t>
            </w:r>
          </w:p>
        </w:tc>
        <w:tc>
          <w:tcPr>
            <w:tcW w:w="1837" w:type="dxa"/>
          </w:tcPr>
          <w:p w14:paraId="0984E3C3" w14:textId="77777777" w:rsidR="00F275A3" w:rsidRDefault="00F275A3" w:rsidP="00F275A3">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IV kvartal 2025</w:t>
            </w:r>
          </w:p>
        </w:tc>
        <w:tc>
          <w:tcPr>
            <w:tcW w:w="2071" w:type="dxa"/>
          </w:tcPr>
          <w:p w14:paraId="4A225335" w14:textId="77777777" w:rsidR="00F275A3" w:rsidRDefault="00F275A3" w:rsidP="00F275A3">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IV kvartal 2026</w:t>
            </w:r>
          </w:p>
        </w:tc>
        <w:tc>
          <w:tcPr>
            <w:tcW w:w="1213" w:type="dxa"/>
            <w:gridSpan w:val="2"/>
          </w:tcPr>
          <w:p w14:paraId="060C8569" w14:textId="77777777" w:rsidR="00F275A3" w:rsidRDefault="00F275A3" w:rsidP="00F275A3">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40.000,00 eura</w:t>
            </w:r>
          </w:p>
          <w:p w14:paraId="21DEE7E8" w14:textId="2966C857" w:rsidR="00F275A3" w:rsidRDefault="00F275A3" w:rsidP="00F275A3">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(20.000,00 eura godišnje)</w:t>
            </w:r>
          </w:p>
        </w:tc>
        <w:tc>
          <w:tcPr>
            <w:tcW w:w="1881" w:type="dxa"/>
          </w:tcPr>
          <w:p w14:paraId="7F7365FA" w14:textId="324A9E99" w:rsidR="00F275A3" w:rsidRDefault="00430EAA" w:rsidP="00F275A3">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 xml:space="preserve">Budžet </w:t>
            </w:r>
            <w:r w:rsidR="00F275A3">
              <w:rPr>
                <w:rFonts w:ascii="Arial Narrow" w:eastAsia="Arial Narrow" w:hAnsi="Arial Narrow" w:cs="Arial Narrow"/>
                <w:sz w:val="20"/>
                <w:szCs w:val="20"/>
              </w:rPr>
              <w:t>Ministarstv</w:t>
            </w:r>
            <w:r>
              <w:rPr>
                <w:rFonts w:ascii="Arial Narrow" w:eastAsia="Arial Narrow" w:hAnsi="Arial Narrow" w:cs="Arial Narrow"/>
                <w:sz w:val="20"/>
                <w:szCs w:val="20"/>
              </w:rPr>
              <w:t>a</w:t>
            </w:r>
            <w:r w:rsidR="00F275A3">
              <w:rPr>
                <w:rFonts w:ascii="Arial Narrow" w:eastAsia="Arial Narrow" w:hAnsi="Arial Narrow" w:cs="Arial Narrow"/>
                <w:sz w:val="20"/>
                <w:szCs w:val="20"/>
              </w:rPr>
              <w:t xml:space="preserve"> ljudskih i manjinskih prava/</w:t>
            </w:r>
          </w:p>
          <w:p w14:paraId="091C1897" w14:textId="396DE151" w:rsidR="00F275A3" w:rsidRDefault="00F275A3" w:rsidP="00F275A3">
            <w:pPr>
              <w:spacing w:before="20" w:after="20"/>
              <w:rPr>
                <w:rFonts w:ascii="Arial Narrow" w:eastAsia="Arial Narrow" w:hAnsi="Arial Narrow" w:cs="Arial Narrow"/>
                <w:sz w:val="20"/>
                <w:szCs w:val="20"/>
              </w:rPr>
            </w:pPr>
          </w:p>
        </w:tc>
      </w:tr>
      <w:tr w:rsidR="00F275A3" w:rsidRPr="00CA0201" w14:paraId="3FB574FE" w14:textId="77777777" w:rsidTr="004277A6">
        <w:trPr>
          <w:cantSplit/>
          <w:tblHeader/>
        </w:trPr>
        <w:tc>
          <w:tcPr>
            <w:tcW w:w="821" w:type="dxa"/>
          </w:tcPr>
          <w:p w14:paraId="045011FC" w14:textId="3156D716" w:rsidR="00F275A3" w:rsidRPr="00DB61BF" w:rsidRDefault="00F275A3" w:rsidP="00F275A3">
            <w:pPr>
              <w:spacing w:before="20" w:after="20"/>
              <w:rPr>
                <w:rFonts w:ascii="Arial Narrow" w:eastAsia="Arial Narrow" w:hAnsi="Arial Narrow" w:cs="Arial Narrow"/>
                <w:sz w:val="20"/>
                <w:szCs w:val="20"/>
              </w:rPr>
            </w:pPr>
            <w:r w:rsidRPr="00DB61BF">
              <w:rPr>
                <w:rFonts w:ascii="Arial Narrow" w:eastAsia="Arial Narrow" w:hAnsi="Arial Narrow" w:cs="Arial Narrow"/>
                <w:sz w:val="20"/>
                <w:szCs w:val="20"/>
              </w:rPr>
              <w:t>5.1.4</w:t>
            </w:r>
          </w:p>
        </w:tc>
        <w:tc>
          <w:tcPr>
            <w:tcW w:w="2211" w:type="dxa"/>
          </w:tcPr>
          <w:p w14:paraId="0ECE93D7" w14:textId="79FFEE93" w:rsidR="00F275A3" w:rsidRPr="00DB61BF" w:rsidRDefault="00F275A3" w:rsidP="00F275A3">
            <w:pPr>
              <w:spacing w:before="20" w:after="20"/>
              <w:rPr>
                <w:rFonts w:ascii="Arial Narrow" w:eastAsia="Arial Narrow" w:hAnsi="Arial Narrow" w:cs="Arial Narrow"/>
                <w:sz w:val="20"/>
                <w:szCs w:val="20"/>
              </w:rPr>
            </w:pPr>
            <w:r w:rsidRPr="00DB61BF">
              <w:rPr>
                <w:rFonts w:ascii="Arial Narrow" w:eastAsia="Arial Narrow" w:hAnsi="Arial Narrow" w:cs="Arial Narrow"/>
                <w:sz w:val="20"/>
                <w:szCs w:val="20"/>
              </w:rPr>
              <w:t>Formiranje mješovitih komisija za interkulturalizam sa Sjevernom Makedonijom i sa Republikom Albanij</w:t>
            </w:r>
            <w:r w:rsidR="00DB61BF" w:rsidRPr="00DB61BF">
              <w:rPr>
                <w:rFonts w:ascii="Arial Narrow" w:eastAsia="Arial Narrow" w:hAnsi="Arial Narrow" w:cs="Arial Narrow"/>
                <w:sz w:val="20"/>
                <w:szCs w:val="20"/>
              </w:rPr>
              <w:t>om</w:t>
            </w:r>
          </w:p>
        </w:tc>
        <w:tc>
          <w:tcPr>
            <w:tcW w:w="2431" w:type="dxa"/>
          </w:tcPr>
          <w:p w14:paraId="260A67CA" w14:textId="3A9714E4" w:rsidR="00F275A3" w:rsidRPr="00DB61BF" w:rsidRDefault="00F275A3" w:rsidP="00F275A3">
            <w:pPr>
              <w:spacing w:before="20" w:after="20"/>
              <w:rPr>
                <w:rFonts w:ascii="Arial Narrow" w:eastAsia="Arial Narrow" w:hAnsi="Arial Narrow" w:cs="Arial Narrow"/>
                <w:sz w:val="20"/>
                <w:szCs w:val="20"/>
              </w:rPr>
            </w:pPr>
            <w:r w:rsidRPr="00DB61BF">
              <w:rPr>
                <w:rFonts w:ascii="Arial Narrow" w:eastAsia="Arial Narrow" w:hAnsi="Arial Narrow" w:cs="Arial Narrow"/>
                <w:sz w:val="20"/>
                <w:szCs w:val="20"/>
              </w:rPr>
              <w:t>Formirane 2 mješovite komisije za interkulturalizam sa Sjevernom Makedonijom i sa Republikom Albanijom</w:t>
            </w:r>
          </w:p>
        </w:tc>
        <w:tc>
          <w:tcPr>
            <w:tcW w:w="1908" w:type="dxa"/>
            <w:gridSpan w:val="2"/>
          </w:tcPr>
          <w:p w14:paraId="783C6B33" w14:textId="77777777" w:rsidR="00F275A3" w:rsidRPr="00DB61BF" w:rsidRDefault="00F275A3" w:rsidP="00F275A3">
            <w:pPr>
              <w:spacing w:before="20" w:after="20"/>
              <w:rPr>
                <w:rFonts w:ascii="Arial Narrow" w:eastAsia="Arial Narrow" w:hAnsi="Arial Narrow" w:cs="Arial Narrow"/>
                <w:sz w:val="20"/>
                <w:szCs w:val="20"/>
              </w:rPr>
            </w:pPr>
            <w:r w:rsidRPr="00DB61BF">
              <w:rPr>
                <w:rFonts w:ascii="Arial Narrow" w:eastAsia="Arial Narrow" w:hAnsi="Arial Narrow" w:cs="Arial Narrow"/>
                <w:sz w:val="20"/>
                <w:szCs w:val="20"/>
              </w:rPr>
              <w:t xml:space="preserve">Direktorat za interkulturalizam/ </w:t>
            </w:r>
          </w:p>
          <w:p w14:paraId="40E973EC" w14:textId="2FE905CE" w:rsidR="00F275A3" w:rsidRPr="00DB61BF" w:rsidRDefault="00F275A3" w:rsidP="00F275A3">
            <w:pPr>
              <w:spacing w:before="20" w:after="20"/>
              <w:rPr>
                <w:rFonts w:ascii="Arial Narrow" w:eastAsia="Arial Narrow" w:hAnsi="Arial Narrow" w:cs="Arial Narrow"/>
                <w:sz w:val="20"/>
                <w:szCs w:val="20"/>
              </w:rPr>
            </w:pPr>
            <w:r w:rsidRPr="00DB61BF">
              <w:rPr>
                <w:rFonts w:ascii="Arial Narrow" w:eastAsia="Arial Narrow" w:hAnsi="Arial Narrow" w:cs="Arial Narrow"/>
                <w:sz w:val="20"/>
                <w:szCs w:val="20"/>
              </w:rPr>
              <w:t>Ministatsrvo vanjskih poslova</w:t>
            </w:r>
          </w:p>
        </w:tc>
        <w:tc>
          <w:tcPr>
            <w:tcW w:w="1837" w:type="dxa"/>
          </w:tcPr>
          <w:p w14:paraId="5710E9E4" w14:textId="77777777" w:rsidR="00F275A3" w:rsidRPr="00DB61BF" w:rsidRDefault="00F275A3" w:rsidP="00F275A3">
            <w:pPr>
              <w:spacing w:before="20" w:after="20"/>
              <w:rPr>
                <w:rFonts w:ascii="Arial Narrow" w:eastAsia="Arial Narrow" w:hAnsi="Arial Narrow" w:cs="Arial Narrow"/>
                <w:sz w:val="20"/>
                <w:szCs w:val="20"/>
              </w:rPr>
            </w:pPr>
            <w:r w:rsidRPr="00DB61BF">
              <w:rPr>
                <w:rFonts w:ascii="Arial Narrow" w:eastAsia="Arial Narrow" w:hAnsi="Arial Narrow" w:cs="Arial Narrow"/>
                <w:sz w:val="20"/>
                <w:szCs w:val="20"/>
              </w:rPr>
              <w:t>IV kvartal 2025</w:t>
            </w:r>
          </w:p>
        </w:tc>
        <w:tc>
          <w:tcPr>
            <w:tcW w:w="2071" w:type="dxa"/>
          </w:tcPr>
          <w:p w14:paraId="3EE9C2C5" w14:textId="77777777" w:rsidR="00F275A3" w:rsidRPr="00DB61BF" w:rsidRDefault="00F275A3" w:rsidP="00F275A3">
            <w:pPr>
              <w:spacing w:before="20" w:after="20"/>
              <w:rPr>
                <w:rFonts w:ascii="Arial Narrow" w:eastAsia="Arial Narrow" w:hAnsi="Arial Narrow" w:cs="Arial Narrow"/>
                <w:sz w:val="20"/>
                <w:szCs w:val="20"/>
              </w:rPr>
            </w:pPr>
            <w:r w:rsidRPr="00DB61BF">
              <w:rPr>
                <w:rFonts w:ascii="Arial Narrow" w:eastAsia="Arial Narrow" w:hAnsi="Arial Narrow" w:cs="Arial Narrow"/>
                <w:sz w:val="20"/>
                <w:szCs w:val="20"/>
              </w:rPr>
              <w:t>IV kvartal 2026</w:t>
            </w:r>
          </w:p>
        </w:tc>
        <w:tc>
          <w:tcPr>
            <w:tcW w:w="1213" w:type="dxa"/>
            <w:gridSpan w:val="2"/>
          </w:tcPr>
          <w:p w14:paraId="28E1CB78" w14:textId="77777777" w:rsidR="00F275A3" w:rsidRPr="00DB61BF" w:rsidRDefault="00F275A3" w:rsidP="00F275A3">
            <w:pPr>
              <w:spacing w:before="20" w:after="20"/>
              <w:rPr>
                <w:rFonts w:ascii="Arial Narrow" w:eastAsia="Arial Narrow" w:hAnsi="Arial Narrow" w:cs="Arial Narrow"/>
                <w:sz w:val="20"/>
                <w:szCs w:val="20"/>
              </w:rPr>
            </w:pPr>
            <w:r w:rsidRPr="00DB61BF">
              <w:rPr>
                <w:rFonts w:ascii="Arial Narrow" w:eastAsia="Arial Narrow" w:hAnsi="Arial Narrow" w:cs="Arial Narrow"/>
                <w:sz w:val="20"/>
                <w:szCs w:val="20"/>
              </w:rPr>
              <w:t>/</w:t>
            </w:r>
          </w:p>
        </w:tc>
        <w:tc>
          <w:tcPr>
            <w:tcW w:w="1881" w:type="dxa"/>
          </w:tcPr>
          <w:p w14:paraId="79479481" w14:textId="76818CC1" w:rsidR="00F275A3" w:rsidRPr="00DB61BF" w:rsidRDefault="00430EAA" w:rsidP="00F275A3">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Budžet Ministarstva ljudskih i manjinskih prava</w:t>
            </w:r>
            <w:r w:rsidRPr="00DB61BF">
              <w:rPr>
                <w:rFonts w:ascii="Arial Narrow" w:eastAsia="Arial Narrow" w:hAnsi="Arial Narrow" w:cs="Arial Narrow"/>
                <w:sz w:val="20"/>
                <w:szCs w:val="20"/>
              </w:rPr>
              <w:t xml:space="preserve"> </w:t>
            </w:r>
            <w:r w:rsidR="00F275A3" w:rsidRPr="00DB61BF">
              <w:rPr>
                <w:rFonts w:ascii="Arial Narrow" w:eastAsia="Arial Narrow" w:hAnsi="Arial Narrow" w:cs="Arial Narrow"/>
                <w:sz w:val="20"/>
                <w:szCs w:val="20"/>
              </w:rPr>
              <w:t>/</w:t>
            </w:r>
          </w:p>
          <w:p w14:paraId="2F55E3A3" w14:textId="58ECBF69" w:rsidR="00F275A3" w:rsidRPr="00DB61BF" w:rsidRDefault="00430EAA" w:rsidP="00F275A3">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 xml:space="preserve">Budžet </w:t>
            </w:r>
            <w:r w:rsidR="00F275A3" w:rsidRPr="00DB61BF">
              <w:rPr>
                <w:rFonts w:ascii="Arial Narrow" w:eastAsia="Arial Narrow" w:hAnsi="Arial Narrow" w:cs="Arial Narrow"/>
                <w:sz w:val="20"/>
                <w:szCs w:val="20"/>
              </w:rPr>
              <w:t>Ministarstv</w:t>
            </w:r>
            <w:r>
              <w:rPr>
                <w:rFonts w:ascii="Arial Narrow" w:eastAsia="Arial Narrow" w:hAnsi="Arial Narrow" w:cs="Arial Narrow"/>
                <w:sz w:val="20"/>
                <w:szCs w:val="20"/>
              </w:rPr>
              <w:t>a</w:t>
            </w:r>
            <w:r w:rsidR="00F275A3" w:rsidRPr="00DB61BF">
              <w:rPr>
                <w:rFonts w:ascii="Arial Narrow" w:eastAsia="Arial Narrow" w:hAnsi="Arial Narrow" w:cs="Arial Narrow"/>
                <w:sz w:val="20"/>
                <w:szCs w:val="20"/>
              </w:rPr>
              <w:t xml:space="preserve"> vanjskih poslova</w:t>
            </w:r>
          </w:p>
          <w:p w14:paraId="4A1917DE" w14:textId="4769B2C6" w:rsidR="00F275A3" w:rsidRPr="00DB61BF" w:rsidRDefault="00F275A3" w:rsidP="00F275A3">
            <w:pPr>
              <w:spacing w:before="20" w:after="20"/>
              <w:rPr>
                <w:rFonts w:ascii="Arial Narrow" w:eastAsia="Arial Narrow" w:hAnsi="Arial Narrow" w:cs="Arial Narrow"/>
                <w:sz w:val="20"/>
                <w:szCs w:val="20"/>
              </w:rPr>
            </w:pPr>
          </w:p>
        </w:tc>
      </w:tr>
      <w:tr w:rsidR="00F275A3" w:rsidRPr="00CA0201" w14:paraId="5EBEA1C0" w14:textId="77777777" w:rsidTr="004277A6">
        <w:trPr>
          <w:cantSplit/>
          <w:tblHeader/>
        </w:trPr>
        <w:tc>
          <w:tcPr>
            <w:tcW w:w="821" w:type="dxa"/>
          </w:tcPr>
          <w:p w14:paraId="2F5609D8" w14:textId="1564203B" w:rsidR="00F275A3" w:rsidRPr="00DB61BF" w:rsidRDefault="00F275A3" w:rsidP="00F275A3">
            <w:pPr>
              <w:spacing w:before="20" w:after="20"/>
              <w:rPr>
                <w:rFonts w:ascii="Arial Narrow" w:eastAsia="Arial Narrow" w:hAnsi="Arial Narrow" w:cs="Arial Narrow"/>
                <w:sz w:val="20"/>
                <w:szCs w:val="20"/>
              </w:rPr>
            </w:pPr>
            <w:r w:rsidRPr="00DB61BF">
              <w:rPr>
                <w:rFonts w:ascii="Arial Narrow" w:eastAsia="Arial Narrow" w:hAnsi="Arial Narrow" w:cs="Arial Narrow"/>
                <w:sz w:val="20"/>
                <w:szCs w:val="20"/>
              </w:rPr>
              <w:t>5.1.5</w:t>
            </w:r>
          </w:p>
        </w:tc>
        <w:tc>
          <w:tcPr>
            <w:tcW w:w="2211" w:type="dxa"/>
          </w:tcPr>
          <w:p w14:paraId="12C46795" w14:textId="3B49F03D" w:rsidR="00F275A3" w:rsidRPr="00DB61BF" w:rsidRDefault="00F275A3" w:rsidP="00F275A3">
            <w:pPr>
              <w:spacing w:before="20" w:after="20"/>
              <w:rPr>
                <w:rFonts w:ascii="Arial Narrow" w:eastAsia="Arial Narrow" w:hAnsi="Arial Narrow" w:cs="Arial Narrow"/>
                <w:sz w:val="20"/>
                <w:szCs w:val="20"/>
              </w:rPr>
            </w:pPr>
            <w:r w:rsidRPr="00DB61BF">
              <w:rPr>
                <w:rFonts w:ascii="Arial Narrow" w:eastAsia="Arial Narrow" w:hAnsi="Arial Narrow" w:cs="Arial Narrow"/>
                <w:sz w:val="20"/>
                <w:szCs w:val="20"/>
              </w:rPr>
              <w:t>Formiranje međunarodne mreže predstavnika/ca organizacija i inicijativa koje se bave interkulturalizmom</w:t>
            </w:r>
          </w:p>
        </w:tc>
        <w:tc>
          <w:tcPr>
            <w:tcW w:w="2431" w:type="dxa"/>
          </w:tcPr>
          <w:p w14:paraId="13C676E1" w14:textId="6D4F0E6E" w:rsidR="00F275A3" w:rsidRPr="00DB61BF" w:rsidRDefault="00F275A3" w:rsidP="00F275A3">
            <w:pPr>
              <w:spacing w:before="20" w:after="20"/>
              <w:rPr>
                <w:rFonts w:ascii="Arial Narrow" w:eastAsia="Arial Narrow" w:hAnsi="Arial Narrow" w:cs="Arial Narrow"/>
                <w:sz w:val="20"/>
                <w:szCs w:val="20"/>
              </w:rPr>
            </w:pPr>
            <w:r w:rsidRPr="00DB61BF">
              <w:rPr>
                <w:rFonts w:ascii="Arial Narrow" w:eastAsia="Arial Narrow" w:hAnsi="Arial Narrow" w:cs="Arial Narrow"/>
                <w:sz w:val="20"/>
                <w:szCs w:val="20"/>
              </w:rPr>
              <w:t>Formirana međunarodne mreža sa ciljem unapređenja saradnje sa inicijativama i organizacijama koje se bave interkulturalizmom</w:t>
            </w:r>
          </w:p>
        </w:tc>
        <w:tc>
          <w:tcPr>
            <w:tcW w:w="1908" w:type="dxa"/>
            <w:gridSpan w:val="2"/>
          </w:tcPr>
          <w:p w14:paraId="38556C30" w14:textId="1EF70180" w:rsidR="00F275A3" w:rsidRPr="00DB61BF" w:rsidRDefault="00F275A3" w:rsidP="00F275A3">
            <w:pPr>
              <w:spacing w:before="20" w:after="20"/>
              <w:rPr>
                <w:rFonts w:ascii="Arial Narrow" w:eastAsia="Arial Narrow" w:hAnsi="Arial Narrow" w:cs="Arial Narrow"/>
                <w:sz w:val="20"/>
                <w:szCs w:val="20"/>
              </w:rPr>
            </w:pPr>
            <w:r w:rsidRPr="00DB61BF">
              <w:rPr>
                <w:rFonts w:ascii="Arial Narrow" w:eastAsia="Arial Narrow" w:hAnsi="Arial Narrow" w:cs="Arial Narrow"/>
                <w:sz w:val="20"/>
                <w:szCs w:val="20"/>
              </w:rPr>
              <w:t>Direkorat za interkulturlizam/</w:t>
            </w:r>
          </w:p>
        </w:tc>
        <w:tc>
          <w:tcPr>
            <w:tcW w:w="1837" w:type="dxa"/>
          </w:tcPr>
          <w:p w14:paraId="40243059" w14:textId="77777777" w:rsidR="00F275A3" w:rsidRPr="00DB61BF" w:rsidRDefault="00F275A3" w:rsidP="00F275A3">
            <w:pPr>
              <w:spacing w:before="20" w:after="20"/>
              <w:rPr>
                <w:rFonts w:ascii="Arial Narrow" w:eastAsia="Arial Narrow" w:hAnsi="Arial Narrow" w:cs="Arial Narrow"/>
                <w:sz w:val="20"/>
                <w:szCs w:val="20"/>
              </w:rPr>
            </w:pPr>
            <w:r w:rsidRPr="00DB61BF">
              <w:rPr>
                <w:rFonts w:ascii="Arial Narrow" w:eastAsia="Arial Narrow" w:hAnsi="Arial Narrow" w:cs="Arial Narrow"/>
                <w:sz w:val="20"/>
                <w:szCs w:val="20"/>
              </w:rPr>
              <w:t>II kvartal 2025</w:t>
            </w:r>
          </w:p>
        </w:tc>
        <w:tc>
          <w:tcPr>
            <w:tcW w:w="2071" w:type="dxa"/>
          </w:tcPr>
          <w:p w14:paraId="475FA80A" w14:textId="77777777" w:rsidR="00F275A3" w:rsidRPr="00DB61BF" w:rsidRDefault="00F275A3" w:rsidP="00F275A3">
            <w:pPr>
              <w:spacing w:before="20" w:after="20"/>
              <w:rPr>
                <w:rFonts w:ascii="Arial Narrow" w:eastAsia="Arial Narrow" w:hAnsi="Arial Narrow" w:cs="Arial Narrow"/>
                <w:sz w:val="20"/>
                <w:szCs w:val="20"/>
              </w:rPr>
            </w:pPr>
            <w:r w:rsidRPr="00DB61BF">
              <w:rPr>
                <w:rFonts w:ascii="Arial Narrow" w:eastAsia="Arial Narrow" w:hAnsi="Arial Narrow" w:cs="Arial Narrow"/>
                <w:sz w:val="20"/>
                <w:szCs w:val="20"/>
              </w:rPr>
              <w:t>IV kvartal 2026</w:t>
            </w:r>
          </w:p>
        </w:tc>
        <w:tc>
          <w:tcPr>
            <w:tcW w:w="1213" w:type="dxa"/>
            <w:gridSpan w:val="2"/>
          </w:tcPr>
          <w:p w14:paraId="3BBE5C14" w14:textId="0BA22075" w:rsidR="00F275A3" w:rsidRPr="00DB61BF" w:rsidRDefault="00F275A3" w:rsidP="00F275A3">
            <w:pPr>
              <w:spacing w:before="20" w:after="20"/>
              <w:rPr>
                <w:rFonts w:ascii="Arial Narrow" w:eastAsia="Arial Narrow" w:hAnsi="Arial Narrow" w:cs="Arial Narrow"/>
                <w:sz w:val="20"/>
                <w:szCs w:val="20"/>
              </w:rPr>
            </w:pPr>
            <w:r w:rsidRPr="00DB61BF">
              <w:rPr>
                <w:rFonts w:ascii="Arial Narrow" w:eastAsia="Arial Narrow" w:hAnsi="Arial Narrow" w:cs="Arial Narrow"/>
                <w:sz w:val="20"/>
                <w:szCs w:val="20"/>
              </w:rPr>
              <w:t>/</w:t>
            </w:r>
          </w:p>
        </w:tc>
        <w:tc>
          <w:tcPr>
            <w:tcW w:w="1881" w:type="dxa"/>
          </w:tcPr>
          <w:p w14:paraId="10DF39F2" w14:textId="4DDFB57F" w:rsidR="00F275A3" w:rsidRPr="00DB61BF" w:rsidRDefault="00430EAA" w:rsidP="00F275A3">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Budžet Ministarstva ljudskih i manjinskih prava</w:t>
            </w:r>
          </w:p>
        </w:tc>
      </w:tr>
      <w:tr w:rsidR="00F275A3" w:rsidRPr="00CA0201" w14:paraId="04547CB6" w14:textId="77777777" w:rsidTr="004277A6">
        <w:trPr>
          <w:cantSplit/>
          <w:trHeight w:val="531"/>
          <w:tblHeader/>
        </w:trPr>
        <w:tc>
          <w:tcPr>
            <w:tcW w:w="3032" w:type="dxa"/>
            <w:gridSpan w:val="2"/>
            <w:shd w:val="clear" w:color="auto" w:fill="DEEBF6"/>
          </w:tcPr>
          <w:p w14:paraId="4DF3F199" w14:textId="71B9B103" w:rsidR="00F275A3" w:rsidRPr="00153252" w:rsidRDefault="00F275A3" w:rsidP="00F275A3">
            <w:pPr>
              <w:spacing w:before="40" w:after="40"/>
              <w:jc w:val="center"/>
              <w:rPr>
                <w:rFonts w:ascii="Arial Narrow" w:eastAsia="Arial Narrow" w:hAnsi="Arial Narrow" w:cs="Arial Narrow"/>
                <w:b/>
                <w:sz w:val="20"/>
                <w:szCs w:val="20"/>
              </w:rPr>
            </w:pPr>
            <w:r>
              <w:rPr>
                <w:rFonts w:ascii="Arial Narrow" w:eastAsia="Arial Narrow" w:hAnsi="Arial Narrow" w:cs="Arial Narrow"/>
                <w:b/>
                <w:sz w:val="20"/>
                <w:szCs w:val="20"/>
              </w:rPr>
              <w:t>Operativni c</w:t>
            </w:r>
            <w:r w:rsidRPr="00153252">
              <w:rPr>
                <w:rFonts w:ascii="Arial Narrow" w:eastAsia="Arial Narrow" w:hAnsi="Arial Narrow" w:cs="Arial Narrow"/>
                <w:b/>
                <w:sz w:val="20"/>
                <w:szCs w:val="20"/>
              </w:rPr>
              <w:t xml:space="preserve">ilj </w:t>
            </w:r>
            <w:r>
              <w:rPr>
                <w:rFonts w:ascii="Arial Narrow" w:eastAsia="Arial Narrow" w:hAnsi="Arial Narrow" w:cs="Arial Narrow"/>
                <w:b/>
                <w:sz w:val="20"/>
                <w:szCs w:val="20"/>
              </w:rPr>
              <w:t>5.2</w:t>
            </w:r>
          </w:p>
          <w:p w14:paraId="22885A91" w14:textId="77777777" w:rsidR="00F275A3" w:rsidRPr="00153252" w:rsidRDefault="00F275A3" w:rsidP="00F275A3">
            <w:pPr>
              <w:spacing w:before="40" w:after="40"/>
              <w:jc w:val="center"/>
              <w:rPr>
                <w:rFonts w:ascii="Arial Narrow" w:eastAsia="Arial Narrow" w:hAnsi="Arial Narrow" w:cs="Arial Narrow"/>
                <w:b/>
                <w:sz w:val="20"/>
                <w:szCs w:val="20"/>
              </w:rPr>
            </w:pPr>
          </w:p>
        </w:tc>
        <w:tc>
          <w:tcPr>
            <w:tcW w:w="11341" w:type="dxa"/>
            <w:gridSpan w:val="8"/>
            <w:shd w:val="clear" w:color="auto" w:fill="DEEBF6"/>
          </w:tcPr>
          <w:p w14:paraId="367F72C6" w14:textId="1EAD38D6" w:rsidR="00F275A3" w:rsidRPr="004D474D" w:rsidRDefault="00F275A3" w:rsidP="00F275A3">
            <w:pPr>
              <w:jc w:val="both"/>
              <w:outlineLvl w:val="2"/>
              <w:rPr>
                <w:rFonts w:ascii="Arial Narrow" w:eastAsia="Arial Narrow" w:hAnsi="Arial Narrow"/>
                <w:b/>
                <w:bCs/>
                <w:color w:val="000000" w:themeColor="text1"/>
                <w:sz w:val="20"/>
                <w:szCs w:val="20"/>
              </w:rPr>
            </w:pPr>
            <w:r w:rsidRPr="004D474D">
              <w:rPr>
                <w:rFonts w:ascii="Arial Narrow" w:eastAsia="Arial Narrow" w:hAnsi="Arial Narrow"/>
                <w:b/>
                <w:bCs/>
                <w:color w:val="000000" w:themeColor="text1"/>
                <w:sz w:val="20"/>
                <w:szCs w:val="20"/>
              </w:rPr>
              <w:t>Unapr</w:t>
            </w:r>
            <w:r w:rsidRPr="000F678E">
              <w:rPr>
                <w:rFonts w:ascii="Arial Narrow" w:eastAsia="Arial Narrow" w:hAnsi="Arial Narrow"/>
                <w:b/>
                <w:bCs/>
                <w:color w:val="000000" w:themeColor="text1"/>
                <w:sz w:val="20"/>
                <w:szCs w:val="20"/>
              </w:rPr>
              <w:t>ije</w:t>
            </w:r>
            <w:r w:rsidRPr="004D474D">
              <w:rPr>
                <w:rFonts w:ascii="Arial Narrow" w:eastAsia="Arial Narrow" w:hAnsi="Arial Narrow"/>
                <w:b/>
                <w:bCs/>
                <w:color w:val="000000" w:themeColor="text1"/>
                <w:sz w:val="20"/>
                <w:szCs w:val="20"/>
              </w:rPr>
              <w:t>đen</w:t>
            </w:r>
            <w:r w:rsidRPr="000F678E">
              <w:rPr>
                <w:rFonts w:ascii="Arial Narrow" w:eastAsia="Arial Narrow" w:hAnsi="Arial Narrow"/>
                <w:b/>
                <w:bCs/>
                <w:color w:val="000000" w:themeColor="text1"/>
                <w:sz w:val="20"/>
                <w:szCs w:val="20"/>
              </w:rPr>
              <w:t>o uključivanje</w:t>
            </w:r>
            <w:r w:rsidRPr="004D474D">
              <w:rPr>
                <w:rFonts w:ascii="Arial Narrow" w:eastAsia="Arial Narrow" w:hAnsi="Arial Narrow"/>
                <w:b/>
                <w:bCs/>
                <w:color w:val="000000" w:themeColor="text1"/>
                <w:sz w:val="20"/>
                <w:szCs w:val="20"/>
              </w:rPr>
              <w:t xml:space="preserve"> ekološk</w:t>
            </w:r>
            <w:r w:rsidRPr="000F678E">
              <w:rPr>
                <w:rFonts w:ascii="Arial Narrow" w:eastAsia="Arial Narrow" w:hAnsi="Arial Narrow"/>
                <w:b/>
                <w:bCs/>
                <w:color w:val="000000" w:themeColor="text1"/>
                <w:sz w:val="20"/>
                <w:szCs w:val="20"/>
              </w:rPr>
              <w:t>e</w:t>
            </w:r>
            <w:r w:rsidRPr="004D474D">
              <w:rPr>
                <w:rFonts w:ascii="Arial Narrow" w:eastAsia="Arial Narrow" w:hAnsi="Arial Narrow"/>
                <w:b/>
                <w:bCs/>
                <w:color w:val="000000" w:themeColor="text1"/>
                <w:sz w:val="20"/>
                <w:szCs w:val="20"/>
              </w:rPr>
              <w:t xml:space="preserve"> dimenzij</w:t>
            </w:r>
            <w:r w:rsidRPr="000F678E">
              <w:rPr>
                <w:rFonts w:ascii="Arial Narrow" w:eastAsia="Arial Narrow" w:hAnsi="Arial Narrow"/>
                <w:b/>
                <w:bCs/>
                <w:color w:val="000000" w:themeColor="text1"/>
                <w:sz w:val="20"/>
                <w:szCs w:val="20"/>
              </w:rPr>
              <w:t>e</w:t>
            </w:r>
            <w:r w:rsidRPr="004D474D">
              <w:rPr>
                <w:rFonts w:ascii="Arial Narrow" w:eastAsia="Arial Narrow" w:hAnsi="Arial Narrow"/>
                <w:b/>
                <w:bCs/>
                <w:color w:val="000000" w:themeColor="text1"/>
                <w:sz w:val="20"/>
                <w:szCs w:val="20"/>
              </w:rPr>
              <w:t xml:space="preserve"> interkulturalizma</w:t>
            </w:r>
            <w:r w:rsidRPr="000F678E">
              <w:rPr>
                <w:rFonts w:ascii="Arial Narrow" w:eastAsia="Arial Narrow" w:hAnsi="Arial Narrow"/>
                <w:b/>
                <w:bCs/>
                <w:color w:val="000000" w:themeColor="text1"/>
                <w:sz w:val="20"/>
                <w:szCs w:val="20"/>
              </w:rPr>
              <w:t xml:space="preserve"> u realizaciji </w:t>
            </w:r>
            <w:r w:rsidRPr="004D474D">
              <w:rPr>
                <w:rFonts w:ascii="Arial Narrow" w:eastAsia="Arial Narrow" w:hAnsi="Arial Narrow"/>
                <w:b/>
                <w:bCs/>
                <w:color w:val="000000" w:themeColor="text1"/>
                <w:sz w:val="20"/>
                <w:szCs w:val="20"/>
              </w:rPr>
              <w:t>ciljeva odr</w:t>
            </w:r>
            <w:r>
              <w:rPr>
                <w:rFonts w:ascii="Arial Narrow" w:eastAsia="Arial Narrow" w:hAnsi="Arial Narrow"/>
                <w:b/>
                <w:bCs/>
                <w:color w:val="000000" w:themeColor="text1"/>
                <w:sz w:val="20"/>
                <w:szCs w:val="20"/>
              </w:rPr>
              <w:t>ž</w:t>
            </w:r>
            <w:r w:rsidRPr="004D474D">
              <w:rPr>
                <w:rFonts w:ascii="Arial Narrow" w:eastAsia="Arial Narrow" w:hAnsi="Arial Narrow"/>
                <w:b/>
                <w:bCs/>
                <w:color w:val="000000" w:themeColor="text1"/>
                <w:sz w:val="20"/>
                <w:szCs w:val="20"/>
              </w:rPr>
              <w:t xml:space="preserve">ivog razvoja </w:t>
            </w:r>
          </w:p>
          <w:p w14:paraId="64073A4D" w14:textId="3D1A56C4" w:rsidR="00F275A3" w:rsidRPr="000F678E" w:rsidRDefault="00F275A3" w:rsidP="00F275A3">
            <w:pPr>
              <w:spacing w:before="40" w:after="40"/>
              <w:rPr>
                <w:rFonts w:ascii="Arial Narrow" w:eastAsia="Arial Narrow" w:hAnsi="Arial Narrow" w:cs="Arial Narrow"/>
                <w:b/>
                <w:bCs/>
                <w:sz w:val="20"/>
                <w:szCs w:val="20"/>
              </w:rPr>
            </w:pPr>
          </w:p>
        </w:tc>
      </w:tr>
      <w:tr w:rsidR="00F275A3" w:rsidRPr="00CA0201" w14:paraId="685377A3" w14:textId="77777777" w:rsidTr="004277A6">
        <w:trPr>
          <w:cantSplit/>
          <w:tblHeader/>
        </w:trPr>
        <w:tc>
          <w:tcPr>
            <w:tcW w:w="3032" w:type="dxa"/>
            <w:gridSpan w:val="2"/>
            <w:shd w:val="clear" w:color="auto" w:fill="DAF2F6"/>
          </w:tcPr>
          <w:p w14:paraId="3840F256" w14:textId="77777777" w:rsidR="00F275A3" w:rsidRPr="00153252" w:rsidRDefault="00F275A3" w:rsidP="00F275A3">
            <w:pPr>
              <w:spacing w:before="40" w:after="4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Indikator učinka</w:t>
            </w:r>
          </w:p>
        </w:tc>
        <w:tc>
          <w:tcPr>
            <w:tcW w:w="3177" w:type="dxa"/>
            <w:gridSpan w:val="2"/>
            <w:shd w:val="clear" w:color="auto" w:fill="DAF2F6"/>
          </w:tcPr>
          <w:p w14:paraId="2E9DAB21" w14:textId="77777777" w:rsidR="00F275A3" w:rsidRPr="00153252" w:rsidRDefault="00F275A3" w:rsidP="00F275A3">
            <w:pPr>
              <w:spacing w:before="40" w:after="40"/>
              <w:jc w:val="center"/>
              <w:rPr>
                <w:rFonts w:ascii="Arial Narrow" w:eastAsia="Arial Narrow" w:hAnsi="Arial Narrow" w:cs="Arial Narrow"/>
                <w:b/>
                <w:sz w:val="20"/>
                <w:szCs w:val="20"/>
              </w:rPr>
            </w:pPr>
            <w:r>
              <w:rPr>
                <w:rFonts w:ascii="Arial Narrow" w:eastAsia="Arial Narrow" w:hAnsi="Arial Narrow" w:cs="Arial Narrow"/>
                <w:b/>
                <w:sz w:val="20"/>
                <w:szCs w:val="20"/>
              </w:rPr>
              <w:t>Polazna vrijednost – 2024</w:t>
            </w:r>
            <w:r w:rsidRPr="00153252">
              <w:rPr>
                <w:rFonts w:ascii="Arial Narrow" w:eastAsia="Arial Narrow" w:hAnsi="Arial Narrow" w:cs="Arial Narrow"/>
                <w:b/>
                <w:sz w:val="20"/>
                <w:szCs w:val="20"/>
              </w:rPr>
              <w:t>.g</w:t>
            </w:r>
          </w:p>
        </w:tc>
        <w:tc>
          <w:tcPr>
            <w:tcW w:w="2999" w:type="dxa"/>
            <w:gridSpan w:val="2"/>
            <w:shd w:val="clear" w:color="auto" w:fill="DAF2F6"/>
            <w:vAlign w:val="center"/>
          </w:tcPr>
          <w:p w14:paraId="71BADB50" w14:textId="77777777" w:rsidR="00F275A3" w:rsidRPr="00153252" w:rsidRDefault="00F275A3" w:rsidP="00F275A3">
            <w:pPr>
              <w:spacing w:before="40" w:after="40"/>
              <w:rPr>
                <w:rFonts w:ascii="Arial Narrow" w:eastAsia="Arial Narrow" w:hAnsi="Arial Narrow" w:cs="Arial Narrow"/>
                <w:b/>
                <w:sz w:val="20"/>
                <w:szCs w:val="20"/>
              </w:rPr>
            </w:pPr>
            <w:r>
              <w:rPr>
                <w:rFonts w:ascii="Arial Narrow" w:eastAsia="Arial Narrow" w:hAnsi="Arial Narrow" w:cs="Arial Narrow"/>
                <w:b/>
                <w:sz w:val="20"/>
                <w:szCs w:val="20"/>
              </w:rPr>
              <w:t xml:space="preserve">  Prelazna vrijednost – 2025</w:t>
            </w:r>
            <w:r w:rsidRPr="00153252">
              <w:rPr>
                <w:rFonts w:ascii="Arial Narrow" w:eastAsia="Arial Narrow" w:hAnsi="Arial Narrow" w:cs="Arial Narrow"/>
                <w:b/>
                <w:sz w:val="20"/>
                <w:szCs w:val="20"/>
              </w:rPr>
              <w:t>.g</w:t>
            </w:r>
          </w:p>
        </w:tc>
        <w:tc>
          <w:tcPr>
            <w:tcW w:w="2735" w:type="dxa"/>
            <w:gridSpan w:val="2"/>
            <w:shd w:val="clear" w:color="auto" w:fill="DAF2F6"/>
            <w:vAlign w:val="center"/>
          </w:tcPr>
          <w:p w14:paraId="287C9376" w14:textId="77777777" w:rsidR="00F275A3" w:rsidRPr="00153252" w:rsidRDefault="00F275A3" w:rsidP="00F275A3">
            <w:pPr>
              <w:spacing w:before="40" w:after="4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Prelazna vrijednost – 202</w:t>
            </w:r>
            <w:r>
              <w:rPr>
                <w:rFonts w:ascii="Arial Narrow" w:eastAsia="Arial Narrow" w:hAnsi="Arial Narrow" w:cs="Arial Narrow"/>
                <w:b/>
                <w:sz w:val="20"/>
                <w:szCs w:val="20"/>
              </w:rPr>
              <w:t>6</w:t>
            </w:r>
            <w:r w:rsidRPr="00153252">
              <w:rPr>
                <w:rFonts w:ascii="Arial Narrow" w:eastAsia="Arial Narrow" w:hAnsi="Arial Narrow" w:cs="Arial Narrow"/>
                <w:b/>
                <w:sz w:val="20"/>
                <w:szCs w:val="20"/>
              </w:rPr>
              <w:t>.g</w:t>
            </w:r>
          </w:p>
        </w:tc>
        <w:tc>
          <w:tcPr>
            <w:tcW w:w="2430" w:type="dxa"/>
            <w:gridSpan w:val="2"/>
            <w:shd w:val="clear" w:color="auto" w:fill="DAF2F6"/>
            <w:vAlign w:val="center"/>
          </w:tcPr>
          <w:p w14:paraId="4E31D209" w14:textId="77777777" w:rsidR="00F275A3" w:rsidRPr="00153252" w:rsidRDefault="00F275A3" w:rsidP="00F275A3">
            <w:pPr>
              <w:spacing w:before="40" w:after="4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Ciljna vrijednost - 202</w:t>
            </w:r>
            <w:r>
              <w:rPr>
                <w:rFonts w:ascii="Arial Narrow" w:eastAsia="Arial Narrow" w:hAnsi="Arial Narrow" w:cs="Arial Narrow"/>
                <w:b/>
                <w:sz w:val="20"/>
                <w:szCs w:val="20"/>
              </w:rPr>
              <w:t>8</w:t>
            </w:r>
            <w:r w:rsidRPr="00153252">
              <w:rPr>
                <w:rFonts w:ascii="Arial Narrow" w:eastAsia="Arial Narrow" w:hAnsi="Arial Narrow" w:cs="Arial Narrow"/>
                <w:b/>
                <w:sz w:val="20"/>
                <w:szCs w:val="20"/>
              </w:rPr>
              <w:t>.g</w:t>
            </w:r>
          </w:p>
        </w:tc>
      </w:tr>
      <w:tr w:rsidR="00F275A3" w:rsidRPr="00CA0201" w14:paraId="059ECDF4" w14:textId="77777777" w:rsidTr="004277A6">
        <w:trPr>
          <w:cantSplit/>
          <w:tblHeader/>
        </w:trPr>
        <w:tc>
          <w:tcPr>
            <w:tcW w:w="3032" w:type="dxa"/>
            <w:gridSpan w:val="2"/>
            <w:shd w:val="clear" w:color="auto" w:fill="DAF2F6"/>
          </w:tcPr>
          <w:p w14:paraId="65219648" w14:textId="22A31882" w:rsidR="00F275A3" w:rsidRPr="00153252" w:rsidRDefault="00F275A3" w:rsidP="00F275A3">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 xml:space="preserve">Broj učesnika događaja organizovanih od strane OCD posvećenih </w:t>
            </w:r>
            <w:proofErr w:type="gramStart"/>
            <w:r>
              <w:rPr>
                <w:rFonts w:ascii="Arial Narrow" w:eastAsia="Arial Narrow" w:hAnsi="Arial Narrow" w:cs="Arial Narrow"/>
                <w:sz w:val="20"/>
                <w:szCs w:val="20"/>
              </w:rPr>
              <w:t>promociji  interkulturalizma</w:t>
            </w:r>
            <w:proofErr w:type="gramEnd"/>
            <w:r>
              <w:rPr>
                <w:rFonts w:ascii="Arial Narrow" w:eastAsia="Arial Narrow" w:hAnsi="Arial Narrow" w:cs="Arial Narrow"/>
                <w:sz w:val="20"/>
                <w:szCs w:val="20"/>
              </w:rPr>
              <w:t xml:space="preserve"> i društvene kohezije</w:t>
            </w:r>
            <w:r w:rsidR="00CE372E">
              <w:rPr>
                <w:rFonts w:ascii="Arial Narrow" w:eastAsia="Arial Narrow" w:hAnsi="Arial Narrow" w:cs="Arial Narrow"/>
                <w:sz w:val="20"/>
                <w:szCs w:val="20"/>
              </w:rPr>
              <w:t xml:space="preserve"> kroz promociju cilje</w:t>
            </w:r>
            <w:r w:rsidR="00F770E0">
              <w:rPr>
                <w:rFonts w:ascii="Arial Narrow" w:eastAsia="Arial Narrow" w:hAnsi="Arial Narrow" w:cs="Arial Narrow"/>
                <w:sz w:val="20"/>
                <w:szCs w:val="20"/>
              </w:rPr>
              <w:t>v</w:t>
            </w:r>
            <w:r w:rsidR="00CE372E">
              <w:rPr>
                <w:rFonts w:ascii="Arial Narrow" w:eastAsia="Arial Narrow" w:hAnsi="Arial Narrow" w:cs="Arial Narrow"/>
                <w:sz w:val="20"/>
                <w:szCs w:val="20"/>
              </w:rPr>
              <w:t>a održivog razvoja</w:t>
            </w:r>
            <w:r>
              <w:rPr>
                <w:rFonts w:ascii="Arial Narrow" w:eastAsia="Arial Narrow" w:hAnsi="Arial Narrow" w:cs="Arial Narrow"/>
                <w:sz w:val="20"/>
                <w:szCs w:val="20"/>
              </w:rPr>
              <w:t xml:space="preserve"> </w:t>
            </w:r>
          </w:p>
        </w:tc>
        <w:tc>
          <w:tcPr>
            <w:tcW w:w="3177" w:type="dxa"/>
            <w:gridSpan w:val="2"/>
            <w:shd w:val="clear" w:color="auto" w:fill="DAF2F6"/>
          </w:tcPr>
          <w:p w14:paraId="548F41D7" w14:textId="77777777" w:rsidR="00F275A3" w:rsidRDefault="00F275A3" w:rsidP="00F275A3">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N/A</w:t>
            </w:r>
          </w:p>
          <w:p w14:paraId="16DDAE59" w14:textId="77777777" w:rsidR="00F275A3" w:rsidRPr="00153252" w:rsidRDefault="00F275A3" w:rsidP="00F275A3">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podataka: Ministarstvo ljudskih i manjinskih prava</w:t>
            </w:r>
          </w:p>
        </w:tc>
        <w:tc>
          <w:tcPr>
            <w:tcW w:w="2999" w:type="dxa"/>
            <w:gridSpan w:val="2"/>
            <w:shd w:val="clear" w:color="auto" w:fill="DAF2F6"/>
          </w:tcPr>
          <w:p w14:paraId="51764C9F" w14:textId="77777777" w:rsidR="00F275A3" w:rsidRDefault="00F275A3" w:rsidP="00F275A3">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500</w:t>
            </w:r>
          </w:p>
          <w:p w14:paraId="426643C2" w14:textId="77777777" w:rsidR="00F275A3" w:rsidRPr="00153252" w:rsidRDefault="00F275A3" w:rsidP="00F275A3">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podataka: Ministarstvo ljudskih i manjinskih prava</w:t>
            </w:r>
          </w:p>
        </w:tc>
        <w:tc>
          <w:tcPr>
            <w:tcW w:w="2735" w:type="dxa"/>
            <w:gridSpan w:val="2"/>
            <w:shd w:val="clear" w:color="auto" w:fill="DAF2F6"/>
          </w:tcPr>
          <w:p w14:paraId="684234B4" w14:textId="77777777" w:rsidR="00F275A3" w:rsidRDefault="00F275A3" w:rsidP="00F275A3">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700</w:t>
            </w:r>
          </w:p>
          <w:p w14:paraId="4EECC551" w14:textId="77777777" w:rsidR="00F275A3" w:rsidRPr="00153252" w:rsidRDefault="00F275A3" w:rsidP="00F275A3">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podataka: Ministarstvo ljudskih i manjinskih prava</w:t>
            </w:r>
          </w:p>
        </w:tc>
        <w:tc>
          <w:tcPr>
            <w:tcW w:w="2430" w:type="dxa"/>
            <w:gridSpan w:val="2"/>
            <w:shd w:val="clear" w:color="auto" w:fill="DAF2F6"/>
          </w:tcPr>
          <w:p w14:paraId="6C5A8BCA" w14:textId="77777777" w:rsidR="00F275A3" w:rsidRDefault="00F275A3" w:rsidP="00F275A3">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1000</w:t>
            </w:r>
          </w:p>
          <w:p w14:paraId="68B1BCA4" w14:textId="77777777" w:rsidR="00F275A3" w:rsidRPr="00153252" w:rsidRDefault="00F275A3" w:rsidP="00F275A3">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podataka: Ministarstvo ljudskih i manjinskih prava</w:t>
            </w:r>
          </w:p>
        </w:tc>
      </w:tr>
      <w:tr w:rsidR="0076425A" w:rsidRPr="00CA0201" w14:paraId="0A464D85" w14:textId="77777777" w:rsidTr="004277A6">
        <w:trPr>
          <w:cantSplit/>
          <w:tblHeader/>
        </w:trPr>
        <w:tc>
          <w:tcPr>
            <w:tcW w:w="3032" w:type="dxa"/>
            <w:gridSpan w:val="2"/>
            <w:shd w:val="clear" w:color="auto" w:fill="DAF2F6"/>
          </w:tcPr>
          <w:p w14:paraId="349294E2" w14:textId="4ECB3342" w:rsidR="0076425A" w:rsidRDefault="0076425A" w:rsidP="00F275A3">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Broj država regiona koje su pristupikle Incijativi “Zeleni Zapadni Balkan”</w:t>
            </w:r>
          </w:p>
        </w:tc>
        <w:tc>
          <w:tcPr>
            <w:tcW w:w="3177" w:type="dxa"/>
            <w:gridSpan w:val="2"/>
            <w:shd w:val="clear" w:color="auto" w:fill="DAF2F6"/>
          </w:tcPr>
          <w:p w14:paraId="2C6A22F2" w14:textId="77777777" w:rsidR="0076425A" w:rsidRDefault="0076425A" w:rsidP="00F275A3">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N/A</w:t>
            </w:r>
          </w:p>
          <w:p w14:paraId="766684B4" w14:textId="7ECB75E0" w:rsidR="0076425A" w:rsidRDefault="0076425A" w:rsidP="00F275A3">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podataka: Ministarstvo ljudskih i manjinskih prava</w:t>
            </w:r>
          </w:p>
        </w:tc>
        <w:tc>
          <w:tcPr>
            <w:tcW w:w="2999" w:type="dxa"/>
            <w:gridSpan w:val="2"/>
            <w:shd w:val="clear" w:color="auto" w:fill="DAF2F6"/>
          </w:tcPr>
          <w:p w14:paraId="3357652C" w14:textId="77777777" w:rsidR="0076425A" w:rsidRDefault="0076425A" w:rsidP="00F275A3">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0</w:t>
            </w:r>
          </w:p>
          <w:p w14:paraId="55FDEF17" w14:textId="3AD11BEE" w:rsidR="0076425A" w:rsidRDefault="0076425A" w:rsidP="00F275A3">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podataka: Ministarstvo ljudskih i manjinskih prava</w:t>
            </w:r>
          </w:p>
        </w:tc>
        <w:tc>
          <w:tcPr>
            <w:tcW w:w="2735" w:type="dxa"/>
            <w:gridSpan w:val="2"/>
            <w:shd w:val="clear" w:color="auto" w:fill="DAF2F6"/>
          </w:tcPr>
          <w:p w14:paraId="47F3EF12" w14:textId="77777777" w:rsidR="0076425A" w:rsidRDefault="0076425A" w:rsidP="00F275A3">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1</w:t>
            </w:r>
          </w:p>
          <w:p w14:paraId="09CA2F62" w14:textId="74275303" w:rsidR="0076425A" w:rsidRDefault="0076425A" w:rsidP="00F275A3">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podataka: Ministarstvo ljudskih i manjinskih prava</w:t>
            </w:r>
          </w:p>
        </w:tc>
        <w:tc>
          <w:tcPr>
            <w:tcW w:w="2430" w:type="dxa"/>
            <w:gridSpan w:val="2"/>
            <w:shd w:val="clear" w:color="auto" w:fill="DAF2F6"/>
          </w:tcPr>
          <w:p w14:paraId="663C0EE8" w14:textId="77777777" w:rsidR="0076425A" w:rsidRDefault="0076425A" w:rsidP="00F275A3">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5</w:t>
            </w:r>
          </w:p>
          <w:p w14:paraId="2C8876E7" w14:textId="2914CDE6" w:rsidR="0076425A" w:rsidRDefault="0076425A" w:rsidP="00F275A3">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podataka: Ministarstvo ljudskih i manjinskih prava</w:t>
            </w:r>
          </w:p>
        </w:tc>
      </w:tr>
      <w:tr w:rsidR="00F275A3" w:rsidRPr="00CA0201" w14:paraId="3BF1FB8B" w14:textId="77777777" w:rsidTr="004277A6">
        <w:trPr>
          <w:cantSplit/>
          <w:tblHeader/>
        </w:trPr>
        <w:tc>
          <w:tcPr>
            <w:tcW w:w="3032" w:type="dxa"/>
            <w:gridSpan w:val="2"/>
            <w:shd w:val="clear" w:color="auto" w:fill="FFF2CC"/>
            <w:vAlign w:val="center"/>
          </w:tcPr>
          <w:p w14:paraId="7A747D1C" w14:textId="77777777" w:rsidR="00F275A3" w:rsidRPr="00153252" w:rsidRDefault="00F275A3" w:rsidP="00F275A3">
            <w:pPr>
              <w:spacing w:before="20" w:after="2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Aktivnosti</w:t>
            </w:r>
          </w:p>
        </w:tc>
        <w:tc>
          <w:tcPr>
            <w:tcW w:w="2431" w:type="dxa"/>
            <w:shd w:val="clear" w:color="auto" w:fill="FFF2CC"/>
            <w:vAlign w:val="center"/>
          </w:tcPr>
          <w:p w14:paraId="61F09D52" w14:textId="77777777" w:rsidR="00F275A3" w:rsidRPr="00153252" w:rsidRDefault="00F275A3" w:rsidP="00F275A3">
            <w:pPr>
              <w:spacing w:before="20" w:after="20"/>
              <w:jc w:val="center"/>
              <w:rPr>
                <w:rFonts w:ascii="Arial Narrow" w:eastAsia="Arial Narrow" w:hAnsi="Arial Narrow" w:cs="Arial Narrow"/>
                <w:b/>
                <w:sz w:val="20"/>
                <w:szCs w:val="20"/>
              </w:rPr>
            </w:pPr>
            <w:r>
              <w:rPr>
                <w:rFonts w:ascii="Arial Narrow" w:eastAsia="Arial Narrow" w:hAnsi="Arial Narrow" w:cs="Arial Narrow"/>
                <w:b/>
                <w:sz w:val="20"/>
                <w:szCs w:val="20"/>
              </w:rPr>
              <w:t>Indikator rezultata</w:t>
            </w:r>
          </w:p>
        </w:tc>
        <w:tc>
          <w:tcPr>
            <w:tcW w:w="1908" w:type="dxa"/>
            <w:gridSpan w:val="2"/>
            <w:shd w:val="clear" w:color="auto" w:fill="FFF2CC"/>
            <w:vAlign w:val="center"/>
          </w:tcPr>
          <w:p w14:paraId="66D04042" w14:textId="77777777" w:rsidR="00F275A3" w:rsidRPr="00153252" w:rsidRDefault="00F275A3" w:rsidP="00F275A3">
            <w:pPr>
              <w:spacing w:before="20" w:after="2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Nadležn</w:t>
            </w:r>
            <w:r>
              <w:rPr>
                <w:rFonts w:ascii="Arial Narrow" w:eastAsia="Arial Narrow" w:hAnsi="Arial Narrow" w:cs="Arial Narrow"/>
                <w:b/>
                <w:sz w:val="20"/>
                <w:szCs w:val="20"/>
              </w:rPr>
              <w:t>ost</w:t>
            </w:r>
          </w:p>
        </w:tc>
        <w:tc>
          <w:tcPr>
            <w:tcW w:w="1837" w:type="dxa"/>
            <w:shd w:val="clear" w:color="auto" w:fill="FFF2CC"/>
            <w:vAlign w:val="center"/>
          </w:tcPr>
          <w:p w14:paraId="5E3E0C46" w14:textId="77777777" w:rsidR="00F275A3" w:rsidRPr="00153252" w:rsidRDefault="00F275A3" w:rsidP="00F275A3">
            <w:pPr>
              <w:spacing w:before="20" w:after="2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Planirani</w:t>
            </w:r>
            <w:r>
              <w:rPr>
                <w:rFonts w:ascii="Arial Narrow" w:eastAsia="Arial Narrow" w:hAnsi="Arial Narrow" w:cs="Arial Narrow"/>
                <w:b/>
                <w:sz w:val="20"/>
                <w:szCs w:val="20"/>
              </w:rPr>
              <w:t xml:space="preserve"> datum</w:t>
            </w:r>
            <w:r w:rsidRPr="00153252">
              <w:rPr>
                <w:rFonts w:ascii="Arial Narrow" w:eastAsia="Arial Narrow" w:hAnsi="Arial Narrow" w:cs="Arial Narrow"/>
                <w:b/>
                <w:sz w:val="20"/>
                <w:szCs w:val="20"/>
              </w:rPr>
              <w:t xml:space="preserve"> početak </w:t>
            </w:r>
            <w:r>
              <w:rPr>
                <w:rFonts w:ascii="Arial Narrow" w:eastAsia="Arial Narrow" w:hAnsi="Arial Narrow" w:cs="Arial Narrow"/>
                <w:b/>
                <w:sz w:val="20"/>
                <w:szCs w:val="20"/>
              </w:rPr>
              <w:t>realizacije</w:t>
            </w:r>
          </w:p>
        </w:tc>
        <w:tc>
          <w:tcPr>
            <w:tcW w:w="2071" w:type="dxa"/>
            <w:shd w:val="clear" w:color="auto" w:fill="FFF2CC"/>
            <w:vAlign w:val="center"/>
          </w:tcPr>
          <w:p w14:paraId="0D69D3A4" w14:textId="77777777" w:rsidR="00F275A3" w:rsidRPr="00153252" w:rsidRDefault="00F275A3" w:rsidP="00F275A3">
            <w:pPr>
              <w:spacing w:before="20" w:after="20"/>
              <w:jc w:val="center"/>
              <w:rPr>
                <w:rFonts w:ascii="Arial Narrow" w:eastAsia="Arial Narrow" w:hAnsi="Arial Narrow" w:cs="Arial Narrow"/>
                <w:b/>
                <w:sz w:val="20"/>
                <w:szCs w:val="20"/>
              </w:rPr>
            </w:pPr>
            <w:r>
              <w:rPr>
                <w:rFonts w:ascii="Arial Narrow" w:eastAsia="Arial Narrow" w:hAnsi="Arial Narrow" w:cs="Arial Narrow"/>
                <w:b/>
                <w:sz w:val="20"/>
                <w:szCs w:val="20"/>
              </w:rPr>
              <w:t xml:space="preserve">Planirani </w:t>
            </w:r>
            <w:r w:rsidRPr="00153252">
              <w:rPr>
                <w:rFonts w:ascii="Arial Narrow" w:eastAsia="Arial Narrow" w:hAnsi="Arial Narrow" w:cs="Arial Narrow"/>
                <w:b/>
                <w:sz w:val="20"/>
                <w:szCs w:val="20"/>
              </w:rPr>
              <w:t>završetak aktivnosti</w:t>
            </w:r>
          </w:p>
        </w:tc>
        <w:tc>
          <w:tcPr>
            <w:tcW w:w="1213" w:type="dxa"/>
            <w:gridSpan w:val="2"/>
            <w:shd w:val="clear" w:color="auto" w:fill="FFF2CC"/>
            <w:vAlign w:val="center"/>
          </w:tcPr>
          <w:p w14:paraId="2FE8F7DF" w14:textId="77777777" w:rsidR="00F275A3" w:rsidRPr="00153252" w:rsidRDefault="00F275A3" w:rsidP="00F275A3">
            <w:pPr>
              <w:spacing w:before="20" w:after="20"/>
              <w:jc w:val="center"/>
              <w:rPr>
                <w:rFonts w:ascii="Arial Narrow" w:eastAsia="Arial Narrow" w:hAnsi="Arial Narrow" w:cs="Arial Narrow"/>
                <w:b/>
                <w:sz w:val="20"/>
                <w:szCs w:val="20"/>
              </w:rPr>
            </w:pPr>
            <w:r>
              <w:rPr>
                <w:rFonts w:ascii="Arial Narrow" w:eastAsia="Arial Narrow" w:hAnsi="Arial Narrow" w:cs="Arial Narrow"/>
                <w:b/>
                <w:sz w:val="20"/>
                <w:szCs w:val="20"/>
              </w:rPr>
              <w:t>Budžet</w:t>
            </w:r>
          </w:p>
        </w:tc>
        <w:tc>
          <w:tcPr>
            <w:tcW w:w="1881" w:type="dxa"/>
            <w:shd w:val="clear" w:color="auto" w:fill="FFF2CC"/>
            <w:vAlign w:val="center"/>
          </w:tcPr>
          <w:p w14:paraId="1779EFD2" w14:textId="77777777" w:rsidR="00F275A3" w:rsidRPr="00153252" w:rsidRDefault="00F275A3" w:rsidP="00F275A3">
            <w:pPr>
              <w:spacing w:before="20" w:after="2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Izvor finansiranja</w:t>
            </w:r>
          </w:p>
        </w:tc>
      </w:tr>
      <w:tr w:rsidR="00F275A3" w:rsidRPr="00CA0201" w14:paraId="0BE869E5" w14:textId="77777777" w:rsidTr="004277A6">
        <w:trPr>
          <w:cantSplit/>
          <w:tblHeader/>
        </w:trPr>
        <w:tc>
          <w:tcPr>
            <w:tcW w:w="821" w:type="dxa"/>
            <w:tcBorders>
              <w:bottom w:val="single" w:sz="4" w:space="0" w:color="auto"/>
            </w:tcBorders>
          </w:tcPr>
          <w:p w14:paraId="4D4BDC6F" w14:textId="191D3BFC" w:rsidR="00F275A3" w:rsidRPr="00657FF9" w:rsidRDefault="00F275A3" w:rsidP="00F275A3">
            <w:pPr>
              <w:spacing w:before="20" w:after="20"/>
              <w:rPr>
                <w:rFonts w:ascii="Arial Narrow" w:eastAsia="Arial Narrow" w:hAnsi="Arial Narrow" w:cs="Arial Narrow"/>
                <w:color w:val="000000" w:themeColor="text1"/>
                <w:sz w:val="20"/>
                <w:szCs w:val="20"/>
              </w:rPr>
            </w:pPr>
            <w:r>
              <w:rPr>
                <w:rFonts w:ascii="Arial Narrow" w:eastAsia="Arial Narrow" w:hAnsi="Arial Narrow" w:cs="Arial Narrow"/>
                <w:color w:val="000000" w:themeColor="text1"/>
                <w:sz w:val="20"/>
                <w:szCs w:val="20"/>
              </w:rPr>
              <w:lastRenderedPageBreak/>
              <w:t>5</w:t>
            </w:r>
            <w:r w:rsidRPr="00657FF9">
              <w:rPr>
                <w:rFonts w:ascii="Arial Narrow" w:eastAsia="Arial Narrow" w:hAnsi="Arial Narrow" w:cs="Arial Narrow"/>
                <w:color w:val="000000" w:themeColor="text1"/>
                <w:sz w:val="20"/>
                <w:szCs w:val="20"/>
              </w:rPr>
              <w:t>.2.1</w:t>
            </w:r>
          </w:p>
        </w:tc>
        <w:tc>
          <w:tcPr>
            <w:tcW w:w="2211" w:type="dxa"/>
            <w:tcBorders>
              <w:bottom w:val="single" w:sz="4" w:space="0" w:color="auto"/>
            </w:tcBorders>
          </w:tcPr>
          <w:p w14:paraId="72547F77" w14:textId="27462AEF" w:rsidR="00F275A3" w:rsidRPr="00657FF9" w:rsidRDefault="00F275A3" w:rsidP="00F275A3">
            <w:pPr>
              <w:spacing w:before="20" w:after="20"/>
              <w:jc w:val="both"/>
              <w:rPr>
                <w:rFonts w:ascii="Arial Narrow" w:eastAsia="Arial Narrow" w:hAnsi="Arial Narrow" w:cs="Arial Narrow"/>
                <w:color w:val="000000" w:themeColor="text1"/>
                <w:sz w:val="20"/>
                <w:szCs w:val="20"/>
              </w:rPr>
            </w:pPr>
            <w:r>
              <w:rPr>
                <w:rFonts w:ascii="Arial Narrow" w:eastAsia="Arial Narrow" w:hAnsi="Arial Narrow" w:cs="Arial Narrow"/>
                <w:color w:val="000000" w:themeColor="text1"/>
                <w:sz w:val="20"/>
                <w:szCs w:val="20"/>
              </w:rPr>
              <w:t xml:space="preserve">Uspostavljanje regionalne inicijative </w:t>
            </w:r>
            <w:r w:rsidRPr="00624C34">
              <w:rPr>
                <w:rFonts w:ascii="Arial Narrow" w:eastAsia="Arial Narrow" w:hAnsi="Arial Narrow" w:cs="Arial Narrow"/>
                <w:color w:val="000000" w:themeColor="text1"/>
                <w:sz w:val="20"/>
                <w:szCs w:val="20"/>
              </w:rPr>
              <w:t>Zeleni Zapadni Balkan</w:t>
            </w:r>
            <w:r>
              <w:rPr>
                <w:rFonts w:ascii="Arial Narrow" w:eastAsia="Arial Narrow" w:hAnsi="Arial Narrow" w:cs="Arial Narrow"/>
                <w:color w:val="000000" w:themeColor="text1"/>
                <w:sz w:val="20"/>
                <w:szCs w:val="20"/>
              </w:rPr>
              <w:t xml:space="preserve"> </w:t>
            </w:r>
          </w:p>
        </w:tc>
        <w:tc>
          <w:tcPr>
            <w:tcW w:w="2431" w:type="dxa"/>
            <w:tcBorders>
              <w:bottom w:val="single" w:sz="4" w:space="0" w:color="auto"/>
            </w:tcBorders>
          </w:tcPr>
          <w:p w14:paraId="0E7304D9" w14:textId="1E814AA9" w:rsidR="00F275A3" w:rsidRPr="00657FF9" w:rsidRDefault="00F275A3" w:rsidP="00F275A3">
            <w:pPr>
              <w:spacing w:before="20" w:after="20"/>
              <w:jc w:val="both"/>
              <w:rPr>
                <w:rFonts w:ascii="Arial Narrow" w:eastAsia="Arial Narrow" w:hAnsi="Arial Narrow" w:cs="Arial Narrow"/>
                <w:color w:val="000000" w:themeColor="text1"/>
                <w:sz w:val="20"/>
                <w:szCs w:val="20"/>
              </w:rPr>
            </w:pPr>
            <w:r>
              <w:rPr>
                <w:rFonts w:ascii="Arial Narrow" w:eastAsia="Arial Narrow" w:hAnsi="Arial Narrow" w:cs="Arial Narrow"/>
                <w:color w:val="000000" w:themeColor="text1"/>
                <w:sz w:val="20"/>
                <w:szCs w:val="20"/>
              </w:rPr>
              <w:t xml:space="preserve">Vlada </w:t>
            </w:r>
            <w:r w:rsidRPr="00624C34">
              <w:rPr>
                <w:rFonts w:ascii="Arial Narrow" w:eastAsia="Arial Narrow" w:hAnsi="Arial Narrow" w:cs="Arial Narrow"/>
                <w:color w:val="000000" w:themeColor="text1"/>
                <w:sz w:val="20"/>
                <w:szCs w:val="20"/>
              </w:rPr>
              <w:t>Crn</w:t>
            </w:r>
            <w:r>
              <w:rPr>
                <w:rFonts w:ascii="Arial Narrow" w:eastAsia="Arial Narrow" w:hAnsi="Arial Narrow" w:cs="Arial Narrow"/>
                <w:color w:val="000000" w:themeColor="text1"/>
                <w:sz w:val="20"/>
                <w:szCs w:val="20"/>
              </w:rPr>
              <w:t>e</w:t>
            </w:r>
            <w:r w:rsidRPr="00624C34">
              <w:rPr>
                <w:rFonts w:ascii="Arial Narrow" w:eastAsia="Arial Narrow" w:hAnsi="Arial Narrow" w:cs="Arial Narrow"/>
                <w:color w:val="000000" w:themeColor="text1"/>
                <w:sz w:val="20"/>
                <w:szCs w:val="20"/>
              </w:rPr>
              <w:t xml:space="preserve"> Gor</w:t>
            </w:r>
            <w:r>
              <w:rPr>
                <w:rFonts w:ascii="Arial Narrow" w:eastAsia="Arial Narrow" w:hAnsi="Arial Narrow" w:cs="Arial Narrow"/>
                <w:color w:val="000000" w:themeColor="text1"/>
                <w:sz w:val="20"/>
                <w:szCs w:val="20"/>
              </w:rPr>
              <w:t>e</w:t>
            </w:r>
            <w:r w:rsidRPr="00624C34">
              <w:rPr>
                <w:rFonts w:ascii="Arial Narrow" w:eastAsia="Arial Narrow" w:hAnsi="Arial Narrow" w:cs="Arial Narrow"/>
                <w:color w:val="000000" w:themeColor="text1"/>
                <w:sz w:val="20"/>
                <w:szCs w:val="20"/>
              </w:rPr>
              <w:t xml:space="preserve"> </w:t>
            </w:r>
            <w:r>
              <w:rPr>
                <w:rFonts w:ascii="Arial Narrow" w:eastAsia="Arial Narrow" w:hAnsi="Arial Narrow" w:cs="Arial Narrow"/>
                <w:color w:val="000000" w:themeColor="text1"/>
                <w:sz w:val="20"/>
                <w:szCs w:val="20"/>
              </w:rPr>
              <w:t>pokrenula I vodi</w:t>
            </w:r>
            <w:r w:rsidRPr="00624C34">
              <w:rPr>
                <w:rFonts w:ascii="Arial Narrow" w:eastAsia="Arial Narrow" w:hAnsi="Arial Narrow" w:cs="Arial Narrow"/>
                <w:color w:val="000000" w:themeColor="text1"/>
                <w:sz w:val="20"/>
                <w:szCs w:val="20"/>
              </w:rPr>
              <w:t xml:space="preserve"> inicijativu za Zeleni Zapadni Balkan kroz interkulturnu saradnju sa zemljama regiona </w:t>
            </w:r>
          </w:p>
        </w:tc>
        <w:tc>
          <w:tcPr>
            <w:tcW w:w="1908" w:type="dxa"/>
            <w:gridSpan w:val="2"/>
            <w:tcBorders>
              <w:bottom w:val="single" w:sz="4" w:space="0" w:color="auto"/>
            </w:tcBorders>
          </w:tcPr>
          <w:p w14:paraId="6D8DA21D" w14:textId="77777777" w:rsidR="00F275A3" w:rsidRDefault="00F275A3" w:rsidP="00F275A3">
            <w:pPr>
              <w:spacing w:before="20" w:after="20"/>
              <w:jc w:val="both"/>
              <w:rPr>
                <w:rFonts w:ascii="Arial Narrow" w:eastAsia="Arial Narrow" w:hAnsi="Arial Narrow" w:cs="Arial Narrow"/>
                <w:color w:val="000000" w:themeColor="text1"/>
                <w:sz w:val="20"/>
                <w:szCs w:val="20"/>
              </w:rPr>
            </w:pPr>
            <w:r w:rsidRPr="00657FF9">
              <w:rPr>
                <w:rFonts w:ascii="Arial Narrow" w:eastAsia="Arial Narrow" w:hAnsi="Arial Narrow" w:cs="Arial Narrow"/>
                <w:color w:val="000000" w:themeColor="text1"/>
                <w:sz w:val="20"/>
                <w:szCs w:val="20"/>
              </w:rPr>
              <w:t>Direktorat za interkulturalizam/</w:t>
            </w:r>
          </w:p>
          <w:p w14:paraId="7C1211CD" w14:textId="012E4115" w:rsidR="00F275A3" w:rsidRDefault="00F275A3" w:rsidP="00F275A3">
            <w:pPr>
              <w:spacing w:before="20" w:after="20"/>
              <w:jc w:val="both"/>
              <w:rPr>
                <w:rFonts w:ascii="Arial Narrow" w:eastAsia="Arial Narrow" w:hAnsi="Arial Narrow" w:cs="Arial Narrow"/>
                <w:color w:val="000000" w:themeColor="text1"/>
                <w:sz w:val="20"/>
                <w:szCs w:val="20"/>
              </w:rPr>
            </w:pPr>
            <w:r w:rsidRPr="007234ED">
              <w:rPr>
                <w:rFonts w:ascii="Arial Narrow" w:eastAsia="Arial Narrow" w:hAnsi="Arial Narrow" w:cs="Arial Narrow"/>
                <w:color w:val="000000" w:themeColor="text1"/>
                <w:sz w:val="20"/>
                <w:szCs w:val="20"/>
              </w:rPr>
              <w:t>Ministarstvo ekologije, održivog razvoja i razvoja sjevera</w:t>
            </w:r>
            <w:r>
              <w:rPr>
                <w:rFonts w:ascii="Arial Narrow" w:eastAsia="Arial Narrow" w:hAnsi="Arial Narrow" w:cs="Arial Narrow"/>
                <w:color w:val="000000" w:themeColor="text1"/>
                <w:sz w:val="20"/>
                <w:szCs w:val="20"/>
              </w:rPr>
              <w:t>/</w:t>
            </w:r>
          </w:p>
          <w:p w14:paraId="67CCE751" w14:textId="585DA2AE" w:rsidR="00F275A3" w:rsidRDefault="00F275A3" w:rsidP="00F275A3">
            <w:pPr>
              <w:spacing w:before="20" w:after="20"/>
              <w:jc w:val="both"/>
              <w:rPr>
                <w:rFonts w:ascii="Arial Narrow" w:eastAsia="Arial Narrow" w:hAnsi="Arial Narrow" w:cs="Arial Narrow"/>
                <w:color w:val="000000" w:themeColor="text1"/>
                <w:sz w:val="20"/>
                <w:szCs w:val="20"/>
              </w:rPr>
            </w:pPr>
            <w:r w:rsidRPr="00466595">
              <w:rPr>
                <w:rFonts w:ascii="Arial Narrow" w:eastAsia="Arial Narrow" w:hAnsi="Arial Narrow" w:cs="Arial Narrow"/>
                <w:color w:val="000000" w:themeColor="text1"/>
                <w:sz w:val="20"/>
                <w:szCs w:val="20"/>
              </w:rPr>
              <w:t>Kancelarija za odr</w:t>
            </w:r>
            <w:r>
              <w:rPr>
                <w:rFonts w:ascii="Arial Narrow" w:eastAsia="Arial Narrow" w:hAnsi="Arial Narrow" w:cs="Arial Narrow"/>
                <w:color w:val="000000" w:themeColor="text1"/>
                <w:sz w:val="20"/>
                <w:szCs w:val="20"/>
              </w:rPr>
              <w:t>ž</w:t>
            </w:r>
            <w:r w:rsidRPr="00466595">
              <w:rPr>
                <w:rFonts w:ascii="Arial Narrow" w:eastAsia="Arial Narrow" w:hAnsi="Arial Narrow" w:cs="Arial Narrow"/>
                <w:color w:val="000000" w:themeColor="text1"/>
                <w:sz w:val="20"/>
                <w:szCs w:val="20"/>
              </w:rPr>
              <w:t>ivi razvoj</w:t>
            </w:r>
            <w:r>
              <w:rPr>
                <w:rFonts w:ascii="Arial Narrow" w:eastAsia="Arial Narrow" w:hAnsi="Arial Narrow" w:cs="Arial Narrow"/>
                <w:color w:val="000000" w:themeColor="text1"/>
                <w:sz w:val="20"/>
                <w:szCs w:val="20"/>
              </w:rPr>
              <w:t>/</w:t>
            </w:r>
          </w:p>
          <w:p w14:paraId="49D756D9" w14:textId="5A00D661" w:rsidR="00F275A3" w:rsidRDefault="00F275A3" w:rsidP="00F275A3">
            <w:pPr>
              <w:spacing w:before="20" w:after="20"/>
              <w:jc w:val="both"/>
              <w:rPr>
                <w:rFonts w:ascii="Arial Narrow" w:eastAsia="Arial Narrow" w:hAnsi="Arial Narrow" w:cs="Arial Narrow"/>
                <w:color w:val="000000" w:themeColor="text1"/>
                <w:sz w:val="20"/>
                <w:szCs w:val="20"/>
              </w:rPr>
            </w:pPr>
            <w:r w:rsidRPr="00466595">
              <w:rPr>
                <w:rFonts w:ascii="Arial Narrow" w:eastAsia="Arial Narrow" w:hAnsi="Arial Narrow" w:cs="Arial Narrow"/>
                <w:color w:val="000000" w:themeColor="text1"/>
                <w:sz w:val="20"/>
                <w:szCs w:val="20"/>
              </w:rPr>
              <w:t>Agecija za za</w:t>
            </w:r>
            <w:r>
              <w:rPr>
                <w:rFonts w:ascii="Arial Narrow" w:eastAsia="Arial Narrow" w:hAnsi="Arial Narrow" w:cs="Arial Narrow"/>
                <w:color w:val="000000" w:themeColor="text1"/>
                <w:sz w:val="20"/>
                <w:szCs w:val="20"/>
              </w:rPr>
              <w:t>š</w:t>
            </w:r>
            <w:r w:rsidRPr="00466595">
              <w:rPr>
                <w:rFonts w:ascii="Arial Narrow" w:eastAsia="Arial Narrow" w:hAnsi="Arial Narrow" w:cs="Arial Narrow"/>
                <w:color w:val="000000" w:themeColor="text1"/>
                <w:sz w:val="20"/>
                <w:szCs w:val="20"/>
              </w:rPr>
              <w:t xml:space="preserve">titu </w:t>
            </w:r>
            <w:r>
              <w:rPr>
                <w:rFonts w:ascii="Arial Narrow" w:eastAsia="Arial Narrow" w:hAnsi="Arial Narrow" w:cs="Arial Narrow"/>
                <w:color w:val="000000" w:themeColor="text1"/>
                <w:sz w:val="20"/>
                <w:szCs w:val="20"/>
              </w:rPr>
              <w:t>životne</w:t>
            </w:r>
            <w:r w:rsidRPr="00466595">
              <w:rPr>
                <w:rFonts w:ascii="Arial Narrow" w:eastAsia="Arial Narrow" w:hAnsi="Arial Narrow" w:cs="Arial Narrow"/>
                <w:color w:val="000000" w:themeColor="text1"/>
                <w:sz w:val="20"/>
                <w:szCs w:val="20"/>
              </w:rPr>
              <w:t xml:space="preserve"> sredine</w:t>
            </w:r>
            <w:r>
              <w:rPr>
                <w:rFonts w:ascii="Arial Narrow" w:eastAsia="Arial Narrow" w:hAnsi="Arial Narrow" w:cs="Arial Narrow"/>
                <w:color w:val="000000" w:themeColor="text1"/>
                <w:sz w:val="20"/>
                <w:szCs w:val="20"/>
              </w:rPr>
              <w:t>/</w:t>
            </w:r>
          </w:p>
          <w:p w14:paraId="76CFE8C5" w14:textId="3AD2F394" w:rsidR="00F275A3" w:rsidRPr="00466595" w:rsidRDefault="00F275A3" w:rsidP="00F275A3">
            <w:pPr>
              <w:spacing w:before="20" w:after="20"/>
              <w:jc w:val="both"/>
              <w:rPr>
                <w:rFonts w:ascii="Arial Narrow" w:eastAsia="Arial Narrow" w:hAnsi="Arial Narrow" w:cs="Arial Narrow"/>
                <w:color w:val="000000" w:themeColor="text1"/>
                <w:sz w:val="20"/>
                <w:szCs w:val="20"/>
              </w:rPr>
            </w:pPr>
            <w:r w:rsidRPr="00466595">
              <w:rPr>
                <w:rFonts w:ascii="Arial Narrow" w:eastAsia="Arial Narrow" w:hAnsi="Arial Narrow" w:cs="Arial Narrow"/>
                <w:color w:val="000000" w:themeColor="text1"/>
                <w:sz w:val="20"/>
                <w:szCs w:val="20"/>
              </w:rPr>
              <w:t>M</w:t>
            </w:r>
            <w:r>
              <w:rPr>
                <w:rFonts w:ascii="Arial Narrow" w:eastAsia="Arial Narrow" w:hAnsi="Arial Narrow" w:cs="Arial Narrow"/>
                <w:color w:val="000000" w:themeColor="text1"/>
                <w:sz w:val="20"/>
                <w:szCs w:val="20"/>
              </w:rPr>
              <w:t>inistarstvo vanjskih poslova</w:t>
            </w:r>
          </w:p>
        </w:tc>
        <w:tc>
          <w:tcPr>
            <w:tcW w:w="1837" w:type="dxa"/>
            <w:tcBorders>
              <w:bottom w:val="single" w:sz="4" w:space="0" w:color="auto"/>
            </w:tcBorders>
          </w:tcPr>
          <w:p w14:paraId="254239F5" w14:textId="23BC23FD" w:rsidR="00F275A3" w:rsidRPr="00657FF9" w:rsidRDefault="00F275A3" w:rsidP="00F275A3">
            <w:pPr>
              <w:spacing w:before="20" w:after="20"/>
              <w:rPr>
                <w:rFonts w:ascii="Arial Narrow" w:eastAsia="Arial Narrow" w:hAnsi="Arial Narrow" w:cs="Arial Narrow"/>
                <w:color w:val="000000" w:themeColor="text1"/>
                <w:sz w:val="20"/>
                <w:szCs w:val="20"/>
              </w:rPr>
            </w:pPr>
            <w:r>
              <w:rPr>
                <w:rFonts w:ascii="Arial Narrow" w:eastAsia="Arial Narrow" w:hAnsi="Arial Narrow" w:cs="Arial Narrow"/>
                <w:color w:val="000000" w:themeColor="text1"/>
                <w:sz w:val="20"/>
                <w:szCs w:val="20"/>
              </w:rPr>
              <w:t>II kvartal 2025</w:t>
            </w:r>
          </w:p>
        </w:tc>
        <w:tc>
          <w:tcPr>
            <w:tcW w:w="2071" w:type="dxa"/>
            <w:tcBorders>
              <w:bottom w:val="single" w:sz="4" w:space="0" w:color="auto"/>
            </w:tcBorders>
          </w:tcPr>
          <w:p w14:paraId="0240B10D" w14:textId="77777777" w:rsidR="00F275A3" w:rsidRPr="00657FF9" w:rsidRDefault="00F275A3" w:rsidP="00F275A3">
            <w:pPr>
              <w:spacing w:before="20" w:after="20"/>
              <w:rPr>
                <w:rFonts w:ascii="Arial Narrow" w:eastAsia="Arial Narrow" w:hAnsi="Arial Narrow" w:cs="Arial Narrow"/>
                <w:color w:val="000000" w:themeColor="text1"/>
                <w:sz w:val="20"/>
                <w:szCs w:val="20"/>
              </w:rPr>
            </w:pPr>
            <w:r w:rsidRPr="00657FF9">
              <w:rPr>
                <w:rFonts w:ascii="Arial Narrow" w:eastAsia="Arial Narrow" w:hAnsi="Arial Narrow" w:cs="Arial Narrow"/>
                <w:color w:val="000000" w:themeColor="text1"/>
                <w:sz w:val="20"/>
                <w:szCs w:val="20"/>
              </w:rPr>
              <w:t>IV kvartal 2026</w:t>
            </w:r>
          </w:p>
        </w:tc>
        <w:tc>
          <w:tcPr>
            <w:tcW w:w="1213" w:type="dxa"/>
            <w:gridSpan w:val="2"/>
            <w:tcBorders>
              <w:bottom w:val="single" w:sz="4" w:space="0" w:color="auto"/>
            </w:tcBorders>
          </w:tcPr>
          <w:p w14:paraId="33ADAFC1" w14:textId="142CAB2E" w:rsidR="00F275A3" w:rsidRPr="00657FF9" w:rsidRDefault="00F275A3" w:rsidP="00F275A3">
            <w:pPr>
              <w:spacing w:before="20" w:after="20"/>
              <w:rPr>
                <w:rFonts w:ascii="Arial Narrow" w:eastAsia="Arial Narrow" w:hAnsi="Arial Narrow" w:cs="Arial Narrow"/>
                <w:color w:val="000000" w:themeColor="text1"/>
                <w:sz w:val="20"/>
                <w:szCs w:val="20"/>
              </w:rPr>
            </w:pPr>
            <w:r>
              <w:rPr>
                <w:rFonts w:ascii="Arial Narrow" w:eastAsia="Arial Narrow" w:hAnsi="Arial Narrow" w:cs="Arial Narrow"/>
                <w:color w:val="000000" w:themeColor="text1"/>
                <w:sz w:val="20"/>
                <w:szCs w:val="20"/>
              </w:rPr>
              <w:t>/</w:t>
            </w:r>
          </w:p>
        </w:tc>
        <w:tc>
          <w:tcPr>
            <w:tcW w:w="1881" w:type="dxa"/>
            <w:tcBorders>
              <w:bottom w:val="single" w:sz="4" w:space="0" w:color="auto"/>
            </w:tcBorders>
          </w:tcPr>
          <w:p w14:paraId="07D18503" w14:textId="53CEA9F8" w:rsidR="00F275A3" w:rsidRPr="00657FF9" w:rsidRDefault="00F275A3" w:rsidP="00F275A3">
            <w:pPr>
              <w:spacing w:before="20" w:after="20"/>
              <w:rPr>
                <w:rFonts w:ascii="Arial Narrow" w:eastAsia="Arial Narrow" w:hAnsi="Arial Narrow" w:cs="Arial Narrow"/>
                <w:color w:val="000000" w:themeColor="text1"/>
                <w:sz w:val="20"/>
                <w:szCs w:val="20"/>
              </w:rPr>
            </w:pPr>
            <w:r w:rsidRPr="00657FF9">
              <w:rPr>
                <w:rFonts w:ascii="Arial Narrow" w:eastAsia="Arial Narrow" w:hAnsi="Arial Narrow" w:cs="Arial Narrow"/>
                <w:color w:val="000000" w:themeColor="text1"/>
                <w:sz w:val="20"/>
                <w:szCs w:val="20"/>
              </w:rPr>
              <w:t>Budžet Minista</w:t>
            </w:r>
            <w:r>
              <w:rPr>
                <w:rFonts w:ascii="Arial Narrow" w:eastAsia="Arial Narrow" w:hAnsi="Arial Narrow" w:cs="Arial Narrow"/>
                <w:color w:val="000000" w:themeColor="text1"/>
                <w:sz w:val="20"/>
                <w:szCs w:val="20"/>
              </w:rPr>
              <w:t>r</w:t>
            </w:r>
            <w:r w:rsidRPr="00657FF9">
              <w:rPr>
                <w:rFonts w:ascii="Arial Narrow" w:eastAsia="Arial Narrow" w:hAnsi="Arial Narrow" w:cs="Arial Narrow"/>
                <w:color w:val="000000" w:themeColor="text1"/>
                <w:sz w:val="20"/>
                <w:szCs w:val="20"/>
              </w:rPr>
              <w:t>stva ljudskih i manjinskih prava</w:t>
            </w:r>
          </w:p>
        </w:tc>
      </w:tr>
      <w:tr w:rsidR="00F275A3" w:rsidRPr="00CA0201" w14:paraId="38091921" w14:textId="77777777" w:rsidTr="0088156B">
        <w:trPr>
          <w:cantSplit/>
          <w:tblHeader/>
        </w:trPr>
        <w:tc>
          <w:tcPr>
            <w:tcW w:w="821" w:type="dxa"/>
            <w:tcBorders>
              <w:top w:val="single" w:sz="4" w:space="0" w:color="auto"/>
              <w:left w:val="single" w:sz="4" w:space="0" w:color="auto"/>
              <w:bottom w:val="single" w:sz="4" w:space="0" w:color="auto"/>
              <w:right w:val="single" w:sz="4" w:space="0" w:color="auto"/>
            </w:tcBorders>
          </w:tcPr>
          <w:p w14:paraId="5E8E4AC7" w14:textId="4EAFCFBF" w:rsidR="00F275A3" w:rsidRPr="00153252" w:rsidRDefault="00F275A3" w:rsidP="00F275A3">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5.2.2.</w:t>
            </w:r>
          </w:p>
        </w:tc>
        <w:tc>
          <w:tcPr>
            <w:tcW w:w="2211" w:type="dxa"/>
            <w:tcBorders>
              <w:top w:val="single" w:sz="4" w:space="0" w:color="auto"/>
              <w:left w:val="single" w:sz="4" w:space="0" w:color="auto"/>
              <w:bottom w:val="single" w:sz="4" w:space="0" w:color="auto"/>
              <w:right w:val="single" w:sz="4" w:space="0" w:color="auto"/>
            </w:tcBorders>
          </w:tcPr>
          <w:p w14:paraId="13D7A883" w14:textId="3F1A9F6F" w:rsidR="00F275A3" w:rsidRPr="00153252" w:rsidRDefault="00F275A3" w:rsidP="00F275A3">
            <w:pPr>
              <w:spacing w:before="20" w:after="20"/>
              <w:jc w:val="both"/>
              <w:rPr>
                <w:rFonts w:ascii="Arial Narrow" w:eastAsia="Arial Narrow" w:hAnsi="Arial Narrow" w:cs="Arial Narrow"/>
                <w:sz w:val="20"/>
                <w:szCs w:val="20"/>
              </w:rPr>
            </w:pPr>
            <w:r>
              <w:rPr>
                <w:rFonts w:ascii="Arial Narrow" w:eastAsia="Arial Narrow" w:hAnsi="Arial Narrow" w:cs="Arial Narrow"/>
                <w:sz w:val="20"/>
                <w:szCs w:val="20"/>
              </w:rPr>
              <w:t>Pružanje podr</w:t>
            </w:r>
            <w:r w:rsidR="00EC1F94">
              <w:rPr>
                <w:rFonts w:ascii="Arial Narrow" w:eastAsia="Arial Narrow" w:hAnsi="Arial Narrow" w:cs="Arial Narrow"/>
                <w:sz w:val="20"/>
                <w:szCs w:val="20"/>
              </w:rPr>
              <w:t>š</w:t>
            </w:r>
            <w:r>
              <w:rPr>
                <w:rFonts w:ascii="Arial Narrow" w:eastAsia="Arial Narrow" w:hAnsi="Arial Narrow" w:cs="Arial Narrow"/>
                <w:sz w:val="20"/>
                <w:szCs w:val="20"/>
              </w:rPr>
              <w:t xml:space="preserve">ke </w:t>
            </w:r>
            <w:r w:rsidRPr="00B6070F">
              <w:rPr>
                <w:rFonts w:ascii="Arial Narrow" w:eastAsia="Arial Narrow" w:hAnsi="Arial Narrow" w:cs="Arial Narrow"/>
                <w:sz w:val="20"/>
                <w:szCs w:val="20"/>
              </w:rPr>
              <w:t>Interkulturn</w:t>
            </w:r>
            <w:r>
              <w:rPr>
                <w:rFonts w:ascii="Arial Narrow" w:eastAsia="Arial Narrow" w:hAnsi="Arial Narrow" w:cs="Arial Narrow"/>
                <w:sz w:val="20"/>
                <w:szCs w:val="20"/>
              </w:rPr>
              <w:t>om</w:t>
            </w:r>
            <w:r w:rsidRPr="00B6070F">
              <w:rPr>
                <w:rFonts w:ascii="Arial Narrow" w:eastAsia="Arial Narrow" w:hAnsi="Arial Narrow" w:cs="Arial Narrow"/>
                <w:sz w:val="20"/>
                <w:szCs w:val="20"/>
              </w:rPr>
              <w:t xml:space="preserve"> pokret</w:t>
            </w:r>
            <w:r>
              <w:rPr>
                <w:rFonts w:ascii="Arial Narrow" w:eastAsia="Arial Narrow" w:hAnsi="Arial Narrow" w:cs="Arial Narrow"/>
                <w:sz w:val="20"/>
                <w:szCs w:val="20"/>
              </w:rPr>
              <w:t>u</w:t>
            </w:r>
            <w:r w:rsidRPr="00B6070F">
              <w:rPr>
                <w:rFonts w:ascii="Arial Narrow" w:eastAsia="Arial Narrow" w:hAnsi="Arial Narrow" w:cs="Arial Narrow"/>
                <w:sz w:val="20"/>
                <w:szCs w:val="20"/>
              </w:rPr>
              <w:t xml:space="preserve"> i mre</w:t>
            </w:r>
            <w:r>
              <w:rPr>
                <w:rFonts w:ascii="Arial Narrow" w:eastAsia="Arial Narrow" w:hAnsi="Arial Narrow" w:cs="Arial Narrow"/>
                <w:sz w:val="20"/>
                <w:szCs w:val="20"/>
              </w:rPr>
              <w:t>ži</w:t>
            </w:r>
            <w:r w:rsidRPr="00B6070F">
              <w:rPr>
                <w:rFonts w:ascii="Arial Narrow" w:eastAsia="Arial Narrow" w:hAnsi="Arial Narrow" w:cs="Arial Narrow"/>
                <w:sz w:val="20"/>
                <w:szCs w:val="20"/>
              </w:rPr>
              <w:t xml:space="preserve"> mladih kao agenti</w:t>
            </w:r>
            <w:r>
              <w:rPr>
                <w:rFonts w:ascii="Arial Narrow" w:eastAsia="Arial Narrow" w:hAnsi="Arial Narrow" w:cs="Arial Narrow"/>
                <w:sz w:val="20"/>
                <w:szCs w:val="20"/>
              </w:rPr>
              <w:t>ma</w:t>
            </w:r>
            <w:r w:rsidRPr="00B6070F">
              <w:rPr>
                <w:rFonts w:ascii="Arial Narrow" w:eastAsia="Arial Narrow" w:hAnsi="Arial Narrow" w:cs="Arial Narrow"/>
                <w:sz w:val="20"/>
                <w:szCs w:val="20"/>
              </w:rPr>
              <w:t xml:space="preserve"> promjene i dru</w:t>
            </w:r>
            <w:r>
              <w:rPr>
                <w:rFonts w:ascii="Arial Narrow" w:eastAsia="Arial Narrow" w:hAnsi="Arial Narrow" w:cs="Arial Narrow"/>
                <w:sz w:val="20"/>
                <w:szCs w:val="20"/>
              </w:rPr>
              <w:t>š</w:t>
            </w:r>
            <w:r w:rsidRPr="00B6070F">
              <w:rPr>
                <w:rFonts w:ascii="Arial Narrow" w:eastAsia="Arial Narrow" w:hAnsi="Arial Narrow" w:cs="Arial Narrow"/>
                <w:sz w:val="20"/>
                <w:szCs w:val="20"/>
              </w:rPr>
              <w:t>tveni</w:t>
            </w:r>
            <w:r>
              <w:rPr>
                <w:rFonts w:ascii="Arial Narrow" w:eastAsia="Arial Narrow" w:hAnsi="Arial Narrow" w:cs="Arial Narrow"/>
                <w:sz w:val="20"/>
                <w:szCs w:val="20"/>
              </w:rPr>
              <w:t xml:space="preserve">m </w:t>
            </w:r>
            <w:r w:rsidRPr="00B6070F">
              <w:rPr>
                <w:rFonts w:ascii="Arial Narrow" w:eastAsia="Arial Narrow" w:hAnsi="Arial Narrow" w:cs="Arial Narrow"/>
                <w:sz w:val="20"/>
                <w:szCs w:val="20"/>
              </w:rPr>
              <w:t>umjetnici</w:t>
            </w:r>
            <w:r>
              <w:rPr>
                <w:rFonts w:ascii="Arial Narrow" w:eastAsia="Arial Narrow" w:hAnsi="Arial Narrow" w:cs="Arial Narrow"/>
                <w:sz w:val="20"/>
                <w:szCs w:val="20"/>
              </w:rPr>
              <w:t xml:space="preserve">ma </w:t>
            </w:r>
            <w:r w:rsidRPr="00B6070F">
              <w:rPr>
                <w:rFonts w:ascii="Arial Narrow" w:eastAsia="Arial Narrow" w:hAnsi="Arial Narrow" w:cs="Arial Narrow"/>
                <w:sz w:val="20"/>
                <w:szCs w:val="20"/>
              </w:rPr>
              <w:t xml:space="preserve">za zelenu agendu „Green </w:t>
            </w:r>
            <w:proofErr w:type="gramStart"/>
            <w:r w:rsidRPr="00B6070F">
              <w:rPr>
                <w:rFonts w:ascii="Arial Narrow" w:eastAsia="Arial Narrow" w:hAnsi="Arial Narrow" w:cs="Arial Narrow"/>
                <w:sz w:val="20"/>
                <w:szCs w:val="20"/>
              </w:rPr>
              <w:t>Interbeing“</w:t>
            </w:r>
            <w:proofErr w:type="gramEnd"/>
          </w:p>
        </w:tc>
        <w:tc>
          <w:tcPr>
            <w:tcW w:w="2431" w:type="dxa"/>
            <w:tcBorders>
              <w:top w:val="single" w:sz="4" w:space="0" w:color="auto"/>
              <w:left w:val="single" w:sz="4" w:space="0" w:color="auto"/>
              <w:bottom w:val="single" w:sz="4" w:space="0" w:color="auto"/>
              <w:right w:val="single" w:sz="4" w:space="0" w:color="auto"/>
            </w:tcBorders>
          </w:tcPr>
          <w:p w14:paraId="53685280" w14:textId="0CAD4120" w:rsidR="00F275A3" w:rsidRPr="00153252" w:rsidRDefault="00F275A3" w:rsidP="00F275A3">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 xml:space="preserve">Podržan najmanje 1 projekat mreže mladih </w:t>
            </w:r>
            <w:r w:rsidRPr="00B6070F">
              <w:rPr>
                <w:rFonts w:ascii="Arial Narrow" w:eastAsia="Arial Narrow" w:hAnsi="Arial Narrow" w:cs="Arial Narrow"/>
                <w:sz w:val="20"/>
                <w:szCs w:val="20"/>
              </w:rPr>
              <w:t xml:space="preserve">za zelenu agendu „Green </w:t>
            </w:r>
            <w:proofErr w:type="gramStart"/>
            <w:r w:rsidRPr="00B6070F">
              <w:rPr>
                <w:rFonts w:ascii="Arial Narrow" w:eastAsia="Arial Narrow" w:hAnsi="Arial Narrow" w:cs="Arial Narrow"/>
                <w:sz w:val="20"/>
                <w:szCs w:val="20"/>
              </w:rPr>
              <w:t>Interbeing“</w:t>
            </w:r>
            <w:proofErr w:type="gramEnd"/>
          </w:p>
        </w:tc>
        <w:tc>
          <w:tcPr>
            <w:tcW w:w="1908" w:type="dxa"/>
            <w:gridSpan w:val="2"/>
            <w:tcBorders>
              <w:top w:val="single" w:sz="4" w:space="0" w:color="auto"/>
              <w:left w:val="single" w:sz="4" w:space="0" w:color="auto"/>
              <w:bottom w:val="single" w:sz="4" w:space="0" w:color="auto"/>
              <w:right w:val="single" w:sz="4" w:space="0" w:color="auto"/>
            </w:tcBorders>
          </w:tcPr>
          <w:p w14:paraId="7A503B81" w14:textId="77777777" w:rsidR="00F275A3" w:rsidRDefault="00F275A3" w:rsidP="00F275A3">
            <w:pPr>
              <w:spacing w:before="20" w:after="20"/>
              <w:jc w:val="both"/>
              <w:rPr>
                <w:rFonts w:ascii="Arial Narrow" w:eastAsia="Arial Narrow" w:hAnsi="Arial Narrow" w:cs="Arial Narrow"/>
                <w:color w:val="000000" w:themeColor="text1"/>
                <w:sz w:val="20"/>
                <w:szCs w:val="20"/>
              </w:rPr>
            </w:pPr>
            <w:r w:rsidRPr="00657FF9">
              <w:rPr>
                <w:rFonts w:ascii="Arial Narrow" w:eastAsia="Arial Narrow" w:hAnsi="Arial Narrow" w:cs="Arial Narrow"/>
                <w:color w:val="000000" w:themeColor="text1"/>
                <w:sz w:val="20"/>
                <w:szCs w:val="20"/>
              </w:rPr>
              <w:t>Direktorat za interkulturalizam/</w:t>
            </w:r>
          </w:p>
          <w:p w14:paraId="293CF274" w14:textId="77777777" w:rsidR="00F275A3" w:rsidRDefault="00F275A3" w:rsidP="00F275A3">
            <w:pPr>
              <w:spacing w:before="20" w:after="20"/>
              <w:jc w:val="both"/>
              <w:rPr>
                <w:rFonts w:ascii="Arial Narrow" w:eastAsia="Arial Narrow" w:hAnsi="Arial Narrow" w:cs="Arial Narrow"/>
                <w:color w:val="000000" w:themeColor="text1"/>
                <w:sz w:val="20"/>
                <w:szCs w:val="20"/>
              </w:rPr>
            </w:pPr>
            <w:r w:rsidRPr="007234ED">
              <w:rPr>
                <w:rFonts w:ascii="Arial Narrow" w:eastAsia="Arial Narrow" w:hAnsi="Arial Narrow" w:cs="Arial Narrow"/>
                <w:color w:val="000000" w:themeColor="text1"/>
                <w:sz w:val="20"/>
                <w:szCs w:val="20"/>
              </w:rPr>
              <w:t>Ministarstvo ekologije, održivog razvoja i razvoja sjevera</w:t>
            </w:r>
            <w:r>
              <w:rPr>
                <w:rFonts w:ascii="Arial Narrow" w:eastAsia="Arial Narrow" w:hAnsi="Arial Narrow" w:cs="Arial Narrow"/>
                <w:color w:val="000000" w:themeColor="text1"/>
                <w:sz w:val="20"/>
                <w:szCs w:val="20"/>
              </w:rPr>
              <w:t>/</w:t>
            </w:r>
          </w:p>
          <w:p w14:paraId="222E06BD" w14:textId="77777777" w:rsidR="00F275A3" w:rsidRDefault="00F275A3" w:rsidP="00F275A3">
            <w:pPr>
              <w:spacing w:before="20" w:after="20"/>
              <w:jc w:val="both"/>
              <w:rPr>
                <w:rFonts w:ascii="Arial Narrow" w:eastAsia="Arial Narrow" w:hAnsi="Arial Narrow" w:cs="Arial Narrow"/>
                <w:color w:val="000000" w:themeColor="text1"/>
                <w:sz w:val="20"/>
                <w:szCs w:val="20"/>
              </w:rPr>
            </w:pPr>
            <w:r w:rsidRPr="00466595">
              <w:rPr>
                <w:rFonts w:ascii="Arial Narrow" w:eastAsia="Arial Narrow" w:hAnsi="Arial Narrow" w:cs="Arial Narrow"/>
                <w:color w:val="000000" w:themeColor="text1"/>
                <w:sz w:val="20"/>
                <w:szCs w:val="20"/>
              </w:rPr>
              <w:t>Kancelarija za odrzivi razvoj</w:t>
            </w:r>
            <w:r>
              <w:rPr>
                <w:rFonts w:ascii="Arial Narrow" w:eastAsia="Arial Narrow" w:hAnsi="Arial Narrow" w:cs="Arial Narrow"/>
                <w:color w:val="000000" w:themeColor="text1"/>
                <w:sz w:val="20"/>
                <w:szCs w:val="20"/>
              </w:rPr>
              <w:t>/</w:t>
            </w:r>
          </w:p>
          <w:p w14:paraId="5AC535C8" w14:textId="77777777" w:rsidR="00F275A3" w:rsidRDefault="00F275A3" w:rsidP="00F275A3">
            <w:pPr>
              <w:spacing w:before="20" w:after="20"/>
              <w:jc w:val="both"/>
              <w:rPr>
                <w:rFonts w:ascii="Arial Narrow" w:eastAsia="Arial Narrow" w:hAnsi="Arial Narrow" w:cs="Arial Narrow"/>
                <w:color w:val="000000" w:themeColor="text1"/>
                <w:sz w:val="20"/>
                <w:szCs w:val="20"/>
              </w:rPr>
            </w:pPr>
            <w:r w:rsidRPr="00466595">
              <w:rPr>
                <w:rFonts w:ascii="Arial Narrow" w:eastAsia="Arial Narrow" w:hAnsi="Arial Narrow" w:cs="Arial Narrow"/>
                <w:color w:val="000000" w:themeColor="text1"/>
                <w:sz w:val="20"/>
                <w:szCs w:val="20"/>
              </w:rPr>
              <w:t>Agecija za za</w:t>
            </w:r>
            <w:r>
              <w:rPr>
                <w:rFonts w:ascii="Arial Narrow" w:eastAsia="Arial Narrow" w:hAnsi="Arial Narrow" w:cs="Arial Narrow"/>
                <w:color w:val="000000" w:themeColor="text1"/>
                <w:sz w:val="20"/>
                <w:szCs w:val="20"/>
              </w:rPr>
              <w:t>š</w:t>
            </w:r>
            <w:r w:rsidRPr="00466595">
              <w:rPr>
                <w:rFonts w:ascii="Arial Narrow" w:eastAsia="Arial Narrow" w:hAnsi="Arial Narrow" w:cs="Arial Narrow"/>
                <w:color w:val="000000" w:themeColor="text1"/>
                <w:sz w:val="20"/>
                <w:szCs w:val="20"/>
              </w:rPr>
              <w:t xml:space="preserve">titu </w:t>
            </w:r>
            <w:r>
              <w:rPr>
                <w:rFonts w:ascii="Arial Narrow" w:eastAsia="Arial Narrow" w:hAnsi="Arial Narrow" w:cs="Arial Narrow"/>
                <w:color w:val="000000" w:themeColor="text1"/>
                <w:sz w:val="20"/>
                <w:szCs w:val="20"/>
              </w:rPr>
              <w:t>životne</w:t>
            </w:r>
            <w:r w:rsidRPr="00466595">
              <w:rPr>
                <w:rFonts w:ascii="Arial Narrow" w:eastAsia="Arial Narrow" w:hAnsi="Arial Narrow" w:cs="Arial Narrow"/>
                <w:color w:val="000000" w:themeColor="text1"/>
                <w:sz w:val="20"/>
                <w:szCs w:val="20"/>
              </w:rPr>
              <w:t xml:space="preserve"> sredine</w:t>
            </w:r>
            <w:r>
              <w:rPr>
                <w:rFonts w:ascii="Arial Narrow" w:eastAsia="Arial Narrow" w:hAnsi="Arial Narrow" w:cs="Arial Narrow"/>
                <w:color w:val="000000" w:themeColor="text1"/>
                <w:sz w:val="20"/>
                <w:szCs w:val="20"/>
              </w:rPr>
              <w:t>/</w:t>
            </w:r>
          </w:p>
          <w:p w14:paraId="6431D915" w14:textId="590BC33E" w:rsidR="00F275A3" w:rsidRPr="007165FA" w:rsidRDefault="00F275A3" w:rsidP="00F275A3">
            <w:pPr>
              <w:spacing w:before="20" w:after="20"/>
              <w:jc w:val="both"/>
              <w:rPr>
                <w:rFonts w:ascii="Arial Narrow" w:eastAsia="Arial Narrow" w:hAnsi="Arial Narrow" w:cs="Arial Narrow"/>
                <w:color w:val="000000" w:themeColor="text1"/>
                <w:sz w:val="20"/>
                <w:szCs w:val="20"/>
              </w:rPr>
            </w:pPr>
            <w:r>
              <w:rPr>
                <w:rFonts w:ascii="Arial Narrow" w:eastAsia="Arial Narrow" w:hAnsi="Arial Narrow" w:cs="Arial Narrow"/>
                <w:color w:val="000000" w:themeColor="text1"/>
                <w:sz w:val="20"/>
                <w:szCs w:val="20"/>
              </w:rPr>
              <w:t>Ministatsrvo sporta I mladih</w:t>
            </w:r>
          </w:p>
        </w:tc>
        <w:tc>
          <w:tcPr>
            <w:tcW w:w="1837" w:type="dxa"/>
            <w:tcBorders>
              <w:top w:val="single" w:sz="4" w:space="0" w:color="auto"/>
              <w:left w:val="single" w:sz="4" w:space="0" w:color="auto"/>
              <w:bottom w:val="single" w:sz="4" w:space="0" w:color="auto"/>
              <w:right w:val="single" w:sz="4" w:space="0" w:color="auto"/>
            </w:tcBorders>
          </w:tcPr>
          <w:p w14:paraId="6761D9A3" w14:textId="35DC6627" w:rsidR="00F275A3" w:rsidRPr="00153252" w:rsidRDefault="00F275A3" w:rsidP="00F275A3">
            <w:pPr>
              <w:spacing w:before="20" w:after="20"/>
              <w:rPr>
                <w:rFonts w:ascii="Arial Narrow" w:eastAsia="Arial Narrow" w:hAnsi="Arial Narrow" w:cs="Arial Narrow"/>
                <w:sz w:val="20"/>
                <w:szCs w:val="20"/>
              </w:rPr>
            </w:pPr>
            <w:r>
              <w:rPr>
                <w:rFonts w:ascii="Arial Narrow" w:eastAsia="Arial Narrow" w:hAnsi="Arial Narrow" w:cs="Arial Narrow"/>
                <w:color w:val="000000" w:themeColor="text1"/>
                <w:sz w:val="20"/>
                <w:szCs w:val="20"/>
              </w:rPr>
              <w:t>II kvartal 2025</w:t>
            </w:r>
          </w:p>
        </w:tc>
        <w:tc>
          <w:tcPr>
            <w:tcW w:w="2071" w:type="dxa"/>
            <w:tcBorders>
              <w:top w:val="single" w:sz="4" w:space="0" w:color="auto"/>
              <w:left w:val="single" w:sz="4" w:space="0" w:color="auto"/>
              <w:bottom w:val="single" w:sz="4" w:space="0" w:color="auto"/>
              <w:right w:val="single" w:sz="4" w:space="0" w:color="auto"/>
            </w:tcBorders>
          </w:tcPr>
          <w:p w14:paraId="2FE72858" w14:textId="053A7404" w:rsidR="00F275A3" w:rsidRPr="00153252" w:rsidRDefault="00F275A3" w:rsidP="00F275A3">
            <w:pPr>
              <w:spacing w:before="20" w:after="20"/>
              <w:rPr>
                <w:rFonts w:ascii="Arial Narrow" w:eastAsia="Arial Narrow" w:hAnsi="Arial Narrow" w:cs="Arial Narrow"/>
                <w:sz w:val="20"/>
                <w:szCs w:val="20"/>
              </w:rPr>
            </w:pPr>
            <w:r w:rsidRPr="00657FF9">
              <w:rPr>
                <w:rFonts w:ascii="Arial Narrow" w:eastAsia="Arial Narrow" w:hAnsi="Arial Narrow" w:cs="Arial Narrow"/>
                <w:color w:val="000000" w:themeColor="text1"/>
                <w:sz w:val="20"/>
                <w:szCs w:val="20"/>
              </w:rPr>
              <w:t>I</w:t>
            </w:r>
            <w:r>
              <w:rPr>
                <w:rFonts w:ascii="Arial Narrow" w:eastAsia="Arial Narrow" w:hAnsi="Arial Narrow" w:cs="Arial Narrow"/>
                <w:color w:val="000000" w:themeColor="text1"/>
                <w:sz w:val="20"/>
                <w:szCs w:val="20"/>
              </w:rPr>
              <w:t>I</w:t>
            </w:r>
            <w:r w:rsidRPr="00657FF9">
              <w:rPr>
                <w:rFonts w:ascii="Arial Narrow" w:eastAsia="Arial Narrow" w:hAnsi="Arial Narrow" w:cs="Arial Narrow"/>
                <w:color w:val="000000" w:themeColor="text1"/>
                <w:sz w:val="20"/>
                <w:szCs w:val="20"/>
              </w:rPr>
              <w:t xml:space="preserve"> kvartal 2026</w:t>
            </w:r>
          </w:p>
        </w:tc>
        <w:tc>
          <w:tcPr>
            <w:tcW w:w="1213" w:type="dxa"/>
            <w:gridSpan w:val="2"/>
            <w:tcBorders>
              <w:top w:val="single" w:sz="4" w:space="0" w:color="auto"/>
              <w:left w:val="single" w:sz="4" w:space="0" w:color="auto"/>
              <w:bottom w:val="single" w:sz="4" w:space="0" w:color="auto"/>
              <w:right w:val="single" w:sz="4" w:space="0" w:color="auto"/>
            </w:tcBorders>
          </w:tcPr>
          <w:p w14:paraId="2500C3B4" w14:textId="77777777" w:rsidR="00F275A3" w:rsidRDefault="00F275A3" w:rsidP="00F275A3">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20.000,00 eura</w:t>
            </w:r>
          </w:p>
          <w:p w14:paraId="5203818C" w14:textId="129B650C" w:rsidR="00F275A3" w:rsidRPr="00153252" w:rsidRDefault="00F275A3" w:rsidP="00F275A3">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(10.000,00 eura godišnje)</w:t>
            </w:r>
          </w:p>
        </w:tc>
        <w:tc>
          <w:tcPr>
            <w:tcW w:w="1881" w:type="dxa"/>
            <w:tcBorders>
              <w:top w:val="single" w:sz="4" w:space="0" w:color="auto"/>
              <w:left w:val="single" w:sz="4" w:space="0" w:color="auto"/>
              <w:bottom w:val="single" w:sz="4" w:space="0" w:color="auto"/>
              <w:right w:val="single" w:sz="4" w:space="0" w:color="auto"/>
            </w:tcBorders>
          </w:tcPr>
          <w:p w14:paraId="346DFDAD" w14:textId="62258FDA" w:rsidR="00F275A3" w:rsidRPr="00657FF9" w:rsidRDefault="00F275A3" w:rsidP="00F275A3">
            <w:pPr>
              <w:spacing w:before="20" w:after="20"/>
              <w:rPr>
                <w:rFonts w:ascii="Arial Narrow" w:eastAsia="Arial Narrow" w:hAnsi="Arial Narrow" w:cs="Arial Narrow"/>
                <w:color w:val="000000" w:themeColor="text1"/>
                <w:sz w:val="20"/>
                <w:szCs w:val="20"/>
              </w:rPr>
            </w:pPr>
            <w:r w:rsidRPr="00657FF9">
              <w:rPr>
                <w:rFonts w:ascii="Arial Narrow" w:eastAsia="Arial Narrow" w:hAnsi="Arial Narrow" w:cs="Arial Narrow"/>
                <w:color w:val="000000" w:themeColor="text1"/>
                <w:sz w:val="20"/>
                <w:szCs w:val="20"/>
              </w:rPr>
              <w:t>Budžet Minista</w:t>
            </w:r>
            <w:r>
              <w:rPr>
                <w:rFonts w:ascii="Arial Narrow" w:eastAsia="Arial Narrow" w:hAnsi="Arial Narrow" w:cs="Arial Narrow"/>
                <w:color w:val="000000" w:themeColor="text1"/>
                <w:sz w:val="20"/>
                <w:szCs w:val="20"/>
              </w:rPr>
              <w:t>r</w:t>
            </w:r>
            <w:r w:rsidRPr="00657FF9">
              <w:rPr>
                <w:rFonts w:ascii="Arial Narrow" w:eastAsia="Arial Narrow" w:hAnsi="Arial Narrow" w:cs="Arial Narrow"/>
                <w:color w:val="000000" w:themeColor="text1"/>
                <w:sz w:val="20"/>
                <w:szCs w:val="20"/>
              </w:rPr>
              <w:t>stva ljudskih i manjinskih prava/Konkurs za projekte NVO</w:t>
            </w:r>
          </w:p>
          <w:p w14:paraId="6B8DBFEF" w14:textId="77777777" w:rsidR="00F275A3" w:rsidRPr="00153252" w:rsidRDefault="00F275A3" w:rsidP="00F275A3">
            <w:pPr>
              <w:spacing w:before="20" w:after="20"/>
              <w:rPr>
                <w:rFonts w:ascii="Arial Narrow" w:eastAsia="Arial Narrow" w:hAnsi="Arial Narrow" w:cs="Arial Narrow"/>
                <w:sz w:val="20"/>
                <w:szCs w:val="20"/>
              </w:rPr>
            </w:pPr>
          </w:p>
        </w:tc>
      </w:tr>
    </w:tbl>
    <w:p w14:paraId="5015D0A4" w14:textId="77777777" w:rsidR="00010FF4" w:rsidRDefault="00010FF4" w:rsidP="00252C50">
      <w:pPr>
        <w:rPr>
          <w:b/>
          <w:bCs/>
          <w:sz w:val="28"/>
          <w:szCs w:val="28"/>
        </w:rPr>
        <w:sectPr w:rsidR="00010FF4" w:rsidSect="00010FF4">
          <w:pgSz w:w="16838" w:h="11906" w:orient="landscape"/>
          <w:pgMar w:top="1440" w:right="1440" w:bottom="1440" w:left="1440" w:header="708" w:footer="708" w:gutter="0"/>
          <w:cols w:space="708"/>
          <w:docGrid w:linePitch="360"/>
        </w:sectPr>
      </w:pPr>
    </w:p>
    <w:p w14:paraId="4A5F6B4B" w14:textId="557747CE" w:rsidR="00010FF4" w:rsidRDefault="00A5740C" w:rsidP="00252C50">
      <w:pPr>
        <w:rPr>
          <w:b/>
          <w:bCs/>
          <w:sz w:val="28"/>
          <w:szCs w:val="28"/>
        </w:rPr>
      </w:pPr>
      <w:r>
        <w:rPr>
          <w:b/>
          <w:bCs/>
          <w:sz w:val="28"/>
          <w:szCs w:val="28"/>
        </w:rPr>
        <w:lastRenderedPageBreak/>
        <w:t>7</w:t>
      </w:r>
      <w:r w:rsidR="007C2DE5" w:rsidRPr="00DB61BF">
        <w:rPr>
          <w:b/>
          <w:bCs/>
          <w:sz w:val="28"/>
          <w:szCs w:val="28"/>
        </w:rPr>
        <w:t>. Budžet za realizaciju Strategije</w:t>
      </w:r>
    </w:p>
    <w:p w14:paraId="03CD94CD" w14:textId="77777777" w:rsidR="007C2DE5" w:rsidRDefault="007C2DE5" w:rsidP="00252C50">
      <w:pPr>
        <w:rPr>
          <w:b/>
          <w:bCs/>
          <w:sz w:val="28"/>
          <w:szCs w:val="28"/>
        </w:rPr>
      </w:pPr>
    </w:p>
    <w:tbl>
      <w:tblPr>
        <w:tblW w:w="98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67"/>
        <w:gridCol w:w="1376"/>
        <w:gridCol w:w="1350"/>
        <w:gridCol w:w="1629"/>
        <w:gridCol w:w="1629"/>
      </w:tblGrid>
      <w:tr w:rsidR="00532B14" w:rsidRPr="00A233C2" w14:paraId="664BE9E8" w14:textId="6B83CEBC" w:rsidTr="00532B14">
        <w:trPr>
          <w:trHeight w:val="145"/>
        </w:trPr>
        <w:tc>
          <w:tcPr>
            <w:tcW w:w="3867" w:type="dxa"/>
            <w:shd w:val="clear" w:color="auto" w:fill="D9D9D9"/>
          </w:tcPr>
          <w:p w14:paraId="00D23EDD" w14:textId="77777777" w:rsidR="00532B14" w:rsidRPr="00A233C2" w:rsidRDefault="00532B14" w:rsidP="004277A6">
            <w:pPr>
              <w:jc w:val="center"/>
              <w:rPr>
                <w:b/>
                <w:lang w:val="bs-Latn-BA"/>
              </w:rPr>
            </w:pPr>
            <w:r w:rsidRPr="00A233C2">
              <w:rPr>
                <w:b/>
                <w:lang w:val="bs-Latn-BA"/>
              </w:rPr>
              <w:t>Stavka</w:t>
            </w:r>
          </w:p>
        </w:tc>
        <w:tc>
          <w:tcPr>
            <w:tcW w:w="4355" w:type="dxa"/>
            <w:gridSpan w:val="3"/>
            <w:shd w:val="clear" w:color="auto" w:fill="D9D9D9"/>
          </w:tcPr>
          <w:p w14:paraId="1CC25537" w14:textId="77777777" w:rsidR="00532B14" w:rsidRPr="00A233C2" w:rsidRDefault="00532B14" w:rsidP="004277A6">
            <w:pPr>
              <w:jc w:val="center"/>
              <w:rPr>
                <w:b/>
                <w:lang w:val="bs-Latn-BA"/>
              </w:rPr>
            </w:pPr>
          </w:p>
        </w:tc>
        <w:tc>
          <w:tcPr>
            <w:tcW w:w="1629" w:type="dxa"/>
            <w:shd w:val="clear" w:color="auto" w:fill="D9D9D9"/>
          </w:tcPr>
          <w:p w14:paraId="3A9EF16B" w14:textId="77777777" w:rsidR="00532B14" w:rsidRPr="00A233C2" w:rsidRDefault="00532B14" w:rsidP="004277A6">
            <w:pPr>
              <w:jc w:val="center"/>
              <w:rPr>
                <w:b/>
                <w:lang w:val="bs-Latn-BA"/>
              </w:rPr>
            </w:pPr>
          </w:p>
        </w:tc>
      </w:tr>
      <w:tr w:rsidR="00532B14" w:rsidRPr="00A233C2" w14:paraId="40C0D048" w14:textId="7EA057BB" w:rsidTr="00532B14">
        <w:trPr>
          <w:trHeight w:val="145"/>
        </w:trPr>
        <w:tc>
          <w:tcPr>
            <w:tcW w:w="3867" w:type="dxa"/>
            <w:shd w:val="clear" w:color="auto" w:fill="D9D9D9"/>
          </w:tcPr>
          <w:p w14:paraId="09596734" w14:textId="77777777" w:rsidR="00532B14" w:rsidRPr="00A233C2" w:rsidRDefault="00532B14" w:rsidP="00532B14">
            <w:pPr>
              <w:jc w:val="center"/>
              <w:rPr>
                <w:b/>
                <w:lang w:val="bs-Latn-BA"/>
              </w:rPr>
            </w:pPr>
          </w:p>
        </w:tc>
        <w:tc>
          <w:tcPr>
            <w:tcW w:w="1376" w:type="dxa"/>
            <w:shd w:val="clear" w:color="auto" w:fill="D9D9D9"/>
          </w:tcPr>
          <w:p w14:paraId="45D8DFB3" w14:textId="77777777" w:rsidR="00532B14" w:rsidRPr="00A233C2" w:rsidRDefault="00532B14" w:rsidP="00532B14">
            <w:pPr>
              <w:jc w:val="center"/>
              <w:rPr>
                <w:b/>
                <w:lang w:val="bs-Latn-BA"/>
              </w:rPr>
            </w:pPr>
            <w:r w:rsidRPr="00A233C2">
              <w:rPr>
                <w:b/>
                <w:lang w:val="bs-Latn-BA"/>
              </w:rPr>
              <w:t>2025</w:t>
            </w:r>
          </w:p>
        </w:tc>
        <w:tc>
          <w:tcPr>
            <w:tcW w:w="1350" w:type="dxa"/>
            <w:shd w:val="clear" w:color="auto" w:fill="D9D9D9"/>
          </w:tcPr>
          <w:p w14:paraId="2C0ABD81" w14:textId="77777777" w:rsidR="00532B14" w:rsidRPr="00A233C2" w:rsidRDefault="00532B14" w:rsidP="00532B14">
            <w:pPr>
              <w:jc w:val="center"/>
              <w:rPr>
                <w:b/>
                <w:lang w:val="bs-Latn-BA"/>
              </w:rPr>
            </w:pPr>
            <w:r w:rsidRPr="00A233C2">
              <w:rPr>
                <w:b/>
                <w:lang w:val="bs-Latn-BA"/>
              </w:rPr>
              <w:t>2026</w:t>
            </w:r>
          </w:p>
        </w:tc>
        <w:tc>
          <w:tcPr>
            <w:tcW w:w="1629" w:type="dxa"/>
            <w:shd w:val="clear" w:color="auto" w:fill="D9D9D9"/>
          </w:tcPr>
          <w:p w14:paraId="3314D1C9" w14:textId="4998AF72" w:rsidR="00532B14" w:rsidRPr="00A233C2" w:rsidRDefault="00532B14" w:rsidP="00532B14">
            <w:pPr>
              <w:jc w:val="center"/>
              <w:rPr>
                <w:b/>
                <w:lang w:val="bs-Latn-BA"/>
              </w:rPr>
            </w:pPr>
            <w:r>
              <w:rPr>
                <w:b/>
                <w:lang w:val="bs-Latn-BA"/>
              </w:rPr>
              <w:t>Donatorska sredstva</w:t>
            </w:r>
          </w:p>
        </w:tc>
        <w:tc>
          <w:tcPr>
            <w:tcW w:w="1629" w:type="dxa"/>
            <w:shd w:val="clear" w:color="auto" w:fill="D9D9D9"/>
          </w:tcPr>
          <w:p w14:paraId="6852942C" w14:textId="08512F20" w:rsidR="00532B14" w:rsidRPr="00A233C2" w:rsidRDefault="00532B14" w:rsidP="00532B14">
            <w:pPr>
              <w:jc w:val="center"/>
              <w:rPr>
                <w:b/>
                <w:lang w:val="bs-Latn-BA"/>
              </w:rPr>
            </w:pPr>
            <w:r w:rsidRPr="00A233C2">
              <w:rPr>
                <w:b/>
                <w:lang w:val="bs-Latn-BA"/>
              </w:rPr>
              <w:t>Ukupno</w:t>
            </w:r>
          </w:p>
        </w:tc>
      </w:tr>
      <w:tr w:rsidR="00532B14" w:rsidRPr="00A233C2" w14:paraId="7D600E3E" w14:textId="430B43C3" w:rsidTr="00532B14">
        <w:trPr>
          <w:trHeight w:val="145"/>
        </w:trPr>
        <w:tc>
          <w:tcPr>
            <w:tcW w:w="3867" w:type="dxa"/>
            <w:shd w:val="clear" w:color="auto" w:fill="8DB3E2"/>
          </w:tcPr>
          <w:p w14:paraId="40031FD7" w14:textId="77777777" w:rsidR="00532B14" w:rsidRPr="00A233C2" w:rsidRDefault="00532B14" w:rsidP="00532B14">
            <w:pPr>
              <w:tabs>
                <w:tab w:val="left" w:pos="270"/>
              </w:tabs>
              <w:rPr>
                <w:b/>
                <w:lang w:val="bs-Latn-BA"/>
              </w:rPr>
            </w:pPr>
            <w:r w:rsidRPr="00A233C2">
              <w:rPr>
                <w:b/>
                <w:lang w:val="bs-Latn-BA"/>
              </w:rPr>
              <w:t>Strateški cilj 1.</w:t>
            </w:r>
          </w:p>
          <w:p w14:paraId="52E95219" w14:textId="77777777" w:rsidR="00532B14" w:rsidRPr="00A233C2" w:rsidRDefault="00532B14" w:rsidP="00532B14">
            <w:pPr>
              <w:jc w:val="both"/>
              <w:outlineLvl w:val="2"/>
              <w:rPr>
                <w:color w:val="000000"/>
              </w:rPr>
            </w:pPr>
            <w:r w:rsidRPr="00A233C2">
              <w:rPr>
                <w:color w:val="000000"/>
              </w:rPr>
              <w:t>Jačanje institucionlanog okvira za poboljšanje funkcionalnosti i učinkovitosti za razvoj interkulturalizma na svim nivoima vlasti</w:t>
            </w:r>
          </w:p>
        </w:tc>
        <w:tc>
          <w:tcPr>
            <w:tcW w:w="1376" w:type="dxa"/>
            <w:shd w:val="clear" w:color="auto" w:fill="8DB3E2"/>
          </w:tcPr>
          <w:p w14:paraId="5BFF5E80" w14:textId="2C8777A1" w:rsidR="00532B14" w:rsidRPr="00A233C2" w:rsidRDefault="00532B14" w:rsidP="00532B14">
            <w:pPr>
              <w:jc w:val="center"/>
              <w:rPr>
                <w:b/>
                <w:i/>
                <w:lang w:val="bs-Latn-BA"/>
              </w:rPr>
            </w:pPr>
            <w:r>
              <w:rPr>
                <w:b/>
                <w:i/>
                <w:lang w:val="bs-Latn-BA"/>
              </w:rPr>
              <w:t>3</w:t>
            </w:r>
            <w:r w:rsidRPr="00A233C2">
              <w:rPr>
                <w:b/>
                <w:i/>
                <w:lang w:val="bs-Latn-BA"/>
              </w:rPr>
              <w:t>9.500,00 euro</w:t>
            </w:r>
          </w:p>
        </w:tc>
        <w:tc>
          <w:tcPr>
            <w:tcW w:w="1350" w:type="dxa"/>
            <w:shd w:val="clear" w:color="auto" w:fill="8DB3E2"/>
          </w:tcPr>
          <w:p w14:paraId="6ED93109" w14:textId="59C12EE9" w:rsidR="00532B14" w:rsidRPr="00A233C2" w:rsidRDefault="00532B14" w:rsidP="00532B14">
            <w:pPr>
              <w:jc w:val="center"/>
              <w:rPr>
                <w:b/>
                <w:i/>
                <w:lang w:val="bs-Latn-BA"/>
              </w:rPr>
            </w:pPr>
            <w:r>
              <w:rPr>
                <w:b/>
                <w:i/>
                <w:lang w:val="bs-Latn-BA"/>
              </w:rPr>
              <w:t>65</w:t>
            </w:r>
            <w:r w:rsidRPr="00A233C2">
              <w:rPr>
                <w:b/>
                <w:i/>
                <w:lang w:val="bs-Latn-BA"/>
              </w:rPr>
              <w:t>.500,00 euro</w:t>
            </w:r>
          </w:p>
        </w:tc>
        <w:tc>
          <w:tcPr>
            <w:tcW w:w="1629" w:type="dxa"/>
            <w:shd w:val="clear" w:color="auto" w:fill="8DB3E2"/>
          </w:tcPr>
          <w:p w14:paraId="1D3B0CA0" w14:textId="65AB6832" w:rsidR="00532B14" w:rsidRPr="00532B14" w:rsidRDefault="00532B14" w:rsidP="00532B14">
            <w:pPr>
              <w:jc w:val="center"/>
              <w:rPr>
                <w:b/>
                <w:bCs/>
                <w:i/>
                <w:lang w:val="bs-Latn-BA"/>
              </w:rPr>
            </w:pPr>
            <w:r w:rsidRPr="00532B14">
              <w:rPr>
                <w:b/>
                <w:bCs/>
                <w:i/>
                <w:lang w:val="bs-Latn-BA"/>
              </w:rPr>
              <w:t>17.000,00 euro</w:t>
            </w:r>
          </w:p>
        </w:tc>
        <w:tc>
          <w:tcPr>
            <w:tcW w:w="1629" w:type="dxa"/>
            <w:shd w:val="clear" w:color="auto" w:fill="8DB3E2"/>
          </w:tcPr>
          <w:p w14:paraId="22335946" w14:textId="2D8993E7" w:rsidR="00532B14" w:rsidRDefault="00532B14" w:rsidP="00532B14">
            <w:pPr>
              <w:jc w:val="center"/>
              <w:rPr>
                <w:b/>
                <w:i/>
                <w:lang w:val="bs-Latn-BA"/>
              </w:rPr>
            </w:pPr>
            <w:r>
              <w:rPr>
                <w:b/>
                <w:i/>
                <w:lang w:val="bs-Latn-BA"/>
              </w:rPr>
              <w:t>122</w:t>
            </w:r>
            <w:r w:rsidRPr="00A233C2">
              <w:rPr>
                <w:b/>
                <w:i/>
                <w:lang w:val="bs-Latn-BA"/>
              </w:rPr>
              <w:t>.000,00 euro</w:t>
            </w:r>
          </w:p>
        </w:tc>
      </w:tr>
      <w:tr w:rsidR="00532B14" w:rsidRPr="00A233C2" w14:paraId="7609A1DC" w14:textId="26F48635" w:rsidTr="00532B14">
        <w:trPr>
          <w:trHeight w:val="145"/>
        </w:trPr>
        <w:tc>
          <w:tcPr>
            <w:tcW w:w="3867" w:type="dxa"/>
          </w:tcPr>
          <w:p w14:paraId="690F6299" w14:textId="77777777" w:rsidR="00532B14" w:rsidRPr="00A233C2" w:rsidRDefault="00532B14" w:rsidP="00532B14">
            <w:pPr>
              <w:rPr>
                <w:b/>
                <w:lang w:val="bs-Latn-BA"/>
              </w:rPr>
            </w:pPr>
            <w:r w:rsidRPr="00A233C2">
              <w:rPr>
                <w:b/>
                <w:lang w:val="bs-Latn-BA"/>
              </w:rPr>
              <w:t>Operativni cilj 1.1</w:t>
            </w:r>
          </w:p>
          <w:p w14:paraId="0E466E03" w14:textId="2D02A6B6" w:rsidR="00532B14" w:rsidRPr="00A233C2" w:rsidRDefault="00532B14" w:rsidP="00532B14">
            <w:pPr>
              <w:rPr>
                <w:lang w:val="bs-Latn-BA"/>
              </w:rPr>
            </w:pPr>
            <w:r w:rsidRPr="00A233C2">
              <w:rPr>
                <w:rFonts w:eastAsia="Arial Narrow"/>
              </w:rPr>
              <w:t xml:space="preserve">Uspostavljen </w:t>
            </w:r>
            <w:r>
              <w:rPr>
                <w:rFonts w:eastAsia="Arial Narrow"/>
              </w:rPr>
              <w:t>vladin institucionalni mehanizam</w:t>
            </w:r>
            <w:r w:rsidRPr="00A233C2">
              <w:rPr>
                <w:rFonts w:eastAsia="Arial Narrow"/>
              </w:rPr>
              <w:t xml:space="preserve"> za razvoj interkulturalizma i društvene kohezije</w:t>
            </w:r>
          </w:p>
        </w:tc>
        <w:tc>
          <w:tcPr>
            <w:tcW w:w="1376" w:type="dxa"/>
          </w:tcPr>
          <w:p w14:paraId="3EF7282E" w14:textId="77777777" w:rsidR="00532B14" w:rsidRPr="00A233C2" w:rsidRDefault="00532B14" w:rsidP="00532B14">
            <w:pPr>
              <w:jc w:val="center"/>
              <w:rPr>
                <w:iCs/>
                <w:lang w:val="bs-Latn-BA"/>
              </w:rPr>
            </w:pPr>
            <w:r w:rsidRPr="00A233C2">
              <w:rPr>
                <w:iCs/>
                <w:lang w:val="bs-Latn-BA"/>
              </w:rPr>
              <w:t>12.500,00 euro</w:t>
            </w:r>
          </w:p>
        </w:tc>
        <w:tc>
          <w:tcPr>
            <w:tcW w:w="1350" w:type="dxa"/>
          </w:tcPr>
          <w:p w14:paraId="2ACD444E" w14:textId="77777777" w:rsidR="00532B14" w:rsidRPr="00A233C2" w:rsidRDefault="00532B14" w:rsidP="00532B14">
            <w:pPr>
              <w:jc w:val="center"/>
              <w:rPr>
                <w:i/>
                <w:lang w:val="bs-Latn-BA"/>
              </w:rPr>
            </w:pPr>
            <w:r w:rsidRPr="00A233C2">
              <w:rPr>
                <w:iCs/>
                <w:lang w:val="bs-Latn-BA"/>
              </w:rPr>
              <w:t>12.500,00 euro</w:t>
            </w:r>
          </w:p>
        </w:tc>
        <w:tc>
          <w:tcPr>
            <w:tcW w:w="1629" w:type="dxa"/>
          </w:tcPr>
          <w:p w14:paraId="1FC224C7" w14:textId="3FE0D4BA" w:rsidR="00532B14" w:rsidRPr="00A233C2" w:rsidRDefault="00532B14" w:rsidP="00532B14">
            <w:pPr>
              <w:jc w:val="center"/>
              <w:rPr>
                <w:iCs/>
                <w:lang w:val="bs-Latn-BA"/>
              </w:rPr>
            </w:pPr>
            <w:r>
              <w:rPr>
                <w:iCs/>
                <w:lang w:val="bs-Latn-BA"/>
              </w:rPr>
              <w:t>0</w:t>
            </w:r>
          </w:p>
        </w:tc>
        <w:tc>
          <w:tcPr>
            <w:tcW w:w="1629" w:type="dxa"/>
          </w:tcPr>
          <w:p w14:paraId="0DCD6670" w14:textId="11FBBE04" w:rsidR="00532B14" w:rsidRPr="00A233C2" w:rsidRDefault="00532B14" w:rsidP="00532B14">
            <w:pPr>
              <w:jc w:val="center"/>
              <w:rPr>
                <w:iCs/>
                <w:lang w:val="bs-Latn-BA"/>
              </w:rPr>
            </w:pPr>
            <w:r w:rsidRPr="00A233C2">
              <w:rPr>
                <w:iCs/>
                <w:lang w:val="bs-Latn-BA"/>
              </w:rPr>
              <w:t>25.000,00 euro</w:t>
            </w:r>
          </w:p>
        </w:tc>
      </w:tr>
      <w:tr w:rsidR="00532B14" w:rsidRPr="00A233C2" w14:paraId="6590D375" w14:textId="1BDF9F98" w:rsidTr="00532B14">
        <w:trPr>
          <w:trHeight w:val="145"/>
        </w:trPr>
        <w:tc>
          <w:tcPr>
            <w:tcW w:w="3867" w:type="dxa"/>
          </w:tcPr>
          <w:p w14:paraId="6A935E45" w14:textId="77777777" w:rsidR="00532B14" w:rsidRPr="00A233C2" w:rsidRDefault="00532B14" w:rsidP="00532B14">
            <w:pPr>
              <w:rPr>
                <w:b/>
                <w:lang w:val="bs-Latn-BA"/>
              </w:rPr>
            </w:pPr>
            <w:r w:rsidRPr="00A233C2">
              <w:rPr>
                <w:b/>
                <w:lang w:val="bs-Latn-BA"/>
              </w:rPr>
              <w:t>Operativni cilj 1.2</w:t>
            </w:r>
          </w:p>
          <w:p w14:paraId="329465BE" w14:textId="77777777" w:rsidR="00532B14" w:rsidRPr="00A233C2" w:rsidRDefault="00532B14" w:rsidP="00532B14">
            <w:pPr>
              <w:jc w:val="both"/>
              <w:outlineLvl w:val="2"/>
              <w:rPr>
                <w:rFonts w:eastAsia="Arial Narrow"/>
              </w:rPr>
            </w:pPr>
            <w:r w:rsidRPr="00A233C2">
              <w:rPr>
                <w:rFonts w:eastAsia="Arial Narrow"/>
              </w:rPr>
              <w:t>Unapređeni kapaciteti ključnih institucija za sprovođenje interkulturalnih politika</w:t>
            </w:r>
          </w:p>
        </w:tc>
        <w:tc>
          <w:tcPr>
            <w:tcW w:w="1376" w:type="dxa"/>
          </w:tcPr>
          <w:p w14:paraId="020FFA5A" w14:textId="77777777" w:rsidR="00532B14" w:rsidRPr="00A233C2" w:rsidRDefault="00532B14" w:rsidP="00532B14">
            <w:pPr>
              <w:jc w:val="center"/>
              <w:rPr>
                <w:iCs/>
                <w:lang w:val="bs-Latn-BA"/>
              </w:rPr>
            </w:pPr>
            <w:r w:rsidRPr="00A233C2">
              <w:rPr>
                <w:iCs/>
                <w:lang w:val="bs-Latn-BA"/>
              </w:rPr>
              <w:t>7.000,00 euro</w:t>
            </w:r>
          </w:p>
          <w:p w14:paraId="3A03F762" w14:textId="77777777" w:rsidR="00532B14" w:rsidRPr="00A233C2" w:rsidRDefault="00532B14" w:rsidP="00532B14">
            <w:pPr>
              <w:jc w:val="center"/>
              <w:rPr>
                <w:iCs/>
                <w:lang w:val="bs-Latn-BA"/>
              </w:rPr>
            </w:pPr>
          </w:p>
        </w:tc>
        <w:tc>
          <w:tcPr>
            <w:tcW w:w="1350" w:type="dxa"/>
          </w:tcPr>
          <w:p w14:paraId="45363648" w14:textId="6160210D" w:rsidR="00532B14" w:rsidRPr="00A233C2" w:rsidRDefault="00532B14" w:rsidP="00532B14">
            <w:pPr>
              <w:jc w:val="center"/>
              <w:rPr>
                <w:iCs/>
                <w:lang w:val="bs-Latn-BA"/>
              </w:rPr>
            </w:pPr>
            <w:r>
              <w:rPr>
                <w:iCs/>
                <w:lang w:val="bs-Latn-BA"/>
              </w:rPr>
              <w:t>33</w:t>
            </w:r>
            <w:r w:rsidRPr="00A233C2">
              <w:rPr>
                <w:iCs/>
                <w:lang w:val="bs-Latn-BA"/>
              </w:rPr>
              <w:t>.000,00 euro</w:t>
            </w:r>
          </w:p>
          <w:p w14:paraId="4BCD442B" w14:textId="77777777" w:rsidR="00532B14" w:rsidRPr="00A233C2" w:rsidRDefault="00532B14" w:rsidP="00532B14">
            <w:pPr>
              <w:jc w:val="center"/>
              <w:rPr>
                <w:iCs/>
                <w:lang w:val="bs-Latn-BA"/>
              </w:rPr>
            </w:pPr>
          </w:p>
        </w:tc>
        <w:tc>
          <w:tcPr>
            <w:tcW w:w="1629" w:type="dxa"/>
          </w:tcPr>
          <w:p w14:paraId="19F19FEC" w14:textId="6E5EF641" w:rsidR="00532B14" w:rsidRPr="00A233C2" w:rsidRDefault="00532B14" w:rsidP="00532B14">
            <w:pPr>
              <w:jc w:val="center"/>
              <w:rPr>
                <w:iCs/>
                <w:lang w:val="bs-Latn-BA"/>
              </w:rPr>
            </w:pPr>
            <w:r>
              <w:rPr>
                <w:iCs/>
                <w:lang w:val="bs-Latn-BA"/>
              </w:rPr>
              <w:t>17.000,00 euro</w:t>
            </w:r>
          </w:p>
        </w:tc>
        <w:tc>
          <w:tcPr>
            <w:tcW w:w="1629" w:type="dxa"/>
          </w:tcPr>
          <w:p w14:paraId="01B562AB" w14:textId="77777777" w:rsidR="00532B14" w:rsidRPr="00A233C2" w:rsidRDefault="00532B14" w:rsidP="00532B14">
            <w:pPr>
              <w:jc w:val="center"/>
              <w:rPr>
                <w:iCs/>
                <w:lang w:val="bs-Latn-BA"/>
              </w:rPr>
            </w:pPr>
            <w:r w:rsidRPr="00A233C2">
              <w:rPr>
                <w:iCs/>
                <w:lang w:val="bs-Latn-BA"/>
              </w:rPr>
              <w:t xml:space="preserve">57.000,00 euro </w:t>
            </w:r>
          </w:p>
          <w:p w14:paraId="6CFA59F1" w14:textId="77777777" w:rsidR="00532B14" w:rsidRPr="00A233C2" w:rsidRDefault="00532B14" w:rsidP="00532B14">
            <w:pPr>
              <w:jc w:val="center"/>
              <w:rPr>
                <w:iCs/>
                <w:lang w:val="bs-Latn-BA"/>
              </w:rPr>
            </w:pPr>
          </w:p>
        </w:tc>
      </w:tr>
      <w:tr w:rsidR="00532B14" w:rsidRPr="00A233C2" w14:paraId="103C784E" w14:textId="5B595694" w:rsidTr="00532B14">
        <w:trPr>
          <w:trHeight w:val="145"/>
        </w:trPr>
        <w:tc>
          <w:tcPr>
            <w:tcW w:w="3867" w:type="dxa"/>
          </w:tcPr>
          <w:p w14:paraId="3CD8110A" w14:textId="77777777" w:rsidR="00532B14" w:rsidRDefault="00532B14" w:rsidP="00532B14">
            <w:pPr>
              <w:rPr>
                <w:b/>
                <w:lang w:val="bs-Latn-BA"/>
              </w:rPr>
            </w:pPr>
            <w:r>
              <w:rPr>
                <w:b/>
                <w:lang w:val="bs-Latn-BA"/>
              </w:rPr>
              <w:t>Operativni cilj 1.3</w:t>
            </w:r>
          </w:p>
          <w:p w14:paraId="1DCC1C7F" w14:textId="1ABBEBAB" w:rsidR="00532B14" w:rsidRPr="004B6DD8" w:rsidRDefault="00532B14" w:rsidP="00532B14">
            <w:pPr>
              <w:jc w:val="both"/>
              <w:outlineLvl w:val="2"/>
              <w:rPr>
                <w:rFonts w:eastAsia="Arial Narrow"/>
                <w:bCs/>
              </w:rPr>
            </w:pPr>
            <w:r w:rsidRPr="00DF13F1">
              <w:rPr>
                <w:rFonts w:eastAsia="Arial Narrow"/>
                <w:bCs/>
              </w:rPr>
              <w:t xml:space="preserve">Unaprijeđena saradnja Ministarstva ljudskih i manjinskih prava sa lokalnim </w:t>
            </w:r>
            <w:proofErr w:type="gramStart"/>
            <w:r w:rsidRPr="00DF13F1">
              <w:rPr>
                <w:rFonts w:eastAsia="Arial Narrow"/>
                <w:bCs/>
              </w:rPr>
              <w:t>samoupravama  za</w:t>
            </w:r>
            <w:proofErr w:type="gramEnd"/>
            <w:r w:rsidRPr="00DF13F1">
              <w:rPr>
                <w:rFonts w:eastAsia="Arial Narrow"/>
                <w:bCs/>
              </w:rPr>
              <w:t xml:space="preserve"> sprovođenje interkulturalnih politika</w:t>
            </w:r>
          </w:p>
        </w:tc>
        <w:tc>
          <w:tcPr>
            <w:tcW w:w="1376" w:type="dxa"/>
          </w:tcPr>
          <w:p w14:paraId="3A6DF8D9" w14:textId="461CE271" w:rsidR="00532B14" w:rsidRPr="00A233C2" w:rsidRDefault="00532B14" w:rsidP="00532B14">
            <w:pPr>
              <w:jc w:val="center"/>
              <w:rPr>
                <w:iCs/>
                <w:lang w:val="bs-Latn-BA"/>
              </w:rPr>
            </w:pPr>
            <w:r>
              <w:rPr>
                <w:iCs/>
                <w:lang w:val="bs-Latn-BA"/>
              </w:rPr>
              <w:t>/</w:t>
            </w:r>
          </w:p>
        </w:tc>
        <w:tc>
          <w:tcPr>
            <w:tcW w:w="1350" w:type="dxa"/>
          </w:tcPr>
          <w:p w14:paraId="27F065F7" w14:textId="5D27E330" w:rsidR="00532B14" w:rsidRPr="00A233C2" w:rsidRDefault="00532B14" w:rsidP="00532B14">
            <w:pPr>
              <w:jc w:val="center"/>
              <w:rPr>
                <w:iCs/>
                <w:lang w:val="bs-Latn-BA"/>
              </w:rPr>
            </w:pPr>
            <w:r>
              <w:rPr>
                <w:iCs/>
                <w:lang w:val="bs-Latn-BA"/>
              </w:rPr>
              <w:t>/</w:t>
            </w:r>
          </w:p>
        </w:tc>
        <w:tc>
          <w:tcPr>
            <w:tcW w:w="1629" w:type="dxa"/>
          </w:tcPr>
          <w:p w14:paraId="4C8472FF" w14:textId="2F4DB7B7" w:rsidR="00532B14" w:rsidRPr="00A233C2" w:rsidRDefault="00532B14" w:rsidP="00532B14">
            <w:pPr>
              <w:jc w:val="center"/>
              <w:rPr>
                <w:iCs/>
                <w:lang w:val="bs-Latn-BA"/>
              </w:rPr>
            </w:pPr>
            <w:r>
              <w:rPr>
                <w:iCs/>
                <w:lang w:val="bs-Latn-BA"/>
              </w:rPr>
              <w:t>0</w:t>
            </w:r>
          </w:p>
        </w:tc>
        <w:tc>
          <w:tcPr>
            <w:tcW w:w="1629" w:type="dxa"/>
          </w:tcPr>
          <w:p w14:paraId="0D5B587D" w14:textId="2696EAFA" w:rsidR="00532B14" w:rsidRDefault="00532B14" w:rsidP="00532B14">
            <w:pPr>
              <w:jc w:val="center"/>
              <w:rPr>
                <w:iCs/>
                <w:lang w:val="bs-Latn-BA"/>
              </w:rPr>
            </w:pPr>
            <w:r>
              <w:rPr>
                <w:iCs/>
                <w:lang w:val="bs-Latn-BA"/>
              </w:rPr>
              <w:t>/</w:t>
            </w:r>
          </w:p>
        </w:tc>
      </w:tr>
      <w:tr w:rsidR="00532B14" w:rsidRPr="00A233C2" w14:paraId="3336F226" w14:textId="045E7C65" w:rsidTr="00532B14">
        <w:trPr>
          <w:trHeight w:val="145"/>
        </w:trPr>
        <w:tc>
          <w:tcPr>
            <w:tcW w:w="3867" w:type="dxa"/>
          </w:tcPr>
          <w:p w14:paraId="000D2E96" w14:textId="3C01347D" w:rsidR="00532B14" w:rsidRPr="00A233C2" w:rsidRDefault="00532B14" w:rsidP="00532B14">
            <w:pPr>
              <w:rPr>
                <w:b/>
                <w:lang w:val="bs-Latn-BA"/>
              </w:rPr>
            </w:pPr>
            <w:r w:rsidRPr="00A233C2">
              <w:rPr>
                <w:b/>
                <w:lang w:val="bs-Latn-BA"/>
              </w:rPr>
              <w:t>Operativni cilj 1.</w:t>
            </w:r>
            <w:r>
              <w:rPr>
                <w:b/>
                <w:lang w:val="bs-Latn-BA"/>
              </w:rPr>
              <w:t>4</w:t>
            </w:r>
            <w:r w:rsidRPr="00A233C2">
              <w:rPr>
                <w:b/>
                <w:lang w:val="bs-Latn-BA"/>
              </w:rPr>
              <w:t>:</w:t>
            </w:r>
          </w:p>
          <w:p w14:paraId="14C0E65E" w14:textId="77777777" w:rsidR="00532B14" w:rsidRPr="00A233C2" w:rsidRDefault="00532B14" w:rsidP="00532B14">
            <w:pPr>
              <w:jc w:val="both"/>
              <w:rPr>
                <w:bCs/>
                <w:lang w:val="bs-Latn-BA"/>
              </w:rPr>
            </w:pPr>
            <w:r w:rsidRPr="00A233C2">
              <w:rPr>
                <w:rFonts w:eastAsia="Arial Narrow"/>
                <w:bCs/>
              </w:rPr>
              <w:t>Unaprijeđena saradnja Ministarstva ljudskih i manjinskih prava sa nevladinim organizacijama za sprovođenje interkulturalnih politika</w:t>
            </w:r>
          </w:p>
        </w:tc>
        <w:tc>
          <w:tcPr>
            <w:tcW w:w="1376" w:type="dxa"/>
          </w:tcPr>
          <w:p w14:paraId="406AECC0" w14:textId="615F6010" w:rsidR="00532B14" w:rsidRPr="002B6129" w:rsidRDefault="00532B14" w:rsidP="00532B14">
            <w:pPr>
              <w:rPr>
                <w:iCs/>
                <w:color w:val="000000" w:themeColor="text1"/>
                <w:lang w:val="bs-Latn-BA"/>
              </w:rPr>
            </w:pPr>
            <w:r w:rsidRPr="002B6129">
              <w:rPr>
                <w:iCs/>
                <w:color w:val="000000" w:themeColor="text1"/>
                <w:lang w:val="bs-Latn-BA"/>
              </w:rPr>
              <w:t>20.000,00 eura</w:t>
            </w:r>
          </w:p>
        </w:tc>
        <w:tc>
          <w:tcPr>
            <w:tcW w:w="1350" w:type="dxa"/>
          </w:tcPr>
          <w:p w14:paraId="3E424A95" w14:textId="456A0B1D" w:rsidR="00532B14" w:rsidRPr="002B6129" w:rsidRDefault="00532B14" w:rsidP="00532B14">
            <w:pPr>
              <w:rPr>
                <w:iCs/>
                <w:color w:val="000000" w:themeColor="text1"/>
                <w:lang w:val="bs-Latn-BA"/>
              </w:rPr>
            </w:pPr>
            <w:r w:rsidRPr="002B6129">
              <w:rPr>
                <w:iCs/>
                <w:color w:val="000000" w:themeColor="text1"/>
                <w:lang w:val="bs-Latn-BA"/>
              </w:rPr>
              <w:t>20.000,00 eura</w:t>
            </w:r>
          </w:p>
        </w:tc>
        <w:tc>
          <w:tcPr>
            <w:tcW w:w="1629" w:type="dxa"/>
          </w:tcPr>
          <w:p w14:paraId="35810F5B" w14:textId="538DC0A5" w:rsidR="00532B14" w:rsidRPr="002B6129" w:rsidRDefault="00532B14" w:rsidP="00532B14">
            <w:pPr>
              <w:jc w:val="center"/>
              <w:rPr>
                <w:iCs/>
                <w:color w:val="000000" w:themeColor="text1"/>
                <w:lang w:val="bs-Latn-BA"/>
              </w:rPr>
            </w:pPr>
            <w:r>
              <w:rPr>
                <w:iCs/>
                <w:color w:val="000000" w:themeColor="text1"/>
                <w:lang w:val="bs-Latn-BA"/>
              </w:rPr>
              <w:t>0</w:t>
            </w:r>
          </w:p>
        </w:tc>
        <w:tc>
          <w:tcPr>
            <w:tcW w:w="1629" w:type="dxa"/>
          </w:tcPr>
          <w:p w14:paraId="37D6DF05" w14:textId="06C13CC9" w:rsidR="00532B14" w:rsidRPr="002B6129" w:rsidRDefault="00532B14" w:rsidP="00532B14">
            <w:pPr>
              <w:rPr>
                <w:iCs/>
                <w:color w:val="000000" w:themeColor="text1"/>
                <w:lang w:val="bs-Latn-BA"/>
              </w:rPr>
            </w:pPr>
            <w:r w:rsidRPr="002B6129">
              <w:rPr>
                <w:iCs/>
                <w:color w:val="000000" w:themeColor="text1"/>
                <w:lang w:val="bs-Latn-BA"/>
              </w:rPr>
              <w:t>40.000,00 eura</w:t>
            </w:r>
          </w:p>
        </w:tc>
      </w:tr>
      <w:tr w:rsidR="00532B14" w:rsidRPr="00A233C2" w14:paraId="297A52A4" w14:textId="4936A2B9" w:rsidTr="00532B14">
        <w:trPr>
          <w:trHeight w:val="145"/>
        </w:trPr>
        <w:tc>
          <w:tcPr>
            <w:tcW w:w="3867" w:type="dxa"/>
            <w:shd w:val="clear" w:color="auto" w:fill="8DB3E2"/>
          </w:tcPr>
          <w:p w14:paraId="5DF45858" w14:textId="77777777" w:rsidR="00532B14" w:rsidRPr="00BC4B11" w:rsidRDefault="00532B14" w:rsidP="00532B14">
            <w:pPr>
              <w:tabs>
                <w:tab w:val="left" w:pos="270"/>
              </w:tabs>
              <w:rPr>
                <w:b/>
                <w:iCs/>
                <w:lang w:val="bs-Latn-BA"/>
              </w:rPr>
            </w:pPr>
            <w:r w:rsidRPr="00BC4B11">
              <w:rPr>
                <w:b/>
                <w:iCs/>
                <w:lang w:val="bs-Latn-BA"/>
              </w:rPr>
              <w:t>Strateški cilj 2</w:t>
            </w:r>
          </w:p>
          <w:p w14:paraId="01EE1F2F" w14:textId="77777777" w:rsidR="00532B14" w:rsidRPr="00A233C2" w:rsidRDefault="00532B14" w:rsidP="00532B14">
            <w:pPr>
              <w:tabs>
                <w:tab w:val="left" w:pos="-90"/>
              </w:tabs>
              <w:rPr>
                <w:i/>
                <w:lang w:val="bs-Latn-BA"/>
              </w:rPr>
            </w:pPr>
            <w:r w:rsidRPr="00A233C2">
              <w:rPr>
                <w:rFonts w:eastAsia="Arial Narrow"/>
              </w:rPr>
              <w:t>Promocija i jačanje interkulturalnosti u obrazovanju</w:t>
            </w:r>
          </w:p>
        </w:tc>
        <w:tc>
          <w:tcPr>
            <w:tcW w:w="1376" w:type="dxa"/>
            <w:shd w:val="clear" w:color="auto" w:fill="8DB3E2"/>
          </w:tcPr>
          <w:p w14:paraId="272F012D" w14:textId="77777777" w:rsidR="00532B14" w:rsidRPr="00A233C2" w:rsidRDefault="00532B14" w:rsidP="00532B14">
            <w:pPr>
              <w:jc w:val="center"/>
              <w:rPr>
                <w:b/>
                <w:i/>
                <w:lang w:val="bs-Latn-BA"/>
              </w:rPr>
            </w:pPr>
            <w:r w:rsidRPr="00A233C2">
              <w:rPr>
                <w:b/>
                <w:i/>
                <w:lang w:val="bs-Latn-BA"/>
              </w:rPr>
              <w:t>80.000,00 euro</w:t>
            </w:r>
          </w:p>
        </w:tc>
        <w:tc>
          <w:tcPr>
            <w:tcW w:w="1350" w:type="dxa"/>
            <w:shd w:val="clear" w:color="auto" w:fill="8DB3E2"/>
          </w:tcPr>
          <w:p w14:paraId="514CF08B" w14:textId="77777777" w:rsidR="00532B14" w:rsidRPr="00A233C2" w:rsidRDefault="00532B14" w:rsidP="00532B14">
            <w:pPr>
              <w:jc w:val="center"/>
              <w:rPr>
                <w:b/>
                <w:i/>
                <w:lang w:val="bs-Latn-BA"/>
              </w:rPr>
            </w:pPr>
            <w:r w:rsidRPr="00A233C2">
              <w:rPr>
                <w:b/>
                <w:i/>
                <w:lang w:val="bs-Latn-BA"/>
              </w:rPr>
              <w:t>95.000,00 euro</w:t>
            </w:r>
          </w:p>
        </w:tc>
        <w:tc>
          <w:tcPr>
            <w:tcW w:w="1629" w:type="dxa"/>
            <w:shd w:val="clear" w:color="auto" w:fill="8DB3E2"/>
          </w:tcPr>
          <w:p w14:paraId="0FB4E322" w14:textId="4D63D7D8" w:rsidR="00532B14" w:rsidRPr="00A233C2" w:rsidRDefault="0068144C" w:rsidP="00532B14">
            <w:pPr>
              <w:jc w:val="center"/>
              <w:rPr>
                <w:b/>
                <w:i/>
                <w:lang w:val="bs-Latn-BA"/>
              </w:rPr>
            </w:pPr>
            <w:r>
              <w:rPr>
                <w:b/>
                <w:i/>
                <w:lang w:val="bs-Latn-BA"/>
              </w:rPr>
              <w:t>0</w:t>
            </w:r>
          </w:p>
        </w:tc>
        <w:tc>
          <w:tcPr>
            <w:tcW w:w="1629" w:type="dxa"/>
            <w:shd w:val="clear" w:color="auto" w:fill="8DB3E2"/>
          </w:tcPr>
          <w:p w14:paraId="500D803A" w14:textId="3E45ABD5" w:rsidR="00532B14" w:rsidRPr="00A233C2" w:rsidRDefault="00532B14" w:rsidP="00532B14">
            <w:pPr>
              <w:jc w:val="center"/>
              <w:rPr>
                <w:b/>
                <w:i/>
                <w:lang w:val="bs-Latn-BA"/>
              </w:rPr>
            </w:pPr>
            <w:r w:rsidRPr="00A233C2">
              <w:rPr>
                <w:b/>
                <w:i/>
                <w:lang w:val="bs-Latn-BA"/>
              </w:rPr>
              <w:t>175.000,00 euro</w:t>
            </w:r>
          </w:p>
        </w:tc>
      </w:tr>
      <w:tr w:rsidR="00532B14" w:rsidRPr="00A233C2" w14:paraId="294E2F8A" w14:textId="30FD15ED" w:rsidTr="00532B14">
        <w:trPr>
          <w:trHeight w:val="145"/>
        </w:trPr>
        <w:tc>
          <w:tcPr>
            <w:tcW w:w="3867" w:type="dxa"/>
          </w:tcPr>
          <w:p w14:paraId="54C11566" w14:textId="77777777" w:rsidR="00532B14" w:rsidRPr="00A233C2" w:rsidRDefault="00532B14" w:rsidP="00532B14">
            <w:pPr>
              <w:rPr>
                <w:b/>
                <w:lang w:val="bs-Latn-BA"/>
              </w:rPr>
            </w:pPr>
            <w:r w:rsidRPr="00A233C2">
              <w:rPr>
                <w:b/>
                <w:lang w:val="bs-Latn-BA"/>
              </w:rPr>
              <w:t>Operativni cilj 2.1</w:t>
            </w:r>
          </w:p>
          <w:p w14:paraId="0E5ED043" w14:textId="72F3A3B2" w:rsidR="00532B14" w:rsidRPr="00A233C2" w:rsidRDefault="00532B14" w:rsidP="00532B14">
            <w:pPr>
              <w:jc w:val="both"/>
              <w:outlineLvl w:val="2"/>
              <w:rPr>
                <w:rFonts w:eastAsia="Arial Narrow"/>
              </w:rPr>
            </w:pPr>
            <w:r w:rsidRPr="00A233C2">
              <w:rPr>
                <w:rFonts w:eastAsia="Arial Narrow"/>
              </w:rPr>
              <w:t>Unapređena informisanost učenika u osnovnim školama o interkulturalizmu kao vrijednosti</w:t>
            </w:r>
            <w:r>
              <w:rPr>
                <w:rFonts w:eastAsia="Arial Narrow"/>
              </w:rPr>
              <w:t xml:space="preserve"> i razvojnoj paradigmi</w:t>
            </w:r>
          </w:p>
        </w:tc>
        <w:tc>
          <w:tcPr>
            <w:tcW w:w="1376" w:type="dxa"/>
          </w:tcPr>
          <w:p w14:paraId="66684486" w14:textId="77777777" w:rsidR="00532B14" w:rsidRPr="00A233C2" w:rsidRDefault="00532B14" w:rsidP="00532B14">
            <w:pPr>
              <w:jc w:val="center"/>
              <w:rPr>
                <w:iCs/>
                <w:lang w:val="bs-Latn-BA"/>
              </w:rPr>
            </w:pPr>
            <w:r w:rsidRPr="00A233C2">
              <w:rPr>
                <w:iCs/>
                <w:lang w:val="bs-Latn-BA"/>
              </w:rPr>
              <w:t>40.000,00 euro</w:t>
            </w:r>
          </w:p>
        </w:tc>
        <w:tc>
          <w:tcPr>
            <w:tcW w:w="1350" w:type="dxa"/>
          </w:tcPr>
          <w:p w14:paraId="4919ACA2" w14:textId="77777777" w:rsidR="00532B14" w:rsidRPr="00A233C2" w:rsidRDefault="00532B14" w:rsidP="00532B14">
            <w:pPr>
              <w:jc w:val="center"/>
              <w:rPr>
                <w:i/>
                <w:lang w:val="bs-Latn-BA"/>
              </w:rPr>
            </w:pPr>
            <w:r w:rsidRPr="00A233C2">
              <w:rPr>
                <w:iCs/>
                <w:lang w:val="bs-Latn-BA"/>
              </w:rPr>
              <w:t>40.000,00 euro</w:t>
            </w:r>
          </w:p>
        </w:tc>
        <w:tc>
          <w:tcPr>
            <w:tcW w:w="1629" w:type="dxa"/>
          </w:tcPr>
          <w:p w14:paraId="7900A887" w14:textId="516F1A9D" w:rsidR="00532B14" w:rsidRPr="0068144C" w:rsidRDefault="0068144C" w:rsidP="00532B14">
            <w:pPr>
              <w:jc w:val="center"/>
              <w:rPr>
                <w:iCs/>
                <w:lang w:val="bs-Latn-BA"/>
              </w:rPr>
            </w:pPr>
            <w:r w:rsidRPr="0068144C">
              <w:rPr>
                <w:iCs/>
                <w:lang w:val="bs-Latn-BA"/>
              </w:rPr>
              <w:t>0</w:t>
            </w:r>
          </w:p>
        </w:tc>
        <w:tc>
          <w:tcPr>
            <w:tcW w:w="1629" w:type="dxa"/>
          </w:tcPr>
          <w:p w14:paraId="783EEB4D" w14:textId="11DDE8CB" w:rsidR="00532B14" w:rsidRPr="00A233C2" w:rsidRDefault="00532B14" w:rsidP="00532B14">
            <w:pPr>
              <w:jc w:val="center"/>
              <w:rPr>
                <w:iCs/>
                <w:lang w:val="bs-Latn-BA"/>
              </w:rPr>
            </w:pPr>
            <w:r w:rsidRPr="00A233C2">
              <w:rPr>
                <w:iCs/>
                <w:lang w:val="bs-Latn-BA"/>
              </w:rPr>
              <w:t>80.000,00 euro</w:t>
            </w:r>
          </w:p>
        </w:tc>
      </w:tr>
      <w:tr w:rsidR="0068144C" w:rsidRPr="00A233C2" w14:paraId="7C8460D9" w14:textId="20D5F0BF" w:rsidTr="00532B14">
        <w:trPr>
          <w:trHeight w:val="145"/>
        </w:trPr>
        <w:tc>
          <w:tcPr>
            <w:tcW w:w="3867" w:type="dxa"/>
          </w:tcPr>
          <w:p w14:paraId="37829B92" w14:textId="77777777" w:rsidR="0068144C" w:rsidRPr="00A233C2" w:rsidRDefault="0068144C" w:rsidP="0068144C">
            <w:pPr>
              <w:rPr>
                <w:b/>
                <w:lang w:val="bs-Latn-BA"/>
              </w:rPr>
            </w:pPr>
            <w:r w:rsidRPr="00A233C2">
              <w:rPr>
                <w:b/>
                <w:lang w:val="bs-Latn-BA"/>
              </w:rPr>
              <w:t>Operativni cilj 2.2</w:t>
            </w:r>
          </w:p>
          <w:p w14:paraId="28971319" w14:textId="43A57C0B" w:rsidR="0068144C" w:rsidRPr="00A233C2" w:rsidRDefault="0068144C" w:rsidP="0068144C">
            <w:pPr>
              <w:jc w:val="both"/>
              <w:outlineLvl w:val="2"/>
              <w:rPr>
                <w:rFonts w:eastAsia="Arial Narrow"/>
              </w:rPr>
            </w:pPr>
            <w:r w:rsidRPr="00A233C2">
              <w:rPr>
                <w:rFonts w:eastAsia="Arial Narrow"/>
              </w:rPr>
              <w:t>Unapređena informisanost učenika u srednji školama o interkulturalizmu kao vrijednosti</w:t>
            </w:r>
            <w:r>
              <w:rPr>
                <w:rFonts w:eastAsia="Arial Narrow"/>
              </w:rPr>
              <w:t xml:space="preserve"> i razvojnoj paradigmi</w:t>
            </w:r>
          </w:p>
        </w:tc>
        <w:tc>
          <w:tcPr>
            <w:tcW w:w="1376" w:type="dxa"/>
          </w:tcPr>
          <w:p w14:paraId="46C45E81" w14:textId="77777777" w:rsidR="0068144C" w:rsidRPr="00A233C2" w:rsidRDefault="0068144C" w:rsidP="0068144C">
            <w:r w:rsidRPr="00A233C2">
              <w:rPr>
                <w:iCs/>
                <w:lang w:val="bs-Latn-BA"/>
              </w:rPr>
              <w:t>40.000,00 euro</w:t>
            </w:r>
          </w:p>
        </w:tc>
        <w:tc>
          <w:tcPr>
            <w:tcW w:w="1350" w:type="dxa"/>
          </w:tcPr>
          <w:p w14:paraId="766A4C15" w14:textId="77777777" w:rsidR="0068144C" w:rsidRPr="00A233C2" w:rsidRDefault="0068144C" w:rsidP="0068144C">
            <w:r w:rsidRPr="00A233C2">
              <w:rPr>
                <w:iCs/>
                <w:lang w:val="bs-Latn-BA"/>
              </w:rPr>
              <w:t>40.000,00 euro</w:t>
            </w:r>
          </w:p>
        </w:tc>
        <w:tc>
          <w:tcPr>
            <w:tcW w:w="1629" w:type="dxa"/>
          </w:tcPr>
          <w:p w14:paraId="66F5BDEF" w14:textId="6414B55B" w:rsidR="0068144C" w:rsidRPr="00A233C2" w:rsidRDefault="0068144C" w:rsidP="0068144C">
            <w:pPr>
              <w:jc w:val="center"/>
              <w:rPr>
                <w:iCs/>
                <w:lang w:val="bs-Latn-BA"/>
              </w:rPr>
            </w:pPr>
            <w:r w:rsidRPr="005D5448">
              <w:rPr>
                <w:iCs/>
                <w:lang w:val="bs-Latn-BA"/>
              </w:rPr>
              <w:t>0</w:t>
            </w:r>
          </w:p>
        </w:tc>
        <w:tc>
          <w:tcPr>
            <w:tcW w:w="1629" w:type="dxa"/>
          </w:tcPr>
          <w:p w14:paraId="4A8187F5" w14:textId="09386221" w:rsidR="0068144C" w:rsidRPr="00A233C2" w:rsidRDefault="0068144C" w:rsidP="0068144C">
            <w:pPr>
              <w:jc w:val="center"/>
              <w:rPr>
                <w:iCs/>
                <w:lang w:val="bs-Latn-BA"/>
              </w:rPr>
            </w:pPr>
            <w:r w:rsidRPr="00A233C2">
              <w:rPr>
                <w:iCs/>
                <w:lang w:val="bs-Latn-BA"/>
              </w:rPr>
              <w:t>80.000,00 euro</w:t>
            </w:r>
          </w:p>
        </w:tc>
      </w:tr>
      <w:tr w:rsidR="0068144C" w:rsidRPr="00A233C2" w14:paraId="699BBF3B" w14:textId="6649A129" w:rsidTr="00532B14">
        <w:trPr>
          <w:trHeight w:val="145"/>
        </w:trPr>
        <w:tc>
          <w:tcPr>
            <w:tcW w:w="3867" w:type="dxa"/>
          </w:tcPr>
          <w:p w14:paraId="7D845BAA" w14:textId="77777777" w:rsidR="0068144C" w:rsidRPr="00A233C2" w:rsidRDefault="0068144C" w:rsidP="0068144C">
            <w:pPr>
              <w:rPr>
                <w:b/>
                <w:lang w:val="bs-Latn-BA"/>
              </w:rPr>
            </w:pPr>
            <w:r w:rsidRPr="00A233C2">
              <w:rPr>
                <w:b/>
                <w:lang w:val="bs-Latn-BA"/>
              </w:rPr>
              <w:t>Operativni cilj 2.3</w:t>
            </w:r>
          </w:p>
          <w:p w14:paraId="59BD8C1B" w14:textId="61E55802" w:rsidR="0068144C" w:rsidRPr="00A233C2" w:rsidRDefault="0068144C" w:rsidP="0068144C">
            <w:pPr>
              <w:rPr>
                <w:lang w:val="bs-Latn-BA"/>
              </w:rPr>
            </w:pPr>
            <w:r w:rsidRPr="00A233C2">
              <w:rPr>
                <w:rFonts w:eastAsia="Arial Narrow"/>
              </w:rPr>
              <w:t>Unapređena informisanost studenata o interkulturalizmu kao vrijednosti</w:t>
            </w:r>
            <w:r>
              <w:rPr>
                <w:rFonts w:eastAsia="Arial Narrow"/>
              </w:rPr>
              <w:t xml:space="preserve"> i razvojnoj paradigmi</w:t>
            </w:r>
          </w:p>
        </w:tc>
        <w:tc>
          <w:tcPr>
            <w:tcW w:w="1376" w:type="dxa"/>
          </w:tcPr>
          <w:p w14:paraId="57B4D1AE" w14:textId="77777777" w:rsidR="0068144C" w:rsidRPr="00A233C2" w:rsidRDefault="0068144C" w:rsidP="0068144C">
            <w:pPr>
              <w:jc w:val="center"/>
              <w:rPr>
                <w:i/>
                <w:lang w:val="bs-Latn-BA"/>
              </w:rPr>
            </w:pPr>
          </w:p>
        </w:tc>
        <w:tc>
          <w:tcPr>
            <w:tcW w:w="1350" w:type="dxa"/>
          </w:tcPr>
          <w:p w14:paraId="4EDCF34D" w14:textId="77777777" w:rsidR="0068144C" w:rsidRPr="00A233C2" w:rsidRDefault="0068144C" w:rsidP="0068144C">
            <w:pPr>
              <w:jc w:val="center"/>
              <w:rPr>
                <w:i/>
                <w:lang w:val="bs-Latn-BA"/>
              </w:rPr>
            </w:pPr>
            <w:r w:rsidRPr="00A233C2">
              <w:rPr>
                <w:iCs/>
                <w:lang w:val="bs-Latn-BA"/>
              </w:rPr>
              <w:t>15.000,00 euro</w:t>
            </w:r>
          </w:p>
        </w:tc>
        <w:tc>
          <w:tcPr>
            <w:tcW w:w="1629" w:type="dxa"/>
          </w:tcPr>
          <w:p w14:paraId="0D6EAAD1" w14:textId="097E4D30" w:rsidR="0068144C" w:rsidRPr="00A233C2" w:rsidRDefault="0068144C" w:rsidP="0068144C">
            <w:pPr>
              <w:jc w:val="center"/>
              <w:rPr>
                <w:iCs/>
                <w:lang w:val="bs-Latn-BA"/>
              </w:rPr>
            </w:pPr>
            <w:r w:rsidRPr="005D5448">
              <w:rPr>
                <w:iCs/>
                <w:lang w:val="bs-Latn-BA"/>
              </w:rPr>
              <w:t>0</w:t>
            </w:r>
          </w:p>
        </w:tc>
        <w:tc>
          <w:tcPr>
            <w:tcW w:w="1629" w:type="dxa"/>
          </w:tcPr>
          <w:p w14:paraId="31B895F6" w14:textId="5319502C" w:rsidR="0068144C" w:rsidRPr="00A233C2" w:rsidRDefault="0068144C" w:rsidP="0068144C">
            <w:pPr>
              <w:jc w:val="center"/>
              <w:rPr>
                <w:iCs/>
                <w:lang w:val="bs-Latn-BA"/>
              </w:rPr>
            </w:pPr>
            <w:r w:rsidRPr="00A233C2">
              <w:rPr>
                <w:iCs/>
                <w:lang w:val="bs-Latn-BA"/>
              </w:rPr>
              <w:t>15.000,00 euro</w:t>
            </w:r>
          </w:p>
        </w:tc>
      </w:tr>
      <w:tr w:rsidR="00532B14" w:rsidRPr="00A233C2" w14:paraId="52BA608B" w14:textId="115DBFB5" w:rsidTr="00532B14">
        <w:trPr>
          <w:trHeight w:val="740"/>
        </w:trPr>
        <w:tc>
          <w:tcPr>
            <w:tcW w:w="3867" w:type="dxa"/>
            <w:shd w:val="clear" w:color="auto" w:fill="8DB3E2"/>
          </w:tcPr>
          <w:p w14:paraId="17043A30" w14:textId="77777777" w:rsidR="00532B14" w:rsidRPr="00BC4B11" w:rsidRDefault="00532B14" w:rsidP="00532B14">
            <w:pPr>
              <w:tabs>
                <w:tab w:val="left" w:pos="270"/>
              </w:tabs>
              <w:rPr>
                <w:b/>
                <w:iCs/>
                <w:lang w:val="bs-Latn-BA"/>
              </w:rPr>
            </w:pPr>
            <w:r w:rsidRPr="00BC4B11">
              <w:rPr>
                <w:b/>
                <w:iCs/>
                <w:lang w:val="bs-Latn-BA"/>
              </w:rPr>
              <w:t>Strateški cilj 3</w:t>
            </w:r>
          </w:p>
          <w:p w14:paraId="183911AA" w14:textId="77777777" w:rsidR="00532B14" w:rsidRPr="00A233C2" w:rsidRDefault="00532B14" w:rsidP="00532B14">
            <w:pPr>
              <w:jc w:val="both"/>
              <w:outlineLvl w:val="2"/>
              <w:rPr>
                <w:rFonts w:eastAsia="Arial Narrow"/>
              </w:rPr>
            </w:pPr>
            <w:r w:rsidRPr="00A233C2">
              <w:rPr>
                <w:rFonts w:eastAsia="Arial Narrow"/>
              </w:rPr>
              <w:t>Unaprijeđenje informisanja javnosti o interkulturalizmu i društvenoj koheziji putem medija</w:t>
            </w:r>
          </w:p>
        </w:tc>
        <w:tc>
          <w:tcPr>
            <w:tcW w:w="1376" w:type="dxa"/>
            <w:shd w:val="clear" w:color="auto" w:fill="8DB3E2"/>
          </w:tcPr>
          <w:p w14:paraId="60677282" w14:textId="5CB22DEB" w:rsidR="00532B14" w:rsidRPr="00A233C2" w:rsidRDefault="00532B14" w:rsidP="00532B14">
            <w:pPr>
              <w:jc w:val="center"/>
              <w:rPr>
                <w:b/>
                <w:bCs/>
                <w:iCs/>
                <w:lang w:val="bs-Latn-BA"/>
              </w:rPr>
            </w:pPr>
            <w:r>
              <w:rPr>
                <w:b/>
                <w:bCs/>
                <w:iCs/>
                <w:lang w:val="bs-Latn-BA"/>
              </w:rPr>
              <w:t>12</w:t>
            </w:r>
            <w:r w:rsidRPr="00A233C2">
              <w:rPr>
                <w:b/>
                <w:bCs/>
                <w:iCs/>
                <w:lang w:val="bs-Latn-BA"/>
              </w:rPr>
              <w:t>.</w:t>
            </w:r>
            <w:r>
              <w:rPr>
                <w:b/>
                <w:bCs/>
                <w:iCs/>
                <w:lang w:val="bs-Latn-BA"/>
              </w:rPr>
              <w:t>5</w:t>
            </w:r>
            <w:r w:rsidRPr="00A233C2">
              <w:rPr>
                <w:b/>
                <w:bCs/>
                <w:iCs/>
                <w:lang w:val="bs-Latn-BA"/>
              </w:rPr>
              <w:t>00,00 euro</w:t>
            </w:r>
          </w:p>
        </w:tc>
        <w:tc>
          <w:tcPr>
            <w:tcW w:w="1350" w:type="dxa"/>
            <w:shd w:val="clear" w:color="auto" w:fill="8DB3E2"/>
          </w:tcPr>
          <w:p w14:paraId="7BA0D790" w14:textId="4B605EA0" w:rsidR="00532B14" w:rsidRPr="00A233C2" w:rsidRDefault="00532B14" w:rsidP="00532B14">
            <w:pPr>
              <w:jc w:val="center"/>
              <w:rPr>
                <w:b/>
                <w:bCs/>
                <w:i/>
                <w:lang w:val="bs-Latn-BA"/>
              </w:rPr>
            </w:pPr>
            <w:r>
              <w:rPr>
                <w:b/>
                <w:bCs/>
                <w:iCs/>
                <w:lang w:val="bs-Latn-BA"/>
              </w:rPr>
              <w:t>12</w:t>
            </w:r>
            <w:r w:rsidRPr="00A233C2">
              <w:rPr>
                <w:b/>
                <w:bCs/>
                <w:iCs/>
                <w:lang w:val="bs-Latn-BA"/>
              </w:rPr>
              <w:t>.</w:t>
            </w:r>
            <w:r>
              <w:rPr>
                <w:b/>
                <w:bCs/>
                <w:iCs/>
                <w:lang w:val="bs-Latn-BA"/>
              </w:rPr>
              <w:t>5</w:t>
            </w:r>
            <w:r w:rsidRPr="00A233C2">
              <w:rPr>
                <w:b/>
                <w:bCs/>
                <w:iCs/>
                <w:lang w:val="bs-Latn-BA"/>
              </w:rPr>
              <w:t>00,00 euro</w:t>
            </w:r>
          </w:p>
        </w:tc>
        <w:tc>
          <w:tcPr>
            <w:tcW w:w="1629" w:type="dxa"/>
            <w:shd w:val="clear" w:color="auto" w:fill="8DB3E2"/>
          </w:tcPr>
          <w:p w14:paraId="647AB68E" w14:textId="0A5C5629" w:rsidR="00532B14" w:rsidRPr="00A233C2" w:rsidRDefault="0068144C" w:rsidP="00532B14">
            <w:pPr>
              <w:jc w:val="center"/>
              <w:rPr>
                <w:b/>
                <w:bCs/>
                <w:i/>
                <w:lang w:val="bs-Latn-BA"/>
              </w:rPr>
            </w:pPr>
            <w:r>
              <w:rPr>
                <w:b/>
                <w:bCs/>
                <w:i/>
                <w:lang w:val="bs-Latn-BA"/>
              </w:rPr>
              <w:t>0</w:t>
            </w:r>
          </w:p>
        </w:tc>
        <w:tc>
          <w:tcPr>
            <w:tcW w:w="1629" w:type="dxa"/>
            <w:shd w:val="clear" w:color="auto" w:fill="8DB3E2"/>
          </w:tcPr>
          <w:p w14:paraId="54904537" w14:textId="0D258D11" w:rsidR="00532B14" w:rsidRDefault="00532B14" w:rsidP="00532B14">
            <w:pPr>
              <w:jc w:val="center"/>
              <w:rPr>
                <w:b/>
                <w:bCs/>
                <w:iCs/>
                <w:lang w:val="bs-Latn-BA"/>
              </w:rPr>
            </w:pPr>
            <w:r>
              <w:rPr>
                <w:b/>
                <w:bCs/>
                <w:iCs/>
                <w:lang w:val="bs-Latn-BA"/>
              </w:rPr>
              <w:t>25</w:t>
            </w:r>
            <w:r w:rsidRPr="00A233C2">
              <w:rPr>
                <w:b/>
                <w:bCs/>
                <w:iCs/>
                <w:lang w:val="bs-Latn-BA"/>
              </w:rPr>
              <w:t>.000,00 euro</w:t>
            </w:r>
          </w:p>
        </w:tc>
      </w:tr>
      <w:tr w:rsidR="0068144C" w:rsidRPr="00A233C2" w14:paraId="615A945B" w14:textId="3DBC2D3E" w:rsidTr="00532B14">
        <w:trPr>
          <w:trHeight w:val="145"/>
        </w:trPr>
        <w:tc>
          <w:tcPr>
            <w:tcW w:w="3867" w:type="dxa"/>
          </w:tcPr>
          <w:p w14:paraId="5316911B" w14:textId="77777777" w:rsidR="0068144C" w:rsidRPr="00A233C2" w:rsidRDefault="0068144C" w:rsidP="0068144C">
            <w:pPr>
              <w:rPr>
                <w:b/>
                <w:lang w:val="bs-Latn-BA"/>
              </w:rPr>
            </w:pPr>
            <w:r w:rsidRPr="00A233C2">
              <w:rPr>
                <w:b/>
                <w:lang w:val="bs-Latn-BA"/>
              </w:rPr>
              <w:lastRenderedPageBreak/>
              <w:t>Operativni cilj 3.1</w:t>
            </w:r>
          </w:p>
          <w:p w14:paraId="23C9A622" w14:textId="77777777" w:rsidR="0068144C" w:rsidRPr="00A233C2" w:rsidRDefault="0068144C" w:rsidP="0068144C">
            <w:r w:rsidRPr="00A233C2">
              <w:rPr>
                <w:rFonts w:eastAsia="Arial Narrow"/>
              </w:rPr>
              <w:t>Povećanja proizvodnja i kvalitet medijskih sadržaja o interkulturalizmu i društvenoj kohezij u javnim medijskim servisima</w:t>
            </w:r>
          </w:p>
        </w:tc>
        <w:tc>
          <w:tcPr>
            <w:tcW w:w="1376" w:type="dxa"/>
          </w:tcPr>
          <w:p w14:paraId="09F71A5B" w14:textId="77777777" w:rsidR="0068144C" w:rsidRPr="00A233C2" w:rsidRDefault="0068144C" w:rsidP="0068144C">
            <w:pPr>
              <w:jc w:val="center"/>
              <w:rPr>
                <w:i/>
                <w:lang w:val="bs-Latn-BA"/>
              </w:rPr>
            </w:pPr>
            <w:r w:rsidRPr="00A233C2">
              <w:rPr>
                <w:i/>
                <w:lang w:val="bs-Latn-BA"/>
              </w:rPr>
              <w:t>/</w:t>
            </w:r>
          </w:p>
          <w:p w14:paraId="67BACAC8" w14:textId="77777777" w:rsidR="0068144C" w:rsidRPr="00A233C2" w:rsidRDefault="0068144C" w:rsidP="0068144C">
            <w:pPr>
              <w:jc w:val="center"/>
              <w:rPr>
                <w:i/>
                <w:lang w:val="bs-Latn-BA"/>
              </w:rPr>
            </w:pPr>
          </w:p>
        </w:tc>
        <w:tc>
          <w:tcPr>
            <w:tcW w:w="1350" w:type="dxa"/>
          </w:tcPr>
          <w:p w14:paraId="04023D91" w14:textId="77777777" w:rsidR="0068144C" w:rsidRPr="00A233C2" w:rsidRDefault="0068144C" w:rsidP="0068144C">
            <w:pPr>
              <w:jc w:val="center"/>
              <w:rPr>
                <w:i/>
                <w:lang w:val="bs-Latn-BA"/>
              </w:rPr>
            </w:pPr>
            <w:r w:rsidRPr="00A233C2">
              <w:rPr>
                <w:i/>
                <w:lang w:val="bs-Latn-BA"/>
              </w:rPr>
              <w:t>/</w:t>
            </w:r>
          </w:p>
        </w:tc>
        <w:tc>
          <w:tcPr>
            <w:tcW w:w="1629" w:type="dxa"/>
          </w:tcPr>
          <w:p w14:paraId="65008E28" w14:textId="51DD4C0D" w:rsidR="0068144C" w:rsidRPr="00A233C2" w:rsidRDefault="0068144C" w:rsidP="0068144C">
            <w:pPr>
              <w:jc w:val="center"/>
              <w:rPr>
                <w:i/>
                <w:lang w:val="bs-Latn-BA"/>
              </w:rPr>
            </w:pPr>
            <w:r w:rsidRPr="00E233A6">
              <w:rPr>
                <w:iCs/>
                <w:lang w:val="bs-Latn-BA"/>
              </w:rPr>
              <w:t>0</w:t>
            </w:r>
          </w:p>
        </w:tc>
        <w:tc>
          <w:tcPr>
            <w:tcW w:w="1629" w:type="dxa"/>
          </w:tcPr>
          <w:p w14:paraId="77206A54" w14:textId="74A179EC" w:rsidR="0068144C" w:rsidRPr="00A233C2" w:rsidRDefault="0068144C" w:rsidP="0068144C">
            <w:pPr>
              <w:jc w:val="center"/>
              <w:rPr>
                <w:i/>
                <w:lang w:val="bs-Latn-BA"/>
              </w:rPr>
            </w:pPr>
            <w:r w:rsidRPr="00A233C2">
              <w:rPr>
                <w:i/>
                <w:lang w:val="bs-Latn-BA"/>
              </w:rPr>
              <w:t>/</w:t>
            </w:r>
          </w:p>
        </w:tc>
      </w:tr>
      <w:tr w:rsidR="0068144C" w:rsidRPr="00A233C2" w14:paraId="74C88DD5" w14:textId="319C0B4F" w:rsidTr="00532B14">
        <w:trPr>
          <w:trHeight w:val="935"/>
        </w:trPr>
        <w:tc>
          <w:tcPr>
            <w:tcW w:w="3867" w:type="dxa"/>
          </w:tcPr>
          <w:p w14:paraId="6AFA629D" w14:textId="77777777" w:rsidR="0068144C" w:rsidRPr="00A233C2" w:rsidRDefault="0068144C" w:rsidP="0068144C">
            <w:pPr>
              <w:rPr>
                <w:b/>
                <w:lang w:val="bs-Latn-BA"/>
              </w:rPr>
            </w:pPr>
            <w:r w:rsidRPr="00A233C2">
              <w:rPr>
                <w:b/>
                <w:lang w:val="bs-Latn-BA"/>
              </w:rPr>
              <w:t>Operativni cilj 3.2</w:t>
            </w:r>
          </w:p>
          <w:p w14:paraId="22A60F08" w14:textId="77777777" w:rsidR="0068144C" w:rsidRPr="00A233C2" w:rsidRDefault="0068144C" w:rsidP="0068144C">
            <w:pPr>
              <w:jc w:val="both"/>
              <w:rPr>
                <w:rFonts w:eastAsia="Arial Narrow"/>
              </w:rPr>
            </w:pPr>
            <w:r w:rsidRPr="00A233C2">
              <w:rPr>
                <w:rFonts w:eastAsia="Arial Narrow"/>
              </w:rPr>
              <w:t>Povećanja proizvodnja i kvalitet medijskih sadržaja o interkulturalizmu i društvenoj kohezij u komercijalnim medijima</w:t>
            </w:r>
          </w:p>
        </w:tc>
        <w:tc>
          <w:tcPr>
            <w:tcW w:w="1376" w:type="dxa"/>
          </w:tcPr>
          <w:p w14:paraId="579B7242" w14:textId="475ABC0D" w:rsidR="0068144C" w:rsidRPr="00A233C2" w:rsidRDefault="0068144C" w:rsidP="0068144C">
            <w:pPr>
              <w:jc w:val="center"/>
              <w:rPr>
                <w:iCs/>
                <w:lang w:val="bs-Latn-BA"/>
              </w:rPr>
            </w:pPr>
            <w:r>
              <w:rPr>
                <w:iCs/>
                <w:lang w:val="bs-Latn-BA"/>
              </w:rPr>
              <w:t>12</w:t>
            </w:r>
            <w:r w:rsidRPr="00A233C2">
              <w:rPr>
                <w:iCs/>
                <w:lang w:val="bs-Latn-BA"/>
              </w:rPr>
              <w:t>.</w:t>
            </w:r>
            <w:r>
              <w:rPr>
                <w:iCs/>
                <w:lang w:val="bs-Latn-BA"/>
              </w:rPr>
              <w:t>5</w:t>
            </w:r>
            <w:r w:rsidRPr="00A233C2">
              <w:rPr>
                <w:iCs/>
                <w:lang w:val="bs-Latn-BA"/>
              </w:rPr>
              <w:t>00,00 euro</w:t>
            </w:r>
          </w:p>
        </w:tc>
        <w:tc>
          <w:tcPr>
            <w:tcW w:w="1350" w:type="dxa"/>
          </w:tcPr>
          <w:p w14:paraId="017B2B57" w14:textId="4D881F03" w:rsidR="0068144C" w:rsidRPr="00A233C2" w:rsidRDefault="0068144C" w:rsidP="0068144C">
            <w:pPr>
              <w:jc w:val="center"/>
              <w:rPr>
                <w:i/>
                <w:lang w:val="bs-Latn-BA"/>
              </w:rPr>
            </w:pPr>
            <w:r>
              <w:rPr>
                <w:iCs/>
                <w:lang w:val="bs-Latn-BA"/>
              </w:rPr>
              <w:t>12</w:t>
            </w:r>
            <w:r w:rsidRPr="00A233C2">
              <w:rPr>
                <w:iCs/>
                <w:lang w:val="bs-Latn-BA"/>
              </w:rPr>
              <w:t>.</w:t>
            </w:r>
            <w:r>
              <w:rPr>
                <w:iCs/>
                <w:lang w:val="bs-Latn-BA"/>
              </w:rPr>
              <w:t>5</w:t>
            </w:r>
            <w:r w:rsidRPr="00A233C2">
              <w:rPr>
                <w:iCs/>
                <w:lang w:val="bs-Latn-BA"/>
              </w:rPr>
              <w:t>00,00 euro</w:t>
            </w:r>
          </w:p>
        </w:tc>
        <w:tc>
          <w:tcPr>
            <w:tcW w:w="1629" w:type="dxa"/>
          </w:tcPr>
          <w:p w14:paraId="6D3A6884" w14:textId="31BB6424" w:rsidR="0068144C" w:rsidRPr="00A233C2" w:rsidRDefault="0068144C" w:rsidP="0068144C">
            <w:pPr>
              <w:jc w:val="center"/>
              <w:rPr>
                <w:i/>
                <w:lang w:val="bs-Latn-BA"/>
              </w:rPr>
            </w:pPr>
            <w:r w:rsidRPr="00E233A6">
              <w:rPr>
                <w:iCs/>
                <w:lang w:val="bs-Latn-BA"/>
              </w:rPr>
              <w:t>0</w:t>
            </w:r>
          </w:p>
        </w:tc>
        <w:tc>
          <w:tcPr>
            <w:tcW w:w="1629" w:type="dxa"/>
          </w:tcPr>
          <w:p w14:paraId="4A6A93AA" w14:textId="71CF4E23" w:rsidR="0068144C" w:rsidRDefault="0068144C" w:rsidP="0068144C">
            <w:pPr>
              <w:jc w:val="center"/>
              <w:rPr>
                <w:iCs/>
                <w:lang w:val="bs-Latn-BA"/>
              </w:rPr>
            </w:pPr>
            <w:r>
              <w:rPr>
                <w:iCs/>
                <w:lang w:val="bs-Latn-BA"/>
              </w:rPr>
              <w:t>25</w:t>
            </w:r>
            <w:r w:rsidRPr="00A233C2">
              <w:rPr>
                <w:iCs/>
                <w:lang w:val="bs-Latn-BA"/>
              </w:rPr>
              <w:t>.000,00 euro</w:t>
            </w:r>
          </w:p>
        </w:tc>
      </w:tr>
      <w:tr w:rsidR="00532B14" w:rsidRPr="00A233C2" w14:paraId="79F64E31" w14:textId="75AFC2E9" w:rsidTr="00532B14">
        <w:trPr>
          <w:trHeight w:val="589"/>
        </w:trPr>
        <w:tc>
          <w:tcPr>
            <w:tcW w:w="3867" w:type="dxa"/>
            <w:shd w:val="clear" w:color="auto" w:fill="8DB3E2"/>
          </w:tcPr>
          <w:p w14:paraId="4CF60FC0" w14:textId="77777777" w:rsidR="00532B14" w:rsidRPr="00A233C2" w:rsidRDefault="00532B14" w:rsidP="00532B14">
            <w:pPr>
              <w:rPr>
                <w:b/>
                <w:lang w:val="bs-Latn-BA"/>
              </w:rPr>
            </w:pPr>
            <w:r w:rsidRPr="00A233C2">
              <w:rPr>
                <w:b/>
                <w:lang w:val="bs-Latn-BA"/>
              </w:rPr>
              <w:t>Strateški cilj 4</w:t>
            </w:r>
          </w:p>
          <w:p w14:paraId="16C71DD5" w14:textId="77777777" w:rsidR="00532B14" w:rsidRPr="00A233C2" w:rsidRDefault="00532B14" w:rsidP="00532B14">
            <w:pPr>
              <w:rPr>
                <w:lang w:val="bs-Latn-BA"/>
              </w:rPr>
            </w:pPr>
            <w:r w:rsidRPr="00A233C2">
              <w:rPr>
                <w:rFonts w:eastAsia="Arial Narrow"/>
              </w:rPr>
              <w:t>Unaprijeđenje promocije interkulturalizma i društvene kohezije u oblasti kulture i drugim društvenim oblastima</w:t>
            </w:r>
          </w:p>
        </w:tc>
        <w:tc>
          <w:tcPr>
            <w:tcW w:w="1376" w:type="dxa"/>
            <w:shd w:val="clear" w:color="auto" w:fill="8DB3E2"/>
          </w:tcPr>
          <w:p w14:paraId="6FD02920" w14:textId="0470C9A1" w:rsidR="00532B14" w:rsidRPr="00A233C2" w:rsidRDefault="00532B14" w:rsidP="00532B14">
            <w:pPr>
              <w:jc w:val="center"/>
              <w:rPr>
                <w:b/>
                <w:i/>
                <w:lang w:val="bs-Latn-BA"/>
              </w:rPr>
            </w:pPr>
            <w:r w:rsidRPr="00A233C2">
              <w:rPr>
                <w:b/>
                <w:i/>
                <w:lang w:val="bs-Latn-BA"/>
              </w:rPr>
              <w:t>1</w:t>
            </w:r>
            <w:r>
              <w:rPr>
                <w:b/>
                <w:i/>
                <w:lang w:val="bs-Latn-BA"/>
              </w:rPr>
              <w:t>17</w:t>
            </w:r>
            <w:r w:rsidRPr="00A233C2">
              <w:rPr>
                <w:b/>
                <w:i/>
                <w:lang w:val="bs-Latn-BA"/>
              </w:rPr>
              <w:t>.000,00 euro</w:t>
            </w:r>
          </w:p>
        </w:tc>
        <w:tc>
          <w:tcPr>
            <w:tcW w:w="1350" w:type="dxa"/>
            <w:shd w:val="clear" w:color="auto" w:fill="8DB3E2"/>
          </w:tcPr>
          <w:p w14:paraId="1FC6AC09" w14:textId="36AD54C4" w:rsidR="00532B14" w:rsidRPr="00A233C2" w:rsidRDefault="00532B14" w:rsidP="00532B14">
            <w:pPr>
              <w:jc w:val="center"/>
              <w:rPr>
                <w:b/>
                <w:i/>
                <w:lang w:val="bs-Latn-BA"/>
              </w:rPr>
            </w:pPr>
            <w:r>
              <w:rPr>
                <w:b/>
                <w:i/>
                <w:lang w:val="bs-Latn-BA"/>
              </w:rPr>
              <w:t>217</w:t>
            </w:r>
            <w:r w:rsidRPr="00A233C2">
              <w:rPr>
                <w:b/>
                <w:i/>
                <w:lang w:val="bs-Latn-BA"/>
              </w:rPr>
              <w:t>.000,00euro</w:t>
            </w:r>
          </w:p>
        </w:tc>
        <w:tc>
          <w:tcPr>
            <w:tcW w:w="1629" w:type="dxa"/>
            <w:shd w:val="clear" w:color="auto" w:fill="8DB3E2"/>
          </w:tcPr>
          <w:p w14:paraId="23C28F0B" w14:textId="13620A76" w:rsidR="00532B14" w:rsidRPr="00A233C2" w:rsidRDefault="0068144C" w:rsidP="00532B14">
            <w:pPr>
              <w:jc w:val="center"/>
              <w:rPr>
                <w:b/>
                <w:i/>
                <w:lang w:val="bs-Latn-BA"/>
              </w:rPr>
            </w:pPr>
            <w:r>
              <w:rPr>
                <w:b/>
                <w:i/>
                <w:lang w:val="bs-Latn-BA"/>
              </w:rPr>
              <w:t>0</w:t>
            </w:r>
          </w:p>
        </w:tc>
        <w:tc>
          <w:tcPr>
            <w:tcW w:w="1629" w:type="dxa"/>
            <w:shd w:val="clear" w:color="auto" w:fill="8DB3E2"/>
          </w:tcPr>
          <w:p w14:paraId="72D562E5" w14:textId="38F59B36" w:rsidR="00532B14" w:rsidRPr="00A233C2" w:rsidRDefault="00532B14" w:rsidP="00532B14">
            <w:pPr>
              <w:jc w:val="center"/>
              <w:rPr>
                <w:b/>
                <w:i/>
                <w:lang w:val="bs-Latn-BA"/>
              </w:rPr>
            </w:pPr>
            <w:r w:rsidRPr="00A233C2">
              <w:rPr>
                <w:b/>
                <w:i/>
                <w:lang w:val="bs-Latn-BA"/>
              </w:rPr>
              <w:t>3</w:t>
            </w:r>
            <w:r>
              <w:rPr>
                <w:b/>
                <w:i/>
                <w:lang w:val="bs-Latn-BA"/>
              </w:rPr>
              <w:t>34</w:t>
            </w:r>
            <w:r w:rsidRPr="00A233C2">
              <w:rPr>
                <w:b/>
                <w:i/>
                <w:lang w:val="bs-Latn-BA"/>
              </w:rPr>
              <w:t>.000,00 euro</w:t>
            </w:r>
          </w:p>
        </w:tc>
      </w:tr>
      <w:tr w:rsidR="0068144C" w:rsidRPr="00A233C2" w14:paraId="72AA3B42" w14:textId="7F3FEDF0" w:rsidTr="00532B14">
        <w:trPr>
          <w:trHeight w:val="665"/>
        </w:trPr>
        <w:tc>
          <w:tcPr>
            <w:tcW w:w="3867" w:type="dxa"/>
          </w:tcPr>
          <w:p w14:paraId="7922ACA7" w14:textId="77777777" w:rsidR="0068144C" w:rsidRPr="00A233C2" w:rsidRDefault="0068144C" w:rsidP="0068144C">
            <w:pPr>
              <w:rPr>
                <w:b/>
                <w:lang w:val="bs-Latn-BA"/>
              </w:rPr>
            </w:pPr>
            <w:r w:rsidRPr="00A233C2">
              <w:rPr>
                <w:b/>
                <w:lang w:val="bs-Latn-BA"/>
              </w:rPr>
              <w:t>Operativni cilj 4.1</w:t>
            </w:r>
          </w:p>
          <w:p w14:paraId="42467070" w14:textId="77777777" w:rsidR="0068144C" w:rsidRPr="00A233C2" w:rsidRDefault="0068144C" w:rsidP="0068144C">
            <w:pPr>
              <w:rPr>
                <w:b/>
                <w:lang w:val="bs-Latn-BA"/>
              </w:rPr>
            </w:pPr>
            <w:r w:rsidRPr="00A233C2">
              <w:rPr>
                <w:rFonts w:eastAsia="Arial Narrow"/>
              </w:rPr>
              <w:t>Povećana proizvodnja kulturnih sadržaja o interkulturalizmu i društvenoj koheziji u državnim i lokalnim ustanovama kulture</w:t>
            </w:r>
          </w:p>
        </w:tc>
        <w:tc>
          <w:tcPr>
            <w:tcW w:w="1376" w:type="dxa"/>
          </w:tcPr>
          <w:p w14:paraId="23545693" w14:textId="71BD5662" w:rsidR="0068144C" w:rsidRPr="00A233C2" w:rsidRDefault="0068144C" w:rsidP="0068144C">
            <w:pPr>
              <w:jc w:val="center"/>
              <w:rPr>
                <w:iCs/>
                <w:lang w:val="bs-Latn-BA"/>
              </w:rPr>
            </w:pPr>
            <w:r w:rsidRPr="00A233C2">
              <w:rPr>
                <w:iCs/>
                <w:lang w:val="bs-Latn-BA"/>
              </w:rPr>
              <w:t>17.000,00 euro</w:t>
            </w:r>
          </w:p>
        </w:tc>
        <w:tc>
          <w:tcPr>
            <w:tcW w:w="1350" w:type="dxa"/>
          </w:tcPr>
          <w:p w14:paraId="758A0FBA" w14:textId="77777777" w:rsidR="0068144C" w:rsidRPr="00A233C2" w:rsidRDefault="0068144C" w:rsidP="0068144C">
            <w:pPr>
              <w:jc w:val="center"/>
              <w:rPr>
                <w:iCs/>
                <w:lang w:val="bs-Latn-BA"/>
              </w:rPr>
            </w:pPr>
            <w:r w:rsidRPr="00A233C2">
              <w:rPr>
                <w:iCs/>
                <w:lang w:val="bs-Latn-BA"/>
              </w:rPr>
              <w:t>17.000,00 euro</w:t>
            </w:r>
          </w:p>
        </w:tc>
        <w:tc>
          <w:tcPr>
            <w:tcW w:w="1629" w:type="dxa"/>
          </w:tcPr>
          <w:p w14:paraId="4C8A59F7" w14:textId="53742FF0" w:rsidR="0068144C" w:rsidRPr="00A233C2" w:rsidRDefault="0068144C" w:rsidP="0068144C">
            <w:pPr>
              <w:jc w:val="center"/>
              <w:rPr>
                <w:iCs/>
                <w:lang w:val="bs-Latn-BA"/>
              </w:rPr>
            </w:pPr>
            <w:r w:rsidRPr="00547AF3">
              <w:rPr>
                <w:iCs/>
                <w:lang w:val="bs-Latn-BA"/>
              </w:rPr>
              <w:t>0</w:t>
            </w:r>
          </w:p>
        </w:tc>
        <w:tc>
          <w:tcPr>
            <w:tcW w:w="1629" w:type="dxa"/>
          </w:tcPr>
          <w:p w14:paraId="52980F0A" w14:textId="41504241" w:rsidR="0068144C" w:rsidRDefault="0068144C" w:rsidP="0068144C">
            <w:pPr>
              <w:jc w:val="center"/>
              <w:rPr>
                <w:iCs/>
                <w:lang w:val="bs-Latn-BA"/>
              </w:rPr>
            </w:pPr>
            <w:r>
              <w:rPr>
                <w:iCs/>
                <w:lang w:val="bs-Latn-BA"/>
              </w:rPr>
              <w:t>34</w:t>
            </w:r>
            <w:r w:rsidRPr="00A233C2">
              <w:rPr>
                <w:iCs/>
                <w:lang w:val="bs-Latn-BA"/>
              </w:rPr>
              <w:t>.000,00 euro</w:t>
            </w:r>
          </w:p>
        </w:tc>
      </w:tr>
      <w:tr w:rsidR="0068144C" w:rsidRPr="00A233C2" w14:paraId="0AC9AA6D" w14:textId="2E85E067" w:rsidTr="00532B14">
        <w:trPr>
          <w:trHeight w:val="891"/>
        </w:trPr>
        <w:tc>
          <w:tcPr>
            <w:tcW w:w="3867" w:type="dxa"/>
          </w:tcPr>
          <w:p w14:paraId="07B04DB6" w14:textId="77777777" w:rsidR="0068144C" w:rsidRPr="00A233C2" w:rsidRDefault="0068144C" w:rsidP="0068144C">
            <w:pPr>
              <w:rPr>
                <w:b/>
                <w:lang w:val="bs-Latn-BA"/>
              </w:rPr>
            </w:pPr>
            <w:r w:rsidRPr="00A233C2">
              <w:rPr>
                <w:b/>
                <w:lang w:val="bs-Latn-BA"/>
              </w:rPr>
              <w:t>Operativni cilj 4.2</w:t>
            </w:r>
          </w:p>
          <w:p w14:paraId="11A206D4" w14:textId="402F9D4D" w:rsidR="0068144C" w:rsidRPr="00A233C2" w:rsidRDefault="0068144C" w:rsidP="0068144C">
            <w:pPr>
              <w:jc w:val="both"/>
              <w:rPr>
                <w:rFonts w:eastAsia="Arial Narrow"/>
              </w:rPr>
            </w:pPr>
            <w:r w:rsidRPr="00A233C2">
              <w:rPr>
                <w:rFonts w:eastAsia="Arial Narrow"/>
              </w:rPr>
              <w:t>Povećana promocija interkulturalizma i društvene kohezije u javnom dijalogu i oblastima društvenog angažovanja mladih</w:t>
            </w:r>
            <w:r>
              <w:rPr>
                <w:rFonts w:eastAsia="Arial Narrow"/>
              </w:rPr>
              <w:t xml:space="preserve"> i žena</w:t>
            </w:r>
          </w:p>
        </w:tc>
        <w:tc>
          <w:tcPr>
            <w:tcW w:w="1376" w:type="dxa"/>
          </w:tcPr>
          <w:p w14:paraId="0FEC9FFA" w14:textId="77777777" w:rsidR="0068144C" w:rsidRPr="00A233C2" w:rsidRDefault="0068144C" w:rsidP="0068144C">
            <w:pPr>
              <w:jc w:val="center"/>
              <w:rPr>
                <w:iCs/>
                <w:lang w:val="bs-Latn-BA"/>
              </w:rPr>
            </w:pPr>
            <w:r w:rsidRPr="00A233C2">
              <w:rPr>
                <w:iCs/>
                <w:lang w:val="bs-Latn-BA"/>
              </w:rPr>
              <w:t>100.000,00 eura</w:t>
            </w:r>
          </w:p>
        </w:tc>
        <w:tc>
          <w:tcPr>
            <w:tcW w:w="1350" w:type="dxa"/>
          </w:tcPr>
          <w:p w14:paraId="03C1ECB3" w14:textId="77777777" w:rsidR="0068144C" w:rsidRPr="00A233C2" w:rsidRDefault="0068144C" w:rsidP="0068144C">
            <w:pPr>
              <w:jc w:val="center"/>
              <w:rPr>
                <w:iCs/>
                <w:lang w:val="bs-Latn-BA"/>
              </w:rPr>
            </w:pPr>
            <w:r w:rsidRPr="00A233C2">
              <w:rPr>
                <w:iCs/>
                <w:lang w:val="bs-Latn-BA"/>
              </w:rPr>
              <w:t>200.000,00 eura</w:t>
            </w:r>
          </w:p>
        </w:tc>
        <w:tc>
          <w:tcPr>
            <w:tcW w:w="1629" w:type="dxa"/>
          </w:tcPr>
          <w:p w14:paraId="41A24F51" w14:textId="2B5FDC76" w:rsidR="0068144C" w:rsidRPr="00A233C2" w:rsidRDefault="0068144C" w:rsidP="0068144C">
            <w:pPr>
              <w:jc w:val="center"/>
              <w:rPr>
                <w:iCs/>
                <w:lang w:val="bs-Latn-BA"/>
              </w:rPr>
            </w:pPr>
            <w:r w:rsidRPr="00547AF3">
              <w:rPr>
                <w:iCs/>
                <w:lang w:val="bs-Latn-BA"/>
              </w:rPr>
              <w:t>0</w:t>
            </w:r>
          </w:p>
        </w:tc>
        <w:tc>
          <w:tcPr>
            <w:tcW w:w="1629" w:type="dxa"/>
          </w:tcPr>
          <w:p w14:paraId="60FEAD3A" w14:textId="3F0A9713" w:rsidR="0068144C" w:rsidRPr="00A233C2" w:rsidRDefault="0068144C" w:rsidP="0068144C">
            <w:pPr>
              <w:jc w:val="center"/>
              <w:rPr>
                <w:iCs/>
                <w:lang w:val="bs-Latn-BA"/>
              </w:rPr>
            </w:pPr>
            <w:r w:rsidRPr="00A233C2">
              <w:rPr>
                <w:iCs/>
                <w:lang w:val="bs-Latn-BA"/>
              </w:rPr>
              <w:t>300.000,00 eura</w:t>
            </w:r>
          </w:p>
        </w:tc>
      </w:tr>
      <w:tr w:rsidR="00532B14" w:rsidRPr="00A233C2" w14:paraId="3DAA7325" w14:textId="254873CC" w:rsidTr="00532B14">
        <w:trPr>
          <w:trHeight w:val="589"/>
        </w:trPr>
        <w:tc>
          <w:tcPr>
            <w:tcW w:w="3867" w:type="dxa"/>
            <w:shd w:val="clear" w:color="auto" w:fill="8DB3E2"/>
          </w:tcPr>
          <w:p w14:paraId="7F394625" w14:textId="3295DDE0" w:rsidR="00532B14" w:rsidRPr="00A233C2" w:rsidRDefault="00532B14" w:rsidP="00532B14">
            <w:pPr>
              <w:rPr>
                <w:b/>
                <w:lang w:val="bs-Latn-BA"/>
              </w:rPr>
            </w:pPr>
            <w:r w:rsidRPr="00A233C2">
              <w:rPr>
                <w:b/>
                <w:lang w:val="bs-Latn-BA"/>
              </w:rPr>
              <w:t>Strateški cilj</w:t>
            </w:r>
            <w:r>
              <w:rPr>
                <w:b/>
                <w:lang w:val="bs-Latn-BA"/>
              </w:rPr>
              <w:t xml:space="preserve"> 5</w:t>
            </w:r>
          </w:p>
          <w:p w14:paraId="5344E676" w14:textId="57DC64FC" w:rsidR="00532B14" w:rsidRPr="00A233C2" w:rsidRDefault="00532B14" w:rsidP="00532B14">
            <w:pPr>
              <w:jc w:val="both"/>
              <w:rPr>
                <w:lang w:val="bs-Latn-BA"/>
              </w:rPr>
            </w:pPr>
            <w:r w:rsidRPr="002970A0">
              <w:rPr>
                <w:rFonts w:eastAsia="Arial Narrow"/>
                <w:color w:val="000000" w:themeColor="text1"/>
              </w:rPr>
              <w:t>Unapređenje i promocija interkulturalizma u oblasti kulturne, javne diplomatije i ekološke diplomatije za održivi razvoj</w:t>
            </w:r>
          </w:p>
        </w:tc>
        <w:tc>
          <w:tcPr>
            <w:tcW w:w="1376" w:type="dxa"/>
            <w:shd w:val="clear" w:color="auto" w:fill="8DB3E2"/>
          </w:tcPr>
          <w:p w14:paraId="154A21CC" w14:textId="367A585B" w:rsidR="00532B14" w:rsidRPr="00A233C2" w:rsidRDefault="00532B14" w:rsidP="00532B14">
            <w:pPr>
              <w:jc w:val="center"/>
              <w:rPr>
                <w:b/>
                <w:i/>
                <w:lang w:val="bs-Latn-BA"/>
              </w:rPr>
            </w:pPr>
            <w:r>
              <w:rPr>
                <w:b/>
                <w:i/>
                <w:lang w:val="bs-Latn-BA"/>
              </w:rPr>
              <w:t>55</w:t>
            </w:r>
            <w:r w:rsidRPr="00A233C2">
              <w:rPr>
                <w:b/>
                <w:i/>
                <w:lang w:val="bs-Latn-BA"/>
              </w:rPr>
              <w:t>.000,00 euro</w:t>
            </w:r>
          </w:p>
        </w:tc>
        <w:tc>
          <w:tcPr>
            <w:tcW w:w="1350" w:type="dxa"/>
            <w:shd w:val="clear" w:color="auto" w:fill="8DB3E2"/>
          </w:tcPr>
          <w:p w14:paraId="57FF5C49" w14:textId="4401A447" w:rsidR="00532B14" w:rsidRPr="00A233C2" w:rsidRDefault="00532B14" w:rsidP="00532B14">
            <w:pPr>
              <w:jc w:val="center"/>
              <w:rPr>
                <w:b/>
                <w:i/>
                <w:lang w:val="bs-Latn-BA"/>
              </w:rPr>
            </w:pPr>
            <w:r>
              <w:rPr>
                <w:b/>
                <w:i/>
                <w:lang w:val="bs-Latn-BA"/>
              </w:rPr>
              <w:t>55</w:t>
            </w:r>
            <w:r w:rsidRPr="00A233C2">
              <w:rPr>
                <w:b/>
                <w:i/>
                <w:lang w:val="bs-Latn-BA"/>
              </w:rPr>
              <w:t>.000,00euro</w:t>
            </w:r>
          </w:p>
        </w:tc>
        <w:tc>
          <w:tcPr>
            <w:tcW w:w="1629" w:type="dxa"/>
            <w:shd w:val="clear" w:color="auto" w:fill="8DB3E2"/>
          </w:tcPr>
          <w:p w14:paraId="7A8439CD" w14:textId="17995F48" w:rsidR="00532B14" w:rsidRPr="00A233C2" w:rsidRDefault="0068144C" w:rsidP="00532B14">
            <w:pPr>
              <w:jc w:val="center"/>
              <w:rPr>
                <w:b/>
                <w:i/>
                <w:lang w:val="bs-Latn-BA"/>
              </w:rPr>
            </w:pPr>
            <w:r>
              <w:rPr>
                <w:b/>
                <w:i/>
                <w:lang w:val="bs-Latn-BA"/>
              </w:rPr>
              <w:t>0</w:t>
            </w:r>
          </w:p>
        </w:tc>
        <w:tc>
          <w:tcPr>
            <w:tcW w:w="1629" w:type="dxa"/>
            <w:shd w:val="clear" w:color="auto" w:fill="8DB3E2"/>
          </w:tcPr>
          <w:p w14:paraId="678F17E6" w14:textId="1452771E" w:rsidR="00532B14" w:rsidRDefault="00532B14" w:rsidP="00532B14">
            <w:pPr>
              <w:jc w:val="center"/>
              <w:rPr>
                <w:b/>
                <w:i/>
                <w:lang w:val="bs-Latn-BA"/>
              </w:rPr>
            </w:pPr>
            <w:r>
              <w:rPr>
                <w:b/>
                <w:i/>
                <w:lang w:val="bs-Latn-BA"/>
              </w:rPr>
              <w:t>110</w:t>
            </w:r>
            <w:r w:rsidRPr="00A233C2">
              <w:rPr>
                <w:b/>
                <w:i/>
                <w:lang w:val="bs-Latn-BA"/>
              </w:rPr>
              <w:t>.000,00 euro</w:t>
            </w:r>
          </w:p>
        </w:tc>
      </w:tr>
      <w:tr w:rsidR="0068144C" w:rsidRPr="00A233C2" w14:paraId="246D1B97" w14:textId="7794B4A2" w:rsidTr="00532B14">
        <w:trPr>
          <w:trHeight w:val="891"/>
        </w:trPr>
        <w:tc>
          <w:tcPr>
            <w:tcW w:w="3867" w:type="dxa"/>
          </w:tcPr>
          <w:p w14:paraId="4FCD5C10" w14:textId="77777777" w:rsidR="0068144C" w:rsidRPr="00BC4B11" w:rsidRDefault="0068144C" w:rsidP="0068144C">
            <w:pPr>
              <w:jc w:val="both"/>
              <w:rPr>
                <w:rFonts w:eastAsia="Arial Narrow"/>
                <w:b/>
                <w:bCs/>
                <w:color w:val="000000" w:themeColor="text1"/>
              </w:rPr>
            </w:pPr>
            <w:r w:rsidRPr="004D474D">
              <w:rPr>
                <w:rFonts w:eastAsia="Arial Narrow"/>
                <w:b/>
                <w:bCs/>
                <w:color w:val="000000" w:themeColor="text1"/>
              </w:rPr>
              <w:t xml:space="preserve">Operativni Cilj 5.1- </w:t>
            </w:r>
          </w:p>
          <w:p w14:paraId="2A2D1FEF" w14:textId="3D1AFF9F" w:rsidR="0068144C" w:rsidRPr="00A233C2" w:rsidRDefault="0068144C" w:rsidP="0068144C">
            <w:pPr>
              <w:jc w:val="both"/>
              <w:rPr>
                <w:b/>
                <w:lang w:val="bs-Latn-BA"/>
              </w:rPr>
            </w:pPr>
            <w:r w:rsidRPr="002970A0">
              <w:rPr>
                <w:rFonts w:eastAsia="Arial Narrow"/>
                <w:color w:val="000000" w:themeColor="text1"/>
              </w:rPr>
              <w:t>Unaprijeđena međunarodna diplomatska (</w:t>
            </w:r>
            <w:r w:rsidRPr="004D474D">
              <w:rPr>
                <w:rFonts w:eastAsia="Arial Narrow"/>
                <w:color w:val="000000" w:themeColor="text1"/>
              </w:rPr>
              <w:t>kulturn</w:t>
            </w:r>
            <w:r w:rsidRPr="002970A0">
              <w:rPr>
                <w:rFonts w:eastAsia="Arial Narrow"/>
                <w:color w:val="000000" w:themeColor="text1"/>
              </w:rPr>
              <w:t>a i javna)</w:t>
            </w:r>
            <w:r w:rsidRPr="004D474D">
              <w:rPr>
                <w:rFonts w:eastAsia="Arial Narrow"/>
                <w:color w:val="000000" w:themeColor="text1"/>
              </w:rPr>
              <w:t xml:space="preserve"> </w:t>
            </w:r>
            <w:r w:rsidRPr="002970A0">
              <w:rPr>
                <w:rFonts w:eastAsia="Arial Narrow"/>
                <w:color w:val="000000" w:themeColor="text1"/>
              </w:rPr>
              <w:t>p</w:t>
            </w:r>
            <w:r w:rsidRPr="004D474D">
              <w:rPr>
                <w:rFonts w:eastAsia="Arial Narrow"/>
                <w:color w:val="000000" w:themeColor="text1"/>
              </w:rPr>
              <w:t xml:space="preserve">romocija interkulturalizma i Crne Gore kao zemlje interkulture </w:t>
            </w:r>
          </w:p>
        </w:tc>
        <w:tc>
          <w:tcPr>
            <w:tcW w:w="1376" w:type="dxa"/>
          </w:tcPr>
          <w:p w14:paraId="202ED46A" w14:textId="1089EA44" w:rsidR="0068144C" w:rsidRPr="00A233C2" w:rsidRDefault="0068144C" w:rsidP="0068144C">
            <w:pPr>
              <w:jc w:val="both"/>
              <w:rPr>
                <w:iCs/>
                <w:lang w:val="bs-Latn-BA"/>
              </w:rPr>
            </w:pPr>
            <w:r>
              <w:rPr>
                <w:iCs/>
                <w:lang w:val="bs-Latn-BA"/>
              </w:rPr>
              <w:t>45.000,00 eura</w:t>
            </w:r>
          </w:p>
        </w:tc>
        <w:tc>
          <w:tcPr>
            <w:tcW w:w="1350" w:type="dxa"/>
          </w:tcPr>
          <w:p w14:paraId="3F97B003" w14:textId="61DC3DF0" w:rsidR="0068144C" w:rsidRPr="00A233C2" w:rsidRDefault="0068144C" w:rsidP="0068144C">
            <w:pPr>
              <w:jc w:val="both"/>
              <w:rPr>
                <w:iCs/>
                <w:lang w:val="bs-Latn-BA"/>
              </w:rPr>
            </w:pPr>
            <w:r>
              <w:rPr>
                <w:iCs/>
                <w:lang w:val="bs-Latn-BA"/>
              </w:rPr>
              <w:t>45.000,00 eura</w:t>
            </w:r>
          </w:p>
        </w:tc>
        <w:tc>
          <w:tcPr>
            <w:tcW w:w="1629" w:type="dxa"/>
          </w:tcPr>
          <w:p w14:paraId="39484433" w14:textId="18CD57F9" w:rsidR="0068144C" w:rsidRPr="00A233C2" w:rsidRDefault="0068144C" w:rsidP="0068144C">
            <w:pPr>
              <w:jc w:val="center"/>
              <w:rPr>
                <w:iCs/>
                <w:lang w:val="bs-Latn-BA"/>
              </w:rPr>
            </w:pPr>
            <w:r w:rsidRPr="00033C2F">
              <w:rPr>
                <w:iCs/>
                <w:lang w:val="bs-Latn-BA"/>
              </w:rPr>
              <w:t>0</w:t>
            </w:r>
          </w:p>
        </w:tc>
        <w:tc>
          <w:tcPr>
            <w:tcW w:w="1629" w:type="dxa"/>
          </w:tcPr>
          <w:p w14:paraId="1EE2A224" w14:textId="3AB06AC1" w:rsidR="0068144C" w:rsidRDefault="0068144C" w:rsidP="0068144C">
            <w:pPr>
              <w:jc w:val="both"/>
              <w:rPr>
                <w:iCs/>
                <w:lang w:val="bs-Latn-BA"/>
              </w:rPr>
            </w:pPr>
            <w:r>
              <w:rPr>
                <w:iCs/>
                <w:lang w:val="bs-Latn-BA"/>
              </w:rPr>
              <w:t>90.000,00 eura</w:t>
            </w:r>
          </w:p>
        </w:tc>
      </w:tr>
      <w:tr w:rsidR="0068144C" w:rsidRPr="0003119E" w14:paraId="4D50ACEE" w14:textId="7772F925" w:rsidTr="00532B14">
        <w:trPr>
          <w:trHeight w:val="891"/>
        </w:trPr>
        <w:tc>
          <w:tcPr>
            <w:tcW w:w="3867" w:type="dxa"/>
          </w:tcPr>
          <w:p w14:paraId="1F85D110" w14:textId="77777777" w:rsidR="0068144C" w:rsidRPr="00BC4B11" w:rsidRDefault="0068144C" w:rsidP="0068144C">
            <w:pPr>
              <w:jc w:val="both"/>
              <w:rPr>
                <w:rFonts w:eastAsia="Arial Narrow"/>
                <w:b/>
                <w:bCs/>
                <w:color w:val="000000" w:themeColor="text1"/>
              </w:rPr>
            </w:pPr>
            <w:r w:rsidRPr="004D474D">
              <w:rPr>
                <w:rFonts w:eastAsia="Arial Narrow"/>
                <w:b/>
                <w:bCs/>
                <w:color w:val="000000" w:themeColor="text1"/>
              </w:rPr>
              <w:t xml:space="preserve">Operativni Cilj 5.2- </w:t>
            </w:r>
          </w:p>
          <w:p w14:paraId="759BBC76" w14:textId="38E29D1F" w:rsidR="0068144C" w:rsidRPr="0003119E" w:rsidRDefault="0068144C" w:rsidP="0068144C">
            <w:pPr>
              <w:jc w:val="both"/>
              <w:rPr>
                <w:b/>
                <w:lang w:val="bs-Latn-BA"/>
              </w:rPr>
            </w:pPr>
            <w:r w:rsidRPr="004D474D">
              <w:rPr>
                <w:rFonts w:eastAsia="Arial Narrow"/>
                <w:color w:val="000000" w:themeColor="text1"/>
              </w:rPr>
              <w:t>Unapr</w:t>
            </w:r>
            <w:r w:rsidRPr="002970A0">
              <w:rPr>
                <w:rFonts w:eastAsia="Arial Narrow"/>
                <w:color w:val="000000" w:themeColor="text1"/>
              </w:rPr>
              <w:t>ije</w:t>
            </w:r>
            <w:r w:rsidRPr="004D474D">
              <w:rPr>
                <w:rFonts w:eastAsia="Arial Narrow"/>
                <w:color w:val="000000" w:themeColor="text1"/>
              </w:rPr>
              <w:t>đen</w:t>
            </w:r>
            <w:r w:rsidRPr="002970A0">
              <w:rPr>
                <w:rFonts w:eastAsia="Arial Narrow"/>
                <w:color w:val="000000" w:themeColor="text1"/>
              </w:rPr>
              <w:t>o uključivanje</w:t>
            </w:r>
            <w:r w:rsidRPr="004D474D">
              <w:rPr>
                <w:rFonts w:eastAsia="Arial Narrow"/>
                <w:color w:val="000000" w:themeColor="text1"/>
              </w:rPr>
              <w:t xml:space="preserve"> ekološk</w:t>
            </w:r>
            <w:r w:rsidRPr="002970A0">
              <w:rPr>
                <w:rFonts w:eastAsia="Arial Narrow"/>
                <w:color w:val="000000" w:themeColor="text1"/>
              </w:rPr>
              <w:t>e</w:t>
            </w:r>
            <w:r w:rsidRPr="004D474D">
              <w:rPr>
                <w:rFonts w:eastAsia="Arial Narrow"/>
                <w:color w:val="000000" w:themeColor="text1"/>
              </w:rPr>
              <w:t xml:space="preserve"> dimenzij</w:t>
            </w:r>
            <w:r w:rsidRPr="002970A0">
              <w:rPr>
                <w:rFonts w:eastAsia="Arial Narrow"/>
                <w:color w:val="000000" w:themeColor="text1"/>
              </w:rPr>
              <w:t>e</w:t>
            </w:r>
            <w:r w:rsidRPr="004D474D">
              <w:rPr>
                <w:rFonts w:eastAsia="Arial Narrow"/>
                <w:color w:val="000000" w:themeColor="text1"/>
              </w:rPr>
              <w:t xml:space="preserve"> interkulturalizma</w:t>
            </w:r>
            <w:r w:rsidRPr="002970A0">
              <w:rPr>
                <w:rFonts w:eastAsia="Arial Narrow"/>
                <w:color w:val="000000" w:themeColor="text1"/>
              </w:rPr>
              <w:t xml:space="preserve"> u realizaciji </w:t>
            </w:r>
            <w:r w:rsidRPr="004D474D">
              <w:rPr>
                <w:rFonts w:eastAsia="Arial Narrow"/>
                <w:color w:val="000000" w:themeColor="text1"/>
              </w:rPr>
              <w:t>ciljeva odr</w:t>
            </w:r>
            <w:r>
              <w:rPr>
                <w:rFonts w:eastAsia="Arial Narrow"/>
                <w:color w:val="000000" w:themeColor="text1"/>
              </w:rPr>
              <w:t>ž</w:t>
            </w:r>
            <w:r w:rsidRPr="004D474D">
              <w:rPr>
                <w:rFonts w:eastAsia="Arial Narrow"/>
                <w:color w:val="000000" w:themeColor="text1"/>
              </w:rPr>
              <w:t xml:space="preserve">ivog razvoja </w:t>
            </w:r>
          </w:p>
        </w:tc>
        <w:tc>
          <w:tcPr>
            <w:tcW w:w="1376" w:type="dxa"/>
          </w:tcPr>
          <w:p w14:paraId="7299E2CA" w14:textId="6C411279" w:rsidR="0068144C" w:rsidRPr="0003119E" w:rsidRDefault="0068144C" w:rsidP="0068144C">
            <w:pPr>
              <w:jc w:val="both"/>
              <w:rPr>
                <w:iCs/>
                <w:lang w:val="bs-Latn-BA"/>
              </w:rPr>
            </w:pPr>
            <w:r>
              <w:rPr>
                <w:iCs/>
                <w:lang w:val="bs-Latn-BA"/>
              </w:rPr>
              <w:t>10.000,00 eura</w:t>
            </w:r>
          </w:p>
        </w:tc>
        <w:tc>
          <w:tcPr>
            <w:tcW w:w="1350" w:type="dxa"/>
          </w:tcPr>
          <w:p w14:paraId="1A69D361" w14:textId="07843FBE" w:rsidR="0068144C" w:rsidRPr="0003119E" w:rsidRDefault="0068144C" w:rsidP="0068144C">
            <w:pPr>
              <w:jc w:val="both"/>
              <w:rPr>
                <w:iCs/>
                <w:color w:val="FF0000"/>
                <w:lang w:val="bs-Latn-BA"/>
              </w:rPr>
            </w:pPr>
            <w:r>
              <w:rPr>
                <w:iCs/>
                <w:lang w:val="bs-Latn-BA"/>
              </w:rPr>
              <w:t>10.000,00 eura</w:t>
            </w:r>
          </w:p>
        </w:tc>
        <w:tc>
          <w:tcPr>
            <w:tcW w:w="1629" w:type="dxa"/>
          </w:tcPr>
          <w:p w14:paraId="68DEFB04" w14:textId="18B49EC9" w:rsidR="0068144C" w:rsidRPr="0003119E" w:rsidRDefault="0068144C" w:rsidP="0068144C">
            <w:pPr>
              <w:jc w:val="center"/>
              <w:rPr>
                <w:iCs/>
                <w:color w:val="FF0000"/>
                <w:lang w:val="bs-Latn-BA"/>
              </w:rPr>
            </w:pPr>
            <w:r w:rsidRPr="00033C2F">
              <w:rPr>
                <w:iCs/>
                <w:lang w:val="bs-Latn-BA"/>
              </w:rPr>
              <w:t>0</w:t>
            </w:r>
          </w:p>
        </w:tc>
        <w:tc>
          <w:tcPr>
            <w:tcW w:w="1629" w:type="dxa"/>
          </w:tcPr>
          <w:p w14:paraId="10CCF7E1" w14:textId="1CFC3213" w:rsidR="0068144C" w:rsidRPr="003A59CF" w:rsidRDefault="0068144C" w:rsidP="0068144C">
            <w:pPr>
              <w:jc w:val="both"/>
              <w:rPr>
                <w:iCs/>
                <w:color w:val="000000" w:themeColor="text1"/>
                <w:lang w:val="bs-Latn-BA"/>
              </w:rPr>
            </w:pPr>
            <w:r w:rsidRPr="003A59CF">
              <w:rPr>
                <w:iCs/>
                <w:color w:val="000000" w:themeColor="text1"/>
                <w:lang w:val="bs-Latn-BA"/>
              </w:rPr>
              <w:t>20.000,00 eura</w:t>
            </w:r>
          </w:p>
        </w:tc>
      </w:tr>
      <w:tr w:rsidR="00532B14" w:rsidRPr="00A233C2" w14:paraId="2AE4653B" w14:textId="224E3ABF" w:rsidTr="00532B14">
        <w:trPr>
          <w:trHeight w:val="422"/>
        </w:trPr>
        <w:tc>
          <w:tcPr>
            <w:tcW w:w="3867" w:type="dxa"/>
            <w:shd w:val="clear" w:color="auto" w:fill="D9D9D9"/>
          </w:tcPr>
          <w:p w14:paraId="2B07168E" w14:textId="77777777" w:rsidR="00532B14" w:rsidRPr="0003119E" w:rsidRDefault="00532B14" w:rsidP="00532B14">
            <w:pPr>
              <w:rPr>
                <w:b/>
                <w:i/>
                <w:lang w:val="bs-Latn-BA"/>
              </w:rPr>
            </w:pPr>
            <w:r w:rsidRPr="0003119E">
              <w:rPr>
                <w:b/>
                <w:i/>
                <w:lang w:val="bs-Latn-BA"/>
              </w:rPr>
              <w:t>UKUPNO</w:t>
            </w:r>
          </w:p>
        </w:tc>
        <w:tc>
          <w:tcPr>
            <w:tcW w:w="1376" w:type="dxa"/>
            <w:shd w:val="clear" w:color="auto" w:fill="D9D9D9"/>
          </w:tcPr>
          <w:p w14:paraId="49F9153C" w14:textId="6EA9652F" w:rsidR="00532B14" w:rsidRPr="0003119E" w:rsidRDefault="00532B14" w:rsidP="00532B14">
            <w:pPr>
              <w:jc w:val="center"/>
              <w:rPr>
                <w:b/>
                <w:i/>
                <w:lang w:val="bs-Latn-BA"/>
              </w:rPr>
            </w:pPr>
            <w:r w:rsidRPr="0003119E">
              <w:rPr>
                <w:b/>
                <w:i/>
                <w:lang w:val="bs-Latn-BA"/>
              </w:rPr>
              <w:t>3</w:t>
            </w:r>
            <w:r>
              <w:rPr>
                <w:b/>
                <w:i/>
                <w:lang w:val="bs-Latn-BA"/>
              </w:rPr>
              <w:t>04</w:t>
            </w:r>
            <w:r w:rsidRPr="0003119E">
              <w:rPr>
                <w:b/>
                <w:i/>
                <w:lang w:val="bs-Latn-BA"/>
              </w:rPr>
              <w:t>.</w:t>
            </w:r>
            <w:r>
              <w:rPr>
                <w:b/>
                <w:i/>
                <w:lang w:val="bs-Latn-BA"/>
              </w:rPr>
              <w:t>0</w:t>
            </w:r>
            <w:r w:rsidRPr="0003119E">
              <w:rPr>
                <w:b/>
                <w:i/>
                <w:lang w:val="bs-Latn-BA"/>
              </w:rPr>
              <w:t>00,00 euro</w:t>
            </w:r>
          </w:p>
        </w:tc>
        <w:tc>
          <w:tcPr>
            <w:tcW w:w="1350" w:type="dxa"/>
            <w:shd w:val="clear" w:color="auto" w:fill="D9D9D9"/>
          </w:tcPr>
          <w:p w14:paraId="73B07BDB" w14:textId="62EE56D6" w:rsidR="00532B14" w:rsidRPr="0003119E" w:rsidRDefault="00532B14" w:rsidP="00532B14">
            <w:pPr>
              <w:jc w:val="center"/>
              <w:rPr>
                <w:b/>
                <w:i/>
                <w:lang w:val="bs-Latn-BA"/>
              </w:rPr>
            </w:pPr>
            <w:r>
              <w:rPr>
                <w:b/>
                <w:i/>
                <w:lang w:val="bs-Latn-BA"/>
              </w:rPr>
              <w:t>4</w:t>
            </w:r>
            <w:r w:rsidR="0068144C">
              <w:rPr>
                <w:b/>
                <w:i/>
                <w:lang w:val="bs-Latn-BA"/>
              </w:rPr>
              <w:t>45</w:t>
            </w:r>
            <w:r w:rsidRPr="0003119E">
              <w:rPr>
                <w:b/>
                <w:i/>
                <w:lang w:val="bs-Latn-BA"/>
              </w:rPr>
              <w:t>.</w:t>
            </w:r>
            <w:r>
              <w:rPr>
                <w:b/>
                <w:i/>
                <w:lang w:val="bs-Latn-BA"/>
              </w:rPr>
              <w:t>0</w:t>
            </w:r>
            <w:r w:rsidRPr="0003119E">
              <w:rPr>
                <w:b/>
                <w:i/>
                <w:lang w:val="bs-Latn-BA"/>
              </w:rPr>
              <w:t>00,00 euro</w:t>
            </w:r>
          </w:p>
        </w:tc>
        <w:tc>
          <w:tcPr>
            <w:tcW w:w="1629" w:type="dxa"/>
            <w:shd w:val="clear" w:color="auto" w:fill="D9D9D9"/>
          </w:tcPr>
          <w:p w14:paraId="548C7153" w14:textId="567BD296" w:rsidR="00532B14" w:rsidRPr="00A233C2" w:rsidRDefault="0068144C" w:rsidP="00532B14">
            <w:pPr>
              <w:jc w:val="center"/>
              <w:rPr>
                <w:b/>
                <w:i/>
                <w:lang w:val="bs-Latn-BA"/>
              </w:rPr>
            </w:pPr>
            <w:r>
              <w:rPr>
                <w:b/>
                <w:i/>
                <w:lang w:val="bs-Latn-BA"/>
              </w:rPr>
              <w:t>17.000,00 euro</w:t>
            </w:r>
          </w:p>
        </w:tc>
        <w:tc>
          <w:tcPr>
            <w:tcW w:w="1629" w:type="dxa"/>
            <w:shd w:val="clear" w:color="auto" w:fill="D9D9D9"/>
          </w:tcPr>
          <w:p w14:paraId="2E307A38" w14:textId="1219D314" w:rsidR="00532B14" w:rsidRDefault="00532B14" w:rsidP="00532B14">
            <w:pPr>
              <w:jc w:val="center"/>
              <w:rPr>
                <w:b/>
                <w:i/>
                <w:lang w:val="bs-Latn-BA"/>
              </w:rPr>
            </w:pPr>
            <w:r>
              <w:rPr>
                <w:b/>
                <w:i/>
                <w:lang w:val="bs-Latn-BA"/>
              </w:rPr>
              <w:t>766</w:t>
            </w:r>
            <w:r w:rsidRPr="0003119E">
              <w:rPr>
                <w:b/>
                <w:i/>
                <w:lang w:val="bs-Latn-BA"/>
              </w:rPr>
              <w:t>.000,00 euro</w:t>
            </w:r>
          </w:p>
        </w:tc>
      </w:tr>
    </w:tbl>
    <w:p w14:paraId="4FD0FCB7" w14:textId="77777777" w:rsidR="007C2DE5" w:rsidRDefault="007C2DE5" w:rsidP="00252C50">
      <w:pPr>
        <w:rPr>
          <w:b/>
          <w:bCs/>
        </w:rPr>
      </w:pPr>
    </w:p>
    <w:p w14:paraId="688C06DA" w14:textId="77777777" w:rsidR="00493085" w:rsidRDefault="00493085" w:rsidP="00493085">
      <w:pPr>
        <w:rPr>
          <w:b/>
          <w:bCs/>
        </w:rPr>
      </w:pPr>
    </w:p>
    <w:p w14:paraId="2D0D4DEF" w14:textId="18EEAC84" w:rsidR="00493085" w:rsidRPr="00493085" w:rsidRDefault="00493085" w:rsidP="00493085">
      <w:pPr>
        <w:tabs>
          <w:tab w:val="left" w:pos="1098"/>
        </w:tabs>
        <w:jc w:val="both"/>
      </w:pPr>
      <w:r w:rsidRPr="00493085">
        <w:t xml:space="preserve">Ukupno prcijenjini troškovi za </w:t>
      </w:r>
      <w:r>
        <w:t xml:space="preserve">realizaciji </w:t>
      </w:r>
      <w:r w:rsidRPr="00AE09ED">
        <w:rPr>
          <w:color w:val="000000"/>
        </w:rPr>
        <w:t>Strategij</w:t>
      </w:r>
      <w:r>
        <w:rPr>
          <w:color w:val="000000"/>
        </w:rPr>
        <w:t>e</w:t>
      </w:r>
      <w:r w:rsidRPr="00AE09ED">
        <w:rPr>
          <w:color w:val="000000"/>
        </w:rPr>
        <w:t xml:space="preserve"> </w:t>
      </w:r>
      <w:r w:rsidRPr="00AE09ED">
        <w:t>za interkulturalizam i društvenu koheziju 2025-2028</w:t>
      </w:r>
      <w:r>
        <w:t xml:space="preserve"> do kraja perioda trajanja (2028. godina) su 1.766.000,00 eura</w:t>
      </w:r>
    </w:p>
    <w:p w14:paraId="6FF2129F" w14:textId="7273968C" w:rsidR="00493085" w:rsidRPr="00493085" w:rsidRDefault="00493085" w:rsidP="00493085">
      <w:pPr>
        <w:tabs>
          <w:tab w:val="left" w:pos="1098"/>
        </w:tabs>
        <w:sectPr w:rsidR="00493085" w:rsidRPr="00493085" w:rsidSect="00010FF4">
          <w:pgSz w:w="11906" w:h="16838"/>
          <w:pgMar w:top="1440" w:right="1440" w:bottom="1440" w:left="1440" w:header="706" w:footer="706" w:gutter="0"/>
          <w:cols w:space="708"/>
          <w:docGrid w:linePitch="360"/>
        </w:sectPr>
      </w:pPr>
      <w:r>
        <w:tab/>
      </w:r>
    </w:p>
    <w:p w14:paraId="0F4CDE68" w14:textId="1C198220" w:rsidR="007212A7" w:rsidRPr="00AE09ED" w:rsidRDefault="00A5740C" w:rsidP="007212A7">
      <w:pPr>
        <w:spacing w:before="100" w:beforeAutospacing="1" w:after="100" w:afterAutospacing="1"/>
        <w:outlineLvl w:val="2"/>
        <w:rPr>
          <w:b/>
          <w:bCs/>
          <w:color w:val="000000"/>
          <w:sz w:val="28"/>
          <w:szCs w:val="28"/>
        </w:rPr>
      </w:pPr>
      <w:r>
        <w:rPr>
          <w:b/>
          <w:bCs/>
          <w:color w:val="000000"/>
          <w:sz w:val="28"/>
          <w:szCs w:val="28"/>
        </w:rPr>
        <w:lastRenderedPageBreak/>
        <w:t>8</w:t>
      </w:r>
      <w:r w:rsidR="007212A7" w:rsidRPr="00AE09ED">
        <w:rPr>
          <w:b/>
          <w:bCs/>
          <w:color w:val="000000"/>
          <w:sz w:val="28"/>
          <w:szCs w:val="28"/>
        </w:rPr>
        <w:t xml:space="preserve">. </w:t>
      </w:r>
      <w:r w:rsidR="00CE600C">
        <w:rPr>
          <w:b/>
          <w:bCs/>
          <w:color w:val="000000"/>
          <w:sz w:val="28"/>
          <w:szCs w:val="28"/>
        </w:rPr>
        <w:t>Izvještavanje, m</w:t>
      </w:r>
      <w:r w:rsidR="007212A7" w:rsidRPr="00AE09ED">
        <w:rPr>
          <w:b/>
          <w:bCs/>
          <w:color w:val="000000"/>
          <w:sz w:val="28"/>
          <w:szCs w:val="28"/>
        </w:rPr>
        <w:t>onitoring i evaluacija</w:t>
      </w:r>
    </w:p>
    <w:p w14:paraId="12FCF4BB" w14:textId="5956E9A4" w:rsidR="00F44033" w:rsidRDefault="00F44033" w:rsidP="00F44033">
      <w:pPr>
        <w:jc w:val="both"/>
        <w:rPr>
          <w:color w:val="000000"/>
        </w:rPr>
      </w:pPr>
      <w:r w:rsidRPr="00F44033">
        <w:rPr>
          <w:color w:val="000000"/>
        </w:rPr>
        <w:t xml:space="preserve">U skladu sa Metodologijom razvijanja politika izrade i praćenja sprovođenja strateških dokumenata, definisan je plan monitoringa, izvještavanja i evaluacije </w:t>
      </w:r>
      <w:r w:rsidR="00754EDF" w:rsidRPr="00AE09ED">
        <w:rPr>
          <w:color w:val="000000"/>
        </w:rPr>
        <w:t>Strategij</w:t>
      </w:r>
      <w:r w:rsidR="000018A1">
        <w:rPr>
          <w:color w:val="000000"/>
        </w:rPr>
        <w:t>e</w:t>
      </w:r>
      <w:r w:rsidR="00754EDF" w:rsidRPr="00AE09ED">
        <w:rPr>
          <w:color w:val="000000"/>
        </w:rPr>
        <w:t xml:space="preserve"> </w:t>
      </w:r>
      <w:r w:rsidR="00754EDF" w:rsidRPr="00AE09ED">
        <w:t>za interkulturalizam i društvenu koheziju 2025-2028</w:t>
      </w:r>
      <w:r w:rsidRPr="00F44033">
        <w:rPr>
          <w:color w:val="000000"/>
        </w:rPr>
        <w:t>.</w:t>
      </w:r>
    </w:p>
    <w:p w14:paraId="764E23F3" w14:textId="77777777" w:rsidR="00C91949" w:rsidRPr="00F44033" w:rsidRDefault="00C91949" w:rsidP="00F44033">
      <w:pPr>
        <w:jc w:val="both"/>
        <w:rPr>
          <w:color w:val="000000"/>
        </w:rPr>
      </w:pPr>
    </w:p>
    <w:p w14:paraId="0D455F36" w14:textId="2D507D4E" w:rsidR="00F44033" w:rsidRDefault="00F44033" w:rsidP="00F44033">
      <w:pPr>
        <w:jc w:val="both"/>
        <w:rPr>
          <w:color w:val="000000"/>
        </w:rPr>
      </w:pPr>
      <w:r w:rsidRPr="00F44033">
        <w:rPr>
          <w:color w:val="000000"/>
        </w:rPr>
        <w:t>Monitoringom će se obezbijediti prikupljanje podataka o postizanju ciljeva i rezultata tokom realizovanja aktivnosti. Monitoring će biti usmjeren na akcione planove, polugodišnje i godišnje izvještaje sa posebnim osvrtom na indikatore učinka</w:t>
      </w:r>
      <w:r w:rsidR="00B03521">
        <w:rPr>
          <w:color w:val="000000"/>
        </w:rPr>
        <w:t xml:space="preserve"> i indikatore rezultata</w:t>
      </w:r>
      <w:r w:rsidRPr="00F44033">
        <w:rPr>
          <w:color w:val="000000"/>
        </w:rPr>
        <w:t>.</w:t>
      </w:r>
    </w:p>
    <w:p w14:paraId="03E3E864" w14:textId="77777777" w:rsidR="00C91949" w:rsidRPr="00F44033" w:rsidRDefault="00C91949" w:rsidP="00F44033">
      <w:pPr>
        <w:jc w:val="both"/>
        <w:rPr>
          <w:color w:val="000000"/>
        </w:rPr>
      </w:pPr>
    </w:p>
    <w:p w14:paraId="187FC9BC" w14:textId="7428CCA4" w:rsidR="00F54EA9" w:rsidRPr="00844E66" w:rsidRDefault="00F44033" w:rsidP="00F44033">
      <w:pPr>
        <w:jc w:val="both"/>
        <w:rPr>
          <w:color w:val="000000"/>
        </w:rPr>
      </w:pPr>
      <w:r w:rsidRPr="00844E66">
        <w:rPr>
          <w:color w:val="000000"/>
        </w:rPr>
        <w:t xml:space="preserve">Za praćenje realizacije strategije i nadzor nad kvalitetom i dinamikom implementacije planiranih aktivnosti formiraće se Komisija za praćenje sprovođenja </w:t>
      </w:r>
      <w:r w:rsidR="000018A1" w:rsidRPr="00844E66">
        <w:rPr>
          <w:color w:val="000000"/>
        </w:rPr>
        <w:t xml:space="preserve">Strategije </w:t>
      </w:r>
      <w:r w:rsidR="000018A1" w:rsidRPr="00844E66">
        <w:t>za interkulturalizam i društvenu koheziju 2025-2028</w:t>
      </w:r>
      <w:r w:rsidRPr="00844E66">
        <w:rPr>
          <w:color w:val="000000"/>
        </w:rPr>
        <w:t>. Pored predstavnika/ca ministarstva</w:t>
      </w:r>
      <w:r w:rsidR="000018A1" w:rsidRPr="00844E66">
        <w:rPr>
          <w:color w:val="000000"/>
        </w:rPr>
        <w:t xml:space="preserve"> (Direktorata za interkulturalizam)</w:t>
      </w:r>
      <w:r w:rsidRPr="00844E66">
        <w:rPr>
          <w:color w:val="000000"/>
        </w:rPr>
        <w:t>, članovi/ce Komisije biće predstavnici institucija čije su aktivnosti prepoznate Strategijom</w:t>
      </w:r>
      <w:r w:rsidR="002E1746" w:rsidRPr="00844E66">
        <w:rPr>
          <w:color w:val="000000"/>
        </w:rPr>
        <w:t xml:space="preserve"> ili čije je učešće u procesu praćenja od značaja za dobar </w:t>
      </w:r>
      <w:r w:rsidR="004254FA" w:rsidRPr="00844E66">
        <w:rPr>
          <w:color w:val="000000"/>
        </w:rPr>
        <w:t>i</w:t>
      </w:r>
      <w:r w:rsidR="002E1746" w:rsidRPr="00844E66">
        <w:rPr>
          <w:color w:val="000000"/>
        </w:rPr>
        <w:t xml:space="preserve"> pravovr</w:t>
      </w:r>
      <w:r w:rsidR="004254FA" w:rsidRPr="00844E66">
        <w:rPr>
          <w:color w:val="000000"/>
        </w:rPr>
        <w:t>e</w:t>
      </w:r>
      <w:r w:rsidR="002E1746" w:rsidRPr="00844E66">
        <w:rPr>
          <w:color w:val="000000"/>
        </w:rPr>
        <w:t>men uvid u ispunjenje postavljenih ciljeva</w:t>
      </w:r>
      <w:r w:rsidRPr="00844E66">
        <w:rPr>
          <w:color w:val="000000"/>
        </w:rPr>
        <w:t xml:space="preserve">: </w:t>
      </w:r>
      <w:r w:rsidR="00F54EA9" w:rsidRPr="00844E66">
        <w:rPr>
          <w:bCs/>
        </w:rPr>
        <w:t xml:space="preserve">Kabinet predsjednika Crne Gore, Ministarstvo ekonomskog razvoja, Ministarstvo unutrašnjih poslova, Ministarstvo pravde, </w:t>
      </w:r>
      <w:r w:rsidR="00F54EA9" w:rsidRPr="00844E66">
        <w:rPr>
          <w:bCs/>
          <w:lang w:val="sr-Latn-ME"/>
        </w:rPr>
        <w:t>Ministarstvo javne uprave</w:t>
      </w:r>
      <w:r w:rsidR="00F54EA9" w:rsidRPr="00844E66">
        <w:rPr>
          <w:bCs/>
        </w:rPr>
        <w:t xml:space="preserve">, Ministarstvo kulture i medija, Ministarstvo rada, zapošljavanja i socijalnog staranja, Ministarstvo zdravlja, Ministarstvo sporta i mladih, </w:t>
      </w:r>
      <w:r w:rsidR="00F54EA9" w:rsidRPr="00844E66">
        <w:rPr>
          <w:bCs/>
          <w:color w:val="000000"/>
        </w:rPr>
        <w:t>Ministarstvo poljoprivrede,  šumarstva i vodoprivrede </w:t>
      </w:r>
      <w:r w:rsidR="00F54EA9" w:rsidRPr="00844E66">
        <w:rPr>
          <w:bCs/>
        </w:rPr>
        <w:t xml:space="preserve">, Ministarstvo vanjskih poslova, </w:t>
      </w:r>
      <w:r w:rsidR="00F54EA9" w:rsidRPr="00844E66">
        <w:rPr>
          <w:bCs/>
          <w:lang w:val="sr-Latn-ME"/>
        </w:rPr>
        <w:t>Ministarstvo prosvjete, nauke i inovacija</w:t>
      </w:r>
      <w:r w:rsidR="00F54EA9" w:rsidRPr="00844E66">
        <w:rPr>
          <w:bCs/>
        </w:rPr>
        <w:t xml:space="preserve">, </w:t>
      </w:r>
      <w:r w:rsidR="00F54EA9" w:rsidRPr="00844E66">
        <w:rPr>
          <w:bCs/>
          <w:lang w:val="sr-Latn-ME"/>
        </w:rPr>
        <w:t>Ministarstvo ljudskih i manjinskih prava</w:t>
      </w:r>
      <w:r w:rsidR="00DC05DC">
        <w:rPr>
          <w:bCs/>
          <w:lang w:val="sr-Latn-ME"/>
        </w:rPr>
        <w:t>,</w:t>
      </w:r>
      <w:r w:rsidR="00F54EA9" w:rsidRPr="00844E66">
        <w:rPr>
          <w:bCs/>
        </w:rPr>
        <w:t xml:space="preserve"> </w:t>
      </w:r>
      <w:r w:rsidR="00F54EA9" w:rsidRPr="00844E66">
        <w:rPr>
          <w:bCs/>
          <w:lang w:val="sr-Latn-ME"/>
        </w:rPr>
        <w:t>Ministarstvo evropskih poslova</w:t>
      </w:r>
      <w:r w:rsidR="00F54EA9" w:rsidRPr="00844E66">
        <w:rPr>
          <w:bCs/>
        </w:rPr>
        <w:t xml:space="preserve">, </w:t>
      </w:r>
      <w:r w:rsidR="00F54EA9" w:rsidRPr="00844E66">
        <w:rPr>
          <w:bCs/>
          <w:lang w:val="da-DK"/>
        </w:rPr>
        <w:t>Zavod za zapošljavanje Crne Gore</w:t>
      </w:r>
      <w:r w:rsidR="00F54EA9" w:rsidRPr="00844E66">
        <w:rPr>
          <w:bCs/>
        </w:rPr>
        <w:t xml:space="preserve">, </w:t>
      </w:r>
      <w:r w:rsidR="00F54EA9" w:rsidRPr="00844E66">
        <w:rPr>
          <w:bCs/>
          <w:lang w:val="sr-Latn-ME"/>
        </w:rPr>
        <w:t>Zavod za školstvo Crne Gore</w:t>
      </w:r>
      <w:r w:rsidR="00F54EA9" w:rsidRPr="00844E66">
        <w:rPr>
          <w:bCs/>
        </w:rPr>
        <w:t xml:space="preserve">, </w:t>
      </w:r>
      <w:r w:rsidR="00F54EA9" w:rsidRPr="00844E66">
        <w:rPr>
          <w:bCs/>
          <w:color w:val="000000"/>
        </w:rPr>
        <w:t>Zavod za socijalnu i dječiju zaštitu</w:t>
      </w:r>
      <w:r w:rsidR="00F54EA9" w:rsidRPr="00844E66">
        <w:rPr>
          <w:bCs/>
        </w:rPr>
        <w:t xml:space="preserve">, </w:t>
      </w:r>
      <w:r w:rsidR="00F54EA9" w:rsidRPr="00844E66">
        <w:rPr>
          <w:bCs/>
          <w:lang w:val="sr-Latn-ME"/>
        </w:rPr>
        <w:t>Radio Televizija Crne Gore</w:t>
      </w:r>
      <w:r w:rsidR="00F54EA9" w:rsidRPr="00844E66">
        <w:rPr>
          <w:bCs/>
        </w:rPr>
        <w:t xml:space="preserve">, </w:t>
      </w:r>
      <w:r w:rsidR="00F54EA9" w:rsidRPr="00844E66">
        <w:rPr>
          <w:bCs/>
          <w:lang w:val="sr-Latn-ME"/>
        </w:rPr>
        <w:t xml:space="preserve">Agencija za zaštitu životne sredine, </w:t>
      </w:r>
      <w:r w:rsidR="00F54EA9" w:rsidRPr="00844E66">
        <w:rPr>
          <w:bCs/>
        </w:rPr>
        <w:t xml:space="preserve">Skupština Studentskog parlamenta UCG, </w:t>
      </w:r>
      <w:r w:rsidR="00F54EA9" w:rsidRPr="00844E66">
        <w:rPr>
          <w:bCs/>
          <w:color w:val="000000"/>
          <w:lang w:val="sr-Latn-ME"/>
        </w:rPr>
        <w:t>Centar za stručno obrazovanje</w:t>
      </w:r>
      <w:r w:rsidR="00F54EA9" w:rsidRPr="00844E66">
        <w:rPr>
          <w:bCs/>
        </w:rPr>
        <w:t xml:space="preserve">, Odbor za ljudska prava i slobode Skupštine Crne Gore, Uprava za ljudske resurse, Fond za zaštitu i ostvarivanje manjinskih prava Crne Gore, </w:t>
      </w:r>
      <w:r w:rsidR="00F54EA9" w:rsidRPr="00844E66">
        <w:rPr>
          <w:color w:val="000000"/>
        </w:rPr>
        <w:t>Centar za očuvanje kulture manjina Crne Gore (</w:t>
      </w:r>
      <w:r w:rsidR="00F54EA9" w:rsidRPr="00844E66">
        <w:rPr>
          <w:bCs/>
        </w:rPr>
        <w:t xml:space="preserve">CEKUM), Romski Savjet, </w:t>
      </w:r>
      <w:r w:rsidR="00F54EA9" w:rsidRPr="00844E66">
        <w:rPr>
          <w:bCs/>
          <w:lang w:val="sr-Latn-ME"/>
        </w:rPr>
        <w:t>Hrvatsko Nacionalno Vijeće Crne Gore</w:t>
      </w:r>
      <w:r w:rsidR="00F54EA9" w:rsidRPr="00844E66">
        <w:rPr>
          <w:bCs/>
        </w:rPr>
        <w:t>, Bošnjačko vijeće u Crnoj Gori, Generalni sekretarijat Vlade (</w:t>
      </w:r>
      <w:r w:rsidR="00F54EA9" w:rsidRPr="00844E66">
        <w:rPr>
          <w:bCs/>
          <w:lang w:val="sr-Latn-ME"/>
        </w:rPr>
        <w:t>GSV)</w:t>
      </w:r>
      <w:r w:rsidR="00F54EA9" w:rsidRPr="00844E66">
        <w:rPr>
          <w:bCs/>
        </w:rPr>
        <w:t xml:space="preserve">, </w:t>
      </w:r>
      <w:r w:rsidR="00F54EA9" w:rsidRPr="00844E66">
        <w:rPr>
          <w:bCs/>
          <w:lang w:val="sr-Latn-ME"/>
        </w:rPr>
        <w:t>NVO Ul info</w:t>
      </w:r>
      <w:r w:rsidR="00F54EA9" w:rsidRPr="00844E66">
        <w:rPr>
          <w:bCs/>
        </w:rPr>
        <w:t xml:space="preserve">, </w:t>
      </w:r>
      <w:r w:rsidR="00F54EA9" w:rsidRPr="00844E66">
        <w:rPr>
          <w:bCs/>
          <w:lang w:val="sr-Latn-ME"/>
        </w:rPr>
        <w:t>NVO Centar za omladinsku edukaciju (COE)</w:t>
      </w:r>
      <w:r w:rsidR="00F54EA9" w:rsidRPr="00844E66">
        <w:rPr>
          <w:bCs/>
        </w:rPr>
        <w:t xml:space="preserve">, </w:t>
      </w:r>
      <w:r w:rsidR="00F54EA9" w:rsidRPr="00844E66">
        <w:rPr>
          <w:bCs/>
          <w:lang w:val="sr-Latn-ME"/>
        </w:rPr>
        <w:t>NVO Centar za afirmaciju romske i egipćanske populacije (CAREP)</w:t>
      </w:r>
      <w:r w:rsidR="004254FA" w:rsidRPr="00844E66">
        <w:rPr>
          <w:bCs/>
        </w:rPr>
        <w:t>,</w:t>
      </w:r>
      <w:r w:rsidR="004254FA" w:rsidRPr="00844E66">
        <w:rPr>
          <w:bCs/>
          <w:sz w:val="22"/>
          <w:szCs w:val="22"/>
        </w:rPr>
        <w:t xml:space="preserve"> </w:t>
      </w:r>
      <w:r w:rsidRPr="00844E66">
        <w:rPr>
          <w:color w:val="000000"/>
        </w:rPr>
        <w:t xml:space="preserve">predstavnici/ce NVO. </w:t>
      </w:r>
    </w:p>
    <w:p w14:paraId="396253B7" w14:textId="4E69BAAB" w:rsidR="00F44033" w:rsidRDefault="00F44033" w:rsidP="00F44033">
      <w:pPr>
        <w:jc w:val="both"/>
        <w:rPr>
          <w:color w:val="000000"/>
        </w:rPr>
      </w:pPr>
      <w:r w:rsidRPr="00844E66">
        <w:rPr>
          <w:color w:val="000000"/>
        </w:rPr>
        <w:t>Predstavnici/ce međunarodnih organizacija, Zaštitnika ljudskih prava i sloboda i drugih institucija mogu biti članovi/ce Komisije u svojstvu posmatrača/ica.</w:t>
      </w:r>
    </w:p>
    <w:p w14:paraId="50B43B37" w14:textId="77777777" w:rsidR="00C91949" w:rsidRPr="004254FA" w:rsidRDefault="00C91949" w:rsidP="00F44033">
      <w:pPr>
        <w:jc w:val="both"/>
        <w:rPr>
          <w:bCs/>
          <w:sz w:val="22"/>
          <w:szCs w:val="22"/>
        </w:rPr>
      </w:pPr>
    </w:p>
    <w:p w14:paraId="0C3256B2" w14:textId="3CF509E9" w:rsidR="007212A7" w:rsidRDefault="00F44033" w:rsidP="00F44033">
      <w:pPr>
        <w:jc w:val="both"/>
        <w:rPr>
          <w:color w:val="000000"/>
        </w:rPr>
      </w:pPr>
      <w:r w:rsidRPr="00F44033">
        <w:rPr>
          <w:color w:val="000000"/>
        </w:rPr>
        <w:t xml:space="preserve">Komisija će biti formirana nakon usvajanja </w:t>
      </w:r>
      <w:r w:rsidR="00490683" w:rsidRPr="00AE09ED">
        <w:rPr>
          <w:color w:val="000000"/>
        </w:rPr>
        <w:t>Strategij</w:t>
      </w:r>
      <w:r w:rsidR="00490683">
        <w:rPr>
          <w:color w:val="000000"/>
        </w:rPr>
        <w:t>e</w:t>
      </w:r>
      <w:r w:rsidR="00490683" w:rsidRPr="00AE09ED">
        <w:rPr>
          <w:color w:val="000000"/>
        </w:rPr>
        <w:t xml:space="preserve"> </w:t>
      </w:r>
      <w:r w:rsidR="00490683" w:rsidRPr="00AE09ED">
        <w:t>za interkulturalizam i društvenu koheziju 2025-2028</w:t>
      </w:r>
      <w:r w:rsidRPr="00F44033">
        <w:rPr>
          <w:color w:val="000000"/>
        </w:rPr>
        <w:t>.</w:t>
      </w:r>
      <w:r w:rsidR="00E24088">
        <w:rPr>
          <w:color w:val="000000"/>
        </w:rPr>
        <w:t xml:space="preserve"> </w:t>
      </w:r>
      <w:r w:rsidRPr="00F44033">
        <w:rPr>
          <w:color w:val="000000"/>
        </w:rPr>
        <w:t xml:space="preserve">Radom Komisije koordiniraće </w:t>
      </w:r>
      <w:r w:rsidR="00490683">
        <w:rPr>
          <w:color w:val="000000"/>
        </w:rPr>
        <w:t>Direktorat za interkulturalizam (Ministarstvo ljudskih i manjinskih prava)</w:t>
      </w:r>
      <w:r w:rsidRPr="00F44033">
        <w:rPr>
          <w:color w:val="000000"/>
        </w:rPr>
        <w:t xml:space="preserve">, koje takođe obezbjeđuje tehničku i stručnu podršku prilikom organizacije sastanaka i pripreme kvartalnih i godišnjih izvještaja. Komisija </w:t>
      </w:r>
      <w:r w:rsidR="0078365B">
        <w:rPr>
          <w:color w:val="000000"/>
        </w:rPr>
        <w:t>će se</w:t>
      </w:r>
      <w:r w:rsidRPr="00F44033">
        <w:rPr>
          <w:color w:val="000000"/>
        </w:rPr>
        <w:t xml:space="preserve"> sastaj</w:t>
      </w:r>
      <w:r w:rsidR="0078365B">
        <w:rPr>
          <w:color w:val="000000"/>
        </w:rPr>
        <w:t>ati</w:t>
      </w:r>
      <w:r w:rsidRPr="00F44033">
        <w:rPr>
          <w:color w:val="000000"/>
        </w:rPr>
        <w:t xml:space="preserve"> kvartalno i za svaki sastanak pripremi izvještaj o sprovedenim aktivnostima. Izvještaj sa sastanka Komisije u kome su sumirani glavni zaključci </w:t>
      </w:r>
      <w:r w:rsidR="007E3099">
        <w:rPr>
          <w:color w:val="000000"/>
        </w:rPr>
        <w:t>biće objavljeni</w:t>
      </w:r>
      <w:r w:rsidRPr="00F44033">
        <w:rPr>
          <w:color w:val="000000"/>
        </w:rPr>
        <w:t xml:space="preserve"> na internet stranici M</w:t>
      </w:r>
      <w:r w:rsidR="007E3099">
        <w:rPr>
          <w:color w:val="000000"/>
        </w:rPr>
        <w:t>inistarstva ljudskih i manjinskih prava</w:t>
      </w:r>
      <w:r w:rsidRPr="00F44033">
        <w:rPr>
          <w:color w:val="000000"/>
        </w:rPr>
        <w:t>, sa ciljem poštovanja principa transparentnosti. U okviru Komisije, ukoliko za to bude bilo potrebe, mogu se osnovati i radni podtimovi sa ciljem bolje implementacije određenih strateških i operativnih ciljeva.</w:t>
      </w:r>
    </w:p>
    <w:p w14:paraId="7ADB6976" w14:textId="77777777" w:rsidR="00C91949" w:rsidRDefault="00C91949" w:rsidP="00F44033">
      <w:pPr>
        <w:jc w:val="both"/>
        <w:rPr>
          <w:color w:val="000000"/>
        </w:rPr>
      </w:pPr>
    </w:p>
    <w:p w14:paraId="02349B85" w14:textId="77777777" w:rsidR="00AB3031" w:rsidRDefault="003B5CE3" w:rsidP="003B5CE3">
      <w:pPr>
        <w:jc w:val="both"/>
      </w:pPr>
      <w:r w:rsidRPr="003B5CE3">
        <w:t xml:space="preserve">Članovi/ce Komisije i njihovi/e zamjenici/ce </w:t>
      </w:r>
      <w:r w:rsidR="00101D39">
        <w:t>treba</w:t>
      </w:r>
      <w:r w:rsidRPr="003B5CE3">
        <w:t xml:space="preserve"> da imaju pređašnja znanja i iskustva i oblasti </w:t>
      </w:r>
      <w:r w:rsidR="00101D39">
        <w:t>realizacije akcionih planova, iskustvo u pripremi izvještaja</w:t>
      </w:r>
      <w:r w:rsidRPr="003B5CE3">
        <w:t xml:space="preserve">, te ukoliko to nije slučaj potrebno je da </w:t>
      </w:r>
      <w:r w:rsidR="00101D39">
        <w:t xml:space="preserve">prođu </w:t>
      </w:r>
      <w:r w:rsidRPr="003B5CE3">
        <w:t xml:space="preserve">obuku. U roku od najviše godinu dana od dana imenovanja, članovi/ce Komisije i njihovi/e zamjenici/e </w:t>
      </w:r>
      <w:r w:rsidR="00B011DD">
        <w:t xml:space="preserve">koji nemaju neophodno iskustvo </w:t>
      </w:r>
      <w:r w:rsidRPr="003B5CE3">
        <w:t xml:space="preserve">treba da </w:t>
      </w:r>
      <w:r w:rsidR="00101D39">
        <w:t>pohađaju obuku u okviru</w:t>
      </w:r>
      <w:r w:rsidRPr="003B5CE3">
        <w:t xml:space="preserve"> Program obrazovanja za stručno usavršavanje državnih službenika/ca za strateško planiranje</w:t>
      </w:r>
      <w:r w:rsidR="00914D7F">
        <w:t>,</w:t>
      </w:r>
      <w:r w:rsidRPr="003B5CE3">
        <w:t xml:space="preserve"> koji sprovodi Generalni sekretarijat Vlade u saradnji sa Upravom za ljudske resurse. </w:t>
      </w:r>
    </w:p>
    <w:p w14:paraId="373F0147" w14:textId="12AE0146" w:rsidR="003B5CE3" w:rsidRDefault="003B5CE3" w:rsidP="003B5CE3">
      <w:pPr>
        <w:jc w:val="both"/>
      </w:pPr>
      <w:r w:rsidRPr="003B5CE3">
        <w:lastRenderedPageBreak/>
        <w:t>Dodatno, članovi/ce Komisije bi trebalo redovno da izvještavaju starješine institucije/organa koji ih je imenovao/la o napretku Strategije i obavezama koje ta institucija ima u njenom sprovođenju, da prati sprovođenje strategije u svojoj instituciji i da redovno izvještava Komisiju o tome. Time se osigurava poštovanje principa odgovornosti organa državne uprave zaduženih za izradu i sprovođenje strateškog dokumenta. U cilju efikasne implementacije svih aktivnosti, potrebno je sa relevantnim organima tokom sprovođenja Strategije, na vrijeme uvidjeti i izvjestiti o potencijalnim rizicima i preprekama u samoj implementaciji na sastancima Komisije.</w:t>
      </w:r>
    </w:p>
    <w:p w14:paraId="3873909B" w14:textId="77777777" w:rsidR="00C91949" w:rsidRDefault="00C91949" w:rsidP="003B5CE3">
      <w:pPr>
        <w:jc w:val="both"/>
      </w:pPr>
    </w:p>
    <w:p w14:paraId="0720D0F9" w14:textId="447F4A4C" w:rsidR="007568C8" w:rsidRDefault="007568C8" w:rsidP="007568C8">
      <w:pPr>
        <w:jc w:val="both"/>
      </w:pPr>
      <w:r w:rsidRPr="007568C8">
        <w:t xml:space="preserve">Sprovođenje </w:t>
      </w:r>
      <w:r w:rsidR="00EA5FBB" w:rsidRPr="00AE09ED">
        <w:rPr>
          <w:color w:val="000000"/>
        </w:rPr>
        <w:t>Strategij</w:t>
      </w:r>
      <w:r w:rsidR="00EA5FBB">
        <w:rPr>
          <w:color w:val="000000"/>
        </w:rPr>
        <w:t>e</w:t>
      </w:r>
      <w:r w:rsidR="00EA5FBB" w:rsidRPr="00AE09ED">
        <w:rPr>
          <w:color w:val="000000"/>
        </w:rPr>
        <w:t xml:space="preserve"> </w:t>
      </w:r>
      <w:r w:rsidR="00EA5FBB" w:rsidRPr="00AE09ED">
        <w:t>za interkulturalizam i društvenu koheziju 2025-2028</w:t>
      </w:r>
      <w:r w:rsidR="00EA5FBB">
        <w:t xml:space="preserve"> </w:t>
      </w:r>
      <w:r w:rsidRPr="007568C8">
        <w:t>realizovaće se kroz dva dvogodišnja Akcion</w:t>
      </w:r>
      <w:r w:rsidR="00365534">
        <w:t>a</w:t>
      </w:r>
      <w:r w:rsidRPr="007568C8">
        <w:t xml:space="preserve"> plan</w:t>
      </w:r>
      <w:r w:rsidR="00365534">
        <w:t>a</w:t>
      </w:r>
      <w:r w:rsidRPr="007568C8">
        <w:t xml:space="preserve"> koji sadrže pregled aktivnosti, nosioce aktivnosti i partnere, rokove za realizaciju, indikatore učinka, iznos sredstava i izvore finansiranja. Institucije zadužene za sprovođenje aktivnosti će dostavljati godišnje izvještaje o realizovanim aktivnostima i druge podatke, na zahtjev Ministarstva. Ministarstvo je u obavezi da sačini godišnje izvještaje o realizovanim aktivnostima u skladu sa Metodologijom i iste dostavi Vladi na usvajanje. Institucije identifikovane kroz Medijsku strategiju vršiće monitoring pojedinačnih ciljeva reforme kao i pripadajućih indikatora. One će u narednom </w:t>
      </w:r>
      <w:r w:rsidR="003261BE">
        <w:t>četvorogodišnjem</w:t>
      </w:r>
      <w:r w:rsidRPr="007568C8">
        <w:t xml:space="preserve"> periodu izvještavati ministarstvo i dostavljati sve potrebne podatke. U odnosu na prepoznate odgovornosti, od svakog člana Komisije se očekuje da dostavlja tražene podatke i priloge za izvještaj u cilju sačinjavanja godišnjih izvještaja o realizaciji Startegije. Radi kreiranja objektivnog izvještaja koristiće se različiti izvori podataka – počevši od podataka koje budu dostavljale relevantne institucije, materijali na Vladi, izvještaji o realizaciji programa rada organa, intervjui </w:t>
      </w:r>
      <w:r w:rsidR="003261BE">
        <w:t xml:space="preserve">i </w:t>
      </w:r>
      <w:r w:rsidRPr="007568C8">
        <w:t>fokus grupe sa relevantnim stranama, materijali NVO-a, kao i istraživanja i izvještaji međunarodnih organizacija.</w:t>
      </w:r>
    </w:p>
    <w:p w14:paraId="62522418" w14:textId="77777777" w:rsidR="00C91949" w:rsidRPr="007568C8" w:rsidRDefault="00C91949" w:rsidP="007568C8">
      <w:pPr>
        <w:jc w:val="both"/>
      </w:pPr>
    </w:p>
    <w:p w14:paraId="10FD9236" w14:textId="66208091" w:rsidR="007568C8" w:rsidRDefault="007568C8" w:rsidP="007568C8">
      <w:pPr>
        <w:jc w:val="both"/>
      </w:pPr>
      <w:r w:rsidRPr="007568C8">
        <w:t xml:space="preserve">Godišnji izvještaj o monitoringu, u skladu s Metodologijom </w:t>
      </w:r>
      <w:r w:rsidR="0090501A">
        <w:t xml:space="preserve">biće objavljen na internet prezentaciji Ministarstva (nakon dobijanja mišljenja od Generalnog sekretarijata Vlade Crne Gore) i </w:t>
      </w:r>
      <w:r w:rsidRPr="007568C8">
        <w:t>sadržaće sljedeće elemente:</w:t>
      </w:r>
    </w:p>
    <w:p w14:paraId="6ADEEC78" w14:textId="77777777" w:rsidR="008F19D2" w:rsidRPr="008F19D2" w:rsidRDefault="008F19D2" w:rsidP="008F19D2">
      <w:pPr>
        <w:jc w:val="both"/>
      </w:pPr>
      <w:r w:rsidRPr="008F19D2">
        <w:t>o Kratak uvodni rezime s opštom ocjenom implementacije strateškog dokumenta;</w:t>
      </w:r>
    </w:p>
    <w:p w14:paraId="0522A30B" w14:textId="77777777" w:rsidR="008F19D2" w:rsidRPr="008F19D2" w:rsidRDefault="008F19D2" w:rsidP="008F19D2">
      <w:pPr>
        <w:jc w:val="both"/>
      </w:pPr>
      <w:r w:rsidRPr="008F19D2">
        <w:t>o Konkretne vrijednosti i ispunjenosti indikatora rezultata (i indikatora učinka ukoliko su dostupni);</w:t>
      </w:r>
    </w:p>
    <w:p w14:paraId="1CD5A2C2" w14:textId="77777777" w:rsidR="008F19D2" w:rsidRPr="008F19D2" w:rsidRDefault="008F19D2" w:rsidP="008F19D2">
      <w:pPr>
        <w:jc w:val="both"/>
      </w:pPr>
      <w:r w:rsidRPr="008F19D2">
        <w:t>o Informacija o utrošenim finansijskim sredstvima, u odnosu na planirana, s izvorima finansiranja;</w:t>
      </w:r>
    </w:p>
    <w:p w14:paraId="4AD1A413" w14:textId="77777777" w:rsidR="008F19D2" w:rsidRPr="008F19D2" w:rsidRDefault="008F19D2" w:rsidP="008F19D2">
      <w:pPr>
        <w:jc w:val="both"/>
      </w:pPr>
      <w:r w:rsidRPr="008F19D2">
        <w:t>o Identifikovane izazove i preporuke za efikasniju realizaciju ciljeva;</w:t>
      </w:r>
    </w:p>
    <w:p w14:paraId="67903E33" w14:textId="77777777" w:rsidR="008F19D2" w:rsidRPr="008F19D2" w:rsidRDefault="008F19D2" w:rsidP="008F19D2">
      <w:pPr>
        <w:jc w:val="both"/>
      </w:pPr>
      <w:r w:rsidRPr="008F19D2">
        <w:t>o Promjene, ukoliko ih bude, u rokovima realizacije ciljeva;</w:t>
      </w:r>
    </w:p>
    <w:p w14:paraId="23AF0771" w14:textId="77777777" w:rsidR="008F19D2" w:rsidRPr="008F19D2" w:rsidRDefault="008F19D2" w:rsidP="008F19D2">
      <w:pPr>
        <w:jc w:val="both"/>
      </w:pPr>
      <w:r w:rsidRPr="008F19D2">
        <w:t xml:space="preserve">o </w:t>
      </w:r>
      <w:r w:rsidR="00812D96">
        <w:t>T</w:t>
      </w:r>
      <w:r w:rsidRPr="008F19D2">
        <w:t>abelarni prikaz realizovanih ciljeva.</w:t>
      </w:r>
    </w:p>
    <w:p w14:paraId="0CBD3685" w14:textId="77777777" w:rsidR="008F19D2" w:rsidRDefault="008F19D2" w:rsidP="008F19D2">
      <w:pPr>
        <w:jc w:val="both"/>
      </w:pPr>
    </w:p>
    <w:p w14:paraId="51E15632" w14:textId="77777777" w:rsidR="008F19D2" w:rsidRPr="008F19D2" w:rsidRDefault="008F19D2" w:rsidP="008F19D2">
      <w:pPr>
        <w:jc w:val="both"/>
      </w:pPr>
      <w:r w:rsidRPr="008F19D2">
        <w:t>Nakon isteka roka realizacije Strategije, sačiniće se i završni izvještaj koji će, nakon upoznavanja Komisije sa istim, biti dostavljen Vladi na usvajanje.</w:t>
      </w:r>
    </w:p>
    <w:p w14:paraId="4CB499C0" w14:textId="043F886F" w:rsidR="008F19D2" w:rsidRDefault="008F19D2" w:rsidP="008F19D2">
      <w:pPr>
        <w:jc w:val="both"/>
      </w:pPr>
      <w:r w:rsidRPr="008F19D2">
        <w:t>Monitoring sprovođenja strateškog dokumenta sadržaće i rodnu komponentu, kako bi se vidjelo da li su se programske aktivnosti bavile različitim prioritetima i potrebama žena i muškaraca u skladu sa planom, što će dalje pomoći u identifikaciji i praćenju razlika u rezultatima i uticajima implementacije sa rodnog aspekta.</w:t>
      </w:r>
    </w:p>
    <w:p w14:paraId="1461CA64" w14:textId="77777777" w:rsidR="00C91949" w:rsidRPr="008F19D2" w:rsidRDefault="00C91949" w:rsidP="008F19D2">
      <w:pPr>
        <w:jc w:val="both"/>
      </w:pPr>
    </w:p>
    <w:p w14:paraId="477B2F92" w14:textId="30E4226E" w:rsidR="008F19D2" w:rsidRDefault="008F19D2" w:rsidP="008F19D2">
      <w:pPr>
        <w:jc w:val="both"/>
      </w:pPr>
      <w:r w:rsidRPr="008F19D2">
        <w:t xml:space="preserve">Da bi se utvrdio stepen ispunjavanja ciljeva, djelotvornosti i održivosti Strategije predviđena je i evaluacija ovog strateškog dokumenta. Evaluacija će biti sprovedena na kraju implementacionog perioda Strategije radi ocjenjivanja stvarnih efekata i učinka. Evaluaciju će vršiti nezavisni/e eksperti/kinje, </w:t>
      </w:r>
      <w:proofErr w:type="gramStart"/>
      <w:r w:rsidRPr="008F19D2">
        <w:t>a</w:t>
      </w:r>
      <w:proofErr w:type="gramEnd"/>
      <w:r w:rsidRPr="008F19D2">
        <w:t xml:space="preserve"> izvještaj će biti dostavljen Vladi na usvajanje. Evaluacija će uključivati i odgovor na pitanje da li je strateški dokument bio koncipiran na način da uvažava rodne razlike, te da li je na iste odgovorio adekvatnim ciljevima, aktivnostima i indikatorima. </w:t>
      </w:r>
      <w:r w:rsidRPr="008F19D2">
        <w:lastRenderedPageBreak/>
        <w:t xml:space="preserve">Neophodan budžet za sprovođenje evaluacija u iznosu od ukupno </w:t>
      </w:r>
      <w:r w:rsidR="00F8700C">
        <w:t>20.000,00 eura</w:t>
      </w:r>
      <w:r w:rsidRPr="008F19D2">
        <w:t xml:space="preserve"> EUR će biti planiran iz sredstava Ministarstva </w:t>
      </w:r>
      <w:r w:rsidR="00085A94">
        <w:t>ljudskih i manjinskih prava</w:t>
      </w:r>
      <w:r w:rsidRPr="008F19D2">
        <w:t xml:space="preserve"> u godinama u kojima je evaluacija predviđena.</w:t>
      </w:r>
    </w:p>
    <w:p w14:paraId="3B099919" w14:textId="7A432454" w:rsidR="00FC7E9C" w:rsidRDefault="00FC7E9C" w:rsidP="008F19D2">
      <w:pPr>
        <w:jc w:val="both"/>
      </w:pPr>
    </w:p>
    <w:p w14:paraId="5CAF0D88" w14:textId="77777777" w:rsidR="006D0DC6" w:rsidRDefault="006D0DC6" w:rsidP="00FC7E9C">
      <w:pPr>
        <w:jc w:val="both"/>
      </w:pPr>
    </w:p>
    <w:p w14:paraId="1B031A68" w14:textId="77777777" w:rsidR="006D0DC6" w:rsidRDefault="006D0DC6" w:rsidP="00FC7E9C">
      <w:pPr>
        <w:jc w:val="both"/>
        <w:rPr>
          <w:b/>
          <w:highlight w:val="yellow"/>
          <w:lang w:val="sr-Latn-BA"/>
        </w:rPr>
      </w:pPr>
    </w:p>
    <w:p w14:paraId="527C6E49" w14:textId="38C54511" w:rsidR="00FC7E9C" w:rsidRPr="00294840" w:rsidRDefault="00FC7E9C" w:rsidP="00FC7E9C">
      <w:pPr>
        <w:jc w:val="both"/>
        <w:rPr>
          <w:b/>
          <w:lang w:val="sr-Latn-BA"/>
        </w:rPr>
      </w:pPr>
      <w:r w:rsidRPr="00294840">
        <w:rPr>
          <w:b/>
          <w:lang w:val="sr-Latn-BA"/>
        </w:rPr>
        <w:t>Sastav Radne grupe za izradu nacrta Strategije za interkulturalizam i društvenu koheziju 2025-2028 sa Akcionim planom za period 2025-2026:</w:t>
      </w:r>
    </w:p>
    <w:p w14:paraId="02F7687C" w14:textId="77777777" w:rsidR="000159D0" w:rsidRPr="00294840" w:rsidRDefault="000159D0" w:rsidP="00FC7E9C">
      <w:pPr>
        <w:jc w:val="both"/>
        <w:rPr>
          <w:b/>
          <w:lang w:val="sr-Latn-BA"/>
        </w:rPr>
      </w:pPr>
    </w:p>
    <w:p w14:paraId="11A63EBD" w14:textId="565514CE" w:rsidR="00E776BF" w:rsidRPr="00294840" w:rsidRDefault="00E776BF" w:rsidP="00863A8F">
      <w:pPr>
        <w:numPr>
          <w:ilvl w:val="0"/>
          <w:numId w:val="40"/>
        </w:numPr>
        <w:jc w:val="both"/>
        <w:rPr>
          <w:lang w:val="sr-Latn-BA"/>
        </w:rPr>
      </w:pPr>
      <w:r w:rsidRPr="00294840">
        <w:rPr>
          <w:lang w:val="sr-Latn-BA"/>
        </w:rPr>
        <w:t>Ljudmila Mila Popović, Ministarstvo ljudskih i manjinskih prava, predsjednica;</w:t>
      </w:r>
    </w:p>
    <w:p w14:paraId="31C18505" w14:textId="7CC41965" w:rsidR="00E776BF" w:rsidRPr="00294840" w:rsidRDefault="00E776BF" w:rsidP="00863A8F">
      <w:pPr>
        <w:numPr>
          <w:ilvl w:val="0"/>
          <w:numId w:val="40"/>
        </w:numPr>
        <w:jc w:val="both"/>
        <w:rPr>
          <w:lang w:val="sr-Latn-BA"/>
        </w:rPr>
      </w:pPr>
      <w:r w:rsidRPr="00294840">
        <w:rPr>
          <w:lang w:val="sr-Latn-BA"/>
        </w:rPr>
        <w:t xml:space="preserve">Kristjan Dukaj, Ministarstvo ljudskih i manjinskih prava, </w:t>
      </w:r>
      <w:r w:rsidRPr="00294840">
        <w:rPr>
          <w:lang w:val="sr-Latn-ME"/>
        </w:rPr>
        <w:t>član;</w:t>
      </w:r>
    </w:p>
    <w:p w14:paraId="6818D8AC" w14:textId="77777777" w:rsidR="00E776BF" w:rsidRPr="00294840" w:rsidRDefault="00E776BF" w:rsidP="00863A8F">
      <w:pPr>
        <w:numPr>
          <w:ilvl w:val="0"/>
          <w:numId w:val="40"/>
        </w:numPr>
        <w:jc w:val="both"/>
        <w:rPr>
          <w:lang w:val="sr-Latn-BA"/>
        </w:rPr>
      </w:pPr>
      <w:r w:rsidRPr="00294840">
        <w:rPr>
          <w:lang w:val="sr-Latn-BA"/>
        </w:rPr>
        <w:t>Olivera Vukajlović, Kabinet Predsjednika Crne Gore, članica;</w:t>
      </w:r>
    </w:p>
    <w:p w14:paraId="1C3D1FBE" w14:textId="77777777" w:rsidR="00E776BF" w:rsidRPr="00294840" w:rsidRDefault="00E776BF" w:rsidP="00863A8F">
      <w:pPr>
        <w:numPr>
          <w:ilvl w:val="0"/>
          <w:numId w:val="40"/>
        </w:numPr>
        <w:jc w:val="both"/>
        <w:rPr>
          <w:lang w:val="sr-Latn-BA"/>
        </w:rPr>
      </w:pPr>
      <w:r w:rsidRPr="00294840">
        <w:rPr>
          <w:lang w:val="sr-Latn-BA"/>
        </w:rPr>
        <w:t>Arben Xhurreta, Ministarstvo ljudskih i manjinskih prava, član;</w:t>
      </w:r>
    </w:p>
    <w:p w14:paraId="6FF78D05" w14:textId="77777777" w:rsidR="00E776BF" w:rsidRPr="00294840" w:rsidRDefault="00E776BF" w:rsidP="00863A8F">
      <w:pPr>
        <w:numPr>
          <w:ilvl w:val="0"/>
          <w:numId w:val="40"/>
        </w:numPr>
        <w:jc w:val="both"/>
        <w:rPr>
          <w:lang w:val="sr-Latn-BA"/>
        </w:rPr>
      </w:pPr>
      <w:r w:rsidRPr="00294840">
        <w:rPr>
          <w:lang w:val="sr-Latn-BA"/>
        </w:rPr>
        <w:t>Sokolj Beganja, Ministarstvo ljudskih i manjinskih prava, član;</w:t>
      </w:r>
    </w:p>
    <w:p w14:paraId="06E9E039" w14:textId="77777777" w:rsidR="00E776BF" w:rsidRPr="00294840" w:rsidRDefault="00E776BF" w:rsidP="00863A8F">
      <w:pPr>
        <w:numPr>
          <w:ilvl w:val="0"/>
          <w:numId w:val="40"/>
        </w:numPr>
        <w:jc w:val="both"/>
        <w:rPr>
          <w:lang w:val="sr-Latn-BA"/>
        </w:rPr>
      </w:pPr>
      <w:r w:rsidRPr="00294840">
        <w:rPr>
          <w:lang w:val="sr-Latn-BA"/>
        </w:rPr>
        <w:t>Larisa Lukačević, Ministarstvo pravde, članica;</w:t>
      </w:r>
    </w:p>
    <w:p w14:paraId="554B914B" w14:textId="77777777" w:rsidR="00E776BF" w:rsidRPr="00294840" w:rsidRDefault="00E776BF" w:rsidP="00863A8F">
      <w:pPr>
        <w:numPr>
          <w:ilvl w:val="0"/>
          <w:numId w:val="40"/>
        </w:numPr>
        <w:jc w:val="both"/>
        <w:rPr>
          <w:lang w:val="sr-Latn-BA"/>
        </w:rPr>
      </w:pPr>
      <w:r w:rsidRPr="00294840">
        <w:rPr>
          <w:bCs/>
          <w:iCs/>
          <w:lang w:val="sr-Latn-ME"/>
        </w:rPr>
        <w:t>Milica Mićunović</w:t>
      </w:r>
      <w:r w:rsidRPr="00294840">
        <w:rPr>
          <w:lang w:val="sr-Latn-ME"/>
        </w:rPr>
        <w:t>, Ministarstvo prosvjete, nauke i inovacija, članica</w:t>
      </w:r>
      <w:r w:rsidRPr="00294840">
        <w:t>;</w:t>
      </w:r>
    </w:p>
    <w:p w14:paraId="4F11D8FD" w14:textId="77777777" w:rsidR="00E776BF" w:rsidRPr="00294840" w:rsidRDefault="00E776BF" w:rsidP="00863A8F">
      <w:pPr>
        <w:numPr>
          <w:ilvl w:val="0"/>
          <w:numId w:val="40"/>
        </w:numPr>
        <w:jc w:val="both"/>
        <w:rPr>
          <w:lang w:val="sr-Latn-BA"/>
        </w:rPr>
      </w:pPr>
      <w:r w:rsidRPr="00294840">
        <w:rPr>
          <w:lang w:val="sr-Latn-BA"/>
        </w:rPr>
        <w:t>Jelena Mitrović, Ministarstvo javne uprave, članica;</w:t>
      </w:r>
    </w:p>
    <w:p w14:paraId="7ABE4D94" w14:textId="77777777" w:rsidR="00E776BF" w:rsidRPr="00294840" w:rsidRDefault="00E776BF" w:rsidP="00863A8F">
      <w:pPr>
        <w:numPr>
          <w:ilvl w:val="0"/>
          <w:numId w:val="40"/>
        </w:numPr>
        <w:jc w:val="both"/>
        <w:rPr>
          <w:lang w:val="sr-Latn-BA"/>
        </w:rPr>
      </w:pPr>
      <w:r w:rsidRPr="00294840">
        <w:rPr>
          <w:lang w:val="sr-Latn-BA"/>
        </w:rPr>
        <w:t>Ana Šebek, Ministarstvo ekonomskog razvoja, članica;</w:t>
      </w:r>
    </w:p>
    <w:p w14:paraId="71B327A4" w14:textId="77777777" w:rsidR="00E776BF" w:rsidRPr="00294840" w:rsidRDefault="00E776BF" w:rsidP="00863A8F">
      <w:pPr>
        <w:numPr>
          <w:ilvl w:val="0"/>
          <w:numId w:val="40"/>
        </w:numPr>
        <w:jc w:val="both"/>
        <w:rPr>
          <w:lang w:val="sr-Latn-BA"/>
        </w:rPr>
      </w:pPr>
      <w:r w:rsidRPr="00294840">
        <w:rPr>
          <w:lang w:val="sr-Latn-BA"/>
        </w:rPr>
        <w:t>Dragana Konjević, Ministarstvo vanjskih poslova, članica;</w:t>
      </w:r>
    </w:p>
    <w:p w14:paraId="0104A89B" w14:textId="77777777" w:rsidR="00E776BF" w:rsidRPr="00294840" w:rsidRDefault="00E776BF" w:rsidP="00863A8F">
      <w:pPr>
        <w:numPr>
          <w:ilvl w:val="0"/>
          <w:numId w:val="40"/>
        </w:numPr>
        <w:jc w:val="both"/>
        <w:rPr>
          <w:lang w:val="sr-Latn-BA"/>
        </w:rPr>
      </w:pPr>
      <w:r w:rsidRPr="00294840">
        <w:rPr>
          <w:lang w:val="sr-Latn-BA"/>
        </w:rPr>
        <w:t>Biljana Vučetić, Ministarstvo rada i socijalnog staranja, članica;</w:t>
      </w:r>
    </w:p>
    <w:p w14:paraId="2AC4F6AF" w14:textId="77777777" w:rsidR="00E776BF" w:rsidRPr="00294840" w:rsidRDefault="00E776BF" w:rsidP="00863A8F">
      <w:pPr>
        <w:numPr>
          <w:ilvl w:val="0"/>
          <w:numId w:val="40"/>
        </w:numPr>
        <w:jc w:val="both"/>
        <w:rPr>
          <w:lang w:val="sr-Latn-BA"/>
        </w:rPr>
      </w:pPr>
      <w:r w:rsidRPr="00294840">
        <w:rPr>
          <w:lang w:val="sr-Latn-BA"/>
        </w:rPr>
        <w:t>Anđela Vuković, Ministarstvo evropskih poslova, članica;</w:t>
      </w:r>
    </w:p>
    <w:p w14:paraId="61387024" w14:textId="77777777" w:rsidR="00E776BF" w:rsidRPr="00294840" w:rsidRDefault="00E776BF" w:rsidP="00863A8F">
      <w:pPr>
        <w:numPr>
          <w:ilvl w:val="0"/>
          <w:numId w:val="40"/>
        </w:numPr>
        <w:jc w:val="both"/>
        <w:rPr>
          <w:lang w:val="sr-Latn-BA"/>
        </w:rPr>
      </w:pPr>
      <w:r w:rsidRPr="00294840">
        <w:rPr>
          <w:lang w:val="sr-Latn-BA"/>
        </w:rPr>
        <w:t>Jelena Ojdanić, Ministarstvo unutrašnjih poslova, članica;</w:t>
      </w:r>
    </w:p>
    <w:p w14:paraId="4D32EEE1" w14:textId="77777777" w:rsidR="00E776BF" w:rsidRPr="00294840" w:rsidRDefault="00E776BF" w:rsidP="00863A8F">
      <w:pPr>
        <w:numPr>
          <w:ilvl w:val="0"/>
          <w:numId w:val="40"/>
        </w:numPr>
        <w:jc w:val="both"/>
        <w:rPr>
          <w:lang w:val="sr-Latn-BA"/>
        </w:rPr>
      </w:pPr>
      <w:r w:rsidRPr="00294840">
        <w:rPr>
          <w:lang w:val="sr-Latn-BA"/>
        </w:rPr>
        <w:t>Dalila Nišić, Ministarstvo dijaspore, članica;</w:t>
      </w:r>
    </w:p>
    <w:p w14:paraId="36030F25" w14:textId="77777777" w:rsidR="00E776BF" w:rsidRPr="00294840" w:rsidRDefault="00E776BF" w:rsidP="00863A8F">
      <w:pPr>
        <w:numPr>
          <w:ilvl w:val="0"/>
          <w:numId w:val="40"/>
        </w:numPr>
        <w:jc w:val="both"/>
        <w:rPr>
          <w:lang w:val="sr-Latn-BA"/>
        </w:rPr>
      </w:pPr>
      <w:r w:rsidRPr="00294840">
        <w:rPr>
          <w:lang w:val="sr-Latn-BA"/>
        </w:rPr>
        <w:t>Jelena Petrović, Ministarstvo kulture i medija, članica;</w:t>
      </w:r>
    </w:p>
    <w:p w14:paraId="2E68DD60" w14:textId="77777777" w:rsidR="00E776BF" w:rsidRPr="00294840" w:rsidRDefault="00E776BF" w:rsidP="00863A8F">
      <w:pPr>
        <w:numPr>
          <w:ilvl w:val="0"/>
          <w:numId w:val="40"/>
        </w:numPr>
        <w:jc w:val="both"/>
        <w:rPr>
          <w:lang w:val="sr-Latn-BA"/>
        </w:rPr>
      </w:pPr>
      <w:r w:rsidRPr="00294840">
        <w:rPr>
          <w:lang w:val="sr-Latn-BA"/>
        </w:rPr>
        <w:t>Boris Ivanović, Ministarstvo sporta i mladih, član;</w:t>
      </w:r>
    </w:p>
    <w:p w14:paraId="08018B0A" w14:textId="77777777" w:rsidR="00E776BF" w:rsidRPr="00294840" w:rsidRDefault="00E776BF" w:rsidP="00863A8F">
      <w:pPr>
        <w:numPr>
          <w:ilvl w:val="0"/>
          <w:numId w:val="40"/>
        </w:numPr>
        <w:jc w:val="both"/>
        <w:rPr>
          <w:lang w:val="sr-Latn-BA"/>
        </w:rPr>
      </w:pPr>
      <w:r w:rsidRPr="00294840">
        <w:rPr>
          <w:lang w:val="sr-Latn-BA"/>
        </w:rPr>
        <w:t>Tanja Janković, Ministarstvo ekologije, održivog razvoja i razvoja sjevera, članica;</w:t>
      </w:r>
    </w:p>
    <w:p w14:paraId="3E3FA5F8" w14:textId="77777777" w:rsidR="00E776BF" w:rsidRPr="00294840" w:rsidRDefault="00E776BF" w:rsidP="00863A8F">
      <w:pPr>
        <w:numPr>
          <w:ilvl w:val="0"/>
          <w:numId w:val="40"/>
        </w:numPr>
        <w:jc w:val="both"/>
        <w:rPr>
          <w:lang w:val="sr-Latn-BA"/>
        </w:rPr>
      </w:pPr>
      <w:r w:rsidRPr="00294840">
        <w:rPr>
          <w:lang w:val="sr-Latn-BA"/>
        </w:rPr>
        <w:t>Olivera Vukojević, Ministarstvo zdravlja, članica;</w:t>
      </w:r>
    </w:p>
    <w:p w14:paraId="2ACF02CC" w14:textId="77777777" w:rsidR="00E776BF" w:rsidRPr="00294840" w:rsidRDefault="00E776BF" w:rsidP="00863A8F">
      <w:pPr>
        <w:numPr>
          <w:ilvl w:val="0"/>
          <w:numId w:val="40"/>
        </w:numPr>
        <w:jc w:val="both"/>
        <w:rPr>
          <w:lang w:val="sr-Latn-BA"/>
        </w:rPr>
      </w:pPr>
      <w:r w:rsidRPr="00294840">
        <w:rPr>
          <w:lang w:val="sr-Latn-BA"/>
        </w:rPr>
        <w:t xml:space="preserve">Milan Leković, Ministarstvo </w:t>
      </w:r>
      <w:r w:rsidRPr="00294840">
        <w:t>poljoprivrede, šumarstva i vodoprivrede;član</w:t>
      </w:r>
    </w:p>
    <w:p w14:paraId="62AB0E92" w14:textId="77777777" w:rsidR="00E776BF" w:rsidRPr="00294840" w:rsidRDefault="00E776BF" w:rsidP="00863A8F">
      <w:pPr>
        <w:numPr>
          <w:ilvl w:val="0"/>
          <w:numId w:val="40"/>
        </w:numPr>
        <w:jc w:val="both"/>
        <w:rPr>
          <w:lang w:val="sr-Latn-BA"/>
        </w:rPr>
      </w:pPr>
      <w:r w:rsidRPr="00294840">
        <w:rPr>
          <w:lang w:val="sr-Latn-BA"/>
        </w:rPr>
        <w:t>Stefan Radević, Uprava za ljudske resurse, član;</w:t>
      </w:r>
    </w:p>
    <w:p w14:paraId="575AD54C" w14:textId="77777777" w:rsidR="00E776BF" w:rsidRPr="00294840" w:rsidRDefault="00E776BF" w:rsidP="00863A8F">
      <w:pPr>
        <w:numPr>
          <w:ilvl w:val="0"/>
          <w:numId w:val="40"/>
        </w:numPr>
        <w:jc w:val="both"/>
        <w:rPr>
          <w:lang w:val="sr-Latn-BA"/>
        </w:rPr>
      </w:pPr>
      <w:r w:rsidRPr="00294840">
        <w:rPr>
          <w:lang w:val="sr-Latn-BA"/>
        </w:rPr>
        <w:t xml:space="preserve">Bojan Radović, Uprava za ljudske resurse, član; </w:t>
      </w:r>
    </w:p>
    <w:p w14:paraId="52B5B1C7" w14:textId="77777777" w:rsidR="00E776BF" w:rsidRPr="00294840" w:rsidRDefault="00E776BF" w:rsidP="00863A8F">
      <w:pPr>
        <w:numPr>
          <w:ilvl w:val="0"/>
          <w:numId w:val="40"/>
        </w:numPr>
        <w:jc w:val="both"/>
        <w:rPr>
          <w:lang w:val="sr-Latn-BA"/>
        </w:rPr>
      </w:pPr>
      <w:r w:rsidRPr="00294840">
        <w:rPr>
          <w:lang w:val="sr-Latn-BA"/>
        </w:rPr>
        <w:t>Jelenka Andrić, Odbor za ljudska prava i slobode, članica;</w:t>
      </w:r>
    </w:p>
    <w:p w14:paraId="1F721216" w14:textId="77777777" w:rsidR="00E776BF" w:rsidRPr="00294840" w:rsidRDefault="00E776BF" w:rsidP="00863A8F">
      <w:pPr>
        <w:numPr>
          <w:ilvl w:val="0"/>
          <w:numId w:val="40"/>
        </w:numPr>
        <w:jc w:val="both"/>
        <w:rPr>
          <w:lang w:val="sr-Latn-BA"/>
        </w:rPr>
      </w:pPr>
      <w:r w:rsidRPr="00294840">
        <w:rPr>
          <w:lang w:val="sr-Latn-BA"/>
        </w:rPr>
        <w:t>Jelena Bojović, JU Centar za stručno obrazovanje, članica;</w:t>
      </w:r>
    </w:p>
    <w:p w14:paraId="762C93F4" w14:textId="77777777" w:rsidR="00E776BF" w:rsidRPr="00294840" w:rsidRDefault="00E776BF" w:rsidP="00863A8F">
      <w:pPr>
        <w:numPr>
          <w:ilvl w:val="0"/>
          <w:numId w:val="40"/>
        </w:numPr>
        <w:jc w:val="both"/>
        <w:rPr>
          <w:lang w:val="sr-Latn-BA"/>
        </w:rPr>
      </w:pPr>
      <w:r w:rsidRPr="00294840">
        <w:rPr>
          <w:lang w:val="sr-Latn-BA"/>
        </w:rPr>
        <w:t>Fran Vuljaj, Zavod za školstvo, član;</w:t>
      </w:r>
    </w:p>
    <w:p w14:paraId="27350029" w14:textId="77777777" w:rsidR="00E776BF" w:rsidRPr="00294840" w:rsidRDefault="00E776BF" w:rsidP="00863A8F">
      <w:pPr>
        <w:numPr>
          <w:ilvl w:val="0"/>
          <w:numId w:val="40"/>
        </w:numPr>
        <w:jc w:val="both"/>
        <w:rPr>
          <w:lang w:val="sr-Latn-BA"/>
        </w:rPr>
      </w:pPr>
      <w:r w:rsidRPr="00294840">
        <w:rPr>
          <w:lang w:val="sr-Latn-BA"/>
        </w:rPr>
        <w:t>Aida Rastoder, Radio i Televizija Crne Gore,članica;</w:t>
      </w:r>
    </w:p>
    <w:p w14:paraId="3753FCF0" w14:textId="77777777" w:rsidR="00E776BF" w:rsidRPr="00294840" w:rsidRDefault="00E776BF" w:rsidP="00863A8F">
      <w:pPr>
        <w:numPr>
          <w:ilvl w:val="0"/>
          <w:numId w:val="40"/>
        </w:numPr>
        <w:jc w:val="both"/>
        <w:rPr>
          <w:lang w:val="sr-Latn-BA"/>
        </w:rPr>
      </w:pPr>
      <w:r w:rsidRPr="00294840">
        <w:rPr>
          <w:lang w:val="sr-Latn-BA"/>
        </w:rPr>
        <w:t>Anton Nikaj, CEKUM, član;</w:t>
      </w:r>
    </w:p>
    <w:p w14:paraId="2C1B4713" w14:textId="77777777" w:rsidR="00E776BF" w:rsidRPr="00294840" w:rsidRDefault="00E776BF" w:rsidP="00863A8F">
      <w:pPr>
        <w:numPr>
          <w:ilvl w:val="0"/>
          <w:numId w:val="40"/>
        </w:numPr>
        <w:jc w:val="both"/>
        <w:rPr>
          <w:lang w:val="sr-Latn-BA"/>
        </w:rPr>
      </w:pPr>
      <w:r w:rsidRPr="00294840">
        <w:rPr>
          <w:lang w:val="sr-Latn-BA"/>
        </w:rPr>
        <w:t>Nikoleta Lakić, Zavod za socijalnu i dječiju zaštitu, članica;</w:t>
      </w:r>
    </w:p>
    <w:p w14:paraId="2D826D1C" w14:textId="77777777" w:rsidR="00E776BF" w:rsidRPr="00294840" w:rsidRDefault="00E776BF" w:rsidP="00863A8F">
      <w:pPr>
        <w:numPr>
          <w:ilvl w:val="0"/>
          <w:numId w:val="40"/>
        </w:numPr>
        <w:jc w:val="both"/>
        <w:rPr>
          <w:lang w:val="sr-Latn-BA"/>
        </w:rPr>
      </w:pPr>
      <w:r w:rsidRPr="00294840">
        <w:rPr>
          <w:lang w:val="sr-Latn-BA"/>
        </w:rPr>
        <w:t>Ana Vuksanović, Hrvatsko Nacionalno Vijeće Crne Gore, članica;</w:t>
      </w:r>
    </w:p>
    <w:p w14:paraId="7FA09067" w14:textId="77777777" w:rsidR="00E776BF" w:rsidRPr="00294840" w:rsidRDefault="00E776BF" w:rsidP="00863A8F">
      <w:pPr>
        <w:numPr>
          <w:ilvl w:val="0"/>
          <w:numId w:val="40"/>
        </w:numPr>
        <w:jc w:val="both"/>
        <w:rPr>
          <w:lang w:val="sr-Latn-BA"/>
        </w:rPr>
      </w:pPr>
      <w:r w:rsidRPr="00294840">
        <w:rPr>
          <w:lang w:val="sr-Latn-BA"/>
        </w:rPr>
        <w:t>Šejla Pepić, Romski Savjet, članica;</w:t>
      </w:r>
    </w:p>
    <w:p w14:paraId="4DD0B953" w14:textId="723F13D0" w:rsidR="00E776BF" w:rsidRPr="00294840" w:rsidRDefault="00E776BF" w:rsidP="00863A8F">
      <w:pPr>
        <w:numPr>
          <w:ilvl w:val="0"/>
          <w:numId w:val="40"/>
        </w:numPr>
        <w:jc w:val="both"/>
        <w:rPr>
          <w:lang w:val="sr-Latn-BA"/>
        </w:rPr>
      </w:pPr>
      <w:r w:rsidRPr="00294840">
        <w:rPr>
          <w:lang w:val="sr-Latn-BA"/>
        </w:rPr>
        <w:t>Mehmed Đečević, Bošnjačko Vijeće u Crnoj Gori, član;</w:t>
      </w:r>
    </w:p>
    <w:p w14:paraId="5B62935F" w14:textId="77777777" w:rsidR="00E776BF" w:rsidRPr="00294840" w:rsidRDefault="00E776BF" w:rsidP="00863A8F">
      <w:pPr>
        <w:numPr>
          <w:ilvl w:val="0"/>
          <w:numId w:val="40"/>
        </w:numPr>
        <w:jc w:val="both"/>
        <w:rPr>
          <w:lang w:val="sr-Latn-BA"/>
        </w:rPr>
      </w:pPr>
      <w:r w:rsidRPr="00294840">
        <w:rPr>
          <w:lang w:val="sr-Latn-BA"/>
        </w:rPr>
        <w:t>Vedran Vujisić, Studentski parlament UCG, član;</w:t>
      </w:r>
    </w:p>
    <w:p w14:paraId="6FBC84C4" w14:textId="77777777" w:rsidR="00E776BF" w:rsidRPr="00294840" w:rsidRDefault="00E776BF" w:rsidP="00863A8F">
      <w:pPr>
        <w:numPr>
          <w:ilvl w:val="0"/>
          <w:numId w:val="40"/>
        </w:numPr>
        <w:jc w:val="both"/>
        <w:rPr>
          <w:lang w:val="sr-Latn-BA"/>
        </w:rPr>
      </w:pPr>
      <w:r w:rsidRPr="00294840">
        <w:rPr>
          <w:lang w:val="sr-Latn-BA"/>
        </w:rPr>
        <w:t>Jovan Kostić, Zavod za zapošljavanje Crne Gore, član;</w:t>
      </w:r>
    </w:p>
    <w:p w14:paraId="2E3E4A91" w14:textId="77777777" w:rsidR="00E776BF" w:rsidRPr="00294840" w:rsidRDefault="00E776BF" w:rsidP="00863A8F">
      <w:pPr>
        <w:numPr>
          <w:ilvl w:val="0"/>
          <w:numId w:val="40"/>
        </w:numPr>
        <w:jc w:val="both"/>
        <w:rPr>
          <w:lang w:val="sr-Latn-BA"/>
        </w:rPr>
      </w:pPr>
      <w:r w:rsidRPr="00294840">
        <w:rPr>
          <w:lang w:val="sr-Latn-BA"/>
        </w:rPr>
        <w:t>Nada Jovanović, Agencija za zaštitu životne sredine, članica;</w:t>
      </w:r>
    </w:p>
    <w:p w14:paraId="26BF5DCA" w14:textId="77777777" w:rsidR="00E776BF" w:rsidRPr="00294840" w:rsidRDefault="00E776BF" w:rsidP="00863A8F">
      <w:pPr>
        <w:numPr>
          <w:ilvl w:val="0"/>
          <w:numId w:val="40"/>
        </w:numPr>
        <w:jc w:val="both"/>
        <w:rPr>
          <w:lang w:val="sr-Latn-BA"/>
        </w:rPr>
      </w:pPr>
      <w:r w:rsidRPr="00294840">
        <w:rPr>
          <w:lang w:val="sr-Latn-BA"/>
        </w:rPr>
        <w:t>Emina Skenderović, Fond za zaštitu i ostvarivanje manjinskih prava, članica;</w:t>
      </w:r>
    </w:p>
    <w:p w14:paraId="167DE24E" w14:textId="77777777" w:rsidR="00E776BF" w:rsidRPr="00294840" w:rsidRDefault="00E776BF" w:rsidP="00863A8F">
      <w:pPr>
        <w:numPr>
          <w:ilvl w:val="0"/>
          <w:numId w:val="40"/>
        </w:numPr>
        <w:jc w:val="both"/>
        <w:rPr>
          <w:lang w:val="sr-Latn-BA"/>
        </w:rPr>
      </w:pPr>
      <w:r w:rsidRPr="00294840">
        <w:rPr>
          <w:lang w:val="sr-Latn-BA"/>
        </w:rPr>
        <w:t>Mustafa Canka, NVO „Ul Info“, član;</w:t>
      </w:r>
    </w:p>
    <w:p w14:paraId="765F8E98" w14:textId="77777777" w:rsidR="00E776BF" w:rsidRPr="00294840" w:rsidRDefault="00E776BF" w:rsidP="00863A8F">
      <w:pPr>
        <w:numPr>
          <w:ilvl w:val="0"/>
          <w:numId w:val="40"/>
        </w:numPr>
        <w:jc w:val="both"/>
        <w:rPr>
          <w:lang w:val="sr-Latn-BA"/>
        </w:rPr>
      </w:pPr>
      <w:r w:rsidRPr="00294840">
        <w:rPr>
          <w:lang w:val="sr-Latn-BA"/>
        </w:rPr>
        <w:t>Nardi Ahmetović, NVO „CAREP“, član;</w:t>
      </w:r>
    </w:p>
    <w:p w14:paraId="4AEE4944" w14:textId="44F91D89" w:rsidR="00E776BF" w:rsidRPr="00294840" w:rsidRDefault="00E776BF" w:rsidP="00863A8F">
      <w:pPr>
        <w:numPr>
          <w:ilvl w:val="0"/>
          <w:numId w:val="40"/>
        </w:numPr>
        <w:jc w:val="both"/>
        <w:rPr>
          <w:lang w:val="sr-Latn-BA"/>
        </w:rPr>
      </w:pPr>
      <w:r w:rsidRPr="00294840">
        <w:rPr>
          <w:lang w:val="sr-Latn-BA"/>
        </w:rPr>
        <w:t>Jugoslav Radović, NVO Centar za omladinsku politiku, član</w:t>
      </w:r>
    </w:p>
    <w:p w14:paraId="23EEEC2F" w14:textId="1FE791A1" w:rsidR="003F264B" w:rsidRPr="00294840" w:rsidRDefault="003F264B" w:rsidP="003F264B">
      <w:pPr>
        <w:jc w:val="both"/>
        <w:rPr>
          <w:lang w:val="sr-Latn-BA"/>
        </w:rPr>
      </w:pPr>
    </w:p>
    <w:p w14:paraId="29EC707A" w14:textId="77777777" w:rsidR="003F264B" w:rsidRPr="00294840" w:rsidRDefault="003F264B" w:rsidP="003F264B"/>
    <w:p w14:paraId="6EA3BCCD" w14:textId="18AD61E1" w:rsidR="003F264B" w:rsidRPr="00CC1B8F" w:rsidRDefault="003F264B" w:rsidP="003F264B">
      <w:r w:rsidRPr="00CC1B8F">
        <w:rPr>
          <w:b/>
          <w:bCs/>
        </w:rPr>
        <w:t>Goran Đurović</w:t>
      </w:r>
      <w:r w:rsidR="00B97A26" w:rsidRPr="00CC1B8F">
        <w:rPr>
          <w:b/>
          <w:bCs/>
        </w:rPr>
        <w:t>,</w:t>
      </w:r>
      <w:r w:rsidR="00CC1B8F">
        <w:rPr>
          <w:b/>
          <w:bCs/>
        </w:rPr>
        <w:t xml:space="preserve"> </w:t>
      </w:r>
      <w:r w:rsidRPr="00CC1B8F">
        <w:t xml:space="preserve">konsultant u oblasti organizacijskog razvoja </w:t>
      </w:r>
    </w:p>
    <w:p w14:paraId="1A8F056D" w14:textId="77777777" w:rsidR="003F264B" w:rsidRPr="00CC1B8F" w:rsidRDefault="003F264B" w:rsidP="003F264B"/>
    <w:p w14:paraId="36EF4E3A" w14:textId="77777777" w:rsidR="002B3BDD" w:rsidRDefault="002B3BDD" w:rsidP="00B97A26">
      <w:pPr>
        <w:rPr>
          <w:b/>
          <w:bCs/>
        </w:rPr>
      </w:pPr>
    </w:p>
    <w:p w14:paraId="4A9F367A" w14:textId="77777777" w:rsidR="001A11EA" w:rsidRDefault="003F264B" w:rsidP="00B10959">
      <w:pPr>
        <w:jc w:val="both"/>
      </w:pPr>
      <w:r w:rsidRPr="00CC1B8F">
        <w:rPr>
          <w:b/>
          <w:bCs/>
        </w:rPr>
        <w:t>Gostujući predavači</w:t>
      </w:r>
      <w:r w:rsidRPr="00CC1B8F">
        <w:t>:</w:t>
      </w:r>
    </w:p>
    <w:p w14:paraId="7368F47B" w14:textId="0BFED788" w:rsidR="003F264B" w:rsidRPr="00CC1B8F" w:rsidRDefault="003F264B" w:rsidP="00B10959">
      <w:pPr>
        <w:jc w:val="both"/>
      </w:pPr>
      <w:r w:rsidRPr="00CC1B8F">
        <w:rPr>
          <w:b/>
          <w:bCs/>
        </w:rPr>
        <w:t>Ištvan Lakatoš</w:t>
      </w:r>
      <w:r w:rsidRPr="00CC1B8F">
        <w:t xml:space="preserve"> (Mađarska) - Savjetnik za ljudska prava u Ministarstvu ljudskih i manjinskih prava, Ekspert za diplomatiju u komparativnim ljudskim pravima. </w:t>
      </w:r>
      <w:r w:rsidR="00B10959">
        <w:t>N</w:t>
      </w:r>
      <w:r w:rsidRPr="00CC1B8F">
        <w:t>ekadašnji Zamjenik stalnog posmatrača Savjeta Evrope u Kancelariji UN u Ženevi, nekadašnji Zamjenik generalnog direktora Odeljenja za međunarodne organizacije, i nekadašnji Ambasador za ljudska prava u Mađarskoj</w:t>
      </w:r>
    </w:p>
    <w:p w14:paraId="1C7806E6" w14:textId="77777777" w:rsidR="003F264B" w:rsidRPr="00CC1B8F" w:rsidRDefault="003F264B" w:rsidP="00B10959">
      <w:pPr>
        <w:jc w:val="both"/>
      </w:pPr>
      <w:r w:rsidRPr="00CC1B8F">
        <w:rPr>
          <w:b/>
          <w:bCs/>
        </w:rPr>
        <w:t>Robert Alagjozovski</w:t>
      </w:r>
      <w:r w:rsidRPr="00CC1B8F">
        <w:t xml:space="preserve"> (Sjeverna Makedonija) – Nekadašnji Ministar kulture, tadašnji Nacionalni koordinator za interkulturalizam, jedno društvo, kulturni razvoj i međuresorsku saradnju pri kabinetu Premijera Vlade Sjeverne Makedonije</w:t>
      </w:r>
    </w:p>
    <w:p w14:paraId="43AD74E7" w14:textId="5A334CDB" w:rsidR="003F264B" w:rsidRPr="00CC1B8F" w:rsidRDefault="003F264B" w:rsidP="00B10959">
      <w:pPr>
        <w:jc w:val="both"/>
      </w:pPr>
      <w:bookmarkStart w:id="2" w:name="_GoBack"/>
      <w:bookmarkEnd w:id="2"/>
      <w:r w:rsidRPr="00CC1B8F">
        <w:rPr>
          <w:b/>
          <w:bCs/>
        </w:rPr>
        <w:t>Mirvet Ramadani</w:t>
      </w:r>
      <w:r w:rsidRPr="00CC1B8F">
        <w:t xml:space="preserve"> (Sjeverna Makedonija) – Sekretar Koordinacionog tijela za Strategiju za interkulturalizam pri kabinetu Premijera Vlade Sjeverne Makedonije</w:t>
      </w:r>
    </w:p>
    <w:p w14:paraId="706AA977" w14:textId="4AC73DAD" w:rsidR="003F264B" w:rsidRPr="00CC1B8F" w:rsidRDefault="00B97A26" w:rsidP="00B10959">
      <w:pPr>
        <w:jc w:val="both"/>
      </w:pPr>
      <w:r w:rsidRPr="00CC1B8F">
        <w:rPr>
          <w:b/>
          <w:bCs/>
        </w:rPr>
        <w:t>S</w:t>
      </w:r>
      <w:r w:rsidR="003F264B" w:rsidRPr="00CC1B8F">
        <w:rPr>
          <w:b/>
          <w:bCs/>
        </w:rPr>
        <w:t xml:space="preserve">alko Luboder </w:t>
      </w:r>
      <w:r w:rsidR="003F264B" w:rsidRPr="00CC1B8F">
        <w:t>(Crna Gora)</w:t>
      </w:r>
      <w:r w:rsidR="003F264B" w:rsidRPr="00CC1B8F">
        <w:rPr>
          <w:b/>
          <w:bCs/>
        </w:rPr>
        <w:t xml:space="preserve"> – </w:t>
      </w:r>
      <w:r w:rsidR="003F264B" w:rsidRPr="00CC1B8F">
        <w:t>novinar, publicista, ekspert za očuvanje kulture manjina i nekadašnji Direktor Centra za očuvanje i razvoj kulture manjina (CEKUM)</w:t>
      </w:r>
    </w:p>
    <w:p w14:paraId="11CA9D11" w14:textId="77777777" w:rsidR="003F264B" w:rsidRPr="003F264B" w:rsidRDefault="003F264B" w:rsidP="003F264B">
      <w:pPr>
        <w:jc w:val="both"/>
        <w:rPr>
          <w:highlight w:val="yellow"/>
          <w:lang w:val="sr-Latn-BA"/>
        </w:rPr>
      </w:pPr>
    </w:p>
    <w:p w14:paraId="327D8CD9" w14:textId="77777777" w:rsidR="00E776BF" w:rsidRPr="00E776BF" w:rsidRDefault="00E776BF" w:rsidP="00E776BF">
      <w:pPr>
        <w:jc w:val="both"/>
        <w:rPr>
          <w:lang w:val="sr-Latn-BA"/>
        </w:rPr>
      </w:pPr>
    </w:p>
    <w:p w14:paraId="78BF2712" w14:textId="77777777" w:rsidR="00FC7E9C" w:rsidRPr="00AE09ED" w:rsidRDefault="00FC7E9C" w:rsidP="008F19D2">
      <w:pPr>
        <w:jc w:val="both"/>
      </w:pPr>
    </w:p>
    <w:sectPr w:rsidR="00FC7E9C" w:rsidRPr="00AE09ED" w:rsidSect="00010FF4">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A1CEE2" w14:textId="77777777" w:rsidR="009B46A3" w:rsidRDefault="009B46A3" w:rsidP="0052729E">
      <w:r>
        <w:separator/>
      </w:r>
    </w:p>
  </w:endnote>
  <w:endnote w:type="continuationSeparator" w:id="0">
    <w:p w14:paraId="1BC4A49B" w14:textId="77777777" w:rsidR="009B46A3" w:rsidRDefault="009B46A3" w:rsidP="00527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0C0BF" w14:textId="77777777" w:rsidR="00CE4B8B" w:rsidRDefault="00CE4B8B">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48</w:t>
    </w:r>
    <w:r>
      <w:rPr>
        <w:caps/>
        <w:noProof/>
        <w:color w:val="4472C4" w:themeColor="accent1"/>
      </w:rPr>
      <w:fldChar w:fldCharType="end"/>
    </w:r>
  </w:p>
  <w:p w14:paraId="1CDF2BE4" w14:textId="77777777" w:rsidR="00CE4B8B" w:rsidRDefault="00CE4B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79BBD0" w14:textId="77777777" w:rsidR="009B46A3" w:rsidRDefault="009B46A3" w:rsidP="0052729E">
      <w:r>
        <w:separator/>
      </w:r>
    </w:p>
  </w:footnote>
  <w:footnote w:type="continuationSeparator" w:id="0">
    <w:p w14:paraId="403C2A77" w14:textId="77777777" w:rsidR="009B46A3" w:rsidRDefault="009B46A3" w:rsidP="0052729E">
      <w:r>
        <w:continuationSeparator/>
      </w:r>
    </w:p>
  </w:footnote>
  <w:footnote w:id="1">
    <w:p w14:paraId="3156EA12" w14:textId="05D7A4DE" w:rsidR="00CE4B8B" w:rsidRPr="00E24C24" w:rsidRDefault="00CE4B8B">
      <w:pPr>
        <w:pStyle w:val="FootnoteText"/>
        <w:rPr>
          <w:lang w:val="hr-HR"/>
        </w:rPr>
      </w:pPr>
      <w:r w:rsidRPr="004277A6">
        <w:rPr>
          <w:rStyle w:val="FootnoteReference"/>
        </w:rPr>
        <w:footnoteRef/>
      </w:r>
      <w:r w:rsidRPr="004277A6">
        <w:t xml:space="preserve"> https://www.gov.me/dokumenta/4d95d6d8-ace1-4338-96ce-0f4de29c36b0</w:t>
      </w:r>
    </w:p>
  </w:footnote>
  <w:footnote w:id="2">
    <w:p w14:paraId="3379D7F7" w14:textId="7F6E54C7" w:rsidR="00CE4B8B" w:rsidRPr="00EF1868" w:rsidRDefault="00CE4B8B">
      <w:pPr>
        <w:pStyle w:val="FootnoteText"/>
        <w:rPr>
          <w:rFonts w:ascii="Times New Roman" w:hAnsi="Times New Roman" w:cs="Times New Roman"/>
          <w:lang w:val="sr-Latn-ME"/>
        </w:rPr>
      </w:pPr>
      <w:r w:rsidRPr="00A51FD0">
        <w:rPr>
          <w:rStyle w:val="FootnoteReference"/>
          <w:rFonts w:ascii="Times New Roman" w:hAnsi="Times New Roman" w:cs="Times New Roman"/>
        </w:rPr>
        <w:footnoteRef/>
      </w:r>
      <w:r w:rsidRPr="00A51FD0">
        <w:rPr>
          <w:rFonts w:ascii="Times New Roman" w:hAnsi="Times New Roman" w:cs="Times New Roman"/>
        </w:rPr>
        <w:t xml:space="preserve"> </w:t>
      </w:r>
      <w:hyperlink r:id="rId1" w:history="1">
        <w:r w:rsidRPr="00A51FD0">
          <w:rPr>
            <w:rFonts w:ascii="Times New Roman" w:eastAsia="Times New Roman" w:hAnsi="Times New Roman" w:cs="Times New Roman"/>
            <w:color w:val="0000FF"/>
            <w:kern w:val="0"/>
            <w:u w:val="single"/>
            <w:lang w:val="en-US" w:eastAsia="en-GB"/>
            <w14:ligatures w14:val="none"/>
          </w:rPr>
          <w:t>Systemic-Engagement-of-Arts-and-Culture-Framework-for-Integral-Transformative-Strategies-MPopovich-JSiddique-Cadmus-V4-I3-Reprint.pdf (cadmusjournal.org)</w:t>
        </w:r>
      </w:hyperlink>
    </w:p>
  </w:footnote>
  <w:footnote w:id="3">
    <w:p w14:paraId="62FCE5A4" w14:textId="77777777" w:rsidR="00CE4B8B" w:rsidRPr="00A46695" w:rsidRDefault="00CE4B8B">
      <w:pPr>
        <w:pStyle w:val="FootnoteText"/>
        <w:rPr>
          <w:rFonts w:ascii="Times New Roman" w:hAnsi="Times New Roman" w:cs="Times New Roman"/>
        </w:rPr>
      </w:pPr>
      <w:r w:rsidRPr="00A46695">
        <w:rPr>
          <w:rStyle w:val="FootnoteReference"/>
          <w:rFonts w:ascii="Times New Roman" w:hAnsi="Times New Roman" w:cs="Times New Roman"/>
        </w:rPr>
        <w:footnoteRef/>
      </w:r>
      <w:r w:rsidRPr="00A46695">
        <w:rPr>
          <w:rFonts w:ascii="Times New Roman" w:hAnsi="Times New Roman" w:cs="Times New Roman"/>
        </w:rPr>
        <w:t xml:space="preserve"> </w:t>
      </w:r>
      <w:hyperlink r:id="rId2" w:history="1">
        <w:r w:rsidRPr="00A46695">
          <w:rPr>
            <w:rStyle w:val="Hyperlink"/>
            <w:rFonts w:ascii="Times New Roman" w:hAnsi="Times New Roman" w:cs="Times New Roman"/>
          </w:rPr>
          <w:t>https://wapi.gov.me/download-preview/67dc487e-097d-41d2-8fd5-7827a19a1f5a?version=1.0</w:t>
        </w:r>
      </w:hyperlink>
      <w:r w:rsidRPr="00A46695">
        <w:rPr>
          <w:rStyle w:val="Hyperlink"/>
          <w:rFonts w:ascii="Times New Roman" w:hAnsi="Times New Roman" w:cs="Times New Roman"/>
        </w:rPr>
        <w:t xml:space="preserve"> </w:t>
      </w:r>
    </w:p>
  </w:footnote>
  <w:footnote w:id="4">
    <w:p w14:paraId="1B029D85" w14:textId="77777777" w:rsidR="00CE4B8B" w:rsidRDefault="00CE4B8B">
      <w:pPr>
        <w:pStyle w:val="FootnoteText"/>
      </w:pPr>
      <w:r>
        <w:rPr>
          <w:rStyle w:val="FootnoteReference"/>
        </w:rPr>
        <w:footnoteRef/>
      </w:r>
      <w:r>
        <w:t xml:space="preserve"> </w:t>
      </w:r>
      <w:hyperlink r:id="rId3" w:history="1">
        <w:r w:rsidRPr="00720D8E">
          <w:rPr>
            <w:rStyle w:val="Hyperlink"/>
          </w:rPr>
          <w:t>https://www.gov.me/dokumenta/29349d74-d332-498c-9927-3fac36e454a1</w:t>
        </w:r>
      </w:hyperlink>
      <w:r>
        <w:t xml:space="preserve"> </w:t>
      </w:r>
    </w:p>
  </w:footnote>
  <w:footnote w:id="5">
    <w:p w14:paraId="1EC4081E" w14:textId="77777777" w:rsidR="00CE4B8B" w:rsidRPr="00EC68C4" w:rsidRDefault="00CE4B8B" w:rsidP="00172A1F">
      <w:pPr>
        <w:pStyle w:val="FootnoteText"/>
        <w:rPr>
          <w:rFonts w:ascii="Times New Roman" w:hAnsi="Times New Roman" w:cs="Times New Roman"/>
        </w:rPr>
      </w:pPr>
      <w:r w:rsidRPr="00EC68C4">
        <w:rPr>
          <w:rStyle w:val="FootnoteReference"/>
          <w:rFonts w:ascii="Times New Roman" w:hAnsi="Times New Roman" w:cs="Times New Roman"/>
        </w:rPr>
        <w:footnoteRef/>
      </w:r>
      <w:r w:rsidRPr="00EC68C4">
        <w:rPr>
          <w:rFonts w:ascii="Times New Roman" w:hAnsi="Times New Roman" w:cs="Times New Roman"/>
        </w:rPr>
        <w:t xml:space="preserve"> </w:t>
      </w:r>
      <w:hyperlink r:id="rId4" w:anchor=":~:text=Opis:-,Nacionalna%20strategija%20održivog%20razvoja%20do%202030.,ukupnog%20održivog%20razvoja%20crnogorskog%20društva" w:history="1">
        <w:r w:rsidRPr="00EC68C4">
          <w:rPr>
            <w:rStyle w:val="Hyperlink"/>
            <w:rFonts w:ascii="Times New Roman" w:hAnsi="Times New Roman" w:cs="Times New Roman"/>
          </w:rPr>
          <w:t>https://www.gov.me/dokumenta/67dc487e-097d-41d2-8fd5-7827a19a1f5a#:~:text=Opis:-,Nacionalna%20strategija%20održivog%20razvoja%20do%202030.,ukupnog%20održivog%20razvoja%20crnogorskog%20društva</w:t>
        </w:r>
      </w:hyperlink>
      <w:r w:rsidRPr="00EC68C4">
        <w:rPr>
          <w:rFonts w:ascii="Times New Roman" w:hAnsi="Times New Roman" w:cs="Times New Roman"/>
        </w:rPr>
        <w:t xml:space="preserve">. </w:t>
      </w:r>
    </w:p>
  </w:footnote>
  <w:footnote w:id="6">
    <w:p w14:paraId="538800CA" w14:textId="78C51D44" w:rsidR="00CE4B8B" w:rsidRDefault="00CE4B8B">
      <w:pPr>
        <w:pStyle w:val="FootnoteText"/>
      </w:pPr>
      <w:r>
        <w:rPr>
          <w:rStyle w:val="FootnoteReference"/>
        </w:rPr>
        <w:footnoteRef/>
      </w:r>
      <w:r>
        <w:t xml:space="preserve"> </w:t>
      </w:r>
      <w:hyperlink r:id="rId5" w:history="1">
        <w:r w:rsidRPr="00C41F55">
          <w:rPr>
            <w:rStyle w:val="Hyperlink"/>
          </w:rPr>
          <w:t>https://www.gov.me/dokumenta/61a462bd-eb20-478c-b0ae-c7cb6312e817</w:t>
        </w:r>
      </w:hyperlink>
      <w:r>
        <w:t xml:space="preserve"> </w:t>
      </w:r>
    </w:p>
  </w:footnote>
  <w:footnote w:id="7">
    <w:p w14:paraId="4E61C218" w14:textId="77777777" w:rsidR="00CE4B8B" w:rsidRDefault="00CE4B8B">
      <w:pPr>
        <w:pStyle w:val="FootnoteText"/>
      </w:pPr>
      <w:r>
        <w:rPr>
          <w:rStyle w:val="FootnoteReference"/>
        </w:rPr>
        <w:footnoteRef/>
      </w:r>
      <w:r>
        <w:t xml:space="preserve"> </w:t>
      </w:r>
      <w:hyperlink r:id="rId6" w:history="1">
        <w:r w:rsidRPr="00720D8E">
          <w:rPr>
            <w:rStyle w:val="Hyperlink"/>
          </w:rPr>
          <w:t>https://www.coe.int/en/web/conventions/full-list?module=treaty-detail&amp;treatynum=005</w:t>
        </w:r>
      </w:hyperlink>
    </w:p>
  </w:footnote>
  <w:footnote w:id="8">
    <w:p w14:paraId="175FF733" w14:textId="77777777" w:rsidR="00CE4B8B" w:rsidRDefault="00CE4B8B">
      <w:pPr>
        <w:pStyle w:val="FootnoteText"/>
      </w:pPr>
      <w:r>
        <w:rPr>
          <w:rStyle w:val="FootnoteReference"/>
        </w:rPr>
        <w:footnoteRef/>
      </w:r>
      <w:r>
        <w:t xml:space="preserve"> </w:t>
      </w:r>
      <w:hyperlink r:id="rId7" w:history="1">
        <w:r w:rsidRPr="00720D8E">
          <w:rPr>
            <w:rStyle w:val="Hyperlink"/>
          </w:rPr>
          <w:t>https://www.coe.int/en/web/conventions/full-list?module=treaty-detail&amp;treatynum=157</w:t>
        </w:r>
      </w:hyperlink>
      <w:r>
        <w:rPr>
          <w:color w:val="000000"/>
        </w:rPr>
        <w:t xml:space="preserve"> </w:t>
      </w:r>
    </w:p>
  </w:footnote>
  <w:footnote w:id="9">
    <w:p w14:paraId="579B2941" w14:textId="77777777" w:rsidR="00CE4B8B" w:rsidRDefault="00CE4B8B">
      <w:pPr>
        <w:pStyle w:val="FootnoteText"/>
      </w:pPr>
      <w:r>
        <w:rPr>
          <w:rStyle w:val="FootnoteReference"/>
        </w:rPr>
        <w:footnoteRef/>
      </w:r>
      <w:r>
        <w:t xml:space="preserve"> </w:t>
      </w:r>
      <w:hyperlink r:id="rId8" w:tgtFrame="_new" w:history="1">
        <w:r>
          <w:rPr>
            <w:rStyle w:val="Hyperlink"/>
          </w:rPr>
          <w:t>https://eur-lex.europa.eu/legal-content/EN/TXT/?uri=CELEX%3A32000L0043</w:t>
        </w:r>
      </w:hyperlink>
      <w:r>
        <w:rPr>
          <w:rStyle w:val="Hyperlink"/>
        </w:rPr>
        <w:t xml:space="preserve"> </w:t>
      </w:r>
    </w:p>
  </w:footnote>
  <w:footnote w:id="10">
    <w:p w14:paraId="768A989F" w14:textId="77777777" w:rsidR="00CE4B8B" w:rsidRDefault="00CE4B8B">
      <w:pPr>
        <w:pStyle w:val="FootnoteText"/>
      </w:pPr>
      <w:r>
        <w:rPr>
          <w:rStyle w:val="FootnoteReference"/>
        </w:rPr>
        <w:footnoteRef/>
      </w:r>
      <w:r>
        <w:t xml:space="preserve"> </w:t>
      </w:r>
      <w:hyperlink r:id="rId9" w:history="1">
        <w:r w:rsidRPr="00720D8E">
          <w:rPr>
            <w:rStyle w:val="Hyperlink"/>
          </w:rPr>
          <w:t>https://www.skupstina.me/me/ustav-crne-gore</w:t>
        </w:r>
      </w:hyperlink>
      <w:r>
        <w:t xml:space="preserve"> </w:t>
      </w:r>
    </w:p>
  </w:footnote>
  <w:footnote w:id="11">
    <w:p w14:paraId="3E0E0F30" w14:textId="77777777" w:rsidR="00CE4B8B" w:rsidRDefault="00CE4B8B">
      <w:pPr>
        <w:pStyle w:val="FootnoteText"/>
      </w:pPr>
      <w:r>
        <w:rPr>
          <w:rStyle w:val="FootnoteReference"/>
        </w:rPr>
        <w:footnoteRef/>
      </w:r>
      <w:r>
        <w:t xml:space="preserve"> </w:t>
      </w:r>
      <w:hyperlink r:id="rId10" w:history="1">
        <w:r w:rsidRPr="00720D8E">
          <w:rPr>
            <w:rStyle w:val="Hyperlink"/>
          </w:rPr>
          <w:t>https://www.ombudsman.co.me/docs/1612168076_zakon-o-manjinskim-pravima-i-slobodama.pdf</w:t>
        </w:r>
      </w:hyperlink>
      <w:r>
        <w:t xml:space="preserve"> </w:t>
      </w:r>
    </w:p>
  </w:footnote>
  <w:footnote w:id="12">
    <w:p w14:paraId="3C696EFE" w14:textId="77777777" w:rsidR="00CE4B8B" w:rsidRDefault="00CE4B8B">
      <w:pPr>
        <w:pStyle w:val="FootnoteText"/>
      </w:pPr>
      <w:r>
        <w:rPr>
          <w:rStyle w:val="FootnoteReference"/>
        </w:rPr>
        <w:footnoteRef/>
      </w:r>
      <w:r>
        <w:t xml:space="preserve"> </w:t>
      </w:r>
      <w:hyperlink r:id="rId11" w:history="1">
        <w:r w:rsidRPr="00720D8E">
          <w:rPr>
            <w:rStyle w:val="Hyperlink"/>
          </w:rPr>
          <w:t>https://www.ombudsman.co.me/docs/1612165541_zakon-o-zabrani-diskriminacije.pdf</w:t>
        </w:r>
      </w:hyperlink>
      <w:r>
        <w:t xml:space="preserve"> </w:t>
      </w:r>
    </w:p>
  </w:footnote>
  <w:footnote w:id="13">
    <w:p w14:paraId="33D3D5D9" w14:textId="77777777" w:rsidR="00CE4B8B" w:rsidRDefault="00CE4B8B">
      <w:pPr>
        <w:pStyle w:val="FootnoteText"/>
      </w:pPr>
      <w:r>
        <w:rPr>
          <w:rStyle w:val="FootnoteReference"/>
        </w:rPr>
        <w:footnoteRef/>
      </w:r>
      <w:r>
        <w:t xml:space="preserve"> </w:t>
      </w:r>
      <w:hyperlink r:id="rId12" w:history="1">
        <w:r w:rsidRPr="00720D8E">
          <w:rPr>
            <w:rStyle w:val="Hyperlink"/>
          </w:rPr>
          <w:t>https://www.katalogpropisa.me/propisi-crne-gore/zakon-o-javnim-okupljanjima-i-javnim-priredbama-2/</w:t>
        </w:r>
      </w:hyperlink>
      <w:r>
        <w:t xml:space="preserve"> </w:t>
      </w:r>
    </w:p>
  </w:footnote>
  <w:footnote w:id="14">
    <w:p w14:paraId="60BFBBEC" w14:textId="77777777" w:rsidR="00CE4B8B" w:rsidRDefault="00CE4B8B">
      <w:pPr>
        <w:pStyle w:val="FootnoteText"/>
      </w:pPr>
      <w:r>
        <w:rPr>
          <w:rStyle w:val="FootnoteReference"/>
        </w:rPr>
        <w:footnoteRef/>
      </w:r>
      <w:r>
        <w:t xml:space="preserve"> </w:t>
      </w:r>
      <w:hyperlink r:id="rId13" w:history="1">
        <w:r w:rsidRPr="00720D8E">
          <w:rPr>
            <w:rStyle w:val="Hyperlink"/>
          </w:rPr>
          <w:t>https://wapi.gov.me/download-preview/cc005aca-4b08-4d6a-b0b5-8d127d2382bc?version=1.0</w:t>
        </w:r>
      </w:hyperlink>
      <w:r>
        <w:t xml:space="preserve"> </w:t>
      </w:r>
    </w:p>
  </w:footnote>
  <w:footnote w:id="15">
    <w:p w14:paraId="369941A0" w14:textId="77777777" w:rsidR="00CE4B8B" w:rsidRDefault="00CE4B8B">
      <w:pPr>
        <w:pStyle w:val="FootnoteText"/>
      </w:pPr>
      <w:r>
        <w:rPr>
          <w:rStyle w:val="FootnoteReference"/>
        </w:rPr>
        <w:footnoteRef/>
      </w:r>
      <w:r>
        <w:t xml:space="preserve"> </w:t>
      </w:r>
      <w:r w:rsidRPr="004F4C13">
        <w:t>https://www.gov.me/dokumenta/a5f6b50c-2d6f-475d-8d65-1e124d10b33e</w:t>
      </w:r>
    </w:p>
  </w:footnote>
  <w:footnote w:id="16">
    <w:p w14:paraId="30775864" w14:textId="77777777" w:rsidR="00CE4B8B" w:rsidRPr="00715C89" w:rsidRDefault="00CE4B8B">
      <w:pPr>
        <w:pStyle w:val="FootnoteText"/>
        <w:rPr>
          <w:rFonts w:ascii="Times New Roman" w:hAnsi="Times New Roman" w:cs="Times New Roman"/>
        </w:rPr>
      </w:pPr>
      <w:r w:rsidRPr="00715C89">
        <w:rPr>
          <w:rStyle w:val="FootnoteReference"/>
          <w:rFonts w:ascii="Times New Roman" w:hAnsi="Times New Roman" w:cs="Times New Roman"/>
        </w:rPr>
        <w:footnoteRef/>
      </w:r>
      <w:r w:rsidRPr="00715C89">
        <w:rPr>
          <w:rFonts w:ascii="Times New Roman" w:hAnsi="Times New Roman" w:cs="Times New Roman"/>
        </w:rPr>
        <w:t xml:space="preserve"> </w:t>
      </w:r>
      <w:hyperlink r:id="rId14" w:history="1">
        <w:r w:rsidRPr="00715C89">
          <w:rPr>
            <w:rStyle w:val="Hyperlink"/>
            <w:rFonts w:ascii="Times New Roman" w:hAnsi="Times New Roman" w:cs="Times New Roman"/>
          </w:rPr>
          <w:t>https://www.gov.me/dokumenta/03ecfa1e-c000-41af-a230-fd0e0a9667b9</w:t>
        </w:r>
      </w:hyperlink>
      <w:r w:rsidRPr="00715C89">
        <w:rPr>
          <w:rFonts w:ascii="Times New Roman" w:hAnsi="Times New Roman" w:cs="Times New Roman"/>
        </w:rPr>
        <w:t xml:space="preserve"> </w:t>
      </w:r>
    </w:p>
  </w:footnote>
  <w:footnote w:id="17">
    <w:p w14:paraId="6D86AFD2" w14:textId="77777777" w:rsidR="00CE4B8B" w:rsidRDefault="00CE4B8B">
      <w:pPr>
        <w:pStyle w:val="FootnoteText"/>
      </w:pPr>
      <w:r>
        <w:rPr>
          <w:rStyle w:val="FootnoteReference"/>
        </w:rPr>
        <w:footnoteRef/>
      </w:r>
      <w:r>
        <w:t xml:space="preserve"> </w:t>
      </w:r>
      <w:hyperlink r:id="rId15" w:history="1">
        <w:r w:rsidRPr="00720D8E">
          <w:rPr>
            <w:rStyle w:val="Hyperlink"/>
          </w:rPr>
          <w:t>https://www.gov.me/dokumenta/62633794-e279-4b80-a8a4-4043c3fa2a0e</w:t>
        </w:r>
      </w:hyperlink>
      <w:r>
        <w:t xml:space="preserve"> </w:t>
      </w:r>
    </w:p>
  </w:footnote>
  <w:footnote w:id="18">
    <w:p w14:paraId="6313EDAB" w14:textId="77777777" w:rsidR="00CE4B8B" w:rsidRDefault="00CE4B8B">
      <w:pPr>
        <w:pStyle w:val="FootnoteText"/>
      </w:pPr>
      <w:r w:rsidRPr="00715C89">
        <w:rPr>
          <w:rStyle w:val="FootnoteReference"/>
          <w:rFonts w:ascii="Times New Roman" w:hAnsi="Times New Roman" w:cs="Times New Roman"/>
        </w:rPr>
        <w:footnoteRef/>
      </w:r>
      <w:r w:rsidRPr="00715C89">
        <w:rPr>
          <w:rFonts w:ascii="Times New Roman" w:hAnsi="Times New Roman" w:cs="Times New Roman"/>
        </w:rPr>
        <w:t xml:space="preserve"> </w:t>
      </w:r>
      <w:hyperlink r:id="rId16" w:history="1">
        <w:r w:rsidRPr="00715C89">
          <w:rPr>
            <w:rStyle w:val="Hyperlink"/>
            <w:rFonts w:ascii="Times New Roman" w:hAnsi="Times New Roman" w:cs="Times New Roman"/>
          </w:rPr>
          <w:t>https://wapi.gov.me/download-preview/e10de0d2-f825-4ada-b470-c3d9d32267f3?version=1.0</w:t>
        </w:r>
      </w:hyperlink>
      <w:r>
        <w:rPr>
          <w:rStyle w:val="Hyperlink"/>
          <w:rFonts w:cstheme="minorHAnsi"/>
          <w:sz w:val="24"/>
          <w:szCs w:val="24"/>
        </w:rPr>
        <w:t xml:space="preserve"> </w:t>
      </w:r>
    </w:p>
  </w:footnote>
  <w:footnote w:id="19">
    <w:p w14:paraId="0E91A5FF" w14:textId="77777777" w:rsidR="00CE4B8B" w:rsidRDefault="00CE4B8B">
      <w:pPr>
        <w:pStyle w:val="FootnoteText"/>
      </w:pPr>
      <w:r w:rsidRPr="001C2EAC">
        <w:rPr>
          <w:rStyle w:val="FootnoteReference"/>
        </w:rPr>
        <w:footnoteRef/>
      </w:r>
      <w:r w:rsidRPr="001C2EAC">
        <w:t xml:space="preserve"> </w:t>
      </w:r>
      <w:bookmarkStart w:id="1" w:name="_Hlk199846856"/>
      <w:r>
        <w:fldChar w:fldCharType="begin"/>
      </w:r>
      <w:r>
        <w:instrText xml:space="preserve"> HYPERLINK "https://www.gov.me/dokumenta/69e2121f-848b-4171-bd87-45f9f87e90d5" </w:instrText>
      </w:r>
      <w:r>
        <w:fldChar w:fldCharType="separate"/>
      </w:r>
      <w:r w:rsidRPr="002266E8">
        <w:rPr>
          <w:rStyle w:val="Hyperlink"/>
        </w:rPr>
        <w:t>https://www.gov.me/dokumenta/69e2121f-848b-4171-bd87-45f9f87e90d5</w:t>
      </w:r>
      <w:r>
        <w:rPr>
          <w:rStyle w:val="Hyperlink"/>
        </w:rPr>
        <w:fldChar w:fldCharType="end"/>
      </w:r>
      <w:r>
        <w:t xml:space="preserve"> </w:t>
      </w:r>
      <w:bookmarkEnd w:id="1"/>
    </w:p>
  </w:footnote>
  <w:footnote w:id="20">
    <w:p w14:paraId="0499D832" w14:textId="77777777" w:rsidR="00CE4B8B" w:rsidRDefault="00CE4B8B">
      <w:pPr>
        <w:pStyle w:val="FootnoteText"/>
      </w:pPr>
      <w:r>
        <w:rPr>
          <w:rStyle w:val="FootnoteReference"/>
        </w:rPr>
        <w:footnoteRef/>
      </w:r>
      <w:r>
        <w:t xml:space="preserve"> </w:t>
      </w:r>
      <w:hyperlink r:id="rId17" w:history="1">
        <w:r w:rsidRPr="00720D8E">
          <w:rPr>
            <w:rStyle w:val="Hyperlink"/>
          </w:rPr>
          <w:t>https://www.gov.me/clanak/strategija-socijalne-inkluzije-roma-i-egipcana-u-crnoj-gori-2021-2025</w:t>
        </w:r>
      </w:hyperlink>
      <w:r>
        <w:t xml:space="preserve"> </w:t>
      </w:r>
    </w:p>
  </w:footnote>
  <w:footnote w:id="21">
    <w:p w14:paraId="2BEB0A16" w14:textId="78FDE54E" w:rsidR="00CE4B8B" w:rsidRPr="000834FC" w:rsidRDefault="00CE4B8B">
      <w:pPr>
        <w:pStyle w:val="FootnoteText"/>
        <w:rPr>
          <w:rFonts w:ascii="Times New Roman" w:hAnsi="Times New Roman" w:cs="Times New Roman"/>
        </w:rPr>
      </w:pPr>
      <w:r w:rsidRPr="000834FC">
        <w:rPr>
          <w:rStyle w:val="FootnoteReference"/>
          <w:rFonts w:ascii="Times New Roman" w:hAnsi="Times New Roman" w:cs="Times New Roman"/>
        </w:rPr>
        <w:footnoteRef/>
      </w:r>
      <w:r w:rsidRPr="000834FC">
        <w:rPr>
          <w:rFonts w:ascii="Times New Roman" w:hAnsi="Times New Roman" w:cs="Times New Roman"/>
        </w:rPr>
        <w:t xml:space="preserve"> </w:t>
      </w:r>
      <w:hyperlink r:id="rId18" w:history="1">
        <w:r w:rsidRPr="009B401B">
          <w:rPr>
            <w:rStyle w:val="Hyperlink"/>
            <w:rFonts w:ascii="Times New Roman" w:hAnsi="Times New Roman" w:cs="Times New Roman"/>
          </w:rPr>
          <w:t>https://www.zzzcg.me/wp-content/uploads/2022/02/Nacionalna-strategija-rodne-ravnopravnosti-2021-2025.-godine-sa-Akcionim-planom-2021-2022.-godine.pdf</w:t>
        </w:r>
      </w:hyperlink>
      <w:r>
        <w:rPr>
          <w:rFonts w:ascii="Times New Roman" w:hAnsi="Times New Roman" w:cs="Times New Roman"/>
        </w:rPr>
        <w:t xml:space="preserve"> </w:t>
      </w:r>
    </w:p>
  </w:footnote>
  <w:footnote w:id="22">
    <w:p w14:paraId="484EDDE8" w14:textId="77777777" w:rsidR="00CE4B8B" w:rsidRDefault="00CE4B8B">
      <w:pPr>
        <w:pStyle w:val="FootnoteText"/>
      </w:pPr>
      <w:r>
        <w:rPr>
          <w:rStyle w:val="FootnoteReference"/>
        </w:rPr>
        <w:footnoteRef/>
      </w:r>
      <w:r>
        <w:t xml:space="preserve"> </w:t>
      </w:r>
      <w:hyperlink r:id="rId19" w:history="1">
        <w:r w:rsidRPr="00720D8E">
          <w:rPr>
            <w:rStyle w:val="Hyperlink"/>
          </w:rPr>
          <w:t>https://www.gov.me/dokumenta/fbeec964-7c59-4b5a-a54e-8417281160ba</w:t>
        </w:r>
      </w:hyperlink>
      <w:r>
        <w:t xml:space="preserve"> </w:t>
      </w:r>
    </w:p>
  </w:footnote>
  <w:footnote w:id="23">
    <w:p w14:paraId="14A3F343" w14:textId="77777777" w:rsidR="00CE4B8B" w:rsidRDefault="00CE4B8B">
      <w:pPr>
        <w:pStyle w:val="FootnoteText"/>
      </w:pPr>
      <w:r>
        <w:rPr>
          <w:rStyle w:val="FootnoteReference"/>
        </w:rPr>
        <w:footnoteRef/>
      </w:r>
      <w:r>
        <w:t xml:space="preserve"> </w:t>
      </w:r>
      <w:hyperlink r:id="rId20" w:history="1">
        <w:r w:rsidRPr="00720D8E">
          <w:rPr>
            <w:rStyle w:val="Hyperlink"/>
          </w:rPr>
          <w:t>https://www.gov.me/dokumenta/c27c88df-e903-422d-b789-379490c307cf</w:t>
        </w:r>
      </w:hyperlink>
      <w:r>
        <w:t xml:space="preserve"> </w:t>
      </w:r>
    </w:p>
  </w:footnote>
  <w:footnote w:id="24">
    <w:p w14:paraId="03AC7EF8" w14:textId="1DE6FCDD" w:rsidR="00CE4B8B" w:rsidRPr="00026234" w:rsidRDefault="00CE4B8B">
      <w:pPr>
        <w:pStyle w:val="FootnoteText"/>
        <w:rPr>
          <w:lang w:val="en-US"/>
        </w:rPr>
      </w:pPr>
      <w:r w:rsidRPr="00026234">
        <w:rPr>
          <w:rStyle w:val="FootnoteReference"/>
        </w:rPr>
        <w:footnoteRef/>
      </w:r>
      <w:r w:rsidRPr="00026234">
        <w:t xml:space="preserve"> </w:t>
      </w:r>
      <w:hyperlink r:id="rId21" w:history="1">
        <w:r w:rsidRPr="00026234">
          <w:rPr>
            <w:rStyle w:val="Hyperlink"/>
          </w:rPr>
          <w:t>https://www.gov.me/dokumenta/38214cec-7412-498d-9f8e-484e02ee1c78</w:t>
        </w:r>
      </w:hyperlink>
      <w:r w:rsidRPr="00026234">
        <w:t xml:space="preserve"> </w:t>
      </w:r>
    </w:p>
  </w:footnote>
  <w:footnote w:id="25">
    <w:p w14:paraId="43803ECF" w14:textId="53D395B2" w:rsidR="00CE4B8B" w:rsidRPr="003258D2" w:rsidRDefault="00CE4B8B">
      <w:pPr>
        <w:pStyle w:val="FootnoteText"/>
        <w:rPr>
          <w:lang w:val="en-US"/>
        </w:rPr>
      </w:pPr>
      <w:r w:rsidRPr="00026234">
        <w:rPr>
          <w:rStyle w:val="FootnoteReference"/>
        </w:rPr>
        <w:footnoteRef/>
      </w:r>
      <w:r w:rsidRPr="00026234">
        <w:t xml:space="preserve"> </w:t>
      </w:r>
      <w:hyperlink r:id="rId22" w:history="1">
        <w:r w:rsidRPr="00026234">
          <w:rPr>
            <w:rStyle w:val="Hyperlink"/>
          </w:rPr>
          <w:t>https://www.gov.me/dokumenta/85e2a9d0-0d3c-483a-9822-515d3b7798de</w:t>
        </w:r>
      </w:hyperlink>
      <w:r>
        <w:t xml:space="preserve"> </w:t>
      </w:r>
    </w:p>
  </w:footnote>
  <w:footnote w:id="26">
    <w:p w14:paraId="70B80CFB" w14:textId="77777777" w:rsidR="00CE4B8B" w:rsidRDefault="00CE4B8B" w:rsidP="001C5AA2">
      <w:pPr>
        <w:pStyle w:val="FootnoteText"/>
      </w:pPr>
      <w:r>
        <w:rPr>
          <w:rStyle w:val="FootnoteReference"/>
        </w:rPr>
        <w:footnoteRef/>
      </w:r>
      <w:r>
        <w:t xml:space="preserve"> </w:t>
      </w:r>
      <w:hyperlink r:id="rId23" w:history="1">
        <w:r w:rsidRPr="00720D8E">
          <w:rPr>
            <w:rStyle w:val="Hyperlink"/>
          </w:rPr>
          <w:t>https://www.gov.me/dokumenta/e19b682f-19f3-4788-99f5-ca5ad1df3e4a</w:t>
        </w:r>
      </w:hyperlink>
      <w:r>
        <w:t xml:space="preserve"> </w:t>
      </w:r>
    </w:p>
  </w:footnote>
  <w:footnote w:id="27">
    <w:p w14:paraId="5FD6E980" w14:textId="0FBA419F" w:rsidR="00CE4B8B" w:rsidRDefault="00CE4B8B">
      <w:pPr>
        <w:pStyle w:val="FootnoteText"/>
      </w:pPr>
      <w:r>
        <w:rPr>
          <w:rStyle w:val="FootnoteReference"/>
        </w:rPr>
        <w:footnoteRef/>
      </w:r>
      <w:r>
        <w:t xml:space="preserve"> </w:t>
      </w:r>
      <w:hyperlink r:id="rId24" w:history="1">
        <w:r w:rsidRPr="009B401B">
          <w:rPr>
            <w:rStyle w:val="Hyperlink"/>
          </w:rPr>
          <w:t>https://www.eeas.europa.eu/sites/default/files/documents/2024/Montenegro%20Report%202024.pdf</w:t>
        </w:r>
      </w:hyperlink>
      <w:r>
        <w:t xml:space="preserve"> </w:t>
      </w:r>
    </w:p>
  </w:footnote>
  <w:footnote w:id="28">
    <w:p w14:paraId="52C8B821" w14:textId="77777777" w:rsidR="00CE4B8B" w:rsidRDefault="00CE4B8B">
      <w:pPr>
        <w:pStyle w:val="FootnoteText"/>
      </w:pPr>
      <w:r>
        <w:rPr>
          <w:rStyle w:val="FootnoteReference"/>
        </w:rPr>
        <w:footnoteRef/>
      </w:r>
      <w:r>
        <w:t xml:space="preserve"> </w:t>
      </w:r>
      <w:hyperlink r:id="rId25" w:history="1">
        <w:r w:rsidRPr="00720D8E">
          <w:rPr>
            <w:rStyle w:val="Hyperlink"/>
          </w:rPr>
          <w:t>https://eur-lex.europa.eu/legal-content/HR/TXT/PDF/?uri=CELEX:32000L0043</w:t>
        </w:r>
      </w:hyperlink>
      <w:r>
        <w:t xml:space="preserve"> </w:t>
      </w:r>
    </w:p>
  </w:footnote>
  <w:footnote w:id="29">
    <w:p w14:paraId="794CA1A7" w14:textId="77777777" w:rsidR="00CE4B8B" w:rsidRDefault="00CE4B8B">
      <w:pPr>
        <w:pStyle w:val="FootnoteText"/>
      </w:pPr>
      <w:r>
        <w:rPr>
          <w:rStyle w:val="FootnoteReference"/>
        </w:rPr>
        <w:footnoteRef/>
      </w:r>
      <w:r>
        <w:t xml:space="preserve"> </w:t>
      </w:r>
      <w:hyperlink r:id="rId26" w:history="1">
        <w:r w:rsidRPr="00720D8E">
          <w:rPr>
            <w:rStyle w:val="Hyperlink"/>
          </w:rPr>
          <w:t>https://zaprom.si/sr/preporuka-saveta-o-ravnopravnosti-inkluziji-i-ucescu-roma-2021/</w:t>
        </w:r>
      </w:hyperlink>
      <w:r>
        <w:t xml:space="preserve"> </w:t>
      </w:r>
    </w:p>
  </w:footnote>
  <w:footnote w:id="30">
    <w:p w14:paraId="0BE27171" w14:textId="66853533" w:rsidR="00CE4B8B" w:rsidRPr="00A03DE5" w:rsidRDefault="00CE4B8B">
      <w:pPr>
        <w:pStyle w:val="FootnoteText"/>
        <w:rPr>
          <w:color w:val="FF0000"/>
        </w:rPr>
      </w:pPr>
      <w:r w:rsidRPr="00640DA7">
        <w:rPr>
          <w:rStyle w:val="FootnoteReference"/>
        </w:rPr>
        <w:footnoteRef/>
      </w:r>
      <w:hyperlink r:id="rId27" w:history="1">
        <w:r w:rsidRPr="00C41F55">
          <w:rPr>
            <w:rStyle w:val="Hyperlink"/>
          </w:rPr>
          <w:t>https://eur-lex.europa.eu/legal-content/HR/TXT/PDF/?uri=CELEX:32008F0913</w:t>
        </w:r>
      </w:hyperlink>
      <w:r>
        <w:rPr>
          <w:color w:val="FF0000"/>
        </w:rPr>
        <w:t xml:space="preserve"> </w:t>
      </w:r>
    </w:p>
  </w:footnote>
  <w:footnote w:id="31">
    <w:p w14:paraId="0926B394" w14:textId="77777777" w:rsidR="00CE4B8B" w:rsidRPr="008A726D" w:rsidRDefault="00CE4B8B">
      <w:pPr>
        <w:pStyle w:val="FootnoteText"/>
        <w:rPr>
          <w:rFonts w:ascii="Times New Roman" w:hAnsi="Times New Roman" w:cs="Times New Roman"/>
        </w:rPr>
      </w:pPr>
      <w:r w:rsidRPr="008A726D">
        <w:rPr>
          <w:rStyle w:val="FootnoteReference"/>
          <w:rFonts w:ascii="Times New Roman" w:hAnsi="Times New Roman" w:cs="Times New Roman"/>
        </w:rPr>
        <w:footnoteRef/>
      </w:r>
      <w:r w:rsidRPr="008A726D">
        <w:rPr>
          <w:rFonts w:ascii="Times New Roman" w:hAnsi="Times New Roman" w:cs="Times New Roman"/>
        </w:rPr>
        <w:t xml:space="preserve"> </w:t>
      </w:r>
      <w:hyperlink r:id="rId28" w:history="1">
        <w:r w:rsidRPr="008A726D">
          <w:rPr>
            <w:rStyle w:val="Hyperlink"/>
            <w:rFonts w:ascii="Times New Roman" w:hAnsi="Times New Roman" w:cs="Times New Roman"/>
          </w:rPr>
          <w:t>https://commission.europa.eu/document/download/597960a6-ca25-4b99-8f0c-226c3ac30825_hr?filename=stepping_up_action_for_a_union_of_equality_-_factsheet_hr.pdf</w:t>
        </w:r>
      </w:hyperlink>
      <w:r w:rsidRPr="008A726D">
        <w:rPr>
          <w:rFonts w:ascii="Times New Roman" w:hAnsi="Times New Roman" w:cs="Times New Roman"/>
        </w:rPr>
        <w:t xml:space="preserve"> </w:t>
      </w:r>
    </w:p>
  </w:footnote>
  <w:footnote w:id="32">
    <w:p w14:paraId="2CC3D8BC" w14:textId="77777777" w:rsidR="00CE4B8B" w:rsidRPr="008A726D" w:rsidRDefault="00CE4B8B">
      <w:pPr>
        <w:pStyle w:val="FootnoteText"/>
        <w:rPr>
          <w:rFonts w:ascii="Times New Roman" w:hAnsi="Times New Roman" w:cs="Times New Roman"/>
        </w:rPr>
      </w:pPr>
      <w:r w:rsidRPr="008A726D">
        <w:rPr>
          <w:rStyle w:val="FootnoteReference"/>
          <w:rFonts w:ascii="Times New Roman" w:hAnsi="Times New Roman" w:cs="Times New Roman"/>
        </w:rPr>
        <w:footnoteRef/>
      </w:r>
      <w:r w:rsidRPr="008A726D">
        <w:rPr>
          <w:rFonts w:ascii="Times New Roman" w:hAnsi="Times New Roman" w:cs="Times New Roman"/>
        </w:rPr>
        <w:t xml:space="preserve"> </w:t>
      </w:r>
      <w:hyperlink r:id="rId29" w:anchor=":~:text=Nova%20finansijska%20perspektiva%20IPA%202021,linijom%20opredjeljenja%20država%20Zapadnog%20Balkana" w:history="1">
        <w:r w:rsidRPr="008A726D">
          <w:rPr>
            <w:rStyle w:val="Hyperlink"/>
            <w:rFonts w:ascii="Times New Roman" w:hAnsi="Times New Roman" w:cs="Times New Roman"/>
          </w:rPr>
          <w:t>https://www.eu.me/ipa-iii/#:~:text=Nova%20finansijska%20perspektiva%20IPA%202021,linijom%20opredjeljenja%20država%20Zapadnog%20Balkana</w:t>
        </w:r>
      </w:hyperlink>
      <w:r w:rsidRPr="008A726D">
        <w:rPr>
          <w:rFonts w:ascii="Times New Roman" w:hAnsi="Times New Roman" w:cs="Times New Roman"/>
        </w:rPr>
        <w:t xml:space="preserve"> </w:t>
      </w:r>
    </w:p>
  </w:footnote>
  <w:footnote w:id="33">
    <w:p w14:paraId="705E5EF7" w14:textId="77777777" w:rsidR="00CE4B8B" w:rsidRPr="008A726D" w:rsidRDefault="00CE4B8B">
      <w:pPr>
        <w:pStyle w:val="FootnoteText"/>
        <w:rPr>
          <w:rFonts w:ascii="Times New Roman" w:hAnsi="Times New Roman" w:cs="Times New Roman"/>
        </w:rPr>
      </w:pPr>
      <w:r w:rsidRPr="008A726D">
        <w:rPr>
          <w:rStyle w:val="FootnoteReference"/>
          <w:rFonts w:ascii="Times New Roman" w:hAnsi="Times New Roman" w:cs="Times New Roman"/>
        </w:rPr>
        <w:footnoteRef/>
      </w:r>
      <w:r w:rsidRPr="008A726D">
        <w:rPr>
          <w:rFonts w:ascii="Times New Roman" w:hAnsi="Times New Roman" w:cs="Times New Roman"/>
        </w:rPr>
        <w:t xml:space="preserve"> </w:t>
      </w:r>
      <w:hyperlink r:id="rId30" w:history="1">
        <w:r w:rsidRPr="008A726D">
          <w:rPr>
            <w:rStyle w:val="Hyperlink"/>
            <w:rFonts w:ascii="Times New Roman" w:hAnsi="Times New Roman" w:cs="Times New Roman"/>
          </w:rPr>
          <w:t>https://www.eeas.europa.eu/delegations/montenegro/pitanja-i-odgovori-ekonomsko-investicioni-plan-za-zapadni-balkan_me</w:t>
        </w:r>
      </w:hyperlink>
      <w:r w:rsidRPr="008A726D">
        <w:rPr>
          <w:rFonts w:ascii="Times New Roman" w:hAnsi="Times New Roman" w:cs="Times New Roman"/>
        </w:rPr>
        <w:t xml:space="preserve"> </w:t>
      </w:r>
    </w:p>
  </w:footnote>
  <w:footnote w:id="34">
    <w:p w14:paraId="6F6E0C2F" w14:textId="77777777" w:rsidR="00CE4B8B" w:rsidRPr="008A726D" w:rsidRDefault="00CE4B8B">
      <w:pPr>
        <w:pStyle w:val="FootnoteText"/>
        <w:rPr>
          <w:rFonts w:ascii="Times New Roman" w:hAnsi="Times New Roman" w:cs="Times New Roman"/>
        </w:rPr>
      </w:pPr>
      <w:r w:rsidRPr="008A726D">
        <w:rPr>
          <w:rStyle w:val="FootnoteReference"/>
          <w:rFonts w:ascii="Times New Roman" w:hAnsi="Times New Roman" w:cs="Times New Roman"/>
        </w:rPr>
        <w:footnoteRef/>
      </w:r>
      <w:r w:rsidRPr="008A726D">
        <w:rPr>
          <w:rFonts w:ascii="Times New Roman" w:hAnsi="Times New Roman" w:cs="Times New Roman"/>
        </w:rPr>
        <w:t xml:space="preserve"> </w:t>
      </w:r>
      <w:hyperlink r:id="rId31" w:history="1">
        <w:r w:rsidRPr="008A726D">
          <w:rPr>
            <w:rStyle w:val="Hyperlink"/>
            <w:rFonts w:ascii="Times New Roman" w:hAnsi="Times New Roman" w:cs="Times New Roman"/>
          </w:rPr>
          <w:t>https://ec.europa.eu/commission/presscorner/detail/es/IP_18_4242</w:t>
        </w:r>
      </w:hyperlink>
      <w:r w:rsidRPr="008A726D">
        <w:rPr>
          <w:rFonts w:ascii="Times New Roman" w:hAnsi="Times New Roman" w:cs="Times New Roman"/>
        </w:rPr>
        <w:t xml:space="preserve"> </w:t>
      </w:r>
    </w:p>
  </w:footnote>
  <w:footnote w:id="35">
    <w:p w14:paraId="70CA6647" w14:textId="77777777" w:rsidR="00CE4B8B" w:rsidRPr="000F41B1" w:rsidRDefault="00CE4B8B" w:rsidP="000F41B1">
      <w:pPr>
        <w:pStyle w:val="FootnoteText"/>
        <w:rPr>
          <w:lang w:val="en-US"/>
        </w:rPr>
      </w:pPr>
      <w:r w:rsidRPr="00026234">
        <w:rPr>
          <w:rStyle w:val="FootnoteReference"/>
        </w:rPr>
        <w:footnoteRef/>
      </w:r>
      <w:r w:rsidRPr="00026234">
        <w:t xml:space="preserve"> </w:t>
      </w:r>
      <w:hyperlink r:id="rId32" w:history="1">
        <w:r w:rsidRPr="00026234">
          <w:rPr>
            <w:rStyle w:val="Hyperlink"/>
            <w:lang w:val="en-US"/>
          </w:rPr>
          <w:t>https://www.europarl.europa.eu/RegData/etudes/BRIE/2019/640163/EPRS_BRI(2019)640163_EN.pdf</w:t>
        </w:r>
      </w:hyperlink>
      <w:r w:rsidRPr="000F41B1">
        <w:rPr>
          <w:lang w:val="en-US"/>
        </w:rPr>
        <w:t xml:space="preserve"> </w:t>
      </w:r>
    </w:p>
    <w:p w14:paraId="4FB955E3" w14:textId="45949950" w:rsidR="00CE4B8B" w:rsidRPr="000F41B1" w:rsidRDefault="00CE4B8B">
      <w:pPr>
        <w:pStyle w:val="FootnoteText"/>
        <w:rPr>
          <w:lang w:val="sr-Latn-ME"/>
        </w:rPr>
      </w:pPr>
    </w:p>
  </w:footnote>
  <w:footnote w:id="36">
    <w:p w14:paraId="5C155193" w14:textId="5301A063" w:rsidR="00CE4B8B" w:rsidRDefault="00CE4B8B">
      <w:pPr>
        <w:pStyle w:val="FootnoteText"/>
      </w:pPr>
      <w:r>
        <w:rPr>
          <w:rStyle w:val="FootnoteReference"/>
        </w:rPr>
        <w:footnoteRef/>
      </w:r>
      <w:r>
        <w:t xml:space="preserve"> </w:t>
      </w:r>
      <w:hyperlink r:id="rId33" w:history="1">
        <w:r w:rsidRPr="00C41F55">
          <w:rPr>
            <w:rStyle w:val="Hyperlink"/>
          </w:rPr>
          <w:t>https://montenegro.un.org/me/sdgs</w:t>
        </w:r>
      </w:hyperlink>
      <w:r>
        <w:t xml:space="preserve"> </w:t>
      </w:r>
    </w:p>
  </w:footnote>
  <w:footnote w:id="37">
    <w:p w14:paraId="7173825D" w14:textId="2C5AA678" w:rsidR="00CE4B8B" w:rsidRPr="00761AE5" w:rsidRDefault="00CE4B8B">
      <w:pPr>
        <w:pStyle w:val="FootnoteText"/>
        <w:rPr>
          <w:lang w:val="sr-Latn-ME"/>
        </w:rPr>
      </w:pPr>
      <w:r w:rsidRPr="00F71684">
        <w:rPr>
          <w:rStyle w:val="FootnoteReference"/>
        </w:rPr>
        <w:footnoteRef/>
      </w:r>
      <w:r w:rsidRPr="00F71684">
        <w:t xml:space="preserve"> </w:t>
      </w:r>
      <w:hyperlink r:id="rId34" w:history="1">
        <w:r w:rsidRPr="00F71684">
          <w:rPr>
            <w:rStyle w:val="Hyperlink"/>
            <w:lang w:val="en-US"/>
          </w:rPr>
          <w:t>https://www.un.org/sites/un2.un.org/files/sotf-pact_for_the_future_adopted.pdf</w:t>
        </w:r>
      </w:hyperlink>
    </w:p>
  </w:footnote>
  <w:footnote w:id="38">
    <w:p w14:paraId="6BD65AFC" w14:textId="1FBC8B39" w:rsidR="00CE4B8B" w:rsidRPr="00387CFD" w:rsidRDefault="00CE4B8B" w:rsidP="001C0D50">
      <w:pPr>
        <w:pStyle w:val="FootnoteText"/>
        <w:rPr>
          <w:lang w:val="sr-Latn-ME"/>
        </w:rPr>
      </w:pPr>
      <w:r>
        <w:rPr>
          <w:rStyle w:val="FootnoteReference"/>
        </w:rPr>
        <w:footnoteRef/>
      </w:r>
      <w:r>
        <w:t xml:space="preserve"> </w:t>
      </w:r>
      <w:hyperlink r:id="rId35" w:history="1">
        <w:r w:rsidRPr="00D027DC">
          <w:rPr>
            <w:rStyle w:val="Hyperlink"/>
          </w:rPr>
          <w:t>https://unmik.unmissions.org/sites/default/files/regulations/05bosniak/BIntCovCivilPoliticalRights.pdf</w:t>
        </w:r>
      </w:hyperlink>
    </w:p>
  </w:footnote>
  <w:footnote w:id="39">
    <w:p w14:paraId="196D75C0" w14:textId="67A3F64F" w:rsidR="00CE4B8B" w:rsidRPr="00387CFD" w:rsidRDefault="00CE4B8B" w:rsidP="001C0D50">
      <w:pPr>
        <w:pStyle w:val="FootnoteText"/>
        <w:rPr>
          <w:lang w:val="sr-Latn-ME"/>
        </w:rPr>
      </w:pPr>
      <w:r>
        <w:rPr>
          <w:rStyle w:val="FootnoteReference"/>
        </w:rPr>
        <w:footnoteRef/>
      </w:r>
      <w:r>
        <w:t xml:space="preserve"> </w:t>
      </w:r>
      <w:hyperlink r:id="rId36" w:history="1">
        <w:r w:rsidRPr="00D027DC">
          <w:rPr>
            <w:rStyle w:val="Hyperlink"/>
          </w:rPr>
          <w:t>www.ombudsman.co.me</w:t>
        </w:r>
      </w:hyperlink>
    </w:p>
  </w:footnote>
  <w:footnote w:id="40">
    <w:p w14:paraId="174B1880" w14:textId="5641F525" w:rsidR="00CE4B8B" w:rsidRPr="00387CFD" w:rsidRDefault="00CE4B8B" w:rsidP="001C0D50">
      <w:pPr>
        <w:pStyle w:val="FootnoteText"/>
        <w:rPr>
          <w:lang w:val="sr-Latn-ME"/>
        </w:rPr>
      </w:pPr>
      <w:r>
        <w:rPr>
          <w:rStyle w:val="FootnoteReference"/>
        </w:rPr>
        <w:footnoteRef/>
      </w:r>
      <w:r>
        <w:t xml:space="preserve"> </w:t>
      </w:r>
      <w:hyperlink r:id="rId37" w:history="1">
        <w:r w:rsidRPr="00D027DC">
          <w:rPr>
            <w:rStyle w:val="Hyperlink"/>
          </w:rPr>
          <w:t>https://unmik.unmissions.org/sites/default/files/regulations/05bosniak/BRacialdiscrimination.pdf</w:t>
        </w:r>
      </w:hyperlink>
    </w:p>
  </w:footnote>
  <w:footnote w:id="41">
    <w:p w14:paraId="36F7A07F" w14:textId="7B326CBE" w:rsidR="00CE4B8B" w:rsidRPr="00387CFD" w:rsidRDefault="00CE4B8B" w:rsidP="001C0D50">
      <w:pPr>
        <w:pStyle w:val="FootnoteText"/>
        <w:rPr>
          <w:lang w:val="sr-Latn-ME"/>
        </w:rPr>
      </w:pPr>
      <w:r>
        <w:rPr>
          <w:rStyle w:val="FootnoteReference"/>
        </w:rPr>
        <w:footnoteRef/>
      </w:r>
      <w:r>
        <w:t xml:space="preserve"> </w:t>
      </w:r>
      <w:hyperlink r:id="rId38" w:history="1">
        <w:r w:rsidRPr="00D027DC">
          <w:rPr>
            <w:rStyle w:val="Hyperlink"/>
          </w:rPr>
          <w:t>https://hrrp.eu/srb/docs/Konvencija%20o%20eliminaciji%20svih%20oblika%20diskriminacija%20zene.pdf</w:t>
        </w:r>
      </w:hyperlink>
    </w:p>
  </w:footnote>
  <w:footnote w:id="42">
    <w:p w14:paraId="00DEA86A" w14:textId="7C9C2CA6" w:rsidR="00CE4B8B" w:rsidRPr="005B7C88" w:rsidRDefault="00CE4B8B">
      <w:pPr>
        <w:pStyle w:val="FootnoteText"/>
        <w:rPr>
          <w:lang w:val="sr-Latn-ME"/>
        </w:rPr>
      </w:pPr>
      <w:r w:rsidRPr="000720C0">
        <w:rPr>
          <w:rStyle w:val="FootnoteReference"/>
        </w:rPr>
        <w:footnoteRef/>
      </w:r>
      <w:r w:rsidRPr="000720C0">
        <w:t xml:space="preserve"> </w:t>
      </w:r>
      <w:hyperlink r:id="rId39" w:history="1">
        <w:r w:rsidRPr="000720C0">
          <w:rPr>
            <w:rStyle w:val="Hyperlink"/>
            <w:lang w:val="en-US"/>
          </w:rPr>
          <w:t>https://www.gov.me/dokumenta/de9a6f44-a58a-41ca-b0af-b271780dcb15</w:t>
        </w:r>
      </w:hyperlink>
    </w:p>
  </w:footnote>
  <w:footnote w:id="43">
    <w:p w14:paraId="17DB319E" w14:textId="77777777" w:rsidR="00CE4B8B" w:rsidRPr="004B40C9" w:rsidRDefault="00CE4B8B" w:rsidP="004B40C9">
      <w:pPr>
        <w:pStyle w:val="FootnoteText"/>
        <w:rPr>
          <w:lang w:val="en-US"/>
        </w:rPr>
      </w:pPr>
      <w:r w:rsidRPr="007563B5">
        <w:rPr>
          <w:rStyle w:val="FootnoteReference"/>
        </w:rPr>
        <w:footnoteRef/>
      </w:r>
      <w:hyperlink r:id="rId40" w:history="1">
        <w:r w:rsidRPr="007563B5">
          <w:rPr>
            <w:rStyle w:val="Hyperlink"/>
            <w:lang w:val="en-US"/>
          </w:rPr>
          <w:t>https://www.ohchr.org/sites/default/files/udhr/publishingimages/75udhr/Montenegro_EN.pdf</w:t>
        </w:r>
      </w:hyperlink>
      <w:r w:rsidRPr="004B40C9">
        <w:rPr>
          <w:lang w:val="en-US"/>
        </w:rPr>
        <w:t xml:space="preserve"> </w:t>
      </w:r>
    </w:p>
    <w:p w14:paraId="22D4253D" w14:textId="459247D9" w:rsidR="00CE4B8B" w:rsidRPr="004B40C9" w:rsidRDefault="00CE4B8B">
      <w:pPr>
        <w:pStyle w:val="FootnoteText"/>
        <w:rPr>
          <w:lang w:val="sr-Latn-ME"/>
        </w:rPr>
      </w:pPr>
      <w:r>
        <w:t xml:space="preserve"> </w:t>
      </w:r>
    </w:p>
  </w:footnote>
  <w:footnote w:id="44">
    <w:p w14:paraId="5F8563FB" w14:textId="77777777" w:rsidR="00CE4B8B" w:rsidRPr="009E1706" w:rsidRDefault="00CE4B8B" w:rsidP="009E1706">
      <w:pPr>
        <w:pStyle w:val="FootnoteText"/>
        <w:rPr>
          <w:bCs/>
          <w:lang w:val="en-US"/>
        </w:rPr>
      </w:pPr>
      <w:r w:rsidRPr="007563B5">
        <w:rPr>
          <w:rStyle w:val="FootnoteReference"/>
        </w:rPr>
        <w:footnoteRef/>
      </w:r>
      <w:r w:rsidRPr="007563B5">
        <w:t xml:space="preserve"> </w:t>
      </w:r>
      <w:hyperlink r:id="rId41" w:history="1">
        <w:r w:rsidRPr="007563B5">
          <w:rPr>
            <w:rStyle w:val="Hyperlink"/>
            <w:bCs/>
            <w:lang w:val="en-US"/>
          </w:rPr>
          <w:t>https://cascais.unaoc.org/wp-content/uploads/2024/11/UNAOC-10.o-Forum-Global-Declaracao-Politica.pdf</w:t>
        </w:r>
      </w:hyperlink>
      <w:r w:rsidRPr="009E1706">
        <w:rPr>
          <w:bCs/>
          <w:lang w:val="en-US"/>
        </w:rPr>
        <w:t xml:space="preserve"> </w:t>
      </w:r>
    </w:p>
    <w:p w14:paraId="5B619BBB" w14:textId="02202636" w:rsidR="00CE4B8B" w:rsidRPr="009E1706" w:rsidRDefault="00CE4B8B">
      <w:pPr>
        <w:pStyle w:val="FootnoteText"/>
        <w:rPr>
          <w:lang w:val="sr-Latn-ME"/>
        </w:rPr>
      </w:pPr>
    </w:p>
  </w:footnote>
  <w:footnote w:id="45">
    <w:p w14:paraId="7A87A4C9" w14:textId="71986840" w:rsidR="00CE4B8B" w:rsidRPr="007563B5" w:rsidRDefault="00CE4B8B">
      <w:pPr>
        <w:pStyle w:val="FootnoteText"/>
        <w:rPr>
          <w:bCs/>
          <w:lang w:val="en-US"/>
        </w:rPr>
      </w:pPr>
      <w:r w:rsidRPr="007563B5">
        <w:rPr>
          <w:rStyle w:val="FootnoteReference"/>
        </w:rPr>
        <w:footnoteRef/>
      </w:r>
      <w:r w:rsidRPr="007563B5">
        <w:t xml:space="preserve"> </w:t>
      </w:r>
      <w:hyperlink r:id="rId42" w:history="1">
        <w:r w:rsidRPr="007563B5">
          <w:rPr>
            <w:rStyle w:val="Hyperlink"/>
            <w:bCs/>
            <w:lang w:val="en-US"/>
          </w:rPr>
          <w:t>https://www.undp.org/publications/strengthening-social-cohesion-conceptual-framing-and-programming-implications</w:t>
        </w:r>
      </w:hyperlink>
      <w:r w:rsidRPr="007563B5">
        <w:rPr>
          <w:bCs/>
          <w:lang w:val="en-US"/>
        </w:rPr>
        <w:t xml:space="preserve"> </w:t>
      </w:r>
    </w:p>
  </w:footnote>
  <w:footnote w:id="46">
    <w:p w14:paraId="71665A2D" w14:textId="3AEEDFB2" w:rsidR="00CE4B8B" w:rsidRPr="009E1087" w:rsidRDefault="00CE4B8B">
      <w:pPr>
        <w:pStyle w:val="FootnoteText"/>
        <w:rPr>
          <w:bCs/>
          <w:lang w:val="en-US"/>
        </w:rPr>
      </w:pPr>
      <w:r w:rsidRPr="007563B5">
        <w:rPr>
          <w:rStyle w:val="FootnoteReference"/>
        </w:rPr>
        <w:footnoteRef/>
      </w:r>
      <w:r w:rsidRPr="007563B5">
        <w:t xml:space="preserve"> </w:t>
      </w:r>
      <w:hyperlink r:id="rId43" w:history="1">
        <w:r w:rsidRPr="007563B5">
          <w:rPr>
            <w:rStyle w:val="Hyperlink"/>
            <w:bCs/>
            <w:lang w:val="en-US"/>
          </w:rPr>
          <w:t>https://www.un.org/humansecurity/wp-content/uploads/2017/10/h2.pdf</w:t>
        </w:r>
      </w:hyperlink>
      <w:r w:rsidRPr="00AE038C">
        <w:rPr>
          <w:bCs/>
          <w:lang w:val="en-US"/>
        </w:rPr>
        <w:t xml:space="preserve">   </w:t>
      </w:r>
    </w:p>
  </w:footnote>
  <w:footnote w:id="47">
    <w:p w14:paraId="0CA81BD9" w14:textId="1271C939" w:rsidR="00CE4B8B" w:rsidRPr="00AF0256" w:rsidRDefault="00CE4B8B" w:rsidP="00AE038C">
      <w:pPr>
        <w:pStyle w:val="FootnoteText"/>
        <w:rPr>
          <w:rFonts w:ascii="Times New Roman" w:hAnsi="Times New Roman" w:cs="Times New Roman"/>
        </w:rPr>
      </w:pPr>
      <w:r w:rsidRPr="00AF0256">
        <w:rPr>
          <w:rStyle w:val="FootnoteReference"/>
          <w:rFonts w:ascii="Times New Roman" w:hAnsi="Times New Roman" w:cs="Times New Roman"/>
        </w:rPr>
        <w:footnoteRef/>
      </w:r>
      <w:r w:rsidRPr="00AF0256">
        <w:rPr>
          <w:rFonts w:ascii="Times New Roman" w:hAnsi="Times New Roman" w:cs="Times New Roman"/>
        </w:rPr>
        <w:t xml:space="preserve"> </w:t>
      </w:r>
      <w:hyperlink r:id="rId44" w:history="1">
        <w:r w:rsidRPr="00AF0256">
          <w:rPr>
            <w:rStyle w:val="Hyperlink"/>
            <w:rFonts w:ascii="Times New Roman" w:hAnsi="Times New Roman" w:cs="Times New Roman"/>
          </w:rPr>
          <w:t>https://worldacademy.org/hs4a/</w:t>
        </w:r>
      </w:hyperlink>
      <w:r w:rsidRPr="00AF0256">
        <w:rPr>
          <w:rFonts w:ascii="Times New Roman" w:hAnsi="Times New Roman" w:cs="Times New Roman"/>
        </w:rPr>
        <w:t xml:space="preserve">    </w:t>
      </w:r>
    </w:p>
    <w:p w14:paraId="727A34A8" w14:textId="3BA981AC" w:rsidR="00CE4B8B" w:rsidRPr="00AF0256" w:rsidRDefault="009B46A3" w:rsidP="00AE038C">
      <w:pPr>
        <w:pStyle w:val="FootnoteText"/>
        <w:rPr>
          <w:rFonts w:ascii="Times New Roman" w:hAnsi="Times New Roman" w:cs="Times New Roman"/>
          <w:lang w:val="sr-Latn-ME"/>
        </w:rPr>
      </w:pPr>
      <w:hyperlink r:id="rId45" w:history="1">
        <w:r w:rsidR="00CE4B8B" w:rsidRPr="00AF0256">
          <w:rPr>
            <w:rStyle w:val="Hyperlink"/>
            <w:rFonts w:ascii="Times New Roman" w:hAnsi="Times New Roman" w:cs="Times New Roman"/>
          </w:rPr>
          <w:t>https://worldacademy.org/human-security/</w:t>
        </w:r>
      </w:hyperlink>
      <w:r w:rsidR="00CE4B8B" w:rsidRPr="00AF0256">
        <w:rPr>
          <w:rFonts w:ascii="Times New Roman" w:hAnsi="Times New Roman" w:cs="Times New Roman"/>
        </w:rPr>
        <w:t xml:space="preserve">   </w:t>
      </w:r>
    </w:p>
  </w:footnote>
  <w:footnote w:id="48">
    <w:p w14:paraId="131E5FCB" w14:textId="0116AD66" w:rsidR="00CE4B8B" w:rsidRPr="00AF0256" w:rsidRDefault="00CE4B8B" w:rsidP="00B52021">
      <w:pPr>
        <w:pStyle w:val="FootnoteText"/>
        <w:rPr>
          <w:rFonts w:ascii="Times New Roman" w:hAnsi="Times New Roman" w:cs="Times New Roman"/>
        </w:rPr>
      </w:pPr>
      <w:r w:rsidRPr="00AF0256">
        <w:rPr>
          <w:rStyle w:val="FootnoteReference"/>
          <w:rFonts w:ascii="Times New Roman" w:hAnsi="Times New Roman" w:cs="Times New Roman"/>
        </w:rPr>
        <w:footnoteRef/>
      </w:r>
      <w:r w:rsidRPr="00AF0256">
        <w:rPr>
          <w:rFonts w:ascii="Times New Roman" w:hAnsi="Times New Roman" w:cs="Times New Roman"/>
        </w:rPr>
        <w:t xml:space="preserve"> </w:t>
      </w:r>
      <w:hyperlink r:id="rId46" w:history="1">
        <w:r w:rsidRPr="00AF0256">
          <w:rPr>
            <w:rStyle w:val="Hyperlink"/>
            <w:rFonts w:ascii="Times New Roman" w:hAnsi="Times New Roman" w:cs="Times New Roman"/>
          </w:rPr>
          <w:t>https://www.culture2030goal.net/</w:t>
        </w:r>
      </w:hyperlink>
      <w:r w:rsidRPr="00AF0256">
        <w:rPr>
          <w:rFonts w:ascii="Times New Roman" w:hAnsi="Times New Roman" w:cs="Times New Roman"/>
        </w:rPr>
        <w:t xml:space="preserve">  </w:t>
      </w:r>
    </w:p>
    <w:p w14:paraId="1900C04C" w14:textId="10B7C09E" w:rsidR="00CE4B8B" w:rsidRPr="00AF0256" w:rsidRDefault="009B46A3" w:rsidP="00B52021">
      <w:pPr>
        <w:pStyle w:val="FootnoteText"/>
        <w:rPr>
          <w:rFonts w:ascii="Times New Roman" w:hAnsi="Times New Roman" w:cs="Times New Roman"/>
          <w:lang w:val="sr-Latn-ME"/>
        </w:rPr>
      </w:pPr>
      <w:hyperlink r:id="rId47" w:history="1">
        <w:r w:rsidR="00CE4B8B" w:rsidRPr="00AF0256">
          <w:rPr>
            <w:rStyle w:val="Hyperlink"/>
            <w:rFonts w:ascii="Times New Roman" w:hAnsi="Times New Roman" w:cs="Times New Roman"/>
          </w:rPr>
          <w:t>https://www.culture2030goal.net/sites/default/files/202310/EN_culture2030goal_October2023_Declaration.pdf</w:t>
        </w:r>
      </w:hyperlink>
      <w:r w:rsidR="00CE4B8B" w:rsidRPr="00AF0256">
        <w:rPr>
          <w:rFonts w:ascii="Times New Roman" w:hAnsi="Times New Roman" w:cs="Times New Roman"/>
        </w:rPr>
        <w:t xml:space="preserve"> </w:t>
      </w:r>
    </w:p>
  </w:footnote>
  <w:footnote w:id="49">
    <w:p w14:paraId="2E7EC87B" w14:textId="4E4ADD51" w:rsidR="00CE4B8B" w:rsidRPr="00AF0256" w:rsidRDefault="00CE4B8B">
      <w:pPr>
        <w:pStyle w:val="FootnoteText"/>
        <w:rPr>
          <w:rFonts w:ascii="Times New Roman" w:hAnsi="Times New Roman" w:cs="Times New Roman"/>
          <w:lang w:val="sr-Latn-ME"/>
        </w:rPr>
      </w:pPr>
      <w:r w:rsidRPr="00AF0256">
        <w:rPr>
          <w:rStyle w:val="FootnoteReference"/>
          <w:rFonts w:ascii="Times New Roman" w:hAnsi="Times New Roman" w:cs="Times New Roman"/>
        </w:rPr>
        <w:footnoteRef/>
      </w:r>
      <w:r w:rsidRPr="00AF0256">
        <w:rPr>
          <w:rFonts w:ascii="Times New Roman" w:hAnsi="Times New Roman" w:cs="Times New Roman"/>
        </w:rPr>
        <w:t xml:space="preserve"> </w:t>
      </w:r>
      <w:hyperlink r:id="rId48" w:history="1">
        <w:r w:rsidRPr="00AF0256">
          <w:rPr>
            <w:rStyle w:val="Hyperlink"/>
            <w:rFonts w:ascii="Times New Roman" w:hAnsi="Times New Roman" w:cs="Times New Roman"/>
            <w:bCs/>
            <w:lang w:val="en-US"/>
          </w:rPr>
          <w:t>https://unesdoc.unesco.org/ark:/48223/pf0000264687</w:t>
        </w:r>
      </w:hyperlink>
      <w:r w:rsidRPr="00AF0256">
        <w:rPr>
          <w:rFonts w:ascii="Times New Roman" w:hAnsi="Times New Roman" w:cs="Times New Roman"/>
          <w:bCs/>
          <w:lang w:val="en-US"/>
        </w:rPr>
        <w:t xml:space="preserve">  </w:t>
      </w:r>
    </w:p>
  </w:footnote>
  <w:footnote w:id="50">
    <w:p w14:paraId="4254A455" w14:textId="6837EBC2" w:rsidR="00CE4B8B" w:rsidRPr="0001061E" w:rsidRDefault="00CE4B8B" w:rsidP="0001061E">
      <w:pPr>
        <w:rPr>
          <w:sz w:val="20"/>
          <w:szCs w:val="20"/>
        </w:rPr>
      </w:pPr>
      <w:r w:rsidRPr="00AF0256">
        <w:rPr>
          <w:rStyle w:val="FootnoteReference"/>
          <w:sz w:val="20"/>
          <w:szCs w:val="20"/>
        </w:rPr>
        <w:footnoteRef/>
      </w:r>
      <w:r w:rsidRPr="00AF0256">
        <w:rPr>
          <w:sz w:val="20"/>
          <w:szCs w:val="20"/>
        </w:rPr>
        <w:t xml:space="preserve"> </w:t>
      </w:r>
      <w:hyperlink r:id="rId49" w:history="1">
        <w:r w:rsidRPr="00C41F55">
          <w:rPr>
            <w:rStyle w:val="Hyperlink"/>
            <w:sz w:val="20"/>
            <w:szCs w:val="20"/>
          </w:rPr>
          <w:t>https://unesdoc.unesco.org/ark:/48223/pf0000128347</w:t>
        </w:r>
      </w:hyperlink>
      <w:r>
        <w:rPr>
          <w:sz w:val="20"/>
          <w:szCs w:val="20"/>
        </w:rPr>
        <w:t xml:space="preserve"> </w:t>
      </w:r>
    </w:p>
  </w:footnote>
  <w:footnote w:id="51">
    <w:p w14:paraId="5EFA5303" w14:textId="77777777" w:rsidR="00CE4B8B" w:rsidRPr="0001061E" w:rsidRDefault="00CE4B8B" w:rsidP="0001061E">
      <w:pPr>
        <w:rPr>
          <w:sz w:val="20"/>
          <w:szCs w:val="20"/>
        </w:rPr>
      </w:pPr>
      <w:r w:rsidRPr="0001061E">
        <w:rPr>
          <w:rStyle w:val="FootnoteReference"/>
          <w:sz w:val="20"/>
          <w:szCs w:val="20"/>
        </w:rPr>
        <w:footnoteRef/>
      </w:r>
      <w:r w:rsidRPr="0001061E">
        <w:rPr>
          <w:sz w:val="20"/>
          <w:szCs w:val="20"/>
        </w:rPr>
        <w:t xml:space="preserve"> </w:t>
      </w:r>
      <w:hyperlink r:id="rId50" w:history="1">
        <w:r w:rsidRPr="0001061E">
          <w:rPr>
            <w:rStyle w:val="Hyperlink"/>
            <w:sz w:val="20"/>
            <w:szCs w:val="20"/>
          </w:rPr>
          <w:t>https://digitallibrary.un.org/record/285677?v=pdf</w:t>
        </w:r>
      </w:hyperlink>
    </w:p>
    <w:p w14:paraId="7AE12DF5" w14:textId="444F7055" w:rsidR="00CE4B8B" w:rsidRDefault="00CE4B8B">
      <w:pPr>
        <w:pStyle w:val="FootnoteText"/>
      </w:pPr>
    </w:p>
  </w:footnote>
  <w:footnote w:id="52">
    <w:p w14:paraId="54D4F23D" w14:textId="2DE66E6B" w:rsidR="00CE4B8B" w:rsidRPr="00387CFD" w:rsidRDefault="00CE4B8B" w:rsidP="00E6286A">
      <w:pPr>
        <w:pStyle w:val="FootnoteText"/>
        <w:rPr>
          <w:lang w:val="sr-Latn-ME"/>
        </w:rPr>
      </w:pPr>
      <w:r>
        <w:rPr>
          <w:rStyle w:val="FootnoteReference"/>
        </w:rPr>
        <w:footnoteRef/>
      </w:r>
      <w:r>
        <w:t xml:space="preserve"> </w:t>
      </w:r>
      <w:hyperlink r:id="rId51" w:history="1">
        <w:r w:rsidRPr="00D027DC">
          <w:rPr>
            <w:rStyle w:val="Hyperlink"/>
          </w:rPr>
          <w:t>https://rm.coe.int/okvirna-konvencija-za-zastitu-nacionalnih-manjina/168094dfe6</w:t>
        </w:r>
      </w:hyperlink>
    </w:p>
  </w:footnote>
  <w:footnote w:id="53">
    <w:p w14:paraId="73F1182F" w14:textId="1214DDCA" w:rsidR="00CE4B8B" w:rsidRPr="00297E89" w:rsidRDefault="00CE4B8B">
      <w:pPr>
        <w:pStyle w:val="FootnoteText"/>
        <w:rPr>
          <w:lang w:val="sr-Latn-ME"/>
        </w:rPr>
      </w:pPr>
      <w:r w:rsidRPr="00945C4F">
        <w:rPr>
          <w:rStyle w:val="FootnoteReference"/>
        </w:rPr>
        <w:footnoteRef/>
      </w:r>
      <w:r w:rsidRPr="00945C4F">
        <w:t xml:space="preserve"> chrome-extension://efaidnbmnnnibpcajpcglclefindmkaj/https://rm.coe.int/4th-op-montenegro-en/1680b1c745</w:t>
      </w:r>
    </w:p>
  </w:footnote>
  <w:footnote w:id="54">
    <w:p w14:paraId="085E00A8" w14:textId="0F682C42" w:rsidR="00CE4B8B" w:rsidRPr="00387CFD" w:rsidRDefault="00CE4B8B" w:rsidP="00E6286A">
      <w:pPr>
        <w:pStyle w:val="FootnoteText"/>
        <w:rPr>
          <w:lang w:val="sr-Latn-ME"/>
        </w:rPr>
      </w:pPr>
      <w:r>
        <w:rPr>
          <w:rStyle w:val="FootnoteReference"/>
        </w:rPr>
        <w:footnoteRef/>
      </w:r>
      <w:r>
        <w:t xml:space="preserve"> </w:t>
      </w:r>
      <w:hyperlink r:id="rId52" w:history="1">
        <w:r w:rsidRPr="00D027DC">
          <w:rPr>
            <w:rStyle w:val="Hyperlink"/>
          </w:rPr>
          <w:t>https://www.coe.int/t/dg4/education/minlang/Source/CharterText/ExplRpt_ba.pdf</w:t>
        </w:r>
      </w:hyperlink>
    </w:p>
  </w:footnote>
  <w:footnote w:id="55">
    <w:p w14:paraId="08A4233B" w14:textId="77777777" w:rsidR="00CE4B8B" w:rsidRPr="00B506AF" w:rsidRDefault="00CE4B8B" w:rsidP="00B506AF">
      <w:pPr>
        <w:pStyle w:val="FootnoteText"/>
        <w:rPr>
          <w:lang w:val="en-US"/>
        </w:rPr>
      </w:pPr>
      <w:r w:rsidRPr="00E6344D">
        <w:rPr>
          <w:rStyle w:val="FootnoteReference"/>
        </w:rPr>
        <w:footnoteRef/>
      </w:r>
      <w:r w:rsidRPr="00E6344D">
        <w:t xml:space="preserve"> </w:t>
      </w:r>
      <w:hyperlink r:id="rId53" w:history="1">
        <w:r w:rsidRPr="00E6344D">
          <w:rPr>
            <w:rStyle w:val="Hyperlink"/>
            <w:lang w:val="en-US"/>
          </w:rPr>
          <w:t>https://rm.coe.int/kotor-declaration-en/1680b2b4ec</w:t>
        </w:r>
      </w:hyperlink>
      <w:r w:rsidRPr="00B506AF">
        <w:rPr>
          <w:lang w:val="en-US"/>
        </w:rPr>
        <w:t xml:space="preserve"> </w:t>
      </w:r>
    </w:p>
    <w:p w14:paraId="384250D2" w14:textId="5CA6DE1F" w:rsidR="00CE4B8B" w:rsidRPr="00B506AF" w:rsidRDefault="00CE4B8B">
      <w:pPr>
        <w:pStyle w:val="FootnoteText"/>
        <w:rPr>
          <w:lang w:val="sr-Latn-ME"/>
        </w:rPr>
      </w:pPr>
    </w:p>
  </w:footnote>
  <w:footnote w:id="56">
    <w:p w14:paraId="06C21662" w14:textId="3A5304A2" w:rsidR="00CE4B8B" w:rsidRDefault="00CE4B8B">
      <w:pPr>
        <w:pStyle w:val="FootnoteText"/>
      </w:pPr>
      <w:r>
        <w:rPr>
          <w:rStyle w:val="FootnoteReference"/>
        </w:rPr>
        <w:footnoteRef/>
      </w:r>
      <w:r>
        <w:t xml:space="preserve"> </w:t>
      </w:r>
      <w:hyperlink r:id="rId54" w:history="1">
        <w:r w:rsidRPr="00C41F55">
          <w:rPr>
            <w:rStyle w:val="Hyperlink"/>
          </w:rPr>
          <w:t>http://msb.gov.ba/docs/Deklaracija.pdf</w:t>
        </w:r>
      </w:hyperlink>
      <w:r>
        <w:t xml:space="preserve"> </w:t>
      </w:r>
    </w:p>
  </w:footnote>
  <w:footnote w:id="57">
    <w:p w14:paraId="194BCF20" w14:textId="77777777" w:rsidR="00CE4B8B" w:rsidRPr="00080138" w:rsidRDefault="00CE4B8B" w:rsidP="00080138">
      <w:pPr>
        <w:pStyle w:val="FootnoteText"/>
        <w:jc w:val="both"/>
        <w:rPr>
          <w:rFonts w:ascii="Times New Roman" w:hAnsi="Times New Roman" w:cs="Times New Roman"/>
        </w:rPr>
      </w:pPr>
      <w:r w:rsidRPr="000177EB">
        <w:rPr>
          <w:rStyle w:val="FootnoteReference"/>
          <w:rFonts w:ascii="Times New Roman" w:hAnsi="Times New Roman" w:cs="Times New Roman"/>
        </w:rPr>
        <w:footnoteRef/>
      </w:r>
      <w:r w:rsidRPr="000177EB">
        <w:rPr>
          <w:rFonts w:ascii="Times New Roman" w:hAnsi="Times New Roman" w:cs="Times New Roman"/>
        </w:rPr>
        <w:t xml:space="preserve"> Socioekonomski položaj Roma i Egipćana u Crnoj Gori </w:t>
      </w:r>
      <w:hyperlink r:id="rId55" w:history="1">
        <w:r w:rsidRPr="000177EB">
          <w:rPr>
            <w:rStyle w:val="Hyperlink"/>
            <w:rFonts w:ascii="Times New Roman" w:hAnsi="Times New Roman" w:cs="Times New Roman"/>
          </w:rPr>
          <w:t>https://www.cedem.me/wp-content/uploads/2024/01/Socioekonomski-polozaj-Roma-u-Crnoj-Gori-web.pdf</w:t>
        </w:r>
      </w:hyperlink>
      <w:r w:rsidRPr="000177EB">
        <w:rPr>
          <w:rFonts w:ascii="Times New Roman" w:hAnsi="Times New Roman" w:cs="Times New Roman"/>
        </w:rPr>
        <w:t xml:space="preserve"> </w:t>
      </w:r>
    </w:p>
  </w:footnote>
  <w:footnote w:id="58">
    <w:p w14:paraId="0C55CAE8" w14:textId="77777777" w:rsidR="00CE4B8B" w:rsidRDefault="00CE4B8B" w:rsidP="00080138">
      <w:pPr>
        <w:pStyle w:val="FootnoteText"/>
      </w:pPr>
      <w:r>
        <w:rPr>
          <w:rStyle w:val="FootnoteReference"/>
        </w:rPr>
        <w:footnoteRef/>
      </w:r>
      <w:r>
        <w:t xml:space="preserve"> </w:t>
      </w:r>
      <w:hyperlink r:id="rId56" w:history="1">
        <w:r w:rsidRPr="00720D8E">
          <w:rPr>
            <w:rStyle w:val="Hyperlink"/>
          </w:rPr>
          <w:t>https://www.gov.me/dokumenta/c8da7fd8-b320-4edc-af39-d3322e3ee46f</w:t>
        </w:r>
      </w:hyperlink>
      <w:r>
        <w:t xml:space="preserve"> </w:t>
      </w:r>
    </w:p>
  </w:footnote>
  <w:footnote w:id="59">
    <w:p w14:paraId="5255D64F" w14:textId="77777777" w:rsidR="00CE4B8B" w:rsidRPr="00986E4C" w:rsidRDefault="00CE4B8B" w:rsidP="00A002ED">
      <w:pPr>
        <w:pStyle w:val="FootnoteText"/>
        <w:rPr>
          <w:rFonts w:ascii="Times New Roman" w:hAnsi="Times New Roman" w:cs="Times New Roman"/>
        </w:rPr>
      </w:pPr>
      <w:r w:rsidRPr="00986E4C">
        <w:rPr>
          <w:rStyle w:val="FootnoteReference"/>
          <w:rFonts w:ascii="Times New Roman" w:hAnsi="Times New Roman" w:cs="Times New Roman"/>
        </w:rPr>
        <w:footnoteRef/>
      </w:r>
      <w:r w:rsidRPr="00986E4C">
        <w:rPr>
          <w:rFonts w:ascii="Times New Roman" w:hAnsi="Times New Roman" w:cs="Times New Roman"/>
        </w:rPr>
        <w:t xml:space="preserve"> </w:t>
      </w:r>
      <w:hyperlink r:id="rId57" w:history="1">
        <w:r w:rsidRPr="00986E4C">
          <w:rPr>
            <w:rStyle w:val="Hyperlink"/>
            <w:rFonts w:ascii="Times New Roman" w:hAnsi="Times New Roman" w:cs="Times New Roman"/>
          </w:rPr>
          <w:t>https://www.zsdzcg.me/sites/zsdzcg.me/files/2024-02/unapredjenje_kapaciteta_strucnih_radnika-ca_za_rad_sa_lgbti_osobama_za_sajt.pdf</w:t>
        </w:r>
      </w:hyperlink>
    </w:p>
  </w:footnote>
  <w:footnote w:id="60">
    <w:p w14:paraId="420B7F19" w14:textId="77777777" w:rsidR="00CE4B8B" w:rsidRPr="00222076" w:rsidRDefault="00CE4B8B" w:rsidP="00222076">
      <w:pPr>
        <w:rPr>
          <w:sz w:val="20"/>
          <w:szCs w:val="20"/>
        </w:rPr>
      </w:pPr>
      <w:r w:rsidRPr="00986E4C">
        <w:rPr>
          <w:rStyle w:val="FootnoteReference"/>
          <w:sz w:val="20"/>
          <w:szCs w:val="20"/>
        </w:rPr>
        <w:footnoteRef/>
      </w:r>
      <w:r w:rsidRPr="00986E4C">
        <w:rPr>
          <w:sz w:val="20"/>
          <w:szCs w:val="20"/>
        </w:rPr>
        <w:t xml:space="preserve"> </w:t>
      </w:r>
      <w:hyperlink r:id="rId58" w:history="1">
        <w:r w:rsidRPr="00986E4C">
          <w:rPr>
            <w:rStyle w:val="Hyperlink"/>
            <w:sz w:val="20"/>
            <w:szCs w:val="20"/>
          </w:rPr>
          <w:t>https://www.zsdzcg.me/sites/zsdzcg.me/files/2024-02/rezime_senzibilizacija_strucnih_radnikaca_za_rad_sa_djecom_i_mladima_iz_jednoroditeljskih_porodica.pdf</w:t>
        </w:r>
      </w:hyperlink>
      <w:r w:rsidRPr="00986E4C">
        <w:rPr>
          <w:sz w:val="20"/>
          <w:szCs w:val="20"/>
        </w:rPr>
        <w:t xml:space="preserve"> </w:t>
      </w:r>
    </w:p>
  </w:footnote>
  <w:footnote w:id="61">
    <w:p w14:paraId="4E17B939" w14:textId="77777777" w:rsidR="00CE4B8B" w:rsidRPr="00986E4C" w:rsidRDefault="00CE4B8B" w:rsidP="00222076">
      <w:pPr>
        <w:pStyle w:val="FootnoteText"/>
        <w:rPr>
          <w:rFonts w:ascii="Times New Roman" w:hAnsi="Times New Roman" w:cs="Times New Roman"/>
        </w:rPr>
      </w:pPr>
      <w:r w:rsidRPr="00986E4C">
        <w:rPr>
          <w:rStyle w:val="FootnoteReference"/>
          <w:rFonts w:ascii="Times New Roman" w:hAnsi="Times New Roman" w:cs="Times New Roman"/>
        </w:rPr>
        <w:footnoteRef/>
      </w:r>
      <w:r w:rsidRPr="00986E4C">
        <w:rPr>
          <w:rFonts w:ascii="Times New Roman" w:hAnsi="Times New Roman" w:cs="Times New Roman"/>
        </w:rPr>
        <w:t xml:space="preserve"> </w:t>
      </w:r>
      <w:hyperlink r:id="rId59" w:history="1">
        <w:r w:rsidRPr="00986E4C">
          <w:rPr>
            <w:rStyle w:val="Hyperlink"/>
            <w:rFonts w:ascii="Times New Roman" w:hAnsi="Times New Roman" w:cs="Times New Roman"/>
          </w:rPr>
          <w:t>https://www.zsdzcg.me/sites/zsdzcg.me/files/2024-02/program_obuke_za_zaposlene_u_oblasti_socijalne_i_djecje_zastite_na_temu_samostalnog_zivota_osi_i_procesa_deinstitucionalizacije_s_akcentom_na_socijalno_edukativne_usluge.pdf</w:t>
        </w:r>
      </w:hyperlink>
    </w:p>
  </w:footnote>
  <w:footnote w:id="62">
    <w:p w14:paraId="7F29A30F" w14:textId="77777777" w:rsidR="00CE4B8B" w:rsidRDefault="00CE4B8B" w:rsidP="00A002ED">
      <w:pPr>
        <w:pStyle w:val="FootnoteText"/>
      </w:pPr>
      <w:r w:rsidRPr="00986E4C">
        <w:rPr>
          <w:rStyle w:val="FootnoteReference"/>
          <w:rFonts w:ascii="Times New Roman" w:hAnsi="Times New Roman" w:cs="Times New Roman"/>
        </w:rPr>
        <w:footnoteRef/>
      </w:r>
      <w:r w:rsidRPr="00986E4C">
        <w:rPr>
          <w:rFonts w:ascii="Times New Roman" w:hAnsi="Times New Roman" w:cs="Times New Roman"/>
        </w:rPr>
        <w:t xml:space="preserve"> </w:t>
      </w:r>
      <w:hyperlink r:id="rId60" w:history="1">
        <w:r w:rsidRPr="00986E4C">
          <w:rPr>
            <w:rStyle w:val="Hyperlink"/>
            <w:rFonts w:ascii="Times New Roman" w:hAnsi="Times New Roman" w:cs="Times New Roman"/>
          </w:rPr>
          <w:t>https://www.zsdzcg.me/sites/zsdzcg.me/files/2024-02/socijalni_mentor_-_pristup_radnoj_integraciji_ranjivih_drustvenih_grupa.pdf</w:t>
        </w:r>
      </w:hyperlink>
    </w:p>
  </w:footnote>
  <w:footnote w:id="63">
    <w:p w14:paraId="7B61711B" w14:textId="77777777" w:rsidR="00CE4B8B" w:rsidRPr="002D26AB" w:rsidRDefault="00CE4B8B" w:rsidP="004738F2">
      <w:pPr>
        <w:pStyle w:val="FootnoteText"/>
      </w:pPr>
      <w:r>
        <w:rPr>
          <w:rStyle w:val="FootnoteReference"/>
        </w:rPr>
        <w:footnoteRef/>
      </w:r>
      <w:r>
        <w:t xml:space="preserve"> </w:t>
      </w:r>
      <w:hyperlink r:id="rId61" w:history="1">
        <w:r w:rsidRPr="003B1691">
          <w:rPr>
            <w:rStyle w:val="Hyperlink"/>
          </w:rPr>
          <w:t>https://aemcg.org/obavjestenja/javni-konkurs-za-raspodjelu-sredstava/</w:t>
        </w:r>
      </w:hyperlink>
      <w:r>
        <w:t xml:space="preserve"> </w:t>
      </w:r>
    </w:p>
  </w:footnote>
  <w:footnote w:id="64">
    <w:p w14:paraId="1DC7293C" w14:textId="3DC8887C" w:rsidR="00CE4B8B" w:rsidRPr="0075278F" w:rsidRDefault="00CE4B8B">
      <w:pPr>
        <w:pStyle w:val="FootnoteText"/>
        <w:rPr>
          <w:rFonts w:ascii="Times New Roman" w:hAnsi="Times New Roman" w:cs="Times New Roman"/>
        </w:rPr>
      </w:pPr>
      <w:r w:rsidRPr="0075278F">
        <w:rPr>
          <w:rStyle w:val="FootnoteReference"/>
          <w:rFonts w:ascii="Times New Roman" w:hAnsi="Times New Roman" w:cs="Times New Roman"/>
        </w:rPr>
        <w:footnoteRef/>
      </w:r>
      <w:r w:rsidRPr="0075278F">
        <w:rPr>
          <w:rFonts w:ascii="Times New Roman" w:hAnsi="Times New Roman" w:cs="Times New Roman"/>
        </w:rPr>
        <w:t xml:space="preserve"> </w:t>
      </w:r>
      <w:r w:rsidRPr="0075278F">
        <w:rPr>
          <w:rFonts w:ascii="Times New Roman" w:hAnsi="Times New Roman" w:cs="Times New Roman"/>
          <w:color w:val="000000"/>
        </w:rPr>
        <w:t>Žarko Trebješanin, Zoran Lalović</w:t>
      </w:r>
      <w:r>
        <w:rPr>
          <w:rFonts w:ascii="Times New Roman" w:hAnsi="Times New Roman" w:cs="Times New Roman"/>
          <w:color w:val="000000"/>
        </w:rPr>
        <w:t xml:space="preserve">. </w:t>
      </w:r>
      <w:r w:rsidRPr="0075278F">
        <w:rPr>
          <w:rFonts w:ascii="Times New Roman" w:hAnsi="Times New Roman" w:cs="Times New Roman"/>
          <w:color w:val="000000"/>
        </w:rPr>
        <w:t>“Pojedinac u grupi”</w:t>
      </w:r>
      <w:r>
        <w:rPr>
          <w:rFonts w:ascii="Times New Roman" w:hAnsi="Times New Roman" w:cs="Times New Roman"/>
          <w:color w:val="000000"/>
        </w:rPr>
        <w:t>,</w:t>
      </w:r>
      <w:r w:rsidRPr="0075278F">
        <w:rPr>
          <w:rFonts w:ascii="Times New Roman" w:hAnsi="Times New Roman" w:cs="Times New Roman"/>
          <w:color w:val="000000"/>
        </w:rPr>
        <w:t xml:space="preserve"> udžbenik za 3 i 4 razred Gimnazije, 2011</w:t>
      </w:r>
      <w:r>
        <w:rPr>
          <w:rFonts w:ascii="Times New Roman" w:hAnsi="Times New Roman" w:cs="Times New Roman"/>
          <w:color w:val="000000"/>
        </w:rPr>
        <w:t>.</w:t>
      </w:r>
    </w:p>
  </w:footnote>
  <w:footnote w:id="65">
    <w:p w14:paraId="643CFFFC" w14:textId="77777777" w:rsidR="00CE4B8B" w:rsidRDefault="00CE4B8B">
      <w:pPr>
        <w:pStyle w:val="FootnoteText"/>
      </w:pPr>
      <w:r>
        <w:rPr>
          <w:rStyle w:val="FootnoteReference"/>
        </w:rPr>
        <w:footnoteRef/>
      </w:r>
      <w:r>
        <w:t xml:space="preserve"> </w:t>
      </w:r>
      <w:hyperlink r:id="rId62" w:history="1">
        <w:r w:rsidRPr="00720D8E">
          <w:rPr>
            <w:rStyle w:val="Hyperlink"/>
          </w:rPr>
          <w:t>https://www.cedem.me/wp-content/uploads/2024/02/Etnicka-distanca-u-Crnoj-Gori-Decembar-2023.-2.pdf</w:t>
        </w:r>
      </w:hyperlink>
      <w:r>
        <w:t xml:space="preserve">    </w:t>
      </w:r>
    </w:p>
  </w:footnote>
  <w:footnote w:id="66">
    <w:p w14:paraId="13354509" w14:textId="77777777" w:rsidR="00CE4B8B" w:rsidRPr="00A002ED" w:rsidRDefault="00CE4B8B" w:rsidP="00B2767D">
      <w:pPr>
        <w:jc w:val="both"/>
        <w:outlineLvl w:val="3"/>
        <w:rPr>
          <w:color w:val="000000"/>
          <w:sz w:val="20"/>
          <w:szCs w:val="20"/>
        </w:rPr>
      </w:pPr>
      <w:r w:rsidRPr="00A002ED">
        <w:rPr>
          <w:rStyle w:val="FootnoteReference"/>
          <w:sz w:val="20"/>
          <w:szCs w:val="20"/>
        </w:rPr>
        <w:footnoteRef/>
      </w:r>
      <w:r w:rsidRPr="00A002ED">
        <w:rPr>
          <w:sz w:val="20"/>
          <w:szCs w:val="20"/>
        </w:rPr>
        <w:t xml:space="preserve"> </w:t>
      </w:r>
      <w:hyperlink r:id="rId63" w:history="1">
        <w:r w:rsidRPr="00A002ED">
          <w:rPr>
            <w:rStyle w:val="Hyperlink"/>
            <w:sz w:val="20"/>
            <w:szCs w:val="20"/>
          </w:rPr>
          <w:t>https://smartbalkansproject.org/wp-content/uploads/2024/01/Nina_Krivokapic_Stavovi-socijalnih-radnikaca-na-temu-interkulturalnosti-u-Crnoj-Gori-1.pdf</w:t>
        </w:r>
      </w:hyperlink>
      <w:r w:rsidRPr="00A002ED">
        <w:rPr>
          <w:color w:val="000000"/>
          <w:sz w:val="20"/>
          <w:szCs w:val="20"/>
        </w:rPr>
        <w:t xml:space="preserve"> </w:t>
      </w:r>
    </w:p>
    <w:p w14:paraId="7DA61F9D" w14:textId="77777777" w:rsidR="00CE4B8B" w:rsidRDefault="00CE4B8B" w:rsidP="00B2767D">
      <w:pPr>
        <w:pStyle w:val="FootnoteText"/>
      </w:pPr>
      <w:r>
        <w:t xml:space="preserve"> </w:t>
      </w:r>
    </w:p>
  </w:footnote>
  <w:footnote w:id="67">
    <w:p w14:paraId="69EC05A7" w14:textId="60183E9F" w:rsidR="00CE4B8B" w:rsidRDefault="00CE4B8B">
      <w:pPr>
        <w:pStyle w:val="FootnoteText"/>
      </w:pPr>
      <w:r>
        <w:rPr>
          <w:rStyle w:val="FootnoteReference"/>
        </w:rPr>
        <w:footnoteRef/>
      </w:r>
      <w:r>
        <w:t xml:space="preserve"> </w:t>
      </w:r>
      <w:hyperlink r:id="rId64" w:tgtFrame="_blank" w:history="1">
        <w:r w:rsidRPr="006D5B4A">
          <w:rPr>
            <w:rStyle w:val="Hyperlink"/>
            <w:lang w:val="en-US"/>
          </w:rPr>
          <w:t>https://media.cgo-cce.org/2024/10/CGO-Multikulturalnost-u-fokusu-28102024.pdf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17204"/>
    <w:multiLevelType w:val="hybridMultilevel"/>
    <w:tmpl w:val="8FD2F256"/>
    <w:lvl w:ilvl="0" w:tplc="0409000F">
      <w:start w:val="1"/>
      <w:numFmt w:val="decimal"/>
      <w:lvlText w:val="%1."/>
      <w:lvlJc w:val="left"/>
      <w:pPr>
        <w:ind w:left="7200" w:hanging="360"/>
      </w:pPr>
      <w:rPr>
        <w:rFonts w:hint="default"/>
      </w:r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1" w15:restartNumberingAfterBreak="0">
    <w:nsid w:val="04654D50"/>
    <w:multiLevelType w:val="hybridMultilevel"/>
    <w:tmpl w:val="8EC6D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C403F"/>
    <w:multiLevelType w:val="hybridMultilevel"/>
    <w:tmpl w:val="F7F635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B5230"/>
    <w:multiLevelType w:val="hybridMultilevel"/>
    <w:tmpl w:val="81CAB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81461"/>
    <w:multiLevelType w:val="multilevel"/>
    <w:tmpl w:val="FD0AFA9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ECE2BF4"/>
    <w:multiLevelType w:val="hybridMultilevel"/>
    <w:tmpl w:val="C666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A23D73"/>
    <w:multiLevelType w:val="hybridMultilevel"/>
    <w:tmpl w:val="7CECF21E"/>
    <w:lvl w:ilvl="0" w:tplc="AF9C7CEC">
      <w:start w:val="1"/>
      <w:numFmt w:val="lowerLetter"/>
      <w:lvlText w:val="(%1)"/>
      <w:lvlJc w:val="left"/>
      <w:pPr>
        <w:ind w:left="720" w:hanging="360"/>
      </w:pPr>
      <w:rPr>
        <w:rFonts w:hint="default"/>
      </w:rPr>
    </w:lvl>
    <w:lvl w:ilvl="1" w:tplc="004CC8F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AC3DA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82A2714"/>
    <w:multiLevelType w:val="multilevel"/>
    <w:tmpl w:val="C7BAB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3F2C89"/>
    <w:multiLevelType w:val="hybridMultilevel"/>
    <w:tmpl w:val="5B82F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1A05CC"/>
    <w:multiLevelType w:val="hybridMultilevel"/>
    <w:tmpl w:val="1232761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104320"/>
    <w:multiLevelType w:val="hybridMultilevel"/>
    <w:tmpl w:val="EE7CA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A8221A"/>
    <w:multiLevelType w:val="hybridMultilevel"/>
    <w:tmpl w:val="872C4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DF60A8"/>
    <w:multiLevelType w:val="multilevel"/>
    <w:tmpl w:val="AA786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C52C77"/>
    <w:multiLevelType w:val="multilevel"/>
    <w:tmpl w:val="F670D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1A5A4B"/>
    <w:multiLevelType w:val="hybridMultilevel"/>
    <w:tmpl w:val="93849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8E3550"/>
    <w:multiLevelType w:val="hybridMultilevel"/>
    <w:tmpl w:val="F8DA7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E6328E"/>
    <w:multiLevelType w:val="multilevel"/>
    <w:tmpl w:val="7E76F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3774A8"/>
    <w:multiLevelType w:val="multilevel"/>
    <w:tmpl w:val="6A18B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7594DDC"/>
    <w:multiLevelType w:val="hybridMultilevel"/>
    <w:tmpl w:val="8E863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8FE56D7"/>
    <w:multiLevelType w:val="hybridMultilevel"/>
    <w:tmpl w:val="8B4692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A2B6B21"/>
    <w:multiLevelType w:val="hybridMultilevel"/>
    <w:tmpl w:val="B56C640A"/>
    <w:lvl w:ilvl="0" w:tplc="6888B838">
      <w:numFmt w:val="bullet"/>
      <w:lvlText w:val="-"/>
      <w:lvlJc w:val="left"/>
      <w:pPr>
        <w:ind w:left="720" w:hanging="360"/>
      </w:pPr>
      <w:rPr>
        <w:rFonts w:ascii="Times New Roman" w:eastAsiaTheme="minorHAnsi" w:hAnsi="Times New Roman"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2" w15:restartNumberingAfterBreak="0">
    <w:nsid w:val="2BD253C3"/>
    <w:multiLevelType w:val="multilevel"/>
    <w:tmpl w:val="54FE1F26"/>
    <w:lvl w:ilvl="0">
      <w:start w:val="2"/>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32AE78ED"/>
    <w:multiLevelType w:val="hybridMultilevel"/>
    <w:tmpl w:val="02D62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3241773"/>
    <w:multiLevelType w:val="hybridMultilevel"/>
    <w:tmpl w:val="EE04963A"/>
    <w:lvl w:ilvl="0" w:tplc="F2FA24EE">
      <w:start w:val="2023"/>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3E50EEA"/>
    <w:multiLevelType w:val="hybridMultilevel"/>
    <w:tmpl w:val="8DA6A1B0"/>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4D75EDB"/>
    <w:multiLevelType w:val="multilevel"/>
    <w:tmpl w:val="A0DEE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545569F"/>
    <w:multiLevelType w:val="multilevel"/>
    <w:tmpl w:val="900EF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9A23F07"/>
    <w:multiLevelType w:val="hybridMultilevel"/>
    <w:tmpl w:val="6BAE87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A6A45D7"/>
    <w:multiLevelType w:val="hybridMultilevel"/>
    <w:tmpl w:val="F6582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B3A6182"/>
    <w:multiLevelType w:val="multilevel"/>
    <w:tmpl w:val="38B045BC"/>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3C014522"/>
    <w:multiLevelType w:val="hybridMultilevel"/>
    <w:tmpl w:val="8B00F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CC4B9B"/>
    <w:multiLevelType w:val="hybridMultilevel"/>
    <w:tmpl w:val="6DD05BAC"/>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8216518"/>
    <w:multiLevelType w:val="hybridMultilevel"/>
    <w:tmpl w:val="9AAA07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4D515D09"/>
    <w:multiLevelType w:val="hybridMultilevel"/>
    <w:tmpl w:val="05E22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DFF652E"/>
    <w:multiLevelType w:val="hybridMultilevel"/>
    <w:tmpl w:val="A184F5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E0F6D29"/>
    <w:multiLevelType w:val="multilevel"/>
    <w:tmpl w:val="FA1E1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F901470"/>
    <w:multiLevelType w:val="multilevel"/>
    <w:tmpl w:val="5BEE2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0C27873"/>
    <w:multiLevelType w:val="hybridMultilevel"/>
    <w:tmpl w:val="7F6CB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16B3210"/>
    <w:multiLevelType w:val="hybridMultilevel"/>
    <w:tmpl w:val="818A1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4D3789C"/>
    <w:multiLevelType w:val="hybridMultilevel"/>
    <w:tmpl w:val="8220A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8B84125"/>
    <w:multiLevelType w:val="multilevel"/>
    <w:tmpl w:val="D95649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605036BB"/>
    <w:multiLevelType w:val="hybridMultilevel"/>
    <w:tmpl w:val="B5D07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6274013"/>
    <w:multiLevelType w:val="multilevel"/>
    <w:tmpl w:val="C1F0A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82B1452"/>
    <w:multiLevelType w:val="multilevel"/>
    <w:tmpl w:val="A88C9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8443A8F"/>
    <w:multiLevelType w:val="hybridMultilevel"/>
    <w:tmpl w:val="65C6FC8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AC44133"/>
    <w:multiLevelType w:val="hybridMultilevel"/>
    <w:tmpl w:val="D974C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B2D5E6E"/>
    <w:multiLevelType w:val="hybridMultilevel"/>
    <w:tmpl w:val="E8686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0960229"/>
    <w:multiLevelType w:val="multilevel"/>
    <w:tmpl w:val="A88C9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68C292B"/>
    <w:multiLevelType w:val="multilevel"/>
    <w:tmpl w:val="150CD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6E7400B"/>
    <w:multiLevelType w:val="multilevel"/>
    <w:tmpl w:val="55062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9933DB2"/>
    <w:multiLevelType w:val="multilevel"/>
    <w:tmpl w:val="1DA46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E141D0E"/>
    <w:multiLevelType w:val="hybridMultilevel"/>
    <w:tmpl w:val="A2869E1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E426D63"/>
    <w:multiLevelType w:val="hybridMultilevel"/>
    <w:tmpl w:val="A678E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0"/>
  </w:num>
  <w:num w:numId="2">
    <w:abstractNumId w:val="14"/>
  </w:num>
  <w:num w:numId="3">
    <w:abstractNumId w:val="37"/>
  </w:num>
  <w:num w:numId="4">
    <w:abstractNumId w:val="27"/>
  </w:num>
  <w:num w:numId="5">
    <w:abstractNumId w:val="17"/>
  </w:num>
  <w:num w:numId="6">
    <w:abstractNumId w:val="49"/>
  </w:num>
  <w:num w:numId="7">
    <w:abstractNumId w:val="18"/>
  </w:num>
  <w:num w:numId="8">
    <w:abstractNumId w:val="43"/>
  </w:num>
  <w:num w:numId="9">
    <w:abstractNumId w:val="36"/>
  </w:num>
  <w:num w:numId="10">
    <w:abstractNumId w:val="26"/>
  </w:num>
  <w:num w:numId="11">
    <w:abstractNumId w:val="51"/>
  </w:num>
  <w:num w:numId="12">
    <w:abstractNumId w:val="8"/>
  </w:num>
  <w:num w:numId="13">
    <w:abstractNumId w:val="22"/>
  </w:num>
  <w:num w:numId="14">
    <w:abstractNumId w:val="38"/>
  </w:num>
  <w:num w:numId="15">
    <w:abstractNumId w:val="45"/>
  </w:num>
  <w:num w:numId="16">
    <w:abstractNumId w:val="10"/>
  </w:num>
  <w:num w:numId="17">
    <w:abstractNumId w:val="25"/>
  </w:num>
  <w:num w:numId="18">
    <w:abstractNumId w:val="32"/>
  </w:num>
  <w:num w:numId="19">
    <w:abstractNumId w:val="23"/>
  </w:num>
  <w:num w:numId="20">
    <w:abstractNumId w:val="39"/>
  </w:num>
  <w:num w:numId="21">
    <w:abstractNumId w:val="40"/>
  </w:num>
  <w:num w:numId="22">
    <w:abstractNumId w:val="1"/>
  </w:num>
  <w:num w:numId="23">
    <w:abstractNumId w:val="9"/>
  </w:num>
  <w:num w:numId="24">
    <w:abstractNumId w:val="46"/>
  </w:num>
  <w:num w:numId="25">
    <w:abstractNumId w:val="11"/>
  </w:num>
  <w:num w:numId="26">
    <w:abstractNumId w:val="16"/>
  </w:num>
  <w:num w:numId="27">
    <w:abstractNumId w:val="28"/>
  </w:num>
  <w:num w:numId="28">
    <w:abstractNumId w:val="47"/>
  </w:num>
  <w:num w:numId="29">
    <w:abstractNumId w:val="3"/>
  </w:num>
  <w:num w:numId="30">
    <w:abstractNumId w:val="33"/>
  </w:num>
  <w:num w:numId="31">
    <w:abstractNumId w:val="41"/>
  </w:num>
  <w:num w:numId="32">
    <w:abstractNumId w:val="29"/>
  </w:num>
  <w:num w:numId="33">
    <w:abstractNumId w:val="0"/>
  </w:num>
  <w:num w:numId="34">
    <w:abstractNumId w:val="6"/>
  </w:num>
  <w:num w:numId="35">
    <w:abstractNumId w:val="34"/>
  </w:num>
  <w:num w:numId="36">
    <w:abstractNumId w:val="30"/>
  </w:num>
  <w:num w:numId="37">
    <w:abstractNumId w:val="31"/>
  </w:num>
  <w:num w:numId="38">
    <w:abstractNumId w:val="24"/>
  </w:num>
  <w:num w:numId="39">
    <w:abstractNumId w:val="21"/>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num>
  <w:num w:numId="42">
    <w:abstractNumId w:val="5"/>
  </w:num>
  <w:num w:numId="43">
    <w:abstractNumId w:val="20"/>
  </w:num>
  <w:num w:numId="44">
    <w:abstractNumId w:val="52"/>
  </w:num>
  <w:num w:numId="45">
    <w:abstractNumId w:val="42"/>
  </w:num>
  <w:num w:numId="46">
    <w:abstractNumId w:val="19"/>
  </w:num>
  <w:num w:numId="47">
    <w:abstractNumId w:val="44"/>
  </w:num>
  <w:num w:numId="48">
    <w:abstractNumId w:val="13"/>
  </w:num>
  <w:num w:numId="49">
    <w:abstractNumId w:val="48"/>
  </w:num>
  <w:num w:numId="50">
    <w:abstractNumId w:val="15"/>
  </w:num>
  <w:num w:numId="51">
    <w:abstractNumId w:val="53"/>
  </w:num>
  <w:num w:numId="52">
    <w:abstractNumId w:val="4"/>
  </w:num>
  <w:num w:numId="53">
    <w:abstractNumId w:val="35"/>
  </w:num>
  <w:num w:numId="54">
    <w:abstractNumId w:val="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C50"/>
    <w:rsid w:val="00000E7B"/>
    <w:rsid w:val="00001718"/>
    <w:rsid w:val="000018A1"/>
    <w:rsid w:val="00004C6E"/>
    <w:rsid w:val="00006647"/>
    <w:rsid w:val="00006693"/>
    <w:rsid w:val="00007C5F"/>
    <w:rsid w:val="00010069"/>
    <w:rsid w:val="0001061E"/>
    <w:rsid w:val="00010FF4"/>
    <w:rsid w:val="00012D2F"/>
    <w:rsid w:val="000140A3"/>
    <w:rsid w:val="0001563B"/>
    <w:rsid w:val="000159D0"/>
    <w:rsid w:val="0001682A"/>
    <w:rsid w:val="000177EB"/>
    <w:rsid w:val="00020506"/>
    <w:rsid w:val="00021982"/>
    <w:rsid w:val="00021A76"/>
    <w:rsid w:val="00021F83"/>
    <w:rsid w:val="00022B44"/>
    <w:rsid w:val="0002466A"/>
    <w:rsid w:val="00025F9D"/>
    <w:rsid w:val="00026234"/>
    <w:rsid w:val="00026421"/>
    <w:rsid w:val="00026AB3"/>
    <w:rsid w:val="0003119E"/>
    <w:rsid w:val="00031268"/>
    <w:rsid w:val="00037A32"/>
    <w:rsid w:val="0004166A"/>
    <w:rsid w:val="000422AE"/>
    <w:rsid w:val="00042B31"/>
    <w:rsid w:val="00043BBB"/>
    <w:rsid w:val="00047E3A"/>
    <w:rsid w:val="000502D6"/>
    <w:rsid w:val="0005430E"/>
    <w:rsid w:val="00054EB7"/>
    <w:rsid w:val="000603C7"/>
    <w:rsid w:val="00061DF6"/>
    <w:rsid w:val="00066867"/>
    <w:rsid w:val="0006742A"/>
    <w:rsid w:val="00070B06"/>
    <w:rsid w:val="0007137D"/>
    <w:rsid w:val="000720C0"/>
    <w:rsid w:val="00080076"/>
    <w:rsid w:val="00080138"/>
    <w:rsid w:val="00082414"/>
    <w:rsid w:val="000834FC"/>
    <w:rsid w:val="0008429C"/>
    <w:rsid w:val="00084F01"/>
    <w:rsid w:val="00085281"/>
    <w:rsid w:val="00085A19"/>
    <w:rsid w:val="00085A94"/>
    <w:rsid w:val="000868C5"/>
    <w:rsid w:val="000868FB"/>
    <w:rsid w:val="000907FE"/>
    <w:rsid w:val="00090ADE"/>
    <w:rsid w:val="00090D1D"/>
    <w:rsid w:val="00095979"/>
    <w:rsid w:val="000A14DC"/>
    <w:rsid w:val="000A3A7E"/>
    <w:rsid w:val="000A5AD0"/>
    <w:rsid w:val="000B12B9"/>
    <w:rsid w:val="000B57FD"/>
    <w:rsid w:val="000B5FDA"/>
    <w:rsid w:val="000B7F9C"/>
    <w:rsid w:val="000C1604"/>
    <w:rsid w:val="000C49BC"/>
    <w:rsid w:val="000C6B86"/>
    <w:rsid w:val="000C79D1"/>
    <w:rsid w:val="000D10FF"/>
    <w:rsid w:val="000D19D1"/>
    <w:rsid w:val="000D231A"/>
    <w:rsid w:val="000D3FAE"/>
    <w:rsid w:val="000D5887"/>
    <w:rsid w:val="000D6F4C"/>
    <w:rsid w:val="000E1BEF"/>
    <w:rsid w:val="000E2FBF"/>
    <w:rsid w:val="000E3006"/>
    <w:rsid w:val="000E3A06"/>
    <w:rsid w:val="000E4489"/>
    <w:rsid w:val="000E4DC2"/>
    <w:rsid w:val="000E69EE"/>
    <w:rsid w:val="000E6D92"/>
    <w:rsid w:val="000F0A2B"/>
    <w:rsid w:val="000F1D3F"/>
    <w:rsid w:val="000F2913"/>
    <w:rsid w:val="000F3F10"/>
    <w:rsid w:val="000F41B1"/>
    <w:rsid w:val="000F4E0A"/>
    <w:rsid w:val="000F58A5"/>
    <w:rsid w:val="000F678E"/>
    <w:rsid w:val="000F78F5"/>
    <w:rsid w:val="000F7F5E"/>
    <w:rsid w:val="001001E0"/>
    <w:rsid w:val="00101586"/>
    <w:rsid w:val="00101D39"/>
    <w:rsid w:val="00101EA6"/>
    <w:rsid w:val="00102CFC"/>
    <w:rsid w:val="00105E3F"/>
    <w:rsid w:val="001075E3"/>
    <w:rsid w:val="001078EF"/>
    <w:rsid w:val="001103C0"/>
    <w:rsid w:val="00112456"/>
    <w:rsid w:val="00113470"/>
    <w:rsid w:val="001158B2"/>
    <w:rsid w:val="00120975"/>
    <w:rsid w:val="00125584"/>
    <w:rsid w:val="00125DDD"/>
    <w:rsid w:val="00126B41"/>
    <w:rsid w:val="00130780"/>
    <w:rsid w:val="0013736E"/>
    <w:rsid w:val="001408B1"/>
    <w:rsid w:val="00142575"/>
    <w:rsid w:val="00147959"/>
    <w:rsid w:val="00147ADF"/>
    <w:rsid w:val="001549CD"/>
    <w:rsid w:val="00154E4C"/>
    <w:rsid w:val="00155486"/>
    <w:rsid w:val="0015761F"/>
    <w:rsid w:val="001600B4"/>
    <w:rsid w:val="0016344D"/>
    <w:rsid w:val="0016449A"/>
    <w:rsid w:val="00164ACC"/>
    <w:rsid w:val="00164FE4"/>
    <w:rsid w:val="00165370"/>
    <w:rsid w:val="00172021"/>
    <w:rsid w:val="001720E6"/>
    <w:rsid w:val="00172A1F"/>
    <w:rsid w:val="00174F82"/>
    <w:rsid w:val="00181BB3"/>
    <w:rsid w:val="00181C5F"/>
    <w:rsid w:val="00182ED4"/>
    <w:rsid w:val="00183F25"/>
    <w:rsid w:val="0018492F"/>
    <w:rsid w:val="001855E4"/>
    <w:rsid w:val="0018606B"/>
    <w:rsid w:val="00186557"/>
    <w:rsid w:val="00190017"/>
    <w:rsid w:val="00190CFD"/>
    <w:rsid w:val="00190F0C"/>
    <w:rsid w:val="00191833"/>
    <w:rsid w:val="00191B6B"/>
    <w:rsid w:val="00191C3B"/>
    <w:rsid w:val="00192968"/>
    <w:rsid w:val="0019369E"/>
    <w:rsid w:val="00193C05"/>
    <w:rsid w:val="00194BD3"/>
    <w:rsid w:val="00194CCB"/>
    <w:rsid w:val="00196466"/>
    <w:rsid w:val="00196FC0"/>
    <w:rsid w:val="001974DB"/>
    <w:rsid w:val="00197CBF"/>
    <w:rsid w:val="001A11EA"/>
    <w:rsid w:val="001A214C"/>
    <w:rsid w:val="001A29AE"/>
    <w:rsid w:val="001A2CF6"/>
    <w:rsid w:val="001A52FC"/>
    <w:rsid w:val="001B1172"/>
    <w:rsid w:val="001B6728"/>
    <w:rsid w:val="001C0D50"/>
    <w:rsid w:val="001C1F22"/>
    <w:rsid w:val="001C2EAC"/>
    <w:rsid w:val="001C3E01"/>
    <w:rsid w:val="001C3FA6"/>
    <w:rsid w:val="001C5AA2"/>
    <w:rsid w:val="001C6953"/>
    <w:rsid w:val="001C6A4A"/>
    <w:rsid w:val="001C7493"/>
    <w:rsid w:val="001C7825"/>
    <w:rsid w:val="001D0190"/>
    <w:rsid w:val="001D1009"/>
    <w:rsid w:val="001D215E"/>
    <w:rsid w:val="001D676D"/>
    <w:rsid w:val="001D7BCF"/>
    <w:rsid w:val="001E0A23"/>
    <w:rsid w:val="001E0E4D"/>
    <w:rsid w:val="001E1378"/>
    <w:rsid w:val="001E2BB2"/>
    <w:rsid w:val="001E3C17"/>
    <w:rsid w:val="001E5199"/>
    <w:rsid w:val="001E67E3"/>
    <w:rsid w:val="001E6AA3"/>
    <w:rsid w:val="001F2DE0"/>
    <w:rsid w:val="001F4065"/>
    <w:rsid w:val="001F488E"/>
    <w:rsid w:val="001F5CA0"/>
    <w:rsid w:val="001F6818"/>
    <w:rsid w:val="001F7225"/>
    <w:rsid w:val="001F7BBB"/>
    <w:rsid w:val="00203CD3"/>
    <w:rsid w:val="00204CB8"/>
    <w:rsid w:val="00205F8F"/>
    <w:rsid w:val="002101C5"/>
    <w:rsid w:val="0021106F"/>
    <w:rsid w:val="00212334"/>
    <w:rsid w:val="002146C2"/>
    <w:rsid w:val="00216A33"/>
    <w:rsid w:val="00217B57"/>
    <w:rsid w:val="00222076"/>
    <w:rsid w:val="00222A11"/>
    <w:rsid w:val="0022506C"/>
    <w:rsid w:val="00225F7B"/>
    <w:rsid w:val="00226EE5"/>
    <w:rsid w:val="00233E05"/>
    <w:rsid w:val="00234EFC"/>
    <w:rsid w:val="002361FC"/>
    <w:rsid w:val="0024001C"/>
    <w:rsid w:val="002404C8"/>
    <w:rsid w:val="00240833"/>
    <w:rsid w:val="00240C29"/>
    <w:rsid w:val="0024185B"/>
    <w:rsid w:val="00243B96"/>
    <w:rsid w:val="00244509"/>
    <w:rsid w:val="0024460D"/>
    <w:rsid w:val="002460EA"/>
    <w:rsid w:val="00252C46"/>
    <w:rsid w:val="00252C50"/>
    <w:rsid w:val="00255BB7"/>
    <w:rsid w:val="002569B6"/>
    <w:rsid w:val="002578C4"/>
    <w:rsid w:val="00261225"/>
    <w:rsid w:val="00263B1B"/>
    <w:rsid w:val="002656B9"/>
    <w:rsid w:val="00267E64"/>
    <w:rsid w:val="002715BB"/>
    <w:rsid w:val="00272018"/>
    <w:rsid w:val="0027359D"/>
    <w:rsid w:val="00273BA8"/>
    <w:rsid w:val="002746C0"/>
    <w:rsid w:val="0027673E"/>
    <w:rsid w:val="00276793"/>
    <w:rsid w:val="00276BC9"/>
    <w:rsid w:val="00281434"/>
    <w:rsid w:val="00281987"/>
    <w:rsid w:val="00282D6A"/>
    <w:rsid w:val="0028618F"/>
    <w:rsid w:val="00287377"/>
    <w:rsid w:val="00287EC5"/>
    <w:rsid w:val="00290954"/>
    <w:rsid w:val="00291050"/>
    <w:rsid w:val="002911AA"/>
    <w:rsid w:val="00291536"/>
    <w:rsid w:val="00293035"/>
    <w:rsid w:val="002931CD"/>
    <w:rsid w:val="002940DE"/>
    <w:rsid w:val="00294840"/>
    <w:rsid w:val="0029498C"/>
    <w:rsid w:val="00294F3F"/>
    <w:rsid w:val="002952AB"/>
    <w:rsid w:val="002952B9"/>
    <w:rsid w:val="002956BE"/>
    <w:rsid w:val="0029684F"/>
    <w:rsid w:val="00297E89"/>
    <w:rsid w:val="002A047B"/>
    <w:rsid w:val="002A213C"/>
    <w:rsid w:val="002A291B"/>
    <w:rsid w:val="002A4156"/>
    <w:rsid w:val="002A4C6D"/>
    <w:rsid w:val="002B2AAE"/>
    <w:rsid w:val="002B2CDB"/>
    <w:rsid w:val="002B3133"/>
    <w:rsid w:val="002B3BDD"/>
    <w:rsid w:val="002B4190"/>
    <w:rsid w:val="002B42B5"/>
    <w:rsid w:val="002B4B62"/>
    <w:rsid w:val="002B6129"/>
    <w:rsid w:val="002C3DA8"/>
    <w:rsid w:val="002C5B5D"/>
    <w:rsid w:val="002C5BFB"/>
    <w:rsid w:val="002D3092"/>
    <w:rsid w:val="002D5FFC"/>
    <w:rsid w:val="002D66FA"/>
    <w:rsid w:val="002D6B60"/>
    <w:rsid w:val="002D6C28"/>
    <w:rsid w:val="002D75A4"/>
    <w:rsid w:val="002E084C"/>
    <w:rsid w:val="002E1746"/>
    <w:rsid w:val="002E2103"/>
    <w:rsid w:val="002E2268"/>
    <w:rsid w:val="002E2510"/>
    <w:rsid w:val="002E2994"/>
    <w:rsid w:val="002E3456"/>
    <w:rsid w:val="002E3F21"/>
    <w:rsid w:val="002E40A7"/>
    <w:rsid w:val="002E485E"/>
    <w:rsid w:val="002E4A9F"/>
    <w:rsid w:val="002E55F0"/>
    <w:rsid w:val="002E57F3"/>
    <w:rsid w:val="002E5FE0"/>
    <w:rsid w:val="002E7A02"/>
    <w:rsid w:val="002F0180"/>
    <w:rsid w:val="002F0C55"/>
    <w:rsid w:val="002F1BB7"/>
    <w:rsid w:val="002F3520"/>
    <w:rsid w:val="002F6756"/>
    <w:rsid w:val="002F6780"/>
    <w:rsid w:val="002F6D20"/>
    <w:rsid w:val="002F75A0"/>
    <w:rsid w:val="003072C9"/>
    <w:rsid w:val="00307FE1"/>
    <w:rsid w:val="0031340B"/>
    <w:rsid w:val="00313681"/>
    <w:rsid w:val="0031388B"/>
    <w:rsid w:val="00313A0D"/>
    <w:rsid w:val="00315040"/>
    <w:rsid w:val="00315D79"/>
    <w:rsid w:val="00317DB6"/>
    <w:rsid w:val="003203D0"/>
    <w:rsid w:val="00321091"/>
    <w:rsid w:val="0032156F"/>
    <w:rsid w:val="00321BBA"/>
    <w:rsid w:val="00322DBF"/>
    <w:rsid w:val="003243E8"/>
    <w:rsid w:val="00324C51"/>
    <w:rsid w:val="003258D2"/>
    <w:rsid w:val="003261BE"/>
    <w:rsid w:val="003270C5"/>
    <w:rsid w:val="0033054E"/>
    <w:rsid w:val="00331F5F"/>
    <w:rsid w:val="00333FF8"/>
    <w:rsid w:val="00336B3B"/>
    <w:rsid w:val="00336FEE"/>
    <w:rsid w:val="00337281"/>
    <w:rsid w:val="00341103"/>
    <w:rsid w:val="003433B1"/>
    <w:rsid w:val="00343F69"/>
    <w:rsid w:val="003444F3"/>
    <w:rsid w:val="0034779D"/>
    <w:rsid w:val="00350E3B"/>
    <w:rsid w:val="00353C9F"/>
    <w:rsid w:val="00355D46"/>
    <w:rsid w:val="00355F20"/>
    <w:rsid w:val="00356BF2"/>
    <w:rsid w:val="0035747F"/>
    <w:rsid w:val="00361D10"/>
    <w:rsid w:val="00365534"/>
    <w:rsid w:val="00366C76"/>
    <w:rsid w:val="0036771C"/>
    <w:rsid w:val="0037178A"/>
    <w:rsid w:val="00371D96"/>
    <w:rsid w:val="00374BE8"/>
    <w:rsid w:val="00376349"/>
    <w:rsid w:val="00376AC0"/>
    <w:rsid w:val="00377070"/>
    <w:rsid w:val="00382993"/>
    <w:rsid w:val="00383049"/>
    <w:rsid w:val="00383BA0"/>
    <w:rsid w:val="00384EA3"/>
    <w:rsid w:val="0038544E"/>
    <w:rsid w:val="00386325"/>
    <w:rsid w:val="00386CD9"/>
    <w:rsid w:val="003960DC"/>
    <w:rsid w:val="003960DF"/>
    <w:rsid w:val="0039620A"/>
    <w:rsid w:val="00397A5D"/>
    <w:rsid w:val="003A161B"/>
    <w:rsid w:val="003A2504"/>
    <w:rsid w:val="003A4648"/>
    <w:rsid w:val="003A59CF"/>
    <w:rsid w:val="003A7C69"/>
    <w:rsid w:val="003A7F94"/>
    <w:rsid w:val="003B2757"/>
    <w:rsid w:val="003B3DAC"/>
    <w:rsid w:val="003B4E3F"/>
    <w:rsid w:val="003B57F5"/>
    <w:rsid w:val="003B5CE3"/>
    <w:rsid w:val="003B7E10"/>
    <w:rsid w:val="003C20B8"/>
    <w:rsid w:val="003C31C5"/>
    <w:rsid w:val="003C36A6"/>
    <w:rsid w:val="003C4018"/>
    <w:rsid w:val="003C705D"/>
    <w:rsid w:val="003D0DED"/>
    <w:rsid w:val="003D2EA7"/>
    <w:rsid w:val="003D4A5E"/>
    <w:rsid w:val="003D5186"/>
    <w:rsid w:val="003D57BF"/>
    <w:rsid w:val="003D6F26"/>
    <w:rsid w:val="003D712D"/>
    <w:rsid w:val="003E3502"/>
    <w:rsid w:val="003E56DF"/>
    <w:rsid w:val="003E7BB6"/>
    <w:rsid w:val="003F0915"/>
    <w:rsid w:val="003F2106"/>
    <w:rsid w:val="003F227A"/>
    <w:rsid w:val="003F2345"/>
    <w:rsid w:val="003F23C8"/>
    <w:rsid w:val="003F264B"/>
    <w:rsid w:val="003F4ADF"/>
    <w:rsid w:val="003F56AA"/>
    <w:rsid w:val="003F7C7C"/>
    <w:rsid w:val="0040041D"/>
    <w:rsid w:val="004040F6"/>
    <w:rsid w:val="00406D78"/>
    <w:rsid w:val="00406FEF"/>
    <w:rsid w:val="00407059"/>
    <w:rsid w:val="00410C54"/>
    <w:rsid w:val="00410F02"/>
    <w:rsid w:val="00415615"/>
    <w:rsid w:val="004159EC"/>
    <w:rsid w:val="0041703F"/>
    <w:rsid w:val="004171FB"/>
    <w:rsid w:val="00417306"/>
    <w:rsid w:val="004221F0"/>
    <w:rsid w:val="0042303A"/>
    <w:rsid w:val="00423A58"/>
    <w:rsid w:val="004254FA"/>
    <w:rsid w:val="004260A7"/>
    <w:rsid w:val="004277A6"/>
    <w:rsid w:val="00427829"/>
    <w:rsid w:val="00430A56"/>
    <w:rsid w:val="00430EAA"/>
    <w:rsid w:val="00433F53"/>
    <w:rsid w:val="004347CC"/>
    <w:rsid w:val="00435826"/>
    <w:rsid w:val="004370EA"/>
    <w:rsid w:val="00437B55"/>
    <w:rsid w:val="004409A2"/>
    <w:rsid w:val="00441B22"/>
    <w:rsid w:val="00442C8C"/>
    <w:rsid w:val="0044499A"/>
    <w:rsid w:val="00446BD1"/>
    <w:rsid w:val="00452E3B"/>
    <w:rsid w:val="00454363"/>
    <w:rsid w:val="004605E0"/>
    <w:rsid w:val="00462254"/>
    <w:rsid w:val="0046339E"/>
    <w:rsid w:val="004640A3"/>
    <w:rsid w:val="00464188"/>
    <w:rsid w:val="00464632"/>
    <w:rsid w:val="00464716"/>
    <w:rsid w:val="00466595"/>
    <w:rsid w:val="00466A46"/>
    <w:rsid w:val="0046730B"/>
    <w:rsid w:val="00467726"/>
    <w:rsid w:val="00472207"/>
    <w:rsid w:val="0047260B"/>
    <w:rsid w:val="00472D87"/>
    <w:rsid w:val="00472E04"/>
    <w:rsid w:val="00473376"/>
    <w:rsid w:val="004738F2"/>
    <w:rsid w:val="00474FA0"/>
    <w:rsid w:val="0047551D"/>
    <w:rsid w:val="00476D20"/>
    <w:rsid w:val="00477675"/>
    <w:rsid w:val="00482521"/>
    <w:rsid w:val="00483AC3"/>
    <w:rsid w:val="004842DC"/>
    <w:rsid w:val="00484EE0"/>
    <w:rsid w:val="00487104"/>
    <w:rsid w:val="00490683"/>
    <w:rsid w:val="00492C46"/>
    <w:rsid w:val="00493085"/>
    <w:rsid w:val="00493F6D"/>
    <w:rsid w:val="004A03EC"/>
    <w:rsid w:val="004A1EA1"/>
    <w:rsid w:val="004A20EA"/>
    <w:rsid w:val="004A2727"/>
    <w:rsid w:val="004A2EF4"/>
    <w:rsid w:val="004A4451"/>
    <w:rsid w:val="004B32DF"/>
    <w:rsid w:val="004B40C9"/>
    <w:rsid w:val="004B6DD8"/>
    <w:rsid w:val="004B758A"/>
    <w:rsid w:val="004C40DB"/>
    <w:rsid w:val="004C7A20"/>
    <w:rsid w:val="004D044F"/>
    <w:rsid w:val="004D1445"/>
    <w:rsid w:val="004D2F9A"/>
    <w:rsid w:val="004D474D"/>
    <w:rsid w:val="004D4F0B"/>
    <w:rsid w:val="004D61F3"/>
    <w:rsid w:val="004E0A33"/>
    <w:rsid w:val="004E14DD"/>
    <w:rsid w:val="004E59BD"/>
    <w:rsid w:val="004E68FA"/>
    <w:rsid w:val="004E72FB"/>
    <w:rsid w:val="004E7735"/>
    <w:rsid w:val="004E7E88"/>
    <w:rsid w:val="004F1E83"/>
    <w:rsid w:val="004F3234"/>
    <w:rsid w:val="004F3FAD"/>
    <w:rsid w:val="004F4882"/>
    <w:rsid w:val="004F4C13"/>
    <w:rsid w:val="004F79AC"/>
    <w:rsid w:val="004F7C04"/>
    <w:rsid w:val="005014F4"/>
    <w:rsid w:val="00507CB5"/>
    <w:rsid w:val="0051139D"/>
    <w:rsid w:val="00517D87"/>
    <w:rsid w:val="005254AE"/>
    <w:rsid w:val="0052729E"/>
    <w:rsid w:val="00530557"/>
    <w:rsid w:val="00530DCF"/>
    <w:rsid w:val="00532B14"/>
    <w:rsid w:val="00532B29"/>
    <w:rsid w:val="00534607"/>
    <w:rsid w:val="00535680"/>
    <w:rsid w:val="00536DE1"/>
    <w:rsid w:val="005408FB"/>
    <w:rsid w:val="0054400B"/>
    <w:rsid w:val="00544C98"/>
    <w:rsid w:val="00544EDB"/>
    <w:rsid w:val="0054508C"/>
    <w:rsid w:val="005455CE"/>
    <w:rsid w:val="005462D7"/>
    <w:rsid w:val="00547A72"/>
    <w:rsid w:val="00547FF3"/>
    <w:rsid w:val="005516B4"/>
    <w:rsid w:val="00552A63"/>
    <w:rsid w:val="00553528"/>
    <w:rsid w:val="005550C8"/>
    <w:rsid w:val="00555682"/>
    <w:rsid w:val="005557EA"/>
    <w:rsid w:val="00556441"/>
    <w:rsid w:val="00557929"/>
    <w:rsid w:val="00560012"/>
    <w:rsid w:val="005617F8"/>
    <w:rsid w:val="00566486"/>
    <w:rsid w:val="00570319"/>
    <w:rsid w:val="00571321"/>
    <w:rsid w:val="0057135F"/>
    <w:rsid w:val="00571B4D"/>
    <w:rsid w:val="00571D0C"/>
    <w:rsid w:val="00572FDB"/>
    <w:rsid w:val="005748AC"/>
    <w:rsid w:val="00576813"/>
    <w:rsid w:val="00580895"/>
    <w:rsid w:val="005849D1"/>
    <w:rsid w:val="00584F32"/>
    <w:rsid w:val="00585F24"/>
    <w:rsid w:val="00586A47"/>
    <w:rsid w:val="00586D9B"/>
    <w:rsid w:val="0059124B"/>
    <w:rsid w:val="005925AE"/>
    <w:rsid w:val="005941E4"/>
    <w:rsid w:val="0059432B"/>
    <w:rsid w:val="00594441"/>
    <w:rsid w:val="00597ECB"/>
    <w:rsid w:val="005A1207"/>
    <w:rsid w:val="005A1432"/>
    <w:rsid w:val="005A290A"/>
    <w:rsid w:val="005A3C62"/>
    <w:rsid w:val="005A405D"/>
    <w:rsid w:val="005A5FA0"/>
    <w:rsid w:val="005B0A8F"/>
    <w:rsid w:val="005B31D1"/>
    <w:rsid w:val="005B3EDA"/>
    <w:rsid w:val="005B4F0D"/>
    <w:rsid w:val="005B6C8D"/>
    <w:rsid w:val="005B7C88"/>
    <w:rsid w:val="005C282B"/>
    <w:rsid w:val="005C2EA7"/>
    <w:rsid w:val="005C3626"/>
    <w:rsid w:val="005C5DD2"/>
    <w:rsid w:val="005C6F93"/>
    <w:rsid w:val="005D38A3"/>
    <w:rsid w:val="005D6BDC"/>
    <w:rsid w:val="005D76DA"/>
    <w:rsid w:val="005E3BF9"/>
    <w:rsid w:val="005E450F"/>
    <w:rsid w:val="005E5767"/>
    <w:rsid w:val="005F08AA"/>
    <w:rsid w:val="005F204A"/>
    <w:rsid w:val="005F2F50"/>
    <w:rsid w:val="005F3C60"/>
    <w:rsid w:val="005F44B9"/>
    <w:rsid w:val="005F4CB9"/>
    <w:rsid w:val="005F6096"/>
    <w:rsid w:val="00600AF0"/>
    <w:rsid w:val="00603D0B"/>
    <w:rsid w:val="00606416"/>
    <w:rsid w:val="0061014C"/>
    <w:rsid w:val="006101E3"/>
    <w:rsid w:val="006121F7"/>
    <w:rsid w:val="00613202"/>
    <w:rsid w:val="0061566B"/>
    <w:rsid w:val="006207F4"/>
    <w:rsid w:val="00620B20"/>
    <w:rsid w:val="006225B2"/>
    <w:rsid w:val="0062324B"/>
    <w:rsid w:val="0062407A"/>
    <w:rsid w:val="00624C34"/>
    <w:rsid w:val="00624F4D"/>
    <w:rsid w:val="006261CA"/>
    <w:rsid w:val="00626FFB"/>
    <w:rsid w:val="00630200"/>
    <w:rsid w:val="006304D5"/>
    <w:rsid w:val="006316C3"/>
    <w:rsid w:val="00631B35"/>
    <w:rsid w:val="006325F5"/>
    <w:rsid w:val="0063316A"/>
    <w:rsid w:val="00634B0A"/>
    <w:rsid w:val="006352F5"/>
    <w:rsid w:val="00635F3D"/>
    <w:rsid w:val="00640DA7"/>
    <w:rsid w:val="00641A48"/>
    <w:rsid w:val="00641DA9"/>
    <w:rsid w:val="00641EF8"/>
    <w:rsid w:val="00642B9F"/>
    <w:rsid w:val="00645664"/>
    <w:rsid w:val="0064588C"/>
    <w:rsid w:val="00646BCE"/>
    <w:rsid w:val="006516F0"/>
    <w:rsid w:val="00653404"/>
    <w:rsid w:val="0065353E"/>
    <w:rsid w:val="00657704"/>
    <w:rsid w:val="00657FF9"/>
    <w:rsid w:val="006603BD"/>
    <w:rsid w:val="0066051F"/>
    <w:rsid w:val="00660DA2"/>
    <w:rsid w:val="00661038"/>
    <w:rsid w:val="006628AE"/>
    <w:rsid w:val="00663DBF"/>
    <w:rsid w:val="00665E43"/>
    <w:rsid w:val="00670480"/>
    <w:rsid w:val="00671465"/>
    <w:rsid w:val="006725AA"/>
    <w:rsid w:val="00672E78"/>
    <w:rsid w:val="00672F95"/>
    <w:rsid w:val="0067389F"/>
    <w:rsid w:val="00675008"/>
    <w:rsid w:val="00676B78"/>
    <w:rsid w:val="00676C23"/>
    <w:rsid w:val="00676E61"/>
    <w:rsid w:val="00677D41"/>
    <w:rsid w:val="0068144C"/>
    <w:rsid w:val="00681734"/>
    <w:rsid w:val="0068210B"/>
    <w:rsid w:val="006823D4"/>
    <w:rsid w:val="0068618C"/>
    <w:rsid w:val="00691D9A"/>
    <w:rsid w:val="00696861"/>
    <w:rsid w:val="006A0F90"/>
    <w:rsid w:val="006A22FC"/>
    <w:rsid w:val="006A26E1"/>
    <w:rsid w:val="006A2B0B"/>
    <w:rsid w:val="006A3C47"/>
    <w:rsid w:val="006A607C"/>
    <w:rsid w:val="006A6E7B"/>
    <w:rsid w:val="006B133F"/>
    <w:rsid w:val="006B5D24"/>
    <w:rsid w:val="006C050B"/>
    <w:rsid w:val="006C2BE2"/>
    <w:rsid w:val="006C31E3"/>
    <w:rsid w:val="006C358E"/>
    <w:rsid w:val="006C45D0"/>
    <w:rsid w:val="006C74CB"/>
    <w:rsid w:val="006D0DC6"/>
    <w:rsid w:val="006D0E71"/>
    <w:rsid w:val="006D5B4A"/>
    <w:rsid w:val="006D6C87"/>
    <w:rsid w:val="006D7515"/>
    <w:rsid w:val="006E093A"/>
    <w:rsid w:val="006E1F71"/>
    <w:rsid w:val="006E3B15"/>
    <w:rsid w:val="006E6A89"/>
    <w:rsid w:val="006F1AEF"/>
    <w:rsid w:val="006F1FE6"/>
    <w:rsid w:val="006F6CA4"/>
    <w:rsid w:val="006F731A"/>
    <w:rsid w:val="00700AAF"/>
    <w:rsid w:val="00701448"/>
    <w:rsid w:val="007017B9"/>
    <w:rsid w:val="007025D6"/>
    <w:rsid w:val="007034A1"/>
    <w:rsid w:val="00703549"/>
    <w:rsid w:val="0070402E"/>
    <w:rsid w:val="007050A9"/>
    <w:rsid w:val="00707987"/>
    <w:rsid w:val="00710B50"/>
    <w:rsid w:val="00710BCD"/>
    <w:rsid w:val="00711C3D"/>
    <w:rsid w:val="00713B01"/>
    <w:rsid w:val="0071534A"/>
    <w:rsid w:val="00715C89"/>
    <w:rsid w:val="007165FA"/>
    <w:rsid w:val="00716841"/>
    <w:rsid w:val="00716A55"/>
    <w:rsid w:val="00720412"/>
    <w:rsid w:val="007212A7"/>
    <w:rsid w:val="00723338"/>
    <w:rsid w:val="007234ED"/>
    <w:rsid w:val="007238CB"/>
    <w:rsid w:val="00727463"/>
    <w:rsid w:val="00730BEE"/>
    <w:rsid w:val="00731B6F"/>
    <w:rsid w:val="0073512E"/>
    <w:rsid w:val="007352E5"/>
    <w:rsid w:val="00737091"/>
    <w:rsid w:val="00740500"/>
    <w:rsid w:val="00742E06"/>
    <w:rsid w:val="007430ED"/>
    <w:rsid w:val="00751889"/>
    <w:rsid w:val="00751ECD"/>
    <w:rsid w:val="0075278F"/>
    <w:rsid w:val="007529E2"/>
    <w:rsid w:val="00753A50"/>
    <w:rsid w:val="00754EDF"/>
    <w:rsid w:val="00755DD6"/>
    <w:rsid w:val="007563B5"/>
    <w:rsid w:val="007568C8"/>
    <w:rsid w:val="0075764F"/>
    <w:rsid w:val="00760A2A"/>
    <w:rsid w:val="00761AE5"/>
    <w:rsid w:val="00761F10"/>
    <w:rsid w:val="00763C96"/>
    <w:rsid w:val="007640A1"/>
    <w:rsid w:val="0076425A"/>
    <w:rsid w:val="00765020"/>
    <w:rsid w:val="00775191"/>
    <w:rsid w:val="00775F4E"/>
    <w:rsid w:val="00780066"/>
    <w:rsid w:val="007804DC"/>
    <w:rsid w:val="00780760"/>
    <w:rsid w:val="00780FE5"/>
    <w:rsid w:val="00781980"/>
    <w:rsid w:val="007830A4"/>
    <w:rsid w:val="007831C0"/>
    <w:rsid w:val="007833CE"/>
    <w:rsid w:val="0078365B"/>
    <w:rsid w:val="00784159"/>
    <w:rsid w:val="0078530A"/>
    <w:rsid w:val="0078609A"/>
    <w:rsid w:val="007861F7"/>
    <w:rsid w:val="00786710"/>
    <w:rsid w:val="00794F49"/>
    <w:rsid w:val="00795966"/>
    <w:rsid w:val="00796D96"/>
    <w:rsid w:val="0079740C"/>
    <w:rsid w:val="007A041C"/>
    <w:rsid w:val="007A2EC3"/>
    <w:rsid w:val="007A51B7"/>
    <w:rsid w:val="007B6255"/>
    <w:rsid w:val="007B66B6"/>
    <w:rsid w:val="007B721C"/>
    <w:rsid w:val="007B780E"/>
    <w:rsid w:val="007C278D"/>
    <w:rsid w:val="007C2DE5"/>
    <w:rsid w:val="007C60EC"/>
    <w:rsid w:val="007D0C91"/>
    <w:rsid w:val="007D37AC"/>
    <w:rsid w:val="007D5863"/>
    <w:rsid w:val="007D6330"/>
    <w:rsid w:val="007E05E8"/>
    <w:rsid w:val="007E0F13"/>
    <w:rsid w:val="007E1EB7"/>
    <w:rsid w:val="007E2E9C"/>
    <w:rsid w:val="007E3099"/>
    <w:rsid w:val="007E3844"/>
    <w:rsid w:val="007E4BFF"/>
    <w:rsid w:val="007E4DAD"/>
    <w:rsid w:val="007E534D"/>
    <w:rsid w:val="007E66F9"/>
    <w:rsid w:val="007E67E1"/>
    <w:rsid w:val="007E6BA4"/>
    <w:rsid w:val="007F0362"/>
    <w:rsid w:val="007F0997"/>
    <w:rsid w:val="007F126B"/>
    <w:rsid w:val="007F3AB6"/>
    <w:rsid w:val="007F40D0"/>
    <w:rsid w:val="007F441F"/>
    <w:rsid w:val="007F718B"/>
    <w:rsid w:val="0080077D"/>
    <w:rsid w:val="00801F64"/>
    <w:rsid w:val="008034E8"/>
    <w:rsid w:val="00806EDD"/>
    <w:rsid w:val="008077B3"/>
    <w:rsid w:val="00812D96"/>
    <w:rsid w:val="00815F2E"/>
    <w:rsid w:val="00817104"/>
    <w:rsid w:val="00820530"/>
    <w:rsid w:val="00820CD8"/>
    <w:rsid w:val="008215E4"/>
    <w:rsid w:val="00821AED"/>
    <w:rsid w:val="00821B65"/>
    <w:rsid w:val="00825005"/>
    <w:rsid w:val="00830538"/>
    <w:rsid w:val="00833363"/>
    <w:rsid w:val="008376D9"/>
    <w:rsid w:val="008403B7"/>
    <w:rsid w:val="0084137E"/>
    <w:rsid w:val="00841DBC"/>
    <w:rsid w:val="00844E66"/>
    <w:rsid w:val="00847979"/>
    <w:rsid w:val="00847BF1"/>
    <w:rsid w:val="0085570A"/>
    <w:rsid w:val="0085653D"/>
    <w:rsid w:val="008575B7"/>
    <w:rsid w:val="00860FC0"/>
    <w:rsid w:val="00863706"/>
    <w:rsid w:val="00863756"/>
    <w:rsid w:val="00863A8F"/>
    <w:rsid w:val="00864B26"/>
    <w:rsid w:val="0086763C"/>
    <w:rsid w:val="00867E09"/>
    <w:rsid w:val="0087383D"/>
    <w:rsid w:val="00873A2B"/>
    <w:rsid w:val="00876A3B"/>
    <w:rsid w:val="0087753C"/>
    <w:rsid w:val="0088156B"/>
    <w:rsid w:val="008853D9"/>
    <w:rsid w:val="0088694D"/>
    <w:rsid w:val="00886A9B"/>
    <w:rsid w:val="00890D17"/>
    <w:rsid w:val="008912D0"/>
    <w:rsid w:val="00894476"/>
    <w:rsid w:val="0089601C"/>
    <w:rsid w:val="00896043"/>
    <w:rsid w:val="008962B6"/>
    <w:rsid w:val="00896A80"/>
    <w:rsid w:val="008976D4"/>
    <w:rsid w:val="008A1AA6"/>
    <w:rsid w:val="008A2FB3"/>
    <w:rsid w:val="008A726D"/>
    <w:rsid w:val="008B0B87"/>
    <w:rsid w:val="008B1356"/>
    <w:rsid w:val="008B37BF"/>
    <w:rsid w:val="008B4706"/>
    <w:rsid w:val="008B55EF"/>
    <w:rsid w:val="008B564B"/>
    <w:rsid w:val="008B72A6"/>
    <w:rsid w:val="008B7417"/>
    <w:rsid w:val="008C178C"/>
    <w:rsid w:val="008C1DE2"/>
    <w:rsid w:val="008C7DF1"/>
    <w:rsid w:val="008D09CC"/>
    <w:rsid w:val="008D2F17"/>
    <w:rsid w:val="008D4A55"/>
    <w:rsid w:val="008E45A4"/>
    <w:rsid w:val="008E4991"/>
    <w:rsid w:val="008E4DEF"/>
    <w:rsid w:val="008E5607"/>
    <w:rsid w:val="008E7C23"/>
    <w:rsid w:val="008F19D2"/>
    <w:rsid w:val="008F1ECC"/>
    <w:rsid w:val="008F2693"/>
    <w:rsid w:val="008F7A40"/>
    <w:rsid w:val="008F7EF4"/>
    <w:rsid w:val="009011DB"/>
    <w:rsid w:val="009012F4"/>
    <w:rsid w:val="009033F4"/>
    <w:rsid w:val="00903DC1"/>
    <w:rsid w:val="00903DF9"/>
    <w:rsid w:val="00904358"/>
    <w:rsid w:val="0090501A"/>
    <w:rsid w:val="00905911"/>
    <w:rsid w:val="00910831"/>
    <w:rsid w:val="00913A31"/>
    <w:rsid w:val="00914D7F"/>
    <w:rsid w:val="00914DD3"/>
    <w:rsid w:val="00922BFD"/>
    <w:rsid w:val="009237D9"/>
    <w:rsid w:val="009242E0"/>
    <w:rsid w:val="00924D18"/>
    <w:rsid w:val="00925E99"/>
    <w:rsid w:val="009269BF"/>
    <w:rsid w:val="00926C6E"/>
    <w:rsid w:val="0092776A"/>
    <w:rsid w:val="0093169D"/>
    <w:rsid w:val="0093258E"/>
    <w:rsid w:val="00934B73"/>
    <w:rsid w:val="00935238"/>
    <w:rsid w:val="00936EAB"/>
    <w:rsid w:val="009378AF"/>
    <w:rsid w:val="00941956"/>
    <w:rsid w:val="00942980"/>
    <w:rsid w:val="00945C2E"/>
    <w:rsid w:val="00945C4F"/>
    <w:rsid w:val="00946478"/>
    <w:rsid w:val="0094653A"/>
    <w:rsid w:val="00946ADD"/>
    <w:rsid w:val="00947319"/>
    <w:rsid w:val="00947A8E"/>
    <w:rsid w:val="00947B95"/>
    <w:rsid w:val="00952CC7"/>
    <w:rsid w:val="00953914"/>
    <w:rsid w:val="00953C42"/>
    <w:rsid w:val="00954467"/>
    <w:rsid w:val="009544DA"/>
    <w:rsid w:val="00954FE9"/>
    <w:rsid w:val="00956F67"/>
    <w:rsid w:val="009576C8"/>
    <w:rsid w:val="009627FB"/>
    <w:rsid w:val="0096313B"/>
    <w:rsid w:val="0096395C"/>
    <w:rsid w:val="009658FF"/>
    <w:rsid w:val="00965F39"/>
    <w:rsid w:val="00967965"/>
    <w:rsid w:val="00973DB0"/>
    <w:rsid w:val="009752D6"/>
    <w:rsid w:val="0097557E"/>
    <w:rsid w:val="00975BFB"/>
    <w:rsid w:val="009760B1"/>
    <w:rsid w:val="00977214"/>
    <w:rsid w:val="00977F96"/>
    <w:rsid w:val="009810BD"/>
    <w:rsid w:val="00983BD9"/>
    <w:rsid w:val="00985C7D"/>
    <w:rsid w:val="00986E4C"/>
    <w:rsid w:val="009910AC"/>
    <w:rsid w:val="0099384D"/>
    <w:rsid w:val="0099502C"/>
    <w:rsid w:val="0099534B"/>
    <w:rsid w:val="00995768"/>
    <w:rsid w:val="009A29D1"/>
    <w:rsid w:val="009A49AD"/>
    <w:rsid w:val="009A674F"/>
    <w:rsid w:val="009A6F7A"/>
    <w:rsid w:val="009B1B89"/>
    <w:rsid w:val="009B46A3"/>
    <w:rsid w:val="009B5DDE"/>
    <w:rsid w:val="009C0993"/>
    <w:rsid w:val="009C0B0C"/>
    <w:rsid w:val="009C1FAD"/>
    <w:rsid w:val="009C2357"/>
    <w:rsid w:val="009C5447"/>
    <w:rsid w:val="009C7E89"/>
    <w:rsid w:val="009D238D"/>
    <w:rsid w:val="009D25E5"/>
    <w:rsid w:val="009D39CA"/>
    <w:rsid w:val="009D3B71"/>
    <w:rsid w:val="009D3DC4"/>
    <w:rsid w:val="009D5B8D"/>
    <w:rsid w:val="009D6621"/>
    <w:rsid w:val="009E1087"/>
    <w:rsid w:val="009E1706"/>
    <w:rsid w:val="009E244E"/>
    <w:rsid w:val="009E277C"/>
    <w:rsid w:val="009E3660"/>
    <w:rsid w:val="009E3EE5"/>
    <w:rsid w:val="009E40CF"/>
    <w:rsid w:val="009E4675"/>
    <w:rsid w:val="009E4DB4"/>
    <w:rsid w:val="009E6E46"/>
    <w:rsid w:val="009E7A55"/>
    <w:rsid w:val="009F08E0"/>
    <w:rsid w:val="009F3F54"/>
    <w:rsid w:val="009F5D43"/>
    <w:rsid w:val="009F652B"/>
    <w:rsid w:val="00A002ED"/>
    <w:rsid w:val="00A012F9"/>
    <w:rsid w:val="00A03DE5"/>
    <w:rsid w:val="00A064AD"/>
    <w:rsid w:val="00A10F9F"/>
    <w:rsid w:val="00A113A7"/>
    <w:rsid w:val="00A1187D"/>
    <w:rsid w:val="00A129AB"/>
    <w:rsid w:val="00A152A2"/>
    <w:rsid w:val="00A15E0E"/>
    <w:rsid w:val="00A1655E"/>
    <w:rsid w:val="00A16A03"/>
    <w:rsid w:val="00A17146"/>
    <w:rsid w:val="00A179E2"/>
    <w:rsid w:val="00A20228"/>
    <w:rsid w:val="00A21572"/>
    <w:rsid w:val="00A233C2"/>
    <w:rsid w:val="00A25647"/>
    <w:rsid w:val="00A26F20"/>
    <w:rsid w:val="00A27BA2"/>
    <w:rsid w:val="00A31354"/>
    <w:rsid w:val="00A31A4C"/>
    <w:rsid w:val="00A32793"/>
    <w:rsid w:val="00A32DED"/>
    <w:rsid w:val="00A35CC7"/>
    <w:rsid w:val="00A36948"/>
    <w:rsid w:val="00A373D8"/>
    <w:rsid w:val="00A37401"/>
    <w:rsid w:val="00A40C56"/>
    <w:rsid w:val="00A410C4"/>
    <w:rsid w:val="00A42BCC"/>
    <w:rsid w:val="00A42D0C"/>
    <w:rsid w:val="00A43EA2"/>
    <w:rsid w:val="00A45630"/>
    <w:rsid w:val="00A45929"/>
    <w:rsid w:val="00A46695"/>
    <w:rsid w:val="00A47A91"/>
    <w:rsid w:val="00A51FD0"/>
    <w:rsid w:val="00A54F7F"/>
    <w:rsid w:val="00A5740C"/>
    <w:rsid w:val="00A62E1F"/>
    <w:rsid w:val="00A63419"/>
    <w:rsid w:val="00A636F2"/>
    <w:rsid w:val="00A648C9"/>
    <w:rsid w:val="00A64B77"/>
    <w:rsid w:val="00A64C12"/>
    <w:rsid w:val="00A652BE"/>
    <w:rsid w:val="00A65391"/>
    <w:rsid w:val="00A65866"/>
    <w:rsid w:val="00A66ADC"/>
    <w:rsid w:val="00A73C98"/>
    <w:rsid w:val="00A75E63"/>
    <w:rsid w:val="00A800FC"/>
    <w:rsid w:val="00A806AB"/>
    <w:rsid w:val="00A80A23"/>
    <w:rsid w:val="00A81129"/>
    <w:rsid w:val="00A811A9"/>
    <w:rsid w:val="00A82069"/>
    <w:rsid w:val="00A824C5"/>
    <w:rsid w:val="00A86A0C"/>
    <w:rsid w:val="00A872ED"/>
    <w:rsid w:val="00A9080F"/>
    <w:rsid w:val="00A9329D"/>
    <w:rsid w:val="00A96A12"/>
    <w:rsid w:val="00A97F26"/>
    <w:rsid w:val="00AA02C6"/>
    <w:rsid w:val="00AA10AE"/>
    <w:rsid w:val="00AA35A8"/>
    <w:rsid w:val="00AA37FF"/>
    <w:rsid w:val="00AB11BD"/>
    <w:rsid w:val="00AB3031"/>
    <w:rsid w:val="00AB4A8A"/>
    <w:rsid w:val="00AB4C59"/>
    <w:rsid w:val="00AB6C50"/>
    <w:rsid w:val="00AC0E81"/>
    <w:rsid w:val="00AC10C4"/>
    <w:rsid w:val="00AC397D"/>
    <w:rsid w:val="00AC4C0B"/>
    <w:rsid w:val="00AD04C5"/>
    <w:rsid w:val="00AD1072"/>
    <w:rsid w:val="00AD1628"/>
    <w:rsid w:val="00AD23DB"/>
    <w:rsid w:val="00AD2D93"/>
    <w:rsid w:val="00AD3AD4"/>
    <w:rsid w:val="00AD4552"/>
    <w:rsid w:val="00AD4A2D"/>
    <w:rsid w:val="00AD7D18"/>
    <w:rsid w:val="00AE038C"/>
    <w:rsid w:val="00AE09ED"/>
    <w:rsid w:val="00AE2250"/>
    <w:rsid w:val="00AE2883"/>
    <w:rsid w:val="00AE28B3"/>
    <w:rsid w:val="00AE304C"/>
    <w:rsid w:val="00AE311C"/>
    <w:rsid w:val="00AE3E7C"/>
    <w:rsid w:val="00AE428E"/>
    <w:rsid w:val="00AE46DE"/>
    <w:rsid w:val="00AE5E63"/>
    <w:rsid w:val="00AE6483"/>
    <w:rsid w:val="00AE6FCE"/>
    <w:rsid w:val="00AF0256"/>
    <w:rsid w:val="00AF1EF1"/>
    <w:rsid w:val="00AF4BDA"/>
    <w:rsid w:val="00AF601B"/>
    <w:rsid w:val="00AF60E2"/>
    <w:rsid w:val="00AF66FD"/>
    <w:rsid w:val="00B0059C"/>
    <w:rsid w:val="00B00B7C"/>
    <w:rsid w:val="00B00C0E"/>
    <w:rsid w:val="00B011DD"/>
    <w:rsid w:val="00B03521"/>
    <w:rsid w:val="00B043C3"/>
    <w:rsid w:val="00B049AD"/>
    <w:rsid w:val="00B04AFE"/>
    <w:rsid w:val="00B05A2C"/>
    <w:rsid w:val="00B05DC1"/>
    <w:rsid w:val="00B064DE"/>
    <w:rsid w:val="00B076BC"/>
    <w:rsid w:val="00B10959"/>
    <w:rsid w:val="00B11DE2"/>
    <w:rsid w:val="00B17796"/>
    <w:rsid w:val="00B17A44"/>
    <w:rsid w:val="00B26B3C"/>
    <w:rsid w:val="00B2767D"/>
    <w:rsid w:val="00B3048E"/>
    <w:rsid w:val="00B30D10"/>
    <w:rsid w:val="00B310C6"/>
    <w:rsid w:val="00B34090"/>
    <w:rsid w:val="00B37C47"/>
    <w:rsid w:val="00B40422"/>
    <w:rsid w:val="00B405CE"/>
    <w:rsid w:val="00B40645"/>
    <w:rsid w:val="00B4159C"/>
    <w:rsid w:val="00B42FC1"/>
    <w:rsid w:val="00B432F5"/>
    <w:rsid w:val="00B44B55"/>
    <w:rsid w:val="00B506AF"/>
    <w:rsid w:val="00B50DFE"/>
    <w:rsid w:val="00B52021"/>
    <w:rsid w:val="00B521FC"/>
    <w:rsid w:val="00B5250D"/>
    <w:rsid w:val="00B53404"/>
    <w:rsid w:val="00B537AC"/>
    <w:rsid w:val="00B538D8"/>
    <w:rsid w:val="00B54F18"/>
    <w:rsid w:val="00B57E22"/>
    <w:rsid w:val="00B6070F"/>
    <w:rsid w:val="00B61CB0"/>
    <w:rsid w:val="00B62B7F"/>
    <w:rsid w:val="00B6345B"/>
    <w:rsid w:val="00B70442"/>
    <w:rsid w:val="00B70FAD"/>
    <w:rsid w:val="00B711D3"/>
    <w:rsid w:val="00B72F4E"/>
    <w:rsid w:val="00B755F7"/>
    <w:rsid w:val="00B76905"/>
    <w:rsid w:val="00B771C8"/>
    <w:rsid w:val="00B77D68"/>
    <w:rsid w:val="00B80CC6"/>
    <w:rsid w:val="00B84214"/>
    <w:rsid w:val="00B842F3"/>
    <w:rsid w:val="00B90ABE"/>
    <w:rsid w:val="00B90CA0"/>
    <w:rsid w:val="00B9190A"/>
    <w:rsid w:val="00B94A92"/>
    <w:rsid w:val="00B96F33"/>
    <w:rsid w:val="00B97116"/>
    <w:rsid w:val="00B973EF"/>
    <w:rsid w:val="00B97849"/>
    <w:rsid w:val="00B97A26"/>
    <w:rsid w:val="00B97B93"/>
    <w:rsid w:val="00BA0B3F"/>
    <w:rsid w:val="00BA25B1"/>
    <w:rsid w:val="00BA3715"/>
    <w:rsid w:val="00BA3BB4"/>
    <w:rsid w:val="00BA3C33"/>
    <w:rsid w:val="00BA4619"/>
    <w:rsid w:val="00BA4F55"/>
    <w:rsid w:val="00BA5104"/>
    <w:rsid w:val="00BA541F"/>
    <w:rsid w:val="00BA5DE6"/>
    <w:rsid w:val="00BA7DAC"/>
    <w:rsid w:val="00BA7E08"/>
    <w:rsid w:val="00BA7EA5"/>
    <w:rsid w:val="00BB0278"/>
    <w:rsid w:val="00BB0B80"/>
    <w:rsid w:val="00BB2845"/>
    <w:rsid w:val="00BB5CFD"/>
    <w:rsid w:val="00BC4B11"/>
    <w:rsid w:val="00BC57CE"/>
    <w:rsid w:val="00BC5B4C"/>
    <w:rsid w:val="00BD2C25"/>
    <w:rsid w:val="00BD47F6"/>
    <w:rsid w:val="00BD5205"/>
    <w:rsid w:val="00BD527C"/>
    <w:rsid w:val="00BD6988"/>
    <w:rsid w:val="00BE0916"/>
    <w:rsid w:val="00BE29E9"/>
    <w:rsid w:val="00BE3344"/>
    <w:rsid w:val="00BE5071"/>
    <w:rsid w:val="00BE5AD5"/>
    <w:rsid w:val="00BF29D6"/>
    <w:rsid w:val="00BF3A2B"/>
    <w:rsid w:val="00BF4ABD"/>
    <w:rsid w:val="00BF64FC"/>
    <w:rsid w:val="00C06253"/>
    <w:rsid w:val="00C119B7"/>
    <w:rsid w:val="00C12B4E"/>
    <w:rsid w:val="00C12C5D"/>
    <w:rsid w:val="00C1524F"/>
    <w:rsid w:val="00C162A9"/>
    <w:rsid w:val="00C166D6"/>
    <w:rsid w:val="00C17495"/>
    <w:rsid w:val="00C24F74"/>
    <w:rsid w:val="00C27E71"/>
    <w:rsid w:val="00C3271E"/>
    <w:rsid w:val="00C32E41"/>
    <w:rsid w:val="00C40DF1"/>
    <w:rsid w:val="00C410F7"/>
    <w:rsid w:val="00C448E9"/>
    <w:rsid w:val="00C511C4"/>
    <w:rsid w:val="00C51AC5"/>
    <w:rsid w:val="00C53297"/>
    <w:rsid w:val="00C54466"/>
    <w:rsid w:val="00C54AF2"/>
    <w:rsid w:val="00C55603"/>
    <w:rsid w:val="00C578BC"/>
    <w:rsid w:val="00C57CDB"/>
    <w:rsid w:val="00C63F83"/>
    <w:rsid w:val="00C644FD"/>
    <w:rsid w:val="00C654F5"/>
    <w:rsid w:val="00C65EEA"/>
    <w:rsid w:val="00C66445"/>
    <w:rsid w:val="00C66599"/>
    <w:rsid w:val="00C6732E"/>
    <w:rsid w:val="00C67681"/>
    <w:rsid w:val="00C67D0C"/>
    <w:rsid w:val="00C67D13"/>
    <w:rsid w:val="00C716DD"/>
    <w:rsid w:val="00C72198"/>
    <w:rsid w:val="00C7498E"/>
    <w:rsid w:val="00C74F00"/>
    <w:rsid w:val="00C76597"/>
    <w:rsid w:val="00C7664D"/>
    <w:rsid w:val="00C800B1"/>
    <w:rsid w:val="00C81485"/>
    <w:rsid w:val="00C81F42"/>
    <w:rsid w:val="00C855E0"/>
    <w:rsid w:val="00C869DE"/>
    <w:rsid w:val="00C876E7"/>
    <w:rsid w:val="00C91949"/>
    <w:rsid w:val="00C928AB"/>
    <w:rsid w:val="00C92D17"/>
    <w:rsid w:val="00C94FE6"/>
    <w:rsid w:val="00C967A2"/>
    <w:rsid w:val="00CA1137"/>
    <w:rsid w:val="00CA19D1"/>
    <w:rsid w:val="00CA34B5"/>
    <w:rsid w:val="00CA3AE2"/>
    <w:rsid w:val="00CA4EA6"/>
    <w:rsid w:val="00CA57EA"/>
    <w:rsid w:val="00CA5B46"/>
    <w:rsid w:val="00CA778D"/>
    <w:rsid w:val="00CA7DBD"/>
    <w:rsid w:val="00CB02DB"/>
    <w:rsid w:val="00CB3041"/>
    <w:rsid w:val="00CB349B"/>
    <w:rsid w:val="00CB379F"/>
    <w:rsid w:val="00CB5FA9"/>
    <w:rsid w:val="00CB7744"/>
    <w:rsid w:val="00CC011A"/>
    <w:rsid w:val="00CC0491"/>
    <w:rsid w:val="00CC078E"/>
    <w:rsid w:val="00CC0AF8"/>
    <w:rsid w:val="00CC1B8F"/>
    <w:rsid w:val="00CC275B"/>
    <w:rsid w:val="00CC5E2C"/>
    <w:rsid w:val="00CC6723"/>
    <w:rsid w:val="00CC6890"/>
    <w:rsid w:val="00CC6AC9"/>
    <w:rsid w:val="00CD0901"/>
    <w:rsid w:val="00CD23E6"/>
    <w:rsid w:val="00CD2DA5"/>
    <w:rsid w:val="00CD5F49"/>
    <w:rsid w:val="00CD6C32"/>
    <w:rsid w:val="00CE0600"/>
    <w:rsid w:val="00CE0E4B"/>
    <w:rsid w:val="00CE1F08"/>
    <w:rsid w:val="00CE372E"/>
    <w:rsid w:val="00CE4B8B"/>
    <w:rsid w:val="00CE4CF9"/>
    <w:rsid w:val="00CE5635"/>
    <w:rsid w:val="00CE600C"/>
    <w:rsid w:val="00CE7E3B"/>
    <w:rsid w:val="00CF00EE"/>
    <w:rsid w:val="00CF0896"/>
    <w:rsid w:val="00CF09A9"/>
    <w:rsid w:val="00CF150C"/>
    <w:rsid w:val="00CF1F61"/>
    <w:rsid w:val="00CF307F"/>
    <w:rsid w:val="00CF7EC4"/>
    <w:rsid w:val="00D01599"/>
    <w:rsid w:val="00D0161A"/>
    <w:rsid w:val="00D01DF2"/>
    <w:rsid w:val="00D02892"/>
    <w:rsid w:val="00D048F7"/>
    <w:rsid w:val="00D049E3"/>
    <w:rsid w:val="00D063C9"/>
    <w:rsid w:val="00D131AE"/>
    <w:rsid w:val="00D142B5"/>
    <w:rsid w:val="00D20B03"/>
    <w:rsid w:val="00D24004"/>
    <w:rsid w:val="00D26CAB"/>
    <w:rsid w:val="00D31EB6"/>
    <w:rsid w:val="00D3226E"/>
    <w:rsid w:val="00D365F3"/>
    <w:rsid w:val="00D3689C"/>
    <w:rsid w:val="00D36DF6"/>
    <w:rsid w:val="00D4191B"/>
    <w:rsid w:val="00D43080"/>
    <w:rsid w:val="00D436A3"/>
    <w:rsid w:val="00D44EA0"/>
    <w:rsid w:val="00D451BE"/>
    <w:rsid w:val="00D47EDB"/>
    <w:rsid w:val="00D51444"/>
    <w:rsid w:val="00D516FD"/>
    <w:rsid w:val="00D51DE6"/>
    <w:rsid w:val="00D520B0"/>
    <w:rsid w:val="00D524E0"/>
    <w:rsid w:val="00D5686C"/>
    <w:rsid w:val="00D60525"/>
    <w:rsid w:val="00D60A9B"/>
    <w:rsid w:val="00D6199D"/>
    <w:rsid w:val="00D61D40"/>
    <w:rsid w:val="00D61ECC"/>
    <w:rsid w:val="00D63578"/>
    <w:rsid w:val="00D63C03"/>
    <w:rsid w:val="00D66419"/>
    <w:rsid w:val="00D6797C"/>
    <w:rsid w:val="00D71F52"/>
    <w:rsid w:val="00D73A40"/>
    <w:rsid w:val="00D73DFC"/>
    <w:rsid w:val="00D7741E"/>
    <w:rsid w:val="00D77A2F"/>
    <w:rsid w:val="00D801E7"/>
    <w:rsid w:val="00D80DF6"/>
    <w:rsid w:val="00D81505"/>
    <w:rsid w:val="00D8152D"/>
    <w:rsid w:val="00D848E8"/>
    <w:rsid w:val="00D8492C"/>
    <w:rsid w:val="00D866BD"/>
    <w:rsid w:val="00D87328"/>
    <w:rsid w:val="00D87CC4"/>
    <w:rsid w:val="00D90DA0"/>
    <w:rsid w:val="00D92616"/>
    <w:rsid w:val="00D93F22"/>
    <w:rsid w:val="00D96B19"/>
    <w:rsid w:val="00DA08D3"/>
    <w:rsid w:val="00DA1D03"/>
    <w:rsid w:val="00DA46C1"/>
    <w:rsid w:val="00DA4B9E"/>
    <w:rsid w:val="00DA54A8"/>
    <w:rsid w:val="00DB1BA0"/>
    <w:rsid w:val="00DB248F"/>
    <w:rsid w:val="00DB3825"/>
    <w:rsid w:val="00DB4764"/>
    <w:rsid w:val="00DB5964"/>
    <w:rsid w:val="00DB5AE1"/>
    <w:rsid w:val="00DB5C8F"/>
    <w:rsid w:val="00DB61BF"/>
    <w:rsid w:val="00DB7405"/>
    <w:rsid w:val="00DC03AF"/>
    <w:rsid w:val="00DC05DC"/>
    <w:rsid w:val="00DC15F1"/>
    <w:rsid w:val="00DC30CE"/>
    <w:rsid w:val="00DC5558"/>
    <w:rsid w:val="00DC5EC8"/>
    <w:rsid w:val="00DD0237"/>
    <w:rsid w:val="00DD1C13"/>
    <w:rsid w:val="00DD1EF4"/>
    <w:rsid w:val="00DD59A1"/>
    <w:rsid w:val="00DD5D0B"/>
    <w:rsid w:val="00DD60E3"/>
    <w:rsid w:val="00DD7C7D"/>
    <w:rsid w:val="00DE1F7C"/>
    <w:rsid w:val="00DE3C8B"/>
    <w:rsid w:val="00DE3EE1"/>
    <w:rsid w:val="00DE6459"/>
    <w:rsid w:val="00DE66DD"/>
    <w:rsid w:val="00DF13F1"/>
    <w:rsid w:val="00DF1EF0"/>
    <w:rsid w:val="00DF3009"/>
    <w:rsid w:val="00DF4481"/>
    <w:rsid w:val="00DF5DC7"/>
    <w:rsid w:val="00DF6FA9"/>
    <w:rsid w:val="00DF739E"/>
    <w:rsid w:val="00E00343"/>
    <w:rsid w:val="00E0101E"/>
    <w:rsid w:val="00E01D9F"/>
    <w:rsid w:val="00E02E99"/>
    <w:rsid w:val="00E0326E"/>
    <w:rsid w:val="00E03DF4"/>
    <w:rsid w:val="00E13ABB"/>
    <w:rsid w:val="00E13F98"/>
    <w:rsid w:val="00E14A2C"/>
    <w:rsid w:val="00E15EA6"/>
    <w:rsid w:val="00E1765B"/>
    <w:rsid w:val="00E24041"/>
    <w:rsid w:val="00E24088"/>
    <w:rsid w:val="00E247B3"/>
    <w:rsid w:val="00E24C24"/>
    <w:rsid w:val="00E2513E"/>
    <w:rsid w:val="00E263EE"/>
    <w:rsid w:val="00E2701A"/>
    <w:rsid w:val="00E33829"/>
    <w:rsid w:val="00E3389E"/>
    <w:rsid w:val="00E34F3A"/>
    <w:rsid w:val="00E363BB"/>
    <w:rsid w:val="00E3797B"/>
    <w:rsid w:val="00E37CB4"/>
    <w:rsid w:val="00E420FC"/>
    <w:rsid w:val="00E43ADD"/>
    <w:rsid w:val="00E442EA"/>
    <w:rsid w:val="00E45EA3"/>
    <w:rsid w:val="00E47CD8"/>
    <w:rsid w:val="00E47E8E"/>
    <w:rsid w:val="00E51E6E"/>
    <w:rsid w:val="00E5215A"/>
    <w:rsid w:val="00E536D6"/>
    <w:rsid w:val="00E539D3"/>
    <w:rsid w:val="00E551FB"/>
    <w:rsid w:val="00E55759"/>
    <w:rsid w:val="00E56B6B"/>
    <w:rsid w:val="00E57609"/>
    <w:rsid w:val="00E607B6"/>
    <w:rsid w:val="00E6286A"/>
    <w:rsid w:val="00E6344D"/>
    <w:rsid w:val="00E64333"/>
    <w:rsid w:val="00E645B6"/>
    <w:rsid w:val="00E6610C"/>
    <w:rsid w:val="00E72D6D"/>
    <w:rsid w:val="00E735C1"/>
    <w:rsid w:val="00E76C46"/>
    <w:rsid w:val="00E776BF"/>
    <w:rsid w:val="00E80DBE"/>
    <w:rsid w:val="00E81BB5"/>
    <w:rsid w:val="00E821FB"/>
    <w:rsid w:val="00E82B0F"/>
    <w:rsid w:val="00E82B96"/>
    <w:rsid w:val="00E8517C"/>
    <w:rsid w:val="00E852D6"/>
    <w:rsid w:val="00E9273B"/>
    <w:rsid w:val="00E92CFD"/>
    <w:rsid w:val="00E9552B"/>
    <w:rsid w:val="00E9627C"/>
    <w:rsid w:val="00E9758A"/>
    <w:rsid w:val="00EA0264"/>
    <w:rsid w:val="00EA2F02"/>
    <w:rsid w:val="00EA4AC0"/>
    <w:rsid w:val="00EA5FBB"/>
    <w:rsid w:val="00EA6D30"/>
    <w:rsid w:val="00EB14DB"/>
    <w:rsid w:val="00EB2DE8"/>
    <w:rsid w:val="00EB4D03"/>
    <w:rsid w:val="00EB5142"/>
    <w:rsid w:val="00EC1CF9"/>
    <w:rsid w:val="00EC1F94"/>
    <w:rsid w:val="00EC22C9"/>
    <w:rsid w:val="00EC34F4"/>
    <w:rsid w:val="00EC49ED"/>
    <w:rsid w:val="00EC4EB9"/>
    <w:rsid w:val="00EC548F"/>
    <w:rsid w:val="00EC56E6"/>
    <w:rsid w:val="00EC68C4"/>
    <w:rsid w:val="00ED1F55"/>
    <w:rsid w:val="00ED201D"/>
    <w:rsid w:val="00ED5F70"/>
    <w:rsid w:val="00ED79F3"/>
    <w:rsid w:val="00EE19D9"/>
    <w:rsid w:val="00EE2C04"/>
    <w:rsid w:val="00EE301B"/>
    <w:rsid w:val="00EE3B6E"/>
    <w:rsid w:val="00EE3F46"/>
    <w:rsid w:val="00EE4231"/>
    <w:rsid w:val="00EE43BA"/>
    <w:rsid w:val="00EE535D"/>
    <w:rsid w:val="00EE5BF9"/>
    <w:rsid w:val="00EF06F3"/>
    <w:rsid w:val="00EF1868"/>
    <w:rsid w:val="00EF2009"/>
    <w:rsid w:val="00F01EBE"/>
    <w:rsid w:val="00F04723"/>
    <w:rsid w:val="00F10A91"/>
    <w:rsid w:val="00F12252"/>
    <w:rsid w:val="00F15E55"/>
    <w:rsid w:val="00F172C9"/>
    <w:rsid w:val="00F214F1"/>
    <w:rsid w:val="00F22BE5"/>
    <w:rsid w:val="00F240C3"/>
    <w:rsid w:val="00F25284"/>
    <w:rsid w:val="00F275A3"/>
    <w:rsid w:val="00F27FAD"/>
    <w:rsid w:val="00F31BFB"/>
    <w:rsid w:val="00F32034"/>
    <w:rsid w:val="00F327B9"/>
    <w:rsid w:val="00F32B8C"/>
    <w:rsid w:val="00F32FC4"/>
    <w:rsid w:val="00F333BD"/>
    <w:rsid w:val="00F3445C"/>
    <w:rsid w:val="00F358EF"/>
    <w:rsid w:val="00F359A7"/>
    <w:rsid w:val="00F35A08"/>
    <w:rsid w:val="00F40721"/>
    <w:rsid w:val="00F4218E"/>
    <w:rsid w:val="00F42F73"/>
    <w:rsid w:val="00F43118"/>
    <w:rsid w:val="00F43628"/>
    <w:rsid w:val="00F44033"/>
    <w:rsid w:val="00F44B17"/>
    <w:rsid w:val="00F45DB7"/>
    <w:rsid w:val="00F47910"/>
    <w:rsid w:val="00F47E16"/>
    <w:rsid w:val="00F52288"/>
    <w:rsid w:val="00F522F3"/>
    <w:rsid w:val="00F54EA9"/>
    <w:rsid w:val="00F55BF4"/>
    <w:rsid w:val="00F612EC"/>
    <w:rsid w:val="00F6586F"/>
    <w:rsid w:val="00F663C6"/>
    <w:rsid w:val="00F676F1"/>
    <w:rsid w:val="00F70B79"/>
    <w:rsid w:val="00F71684"/>
    <w:rsid w:val="00F73007"/>
    <w:rsid w:val="00F75432"/>
    <w:rsid w:val="00F770E0"/>
    <w:rsid w:val="00F779C8"/>
    <w:rsid w:val="00F80400"/>
    <w:rsid w:val="00F80BA4"/>
    <w:rsid w:val="00F82351"/>
    <w:rsid w:val="00F84620"/>
    <w:rsid w:val="00F8531C"/>
    <w:rsid w:val="00F86168"/>
    <w:rsid w:val="00F8700C"/>
    <w:rsid w:val="00F87BAC"/>
    <w:rsid w:val="00F90093"/>
    <w:rsid w:val="00F91A80"/>
    <w:rsid w:val="00F927B6"/>
    <w:rsid w:val="00F930EB"/>
    <w:rsid w:val="00FA0672"/>
    <w:rsid w:val="00FA1536"/>
    <w:rsid w:val="00FA1B82"/>
    <w:rsid w:val="00FA34E7"/>
    <w:rsid w:val="00FA3D71"/>
    <w:rsid w:val="00FA42A9"/>
    <w:rsid w:val="00FB02A3"/>
    <w:rsid w:val="00FB0FD3"/>
    <w:rsid w:val="00FB1448"/>
    <w:rsid w:val="00FB1E52"/>
    <w:rsid w:val="00FB2410"/>
    <w:rsid w:val="00FB26EE"/>
    <w:rsid w:val="00FB3963"/>
    <w:rsid w:val="00FB4B46"/>
    <w:rsid w:val="00FB5034"/>
    <w:rsid w:val="00FC0FEC"/>
    <w:rsid w:val="00FC2662"/>
    <w:rsid w:val="00FC2921"/>
    <w:rsid w:val="00FC3531"/>
    <w:rsid w:val="00FC56AE"/>
    <w:rsid w:val="00FC71E9"/>
    <w:rsid w:val="00FC7E9C"/>
    <w:rsid w:val="00FC7EC0"/>
    <w:rsid w:val="00FD1DC9"/>
    <w:rsid w:val="00FD2733"/>
    <w:rsid w:val="00FD39A7"/>
    <w:rsid w:val="00FD5DB1"/>
    <w:rsid w:val="00FD746F"/>
    <w:rsid w:val="00FE03DF"/>
    <w:rsid w:val="00FE0697"/>
    <w:rsid w:val="00FE435A"/>
    <w:rsid w:val="00FE6897"/>
    <w:rsid w:val="00FF4247"/>
    <w:rsid w:val="00FF4D7A"/>
    <w:rsid w:val="00FF5B8F"/>
    <w:rsid w:val="00FF5C66"/>
    <w:rsid w:val="00FF692B"/>
    <w:rsid w:val="00FF7476"/>
    <w:rsid w:val="00FF7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71C4F0"/>
  <w15:chartTrackingRefBased/>
  <w15:docId w15:val="{41E624A7-9A6F-5642-BDF3-2720CAD15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0A33"/>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3258D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252C50"/>
    <w:pPr>
      <w:spacing w:before="100" w:beforeAutospacing="1" w:after="100" w:afterAutospacing="1"/>
      <w:outlineLvl w:val="2"/>
    </w:pPr>
    <w:rPr>
      <w:b/>
      <w:bCs/>
      <w:sz w:val="27"/>
      <w:szCs w:val="27"/>
      <w:lang w:val="sr-Latn-RS"/>
    </w:rPr>
  </w:style>
  <w:style w:type="paragraph" w:styleId="Heading4">
    <w:name w:val="heading 4"/>
    <w:basedOn w:val="Normal"/>
    <w:link w:val="Heading4Char"/>
    <w:uiPriority w:val="9"/>
    <w:qFormat/>
    <w:rsid w:val="00252C50"/>
    <w:pPr>
      <w:spacing w:before="100" w:beforeAutospacing="1" w:after="100" w:afterAutospacing="1"/>
      <w:outlineLvl w:val="3"/>
    </w:pPr>
    <w:rPr>
      <w:b/>
      <w:bCs/>
      <w:lang w:val="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52C50"/>
    <w:rPr>
      <w:rFonts w:ascii="Times New Roman" w:eastAsia="Times New Roman" w:hAnsi="Times New Roman" w:cs="Times New Roman"/>
      <w:b/>
      <w:bCs/>
      <w:kern w:val="0"/>
      <w:sz w:val="27"/>
      <w:szCs w:val="27"/>
      <w:lang w:eastAsia="en-GB"/>
      <w14:ligatures w14:val="none"/>
    </w:rPr>
  </w:style>
  <w:style w:type="character" w:customStyle="1" w:styleId="Heading4Char">
    <w:name w:val="Heading 4 Char"/>
    <w:basedOn w:val="DefaultParagraphFont"/>
    <w:link w:val="Heading4"/>
    <w:uiPriority w:val="9"/>
    <w:rsid w:val="00252C50"/>
    <w:rPr>
      <w:rFonts w:ascii="Times New Roman" w:eastAsia="Times New Roman" w:hAnsi="Times New Roman" w:cs="Times New Roman"/>
      <w:b/>
      <w:bCs/>
      <w:kern w:val="0"/>
      <w:lang w:eastAsia="en-GB"/>
      <w14:ligatures w14:val="none"/>
    </w:rPr>
  </w:style>
  <w:style w:type="paragraph" w:styleId="NormalWeb">
    <w:name w:val="Normal (Web)"/>
    <w:basedOn w:val="Normal"/>
    <w:uiPriority w:val="99"/>
    <w:unhideWhenUsed/>
    <w:rsid w:val="00252C50"/>
    <w:pPr>
      <w:spacing w:before="100" w:beforeAutospacing="1" w:after="100" w:afterAutospacing="1"/>
    </w:pPr>
    <w:rPr>
      <w:lang w:val="sr-Latn-RS"/>
    </w:rPr>
  </w:style>
  <w:style w:type="character" w:styleId="Strong">
    <w:name w:val="Strong"/>
    <w:basedOn w:val="DefaultParagraphFont"/>
    <w:uiPriority w:val="22"/>
    <w:qFormat/>
    <w:rsid w:val="00252C50"/>
    <w:rPr>
      <w:b/>
      <w:bCs/>
    </w:rPr>
  </w:style>
  <w:style w:type="paragraph" w:styleId="Header">
    <w:name w:val="header"/>
    <w:basedOn w:val="Normal"/>
    <w:link w:val="HeaderChar"/>
    <w:uiPriority w:val="99"/>
    <w:unhideWhenUsed/>
    <w:rsid w:val="0052729E"/>
    <w:pPr>
      <w:tabs>
        <w:tab w:val="center" w:pos="4513"/>
        <w:tab w:val="right" w:pos="9026"/>
      </w:tabs>
    </w:pPr>
    <w:rPr>
      <w:rFonts w:asciiTheme="minorHAnsi" w:eastAsiaTheme="minorHAnsi" w:hAnsiTheme="minorHAnsi" w:cstheme="minorBidi"/>
      <w:kern w:val="2"/>
      <w:lang w:val="sr-Latn-RS" w:eastAsia="en-US"/>
      <w14:ligatures w14:val="standardContextual"/>
    </w:rPr>
  </w:style>
  <w:style w:type="character" w:customStyle="1" w:styleId="HeaderChar">
    <w:name w:val="Header Char"/>
    <w:basedOn w:val="DefaultParagraphFont"/>
    <w:link w:val="Header"/>
    <w:uiPriority w:val="99"/>
    <w:rsid w:val="0052729E"/>
    <w:rPr>
      <w:lang w:val="sr-Latn-RS"/>
    </w:rPr>
  </w:style>
  <w:style w:type="paragraph" w:styleId="Footer">
    <w:name w:val="footer"/>
    <w:basedOn w:val="Normal"/>
    <w:link w:val="FooterChar"/>
    <w:uiPriority w:val="99"/>
    <w:unhideWhenUsed/>
    <w:rsid w:val="0052729E"/>
    <w:pPr>
      <w:tabs>
        <w:tab w:val="center" w:pos="4513"/>
        <w:tab w:val="right" w:pos="9026"/>
      </w:tabs>
    </w:pPr>
    <w:rPr>
      <w:rFonts w:asciiTheme="minorHAnsi" w:eastAsiaTheme="minorHAnsi" w:hAnsiTheme="minorHAnsi" w:cstheme="minorBidi"/>
      <w:kern w:val="2"/>
      <w:lang w:val="sr-Latn-RS" w:eastAsia="en-US"/>
      <w14:ligatures w14:val="standardContextual"/>
    </w:rPr>
  </w:style>
  <w:style w:type="character" w:customStyle="1" w:styleId="FooterChar">
    <w:name w:val="Footer Char"/>
    <w:basedOn w:val="DefaultParagraphFont"/>
    <w:link w:val="Footer"/>
    <w:uiPriority w:val="99"/>
    <w:rsid w:val="0052729E"/>
    <w:rPr>
      <w:lang w:val="sr-Latn-RS"/>
    </w:rPr>
  </w:style>
  <w:style w:type="character" w:styleId="Hyperlink">
    <w:name w:val="Hyperlink"/>
    <w:basedOn w:val="DefaultParagraphFont"/>
    <w:uiPriority w:val="99"/>
    <w:unhideWhenUsed/>
    <w:rsid w:val="0004166A"/>
    <w:rPr>
      <w:color w:val="0000FF"/>
      <w:u w:val="single"/>
    </w:rPr>
  </w:style>
  <w:style w:type="character" w:customStyle="1" w:styleId="UnresolvedMention1">
    <w:name w:val="Unresolved Mention1"/>
    <w:basedOn w:val="DefaultParagraphFont"/>
    <w:uiPriority w:val="99"/>
    <w:semiHidden/>
    <w:unhideWhenUsed/>
    <w:rsid w:val="00C644FD"/>
    <w:rPr>
      <w:color w:val="605E5C"/>
      <w:shd w:val="clear" w:color="auto" w:fill="E1DFDD"/>
    </w:rPr>
  </w:style>
  <w:style w:type="character" w:customStyle="1" w:styleId="apple-converted-space">
    <w:name w:val="apple-converted-space"/>
    <w:basedOn w:val="DefaultParagraphFont"/>
    <w:rsid w:val="001F7BBB"/>
  </w:style>
  <w:style w:type="paragraph" w:styleId="FootnoteText">
    <w:name w:val="footnote text"/>
    <w:aliases w:val="Texto nota pie Car,Texto nota pie Car2 Car,Texto nota pie Car1 Car Car,Texto nota pie Car Car Car Car,Texto nota pie Car1 Car1 Car Car Car1,Texto nota pie Car Car Car1 Car Car Car1,Texto nota pie Car1 Car Car Car Car Car1,n,footnote text"/>
    <w:basedOn w:val="Normal"/>
    <w:link w:val="FootnoteTextChar"/>
    <w:uiPriority w:val="99"/>
    <w:unhideWhenUsed/>
    <w:rsid w:val="00ED5F70"/>
    <w:rPr>
      <w:rFonts w:asciiTheme="minorHAnsi" w:eastAsiaTheme="minorHAnsi" w:hAnsiTheme="minorHAnsi" w:cstheme="minorBidi"/>
      <w:kern w:val="2"/>
      <w:sz w:val="20"/>
      <w:szCs w:val="20"/>
      <w:lang w:val="sr-Latn-RS" w:eastAsia="en-US"/>
      <w14:ligatures w14:val="standardContextual"/>
    </w:rPr>
  </w:style>
  <w:style w:type="character" w:customStyle="1" w:styleId="FootnoteTextChar">
    <w:name w:val="Footnote Text Char"/>
    <w:aliases w:val="Texto nota pie Car Char,Texto nota pie Car2 Car Char,Texto nota pie Car1 Car Car Char,Texto nota pie Car Car Car Car Char,Texto nota pie Car1 Car1 Car Car Car1 Char,Texto nota pie Car Car Car1 Car Car Car1 Char,n Char"/>
    <w:basedOn w:val="DefaultParagraphFont"/>
    <w:link w:val="FootnoteText"/>
    <w:uiPriority w:val="99"/>
    <w:rsid w:val="00ED5F70"/>
    <w:rPr>
      <w:sz w:val="20"/>
      <w:szCs w:val="20"/>
      <w:lang w:val="sr-Latn-RS"/>
    </w:rPr>
  </w:style>
  <w:style w:type="character" w:styleId="FootnoteReference">
    <w:name w:val="footnote reference"/>
    <w:aliases w:val="ftref,BVI fnr,Footnote text,Ref. de nota al pie1"/>
    <w:basedOn w:val="DefaultParagraphFont"/>
    <w:uiPriority w:val="99"/>
    <w:unhideWhenUsed/>
    <w:qFormat/>
    <w:rsid w:val="00ED5F70"/>
    <w:rPr>
      <w:vertAlign w:val="superscript"/>
    </w:rPr>
  </w:style>
  <w:style w:type="character" w:styleId="FollowedHyperlink">
    <w:name w:val="FollowedHyperlink"/>
    <w:basedOn w:val="DefaultParagraphFont"/>
    <w:uiPriority w:val="99"/>
    <w:semiHidden/>
    <w:unhideWhenUsed/>
    <w:rsid w:val="00ED5F70"/>
    <w:rPr>
      <w:color w:val="954F72" w:themeColor="followedHyperlink"/>
      <w:u w:val="single"/>
    </w:rPr>
  </w:style>
  <w:style w:type="paragraph" w:styleId="ListParagraph">
    <w:name w:val="List Paragraph"/>
    <w:basedOn w:val="Normal"/>
    <w:uiPriority w:val="34"/>
    <w:qFormat/>
    <w:rsid w:val="007F0997"/>
    <w:pPr>
      <w:spacing w:after="160" w:line="259" w:lineRule="auto"/>
      <w:ind w:left="720"/>
      <w:contextualSpacing/>
    </w:pPr>
    <w:rPr>
      <w:rFonts w:asciiTheme="minorHAnsi" w:eastAsiaTheme="minorHAnsi" w:hAnsiTheme="minorHAnsi" w:cstheme="minorBidi"/>
      <w:kern w:val="2"/>
      <w:sz w:val="22"/>
      <w:szCs w:val="22"/>
      <w:lang w:val="en-GB" w:eastAsia="en-US"/>
      <w14:ligatures w14:val="standardContextual"/>
    </w:rPr>
  </w:style>
  <w:style w:type="paragraph" w:customStyle="1" w:styleId="C30X">
    <w:name w:val="C30X"/>
    <w:basedOn w:val="Normal"/>
    <w:uiPriority w:val="99"/>
    <w:rsid w:val="004F4C13"/>
    <w:pPr>
      <w:autoSpaceDE w:val="0"/>
      <w:autoSpaceDN w:val="0"/>
      <w:adjustRightInd w:val="0"/>
      <w:spacing w:before="200" w:after="60"/>
      <w:jc w:val="center"/>
    </w:pPr>
    <w:rPr>
      <w:rFonts w:eastAsiaTheme="minorEastAsia"/>
      <w:b/>
      <w:bCs/>
      <w:color w:val="000000"/>
      <w:lang w:val="en-GB"/>
      <w14:ligatures w14:val="standardContextual"/>
    </w:rPr>
  </w:style>
  <w:style w:type="paragraph" w:customStyle="1" w:styleId="T30X">
    <w:name w:val="T30X"/>
    <w:basedOn w:val="Normal"/>
    <w:uiPriority w:val="99"/>
    <w:rsid w:val="004F4C13"/>
    <w:pPr>
      <w:autoSpaceDE w:val="0"/>
      <w:autoSpaceDN w:val="0"/>
      <w:adjustRightInd w:val="0"/>
      <w:spacing w:before="60" w:after="60"/>
      <w:ind w:firstLine="283"/>
      <w:jc w:val="both"/>
    </w:pPr>
    <w:rPr>
      <w:rFonts w:eastAsiaTheme="minorEastAsia"/>
      <w:color w:val="000000"/>
      <w:sz w:val="22"/>
      <w:szCs w:val="22"/>
      <w:lang w:val="en-GB"/>
      <w14:ligatures w14:val="standardContextual"/>
    </w:rPr>
  </w:style>
  <w:style w:type="table" w:styleId="TableGrid">
    <w:name w:val="Table Grid"/>
    <w:basedOn w:val="TableNormal"/>
    <w:uiPriority w:val="39"/>
    <w:rsid w:val="00E420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483AC3"/>
    <w:rPr>
      <w:rFonts w:eastAsiaTheme="minorEastAsia"/>
      <w:lang w:eastAsia="en-GB"/>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F73007"/>
    <w:rPr>
      <w:color w:val="605E5C"/>
      <w:shd w:val="clear" w:color="auto" w:fill="E1DFDD"/>
    </w:rPr>
  </w:style>
  <w:style w:type="paragraph" w:customStyle="1" w:styleId="BodyA">
    <w:name w:val="Body A"/>
    <w:rsid w:val="00EC4EB9"/>
    <w:pPr>
      <w:pBdr>
        <w:top w:val="nil"/>
        <w:left w:val="nil"/>
        <w:bottom w:val="nil"/>
        <w:right w:val="nil"/>
        <w:between w:val="nil"/>
        <w:bar w:val="nil"/>
      </w:pBdr>
      <w:spacing w:after="160" w:line="259" w:lineRule="auto"/>
    </w:pPr>
    <w:rPr>
      <w:rFonts w:ascii="Calibri" w:eastAsia="Arial Unicode MS" w:hAnsi="Calibri" w:cs="Arial Unicode MS"/>
      <w:color w:val="000000"/>
      <w:kern w:val="0"/>
      <w:sz w:val="22"/>
      <w:szCs w:val="22"/>
      <w:u w:color="000000"/>
      <w:bdr w:val="nil"/>
      <w14:textOutline w14:w="12700" w14:cap="flat" w14:cmpd="sng" w14:algn="ctr">
        <w14:noFill/>
        <w14:prstDash w14:val="solid"/>
        <w14:miter w14:lim="400000"/>
      </w14:textOutline>
      <w14:ligatures w14:val="none"/>
    </w:rPr>
  </w:style>
  <w:style w:type="character" w:customStyle="1" w:styleId="t">
    <w:name w:val="t"/>
    <w:basedOn w:val="DefaultParagraphFont"/>
    <w:rsid w:val="004E0A33"/>
  </w:style>
  <w:style w:type="character" w:customStyle="1" w:styleId="Heading1Char">
    <w:name w:val="Heading 1 Char"/>
    <w:basedOn w:val="DefaultParagraphFont"/>
    <w:link w:val="Heading1"/>
    <w:uiPriority w:val="9"/>
    <w:rsid w:val="003258D2"/>
    <w:rPr>
      <w:rFonts w:asciiTheme="majorHAnsi" w:eastAsiaTheme="majorEastAsia" w:hAnsiTheme="majorHAnsi" w:cstheme="majorBidi"/>
      <w:color w:val="2F5496" w:themeColor="accent1" w:themeShade="BF"/>
      <w:kern w:val="0"/>
      <w:sz w:val="32"/>
      <w:szCs w:val="32"/>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757197">
      <w:bodyDiv w:val="1"/>
      <w:marLeft w:val="0"/>
      <w:marRight w:val="0"/>
      <w:marTop w:val="0"/>
      <w:marBottom w:val="0"/>
      <w:divBdr>
        <w:top w:val="none" w:sz="0" w:space="0" w:color="auto"/>
        <w:left w:val="none" w:sz="0" w:space="0" w:color="auto"/>
        <w:bottom w:val="none" w:sz="0" w:space="0" w:color="auto"/>
        <w:right w:val="none" w:sz="0" w:space="0" w:color="auto"/>
      </w:divBdr>
      <w:divsChild>
        <w:div w:id="1483619452">
          <w:marLeft w:val="0"/>
          <w:marRight w:val="0"/>
          <w:marTop w:val="0"/>
          <w:marBottom w:val="0"/>
          <w:divBdr>
            <w:top w:val="none" w:sz="0" w:space="0" w:color="auto"/>
            <w:left w:val="none" w:sz="0" w:space="0" w:color="auto"/>
            <w:bottom w:val="none" w:sz="0" w:space="0" w:color="auto"/>
            <w:right w:val="none" w:sz="0" w:space="0" w:color="auto"/>
          </w:divBdr>
          <w:divsChild>
            <w:div w:id="1061556077">
              <w:marLeft w:val="0"/>
              <w:marRight w:val="0"/>
              <w:marTop w:val="0"/>
              <w:marBottom w:val="0"/>
              <w:divBdr>
                <w:top w:val="none" w:sz="0" w:space="0" w:color="auto"/>
                <w:left w:val="none" w:sz="0" w:space="0" w:color="auto"/>
                <w:bottom w:val="none" w:sz="0" w:space="0" w:color="auto"/>
                <w:right w:val="none" w:sz="0" w:space="0" w:color="auto"/>
              </w:divBdr>
              <w:divsChild>
                <w:div w:id="519971984">
                  <w:marLeft w:val="0"/>
                  <w:marRight w:val="0"/>
                  <w:marTop w:val="0"/>
                  <w:marBottom w:val="0"/>
                  <w:divBdr>
                    <w:top w:val="none" w:sz="0" w:space="0" w:color="auto"/>
                    <w:left w:val="none" w:sz="0" w:space="0" w:color="auto"/>
                    <w:bottom w:val="none" w:sz="0" w:space="0" w:color="auto"/>
                    <w:right w:val="none" w:sz="0" w:space="0" w:color="auto"/>
                  </w:divBdr>
                  <w:divsChild>
                    <w:div w:id="54090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39098">
      <w:bodyDiv w:val="1"/>
      <w:marLeft w:val="0"/>
      <w:marRight w:val="0"/>
      <w:marTop w:val="0"/>
      <w:marBottom w:val="0"/>
      <w:divBdr>
        <w:top w:val="none" w:sz="0" w:space="0" w:color="auto"/>
        <w:left w:val="none" w:sz="0" w:space="0" w:color="auto"/>
        <w:bottom w:val="none" w:sz="0" w:space="0" w:color="auto"/>
        <w:right w:val="none" w:sz="0" w:space="0" w:color="auto"/>
      </w:divBdr>
    </w:div>
    <w:div w:id="286014695">
      <w:bodyDiv w:val="1"/>
      <w:marLeft w:val="0"/>
      <w:marRight w:val="0"/>
      <w:marTop w:val="0"/>
      <w:marBottom w:val="0"/>
      <w:divBdr>
        <w:top w:val="none" w:sz="0" w:space="0" w:color="auto"/>
        <w:left w:val="none" w:sz="0" w:space="0" w:color="auto"/>
        <w:bottom w:val="none" w:sz="0" w:space="0" w:color="auto"/>
        <w:right w:val="none" w:sz="0" w:space="0" w:color="auto"/>
      </w:divBdr>
    </w:div>
    <w:div w:id="291596736">
      <w:bodyDiv w:val="1"/>
      <w:marLeft w:val="0"/>
      <w:marRight w:val="0"/>
      <w:marTop w:val="0"/>
      <w:marBottom w:val="0"/>
      <w:divBdr>
        <w:top w:val="none" w:sz="0" w:space="0" w:color="auto"/>
        <w:left w:val="none" w:sz="0" w:space="0" w:color="auto"/>
        <w:bottom w:val="none" w:sz="0" w:space="0" w:color="auto"/>
        <w:right w:val="none" w:sz="0" w:space="0" w:color="auto"/>
      </w:divBdr>
    </w:div>
    <w:div w:id="485703888">
      <w:bodyDiv w:val="1"/>
      <w:marLeft w:val="0"/>
      <w:marRight w:val="0"/>
      <w:marTop w:val="0"/>
      <w:marBottom w:val="0"/>
      <w:divBdr>
        <w:top w:val="none" w:sz="0" w:space="0" w:color="auto"/>
        <w:left w:val="none" w:sz="0" w:space="0" w:color="auto"/>
        <w:bottom w:val="none" w:sz="0" w:space="0" w:color="auto"/>
        <w:right w:val="none" w:sz="0" w:space="0" w:color="auto"/>
      </w:divBdr>
    </w:div>
    <w:div w:id="657268847">
      <w:bodyDiv w:val="1"/>
      <w:marLeft w:val="0"/>
      <w:marRight w:val="0"/>
      <w:marTop w:val="0"/>
      <w:marBottom w:val="0"/>
      <w:divBdr>
        <w:top w:val="none" w:sz="0" w:space="0" w:color="auto"/>
        <w:left w:val="none" w:sz="0" w:space="0" w:color="auto"/>
        <w:bottom w:val="none" w:sz="0" w:space="0" w:color="auto"/>
        <w:right w:val="none" w:sz="0" w:space="0" w:color="auto"/>
      </w:divBdr>
    </w:div>
    <w:div w:id="782111991">
      <w:bodyDiv w:val="1"/>
      <w:marLeft w:val="0"/>
      <w:marRight w:val="0"/>
      <w:marTop w:val="0"/>
      <w:marBottom w:val="0"/>
      <w:divBdr>
        <w:top w:val="none" w:sz="0" w:space="0" w:color="auto"/>
        <w:left w:val="none" w:sz="0" w:space="0" w:color="auto"/>
        <w:bottom w:val="none" w:sz="0" w:space="0" w:color="auto"/>
        <w:right w:val="none" w:sz="0" w:space="0" w:color="auto"/>
      </w:divBdr>
    </w:div>
    <w:div w:id="791436168">
      <w:bodyDiv w:val="1"/>
      <w:marLeft w:val="0"/>
      <w:marRight w:val="0"/>
      <w:marTop w:val="0"/>
      <w:marBottom w:val="0"/>
      <w:divBdr>
        <w:top w:val="none" w:sz="0" w:space="0" w:color="auto"/>
        <w:left w:val="none" w:sz="0" w:space="0" w:color="auto"/>
        <w:bottom w:val="none" w:sz="0" w:space="0" w:color="auto"/>
        <w:right w:val="none" w:sz="0" w:space="0" w:color="auto"/>
      </w:divBdr>
    </w:div>
    <w:div w:id="847408571">
      <w:bodyDiv w:val="1"/>
      <w:marLeft w:val="0"/>
      <w:marRight w:val="0"/>
      <w:marTop w:val="0"/>
      <w:marBottom w:val="0"/>
      <w:divBdr>
        <w:top w:val="none" w:sz="0" w:space="0" w:color="auto"/>
        <w:left w:val="none" w:sz="0" w:space="0" w:color="auto"/>
        <w:bottom w:val="none" w:sz="0" w:space="0" w:color="auto"/>
        <w:right w:val="none" w:sz="0" w:space="0" w:color="auto"/>
      </w:divBdr>
      <w:divsChild>
        <w:div w:id="1087385311">
          <w:marLeft w:val="0"/>
          <w:marRight w:val="0"/>
          <w:marTop w:val="0"/>
          <w:marBottom w:val="0"/>
          <w:divBdr>
            <w:top w:val="none" w:sz="0" w:space="0" w:color="auto"/>
            <w:left w:val="none" w:sz="0" w:space="0" w:color="auto"/>
            <w:bottom w:val="none" w:sz="0" w:space="0" w:color="auto"/>
            <w:right w:val="none" w:sz="0" w:space="0" w:color="auto"/>
          </w:divBdr>
          <w:divsChild>
            <w:div w:id="1373460651">
              <w:marLeft w:val="0"/>
              <w:marRight w:val="0"/>
              <w:marTop w:val="0"/>
              <w:marBottom w:val="0"/>
              <w:divBdr>
                <w:top w:val="none" w:sz="0" w:space="0" w:color="auto"/>
                <w:left w:val="none" w:sz="0" w:space="0" w:color="auto"/>
                <w:bottom w:val="none" w:sz="0" w:space="0" w:color="auto"/>
                <w:right w:val="none" w:sz="0" w:space="0" w:color="auto"/>
              </w:divBdr>
              <w:divsChild>
                <w:div w:id="241988648">
                  <w:marLeft w:val="0"/>
                  <w:marRight w:val="0"/>
                  <w:marTop w:val="0"/>
                  <w:marBottom w:val="0"/>
                  <w:divBdr>
                    <w:top w:val="none" w:sz="0" w:space="0" w:color="auto"/>
                    <w:left w:val="none" w:sz="0" w:space="0" w:color="auto"/>
                    <w:bottom w:val="none" w:sz="0" w:space="0" w:color="auto"/>
                    <w:right w:val="none" w:sz="0" w:space="0" w:color="auto"/>
                  </w:divBdr>
                  <w:divsChild>
                    <w:div w:id="172440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430001">
      <w:bodyDiv w:val="1"/>
      <w:marLeft w:val="0"/>
      <w:marRight w:val="0"/>
      <w:marTop w:val="0"/>
      <w:marBottom w:val="0"/>
      <w:divBdr>
        <w:top w:val="none" w:sz="0" w:space="0" w:color="auto"/>
        <w:left w:val="none" w:sz="0" w:space="0" w:color="auto"/>
        <w:bottom w:val="none" w:sz="0" w:space="0" w:color="auto"/>
        <w:right w:val="none" w:sz="0" w:space="0" w:color="auto"/>
      </w:divBdr>
    </w:div>
    <w:div w:id="1064648348">
      <w:bodyDiv w:val="1"/>
      <w:marLeft w:val="0"/>
      <w:marRight w:val="0"/>
      <w:marTop w:val="0"/>
      <w:marBottom w:val="0"/>
      <w:divBdr>
        <w:top w:val="none" w:sz="0" w:space="0" w:color="auto"/>
        <w:left w:val="none" w:sz="0" w:space="0" w:color="auto"/>
        <w:bottom w:val="none" w:sz="0" w:space="0" w:color="auto"/>
        <w:right w:val="none" w:sz="0" w:space="0" w:color="auto"/>
      </w:divBdr>
      <w:divsChild>
        <w:div w:id="405080683">
          <w:marLeft w:val="0"/>
          <w:marRight w:val="0"/>
          <w:marTop w:val="0"/>
          <w:marBottom w:val="0"/>
          <w:divBdr>
            <w:top w:val="none" w:sz="0" w:space="0" w:color="auto"/>
            <w:left w:val="none" w:sz="0" w:space="0" w:color="auto"/>
            <w:bottom w:val="none" w:sz="0" w:space="0" w:color="auto"/>
            <w:right w:val="none" w:sz="0" w:space="0" w:color="auto"/>
          </w:divBdr>
          <w:divsChild>
            <w:div w:id="795684317">
              <w:marLeft w:val="0"/>
              <w:marRight w:val="0"/>
              <w:marTop w:val="0"/>
              <w:marBottom w:val="0"/>
              <w:divBdr>
                <w:top w:val="none" w:sz="0" w:space="0" w:color="auto"/>
                <w:left w:val="none" w:sz="0" w:space="0" w:color="auto"/>
                <w:bottom w:val="none" w:sz="0" w:space="0" w:color="auto"/>
                <w:right w:val="none" w:sz="0" w:space="0" w:color="auto"/>
              </w:divBdr>
              <w:divsChild>
                <w:div w:id="137438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158999">
      <w:bodyDiv w:val="1"/>
      <w:marLeft w:val="0"/>
      <w:marRight w:val="0"/>
      <w:marTop w:val="0"/>
      <w:marBottom w:val="0"/>
      <w:divBdr>
        <w:top w:val="none" w:sz="0" w:space="0" w:color="auto"/>
        <w:left w:val="none" w:sz="0" w:space="0" w:color="auto"/>
        <w:bottom w:val="none" w:sz="0" w:space="0" w:color="auto"/>
        <w:right w:val="none" w:sz="0" w:space="0" w:color="auto"/>
      </w:divBdr>
      <w:divsChild>
        <w:div w:id="57368251">
          <w:marLeft w:val="0"/>
          <w:marRight w:val="0"/>
          <w:marTop w:val="0"/>
          <w:marBottom w:val="0"/>
          <w:divBdr>
            <w:top w:val="none" w:sz="0" w:space="0" w:color="auto"/>
            <w:left w:val="none" w:sz="0" w:space="0" w:color="auto"/>
            <w:bottom w:val="none" w:sz="0" w:space="0" w:color="auto"/>
            <w:right w:val="none" w:sz="0" w:space="0" w:color="auto"/>
          </w:divBdr>
          <w:divsChild>
            <w:div w:id="1512525676">
              <w:marLeft w:val="0"/>
              <w:marRight w:val="0"/>
              <w:marTop w:val="0"/>
              <w:marBottom w:val="0"/>
              <w:divBdr>
                <w:top w:val="none" w:sz="0" w:space="0" w:color="auto"/>
                <w:left w:val="none" w:sz="0" w:space="0" w:color="auto"/>
                <w:bottom w:val="none" w:sz="0" w:space="0" w:color="auto"/>
                <w:right w:val="none" w:sz="0" w:space="0" w:color="auto"/>
              </w:divBdr>
              <w:divsChild>
                <w:div w:id="102540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956362">
      <w:bodyDiv w:val="1"/>
      <w:marLeft w:val="0"/>
      <w:marRight w:val="0"/>
      <w:marTop w:val="0"/>
      <w:marBottom w:val="0"/>
      <w:divBdr>
        <w:top w:val="none" w:sz="0" w:space="0" w:color="auto"/>
        <w:left w:val="none" w:sz="0" w:space="0" w:color="auto"/>
        <w:bottom w:val="none" w:sz="0" w:space="0" w:color="auto"/>
        <w:right w:val="none" w:sz="0" w:space="0" w:color="auto"/>
      </w:divBdr>
      <w:divsChild>
        <w:div w:id="1428845736">
          <w:marLeft w:val="0"/>
          <w:marRight w:val="0"/>
          <w:marTop w:val="0"/>
          <w:marBottom w:val="0"/>
          <w:divBdr>
            <w:top w:val="none" w:sz="0" w:space="0" w:color="auto"/>
            <w:left w:val="none" w:sz="0" w:space="0" w:color="auto"/>
            <w:bottom w:val="none" w:sz="0" w:space="0" w:color="auto"/>
            <w:right w:val="none" w:sz="0" w:space="0" w:color="auto"/>
          </w:divBdr>
          <w:divsChild>
            <w:div w:id="1898584088">
              <w:marLeft w:val="0"/>
              <w:marRight w:val="0"/>
              <w:marTop w:val="0"/>
              <w:marBottom w:val="0"/>
              <w:divBdr>
                <w:top w:val="none" w:sz="0" w:space="0" w:color="auto"/>
                <w:left w:val="none" w:sz="0" w:space="0" w:color="auto"/>
                <w:bottom w:val="none" w:sz="0" w:space="0" w:color="auto"/>
                <w:right w:val="none" w:sz="0" w:space="0" w:color="auto"/>
              </w:divBdr>
              <w:divsChild>
                <w:div w:id="956176425">
                  <w:marLeft w:val="0"/>
                  <w:marRight w:val="0"/>
                  <w:marTop w:val="0"/>
                  <w:marBottom w:val="0"/>
                  <w:divBdr>
                    <w:top w:val="none" w:sz="0" w:space="0" w:color="auto"/>
                    <w:left w:val="none" w:sz="0" w:space="0" w:color="auto"/>
                    <w:bottom w:val="none" w:sz="0" w:space="0" w:color="auto"/>
                    <w:right w:val="none" w:sz="0" w:space="0" w:color="auto"/>
                  </w:divBdr>
                  <w:divsChild>
                    <w:div w:id="304356739">
                      <w:marLeft w:val="0"/>
                      <w:marRight w:val="0"/>
                      <w:marTop w:val="0"/>
                      <w:marBottom w:val="0"/>
                      <w:divBdr>
                        <w:top w:val="none" w:sz="0" w:space="0" w:color="auto"/>
                        <w:left w:val="none" w:sz="0" w:space="0" w:color="auto"/>
                        <w:bottom w:val="none" w:sz="0" w:space="0" w:color="auto"/>
                        <w:right w:val="none" w:sz="0" w:space="0" w:color="auto"/>
                      </w:divBdr>
                      <w:divsChild>
                        <w:div w:id="1416128012">
                          <w:marLeft w:val="0"/>
                          <w:marRight w:val="0"/>
                          <w:marTop w:val="0"/>
                          <w:marBottom w:val="0"/>
                          <w:divBdr>
                            <w:top w:val="none" w:sz="0" w:space="0" w:color="auto"/>
                            <w:left w:val="none" w:sz="0" w:space="0" w:color="auto"/>
                            <w:bottom w:val="none" w:sz="0" w:space="0" w:color="auto"/>
                            <w:right w:val="none" w:sz="0" w:space="0" w:color="auto"/>
                          </w:divBdr>
                          <w:divsChild>
                            <w:div w:id="1230269273">
                              <w:marLeft w:val="0"/>
                              <w:marRight w:val="0"/>
                              <w:marTop w:val="0"/>
                              <w:marBottom w:val="0"/>
                              <w:divBdr>
                                <w:top w:val="none" w:sz="0" w:space="0" w:color="auto"/>
                                <w:left w:val="none" w:sz="0" w:space="0" w:color="auto"/>
                                <w:bottom w:val="none" w:sz="0" w:space="0" w:color="auto"/>
                                <w:right w:val="none" w:sz="0" w:space="0" w:color="auto"/>
                              </w:divBdr>
                              <w:divsChild>
                                <w:div w:id="1288856401">
                                  <w:marLeft w:val="0"/>
                                  <w:marRight w:val="0"/>
                                  <w:marTop w:val="0"/>
                                  <w:marBottom w:val="0"/>
                                  <w:divBdr>
                                    <w:top w:val="none" w:sz="0" w:space="0" w:color="auto"/>
                                    <w:left w:val="none" w:sz="0" w:space="0" w:color="auto"/>
                                    <w:bottom w:val="none" w:sz="0" w:space="0" w:color="auto"/>
                                    <w:right w:val="none" w:sz="0" w:space="0" w:color="auto"/>
                                  </w:divBdr>
                                  <w:divsChild>
                                    <w:div w:id="1056781399">
                                      <w:marLeft w:val="0"/>
                                      <w:marRight w:val="0"/>
                                      <w:marTop w:val="0"/>
                                      <w:marBottom w:val="0"/>
                                      <w:divBdr>
                                        <w:top w:val="none" w:sz="0" w:space="0" w:color="auto"/>
                                        <w:left w:val="none" w:sz="0" w:space="0" w:color="auto"/>
                                        <w:bottom w:val="none" w:sz="0" w:space="0" w:color="auto"/>
                                        <w:right w:val="none" w:sz="0" w:space="0" w:color="auto"/>
                                      </w:divBdr>
                                    </w:div>
                                    <w:div w:id="739597631">
                                      <w:marLeft w:val="0"/>
                                      <w:marRight w:val="0"/>
                                      <w:marTop w:val="0"/>
                                      <w:marBottom w:val="0"/>
                                      <w:divBdr>
                                        <w:top w:val="none" w:sz="0" w:space="0" w:color="auto"/>
                                        <w:left w:val="none" w:sz="0" w:space="0" w:color="auto"/>
                                        <w:bottom w:val="none" w:sz="0" w:space="0" w:color="auto"/>
                                        <w:right w:val="none" w:sz="0" w:space="0" w:color="auto"/>
                                      </w:divBdr>
                                      <w:divsChild>
                                        <w:div w:id="713507045">
                                          <w:marLeft w:val="0"/>
                                          <w:marRight w:val="165"/>
                                          <w:marTop w:val="150"/>
                                          <w:marBottom w:val="0"/>
                                          <w:divBdr>
                                            <w:top w:val="none" w:sz="0" w:space="0" w:color="auto"/>
                                            <w:left w:val="none" w:sz="0" w:space="0" w:color="auto"/>
                                            <w:bottom w:val="none" w:sz="0" w:space="0" w:color="auto"/>
                                            <w:right w:val="none" w:sz="0" w:space="0" w:color="auto"/>
                                          </w:divBdr>
                                          <w:divsChild>
                                            <w:div w:id="318927621">
                                              <w:marLeft w:val="0"/>
                                              <w:marRight w:val="0"/>
                                              <w:marTop w:val="0"/>
                                              <w:marBottom w:val="0"/>
                                              <w:divBdr>
                                                <w:top w:val="none" w:sz="0" w:space="0" w:color="auto"/>
                                                <w:left w:val="none" w:sz="0" w:space="0" w:color="auto"/>
                                                <w:bottom w:val="none" w:sz="0" w:space="0" w:color="auto"/>
                                                <w:right w:val="none" w:sz="0" w:space="0" w:color="auto"/>
                                              </w:divBdr>
                                              <w:divsChild>
                                                <w:div w:id="213085330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0302971">
      <w:bodyDiv w:val="1"/>
      <w:marLeft w:val="0"/>
      <w:marRight w:val="0"/>
      <w:marTop w:val="0"/>
      <w:marBottom w:val="0"/>
      <w:divBdr>
        <w:top w:val="none" w:sz="0" w:space="0" w:color="auto"/>
        <w:left w:val="none" w:sz="0" w:space="0" w:color="auto"/>
        <w:bottom w:val="none" w:sz="0" w:space="0" w:color="auto"/>
        <w:right w:val="none" w:sz="0" w:space="0" w:color="auto"/>
      </w:divBdr>
    </w:div>
    <w:div w:id="1304195608">
      <w:bodyDiv w:val="1"/>
      <w:marLeft w:val="0"/>
      <w:marRight w:val="0"/>
      <w:marTop w:val="0"/>
      <w:marBottom w:val="0"/>
      <w:divBdr>
        <w:top w:val="none" w:sz="0" w:space="0" w:color="auto"/>
        <w:left w:val="none" w:sz="0" w:space="0" w:color="auto"/>
        <w:bottom w:val="none" w:sz="0" w:space="0" w:color="auto"/>
        <w:right w:val="none" w:sz="0" w:space="0" w:color="auto"/>
      </w:divBdr>
      <w:divsChild>
        <w:div w:id="297299407">
          <w:marLeft w:val="0"/>
          <w:marRight w:val="0"/>
          <w:marTop w:val="0"/>
          <w:marBottom w:val="0"/>
          <w:divBdr>
            <w:top w:val="none" w:sz="0" w:space="0" w:color="auto"/>
            <w:left w:val="none" w:sz="0" w:space="0" w:color="auto"/>
            <w:bottom w:val="none" w:sz="0" w:space="0" w:color="auto"/>
            <w:right w:val="none" w:sz="0" w:space="0" w:color="auto"/>
          </w:divBdr>
          <w:divsChild>
            <w:div w:id="677191963">
              <w:marLeft w:val="0"/>
              <w:marRight w:val="0"/>
              <w:marTop w:val="0"/>
              <w:marBottom w:val="0"/>
              <w:divBdr>
                <w:top w:val="none" w:sz="0" w:space="0" w:color="auto"/>
                <w:left w:val="none" w:sz="0" w:space="0" w:color="auto"/>
                <w:bottom w:val="none" w:sz="0" w:space="0" w:color="auto"/>
                <w:right w:val="none" w:sz="0" w:space="0" w:color="auto"/>
              </w:divBdr>
              <w:divsChild>
                <w:div w:id="208595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000526">
      <w:bodyDiv w:val="1"/>
      <w:marLeft w:val="0"/>
      <w:marRight w:val="0"/>
      <w:marTop w:val="0"/>
      <w:marBottom w:val="0"/>
      <w:divBdr>
        <w:top w:val="none" w:sz="0" w:space="0" w:color="auto"/>
        <w:left w:val="none" w:sz="0" w:space="0" w:color="auto"/>
        <w:bottom w:val="none" w:sz="0" w:space="0" w:color="auto"/>
        <w:right w:val="none" w:sz="0" w:space="0" w:color="auto"/>
      </w:divBdr>
    </w:div>
    <w:div w:id="1345595640">
      <w:bodyDiv w:val="1"/>
      <w:marLeft w:val="0"/>
      <w:marRight w:val="0"/>
      <w:marTop w:val="0"/>
      <w:marBottom w:val="0"/>
      <w:divBdr>
        <w:top w:val="none" w:sz="0" w:space="0" w:color="auto"/>
        <w:left w:val="none" w:sz="0" w:space="0" w:color="auto"/>
        <w:bottom w:val="none" w:sz="0" w:space="0" w:color="auto"/>
        <w:right w:val="none" w:sz="0" w:space="0" w:color="auto"/>
      </w:divBdr>
      <w:divsChild>
        <w:div w:id="726533406">
          <w:marLeft w:val="0"/>
          <w:marRight w:val="0"/>
          <w:marTop w:val="0"/>
          <w:marBottom w:val="0"/>
          <w:divBdr>
            <w:top w:val="none" w:sz="0" w:space="0" w:color="auto"/>
            <w:left w:val="none" w:sz="0" w:space="0" w:color="auto"/>
            <w:bottom w:val="none" w:sz="0" w:space="0" w:color="auto"/>
            <w:right w:val="none" w:sz="0" w:space="0" w:color="auto"/>
          </w:divBdr>
          <w:divsChild>
            <w:div w:id="1505122391">
              <w:marLeft w:val="0"/>
              <w:marRight w:val="0"/>
              <w:marTop w:val="0"/>
              <w:marBottom w:val="0"/>
              <w:divBdr>
                <w:top w:val="none" w:sz="0" w:space="0" w:color="auto"/>
                <w:left w:val="none" w:sz="0" w:space="0" w:color="auto"/>
                <w:bottom w:val="none" w:sz="0" w:space="0" w:color="auto"/>
                <w:right w:val="none" w:sz="0" w:space="0" w:color="auto"/>
              </w:divBdr>
              <w:divsChild>
                <w:div w:id="1112480916">
                  <w:marLeft w:val="0"/>
                  <w:marRight w:val="0"/>
                  <w:marTop w:val="0"/>
                  <w:marBottom w:val="0"/>
                  <w:divBdr>
                    <w:top w:val="none" w:sz="0" w:space="0" w:color="auto"/>
                    <w:left w:val="none" w:sz="0" w:space="0" w:color="auto"/>
                    <w:bottom w:val="none" w:sz="0" w:space="0" w:color="auto"/>
                    <w:right w:val="none" w:sz="0" w:space="0" w:color="auto"/>
                  </w:divBdr>
                  <w:divsChild>
                    <w:div w:id="179506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080951">
      <w:bodyDiv w:val="1"/>
      <w:marLeft w:val="0"/>
      <w:marRight w:val="0"/>
      <w:marTop w:val="0"/>
      <w:marBottom w:val="0"/>
      <w:divBdr>
        <w:top w:val="none" w:sz="0" w:space="0" w:color="auto"/>
        <w:left w:val="none" w:sz="0" w:space="0" w:color="auto"/>
        <w:bottom w:val="none" w:sz="0" w:space="0" w:color="auto"/>
        <w:right w:val="none" w:sz="0" w:space="0" w:color="auto"/>
      </w:divBdr>
    </w:div>
    <w:div w:id="1435589646">
      <w:bodyDiv w:val="1"/>
      <w:marLeft w:val="0"/>
      <w:marRight w:val="0"/>
      <w:marTop w:val="0"/>
      <w:marBottom w:val="0"/>
      <w:divBdr>
        <w:top w:val="none" w:sz="0" w:space="0" w:color="auto"/>
        <w:left w:val="none" w:sz="0" w:space="0" w:color="auto"/>
        <w:bottom w:val="none" w:sz="0" w:space="0" w:color="auto"/>
        <w:right w:val="none" w:sz="0" w:space="0" w:color="auto"/>
      </w:divBdr>
    </w:div>
    <w:div w:id="1667049297">
      <w:bodyDiv w:val="1"/>
      <w:marLeft w:val="0"/>
      <w:marRight w:val="0"/>
      <w:marTop w:val="0"/>
      <w:marBottom w:val="0"/>
      <w:divBdr>
        <w:top w:val="none" w:sz="0" w:space="0" w:color="auto"/>
        <w:left w:val="none" w:sz="0" w:space="0" w:color="auto"/>
        <w:bottom w:val="none" w:sz="0" w:space="0" w:color="auto"/>
        <w:right w:val="none" w:sz="0" w:space="0" w:color="auto"/>
      </w:divBdr>
    </w:div>
    <w:div w:id="1762556978">
      <w:bodyDiv w:val="1"/>
      <w:marLeft w:val="0"/>
      <w:marRight w:val="0"/>
      <w:marTop w:val="0"/>
      <w:marBottom w:val="0"/>
      <w:divBdr>
        <w:top w:val="none" w:sz="0" w:space="0" w:color="auto"/>
        <w:left w:val="none" w:sz="0" w:space="0" w:color="auto"/>
        <w:bottom w:val="none" w:sz="0" w:space="0" w:color="auto"/>
        <w:right w:val="none" w:sz="0" w:space="0" w:color="auto"/>
      </w:divBdr>
      <w:divsChild>
        <w:div w:id="254293802">
          <w:marLeft w:val="0"/>
          <w:marRight w:val="0"/>
          <w:marTop w:val="0"/>
          <w:marBottom w:val="0"/>
          <w:divBdr>
            <w:top w:val="none" w:sz="0" w:space="0" w:color="auto"/>
            <w:left w:val="none" w:sz="0" w:space="0" w:color="auto"/>
            <w:bottom w:val="none" w:sz="0" w:space="0" w:color="auto"/>
            <w:right w:val="none" w:sz="0" w:space="0" w:color="auto"/>
          </w:divBdr>
          <w:divsChild>
            <w:div w:id="1234243939">
              <w:marLeft w:val="0"/>
              <w:marRight w:val="0"/>
              <w:marTop w:val="0"/>
              <w:marBottom w:val="0"/>
              <w:divBdr>
                <w:top w:val="none" w:sz="0" w:space="0" w:color="auto"/>
                <w:left w:val="none" w:sz="0" w:space="0" w:color="auto"/>
                <w:bottom w:val="none" w:sz="0" w:space="0" w:color="auto"/>
                <w:right w:val="none" w:sz="0" w:space="0" w:color="auto"/>
              </w:divBdr>
              <w:divsChild>
                <w:div w:id="581566509">
                  <w:marLeft w:val="0"/>
                  <w:marRight w:val="0"/>
                  <w:marTop w:val="0"/>
                  <w:marBottom w:val="0"/>
                  <w:divBdr>
                    <w:top w:val="none" w:sz="0" w:space="0" w:color="auto"/>
                    <w:left w:val="none" w:sz="0" w:space="0" w:color="auto"/>
                    <w:bottom w:val="none" w:sz="0" w:space="0" w:color="auto"/>
                    <w:right w:val="none" w:sz="0" w:space="0" w:color="auto"/>
                  </w:divBdr>
                  <w:divsChild>
                    <w:div w:id="474104734">
                      <w:marLeft w:val="0"/>
                      <w:marRight w:val="0"/>
                      <w:marTop w:val="0"/>
                      <w:marBottom w:val="0"/>
                      <w:divBdr>
                        <w:top w:val="none" w:sz="0" w:space="0" w:color="auto"/>
                        <w:left w:val="none" w:sz="0" w:space="0" w:color="auto"/>
                        <w:bottom w:val="none" w:sz="0" w:space="0" w:color="auto"/>
                        <w:right w:val="none" w:sz="0" w:space="0" w:color="auto"/>
                      </w:divBdr>
                      <w:divsChild>
                        <w:div w:id="1690909868">
                          <w:marLeft w:val="0"/>
                          <w:marRight w:val="0"/>
                          <w:marTop w:val="0"/>
                          <w:marBottom w:val="0"/>
                          <w:divBdr>
                            <w:top w:val="none" w:sz="0" w:space="0" w:color="auto"/>
                            <w:left w:val="none" w:sz="0" w:space="0" w:color="auto"/>
                            <w:bottom w:val="none" w:sz="0" w:space="0" w:color="auto"/>
                            <w:right w:val="none" w:sz="0" w:space="0" w:color="auto"/>
                          </w:divBdr>
                          <w:divsChild>
                            <w:div w:id="1200894495">
                              <w:marLeft w:val="0"/>
                              <w:marRight w:val="0"/>
                              <w:marTop w:val="0"/>
                              <w:marBottom w:val="0"/>
                              <w:divBdr>
                                <w:top w:val="none" w:sz="0" w:space="0" w:color="auto"/>
                                <w:left w:val="none" w:sz="0" w:space="0" w:color="auto"/>
                                <w:bottom w:val="none" w:sz="0" w:space="0" w:color="auto"/>
                                <w:right w:val="none" w:sz="0" w:space="0" w:color="auto"/>
                              </w:divBdr>
                              <w:divsChild>
                                <w:div w:id="1571505065">
                                  <w:marLeft w:val="0"/>
                                  <w:marRight w:val="0"/>
                                  <w:marTop w:val="0"/>
                                  <w:marBottom w:val="0"/>
                                  <w:divBdr>
                                    <w:top w:val="none" w:sz="0" w:space="0" w:color="auto"/>
                                    <w:left w:val="none" w:sz="0" w:space="0" w:color="auto"/>
                                    <w:bottom w:val="none" w:sz="0" w:space="0" w:color="auto"/>
                                    <w:right w:val="none" w:sz="0" w:space="0" w:color="auto"/>
                                  </w:divBdr>
                                  <w:divsChild>
                                    <w:div w:id="260182366">
                                      <w:marLeft w:val="0"/>
                                      <w:marRight w:val="0"/>
                                      <w:marTop w:val="0"/>
                                      <w:marBottom w:val="0"/>
                                      <w:divBdr>
                                        <w:top w:val="none" w:sz="0" w:space="0" w:color="auto"/>
                                        <w:left w:val="none" w:sz="0" w:space="0" w:color="auto"/>
                                        <w:bottom w:val="none" w:sz="0" w:space="0" w:color="auto"/>
                                        <w:right w:val="none" w:sz="0" w:space="0" w:color="auto"/>
                                      </w:divBdr>
                                    </w:div>
                                    <w:div w:id="1508324652">
                                      <w:marLeft w:val="0"/>
                                      <w:marRight w:val="0"/>
                                      <w:marTop w:val="0"/>
                                      <w:marBottom w:val="0"/>
                                      <w:divBdr>
                                        <w:top w:val="none" w:sz="0" w:space="0" w:color="auto"/>
                                        <w:left w:val="none" w:sz="0" w:space="0" w:color="auto"/>
                                        <w:bottom w:val="none" w:sz="0" w:space="0" w:color="auto"/>
                                        <w:right w:val="none" w:sz="0" w:space="0" w:color="auto"/>
                                      </w:divBdr>
                                      <w:divsChild>
                                        <w:div w:id="1801914911">
                                          <w:marLeft w:val="0"/>
                                          <w:marRight w:val="165"/>
                                          <w:marTop w:val="150"/>
                                          <w:marBottom w:val="0"/>
                                          <w:divBdr>
                                            <w:top w:val="none" w:sz="0" w:space="0" w:color="auto"/>
                                            <w:left w:val="none" w:sz="0" w:space="0" w:color="auto"/>
                                            <w:bottom w:val="none" w:sz="0" w:space="0" w:color="auto"/>
                                            <w:right w:val="none" w:sz="0" w:space="0" w:color="auto"/>
                                          </w:divBdr>
                                          <w:divsChild>
                                            <w:div w:id="472064919">
                                              <w:marLeft w:val="0"/>
                                              <w:marRight w:val="0"/>
                                              <w:marTop w:val="0"/>
                                              <w:marBottom w:val="0"/>
                                              <w:divBdr>
                                                <w:top w:val="none" w:sz="0" w:space="0" w:color="auto"/>
                                                <w:left w:val="none" w:sz="0" w:space="0" w:color="auto"/>
                                                <w:bottom w:val="none" w:sz="0" w:space="0" w:color="auto"/>
                                                <w:right w:val="none" w:sz="0" w:space="0" w:color="auto"/>
                                              </w:divBdr>
                                              <w:divsChild>
                                                <w:div w:id="144703880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629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3" Type="http://schemas.openxmlformats.org/officeDocument/2006/relationships/hyperlink" Target="https://wapi.gov.me/download-preview/cc005aca-4b08-4d6a-b0b5-8d127d2382bc?version=1.0" TargetMode="External"/><Relationship Id="rId18" Type="http://schemas.openxmlformats.org/officeDocument/2006/relationships/hyperlink" Target="https://www.zzzcg.me/wp-content/uploads/2022/02/Nacionalna-strategija-rodne-ravnopravnosti-2021-2025.-godine-sa-Akcionim-planom-2021-2022.-godine.pdf" TargetMode="External"/><Relationship Id="rId26" Type="http://schemas.openxmlformats.org/officeDocument/2006/relationships/hyperlink" Target="https://zaprom.si/sr/preporuka-saveta-o-ravnopravnosti-inkluziji-i-ucescu-roma-2021/" TargetMode="External"/><Relationship Id="rId39" Type="http://schemas.openxmlformats.org/officeDocument/2006/relationships/hyperlink" Target="https://www.gov.me/dokumenta/de9a6f44-a58a-41ca-b0af-b271780dcb15" TargetMode="External"/><Relationship Id="rId21" Type="http://schemas.openxmlformats.org/officeDocument/2006/relationships/hyperlink" Target="https://www.gov.me/dokumenta/38214cec-7412-498d-9f8e-484e02ee1c78" TargetMode="External"/><Relationship Id="rId34" Type="http://schemas.openxmlformats.org/officeDocument/2006/relationships/hyperlink" Target="https://www.un.org/sites/un2.un.org/files/sotf-pact_for_the_future_adopted.pdf" TargetMode="External"/><Relationship Id="rId42" Type="http://schemas.openxmlformats.org/officeDocument/2006/relationships/hyperlink" Target="https://www.undp.org/publications/strengthening-social-cohesion-conceptual-framing-and-programming-implications" TargetMode="External"/><Relationship Id="rId47" Type="http://schemas.openxmlformats.org/officeDocument/2006/relationships/hyperlink" Target="https://www.culture2030goal.net/sites/default/files/202310/EN_culture2030goal_October2023_Declaration.pdf" TargetMode="External"/><Relationship Id="rId50" Type="http://schemas.openxmlformats.org/officeDocument/2006/relationships/hyperlink" Target="https://digitallibrary.un.org/record/285677?v=pdf" TargetMode="External"/><Relationship Id="rId55" Type="http://schemas.openxmlformats.org/officeDocument/2006/relationships/hyperlink" Target="https://www.cedem.me/wp-content/uploads/2024/01/Socioekonomski-polozaj-Roma-u-Crnoj-Gori-web.pdf" TargetMode="External"/><Relationship Id="rId63" Type="http://schemas.openxmlformats.org/officeDocument/2006/relationships/hyperlink" Target="https://smartbalkansproject.org/wp-content/uploads/2024/01/Nina_Krivokapic_Stavovi-socijalnih-radnikaca-na-temu-interkulturalnosti-u-Crnoj-Gori-1.pdf" TargetMode="External"/><Relationship Id="rId7" Type="http://schemas.openxmlformats.org/officeDocument/2006/relationships/hyperlink" Target="https://www.coe.int/en/web/conventions/full-list?module=treaty-detail&amp;treatynum=157" TargetMode="External"/><Relationship Id="rId2" Type="http://schemas.openxmlformats.org/officeDocument/2006/relationships/hyperlink" Target="https://wapi.gov.me/download-preview/67dc487e-097d-41d2-8fd5-7827a19a1f5a?version=1.0" TargetMode="External"/><Relationship Id="rId16" Type="http://schemas.openxmlformats.org/officeDocument/2006/relationships/hyperlink" Target="https://wapi.gov.me/download-preview/e10de0d2-f825-4ada-b470-c3d9d32267f3?version=1.0" TargetMode="External"/><Relationship Id="rId29" Type="http://schemas.openxmlformats.org/officeDocument/2006/relationships/hyperlink" Target="https://www.eu.me/ipa-iii/" TargetMode="External"/><Relationship Id="rId11" Type="http://schemas.openxmlformats.org/officeDocument/2006/relationships/hyperlink" Target="https://www.ombudsman.co.me/docs/1612165541_zakon-o-zabrani-diskriminacije.pdf" TargetMode="External"/><Relationship Id="rId24" Type="http://schemas.openxmlformats.org/officeDocument/2006/relationships/hyperlink" Target="https://www.eeas.europa.eu/sites/default/files/documents/2024/Montenegro%20Report%202024.pdf" TargetMode="External"/><Relationship Id="rId32" Type="http://schemas.openxmlformats.org/officeDocument/2006/relationships/hyperlink" Target="https://www.europarl.europa.eu/RegData/etudes/BRIE/2019/640163/EPRS_BRI(2019)640163_EN.pdf" TargetMode="External"/><Relationship Id="rId37" Type="http://schemas.openxmlformats.org/officeDocument/2006/relationships/hyperlink" Target="https://unmik.unmissions.org/sites/default/files/regulations/05bosniak/BRacialdiscrimination.pdf" TargetMode="External"/><Relationship Id="rId40" Type="http://schemas.openxmlformats.org/officeDocument/2006/relationships/hyperlink" Target="https://www.ohchr.org/sites/default/files/udhr/publishingimages/75udhr/Montenegro_EN.pdf" TargetMode="External"/><Relationship Id="rId45" Type="http://schemas.openxmlformats.org/officeDocument/2006/relationships/hyperlink" Target="https://worldacademy.org/human-security/" TargetMode="External"/><Relationship Id="rId53" Type="http://schemas.openxmlformats.org/officeDocument/2006/relationships/hyperlink" Target="https://rm.coe.int/kotor-declaration-en/1680b2b4ec" TargetMode="External"/><Relationship Id="rId58" Type="http://schemas.openxmlformats.org/officeDocument/2006/relationships/hyperlink" Target="https://www.zsdzcg.me/sites/zsdzcg.me/files/2024-02/rezime_senzibilizacija_strucnih_radnikaca_za_rad_sa_djecom_i_mladima_iz_jednoroditeljskih_porodica.pdf" TargetMode="External"/><Relationship Id="rId5" Type="http://schemas.openxmlformats.org/officeDocument/2006/relationships/hyperlink" Target="https://www.gov.me/dokumenta/61a462bd-eb20-478c-b0ae-c7cb6312e817" TargetMode="External"/><Relationship Id="rId61" Type="http://schemas.openxmlformats.org/officeDocument/2006/relationships/hyperlink" Target="https://aemcg.org/obavjestenja/javni-konkurs-za-raspodjelu-sredstava/" TargetMode="External"/><Relationship Id="rId19" Type="http://schemas.openxmlformats.org/officeDocument/2006/relationships/hyperlink" Target="https://www.gov.me/dokumenta/fbeec964-7c59-4b5a-a54e-8417281160ba" TargetMode="External"/><Relationship Id="rId14" Type="http://schemas.openxmlformats.org/officeDocument/2006/relationships/hyperlink" Target="https://www.gov.me/dokumenta/03ecfa1e-c000-41af-a230-fd0e0a9667b9" TargetMode="External"/><Relationship Id="rId22" Type="http://schemas.openxmlformats.org/officeDocument/2006/relationships/hyperlink" Target="https://www.gov.me/dokumenta/85e2a9d0-0d3c-483a-9822-515d3b7798de" TargetMode="External"/><Relationship Id="rId27" Type="http://schemas.openxmlformats.org/officeDocument/2006/relationships/hyperlink" Target="https://eur-lex.europa.eu/legal-content/HR/TXT/PDF/?uri=CELEX:32008F0913" TargetMode="External"/><Relationship Id="rId30" Type="http://schemas.openxmlformats.org/officeDocument/2006/relationships/hyperlink" Target="https://www.eeas.europa.eu/delegations/montenegro/pitanja-i-odgovori-ekonomsko-investicioni-plan-za-zapadni-balkan_me" TargetMode="External"/><Relationship Id="rId35" Type="http://schemas.openxmlformats.org/officeDocument/2006/relationships/hyperlink" Target="https://unmik.unmissions.org/sites/default/files/regulations/05bosniak/BIntCovCivilPoliticalRights.pdf" TargetMode="External"/><Relationship Id="rId43" Type="http://schemas.openxmlformats.org/officeDocument/2006/relationships/hyperlink" Target="https://www.un.org/humansecurity/wp-content/uploads/2017/10/h2.pdf" TargetMode="External"/><Relationship Id="rId48" Type="http://schemas.openxmlformats.org/officeDocument/2006/relationships/hyperlink" Target="https://unesdoc.unesco.org/ark:/48223/pf0000264687" TargetMode="External"/><Relationship Id="rId56" Type="http://schemas.openxmlformats.org/officeDocument/2006/relationships/hyperlink" Target="https://www.gov.me/dokumenta/c8da7fd8-b320-4edc-af39-d3322e3ee46f" TargetMode="External"/><Relationship Id="rId64" Type="http://schemas.openxmlformats.org/officeDocument/2006/relationships/hyperlink" Target="https://media.cgo-cce.org/2024/10/CGO-Multikulturalnost-u-fokusu-28102024.pdf" TargetMode="External"/><Relationship Id="rId8" Type="http://schemas.openxmlformats.org/officeDocument/2006/relationships/hyperlink" Target="https://eur-lex.europa.eu/legal-content/EN/TXT/?uri=CELEX%3A32000L0043" TargetMode="External"/><Relationship Id="rId51" Type="http://schemas.openxmlformats.org/officeDocument/2006/relationships/hyperlink" Target="https://rm.coe.int/okvirna-konvencija-za-zastitu-nacionalnih-manjina/168094dfe6" TargetMode="External"/><Relationship Id="rId3" Type="http://schemas.openxmlformats.org/officeDocument/2006/relationships/hyperlink" Target="https://www.gov.me/dokumenta/29349d74-d332-498c-9927-3fac36e454a1" TargetMode="External"/><Relationship Id="rId12" Type="http://schemas.openxmlformats.org/officeDocument/2006/relationships/hyperlink" Target="https://www.katalogpropisa.me/propisi-crne-gore/zakon-o-javnim-okupljanjima-i-javnim-priredbama-2/" TargetMode="External"/><Relationship Id="rId17" Type="http://schemas.openxmlformats.org/officeDocument/2006/relationships/hyperlink" Target="https://www.gov.me/clanak/strategija-socijalne-inkluzije-roma-i-egipcana-u-crnoj-gori-2021-2025" TargetMode="External"/><Relationship Id="rId25" Type="http://schemas.openxmlformats.org/officeDocument/2006/relationships/hyperlink" Target="https://eur-lex.europa.eu/legal-content/HR/TXT/PDF/?uri=CELEX:32000L0043" TargetMode="External"/><Relationship Id="rId33" Type="http://schemas.openxmlformats.org/officeDocument/2006/relationships/hyperlink" Target="https://montenegro.un.org/me/sdgs" TargetMode="External"/><Relationship Id="rId38" Type="http://schemas.openxmlformats.org/officeDocument/2006/relationships/hyperlink" Target="https://hrrp.eu/srb/docs/Konvencija%20o%20eliminaciji%20svih%20oblika%20diskriminacija%20zene.pdf" TargetMode="External"/><Relationship Id="rId46" Type="http://schemas.openxmlformats.org/officeDocument/2006/relationships/hyperlink" Target="https://www.culture2030goal.net/" TargetMode="External"/><Relationship Id="rId59" Type="http://schemas.openxmlformats.org/officeDocument/2006/relationships/hyperlink" Target="https://www.zsdzcg.me/sites/zsdzcg.me/files/2024-02/program_obuke_za_zaposlene_u_oblasti_socijalne_i_djecje_zastite_na_temu_samostalnog_zivota_osi_i_procesa_deinstitucionalizacije_s_akcentom_na_socijalno_edukativne_usluge.pdf" TargetMode="External"/><Relationship Id="rId20" Type="http://schemas.openxmlformats.org/officeDocument/2006/relationships/hyperlink" Target="https://www.gov.me/dokumenta/c27c88df-e903-422d-b789-379490c307cf" TargetMode="External"/><Relationship Id="rId41" Type="http://schemas.openxmlformats.org/officeDocument/2006/relationships/hyperlink" Target="https://cascais.unaoc.org/wp-content/uploads/2024/11/UNAOC-10.o-Forum-Global-Declaracao-Politica.pdf" TargetMode="External"/><Relationship Id="rId54" Type="http://schemas.openxmlformats.org/officeDocument/2006/relationships/hyperlink" Target="http://msb.gov.ba/docs/Deklaracija.pdf" TargetMode="External"/><Relationship Id="rId62" Type="http://schemas.openxmlformats.org/officeDocument/2006/relationships/hyperlink" Target="https://www.cedem.me/wp-content/uploads/2024/02/Etnicka-distanca-u-Crnoj-Gori-Decembar-2023.-2.pdf" TargetMode="External"/><Relationship Id="rId1" Type="http://schemas.openxmlformats.org/officeDocument/2006/relationships/hyperlink" Target="http://www.cadmusjournal.org/files/pdfreprints/vol4issue3/Systemic-Engagement-of-Arts-and-Culture-Framework-for-Integral-Transformative-Strategies-MPopovich-JSiddique-Cadmus-V4-I3-Reprint.pdf" TargetMode="External"/><Relationship Id="rId6" Type="http://schemas.openxmlformats.org/officeDocument/2006/relationships/hyperlink" Target="https://www.coe.int/en/web/conventions/full-list?module=treaty-detail&amp;treatynum=005" TargetMode="External"/><Relationship Id="rId15" Type="http://schemas.openxmlformats.org/officeDocument/2006/relationships/hyperlink" Target="https://www.gov.me/dokumenta/62633794-e279-4b80-a8a4-4043c3fa2a0e" TargetMode="External"/><Relationship Id="rId23" Type="http://schemas.openxmlformats.org/officeDocument/2006/relationships/hyperlink" Target="https://www.gov.me/dokumenta/e19b682f-19f3-4788-99f5-ca5ad1df3e4a" TargetMode="External"/><Relationship Id="rId28" Type="http://schemas.openxmlformats.org/officeDocument/2006/relationships/hyperlink" Target="https://commission.europa.eu/document/download/597960a6-ca25-4b99-8f0c-226c3ac30825_hr?filename=stepping_up_action_for_a_union_of_equality_-_factsheet_hr.pdf" TargetMode="External"/><Relationship Id="rId36" Type="http://schemas.openxmlformats.org/officeDocument/2006/relationships/hyperlink" Target="http://www.ombudsman.co.me" TargetMode="External"/><Relationship Id="rId49" Type="http://schemas.openxmlformats.org/officeDocument/2006/relationships/hyperlink" Target="https://unesdoc.unesco.org/ark:/48223/pf0000128347" TargetMode="External"/><Relationship Id="rId57" Type="http://schemas.openxmlformats.org/officeDocument/2006/relationships/hyperlink" Target="https://www.zsdzcg.me/sites/zsdzcg.me/files/2024-02/unapredjenje_kapaciteta_strucnih_radnika-ca_za_rad_sa_lgbti_osobama_za_sajt.pdf" TargetMode="External"/><Relationship Id="rId10" Type="http://schemas.openxmlformats.org/officeDocument/2006/relationships/hyperlink" Target="https://www.ombudsman.co.me/docs/1612168076_zakon-o-manjinskim-pravima-i-slobodama.pdf" TargetMode="External"/><Relationship Id="rId31" Type="http://schemas.openxmlformats.org/officeDocument/2006/relationships/hyperlink" Target="https://ec.europa.eu/commission/presscorner/detail/es/IP_18_4242" TargetMode="External"/><Relationship Id="rId44" Type="http://schemas.openxmlformats.org/officeDocument/2006/relationships/hyperlink" Target="https://worldacademy.org/hs4a/" TargetMode="External"/><Relationship Id="rId52" Type="http://schemas.openxmlformats.org/officeDocument/2006/relationships/hyperlink" Target="https://www.coe.int/t/dg4/education/minlang/Source/CharterText/ExplRpt_ba.pdf" TargetMode="External"/><Relationship Id="rId60" Type="http://schemas.openxmlformats.org/officeDocument/2006/relationships/hyperlink" Target="https://www.zsdzcg.me/sites/zsdzcg.me/files/2024-02/socijalni_mentor_-_pristup_radnoj_integraciji_ranjivih_drustvenih_grupa.pdf" TargetMode="External"/><Relationship Id="rId4" Type="http://schemas.openxmlformats.org/officeDocument/2006/relationships/hyperlink" Target="https://www.gov.me/dokumenta/67dc487e-097d-41d2-8fd5-7827a19a1f5a" TargetMode="External"/><Relationship Id="rId9" Type="http://schemas.openxmlformats.org/officeDocument/2006/relationships/hyperlink" Target="https://www.skupstina.me/me/ustav-crne-g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A35050-A012-4821-93C1-2FAAD5AB4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91</Pages>
  <Words>37522</Words>
  <Characters>213877</Characters>
  <Application>Microsoft Office Word</Application>
  <DocSecurity>0</DocSecurity>
  <Lines>1782</Lines>
  <Paragraphs>501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 Djurovic</dc:creator>
  <cp:keywords/>
  <dc:description/>
  <cp:lastModifiedBy>Mila Popovich</cp:lastModifiedBy>
  <cp:revision>34</cp:revision>
  <dcterms:created xsi:type="dcterms:W3CDTF">2024-12-16T09:13:00Z</dcterms:created>
  <dcterms:modified xsi:type="dcterms:W3CDTF">2025-07-17T10:36:00Z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e69594237499fa1454f54b1c2fb7559495da7283818b891b88f196af2ceb3d4e</vt:lpwstr>
  </property>
</Properties>
</file>