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0B3" w:rsidRPr="007D50B3" w:rsidRDefault="007D50B3" w:rsidP="007D50B3">
      <w:pPr>
        <w:pStyle w:val="Heading2"/>
      </w:pPr>
      <w:bookmarkStart w:id="0" w:name="_GoBack"/>
      <w:bookmarkEnd w:id="0"/>
      <w:r w:rsidRPr="007D50B3">
        <w:t>Predsjednik Vlade Crne Gore Duško Marković</w:t>
      </w:r>
    </w:p>
    <w:p w:rsidR="007D50B3" w:rsidRPr="00283D67" w:rsidRDefault="007D50B3" w:rsidP="007D50B3">
      <w:pPr>
        <w:pStyle w:val="Heading2"/>
      </w:pPr>
      <w:r>
        <w:t xml:space="preserve">Obraćanje na </w:t>
      </w:r>
      <w:r w:rsidR="00B11B1B">
        <w:t xml:space="preserve">otvaranju osmog </w:t>
      </w:r>
      <w:r w:rsidR="00B11B1B" w:rsidRPr="009B33A4">
        <w:rPr>
          <w:i/>
        </w:rPr>
        <w:t>To be Secure Foruma</w:t>
      </w:r>
    </w:p>
    <w:p w:rsidR="007D50B3" w:rsidRPr="00D15749" w:rsidRDefault="00B11B1B" w:rsidP="007D50B3">
      <w:pPr>
        <w:pStyle w:val="Heading2"/>
      </w:pPr>
      <w:r>
        <w:t>Budva</w:t>
      </w:r>
      <w:r w:rsidR="007D50B3" w:rsidRPr="00D15749">
        <w:t xml:space="preserve">, </w:t>
      </w:r>
      <w:r>
        <w:t>utorak</w:t>
      </w:r>
      <w:r w:rsidR="007D50B3">
        <w:t xml:space="preserve">, </w:t>
      </w:r>
      <w:r>
        <w:t>22</w:t>
      </w:r>
      <w:r w:rsidR="001D1287">
        <w:t>. maj 2018</w:t>
      </w:r>
      <w:r w:rsidR="007D50B3" w:rsidRPr="00D15749">
        <w:t>.</w:t>
      </w:r>
      <w:r>
        <w:t xml:space="preserve"> 1</w:t>
      </w:r>
      <w:r w:rsidR="007D50B3">
        <w:t>0:00</w:t>
      </w:r>
    </w:p>
    <w:p w:rsidR="00B11B1B" w:rsidRDefault="00B11B1B" w:rsidP="00B11B1B">
      <w:pPr>
        <w:spacing w:before="480"/>
        <w:contextualSpacing/>
        <w:rPr>
          <w:szCs w:val="24"/>
        </w:rPr>
      </w:pPr>
      <w:r>
        <w:rPr>
          <w:szCs w:val="24"/>
        </w:rPr>
        <w:t>Predsjedniče Đukanoviću,</w:t>
      </w:r>
    </w:p>
    <w:p w:rsidR="00B11B1B" w:rsidRPr="00B11B1B" w:rsidRDefault="00B11B1B" w:rsidP="00B11B1B">
      <w:pPr>
        <w:spacing w:before="480"/>
        <w:contextualSpacing/>
        <w:rPr>
          <w:szCs w:val="24"/>
        </w:rPr>
      </w:pPr>
      <w:r w:rsidRPr="00B11B1B">
        <w:rPr>
          <w:szCs w:val="24"/>
        </w:rPr>
        <w:t>Ekselencije,</w:t>
      </w:r>
    </w:p>
    <w:p w:rsidR="00B11B1B" w:rsidRPr="00B11B1B" w:rsidRDefault="00B11B1B" w:rsidP="00B11B1B">
      <w:pPr>
        <w:rPr>
          <w:szCs w:val="24"/>
        </w:rPr>
      </w:pPr>
      <w:r w:rsidRPr="00B11B1B">
        <w:rPr>
          <w:szCs w:val="24"/>
        </w:rPr>
        <w:t>Dame i gospodo,</w:t>
      </w:r>
    </w:p>
    <w:p w:rsidR="00B11B1B" w:rsidRDefault="00B11B1B" w:rsidP="00B11B1B">
      <w:pPr>
        <w:rPr>
          <w:szCs w:val="24"/>
        </w:rPr>
      </w:pPr>
      <w:r w:rsidRPr="00B11B1B">
        <w:rPr>
          <w:szCs w:val="24"/>
        </w:rPr>
        <w:t xml:space="preserve">Zadovoljstvo mi je što i ove godine imam priliku da vam poželim dobrodošlicu u Budvu, na osmi </w:t>
      </w:r>
      <w:r w:rsidRPr="009B33A4">
        <w:rPr>
          <w:i/>
          <w:szCs w:val="24"/>
        </w:rPr>
        <w:t>To be Secure Forum</w:t>
      </w:r>
      <w:r w:rsidRPr="00B11B1B">
        <w:rPr>
          <w:szCs w:val="24"/>
        </w:rPr>
        <w:t>.</w:t>
      </w:r>
    </w:p>
    <w:p w:rsidR="00B11B1B" w:rsidRPr="00B11B1B" w:rsidRDefault="00B11B1B" w:rsidP="00B11B1B">
      <w:pPr>
        <w:rPr>
          <w:szCs w:val="24"/>
        </w:rPr>
      </w:pPr>
      <w:r w:rsidRPr="00B11B1B">
        <w:rPr>
          <w:szCs w:val="24"/>
        </w:rPr>
        <w:t>Kao što smo i navikli kada je Forum u pitanju, i ovog puta pred nama je izuzetno kvalitetna agenda sa temama koje se dotiču najaktuelnijih, strateški značajnih pitanja za Evropu i evroatlantsku zajednicu. To je i razlog podrške Vlade ovom Forumu i zahvaljujem Atlantskom savezu na odličnoj organizaciji. Raduje nas ponovo visok nivo zvaničnika i istaknutih predstavnika susjednih zemalja i naših saveznika iz Evrope i Amerike koje ćemo imati priliku da čujemo na panelima u naredna dva dana. Hvala vam što ste i ove godine ovdje da diskutujemo o najaktuelnijim temama.</w:t>
      </w:r>
    </w:p>
    <w:p w:rsidR="00B11B1B" w:rsidRPr="00B11B1B" w:rsidRDefault="00B11B1B" w:rsidP="00B11B1B">
      <w:pPr>
        <w:rPr>
          <w:szCs w:val="24"/>
        </w:rPr>
      </w:pPr>
      <w:r w:rsidRPr="00B11B1B">
        <w:rPr>
          <w:szCs w:val="24"/>
        </w:rPr>
        <w:t xml:space="preserve">Ovog puta mi diskutujemo sa nove pozicije. Crna Gora je prije gotovo godinu dana postala 29. članica NATO-a. Time ne samo što smo dobili najbolju garanciju očuvanja naše suverenosti već i stvorili preduslove za trajnu bezbjednost naših građana i napredak društva. Interesovanje ozbiljnih investitora koji žele da ulažu u Crnu Goru neprestano raste, kao i naša ekonomija. U prošloj godini imali smo impresivni rast ekonomije od 4,4% a pokazatelji u prvom kvartalu ove godine daju razloga za optimizam da idemo ka sličnim parametrima. Ove godine već imamo za 20% više turista u odnosu na isti period prošle godine, u kojoj smo premašili najbolje rezultate u turizmu u poslednjih 30 godina. Pored sveobuhvatnih reformi i mjera koje Vlada preduzima, to je svakako i rezultat predznaka stabilnosti koji sada imamo kao </w:t>
      </w:r>
      <w:r w:rsidR="000D5862">
        <w:rPr>
          <w:szCs w:val="24"/>
        </w:rPr>
        <w:t xml:space="preserve">članica </w:t>
      </w:r>
      <w:r w:rsidRPr="00B11B1B">
        <w:rPr>
          <w:szCs w:val="24"/>
        </w:rPr>
        <w:t>NATO</w:t>
      </w:r>
      <w:r w:rsidR="000D5862">
        <w:rPr>
          <w:szCs w:val="24"/>
        </w:rPr>
        <w:t>-a</w:t>
      </w:r>
      <w:r w:rsidRPr="00B11B1B">
        <w:rPr>
          <w:szCs w:val="24"/>
        </w:rPr>
        <w:t>.</w:t>
      </w:r>
    </w:p>
    <w:p w:rsidR="00B11B1B" w:rsidRPr="00B11B1B" w:rsidRDefault="00B11B1B" w:rsidP="00B11B1B">
      <w:pPr>
        <w:rPr>
          <w:szCs w:val="24"/>
        </w:rPr>
      </w:pPr>
      <w:r w:rsidRPr="00B11B1B">
        <w:rPr>
          <w:szCs w:val="24"/>
        </w:rPr>
        <w:t xml:space="preserve">Crna Gora je na nepovratnom i stabilnom putu koji smo davno i bez dilema zacrtali. Ali Balkan je i dalje </w:t>
      </w:r>
      <w:r>
        <w:rPr>
          <w:szCs w:val="24"/>
        </w:rPr>
        <w:t>„</w:t>
      </w:r>
      <w:r w:rsidRPr="00B11B1B">
        <w:rPr>
          <w:szCs w:val="24"/>
        </w:rPr>
        <w:t>nedovršen posao”.</w:t>
      </w:r>
    </w:p>
    <w:p w:rsidR="00B11B1B" w:rsidRPr="00B11B1B" w:rsidRDefault="00B11B1B" w:rsidP="00B11B1B">
      <w:pPr>
        <w:rPr>
          <w:szCs w:val="24"/>
        </w:rPr>
      </w:pPr>
      <w:r w:rsidRPr="00B11B1B">
        <w:rPr>
          <w:szCs w:val="24"/>
        </w:rPr>
        <w:t>I prva diskusija na ovom forumu, rekao bih s punim pravom, posvećena je Zapadnom Balkanu i raskoraku između problema zaostalih iz prošlosti i izazova koje je donijelo moderno doba. Promijenjena geopolitička situacija u kojoj se Balkan još jednom našao na sudaru interesa, ilegalne migracije, terorizam, porast hibridnih prijetnji, ekonomska nestabilnost... samo su neka pitanja koja opterećuju region.</w:t>
      </w:r>
    </w:p>
    <w:p w:rsidR="00B11B1B" w:rsidRDefault="00B11B1B" w:rsidP="00B11B1B">
      <w:pPr>
        <w:rPr>
          <w:szCs w:val="24"/>
        </w:rPr>
      </w:pPr>
      <w:r w:rsidRPr="00B11B1B">
        <w:rPr>
          <w:szCs w:val="24"/>
        </w:rPr>
        <w:t xml:space="preserve">Međutim, važno je prepoznati pozitivne trendove, ohrabriti ih i dodatno podstaći. Procesi priključenja EU i NATO su se istorijski pokazali, i nastavljaju da to budu – glavni pokretači demokratskih i reformskih procesa. Svjedoci smo da postoje pokušaji da se osujeti opredjeljenost regiona da bude dio evropske i evroatlantske porodice. Zato je važno raditi na </w:t>
      </w:r>
      <w:r w:rsidRPr="00B11B1B">
        <w:rPr>
          <w:szCs w:val="24"/>
        </w:rPr>
        <w:lastRenderedPageBreak/>
        <w:t>očuvanju i punom ostvarenju ove vizije. Svaka alternativa ovim procesima nas vraća unazad i ugrožava demokratske i civilizacijske iskorake koje smo napravili.</w:t>
      </w:r>
    </w:p>
    <w:p w:rsidR="00B11B1B" w:rsidRDefault="00B11B1B" w:rsidP="00B11B1B">
      <w:pPr>
        <w:rPr>
          <w:szCs w:val="24"/>
        </w:rPr>
      </w:pPr>
      <w:r w:rsidRPr="00B11B1B">
        <w:rPr>
          <w:szCs w:val="24"/>
        </w:rPr>
        <w:t>Crna Gora ovo dobro razumije. Od samog starta naši strateški ciljevi su članstvo u EU i NATO. Danas kao članica aktivno učestvujemo u ispunjavanju prioriteta NATO-a u suočavanju sa savremenim izazovima a u prilici smo da aktivno zastupamo i promovišemo politiku otvorenih vrata, što je od posebnog značaja za nas i u skladu sa našom tradicionalnom konstruktivnom ulogom u regionu. Na tome smo</w:t>
      </w:r>
      <w:r>
        <w:rPr>
          <w:szCs w:val="24"/>
        </w:rPr>
        <w:t xml:space="preserve"> </w:t>
      </w:r>
      <w:r w:rsidRPr="00B11B1B">
        <w:rPr>
          <w:szCs w:val="24"/>
        </w:rPr>
        <w:t>angažovani u okviru NATO</w:t>
      </w:r>
      <w:r w:rsidR="009B33A4">
        <w:rPr>
          <w:szCs w:val="24"/>
        </w:rPr>
        <w:t>-a</w:t>
      </w:r>
      <w:r w:rsidRPr="00B11B1B">
        <w:rPr>
          <w:szCs w:val="24"/>
        </w:rPr>
        <w:t>, bilateralno, kao i kroz regionalne inicijative, poput Američko-jadranske povelja. Na raspolaganju smo našim susjedima, kao i svim drugim asprantima, sa kojim želimo da dijelimo iskustva i naučene lekcije.</w:t>
      </w:r>
    </w:p>
    <w:p w:rsidR="00B11B1B" w:rsidRDefault="00B11B1B" w:rsidP="00B11B1B">
      <w:pPr>
        <w:rPr>
          <w:szCs w:val="24"/>
        </w:rPr>
      </w:pPr>
      <w:r w:rsidRPr="00B11B1B">
        <w:rPr>
          <w:szCs w:val="24"/>
        </w:rPr>
        <w:t>U tom kontekstu, želim da izrazim nadu da će predstojeći samit NATO</w:t>
      </w:r>
      <w:r w:rsidR="009B33A4">
        <w:rPr>
          <w:szCs w:val="24"/>
        </w:rPr>
        <w:t>-a</w:t>
      </w:r>
      <w:r w:rsidRPr="00B11B1B">
        <w:rPr>
          <w:szCs w:val="24"/>
        </w:rPr>
        <w:t xml:space="preserve"> u Briselu donijeti nove pozitivne momente za region. S nestrpljenjem očekujemo povoljan razvoj dogovora Skoplja i Atine o razrješenju spora oko imena, koji bi otvorio put Makedonije ka članstvu. Nadamo se da će se uskoro naći modalitet za aktiviranje MAP-a za BiH, čime bi bila data nova energija evroatlantskim reformskim procesima u Bosni i Hercegovini. Podjednako podržavamo saradnju koju Srbija ostvaruje sa NATO</w:t>
      </w:r>
      <w:r w:rsidR="009B33A4">
        <w:rPr>
          <w:szCs w:val="24"/>
        </w:rPr>
        <w:t>-m</w:t>
      </w:r>
      <w:r w:rsidRPr="00B11B1B">
        <w:rPr>
          <w:szCs w:val="24"/>
        </w:rPr>
        <w:t xml:space="preserve"> kroz partnerske mehanizme, kao i interakciju NATO</w:t>
      </w:r>
      <w:r w:rsidR="009B33A4">
        <w:rPr>
          <w:szCs w:val="24"/>
        </w:rPr>
        <w:t>-a</w:t>
      </w:r>
      <w:r w:rsidRPr="00B11B1B">
        <w:rPr>
          <w:szCs w:val="24"/>
        </w:rPr>
        <w:t xml:space="preserve"> i Kosova.</w:t>
      </w:r>
    </w:p>
    <w:p w:rsidR="00B11B1B" w:rsidRPr="00B11B1B" w:rsidRDefault="00B11B1B" w:rsidP="00B11B1B">
      <w:pPr>
        <w:rPr>
          <w:szCs w:val="24"/>
        </w:rPr>
      </w:pPr>
      <w:r w:rsidRPr="00B11B1B">
        <w:rPr>
          <w:szCs w:val="24"/>
        </w:rPr>
        <w:t>Raduje nas, stoga, u poslednje vrijeme vidno obnovljeni interes za region na svim važnim adresama, od Brisela do Vašingtona. U februaru smo imali dokument poput Strategije Evropske komisije o Zapadnom Balkanu, a samo prije nekoliko dana okupili smo se u Sofiji, na samitu Evropske Unije i zemalja Zapadnog Balkana, prvom nakon Soluna 2003. U julu nas očekuje samit o u Londonu u okviru Berlinskog procesa. Nakon duže vremena o regionu i njegovim potrebama i potencijalima razgovaramo konkretno i u kontinuitetu, i što je upravo završeni samit u Sofiji na najbolji način strateški uokvirio. Posebna vrijednost je što smo razgovarali o tome kako da se bolje povežemo unutar regiona ali i sa Evropskom unijom, infrastrukturno, digitalno, ekonomski, što je podjednako važno koliko i političke poruke o proširenju. U usvojenoj Deklaraciji sa samita imamo za Crnu Goru vitalan projekat Jadransko-jonskog ili tzv. Plavog autoputa. Regionu je obećana i dalja, pojačana finansijska podrška i konkretizovanje ovakvih projekata važnih za njegov sveobuhvatan razvoj. Ovo je dobar trenutak za Zapadni Balkan u kojem imamo sve uslove i motivaciju da unaprijedimo saradnju od nespornog zajedničkog interesa, kao što je stvaranje uslova za olakšavanje trgovine, uklanjanje administrativnih prepreka ili fizičkih zagušenja na graničnim prelazima. Upravo su takva pitanja ono što će smanjiti zaostajanje za razvijenim svijetom po kojem region treba da je sve manje poznat, a sve više po velikim potencijalima kojima možemo samo da obogatimo Evropsku uniju.</w:t>
      </w:r>
    </w:p>
    <w:p w:rsidR="00B11B1B" w:rsidRDefault="00B11B1B" w:rsidP="00B11B1B">
      <w:pPr>
        <w:rPr>
          <w:szCs w:val="24"/>
        </w:rPr>
      </w:pPr>
      <w:r w:rsidRPr="00B11B1B">
        <w:rPr>
          <w:szCs w:val="24"/>
        </w:rPr>
        <w:t xml:space="preserve">Sa samita u Sofiji smo se vratili sa potvrđenom jasnom evropskom perspektivom regiona, ali i boljim razumijevanjem šta je ono što želimo i očekujemo jedni od drugih. Nadamo se da će u junu države članice EU dati zeleno svijetlo za otvaranje pregovora sa Albanijom i Makedonijom, što je, kako znamo iz našeg primjera, samo početak jednog dugog i </w:t>
      </w:r>
      <w:r w:rsidRPr="00B11B1B">
        <w:rPr>
          <w:szCs w:val="24"/>
        </w:rPr>
        <w:lastRenderedPageBreak/>
        <w:t>kompleksnog ali neizmjerno važnog i transformišućeg procesa. Ono što je jasno je da niko ne može uraditi posao umjesto nas, moramo sami i zrelo rješavati otvorena pitanja, sprovoditi bolne i neophodne reforme i pripremati se za članstvo u Uniji, kada na osnovu individualnih rezultata našim partnerima to nedvosmisleno pokažemo.</w:t>
      </w:r>
    </w:p>
    <w:p w:rsidR="00B11B1B" w:rsidRDefault="00B11B1B" w:rsidP="00B11B1B">
      <w:pPr>
        <w:rPr>
          <w:szCs w:val="24"/>
        </w:rPr>
      </w:pPr>
      <w:r w:rsidRPr="00B11B1B">
        <w:rPr>
          <w:szCs w:val="24"/>
        </w:rPr>
        <w:t>Ponosni smo što je Crna Gora na čelu pregovaračkog procesa, 12 godina od obnove državnosti koju smo juče obilježili. Od 33 poglavlja, otvorili smo 30 i privremeno zatvorili 3. Naravno, kao što je to bio slučaj sa procesom pridruživanja NATO, svjesni smo da je proces članstva u EU zasnovan na rezultatima, i da brzina pristupanja najviše zavisi od nas samih. U tom smislu, Crna Gora je opredjeljena da sa istim entuzijazmom sa kojim smo radili na učlanjenju u NATO, na što kvalitetniji i efikasniji način realizuje obaveze koje preostaju u okviru EU agende. Neće biti prečica, dvoumljenja, zamora. Mi se nalazimo pred najzahtjevnijom i odlučujućom fazom u evropskim integracijama. I svi naši napori će biti ka tome usmjereni. Ne zato što to od nas neko traži nego zato što su to</w:t>
      </w:r>
      <w:r>
        <w:rPr>
          <w:szCs w:val="24"/>
        </w:rPr>
        <w:t xml:space="preserve"> </w:t>
      </w:r>
      <w:r w:rsidRPr="00B11B1B">
        <w:rPr>
          <w:szCs w:val="24"/>
        </w:rPr>
        <w:t>vrijednosti koje građani žele, i što neprestano potvrđuju čvrstom podrškom evropskom i evroatlantskom kursu zemlje.</w:t>
      </w:r>
    </w:p>
    <w:p w:rsidR="00B11B1B" w:rsidRDefault="00B11B1B" w:rsidP="00B11B1B">
      <w:pPr>
        <w:rPr>
          <w:szCs w:val="24"/>
        </w:rPr>
      </w:pPr>
      <w:r w:rsidRPr="00B11B1B">
        <w:rPr>
          <w:szCs w:val="24"/>
        </w:rPr>
        <w:t>Neće biti ni kompromisa na putu, koji je mukotrpan i sa izazovima koje svaki dan vidimo i osjećamo, do konačnog ostvarenja društva kakvog želimo i trebamo. Gdje su vladavina prava, sloboda medija i bezbjednost novinara, rad civilnog sektora</w:t>
      </w:r>
      <w:r>
        <w:rPr>
          <w:szCs w:val="24"/>
        </w:rPr>
        <w:t xml:space="preserve"> </w:t>
      </w:r>
      <w:r w:rsidRPr="00B11B1B">
        <w:rPr>
          <w:szCs w:val="24"/>
        </w:rPr>
        <w:t>- stanje svijesti i zaštićena vrijednost. Gdje je takođe politički i društveni konsenzus odgovornost koju osjećaju svi akteri nezavisno od tekućih političkih prilika, utemeljen na zajedničkoj želji o evropskoj budućnosti Crne Gore.</w:t>
      </w:r>
    </w:p>
    <w:p w:rsidR="00B11B1B" w:rsidRPr="00B11B1B" w:rsidRDefault="00B11B1B" w:rsidP="00457D9A">
      <w:pPr>
        <w:spacing w:before="480"/>
        <w:rPr>
          <w:szCs w:val="24"/>
        </w:rPr>
      </w:pPr>
      <w:r w:rsidRPr="00B11B1B">
        <w:rPr>
          <w:szCs w:val="24"/>
        </w:rPr>
        <w:t>Dame i gospodo,</w:t>
      </w:r>
    </w:p>
    <w:p w:rsidR="00B11B1B" w:rsidRDefault="00B11B1B" w:rsidP="00B11B1B">
      <w:pPr>
        <w:rPr>
          <w:szCs w:val="24"/>
        </w:rPr>
      </w:pPr>
      <w:r w:rsidRPr="00B11B1B">
        <w:rPr>
          <w:szCs w:val="24"/>
        </w:rPr>
        <w:t>Pokušao sam da dam svoje viđenje izazova i prioriteta ne samo za Crnu Goru nego i za region, EU i NATO. Nadam se da sam na ovaj način dao barem skroman doprinos važnim raspravama koje predstoje danas i sjutra. Ostaje mi da vam još jednom poželim dobrodošlicu u Crnu Goru, ugodan boravak u Budvi i uspješan i produktivan rad.</w:t>
      </w:r>
    </w:p>
    <w:p w:rsidR="00A005C5" w:rsidRPr="007D50B3" w:rsidRDefault="00B11B1B" w:rsidP="00B11B1B">
      <w:pPr>
        <w:rPr>
          <w:szCs w:val="24"/>
        </w:rPr>
      </w:pPr>
      <w:r w:rsidRPr="00B11B1B">
        <w:rPr>
          <w:szCs w:val="24"/>
        </w:rPr>
        <w:t>Zahvaljujem na pažnji.</w:t>
      </w:r>
    </w:p>
    <w:sectPr w:rsidR="00A005C5" w:rsidRPr="007D50B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ECF" w:rsidRDefault="00325ECF" w:rsidP="00EE19B3">
      <w:pPr>
        <w:spacing w:before="0" w:after="0" w:line="240" w:lineRule="auto"/>
      </w:pPr>
      <w:r>
        <w:separator/>
      </w:r>
    </w:p>
  </w:endnote>
  <w:endnote w:type="continuationSeparator" w:id="0">
    <w:p w:rsidR="00325ECF" w:rsidRDefault="00325ECF" w:rsidP="00EE19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2C7" w:rsidRPr="00EE19B3" w:rsidRDefault="002F32C7" w:rsidP="00A54760">
    <w:pPr>
      <w:pStyle w:val="Footer"/>
      <w:jc w:val="right"/>
      <w:rPr>
        <w:sz w:val="20"/>
      </w:rPr>
    </w:pPr>
    <w:r w:rsidRPr="00EE19B3">
      <w:rPr>
        <w:color w:val="7F7F7F" w:themeColor="background1" w:themeShade="7F"/>
        <w:spacing w:val="60"/>
        <w:sz w:val="20"/>
      </w:rPr>
      <w:t>Strana</w:t>
    </w:r>
    <w:r w:rsidRPr="00EE19B3">
      <w:rPr>
        <w:sz w:val="20"/>
      </w:rPr>
      <w:t xml:space="preserve"> | </w:t>
    </w:r>
    <w:r w:rsidRPr="00EE19B3">
      <w:rPr>
        <w:noProof w:val="0"/>
        <w:sz w:val="20"/>
      </w:rPr>
      <w:fldChar w:fldCharType="begin"/>
    </w:r>
    <w:r w:rsidRPr="00EE19B3">
      <w:rPr>
        <w:sz w:val="20"/>
      </w:rPr>
      <w:instrText xml:space="preserve"> PAGE   \* MERGEFORMAT </w:instrText>
    </w:r>
    <w:r w:rsidRPr="00EE19B3">
      <w:rPr>
        <w:noProof w:val="0"/>
        <w:sz w:val="20"/>
      </w:rPr>
      <w:fldChar w:fldCharType="separate"/>
    </w:r>
    <w:r w:rsidR="005E1272" w:rsidRPr="005E1272">
      <w:rPr>
        <w:b/>
        <w:bCs/>
        <w:sz w:val="20"/>
      </w:rPr>
      <w:t>3</w:t>
    </w:r>
    <w:r w:rsidRPr="00EE19B3">
      <w:rPr>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ECF" w:rsidRDefault="00325ECF" w:rsidP="00EE19B3">
      <w:pPr>
        <w:spacing w:before="0" w:after="0" w:line="240" w:lineRule="auto"/>
      </w:pPr>
      <w:r>
        <w:separator/>
      </w:r>
    </w:p>
  </w:footnote>
  <w:footnote w:type="continuationSeparator" w:id="0">
    <w:p w:rsidR="00325ECF" w:rsidRDefault="00325ECF" w:rsidP="00EE19B3">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230215"/>
    <w:multiLevelType w:val="hybridMultilevel"/>
    <w:tmpl w:val="2F5E8408"/>
    <w:lvl w:ilvl="0" w:tplc="A25047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241"/>
    <w:rsid w:val="00000D4E"/>
    <w:rsid w:val="000364C2"/>
    <w:rsid w:val="000502BA"/>
    <w:rsid w:val="000A503F"/>
    <w:rsid w:val="000D5862"/>
    <w:rsid w:val="001178C5"/>
    <w:rsid w:val="001262B0"/>
    <w:rsid w:val="00136672"/>
    <w:rsid w:val="001C0E83"/>
    <w:rsid w:val="001C5255"/>
    <w:rsid w:val="001D1287"/>
    <w:rsid w:val="001E42CF"/>
    <w:rsid w:val="001F44AE"/>
    <w:rsid w:val="001F50D5"/>
    <w:rsid w:val="002132A8"/>
    <w:rsid w:val="00216BDF"/>
    <w:rsid w:val="00226015"/>
    <w:rsid w:val="00274ECF"/>
    <w:rsid w:val="00291023"/>
    <w:rsid w:val="002D3C11"/>
    <w:rsid w:val="002E2319"/>
    <w:rsid w:val="002F32C7"/>
    <w:rsid w:val="003241C0"/>
    <w:rsid w:val="00325ECF"/>
    <w:rsid w:val="0036025A"/>
    <w:rsid w:val="00375759"/>
    <w:rsid w:val="003D3B8A"/>
    <w:rsid w:val="003E197E"/>
    <w:rsid w:val="003E3F53"/>
    <w:rsid w:val="004058DF"/>
    <w:rsid w:val="004133BD"/>
    <w:rsid w:val="00420BA6"/>
    <w:rsid w:val="00431D8B"/>
    <w:rsid w:val="004320F6"/>
    <w:rsid w:val="00432841"/>
    <w:rsid w:val="00437DB6"/>
    <w:rsid w:val="00450E66"/>
    <w:rsid w:val="00457D9A"/>
    <w:rsid w:val="00460167"/>
    <w:rsid w:val="00470713"/>
    <w:rsid w:val="00477922"/>
    <w:rsid w:val="0049165A"/>
    <w:rsid w:val="004A4424"/>
    <w:rsid w:val="004B796C"/>
    <w:rsid w:val="004C0282"/>
    <w:rsid w:val="004C693B"/>
    <w:rsid w:val="004C6AD3"/>
    <w:rsid w:val="004C73FE"/>
    <w:rsid w:val="004D0514"/>
    <w:rsid w:val="004D4776"/>
    <w:rsid w:val="00537798"/>
    <w:rsid w:val="00573381"/>
    <w:rsid w:val="005D46FE"/>
    <w:rsid w:val="005E1272"/>
    <w:rsid w:val="005F41F5"/>
    <w:rsid w:val="00622709"/>
    <w:rsid w:val="00630377"/>
    <w:rsid w:val="00660B75"/>
    <w:rsid w:val="00677611"/>
    <w:rsid w:val="006F1DBF"/>
    <w:rsid w:val="007365BF"/>
    <w:rsid w:val="0074330D"/>
    <w:rsid w:val="00743CB9"/>
    <w:rsid w:val="00746E17"/>
    <w:rsid w:val="00747816"/>
    <w:rsid w:val="00754674"/>
    <w:rsid w:val="007A38C9"/>
    <w:rsid w:val="007B0B96"/>
    <w:rsid w:val="007C318F"/>
    <w:rsid w:val="007D0D0B"/>
    <w:rsid w:val="007D50B3"/>
    <w:rsid w:val="007E50B9"/>
    <w:rsid w:val="00817894"/>
    <w:rsid w:val="008223C5"/>
    <w:rsid w:val="0083524B"/>
    <w:rsid w:val="0084192A"/>
    <w:rsid w:val="00850DD2"/>
    <w:rsid w:val="008523DA"/>
    <w:rsid w:val="00865887"/>
    <w:rsid w:val="00870034"/>
    <w:rsid w:val="00875CF0"/>
    <w:rsid w:val="00885D7A"/>
    <w:rsid w:val="008E3B79"/>
    <w:rsid w:val="008E7556"/>
    <w:rsid w:val="008F3AFB"/>
    <w:rsid w:val="008F7ED6"/>
    <w:rsid w:val="0092158D"/>
    <w:rsid w:val="00922058"/>
    <w:rsid w:val="00946776"/>
    <w:rsid w:val="00960D94"/>
    <w:rsid w:val="0097353E"/>
    <w:rsid w:val="00975F95"/>
    <w:rsid w:val="0098431F"/>
    <w:rsid w:val="00990A32"/>
    <w:rsid w:val="009A028C"/>
    <w:rsid w:val="009B33A4"/>
    <w:rsid w:val="00A005C5"/>
    <w:rsid w:val="00A25982"/>
    <w:rsid w:val="00A54760"/>
    <w:rsid w:val="00A84FF0"/>
    <w:rsid w:val="00AB5B91"/>
    <w:rsid w:val="00AC16E2"/>
    <w:rsid w:val="00AC4CA8"/>
    <w:rsid w:val="00AD5AE5"/>
    <w:rsid w:val="00AE57C4"/>
    <w:rsid w:val="00AF3832"/>
    <w:rsid w:val="00B11B1B"/>
    <w:rsid w:val="00B33CE4"/>
    <w:rsid w:val="00B4117A"/>
    <w:rsid w:val="00B73329"/>
    <w:rsid w:val="00B86845"/>
    <w:rsid w:val="00BA0674"/>
    <w:rsid w:val="00BA674D"/>
    <w:rsid w:val="00BE3012"/>
    <w:rsid w:val="00BE3A76"/>
    <w:rsid w:val="00BE426D"/>
    <w:rsid w:val="00C0641A"/>
    <w:rsid w:val="00C15CDA"/>
    <w:rsid w:val="00C23F37"/>
    <w:rsid w:val="00CC501A"/>
    <w:rsid w:val="00CD49FF"/>
    <w:rsid w:val="00D03E19"/>
    <w:rsid w:val="00D35039"/>
    <w:rsid w:val="00D361A4"/>
    <w:rsid w:val="00D5204C"/>
    <w:rsid w:val="00D56FED"/>
    <w:rsid w:val="00D60775"/>
    <w:rsid w:val="00D727B2"/>
    <w:rsid w:val="00DE78DC"/>
    <w:rsid w:val="00DF1F16"/>
    <w:rsid w:val="00E00E84"/>
    <w:rsid w:val="00E26B29"/>
    <w:rsid w:val="00E3153A"/>
    <w:rsid w:val="00E56C58"/>
    <w:rsid w:val="00E90241"/>
    <w:rsid w:val="00E90749"/>
    <w:rsid w:val="00E91D9D"/>
    <w:rsid w:val="00E94996"/>
    <w:rsid w:val="00ED2171"/>
    <w:rsid w:val="00EE19B3"/>
    <w:rsid w:val="00F47AC3"/>
    <w:rsid w:val="00F50393"/>
    <w:rsid w:val="00F52321"/>
    <w:rsid w:val="00F56929"/>
    <w:rsid w:val="00F76257"/>
    <w:rsid w:val="00F96460"/>
    <w:rsid w:val="00FB28A4"/>
    <w:rsid w:val="00FE49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ED719-177F-4266-BCC0-6CF2D5C9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9B3"/>
    <w:pPr>
      <w:spacing w:before="240" w:after="240"/>
      <w:jc w:val="both"/>
    </w:pPr>
    <w:rPr>
      <w:noProof/>
      <w:sz w:val="24"/>
      <w:lang w:val="sr-Latn-ME"/>
    </w:rPr>
  </w:style>
  <w:style w:type="paragraph" w:styleId="Heading1">
    <w:name w:val="heading 1"/>
    <w:basedOn w:val="Normal"/>
    <w:next w:val="Normal"/>
    <w:link w:val="Heading1Char"/>
    <w:uiPriority w:val="9"/>
    <w:qFormat/>
    <w:rsid w:val="008E3B79"/>
    <w:pPr>
      <w:keepNext/>
      <w:keepLines/>
      <w:spacing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D50B3"/>
    <w:pPr>
      <w:keepNext/>
      <w:keepLines/>
      <w:spacing w:before="0" w:after="0"/>
      <w:contextualSpacing/>
      <w:jc w:val="center"/>
      <w:outlineLvl w:val="1"/>
    </w:pPr>
    <w:rPr>
      <w:rFonts w:eastAsia="Calibri" w:cstheme="majorBidi"/>
      <w:b/>
      <w:color w:val="000000" w:themeColor="text1"/>
      <w:sz w:val="28"/>
      <w:szCs w:val="26"/>
      <w:lang w:val="hr-HR"/>
    </w:rPr>
  </w:style>
  <w:style w:type="paragraph" w:styleId="Heading3">
    <w:name w:val="heading 3"/>
    <w:basedOn w:val="Normal"/>
    <w:next w:val="Normal"/>
    <w:link w:val="Heading3Char"/>
    <w:uiPriority w:val="9"/>
    <w:unhideWhenUsed/>
    <w:qFormat/>
    <w:rsid w:val="008E3B79"/>
    <w:pPr>
      <w:keepNext/>
      <w:spacing w:before="480"/>
      <w:outlineLvl w:val="2"/>
    </w:pPr>
    <w:rPr>
      <w:rFonts w:eastAsia="Times New Roman"/>
      <w:b/>
      <w:bCs/>
      <w:szCs w:val="26"/>
    </w:rPr>
  </w:style>
  <w:style w:type="paragraph" w:styleId="Heading4">
    <w:name w:val="heading 4"/>
    <w:basedOn w:val="Normal"/>
    <w:next w:val="Normal"/>
    <w:link w:val="Heading4Char"/>
    <w:uiPriority w:val="9"/>
    <w:unhideWhenUsed/>
    <w:qFormat/>
    <w:rsid w:val="0097353E"/>
    <w:pPr>
      <w:keepNext/>
      <w:keepLines/>
      <w:spacing w:before="480" w:after="0"/>
      <w:jc w:val="left"/>
      <w:outlineLvl w:val="3"/>
    </w:pPr>
    <w:rPr>
      <w:rFonts w:eastAsia="Calibri" w:cstheme="majorBidi"/>
      <w:b/>
      <w:iCs/>
      <w:color w:val="000000" w:themeColor="text1"/>
      <w:lang w:val="hr-HR"/>
    </w:rPr>
  </w:style>
  <w:style w:type="paragraph" w:styleId="Heading5">
    <w:name w:val="heading 5"/>
    <w:basedOn w:val="Normal"/>
    <w:next w:val="Normal"/>
    <w:link w:val="Heading5Char"/>
    <w:uiPriority w:val="9"/>
    <w:unhideWhenUsed/>
    <w:qFormat/>
    <w:rsid w:val="00EE19B3"/>
    <w:pPr>
      <w:keepNext/>
      <w:keepLines/>
      <w:spacing w:before="40" w:after="0"/>
      <w:jc w:val="center"/>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8E3B79"/>
    <w:rPr>
      <w:rFonts w:eastAsia="Times New Roman"/>
      <w:b/>
      <w:bCs/>
      <w:noProof/>
      <w:sz w:val="24"/>
      <w:szCs w:val="26"/>
      <w:lang w:val="sr-Latn-ME"/>
    </w:rPr>
  </w:style>
  <w:style w:type="character" w:customStyle="1" w:styleId="Heading2Char">
    <w:name w:val="Heading 2 Char"/>
    <w:basedOn w:val="DefaultParagraphFont"/>
    <w:link w:val="Heading2"/>
    <w:uiPriority w:val="9"/>
    <w:rsid w:val="007D50B3"/>
    <w:rPr>
      <w:rFonts w:eastAsia="Calibri" w:cstheme="majorBidi"/>
      <w:b/>
      <w:noProof/>
      <w:color w:val="000000" w:themeColor="text1"/>
      <w:sz w:val="28"/>
      <w:szCs w:val="26"/>
    </w:rPr>
  </w:style>
  <w:style w:type="character" w:customStyle="1" w:styleId="Heading4Char">
    <w:name w:val="Heading 4 Char"/>
    <w:basedOn w:val="DefaultParagraphFont"/>
    <w:link w:val="Heading4"/>
    <w:uiPriority w:val="9"/>
    <w:rsid w:val="0097353E"/>
    <w:rPr>
      <w:rFonts w:eastAsia="Calibri" w:cstheme="majorBidi"/>
      <w:b/>
      <w:iCs/>
      <w:noProof/>
      <w:color w:val="000000" w:themeColor="text1"/>
      <w:sz w:val="24"/>
    </w:rPr>
  </w:style>
  <w:style w:type="character" w:customStyle="1" w:styleId="Heading5Char">
    <w:name w:val="Heading 5 Char"/>
    <w:basedOn w:val="DefaultParagraphFont"/>
    <w:link w:val="Heading5"/>
    <w:uiPriority w:val="9"/>
    <w:rsid w:val="00EE19B3"/>
    <w:rPr>
      <w:rFonts w:eastAsiaTheme="majorEastAsia" w:cstheme="majorBidi"/>
      <w:b/>
      <w:noProof/>
      <w:color w:val="000000" w:themeColor="text1"/>
      <w:sz w:val="24"/>
      <w:lang w:val="sr-Latn-ME"/>
    </w:rPr>
  </w:style>
  <w:style w:type="paragraph" w:styleId="Footer">
    <w:name w:val="footer"/>
    <w:basedOn w:val="Normal"/>
    <w:link w:val="FooterChar"/>
    <w:uiPriority w:val="99"/>
    <w:unhideWhenUsed/>
    <w:rsid w:val="00EE19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19B3"/>
    <w:rPr>
      <w:rFonts w:eastAsiaTheme="minorHAnsi"/>
      <w:noProof/>
      <w:sz w:val="24"/>
      <w:lang w:val="sr-Latn-ME"/>
    </w:rPr>
  </w:style>
  <w:style w:type="paragraph" w:styleId="NoSpacing">
    <w:name w:val="No Spacing"/>
    <w:uiPriority w:val="1"/>
    <w:qFormat/>
    <w:rsid w:val="00EE19B3"/>
    <w:pPr>
      <w:spacing w:after="0" w:line="240" w:lineRule="auto"/>
    </w:pPr>
    <w:rPr>
      <w:sz w:val="24"/>
    </w:rPr>
  </w:style>
  <w:style w:type="paragraph" w:styleId="Title">
    <w:name w:val="Title"/>
    <w:basedOn w:val="Normal"/>
    <w:next w:val="Normal"/>
    <w:link w:val="TitleChar"/>
    <w:uiPriority w:val="10"/>
    <w:qFormat/>
    <w:rsid w:val="00EE19B3"/>
    <w:pPr>
      <w:spacing w:before="0"/>
      <w:contextualSpacing/>
      <w:jc w:val="center"/>
    </w:pPr>
    <w:rPr>
      <w:rFonts w:eastAsia="Times New Roman" w:cstheme="majorBidi"/>
      <w:spacing w:val="-10"/>
      <w:kern w:val="28"/>
      <w:sz w:val="40"/>
      <w:szCs w:val="40"/>
    </w:rPr>
  </w:style>
  <w:style w:type="character" w:customStyle="1" w:styleId="TitleChar">
    <w:name w:val="Title Char"/>
    <w:basedOn w:val="DefaultParagraphFont"/>
    <w:link w:val="Title"/>
    <w:uiPriority w:val="10"/>
    <w:rsid w:val="00EE19B3"/>
    <w:rPr>
      <w:rFonts w:eastAsia="Times New Roman" w:cstheme="majorBidi"/>
      <w:noProof/>
      <w:spacing w:val="-10"/>
      <w:kern w:val="28"/>
      <w:sz w:val="40"/>
      <w:szCs w:val="40"/>
      <w:lang w:val="sr-Latn-ME"/>
    </w:rPr>
  </w:style>
  <w:style w:type="paragraph" w:styleId="ListParagraph">
    <w:name w:val="List Paragraph"/>
    <w:basedOn w:val="Normal"/>
    <w:uiPriority w:val="34"/>
    <w:qFormat/>
    <w:rsid w:val="00EE19B3"/>
    <w:pPr>
      <w:ind w:left="720"/>
      <w:contextualSpacing/>
    </w:pPr>
  </w:style>
  <w:style w:type="paragraph" w:customStyle="1" w:styleId="Normal1R">
    <w:name w:val="Normal 1R"/>
    <w:basedOn w:val="Normal"/>
    <w:qFormat/>
    <w:rsid w:val="00EE19B3"/>
    <w:pPr>
      <w:spacing w:before="480"/>
    </w:pPr>
  </w:style>
  <w:style w:type="paragraph" w:styleId="Header">
    <w:name w:val="header"/>
    <w:basedOn w:val="Normal"/>
    <w:link w:val="HeaderChar"/>
    <w:uiPriority w:val="99"/>
    <w:unhideWhenUsed/>
    <w:rsid w:val="00EE19B3"/>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EE19B3"/>
    <w:rPr>
      <w:rFonts w:eastAsiaTheme="minorHAnsi"/>
      <w:noProof/>
      <w:sz w:val="24"/>
      <w:lang w:val="sr-Latn-ME"/>
    </w:rPr>
  </w:style>
  <w:style w:type="character" w:styleId="Strong">
    <w:name w:val="Strong"/>
    <w:basedOn w:val="DefaultParagraphFont"/>
    <w:uiPriority w:val="22"/>
    <w:qFormat/>
    <w:rsid w:val="00E90241"/>
    <w:rPr>
      <w:b/>
      <w:bCs/>
    </w:rPr>
  </w:style>
  <w:style w:type="paragraph" w:styleId="NormalWeb">
    <w:name w:val="Normal (Web)"/>
    <w:basedOn w:val="Normal"/>
    <w:uiPriority w:val="99"/>
    <w:semiHidden/>
    <w:unhideWhenUsed/>
    <w:rsid w:val="00E90241"/>
    <w:pPr>
      <w:spacing w:before="100" w:beforeAutospacing="1" w:after="100" w:afterAutospacing="1" w:line="240" w:lineRule="auto"/>
      <w:jc w:val="left"/>
    </w:pPr>
    <w:rPr>
      <w:rFonts w:ascii="Times New Roman" w:eastAsia="Times New Roman" w:hAnsi="Times New Roman" w:cs="Times New Roman"/>
      <w:noProof w:val="0"/>
      <w:szCs w:val="24"/>
      <w:lang w:val="hr-HR" w:eastAsia="hr-HR"/>
    </w:rPr>
  </w:style>
  <w:style w:type="character" w:styleId="Hyperlink">
    <w:name w:val="Hyperlink"/>
    <w:basedOn w:val="DefaultParagraphFont"/>
    <w:uiPriority w:val="99"/>
    <w:unhideWhenUsed/>
    <w:rsid w:val="00D03E19"/>
    <w:rPr>
      <w:color w:val="0563C1" w:themeColor="hyperlink"/>
      <w:u w:val="single"/>
    </w:rPr>
  </w:style>
  <w:style w:type="character" w:styleId="FollowedHyperlink">
    <w:name w:val="FollowedHyperlink"/>
    <w:basedOn w:val="DefaultParagraphFont"/>
    <w:uiPriority w:val="99"/>
    <w:semiHidden/>
    <w:unhideWhenUsed/>
    <w:rsid w:val="0074330D"/>
    <w:rPr>
      <w:color w:val="954F72" w:themeColor="followedHyperlink"/>
      <w:u w:val="single"/>
    </w:rPr>
  </w:style>
  <w:style w:type="character" w:customStyle="1" w:styleId="Heading1Char">
    <w:name w:val="Heading 1 Char"/>
    <w:basedOn w:val="DefaultParagraphFont"/>
    <w:link w:val="Heading1"/>
    <w:uiPriority w:val="9"/>
    <w:rsid w:val="008E3B79"/>
    <w:rPr>
      <w:rFonts w:asciiTheme="majorHAnsi" w:eastAsiaTheme="majorEastAsia" w:hAnsiTheme="majorHAnsi" w:cstheme="majorBidi"/>
      <w:noProof/>
      <w:color w:val="2E74B5" w:themeColor="accent1" w:themeShade="BF"/>
      <w:sz w:val="32"/>
      <w:szCs w:val="32"/>
      <w:lang w:val="sr-Latn-ME"/>
    </w:rPr>
  </w:style>
  <w:style w:type="paragraph" w:customStyle="1" w:styleId="Pitanje">
    <w:name w:val="Pitanje"/>
    <w:basedOn w:val="Normal"/>
    <w:qFormat/>
    <w:rsid w:val="008E3B79"/>
    <w:pPr>
      <w:shd w:val="clear" w:color="auto" w:fill="FFFFFF"/>
      <w:spacing w:after="0" w:line="240" w:lineRule="auto"/>
    </w:pPr>
    <w:rPr>
      <w:rFonts w:eastAsia="Times New Roman" w:cs="Times New Roman"/>
      <w:b/>
      <w:color w:val="000000"/>
      <w:szCs w:val="24"/>
      <w:lang w:val="hr-HR"/>
    </w:rPr>
  </w:style>
  <w:style w:type="paragraph" w:styleId="BalloonText">
    <w:name w:val="Balloon Text"/>
    <w:basedOn w:val="Normal"/>
    <w:link w:val="BalloonTextChar"/>
    <w:uiPriority w:val="99"/>
    <w:semiHidden/>
    <w:unhideWhenUsed/>
    <w:rsid w:val="005E127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272"/>
    <w:rPr>
      <w:rFonts w:ascii="Segoe UI" w:hAnsi="Segoe UI" w:cs="Segoe UI"/>
      <w:noProof/>
      <w:sz w:val="18"/>
      <w:szCs w:val="18"/>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156646">
      <w:bodyDiv w:val="1"/>
      <w:marLeft w:val="0"/>
      <w:marRight w:val="0"/>
      <w:marTop w:val="0"/>
      <w:marBottom w:val="0"/>
      <w:divBdr>
        <w:top w:val="none" w:sz="0" w:space="0" w:color="auto"/>
        <w:left w:val="none" w:sz="0" w:space="0" w:color="auto"/>
        <w:bottom w:val="none" w:sz="0" w:space="0" w:color="auto"/>
        <w:right w:val="none" w:sz="0" w:space="0" w:color="auto"/>
      </w:divBdr>
    </w:div>
    <w:div w:id="1091050975">
      <w:bodyDiv w:val="1"/>
      <w:marLeft w:val="0"/>
      <w:marRight w:val="0"/>
      <w:marTop w:val="0"/>
      <w:marBottom w:val="0"/>
      <w:divBdr>
        <w:top w:val="none" w:sz="0" w:space="0" w:color="auto"/>
        <w:left w:val="none" w:sz="0" w:space="0" w:color="auto"/>
        <w:bottom w:val="none" w:sz="0" w:space="0" w:color="auto"/>
        <w:right w:val="none" w:sz="0" w:space="0" w:color="auto"/>
      </w:divBdr>
    </w:div>
    <w:div w:id="1433891191">
      <w:bodyDiv w:val="1"/>
      <w:marLeft w:val="0"/>
      <w:marRight w:val="0"/>
      <w:marTop w:val="0"/>
      <w:marBottom w:val="0"/>
      <w:divBdr>
        <w:top w:val="none" w:sz="0" w:space="0" w:color="auto"/>
        <w:left w:val="none" w:sz="0" w:space="0" w:color="auto"/>
        <w:bottom w:val="none" w:sz="0" w:space="0" w:color="auto"/>
        <w:right w:val="none" w:sz="0" w:space="0" w:color="auto"/>
      </w:divBdr>
    </w:div>
    <w:div w:id="198758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1E5FB-9654-4C70-98B2-EE869778E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3</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Srdjan Kusovac</dc:creator>
  <cp:keywords/>
  <dc:description/>
  <cp:lastModifiedBy>Srdjan Kusovac</cp:lastModifiedBy>
  <cp:revision>46</cp:revision>
  <cp:lastPrinted>2018-05-22T04:25:00Z</cp:lastPrinted>
  <dcterms:created xsi:type="dcterms:W3CDTF">2018-05-19T07:44:00Z</dcterms:created>
  <dcterms:modified xsi:type="dcterms:W3CDTF">2018-05-22T04:25:00Z</dcterms:modified>
</cp:coreProperties>
</file>