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5043" w14:textId="02AB85A2" w:rsidR="009857B8" w:rsidRPr="009D3BE1" w:rsidRDefault="004D0068" w:rsidP="00D146B7">
      <w:pPr>
        <w:pStyle w:val="Title"/>
        <w:tabs>
          <w:tab w:val="left" w:pos="75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89A9" wp14:editId="4B63E545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ED62B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9D3BE1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525F6FD7" wp14:editId="32527AE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9D3BE1">
        <w:rPr>
          <w:rFonts w:ascii="Arial" w:hAnsi="Arial" w:cs="Arial"/>
          <w:sz w:val="20"/>
          <w:szCs w:val="20"/>
        </w:rPr>
        <w:t>Crna Gora</w:t>
      </w:r>
    </w:p>
    <w:p w14:paraId="075F0677" w14:textId="76DEE63D" w:rsidR="009857B8" w:rsidRPr="009D3BE1" w:rsidRDefault="009857B8" w:rsidP="00D146B7">
      <w:pPr>
        <w:pStyle w:val="Title"/>
        <w:tabs>
          <w:tab w:val="center" w:pos="51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1A3B2" wp14:editId="6E31AAD8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9D56" w14:textId="34949AA9" w:rsidR="009857B8" w:rsidRPr="0024753E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 w:rsidR="009D3BE1"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 proleterske brigade br. 19</w:t>
                            </w:r>
                          </w:p>
                          <w:p w14:paraId="4594D691" w14:textId="77777777" w:rsidR="009857B8" w:rsidRPr="0024753E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79F848D9" w14:textId="4CB09B28" w:rsidR="009857B8" w:rsidRPr="0024753E" w:rsidRDefault="00541641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01B96EB3" w14:textId="08A77B50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A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47849D56" w14:textId="34949AA9" w:rsidR="009857B8" w:rsidRPr="0024753E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 w:rsidR="009D3BE1"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IV proleterske brigade br. 19</w:t>
                      </w:r>
                    </w:p>
                    <w:p w14:paraId="4594D691" w14:textId="77777777" w:rsidR="009857B8" w:rsidRPr="0024753E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79F848D9" w14:textId="4CB09B28" w:rsidR="009857B8" w:rsidRPr="0024753E" w:rsidRDefault="00541641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01B96EB3" w14:textId="08A77B50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BE1">
        <w:rPr>
          <w:rFonts w:ascii="Arial" w:hAnsi="Arial" w:cs="Arial"/>
          <w:sz w:val="20"/>
          <w:szCs w:val="20"/>
        </w:rPr>
        <w:t xml:space="preserve">Ministarstvo </w:t>
      </w:r>
      <w:r w:rsidR="009D3BE1" w:rsidRPr="009D3BE1">
        <w:rPr>
          <w:rFonts w:ascii="Arial" w:hAnsi="Arial" w:cs="Arial"/>
          <w:sz w:val="20"/>
          <w:szCs w:val="20"/>
        </w:rPr>
        <w:t xml:space="preserve">turizma, ekologije, održivog razvoja i razvoja </w:t>
      </w:r>
      <w:r w:rsidR="009D3BE1">
        <w:rPr>
          <w:rFonts w:ascii="Arial" w:hAnsi="Arial" w:cs="Arial"/>
          <w:sz w:val="20"/>
          <w:szCs w:val="20"/>
        </w:rPr>
        <w:t>sjevera</w:t>
      </w:r>
    </w:p>
    <w:p w14:paraId="4918D661" w14:textId="77777777" w:rsidR="009D3BE1" w:rsidRPr="009D3BE1" w:rsidRDefault="009D3BE1" w:rsidP="00D146B7">
      <w:pPr>
        <w:rPr>
          <w:lang w:val="en-US"/>
        </w:rPr>
      </w:pPr>
    </w:p>
    <w:p w14:paraId="6387BAD3" w14:textId="1151BA64" w:rsidR="009857B8" w:rsidRPr="00C34796" w:rsidRDefault="009857B8" w:rsidP="00D146B7">
      <w:pPr>
        <w:pStyle w:val="Heading1"/>
        <w:spacing w:line="276" w:lineRule="auto"/>
        <w:rPr>
          <w:sz w:val="22"/>
        </w:rPr>
      </w:pPr>
    </w:p>
    <w:p w14:paraId="69172850" w14:textId="7C19302A" w:rsidR="00375D08" w:rsidRPr="00C34796" w:rsidRDefault="00375D08" w:rsidP="00D146B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387261F9" w14:textId="568C096D" w:rsidR="00B167AC" w:rsidRPr="00C34796" w:rsidRDefault="00B167AC" w:rsidP="00D146B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725704A" w14:textId="77777777" w:rsidR="000F2BFC" w:rsidRPr="00C34796" w:rsidRDefault="000F2BFC" w:rsidP="00D146B7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125190C4" w14:textId="03345659" w:rsidR="0082154C" w:rsidRPr="00C34796" w:rsidRDefault="0082154C" w:rsidP="00D146B7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09E14377" w14:textId="03EC53C8" w:rsidR="00E80601" w:rsidRPr="00C34796" w:rsidRDefault="00E80601" w:rsidP="00D146B7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5A56E576" w14:textId="52ADB80F" w:rsidR="00D146B7" w:rsidRPr="00D146B7" w:rsidRDefault="00E55D97" w:rsidP="00D146B7">
      <w:pPr>
        <w:pStyle w:val="Heading2"/>
        <w:rPr>
          <w:bCs/>
          <w:sz w:val="28"/>
          <w:szCs w:val="28"/>
        </w:rPr>
      </w:pPr>
      <w:r w:rsidRPr="00DD2B2B">
        <w:rPr>
          <w:bCs/>
          <w:sz w:val="28"/>
          <w:szCs w:val="28"/>
        </w:rPr>
        <w:t xml:space="preserve">Uslovi za izdavanje odobrenja za obavljanje ugostiteljske djelatnosti vrste </w:t>
      </w:r>
      <w:r w:rsidR="0024753E">
        <w:rPr>
          <w:bCs/>
          <w:sz w:val="28"/>
          <w:szCs w:val="28"/>
        </w:rPr>
        <w:t xml:space="preserve">- </w:t>
      </w:r>
      <w:r w:rsidRPr="00DD2B2B">
        <w:rPr>
          <w:bCs/>
          <w:sz w:val="28"/>
          <w:szCs w:val="28"/>
        </w:rPr>
        <w:t>seosko domaćinstvo</w:t>
      </w:r>
    </w:p>
    <w:p w14:paraId="7E87F641" w14:textId="40FF2867" w:rsidR="00E55D97" w:rsidRPr="00C34796" w:rsidRDefault="00E55D97" w:rsidP="00D146B7">
      <w:pPr>
        <w:rPr>
          <w:rFonts w:ascii="Arial" w:hAnsi="Arial" w:cs="Arial"/>
          <w:sz w:val="22"/>
        </w:rPr>
      </w:pPr>
    </w:p>
    <w:p w14:paraId="1F53E365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t>Privredna društva, druga pravna lica, preduzetnici ili fizička lica uz zahtjev za izdavanje odobrenja za obavljanje ugostiteljske djelatnosti vrste seosko domaćinstvo, u skladu sa čl. 66 stav 1 i 2 i 74 a u vezi sa čl. 100 i 103 Zakona o turizmu i ugostiteljstvu („Sl. lis</w:t>
      </w:r>
      <w:r w:rsidR="00607530">
        <w:rPr>
          <w:rFonts w:ascii="Arial" w:hAnsi="Arial" w:cs="Arial"/>
          <w:color w:val="000000"/>
          <w:sz w:val="22"/>
          <w:szCs w:val="22"/>
        </w:rPr>
        <w:t xml:space="preserve">t CG“, br. 02/18, 4/18, 13/18, </w:t>
      </w:r>
      <w:r w:rsidRPr="00C34796">
        <w:rPr>
          <w:rFonts w:ascii="Arial" w:hAnsi="Arial" w:cs="Arial"/>
          <w:color w:val="000000"/>
          <w:sz w:val="22"/>
          <w:szCs w:val="22"/>
        </w:rPr>
        <w:t>25/19</w:t>
      </w:r>
      <w:r w:rsidR="00607530">
        <w:rPr>
          <w:rFonts w:ascii="Arial" w:hAnsi="Arial" w:cs="Arial"/>
          <w:color w:val="000000"/>
          <w:sz w:val="22"/>
          <w:szCs w:val="22"/>
        </w:rPr>
        <w:t>, 67/19 i 76/20</w:t>
      </w:r>
      <w:r w:rsidRPr="00C34796">
        <w:rPr>
          <w:rFonts w:ascii="Arial" w:hAnsi="Arial" w:cs="Arial"/>
          <w:color w:val="000000"/>
          <w:sz w:val="22"/>
          <w:szCs w:val="22"/>
        </w:rPr>
        <w:t>) dostavljaju:</w:t>
      </w:r>
    </w:p>
    <w:p w14:paraId="7D311C37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1. Ukoliko se usluge ugostiteljske djelatnosti vrste seosko domaćinstvo obavljaju u okviru privrednog društva, drugog pravnog lica ili kao preduzetnik neophodno je dostaviti dokaz o registraciji (Izvod iz CRPS-a);</w:t>
      </w:r>
    </w:p>
    <w:p w14:paraId="0C3FC78C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2. Dokaz o upisu privrednog društva, drugog pravnog lica, preduzetnika ili fizičkog lica u Registar poljoprivrednih gazdinstava (čl. 103 stav 2 zakona);</w:t>
      </w:r>
    </w:p>
    <w:p w14:paraId="2233D4E9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3. Za dokazivanje prava svojine ili prava raspolaganja, odnosno korišćenja ugostiteljskog objekta vrste seosko domaćinstvo:</w:t>
      </w:r>
    </w:p>
    <w:p w14:paraId="57B6A90B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- Za fizičko lice: dokaz o pravu svojine / susvojine objekta - javnu ispravu (izvod iz lista nepokretnosti) ili pravo na korišćenje objekta / zemljišta – potvrda nadležnog organa lokalne samouprave ili mjesne zajednice kojom se dokazuje pravo na korišćenje;</w:t>
      </w:r>
    </w:p>
    <w:p w14:paraId="68FBBA92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- Za privredno društvo, druga pravna lica ili preduzetnike: izvod iz lista nepokretnosti i ispravu o pravnom poslu sačinjenu u skladu sa zakonom (ovjereni ugovor i sl.) ukoliko se radi o korišćenju ili raspolaganju ugostiteljskog objekta vrste seosko domaćinstvo;</w:t>
      </w:r>
    </w:p>
    <w:p w14:paraId="304FC0FF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4. Za dokazivanje ispunjenosti uslova za kadar (poslovođu ugostiteljskog objekta) privrednog društva, drugog pravnog lica ili preduzetnika:</w:t>
      </w:r>
    </w:p>
    <w:p w14:paraId="21583F43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- ugovor o radu sa punim radnim vremenom,</w:t>
      </w:r>
    </w:p>
    <w:p w14:paraId="28B67EAF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lastRenderedPageBreak/>
        <w:br/>
        <w:t>- dokaz o najmanjem završenom četvrtom nivou kvalifikacije podnivo IV 1 nacionalnog okvira kvalifikacije,</w:t>
      </w:r>
    </w:p>
    <w:p w14:paraId="78E58F62" w14:textId="42436BEC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  <w:t>5. Popunjeni obrazac za upis u Centralni turistički registar (CTR)</w:t>
      </w:r>
    </w:p>
    <w:p w14:paraId="695774A6" w14:textId="2175E0F2" w:rsidR="003F5FA3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  <w:t>6. Doka</w:t>
      </w:r>
      <w:r w:rsidR="00534030">
        <w:rPr>
          <w:rFonts w:ascii="Arial" w:hAnsi="Arial" w:cs="Arial"/>
          <w:color w:val="000000"/>
          <w:sz w:val="22"/>
          <w:szCs w:val="22"/>
        </w:rPr>
        <w:t xml:space="preserve">z o uplati novčanog iznosa od 2,oo </w:t>
      </w:r>
      <w:r w:rsidR="00534030" w:rsidRPr="00950B18">
        <w:rPr>
          <w:rFonts w:ascii="Arial" w:hAnsi="Arial" w:cs="Arial"/>
          <w:color w:val="000000"/>
          <w:sz w:val="18"/>
          <w:szCs w:val="18"/>
        </w:rPr>
        <w:t>€</w:t>
      </w:r>
      <w:r w:rsidRPr="00C34796">
        <w:rPr>
          <w:rFonts w:ascii="Arial" w:hAnsi="Arial" w:cs="Arial"/>
          <w:color w:val="000000"/>
          <w:sz w:val="22"/>
          <w:szCs w:val="22"/>
        </w:rPr>
        <w:t xml:space="preserve"> za podnošenje zahtjeva na žiro račun ministarstva br. </w:t>
      </w:r>
      <w:r w:rsidR="00D146B7" w:rsidRPr="00D146B7">
        <w:rPr>
          <w:rFonts w:ascii="Arial" w:hAnsi="Arial" w:cs="Arial"/>
          <w:bCs/>
          <w:sz w:val="22"/>
          <w:szCs w:val="22"/>
          <w:lang w:val="sl-SI"/>
        </w:rPr>
        <w:t>832-31624150-52</w:t>
      </w:r>
      <w:r w:rsidR="00D146B7">
        <w:rPr>
          <w:b/>
          <w:bCs/>
          <w:lang w:val="sl-SI"/>
        </w:rPr>
        <w:t xml:space="preserve">  </w:t>
      </w:r>
      <w:r w:rsidRPr="00C34796">
        <w:rPr>
          <w:rFonts w:ascii="Arial" w:hAnsi="Arial" w:cs="Arial"/>
          <w:color w:val="000000"/>
          <w:sz w:val="22"/>
          <w:szCs w:val="22"/>
        </w:rPr>
        <w:t>(Zakon o administrativnim taksama)</w:t>
      </w:r>
    </w:p>
    <w:p w14:paraId="33351695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C34796">
        <w:rPr>
          <w:rFonts w:ascii="Arial" w:hAnsi="Arial" w:cs="Arial"/>
          <w:color w:val="000000"/>
          <w:sz w:val="22"/>
          <w:szCs w:val="22"/>
        </w:rPr>
        <w:br/>
        <w:t>Ispunjenost minimalno – tehičkih uslova u pogledu prostora, uređaja i opreme u ugostiteljskom objektu vrste seosko domaćinstvo vrši ovlaćeno lice ministarstva, shodno Pravilniku o minimalno-tehničkim uslovima, uslovima za kategoriju i način kategorizacije objekata u kojima se pružaju usluge u seoskom domaćinstvu.</w:t>
      </w:r>
    </w:p>
    <w:p w14:paraId="7CBF3B5A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Osim ispunjenosti minimalno – tehničkih uslova u pogledu prostora, uređaja i opreme ugostiteljski moraju ispunjavati i druge uslove propisane posebnim propisima (uslove u pogledu bezbijednosti hrane, zaštite na radu i dr.). Kontrolu ispunjenosti ovih uslova vrše nadležni inspekcijski organi (čl. 79 stav 4 i 5 zakona).</w:t>
      </w:r>
    </w:p>
    <w:p w14:paraId="0840E46D" w14:textId="77777777" w:rsidR="00D146B7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Ugostiteljske usluge u seoskom domaćinstvu mogu pružati privredna društva, druga pravna lica, preduzetnici ili fizičko lice (domaće ili strano) koje je vlasnik / suvlasnik objekta / kata, odnosno zemljišta, najviše do 10 smještajnih jedinica – 20 ležaja (čl.100 stav 1 i 2 zakona).</w:t>
      </w: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U okviru ugostiteljskog objekta vrste seosko domaćinstvo, fizičko lice može organizovati i pružanje ugostiteljskih usluga vrste kamp, za najviše 15 smještajnih jedinica, odnosno 30 lica istovremeno u skladu sa Pravilnikom o klasifikaciji, minimalno-tehničkim uslovima i kategorizaciji kampova (Sl.list CG br. 61/11).</w:t>
      </w:r>
    </w:p>
    <w:p w14:paraId="159C724E" w14:textId="4F54EE25" w:rsidR="00A062E9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Takođe, u zahtjevu je potrebno navesti kontakt telefon lica koje će pratiti utvrđivanje ispunjenosti minimalno – tehničkih uslova u pogledu prostora, uređaja i opreme.</w:t>
      </w:r>
      <w:r w:rsidRPr="00C34796">
        <w:rPr>
          <w:rFonts w:ascii="Arial" w:hAnsi="Arial" w:cs="Arial"/>
          <w:color w:val="000000"/>
          <w:sz w:val="22"/>
          <w:szCs w:val="22"/>
        </w:rPr>
        <w:br/>
      </w:r>
      <w:r w:rsidRPr="00C34796">
        <w:rPr>
          <w:rFonts w:ascii="Arial" w:hAnsi="Arial" w:cs="Arial"/>
          <w:color w:val="000000"/>
          <w:sz w:val="22"/>
          <w:szCs w:val="22"/>
        </w:rPr>
        <w:br/>
        <w:t>O eventualnim bližim obavještenjima moguće je kontaktirati ovlašćeno službeno lice ministarstva za vođenje upravnog postu</w:t>
      </w:r>
      <w:r w:rsidR="00A062E9">
        <w:rPr>
          <w:rFonts w:ascii="Arial" w:hAnsi="Arial" w:cs="Arial"/>
          <w:color w:val="000000"/>
          <w:sz w:val="22"/>
          <w:szCs w:val="22"/>
        </w:rPr>
        <w:t xml:space="preserve">pka na telefon br. 020/446-262, </w:t>
      </w:r>
      <w:r w:rsidR="00886E0A">
        <w:rPr>
          <w:rFonts w:ascii="Arial" w:hAnsi="Arial" w:cs="Arial"/>
          <w:color w:val="000000"/>
          <w:sz w:val="22"/>
          <w:szCs w:val="22"/>
        </w:rPr>
        <w:t>020/446-244</w:t>
      </w:r>
      <w:r w:rsidR="00A062E9">
        <w:rPr>
          <w:rFonts w:ascii="Arial" w:hAnsi="Arial" w:cs="Arial"/>
          <w:color w:val="000000"/>
          <w:sz w:val="22"/>
          <w:szCs w:val="22"/>
        </w:rPr>
        <w:t>,</w:t>
      </w:r>
    </w:p>
    <w:p w14:paraId="30C45DA6" w14:textId="58615911" w:rsidR="00512476" w:rsidRDefault="00512476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t>067-263-578.</w:t>
      </w:r>
    </w:p>
    <w:p w14:paraId="29A2CA60" w14:textId="77777777" w:rsidR="00A062E9" w:rsidRPr="00C34796" w:rsidRDefault="00A062E9" w:rsidP="00D146B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784971C2" w14:textId="77777777" w:rsidR="00512476" w:rsidRPr="00A062E9" w:rsidRDefault="00512476" w:rsidP="00D146B7">
      <w:pPr>
        <w:pStyle w:val="NormalWeb"/>
        <w:shd w:val="clear" w:color="auto" w:fill="FFFFFF"/>
        <w:textAlignment w:val="top"/>
        <w:rPr>
          <w:rFonts w:ascii="Arial" w:hAnsi="Arial" w:cs="Arial"/>
          <w:b/>
          <w:color w:val="000000"/>
          <w:sz w:val="22"/>
          <w:szCs w:val="22"/>
        </w:rPr>
      </w:pPr>
      <w:r w:rsidRPr="00A062E9">
        <w:rPr>
          <w:rStyle w:val="Strong"/>
          <w:rFonts w:ascii="Arial" w:hAnsi="Arial" w:cs="Arial"/>
          <w:b w:val="0"/>
          <w:color w:val="000000"/>
          <w:sz w:val="22"/>
          <w:szCs w:val="22"/>
        </w:rPr>
        <w:t>Dokumenti:</w:t>
      </w:r>
    </w:p>
    <w:p w14:paraId="349E121E" w14:textId="25AE86EC" w:rsidR="00512476" w:rsidRPr="00C34796" w:rsidRDefault="00512476" w:rsidP="00D146B7">
      <w:pPr>
        <w:shd w:val="clear" w:color="auto" w:fill="FFFFFF"/>
        <w:textAlignment w:val="top"/>
        <w:rPr>
          <w:rFonts w:ascii="Arial" w:hAnsi="Arial" w:cs="Arial"/>
          <w:color w:val="000000"/>
          <w:sz w:val="22"/>
        </w:rPr>
      </w:pPr>
      <w:r w:rsidRPr="00255A77">
        <w:rPr>
          <w:rFonts w:ascii="Arial" w:hAnsi="Arial" w:cs="Arial"/>
          <w:color w:val="000000"/>
          <w:sz w:val="22"/>
        </w:rPr>
        <w:t>Zahtjev</w:t>
      </w:r>
      <w:r w:rsidRPr="00C34796">
        <w:rPr>
          <w:rFonts w:ascii="Arial" w:hAnsi="Arial" w:cs="Arial"/>
          <w:color w:val="000000"/>
          <w:sz w:val="22"/>
        </w:rPr>
        <w:br/>
      </w:r>
      <w:r w:rsidRPr="00255A77">
        <w:rPr>
          <w:rFonts w:ascii="Arial" w:hAnsi="Arial" w:cs="Arial"/>
          <w:color w:val="000000"/>
          <w:sz w:val="22"/>
        </w:rPr>
        <w:t>Obrazac za upis u CTR - Centralni turistički registar - Seoska domacinstva</w:t>
      </w:r>
      <w:r w:rsidRPr="00C34796">
        <w:rPr>
          <w:rFonts w:ascii="Arial" w:hAnsi="Arial" w:cs="Arial"/>
          <w:color w:val="000000"/>
          <w:sz w:val="22"/>
        </w:rPr>
        <w:br/>
        <w:t> </w:t>
      </w:r>
    </w:p>
    <w:p w14:paraId="2F29DF71" w14:textId="77777777" w:rsidR="00512476" w:rsidRPr="00C34796" w:rsidRDefault="00512476" w:rsidP="00D146B7">
      <w:pPr>
        <w:pStyle w:val="NormalWeb"/>
        <w:shd w:val="clear" w:color="auto" w:fill="FFFFFF"/>
        <w:textAlignment w:val="top"/>
        <w:rPr>
          <w:rFonts w:ascii="Arial" w:hAnsi="Arial" w:cs="Arial"/>
          <w:color w:val="000000"/>
          <w:sz w:val="22"/>
          <w:szCs w:val="22"/>
        </w:rPr>
      </w:pPr>
      <w:r w:rsidRPr="00C34796">
        <w:rPr>
          <w:rFonts w:ascii="Arial" w:hAnsi="Arial" w:cs="Arial"/>
          <w:color w:val="000000"/>
          <w:sz w:val="22"/>
          <w:szCs w:val="22"/>
        </w:rPr>
        <w:t> </w:t>
      </w:r>
    </w:p>
    <w:p w14:paraId="17BDDCF3" w14:textId="77777777" w:rsidR="00E55D97" w:rsidRPr="00C34796" w:rsidRDefault="00E55D97" w:rsidP="00D146B7">
      <w:pPr>
        <w:rPr>
          <w:rFonts w:ascii="Arial" w:hAnsi="Arial" w:cs="Arial"/>
          <w:sz w:val="22"/>
        </w:rPr>
      </w:pPr>
    </w:p>
    <w:p w14:paraId="1C56C1C0" w14:textId="77777777" w:rsidR="00F477DD" w:rsidRPr="00C34796" w:rsidRDefault="00F477DD" w:rsidP="00D146B7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F477DD" w:rsidRPr="00C34796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F380D" w14:textId="77777777" w:rsidR="007B009F" w:rsidRDefault="007B009F" w:rsidP="00A6505B">
      <w:pPr>
        <w:spacing w:before="0" w:after="0" w:line="240" w:lineRule="auto"/>
      </w:pPr>
      <w:r>
        <w:separator/>
      </w:r>
    </w:p>
  </w:endnote>
  <w:endnote w:type="continuationSeparator" w:id="0">
    <w:p w14:paraId="63CD8CA9" w14:textId="77777777" w:rsidR="007B009F" w:rsidRDefault="007B00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1222" w14:textId="77777777" w:rsidR="007B009F" w:rsidRDefault="007B009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8FEF56D" w14:textId="77777777" w:rsidR="007B009F" w:rsidRDefault="007B00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16F79"/>
    <w:rsid w:val="00136D11"/>
    <w:rsid w:val="00154D42"/>
    <w:rsid w:val="00156466"/>
    <w:rsid w:val="00182270"/>
    <w:rsid w:val="001822FC"/>
    <w:rsid w:val="001847FD"/>
    <w:rsid w:val="00196664"/>
    <w:rsid w:val="001A209E"/>
    <w:rsid w:val="001A79B6"/>
    <w:rsid w:val="001A7E96"/>
    <w:rsid w:val="001C2DA5"/>
    <w:rsid w:val="001D3909"/>
    <w:rsid w:val="001F75D5"/>
    <w:rsid w:val="00205759"/>
    <w:rsid w:val="00245B45"/>
    <w:rsid w:val="0024753E"/>
    <w:rsid w:val="002511E4"/>
    <w:rsid w:val="00252A36"/>
    <w:rsid w:val="00255A77"/>
    <w:rsid w:val="00277FA7"/>
    <w:rsid w:val="002838FA"/>
    <w:rsid w:val="00292D5E"/>
    <w:rsid w:val="00293C85"/>
    <w:rsid w:val="00296F98"/>
    <w:rsid w:val="002A7CB3"/>
    <w:rsid w:val="002F461C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39B4"/>
    <w:rsid w:val="00385493"/>
    <w:rsid w:val="003A6DB5"/>
    <w:rsid w:val="003A7DFE"/>
    <w:rsid w:val="003B5E79"/>
    <w:rsid w:val="003C6241"/>
    <w:rsid w:val="003D3BC1"/>
    <w:rsid w:val="003D75C5"/>
    <w:rsid w:val="003E445A"/>
    <w:rsid w:val="003E4B89"/>
    <w:rsid w:val="003F5FA3"/>
    <w:rsid w:val="00403F9D"/>
    <w:rsid w:val="004112D5"/>
    <w:rsid w:val="00415D68"/>
    <w:rsid w:val="004378E1"/>
    <w:rsid w:val="00440417"/>
    <w:rsid w:val="004439C2"/>
    <w:rsid w:val="00447121"/>
    <w:rsid w:val="00451F6C"/>
    <w:rsid w:val="00451FF9"/>
    <w:rsid w:val="00467257"/>
    <w:rsid w:val="004676B8"/>
    <w:rsid w:val="004679C3"/>
    <w:rsid w:val="0047299B"/>
    <w:rsid w:val="00482894"/>
    <w:rsid w:val="0049509D"/>
    <w:rsid w:val="00497FDD"/>
    <w:rsid w:val="004B0054"/>
    <w:rsid w:val="004C1C49"/>
    <w:rsid w:val="004D0068"/>
    <w:rsid w:val="004E3DA7"/>
    <w:rsid w:val="004F24B0"/>
    <w:rsid w:val="00512476"/>
    <w:rsid w:val="00523147"/>
    <w:rsid w:val="00531FDF"/>
    <w:rsid w:val="00534030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E12A9"/>
    <w:rsid w:val="005F56D9"/>
    <w:rsid w:val="00607530"/>
    <w:rsid w:val="00612213"/>
    <w:rsid w:val="00621188"/>
    <w:rsid w:val="00630A76"/>
    <w:rsid w:val="00631AEC"/>
    <w:rsid w:val="00640579"/>
    <w:rsid w:val="00646D57"/>
    <w:rsid w:val="00663A6B"/>
    <w:rsid w:val="006739CA"/>
    <w:rsid w:val="006A24FA"/>
    <w:rsid w:val="006A2C40"/>
    <w:rsid w:val="006B0CEE"/>
    <w:rsid w:val="006C296C"/>
    <w:rsid w:val="006D711E"/>
    <w:rsid w:val="006E262C"/>
    <w:rsid w:val="006F717F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B009F"/>
    <w:rsid w:val="007B2B13"/>
    <w:rsid w:val="007C0856"/>
    <w:rsid w:val="007C3D94"/>
    <w:rsid w:val="00810444"/>
    <w:rsid w:val="0082154C"/>
    <w:rsid w:val="00822DBA"/>
    <w:rsid w:val="008234C4"/>
    <w:rsid w:val="00824C7D"/>
    <w:rsid w:val="008659F6"/>
    <w:rsid w:val="0088156B"/>
    <w:rsid w:val="00885190"/>
    <w:rsid w:val="00886E0A"/>
    <w:rsid w:val="008A16B7"/>
    <w:rsid w:val="008A5C8A"/>
    <w:rsid w:val="008A79EC"/>
    <w:rsid w:val="008B292A"/>
    <w:rsid w:val="008C7F82"/>
    <w:rsid w:val="008E087E"/>
    <w:rsid w:val="008E7FDA"/>
    <w:rsid w:val="00902E6C"/>
    <w:rsid w:val="00907170"/>
    <w:rsid w:val="009130A0"/>
    <w:rsid w:val="00922A8D"/>
    <w:rsid w:val="00940110"/>
    <w:rsid w:val="00946A67"/>
    <w:rsid w:val="0094761C"/>
    <w:rsid w:val="00950B18"/>
    <w:rsid w:val="00957753"/>
    <w:rsid w:val="0096107C"/>
    <w:rsid w:val="00980162"/>
    <w:rsid w:val="009857B8"/>
    <w:rsid w:val="00997C04"/>
    <w:rsid w:val="009B13F0"/>
    <w:rsid w:val="009C24ED"/>
    <w:rsid w:val="009D1C50"/>
    <w:rsid w:val="009D3BE1"/>
    <w:rsid w:val="009E0AC4"/>
    <w:rsid w:val="009E5484"/>
    <w:rsid w:val="009E63C0"/>
    <w:rsid w:val="009E797A"/>
    <w:rsid w:val="00A062E9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3F7A"/>
    <w:rsid w:val="00B8446B"/>
    <w:rsid w:val="00B84F08"/>
    <w:rsid w:val="00BA07EC"/>
    <w:rsid w:val="00BB0F31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796"/>
    <w:rsid w:val="00C34F45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6BB5"/>
    <w:rsid w:val="00CC2580"/>
    <w:rsid w:val="00CD159D"/>
    <w:rsid w:val="00CF540B"/>
    <w:rsid w:val="00D146B7"/>
    <w:rsid w:val="00D2455F"/>
    <w:rsid w:val="00D26F5C"/>
    <w:rsid w:val="00D3780B"/>
    <w:rsid w:val="00D403E9"/>
    <w:rsid w:val="00D46A98"/>
    <w:rsid w:val="00D92580"/>
    <w:rsid w:val="00DC5DF1"/>
    <w:rsid w:val="00DD2B2B"/>
    <w:rsid w:val="00DF580B"/>
    <w:rsid w:val="00DF60F7"/>
    <w:rsid w:val="00E30E89"/>
    <w:rsid w:val="00E55D97"/>
    <w:rsid w:val="00E73A9B"/>
    <w:rsid w:val="00E74F68"/>
    <w:rsid w:val="00E75466"/>
    <w:rsid w:val="00E80601"/>
    <w:rsid w:val="00EA5A3A"/>
    <w:rsid w:val="00ED1F3C"/>
    <w:rsid w:val="00EE28F9"/>
    <w:rsid w:val="00F05E01"/>
    <w:rsid w:val="00F127D8"/>
    <w:rsid w:val="00F14B0C"/>
    <w:rsid w:val="00F16D1B"/>
    <w:rsid w:val="00F21A4A"/>
    <w:rsid w:val="00F323F6"/>
    <w:rsid w:val="00F3595F"/>
    <w:rsid w:val="00F37462"/>
    <w:rsid w:val="00F4533B"/>
    <w:rsid w:val="00F477DD"/>
    <w:rsid w:val="00F55EA3"/>
    <w:rsid w:val="00F63FBA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512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355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</w:div>
        <w:div w:id="1800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83773-ADA3-4CD4-A29F-E237029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68</cp:revision>
  <cp:lastPrinted>2024-02-12T09:46:00Z</cp:lastPrinted>
  <dcterms:created xsi:type="dcterms:W3CDTF">2020-12-09T10:30:00Z</dcterms:created>
  <dcterms:modified xsi:type="dcterms:W3CDTF">2024-02-12T09:46:00Z</dcterms:modified>
</cp:coreProperties>
</file>