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48" w:rsidRDefault="00F9329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48" w:rsidRDefault="006413DA" w:rsidP="008A3DA0">
      <w:pPr>
        <w:spacing w:after="0"/>
        <w:jc w:val="both"/>
      </w:pP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>: 02/1-100/20-3860/2</w:t>
      </w:r>
    </w:p>
    <w:p w:rsidR="009E0348" w:rsidRDefault="00097665" w:rsidP="008A3DA0">
      <w:pPr>
        <w:jc w:val="both"/>
      </w:pPr>
      <w:r>
        <w:rPr>
          <w:sz w:val="22"/>
          <w:szCs w:val="22"/>
        </w:rPr>
        <w:t xml:space="preserve">Podgorica, 12.08.2020.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 </w:t>
      </w:r>
    </w:p>
    <w:p w:rsidR="009E0348" w:rsidRDefault="00097665" w:rsidP="008A3DA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6413DA">
        <w:rPr>
          <w:sz w:val="22"/>
          <w:szCs w:val="22"/>
        </w:rPr>
        <w:t>kandidata</w:t>
      </w:r>
      <w:proofErr w:type="spellEnd"/>
      <w:r w:rsidR="006413DA">
        <w:rPr>
          <w:sz w:val="22"/>
          <w:szCs w:val="22"/>
        </w:rPr>
        <w:t xml:space="preserve"> br. 02/1-100/20-3860/1 od 12.08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E0348" w:rsidRDefault="009E0348" w:rsidP="008A3DA0">
      <w:pPr>
        <w:jc w:val="both"/>
      </w:pPr>
    </w:p>
    <w:p w:rsidR="009E0348" w:rsidRDefault="00097665" w:rsidP="006413D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E0348" w:rsidRDefault="009E0348" w:rsidP="008A3DA0">
      <w:pPr>
        <w:jc w:val="both"/>
      </w:pPr>
    </w:p>
    <w:p w:rsidR="009E0348" w:rsidRDefault="00097665" w:rsidP="008A3DA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</w:t>
      </w:r>
      <w:r w:rsidR="008A3DA0">
        <w:rPr>
          <w:sz w:val="22"/>
          <w:szCs w:val="22"/>
        </w:rPr>
        <w:t xml:space="preserve">2/1-100/20-2911/2, </w:t>
      </w:r>
      <w:proofErr w:type="spellStart"/>
      <w:r w:rsidR="008A3DA0">
        <w:rPr>
          <w:sz w:val="22"/>
          <w:szCs w:val="22"/>
        </w:rPr>
        <w:t>objavljenom</w:t>
      </w:r>
      <w:proofErr w:type="spellEnd"/>
      <w:r w:rsidR="008A3D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10.07.2020.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E0348" w:rsidRDefault="00097665" w:rsidP="008A3DA0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Filijala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Andrijevica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isprave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građanska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isprave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  <w:bookmarkStart w:id="0" w:name="_GoBack"/>
      <w:bookmarkEnd w:id="0"/>
    </w:p>
    <w:p w:rsidR="009E0348" w:rsidRDefault="009E0348" w:rsidP="008A3DA0">
      <w:pPr>
        <w:jc w:val="both"/>
      </w:pPr>
    </w:p>
    <w:p w:rsidR="009E0348" w:rsidRDefault="00097665" w:rsidP="008A3DA0">
      <w:pPr>
        <w:jc w:val="both"/>
      </w:pPr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GORDANA  VULEVIĆ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18.60</w:t>
      </w:r>
    </w:p>
    <w:p w:rsidR="009E0348" w:rsidRDefault="00097665" w:rsidP="008A3DA0">
      <w:pPr>
        <w:jc w:val="both"/>
      </w:pPr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DRAGANA  JAKŠIĆ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16.25</w:t>
      </w:r>
    </w:p>
    <w:p w:rsidR="009E0348" w:rsidRDefault="00097665" w:rsidP="008A3DA0">
      <w:pPr>
        <w:jc w:val="both"/>
      </w:pPr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LEPOSAVA  BABOVIĆ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15.78</w:t>
      </w:r>
    </w:p>
    <w:p w:rsidR="009E0348" w:rsidRDefault="009E0348" w:rsidP="008A3DA0">
      <w:pPr>
        <w:jc w:val="both"/>
      </w:pPr>
    </w:p>
    <w:p w:rsidR="009E0348" w:rsidRDefault="00097665" w:rsidP="008A3DA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E0348" w:rsidRDefault="009E0348" w:rsidP="008A3DA0">
      <w:pPr>
        <w:jc w:val="both"/>
      </w:pPr>
    </w:p>
    <w:p w:rsidR="009E0348" w:rsidRDefault="00097665" w:rsidP="008A3DA0">
      <w:pPr>
        <w:pStyle w:val="leftRight"/>
        <w:jc w:val="both"/>
      </w:pPr>
      <w:r>
        <w:rPr>
          <w:b/>
          <w:bCs/>
          <w:sz w:val="22"/>
          <w:szCs w:val="22"/>
        </w:rPr>
        <w:tab/>
        <w:t>DIREKTORICA</w:t>
      </w:r>
    </w:p>
    <w:p w:rsidR="009E0348" w:rsidRDefault="00097665" w:rsidP="008A3DA0">
      <w:pPr>
        <w:pStyle w:val="leftRight"/>
        <w:jc w:val="both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9E0348" w:rsidRDefault="00097665" w:rsidP="008A3DA0">
      <w:pPr>
        <w:spacing w:after="0"/>
        <w:jc w:val="both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E0348" w:rsidRDefault="00097665" w:rsidP="008A3DA0">
      <w:pPr>
        <w:spacing w:after="0"/>
        <w:jc w:val="both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9E0348" w:rsidRDefault="00097665" w:rsidP="008A3DA0">
      <w:pPr>
        <w:spacing w:after="0"/>
        <w:jc w:val="both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E034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48"/>
    <w:rsid w:val="00097665"/>
    <w:rsid w:val="006413DA"/>
    <w:rsid w:val="008A3DA0"/>
    <w:rsid w:val="009E0348"/>
    <w:rsid w:val="00F9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888B"/>
  <w15:docId w15:val="{228AE2A8-C4C5-4359-8973-00C9B115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Boljevic</dc:creator>
  <cp:keywords/>
  <dc:description/>
  <cp:lastModifiedBy>Natasa Boljevic</cp:lastModifiedBy>
  <cp:revision>5</cp:revision>
  <dcterms:created xsi:type="dcterms:W3CDTF">2020-08-13T05:13:00Z</dcterms:created>
  <dcterms:modified xsi:type="dcterms:W3CDTF">2020-08-13T07:16:00Z</dcterms:modified>
  <cp:category/>
</cp:coreProperties>
</file>