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5" w:rsidRPr="00306C1A" w:rsidRDefault="00306C1A" w:rsidP="00306C1A">
      <w:pPr>
        <w:jc w:val="right"/>
        <w:rPr>
          <w:i/>
          <w:sz w:val="20"/>
          <w:szCs w:val="20"/>
          <w:lang w:val="sr-Latn-CS"/>
        </w:rPr>
      </w:pPr>
      <w:bookmarkStart w:id="0" w:name="_GoBack"/>
      <w:bookmarkEnd w:id="0"/>
      <w:r>
        <w:rPr>
          <w:i/>
          <w:sz w:val="20"/>
          <w:szCs w:val="20"/>
          <w:lang w:val="sr-Latn-CS"/>
        </w:rPr>
        <w:t>23</w:t>
      </w:r>
      <w:r w:rsidRPr="00306C1A">
        <w:rPr>
          <w:i/>
          <w:sz w:val="20"/>
          <w:szCs w:val="20"/>
          <w:vertAlign w:val="superscript"/>
          <w:lang w:val="sr-Latn-CS"/>
        </w:rPr>
        <w:t>rd</w:t>
      </w:r>
      <w:r w:rsidRPr="00306C1A">
        <w:rPr>
          <w:i/>
          <w:sz w:val="20"/>
          <w:szCs w:val="20"/>
          <w:lang w:val="sr-Latn-CS"/>
        </w:rPr>
        <w:t xml:space="preserve"> </w:t>
      </w:r>
      <w:r w:rsidR="00B04B57">
        <w:rPr>
          <w:i/>
          <w:sz w:val="20"/>
          <w:szCs w:val="20"/>
          <w:lang w:val="sr-Latn-CS"/>
        </w:rPr>
        <w:t>April</w:t>
      </w:r>
      <w:r w:rsidRPr="00306C1A">
        <w:rPr>
          <w:i/>
          <w:sz w:val="20"/>
          <w:szCs w:val="20"/>
          <w:lang w:val="sr-Latn-CS"/>
        </w:rPr>
        <w:t xml:space="preserve"> 2018</w:t>
      </w:r>
    </w:p>
    <w:p w:rsidR="00153DE0" w:rsidRPr="000D41E7" w:rsidRDefault="009F79C6" w:rsidP="00CB52EA">
      <w:pPr>
        <w:rPr>
          <w:rFonts w:ascii="Garamond" w:hAnsi="Garamond"/>
        </w:rPr>
      </w:pPr>
      <w:r w:rsidRPr="00C574CC">
        <w:rPr>
          <w:rFonts w:ascii="Garamond" w:hAnsi="Garamond"/>
        </w:rPr>
        <w:tab/>
      </w:r>
      <w:r w:rsidR="00095835">
        <w:rPr>
          <w:rFonts w:ascii="Garamond" w:hAnsi="Garamond"/>
        </w:rPr>
        <w:t xml:space="preserve">Pursuant to </w:t>
      </w:r>
      <w:r w:rsidR="00C45C4E">
        <w:rPr>
          <w:rFonts w:ascii="Garamond" w:hAnsi="Garamond"/>
        </w:rPr>
        <w:t>A</w:t>
      </w:r>
      <w:r w:rsidR="00095835">
        <w:rPr>
          <w:rFonts w:ascii="Garamond" w:hAnsi="Garamond"/>
        </w:rPr>
        <w:t xml:space="preserve">rticle 13a </w:t>
      </w:r>
      <w:r w:rsidR="00C45C4E">
        <w:rPr>
          <w:rFonts w:ascii="Garamond" w:hAnsi="Garamond"/>
        </w:rPr>
        <w:t xml:space="preserve">item </w:t>
      </w:r>
      <w:r w:rsidR="00095835">
        <w:rPr>
          <w:rFonts w:ascii="Garamond" w:hAnsi="Garamond"/>
        </w:rPr>
        <w:t>4 of</w:t>
      </w:r>
      <w:r w:rsidR="004A7603">
        <w:rPr>
          <w:rFonts w:ascii="Garamond" w:hAnsi="Garamond"/>
        </w:rPr>
        <w:t xml:space="preserve"> the</w:t>
      </w:r>
      <w:r w:rsidR="00095835">
        <w:rPr>
          <w:rFonts w:ascii="Garamond" w:hAnsi="Garamond"/>
        </w:rPr>
        <w:t xml:space="preserve"> Law on Higher Education (Official Gazette of Montenegro</w:t>
      </w:r>
      <w:r w:rsidR="004A7603">
        <w:rPr>
          <w:rFonts w:ascii="Garamond" w:hAnsi="Garamond"/>
        </w:rPr>
        <w:t>,</w:t>
      </w:r>
      <w:r w:rsidR="00095835">
        <w:rPr>
          <w:rFonts w:ascii="Garamond" w:hAnsi="Garamond"/>
        </w:rPr>
        <w:t xml:space="preserve"> </w:t>
      </w:r>
      <w:r w:rsidR="00912515" w:rsidRPr="00C574CC">
        <w:rPr>
          <w:rFonts w:ascii="Garamond" w:hAnsi="Garamond"/>
          <w:bCs/>
        </w:rPr>
        <w:t>44/14</w:t>
      </w:r>
      <w:r w:rsidR="00912515" w:rsidRPr="000D41E7">
        <w:rPr>
          <w:rFonts w:ascii="Garamond" w:hAnsi="Garamond"/>
          <w:bCs/>
        </w:rPr>
        <w:t xml:space="preserve">, 47/15, 40/16, 42/17 </w:t>
      </w:r>
      <w:r w:rsidR="00C45C4E" w:rsidRPr="000D41E7">
        <w:rPr>
          <w:rFonts w:ascii="Garamond" w:hAnsi="Garamond"/>
          <w:bCs/>
        </w:rPr>
        <w:t>and</w:t>
      </w:r>
      <w:r w:rsidR="00912515" w:rsidRPr="000D41E7">
        <w:rPr>
          <w:rFonts w:ascii="Garamond" w:hAnsi="Garamond"/>
          <w:bCs/>
        </w:rPr>
        <w:t xml:space="preserve"> 71/17)</w:t>
      </w:r>
      <w:r w:rsidR="00095835" w:rsidRPr="000D41E7">
        <w:rPr>
          <w:rFonts w:ascii="Garamond" w:hAnsi="Garamond"/>
          <w:bCs/>
        </w:rPr>
        <w:t>,</w:t>
      </w:r>
      <w:r w:rsidR="00C45C4E" w:rsidRPr="000D41E7">
        <w:rPr>
          <w:rFonts w:ascii="Garamond" w:hAnsi="Garamond"/>
          <w:bCs/>
        </w:rPr>
        <w:t xml:space="preserve"> the</w:t>
      </w:r>
      <w:r w:rsidR="00912515" w:rsidRPr="000D41E7">
        <w:rPr>
          <w:rFonts w:ascii="Garamond" w:hAnsi="Garamond"/>
          <w:bCs/>
        </w:rPr>
        <w:t xml:space="preserve"> </w:t>
      </w:r>
      <w:r w:rsidR="0093631B" w:rsidRPr="0093631B">
        <w:rPr>
          <w:rFonts w:ascii="Garamond" w:hAnsi="Garamond"/>
        </w:rPr>
        <w:t>Agency for Control and Quality Assurance of Higher Education</w:t>
      </w:r>
      <w:r w:rsidR="00CA4092" w:rsidRPr="000D41E7">
        <w:rPr>
          <w:rFonts w:ascii="Garamond" w:hAnsi="Garamond"/>
        </w:rPr>
        <w:t xml:space="preserve"> </w:t>
      </w:r>
      <w:r w:rsidR="002549D8" w:rsidRPr="000D41E7">
        <w:rPr>
          <w:rFonts w:ascii="Garamond" w:hAnsi="Garamond"/>
        </w:rPr>
        <w:t>announces</w:t>
      </w:r>
      <w:r w:rsidR="00CA4092" w:rsidRPr="000D41E7">
        <w:rPr>
          <w:rFonts w:ascii="Garamond" w:hAnsi="Garamond"/>
        </w:rPr>
        <w:t xml:space="preserve"> the</w:t>
      </w:r>
    </w:p>
    <w:p w:rsidR="009F79C6" w:rsidRPr="000D41E7" w:rsidRDefault="002C3A4F" w:rsidP="009F79C6">
      <w:pPr>
        <w:jc w:val="center"/>
        <w:rPr>
          <w:rFonts w:ascii="Garamond" w:hAnsi="Garamond"/>
          <w:b/>
          <w:sz w:val="24"/>
          <w:szCs w:val="24"/>
        </w:rPr>
      </w:pPr>
      <w:r w:rsidRPr="000D41E7">
        <w:rPr>
          <w:rFonts w:ascii="Garamond" w:hAnsi="Garamond"/>
          <w:b/>
          <w:sz w:val="24"/>
          <w:szCs w:val="24"/>
        </w:rPr>
        <w:t xml:space="preserve">PUBLIC </w:t>
      </w:r>
      <w:r w:rsidR="00C45C4E" w:rsidRPr="000D41E7">
        <w:rPr>
          <w:rFonts w:ascii="Garamond" w:hAnsi="Garamond"/>
          <w:b/>
          <w:sz w:val="24"/>
          <w:szCs w:val="24"/>
        </w:rPr>
        <w:t>CALL</w:t>
      </w:r>
    </w:p>
    <w:p w:rsidR="004F5650" w:rsidRPr="000D41E7" w:rsidRDefault="004F5650" w:rsidP="004F5650">
      <w:pPr>
        <w:pStyle w:val="NoSpacing"/>
        <w:jc w:val="center"/>
        <w:rPr>
          <w:rFonts w:ascii="Garamond" w:hAnsi="Garamond"/>
          <w:b/>
        </w:rPr>
      </w:pPr>
      <w:r w:rsidRPr="000D41E7">
        <w:rPr>
          <w:rFonts w:ascii="Garamond" w:hAnsi="Garamond"/>
          <w:b/>
        </w:rPr>
        <w:t>for application</w:t>
      </w:r>
      <w:r w:rsidR="00C45C4E" w:rsidRPr="000D41E7">
        <w:rPr>
          <w:rFonts w:ascii="Garamond" w:hAnsi="Garamond"/>
          <w:b/>
        </w:rPr>
        <w:t>s</w:t>
      </w:r>
      <w:r w:rsidRPr="000D41E7">
        <w:rPr>
          <w:rFonts w:ascii="Garamond" w:hAnsi="Garamond"/>
          <w:b/>
        </w:rPr>
        <w:t xml:space="preserve"> of experts from Montenegro and other countries for </w:t>
      </w:r>
    </w:p>
    <w:p w:rsidR="009F79C6" w:rsidRPr="000D41E7" w:rsidRDefault="0027442A" w:rsidP="004F5650">
      <w:pPr>
        <w:pStyle w:val="NoSpacing"/>
        <w:jc w:val="center"/>
        <w:rPr>
          <w:rFonts w:ascii="Garamond" w:hAnsi="Garamond"/>
          <w:b/>
        </w:rPr>
      </w:pPr>
      <w:r w:rsidRPr="000D41E7">
        <w:rPr>
          <w:rFonts w:ascii="Garamond" w:hAnsi="Garamond"/>
          <w:b/>
        </w:rPr>
        <w:t>establishing</w:t>
      </w:r>
      <w:r w:rsidR="00C45C4E" w:rsidRPr="000D41E7">
        <w:rPr>
          <w:rFonts w:ascii="Garamond" w:hAnsi="Garamond"/>
          <w:b/>
        </w:rPr>
        <w:t xml:space="preserve"> a List of </w:t>
      </w:r>
      <w:r w:rsidR="004F5650" w:rsidRPr="000D41E7">
        <w:rPr>
          <w:rFonts w:ascii="Garamond" w:hAnsi="Garamond"/>
          <w:b/>
        </w:rPr>
        <w:t>Experts for</w:t>
      </w:r>
      <w:r w:rsidRPr="000D41E7">
        <w:rPr>
          <w:rFonts w:ascii="Garamond" w:hAnsi="Garamond"/>
          <w:b/>
        </w:rPr>
        <w:t xml:space="preserve"> the purpose of</w:t>
      </w:r>
      <w:r w:rsidR="00C45C4E" w:rsidRPr="000D41E7">
        <w:rPr>
          <w:rFonts w:ascii="Garamond" w:hAnsi="Garamond"/>
          <w:b/>
        </w:rPr>
        <w:t xml:space="preserve"> accreditation of</w:t>
      </w:r>
      <w:r w:rsidR="004F5650" w:rsidRPr="000D41E7">
        <w:rPr>
          <w:rFonts w:ascii="Garamond" w:hAnsi="Garamond"/>
          <w:b/>
        </w:rPr>
        <w:t xml:space="preserve"> </w:t>
      </w:r>
      <w:r w:rsidR="00C45C4E" w:rsidRPr="000D41E7">
        <w:rPr>
          <w:rFonts w:ascii="Garamond" w:hAnsi="Garamond"/>
          <w:b/>
        </w:rPr>
        <w:t>s</w:t>
      </w:r>
      <w:r w:rsidR="004F5650" w:rsidRPr="000D41E7">
        <w:rPr>
          <w:rFonts w:ascii="Garamond" w:hAnsi="Garamond"/>
          <w:b/>
        </w:rPr>
        <w:t xml:space="preserve">tudy </w:t>
      </w:r>
      <w:r w:rsidR="00C45C4E" w:rsidRPr="000D41E7">
        <w:rPr>
          <w:rFonts w:ascii="Garamond" w:hAnsi="Garamond"/>
          <w:b/>
        </w:rPr>
        <w:t>p</w:t>
      </w:r>
      <w:r w:rsidR="004F5650" w:rsidRPr="000D41E7">
        <w:rPr>
          <w:rFonts w:ascii="Garamond" w:hAnsi="Garamond"/>
          <w:b/>
        </w:rPr>
        <w:t>rogram</w:t>
      </w:r>
      <w:r w:rsidRPr="000D41E7">
        <w:rPr>
          <w:rFonts w:ascii="Garamond" w:hAnsi="Garamond"/>
          <w:b/>
        </w:rPr>
        <w:t>me</w:t>
      </w:r>
      <w:r w:rsidR="004F5650" w:rsidRPr="000D41E7">
        <w:rPr>
          <w:rFonts w:ascii="Garamond" w:hAnsi="Garamond"/>
          <w:b/>
        </w:rPr>
        <w:t>s and</w:t>
      </w:r>
      <w:r w:rsidR="00C45C4E" w:rsidRPr="000D41E7">
        <w:rPr>
          <w:rFonts w:ascii="Garamond" w:hAnsi="Garamond"/>
          <w:b/>
        </w:rPr>
        <w:t xml:space="preserve"> reaccreditation of</w:t>
      </w:r>
      <w:r w:rsidR="004F5650" w:rsidRPr="000D41E7">
        <w:rPr>
          <w:rFonts w:ascii="Garamond" w:hAnsi="Garamond"/>
          <w:b/>
        </w:rPr>
        <w:t xml:space="preserve"> </w:t>
      </w:r>
      <w:r w:rsidR="00C45C4E" w:rsidRPr="000D41E7">
        <w:rPr>
          <w:rFonts w:ascii="Garamond" w:hAnsi="Garamond"/>
          <w:b/>
        </w:rPr>
        <w:t>h</w:t>
      </w:r>
      <w:r w:rsidR="004F5650" w:rsidRPr="000D41E7">
        <w:rPr>
          <w:rFonts w:ascii="Garamond" w:hAnsi="Garamond"/>
          <w:b/>
        </w:rPr>
        <w:t xml:space="preserve">igher </w:t>
      </w:r>
      <w:r w:rsidR="00C45C4E" w:rsidRPr="000D41E7">
        <w:rPr>
          <w:rFonts w:ascii="Garamond" w:hAnsi="Garamond"/>
          <w:b/>
        </w:rPr>
        <w:t>e</w:t>
      </w:r>
      <w:r w:rsidR="004F5650" w:rsidRPr="000D41E7">
        <w:rPr>
          <w:rFonts w:ascii="Garamond" w:hAnsi="Garamond"/>
          <w:b/>
        </w:rPr>
        <w:t xml:space="preserve">ducation </w:t>
      </w:r>
      <w:r w:rsidR="00C45C4E" w:rsidRPr="000D41E7">
        <w:rPr>
          <w:rFonts w:ascii="Garamond" w:hAnsi="Garamond"/>
          <w:b/>
        </w:rPr>
        <w:t>i</w:t>
      </w:r>
      <w:r w:rsidR="004F5650" w:rsidRPr="000D41E7">
        <w:rPr>
          <w:rFonts w:ascii="Garamond" w:hAnsi="Garamond"/>
          <w:b/>
        </w:rPr>
        <w:t>nstitutions</w:t>
      </w:r>
    </w:p>
    <w:p w:rsidR="00153DE0" w:rsidRPr="000D41E7" w:rsidRDefault="00153DE0" w:rsidP="009F79C6">
      <w:pPr>
        <w:rPr>
          <w:rFonts w:ascii="Garamond" w:hAnsi="Garamond"/>
        </w:rPr>
      </w:pPr>
    </w:p>
    <w:p w:rsidR="00153DE0" w:rsidRPr="00C574CC" w:rsidRDefault="00153DE0" w:rsidP="008F2A0F">
      <w:pPr>
        <w:ind w:firstLine="360"/>
        <w:jc w:val="both"/>
        <w:rPr>
          <w:rFonts w:ascii="Garamond" w:hAnsi="Garamond"/>
        </w:rPr>
      </w:pPr>
      <w:r w:rsidRPr="000D41E7">
        <w:rPr>
          <w:rFonts w:ascii="Garamond" w:hAnsi="Garamond"/>
          <w:b/>
        </w:rPr>
        <w:t>I</w:t>
      </w:r>
      <w:r w:rsidRPr="000D41E7">
        <w:rPr>
          <w:rFonts w:ascii="Garamond" w:hAnsi="Garamond"/>
        </w:rPr>
        <w:tab/>
      </w:r>
      <w:r w:rsidR="002C3A4F" w:rsidRPr="000D41E7">
        <w:rPr>
          <w:rFonts w:ascii="Garamond" w:hAnsi="Garamond"/>
        </w:rPr>
        <w:t xml:space="preserve">In order to </w:t>
      </w:r>
      <w:r w:rsidR="0027442A" w:rsidRPr="000D41E7">
        <w:rPr>
          <w:rFonts w:ascii="Garamond" w:hAnsi="Garamond"/>
        </w:rPr>
        <w:t>establish</w:t>
      </w:r>
      <w:r w:rsidR="00C45C4E" w:rsidRPr="000D41E7">
        <w:rPr>
          <w:rFonts w:ascii="Garamond" w:hAnsi="Garamond"/>
        </w:rPr>
        <w:t xml:space="preserve"> a List of</w:t>
      </w:r>
      <w:r w:rsidR="002C3A4F" w:rsidRPr="000D41E7">
        <w:rPr>
          <w:rFonts w:ascii="Garamond" w:hAnsi="Garamond"/>
        </w:rPr>
        <w:t xml:space="preserve"> </w:t>
      </w:r>
      <w:r w:rsidR="004F5650" w:rsidRPr="000D41E7">
        <w:rPr>
          <w:rFonts w:ascii="Garamond" w:hAnsi="Garamond"/>
        </w:rPr>
        <w:t>Experts for</w:t>
      </w:r>
      <w:r w:rsidR="00C45C4E" w:rsidRPr="000D41E7">
        <w:rPr>
          <w:rFonts w:ascii="Garamond" w:hAnsi="Garamond"/>
        </w:rPr>
        <w:t xml:space="preserve"> accreditation of s</w:t>
      </w:r>
      <w:r w:rsidR="004F5650" w:rsidRPr="000D41E7">
        <w:rPr>
          <w:rFonts w:ascii="Garamond" w:hAnsi="Garamond"/>
        </w:rPr>
        <w:t xml:space="preserve">tudy </w:t>
      </w:r>
      <w:r w:rsidR="00C45C4E" w:rsidRPr="000D41E7">
        <w:rPr>
          <w:rFonts w:ascii="Garamond" w:hAnsi="Garamond"/>
        </w:rPr>
        <w:t>p</w:t>
      </w:r>
      <w:r w:rsidR="004F5650" w:rsidRPr="000D41E7">
        <w:rPr>
          <w:rFonts w:ascii="Garamond" w:hAnsi="Garamond"/>
        </w:rPr>
        <w:t xml:space="preserve">rograms and </w:t>
      </w:r>
      <w:r w:rsidR="00C45C4E" w:rsidRPr="000D41E7">
        <w:rPr>
          <w:rFonts w:ascii="Garamond" w:hAnsi="Garamond"/>
        </w:rPr>
        <w:t>reaccreditation of h</w:t>
      </w:r>
      <w:r w:rsidR="004F5650" w:rsidRPr="000D41E7">
        <w:rPr>
          <w:rFonts w:ascii="Garamond" w:hAnsi="Garamond"/>
        </w:rPr>
        <w:t xml:space="preserve">igher </w:t>
      </w:r>
      <w:r w:rsidR="00C45C4E" w:rsidRPr="000D41E7">
        <w:rPr>
          <w:rFonts w:ascii="Garamond" w:hAnsi="Garamond"/>
        </w:rPr>
        <w:t>e</w:t>
      </w:r>
      <w:r w:rsidR="004F5650" w:rsidRPr="000D41E7">
        <w:rPr>
          <w:rFonts w:ascii="Garamond" w:hAnsi="Garamond"/>
        </w:rPr>
        <w:t xml:space="preserve">ducation </w:t>
      </w:r>
      <w:r w:rsidR="00C45C4E" w:rsidRPr="000D41E7">
        <w:rPr>
          <w:rFonts w:ascii="Garamond" w:hAnsi="Garamond"/>
        </w:rPr>
        <w:t>i</w:t>
      </w:r>
      <w:r w:rsidR="004F5650" w:rsidRPr="000D41E7">
        <w:rPr>
          <w:rFonts w:ascii="Garamond" w:hAnsi="Garamond"/>
        </w:rPr>
        <w:t xml:space="preserve">nstitutions, </w:t>
      </w:r>
      <w:r w:rsidR="00C45C4E" w:rsidRPr="000D41E7">
        <w:rPr>
          <w:rFonts w:ascii="Garamond" w:hAnsi="Garamond"/>
        </w:rPr>
        <w:t xml:space="preserve">the </w:t>
      </w:r>
      <w:r w:rsidR="0093631B" w:rsidRPr="0093631B">
        <w:rPr>
          <w:rFonts w:ascii="Garamond" w:hAnsi="Garamond"/>
        </w:rPr>
        <w:t>Agency for Control and Quality Assurance of Higher Education</w:t>
      </w:r>
      <w:r w:rsidR="00C45C4E" w:rsidRPr="00BF07B2">
        <w:rPr>
          <w:rFonts w:ascii="Garamond" w:hAnsi="Garamond"/>
        </w:rPr>
        <w:t xml:space="preserve"> hereby</w:t>
      </w:r>
      <w:r w:rsidR="004F5650" w:rsidRPr="00BF07B2">
        <w:rPr>
          <w:rFonts w:ascii="Garamond" w:hAnsi="Garamond"/>
        </w:rPr>
        <w:t xml:space="preserve"> announces</w:t>
      </w:r>
      <w:r w:rsidR="00C45C4E" w:rsidRPr="00BF07B2">
        <w:rPr>
          <w:rFonts w:ascii="Garamond" w:hAnsi="Garamond"/>
        </w:rPr>
        <w:t xml:space="preserve"> </w:t>
      </w:r>
      <w:r w:rsidR="004F5650" w:rsidRPr="00BF07B2">
        <w:rPr>
          <w:rFonts w:ascii="Garamond" w:hAnsi="Garamond"/>
        </w:rPr>
        <w:t>Pu</w:t>
      </w:r>
      <w:r w:rsidR="004F5650">
        <w:rPr>
          <w:rFonts w:ascii="Garamond" w:hAnsi="Garamond"/>
        </w:rPr>
        <w:t xml:space="preserve">blic </w:t>
      </w:r>
      <w:r w:rsidR="00C45C4E">
        <w:rPr>
          <w:rFonts w:ascii="Garamond" w:hAnsi="Garamond"/>
        </w:rPr>
        <w:t xml:space="preserve">Call </w:t>
      </w:r>
      <w:r w:rsidR="004F5650">
        <w:rPr>
          <w:rFonts w:ascii="Garamond" w:hAnsi="Garamond"/>
        </w:rPr>
        <w:t xml:space="preserve">for </w:t>
      </w:r>
      <w:r w:rsidR="00C45C4E">
        <w:rPr>
          <w:rFonts w:ascii="Garamond" w:hAnsi="Garamond"/>
        </w:rPr>
        <w:t>A</w:t>
      </w:r>
      <w:r w:rsidR="004F5650">
        <w:rPr>
          <w:rFonts w:ascii="Garamond" w:hAnsi="Garamond"/>
        </w:rPr>
        <w:t>pplication</w:t>
      </w:r>
      <w:r w:rsidR="00C45C4E">
        <w:rPr>
          <w:rFonts w:ascii="Garamond" w:hAnsi="Garamond"/>
        </w:rPr>
        <w:t>s</w:t>
      </w:r>
      <w:r w:rsidR="004F5650">
        <w:rPr>
          <w:rFonts w:ascii="Garamond" w:hAnsi="Garamond"/>
        </w:rPr>
        <w:t xml:space="preserve"> of experts from Montenegro and other countries. </w:t>
      </w:r>
    </w:p>
    <w:p w:rsidR="009F79C6" w:rsidRPr="00C574CC" w:rsidRDefault="00153DE0" w:rsidP="00153DE0">
      <w:pPr>
        <w:ind w:firstLine="360"/>
        <w:jc w:val="both"/>
        <w:rPr>
          <w:rFonts w:ascii="Garamond" w:hAnsi="Garamond"/>
        </w:rPr>
      </w:pPr>
      <w:r w:rsidRPr="00C574CC">
        <w:rPr>
          <w:rFonts w:ascii="Garamond" w:hAnsi="Garamond"/>
          <w:b/>
        </w:rPr>
        <w:t>II</w:t>
      </w:r>
      <w:r w:rsidRPr="00C574CC">
        <w:rPr>
          <w:rFonts w:ascii="Garamond" w:hAnsi="Garamond"/>
        </w:rPr>
        <w:tab/>
      </w:r>
      <w:r w:rsidR="004F5650">
        <w:rPr>
          <w:rFonts w:ascii="Garamond" w:hAnsi="Garamond"/>
        </w:rPr>
        <w:t>The criteria</w:t>
      </w:r>
      <w:r w:rsidR="00C45C4E">
        <w:rPr>
          <w:rFonts w:ascii="Garamond" w:hAnsi="Garamond"/>
        </w:rPr>
        <w:t xml:space="preserve"> </w:t>
      </w:r>
      <w:r w:rsidR="004F5650">
        <w:rPr>
          <w:rFonts w:ascii="Garamond" w:hAnsi="Garamond"/>
        </w:rPr>
        <w:t>for</w:t>
      </w:r>
      <w:r w:rsidR="00C45C4E">
        <w:rPr>
          <w:rFonts w:ascii="Garamond" w:hAnsi="Garamond"/>
        </w:rPr>
        <w:t xml:space="preserve"> </w:t>
      </w:r>
      <w:r w:rsidR="000D41E7">
        <w:rPr>
          <w:rFonts w:ascii="Garamond" w:hAnsi="Garamond"/>
        </w:rPr>
        <w:t xml:space="preserve">selecting experts for </w:t>
      </w:r>
      <w:r w:rsidR="00C45C4E">
        <w:rPr>
          <w:rFonts w:ascii="Garamond" w:hAnsi="Garamond"/>
        </w:rPr>
        <w:t>the List include</w:t>
      </w:r>
      <w:r w:rsidR="004F5650">
        <w:rPr>
          <w:rFonts w:ascii="Garamond" w:hAnsi="Garamond"/>
        </w:rPr>
        <w:t>:</w:t>
      </w:r>
    </w:p>
    <w:p w:rsidR="008A120A" w:rsidRPr="00CD32E0" w:rsidRDefault="00630F32" w:rsidP="00153DE0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C45C4E">
        <w:rPr>
          <w:rFonts w:ascii="Garamond" w:hAnsi="Garamond"/>
        </w:rPr>
        <w:t>ossession of</w:t>
      </w:r>
      <w:r w:rsidR="004F5650">
        <w:rPr>
          <w:rFonts w:ascii="Garamond" w:hAnsi="Garamond"/>
        </w:rPr>
        <w:t xml:space="preserve"> </w:t>
      </w:r>
      <w:r w:rsidR="00F015B4" w:rsidRPr="00CD32E0">
        <w:rPr>
          <w:rFonts w:ascii="Garamond" w:hAnsi="Garamond"/>
        </w:rPr>
        <w:t>scientific</w:t>
      </w:r>
      <w:r w:rsidR="004F5650" w:rsidRPr="00CD32E0">
        <w:rPr>
          <w:rFonts w:ascii="Garamond" w:hAnsi="Garamond"/>
        </w:rPr>
        <w:t xml:space="preserve"> or academic title; </w:t>
      </w:r>
    </w:p>
    <w:p w:rsidR="00FB5B4B" w:rsidRPr="00C574CC" w:rsidRDefault="00095835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D32E0">
        <w:rPr>
          <w:rFonts w:ascii="Garamond" w:hAnsi="Garamond"/>
        </w:rPr>
        <w:t>Proven</w:t>
      </w:r>
      <w:r w:rsidR="00BF1BB1" w:rsidRPr="00CD32E0">
        <w:rPr>
          <w:rFonts w:ascii="Garamond" w:hAnsi="Garamond"/>
        </w:rPr>
        <w:t xml:space="preserve"> expertise and specialization in</w:t>
      </w:r>
      <w:r w:rsidR="00BF1BB1">
        <w:rPr>
          <w:rFonts w:ascii="Garamond" w:hAnsi="Garamond"/>
        </w:rPr>
        <w:t xml:space="preserve"> </w:t>
      </w:r>
      <w:r w:rsidR="00CF6857">
        <w:rPr>
          <w:rFonts w:ascii="Garamond" w:hAnsi="Garamond"/>
        </w:rPr>
        <w:t xml:space="preserve">the </w:t>
      </w:r>
      <w:r w:rsidR="00BF1BB1">
        <w:rPr>
          <w:rFonts w:ascii="Garamond" w:hAnsi="Garamond"/>
        </w:rPr>
        <w:t>relevant fields</w:t>
      </w:r>
      <w:r w:rsidR="009F79C6" w:rsidRPr="00C574CC">
        <w:rPr>
          <w:rFonts w:ascii="Garamond" w:hAnsi="Garamond"/>
        </w:rPr>
        <w:t>;</w:t>
      </w:r>
    </w:p>
    <w:p w:rsidR="00283CC7" w:rsidRPr="00C574CC" w:rsidRDefault="00BF1BB1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eastAsia="Times New Roman" w:hAnsi="Garamond" w:cs="Times New Roman"/>
          <w:bCs/>
          <w:color w:val="000000"/>
        </w:rPr>
        <w:t xml:space="preserve">Work experience in </w:t>
      </w:r>
      <w:r w:rsidR="00CF6857">
        <w:rPr>
          <w:rFonts w:ascii="Garamond" w:eastAsia="Times New Roman" w:hAnsi="Garamond" w:cs="Times New Roman"/>
          <w:bCs/>
          <w:color w:val="000000"/>
        </w:rPr>
        <w:t xml:space="preserve">the </w:t>
      </w:r>
      <w:r>
        <w:rPr>
          <w:rFonts w:ascii="Garamond" w:eastAsia="Times New Roman" w:hAnsi="Garamond" w:cs="Times New Roman"/>
          <w:bCs/>
          <w:color w:val="000000"/>
        </w:rPr>
        <w:t>relevant fields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C574CC" w:rsidRDefault="00095835" w:rsidP="00153DE0">
      <w:pPr>
        <w:pStyle w:val="ListParagraph"/>
        <w:numPr>
          <w:ilvl w:val="0"/>
          <w:numId w:val="2"/>
        </w:numPr>
        <w:spacing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eastAsia="Times New Roman" w:hAnsi="Garamond" w:cs="Times New Roman"/>
          <w:bCs/>
          <w:color w:val="000000"/>
        </w:rPr>
        <w:t>Proven e</w:t>
      </w:r>
      <w:r w:rsidR="00BF1BB1">
        <w:rPr>
          <w:rFonts w:ascii="Garamond" w:eastAsia="Times New Roman" w:hAnsi="Garamond" w:cs="Times New Roman"/>
          <w:bCs/>
          <w:color w:val="000000"/>
        </w:rPr>
        <w:t xml:space="preserve">xperience </w:t>
      </w:r>
      <w:r w:rsidR="009A2618">
        <w:rPr>
          <w:rFonts w:ascii="Garamond" w:eastAsia="Times New Roman" w:hAnsi="Garamond" w:cs="Times New Roman"/>
          <w:bCs/>
          <w:color w:val="000000"/>
        </w:rPr>
        <w:t>with</w:t>
      </w:r>
      <w:r w:rsidR="00C45C4E">
        <w:rPr>
          <w:rFonts w:ascii="Garamond" w:eastAsia="Times New Roman" w:hAnsi="Garamond" w:cs="Times New Roman"/>
          <w:bCs/>
          <w:color w:val="000000"/>
        </w:rPr>
        <w:t xml:space="preserve"> higher education</w:t>
      </w:r>
      <w:r w:rsidR="00BF1BB1">
        <w:rPr>
          <w:rFonts w:ascii="Garamond" w:eastAsia="Times New Roman" w:hAnsi="Garamond" w:cs="Times New Roman"/>
          <w:bCs/>
          <w:color w:val="000000"/>
        </w:rPr>
        <w:t xml:space="preserve"> quality assurance; </w:t>
      </w:r>
    </w:p>
    <w:p w:rsidR="00FB5B4B" w:rsidRPr="009A2618" w:rsidRDefault="00C45C4E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9A2618">
        <w:rPr>
          <w:rFonts w:ascii="Garamond" w:hAnsi="Garamond"/>
        </w:rPr>
        <w:t>E</w:t>
      </w:r>
      <w:r w:rsidR="00BF1BB1" w:rsidRPr="009A2618">
        <w:rPr>
          <w:rFonts w:ascii="Garamond" w:hAnsi="Garamond"/>
        </w:rPr>
        <w:t xml:space="preserve">xperience in management positions </w:t>
      </w:r>
      <w:r w:rsidRPr="009A2618">
        <w:rPr>
          <w:rFonts w:ascii="Garamond" w:hAnsi="Garamond"/>
        </w:rPr>
        <w:t xml:space="preserve">at </w:t>
      </w:r>
      <w:r w:rsidR="00BF1BB1" w:rsidRPr="009A2618">
        <w:rPr>
          <w:rFonts w:ascii="Garamond" w:hAnsi="Garamond"/>
        </w:rPr>
        <w:t xml:space="preserve">higher education institutions; </w:t>
      </w:r>
    </w:p>
    <w:p w:rsidR="00FB5B4B" w:rsidRPr="009A2618" w:rsidRDefault="00095835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9A2618">
        <w:rPr>
          <w:rFonts w:ascii="Garamond" w:eastAsia="Times New Roman" w:hAnsi="Garamond" w:cs="Times New Roman"/>
          <w:bCs/>
          <w:color w:val="000000"/>
        </w:rPr>
        <w:t>Proven experience</w:t>
      </w:r>
      <w:r>
        <w:rPr>
          <w:rFonts w:ascii="Garamond" w:eastAsia="Times New Roman" w:hAnsi="Garamond" w:cs="Times New Roman"/>
          <w:bCs/>
          <w:color w:val="000000"/>
        </w:rPr>
        <w:t xml:space="preserve"> </w:t>
      </w:r>
      <w:r w:rsidR="00C45C4E" w:rsidRPr="009A2618">
        <w:rPr>
          <w:rFonts w:ascii="Garamond" w:eastAsia="Times New Roman" w:hAnsi="Garamond" w:cs="Times New Roman"/>
          <w:bCs/>
          <w:color w:val="000000"/>
        </w:rPr>
        <w:t xml:space="preserve">of </w:t>
      </w:r>
      <w:r w:rsidR="0083198E" w:rsidRPr="009A2618">
        <w:rPr>
          <w:rFonts w:ascii="Garamond" w:eastAsia="Times New Roman" w:hAnsi="Garamond" w:cs="Times New Roman"/>
          <w:bCs/>
          <w:color w:val="000000"/>
        </w:rPr>
        <w:t>partaking</w:t>
      </w:r>
      <w:r w:rsidR="00C45C4E" w:rsidRPr="009A2618">
        <w:rPr>
          <w:rFonts w:ascii="Garamond" w:eastAsia="Times New Roman" w:hAnsi="Garamond" w:cs="Times New Roman"/>
          <w:bCs/>
          <w:color w:val="000000"/>
        </w:rPr>
        <w:t xml:space="preserve"> in</w:t>
      </w:r>
      <w:r w:rsidRPr="009A2618">
        <w:rPr>
          <w:rFonts w:ascii="Garamond" w:eastAsia="Times New Roman" w:hAnsi="Garamond" w:cs="Times New Roman"/>
          <w:bCs/>
          <w:color w:val="000000"/>
        </w:rPr>
        <w:t xml:space="preserve"> projects</w:t>
      </w:r>
      <w:r w:rsidR="00BF1BB1" w:rsidRPr="009A2618">
        <w:rPr>
          <w:rFonts w:ascii="Garamond" w:eastAsia="Times New Roman" w:hAnsi="Garamond" w:cs="Times New Roman"/>
          <w:bCs/>
          <w:color w:val="000000"/>
        </w:rPr>
        <w:t xml:space="preserve"> in </w:t>
      </w:r>
      <w:r w:rsidR="00C45C4E" w:rsidRPr="009A2618">
        <w:rPr>
          <w:rFonts w:ascii="Garamond" w:eastAsia="Times New Roman" w:hAnsi="Garamond" w:cs="Times New Roman"/>
          <w:bCs/>
          <w:color w:val="000000"/>
        </w:rPr>
        <w:t xml:space="preserve">the </w:t>
      </w:r>
      <w:r w:rsidR="00BF1BB1" w:rsidRPr="009A2618">
        <w:rPr>
          <w:rFonts w:ascii="Garamond" w:eastAsia="Times New Roman" w:hAnsi="Garamond" w:cs="Times New Roman"/>
          <w:bCs/>
          <w:color w:val="000000"/>
        </w:rPr>
        <w:t xml:space="preserve">field of </w:t>
      </w:r>
      <w:r w:rsidR="009A2618" w:rsidRPr="009A2618">
        <w:rPr>
          <w:rFonts w:ascii="Garamond" w:eastAsia="Times New Roman" w:hAnsi="Garamond" w:cs="Times New Roman"/>
          <w:bCs/>
          <w:color w:val="000000"/>
        </w:rPr>
        <w:t>their</w:t>
      </w:r>
      <w:r w:rsidR="00BF1BB1" w:rsidRPr="009A2618">
        <w:rPr>
          <w:rFonts w:ascii="Garamond" w:eastAsia="Times New Roman" w:hAnsi="Garamond" w:cs="Times New Roman"/>
          <w:bCs/>
          <w:color w:val="000000"/>
        </w:rPr>
        <w:t xml:space="preserve"> expertise; </w:t>
      </w:r>
    </w:p>
    <w:p w:rsidR="00FB5B4B" w:rsidRPr="00707589" w:rsidRDefault="00BF1BB1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9A2618">
        <w:rPr>
          <w:rFonts w:ascii="Garamond" w:eastAsia="Times New Roman" w:hAnsi="Garamond" w:cs="Times New Roman"/>
          <w:bCs/>
          <w:color w:val="000000"/>
        </w:rPr>
        <w:t>The most important awards</w:t>
      </w:r>
      <w:r w:rsidRPr="00707589">
        <w:rPr>
          <w:rFonts w:ascii="Garamond" w:eastAsia="Times New Roman" w:hAnsi="Garamond" w:cs="Times New Roman"/>
          <w:bCs/>
          <w:color w:val="000000"/>
        </w:rPr>
        <w:t>/</w:t>
      </w:r>
      <w:r w:rsidR="005826A1" w:rsidRPr="00707589">
        <w:rPr>
          <w:rFonts w:ascii="Garamond" w:eastAsia="Times New Roman" w:hAnsi="Garamond" w:cs="Times New Roman"/>
          <w:bCs/>
          <w:color w:val="000000"/>
        </w:rPr>
        <w:t>recognitions</w:t>
      </w:r>
      <w:r w:rsidRPr="00707589">
        <w:rPr>
          <w:rFonts w:ascii="Garamond" w:eastAsia="Times New Roman" w:hAnsi="Garamond" w:cs="Times New Roman"/>
          <w:bCs/>
          <w:color w:val="000000"/>
        </w:rPr>
        <w:t>/accomplishment</w:t>
      </w:r>
      <w:r w:rsidR="005826A1" w:rsidRPr="00707589">
        <w:rPr>
          <w:rFonts w:ascii="Garamond" w:eastAsia="Times New Roman" w:hAnsi="Garamond" w:cs="Times New Roman"/>
          <w:bCs/>
          <w:color w:val="000000"/>
        </w:rPr>
        <w:t>s</w:t>
      </w:r>
      <w:r w:rsidRPr="00707589">
        <w:rPr>
          <w:rFonts w:ascii="Garamond" w:eastAsia="Times New Roman" w:hAnsi="Garamond" w:cs="Times New Roman"/>
          <w:bCs/>
          <w:color w:val="000000"/>
        </w:rPr>
        <w:t xml:space="preserve"> in field of </w:t>
      </w:r>
      <w:r w:rsidR="009A2618">
        <w:rPr>
          <w:rFonts w:ascii="Garamond" w:eastAsia="Times New Roman" w:hAnsi="Garamond" w:cs="Times New Roman"/>
          <w:bCs/>
          <w:color w:val="000000"/>
        </w:rPr>
        <w:t>their</w:t>
      </w:r>
      <w:r w:rsidRPr="00707589">
        <w:rPr>
          <w:rFonts w:ascii="Garamond" w:eastAsia="Times New Roman" w:hAnsi="Garamond" w:cs="Times New Roman"/>
          <w:bCs/>
          <w:color w:val="000000"/>
        </w:rPr>
        <w:t xml:space="preserve"> expertise; </w:t>
      </w:r>
    </w:p>
    <w:p w:rsidR="008E7D70" w:rsidRPr="00F6346E" w:rsidRDefault="00BF1BB1" w:rsidP="00225C9D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707589">
        <w:rPr>
          <w:rFonts w:ascii="Garamond" w:eastAsia="Times New Roman" w:hAnsi="Garamond" w:cs="Times New Roman"/>
          <w:bCs/>
          <w:color w:val="000000"/>
        </w:rPr>
        <w:t xml:space="preserve">The most </w:t>
      </w:r>
      <w:r w:rsidR="00F653EF" w:rsidRPr="00707589">
        <w:rPr>
          <w:rFonts w:ascii="Garamond" w:eastAsia="Times New Roman" w:hAnsi="Garamond" w:cs="Times New Roman"/>
          <w:bCs/>
          <w:color w:val="000000"/>
        </w:rPr>
        <w:t xml:space="preserve">significant </w:t>
      </w:r>
      <w:r w:rsidRPr="00707589">
        <w:rPr>
          <w:rFonts w:ascii="Garamond" w:eastAsia="Times New Roman" w:hAnsi="Garamond" w:cs="Times New Roman"/>
          <w:bCs/>
          <w:color w:val="000000"/>
        </w:rPr>
        <w:t>memberships in relevant</w:t>
      </w:r>
      <w:r>
        <w:rPr>
          <w:rFonts w:ascii="Garamond" w:eastAsia="Times New Roman" w:hAnsi="Garamond" w:cs="Times New Roman"/>
          <w:bCs/>
          <w:color w:val="000000"/>
        </w:rPr>
        <w:t xml:space="preserve"> </w:t>
      </w:r>
      <w:r w:rsidR="00F015B4">
        <w:rPr>
          <w:rFonts w:ascii="Garamond" w:eastAsia="Times New Roman" w:hAnsi="Garamond" w:cs="Times New Roman"/>
          <w:bCs/>
          <w:color w:val="000000"/>
        </w:rPr>
        <w:t xml:space="preserve">expert bodies </w:t>
      </w:r>
      <w:r w:rsidR="005826A1">
        <w:rPr>
          <w:rFonts w:ascii="Garamond" w:eastAsia="Times New Roman" w:hAnsi="Garamond" w:cs="Times New Roman"/>
          <w:bCs/>
          <w:color w:val="000000"/>
        </w:rPr>
        <w:t>in the field</w:t>
      </w:r>
      <w:r w:rsidR="00F653EF">
        <w:rPr>
          <w:rFonts w:ascii="Garamond" w:eastAsia="Times New Roman" w:hAnsi="Garamond" w:cs="Times New Roman"/>
          <w:bCs/>
          <w:color w:val="000000"/>
        </w:rPr>
        <w:t xml:space="preserve"> of </w:t>
      </w:r>
      <w:r w:rsidR="009A2618">
        <w:rPr>
          <w:rFonts w:ascii="Garamond" w:eastAsia="Times New Roman" w:hAnsi="Garamond" w:cs="Times New Roman"/>
          <w:bCs/>
          <w:color w:val="000000"/>
        </w:rPr>
        <w:t>their</w:t>
      </w:r>
      <w:r>
        <w:rPr>
          <w:rFonts w:ascii="Garamond" w:eastAsia="Times New Roman" w:hAnsi="Garamond" w:cs="Times New Roman"/>
          <w:bCs/>
          <w:color w:val="000000"/>
        </w:rPr>
        <w:t xml:space="preserve"> expertise; </w:t>
      </w:r>
    </w:p>
    <w:p w:rsidR="00153DE0" w:rsidRPr="00BF1BB1" w:rsidRDefault="00BF1BB1" w:rsidP="00CB52E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BF1BB1">
        <w:rPr>
          <w:rFonts w:ascii="Garamond" w:eastAsia="Times New Roman" w:hAnsi="Garamond" w:cs="Times New Roman"/>
          <w:bCs/>
          <w:color w:val="000000"/>
        </w:rPr>
        <w:t>Knowledge of English and other languages</w:t>
      </w:r>
      <w:r w:rsidR="00451885" w:rsidRPr="00BF1BB1">
        <w:rPr>
          <w:rFonts w:ascii="Garamond" w:eastAsia="Times New Roman" w:hAnsi="Garamond" w:cs="Times New Roman"/>
          <w:bCs/>
          <w:color w:val="000000"/>
        </w:rPr>
        <w:t>.</w:t>
      </w:r>
    </w:p>
    <w:p w:rsidR="00CB52EA" w:rsidRPr="00CD32E0" w:rsidRDefault="00153DE0" w:rsidP="00CB52EA">
      <w:pPr>
        <w:ind w:firstLine="360"/>
        <w:jc w:val="both"/>
        <w:rPr>
          <w:rFonts w:ascii="Garamond" w:eastAsia="Times New Roman" w:hAnsi="Garamond" w:cs="Times New Roman"/>
          <w:bCs/>
          <w:color w:val="000000"/>
        </w:rPr>
      </w:pPr>
      <w:r w:rsidRPr="00BF1BB1">
        <w:rPr>
          <w:rFonts w:ascii="Garamond" w:eastAsia="Times New Roman" w:hAnsi="Garamond" w:cs="Times New Roman"/>
          <w:b/>
          <w:bCs/>
          <w:color w:val="000000"/>
        </w:rPr>
        <w:t>III</w:t>
      </w:r>
      <w:r w:rsidRPr="00BF1BB1">
        <w:rPr>
          <w:rFonts w:ascii="Garamond" w:eastAsia="Times New Roman" w:hAnsi="Garamond" w:cs="Times New Roman"/>
          <w:bCs/>
          <w:color w:val="000000"/>
        </w:rPr>
        <w:tab/>
      </w:r>
      <w:r w:rsidR="00BF1BB1" w:rsidRPr="00BF1BB1">
        <w:rPr>
          <w:rFonts w:ascii="Garamond" w:eastAsia="Times New Roman" w:hAnsi="Garamond" w:cs="Times New Roman"/>
          <w:bCs/>
          <w:color w:val="000000"/>
        </w:rPr>
        <w:t>The</w:t>
      </w:r>
      <w:r w:rsidR="00F653EF">
        <w:rPr>
          <w:rFonts w:ascii="Garamond" w:eastAsia="Times New Roman" w:hAnsi="Garamond" w:cs="Times New Roman"/>
          <w:bCs/>
          <w:color w:val="000000"/>
        </w:rPr>
        <w:t xml:space="preserve"> deadline 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>for submitting completed</w:t>
      </w:r>
      <w:r w:rsidR="00BF1BB1" w:rsidRPr="00CD32E0">
        <w:rPr>
          <w:rFonts w:ascii="Garamond" w:eastAsia="Times New Roman" w:hAnsi="Garamond" w:cs="Times New Roman"/>
          <w:bCs/>
          <w:color w:val="000000"/>
        </w:rPr>
        <w:t xml:space="preserve"> 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>A</w:t>
      </w:r>
      <w:r w:rsidR="00BF1BB1" w:rsidRPr="00CD32E0">
        <w:rPr>
          <w:rFonts w:ascii="Garamond" w:eastAsia="Times New Roman" w:hAnsi="Garamond" w:cs="Times New Roman"/>
          <w:bCs/>
          <w:color w:val="000000"/>
        </w:rPr>
        <w:t>pplication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 xml:space="preserve"> Form</w:t>
      </w:r>
      <w:r w:rsidR="008B1897" w:rsidRPr="00CD32E0">
        <w:rPr>
          <w:rFonts w:ascii="Garamond" w:eastAsia="Times New Roman" w:hAnsi="Garamond" w:cs="Times New Roman"/>
          <w:bCs/>
          <w:color w:val="000000"/>
        </w:rPr>
        <w:t>s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 xml:space="preserve"> </w:t>
      </w:r>
      <w:r w:rsidR="004A6E83">
        <w:rPr>
          <w:rFonts w:ascii="Garamond" w:eastAsia="Times New Roman" w:hAnsi="Garamond" w:cs="Times New Roman"/>
          <w:bCs/>
          <w:color w:val="000000"/>
        </w:rPr>
        <w:t>shall be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 xml:space="preserve"> 15 days </w:t>
      </w:r>
      <w:r w:rsidR="00450E1A" w:rsidRPr="00CD32E0">
        <w:rPr>
          <w:rFonts w:ascii="Garamond" w:eastAsia="Times New Roman" w:hAnsi="Garamond" w:cs="Times New Roman"/>
          <w:bCs/>
          <w:color w:val="000000"/>
        </w:rPr>
        <w:t xml:space="preserve">following </w:t>
      </w:r>
      <w:r w:rsidR="008B1897" w:rsidRPr="00CD32E0">
        <w:rPr>
          <w:rFonts w:ascii="Garamond" w:eastAsia="Times New Roman" w:hAnsi="Garamond" w:cs="Times New Roman"/>
          <w:bCs/>
          <w:color w:val="000000"/>
        </w:rPr>
        <w:t>the date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 xml:space="preserve"> of </w:t>
      </w:r>
      <w:r w:rsidR="008B1897" w:rsidRPr="00CD32E0">
        <w:rPr>
          <w:rFonts w:ascii="Garamond" w:eastAsia="Times New Roman" w:hAnsi="Garamond" w:cs="Times New Roman"/>
          <w:bCs/>
          <w:color w:val="000000"/>
        </w:rPr>
        <w:t>announcing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 xml:space="preserve"> the Public Call, namely</w:t>
      </w:r>
      <w:r w:rsidR="00BF1BB1" w:rsidRPr="00CD32E0">
        <w:rPr>
          <w:rFonts w:ascii="Garamond" w:eastAsia="Times New Roman" w:hAnsi="Garamond" w:cs="Times New Roman"/>
          <w:bCs/>
          <w:color w:val="000000"/>
        </w:rPr>
        <w:t xml:space="preserve"> 8</w:t>
      </w:r>
      <w:r w:rsidR="00BF1BB1" w:rsidRPr="00CD32E0">
        <w:rPr>
          <w:rFonts w:ascii="Garamond" w:eastAsia="Times New Roman" w:hAnsi="Garamond" w:cs="Times New Roman"/>
          <w:bCs/>
          <w:color w:val="000000"/>
          <w:vertAlign w:val="superscript"/>
        </w:rPr>
        <w:t>th</w:t>
      </w:r>
      <w:r w:rsidR="00BF1BB1" w:rsidRPr="00CD32E0">
        <w:rPr>
          <w:rFonts w:ascii="Garamond" w:eastAsia="Times New Roman" w:hAnsi="Garamond" w:cs="Times New Roman"/>
          <w:bCs/>
          <w:color w:val="000000"/>
        </w:rPr>
        <w:t xml:space="preserve"> May 2018</w:t>
      </w:r>
      <w:r w:rsidR="00F653EF" w:rsidRPr="00CD32E0">
        <w:rPr>
          <w:rFonts w:ascii="Garamond" w:eastAsia="Times New Roman" w:hAnsi="Garamond" w:cs="Times New Roman"/>
          <w:bCs/>
          <w:color w:val="000000"/>
        </w:rPr>
        <w:t>.</w:t>
      </w:r>
      <w:r w:rsidR="00BF1BB1" w:rsidRPr="00CD32E0">
        <w:rPr>
          <w:rFonts w:ascii="Garamond" w:eastAsia="Times New Roman" w:hAnsi="Garamond" w:cs="Times New Roman"/>
          <w:bCs/>
          <w:color w:val="000000"/>
        </w:rPr>
        <w:t xml:space="preserve"> </w:t>
      </w:r>
    </w:p>
    <w:p w:rsidR="00153DE0" w:rsidRPr="00BF1BB1" w:rsidRDefault="00153DE0" w:rsidP="00860D3A">
      <w:pPr>
        <w:ind w:firstLine="360"/>
        <w:jc w:val="both"/>
        <w:rPr>
          <w:rFonts w:ascii="Garamond" w:hAnsi="Garamond"/>
        </w:rPr>
      </w:pPr>
      <w:r w:rsidRPr="00CD32E0">
        <w:rPr>
          <w:rFonts w:ascii="Garamond" w:hAnsi="Garamond"/>
          <w:b/>
        </w:rPr>
        <w:t>IV</w:t>
      </w:r>
      <w:r w:rsidRPr="00CD32E0">
        <w:rPr>
          <w:rFonts w:ascii="Garamond" w:hAnsi="Garamond"/>
        </w:rPr>
        <w:tab/>
      </w:r>
      <w:r w:rsidR="00BF1BB1" w:rsidRPr="00CD32E0">
        <w:rPr>
          <w:rFonts w:ascii="Garamond" w:hAnsi="Garamond"/>
        </w:rPr>
        <w:t>The deadline for</w:t>
      </w:r>
      <w:r w:rsidR="00F653EF" w:rsidRPr="00CD32E0">
        <w:rPr>
          <w:rFonts w:ascii="Garamond" w:hAnsi="Garamond"/>
        </w:rPr>
        <w:t xml:space="preserve"> establishing and publishing the</w:t>
      </w:r>
      <w:r w:rsidR="00BF1BB1" w:rsidRPr="00CD32E0">
        <w:rPr>
          <w:rFonts w:ascii="Garamond" w:hAnsi="Garamond"/>
        </w:rPr>
        <w:t xml:space="preserve"> </w:t>
      </w:r>
      <w:r w:rsidR="00F653EF" w:rsidRPr="00CD32E0">
        <w:rPr>
          <w:rFonts w:ascii="Garamond" w:hAnsi="Garamond"/>
        </w:rPr>
        <w:t xml:space="preserve">List of </w:t>
      </w:r>
      <w:r w:rsidR="00BF1BB1" w:rsidRPr="00CD32E0">
        <w:rPr>
          <w:rFonts w:ascii="Garamond" w:hAnsi="Garamond"/>
        </w:rPr>
        <w:t>Expert</w:t>
      </w:r>
      <w:r w:rsidR="00F653EF" w:rsidRPr="00CD32E0">
        <w:rPr>
          <w:rFonts w:ascii="Garamond" w:hAnsi="Garamond"/>
        </w:rPr>
        <w:t xml:space="preserve">s </w:t>
      </w:r>
      <w:r w:rsidR="004A6E83">
        <w:rPr>
          <w:rFonts w:ascii="Garamond" w:hAnsi="Garamond"/>
        </w:rPr>
        <w:t>shall be</w:t>
      </w:r>
      <w:r w:rsidR="00F653EF" w:rsidRPr="00CD32E0">
        <w:rPr>
          <w:rFonts w:ascii="Garamond" w:hAnsi="Garamond"/>
        </w:rPr>
        <w:t xml:space="preserve"> 8 days </w:t>
      </w:r>
      <w:r w:rsidR="008B1897" w:rsidRPr="00CD32E0">
        <w:rPr>
          <w:rFonts w:ascii="Garamond" w:hAnsi="Garamond"/>
        </w:rPr>
        <w:t xml:space="preserve">following the </w:t>
      </w:r>
      <w:r w:rsidR="00F653EF" w:rsidRPr="00CD32E0">
        <w:rPr>
          <w:rFonts w:ascii="Garamond" w:hAnsi="Garamond"/>
        </w:rPr>
        <w:t>deadline for submitting applications,</w:t>
      </w:r>
      <w:r w:rsidR="00F653EF">
        <w:rPr>
          <w:rFonts w:ascii="Garamond" w:hAnsi="Garamond"/>
        </w:rPr>
        <w:t xml:space="preserve"> namely </w:t>
      </w:r>
      <w:r w:rsidR="00BF1BB1">
        <w:rPr>
          <w:rFonts w:ascii="Garamond" w:hAnsi="Garamond"/>
        </w:rPr>
        <w:t>16</w:t>
      </w:r>
      <w:r w:rsidR="00BF1BB1" w:rsidRPr="00BF1BB1">
        <w:rPr>
          <w:rFonts w:ascii="Garamond" w:hAnsi="Garamond"/>
          <w:vertAlign w:val="superscript"/>
        </w:rPr>
        <w:t>th</w:t>
      </w:r>
      <w:r w:rsidR="00BF1BB1">
        <w:rPr>
          <w:rFonts w:ascii="Garamond" w:hAnsi="Garamond"/>
        </w:rPr>
        <w:t xml:space="preserve"> May 2018. </w:t>
      </w:r>
      <w:r w:rsidR="008B1897" w:rsidRPr="009A2618">
        <w:rPr>
          <w:rFonts w:ascii="Garamond" w:hAnsi="Garamond"/>
        </w:rPr>
        <w:t xml:space="preserve">Within this </w:t>
      </w:r>
      <w:r w:rsidR="009A2618" w:rsidRPr="009A2618">
        <w:rPr>
          <w:rFonts w:ascii="Garamond" w:hAnsi="Garamond"/>
        </w:rPr>
        <w:t>period</w:t>
      </w:r>
      <w:r w:rsidR="008B1897" w:rsidRPr="009A2618">
        <w:rPr>
          <w:rFonts w:ascii="Garamond" w:hAnsi="Garamond"/>
        </w:rPr>
        <w:t>, t</w:t>
      </w:r>
      <w:r w:rsidR="00BF1BB1" w:rsidRPr="009A2618">
        <w:rPr>
          <w:rFonts w:ascii="Garamond" w:hAnsi="Garamond"/>
        </w:rPr>
        <w:t xml:space="preserve">he </w:t>
      </w:r>
      <w:r w:rsidR="0093631B" w:rsidRPr="0093631B">
        <w:rPr>
          <w:rFonts w:ascii="Garamond" w:hAnsi="Garamond"/>
        </w:rPr>
        <w:t>Agency for Control and Quality Assurance of Higher Education</w:t>
      </w:r>
      <w:r w:rsidR="0093631B">
        <w:rPr>
          <w:rFonts w:ascii="Garamond" w:hAnsi="Garamond"/>
        </w:rPr>
        <w:t xml:space="preserve"> </w:t>
      </w:r>
      <w:r w:rsidR="00BF1BB1" w:rsidRPr="009A2618">
        <w:rPr>
          <w:rFonts w:ascii="Garamond" w:hAnsi="Garamond"/>
        </w:rPr>
        <w:t>will publish</w:t>
      </w:r>
      <w:r w:rsidR="008B1897" w:rsidRPr="009A2618">
        <w:rPr>
          <w:rFonts w:ascii="Garamond" w:hAnsi="Garamond"/>
        </w:rPr>
        <w:t xml:space="preserve"> o</w:t>
      </w:r>
      <w:r w:rsidR="008B1897">
        <w:rPr>
          <w:rFonts w:ascii="Garamond" w:hAnsi="Garamond"/>
        </w:rPr>
        <w:t xml:space="preserve">n the website </w:t>
      </w:r>
      <w:hyperlink r:id="rId9" w:history="1">
        <w:r w:rsidR="008B1897" w:rsidRPr="00CD1556">
          <w:rPr>
            <w:rStyle w:val="Hyperlink"/>
            <w:rFonts w:ascii="Garamond" w:hAnsi="Garamond"/>
          </w:rPr>
          <w:t>www.akvo.gov.me</w:t>
        </w:r>
      </w:hyperlink>
      <w:r w:rsidR="008B1897">
        <w:rPr>
          <w:rFonts w:ascii="Garamond" w:hAnsi="Garamond"/>
        </w:rPr>
        <w:t xml:space="preserve"> an </w:t>
      </w:r>
      <w:r w:rsidR="00F653EF">
        <w:rPr>
          <w:rFonts w:ascii="Garamond" w:hAnsi="Garamond"/>
        </w:rPr>
        <w:t xml:space="preserve">act </w:t>
      </w:r>
      <w:r w:rsidR="008B1897">
        <w:rPr>
          <w:rFonts w:ascii="Garamond" w:hAnsi="Garamond"/>
        </w:rPr>
        <w:t>including</w:t>
      </w:r>
      <w:r w:rsidR="00F653EF">
        <w:rPr>
          <w:rFonts w:ascii="Garamond" w:hAnsi="Garamond"/>
        </w:rPr>
        <w:t xml:space="preserve"> the</w:t>
      </w:r>
      <w:r w:rsidR="00BF1BB1">
        <w:rPr>
          <w:rFonts w:ascii="Garamond" w:hAnsi="Garamond"/>
        </w:rPr>
        <w:t xml:space="preserve"> </w:t>
      </w:r>
      <w:r w:rsidR="00F653EF">
        <w:rPr>
          <w:rFonts w:ascii="Garamond" w:hAnsi="Garamond"/>
        </w:rPr>
        <w:t>L</w:t>
      </w:r>
      <w:r w:rsidR="00BF1BB1">
        <w:rPr>
          <w:rFonts w:ascii="Garamond" w:hAnsi="Garamond"/>
        </w:rPr>
        <w:t xml:space="preserve">ist of </w:t>
      </w:r>
      <w:r w:rsidR="00F653EF">
        <w:rPr>
          <w:rFonts w:ascii="Garamond" w:hAnsi="Garamond"/>
        </w:rPr>
        <w:t>E</w:t>
      </w:r>
      <w:r w:rsidR="00BF1BB1">
        <w:rPr>
          <w:rFonts w:ascii="Garamond" w:hAnsi="Garamond"/>
        </w:rPr>
        <w:t xml:space="preserve">xperts </w:t>
      </w:r>
      <w:r w:rsidR="00F653EF">
        <w:rPr>
          <w:rFonts w:ascii="Garamond" w:hAnsi="Garamond"/>
        </w:rPr>
        <w:t xml:space="preserve">who </w:t>
      </w:r>
      <w:r w:rsidR="00707589">
        <w:rPr>
          <w:rFonts w:ascii="Garamond" w:hAnsi="Garamond"/>
        </w:rPr>
        <w:t xml:space="preserve">met </w:t>
      </w:r>
      <w:r w:rsidR="00F653EF">
        <w:rPr>
          <w:rFonts w:ascii="Garamond" w:hAnsi="Garamond"/>
        </w:rPr>
        <w:t xml:space="preserve">the </w:t>
      </w:r>
      <w:r w:rsidR="009A2618">
        <w:rPr>
          <w:rFonts w:ascii="Garamond" w:hAnsi="Garamond"/>
        </w:rPr>
        <w:t>criteria</w:t>
      </w:r>
      <w:r w:rsidR="00F653EF">
        <w:rPr>
          <w:rFonts w:ascii="Garamond" w:hAnsi="Garamond"/>
        </w:rPr>
        <w:t xml:space="preserve"> prescribed by this Public Call</w:t>
      </w:r>
      <w:r w:rsidR="00BF1BB1">
        <w:rPr>
          <w:rFonts w:ascii="Garamond" w:hAnsi="Garamond"/>
        </w:rPr>
        <w:t xml:space="preserve">.  </w:t>
      </w:r>
    </w:p>
    <w:p w:rsidR="009F79C6" w:rsidRPr="00BF1BB1" w:rsidRDefault="00153DE0" w:rsidP="000B2648">
      <w:pPr>
        <w:ind w:firstLine="360"/>
        <w:jc w:val="both"/>
        <w:rPr>
          <w:rFonts w:ascii="Garamond" w:hAnsi="Garamond"/>
        </w:rPr>
      </w:pPr>
      <w:r w:rsidRPr="00BF1BB1">
        <w:rPr>
          <w:rFonts w:ascii="Garamond" w:hAnsi="Garamond"/>
          <w:b/>
        </w:rPr>
        <w:t>V</w:t>
      </w:r>
      <w:r w:rsidRPr="00BF1BB1">
        <w:rPr>
          <w:rFonts w:ascii="Garamond" w:hAnsi="Garamond"/>
          <w:b/>
        </w:rPr>
        <w:tab/>
      </w:r>
      <w:r w:rsidR="00F653EF">
        <w:rPr>
          <w:rFonts w:ascii="Garamond" w:hAnsi="Garamond"/>
        </w:rPr>
        <w:t>The completed,</w:t>
      </w:r>
      <w:r w:rsidR="00F653EF" w:rsidRPr="00BF1BB1">
        <w:rPr>
          <w:rFonts w:ascii="Garamond" w:hAnsi="Garamond"/>
        </w:rPr>
        <w:t xml:space="preserve"> </w:t>
      </w:r>
      <w:r w:rsidR="00F653EF">
        <w:rPr>
          <w:rFonts w:ascii="Garamond" w:hAnsi="Garamond"/>
        </w:rPr>
        <w:t>duly signed</w:t>
      </w:r>
      <w:r w:rsidR="0016774E" w:rsidRPr="00BF1BB1">
        <w:rPr>
          <w:rFonts w:ascii="Garamond" w:hAnsi="Garamond"/>
        </w:rPr>
        <w:t xml:space="preserve"> and </w:t>
      </w:r>
      <w:r w:rsidR="00BF1BB1" w:rsidRPr="00BF1BB1">
        <w:rPr>
          <w:rFonts w:ascii="Garamond" w:hAnsi="Garamond"/>
        </w:rPr>
        <w:t xml:space="preserve">scanned Application </w:t>
      </w:r>
      <w:r w:rsidR="00F653EF">
        <w:rPr>
          <w:rFonts w:ascii="Garamond" w:hAnsi="Garamond"/>
        </w:rPr>
        <w:t>F</w:t>
      </w:r>
      <w:r w:rsidR="00BF1BB1" w:rsidRPr="00BF1BB1">
        <w:rPr>
          <w:rFonts w:ascii="Garamond" w:hAnsi="Garamond"/>
        </w:rPr>
        <w:t xml:space="preserve">orm should be sent to </w:t>
      </w:r>
      <w:r w:rsidR="00F653EF">
        <w:rPr>
          <w:rFonts w:ascii="Garamond" w:hAnsi="Garamond"/>
        </w:rPr>
        <w:t xml:space="preserve">the following </w:t>
      </w:r>
      <w:r w:rsidR="00BF1BB1" w:rsidRPr="00BF1BB1">
        <w:rPr>
          <w:rFonts w:ascii="Garamond" w:hAnsi="Garamond"/>
        </w:rPr>
        <w:t>email</w:t>
      </w:r>
      <w:r w:rsidR="00F653EF">
        <w:rPr>
          <w:rFonts w:ascii="Garamond" w:hAnsi="Garamond"/>
        </w:rPr>
        <w:t xml:space="preserve"> address:</w:t>
      </w:r>
      <w:r w:rsidR="00BF1BB1" w:rsidRPr="00BF1BB1">
        <w:rPr>
          <w:rFonts w:ascii="Garamond" w:hAnsi="Garamond"/>
        </w:rPr>
        <w:t xml:space="preserve"> </w:t>
      </w:r>
      <w:hyperlink r:id="rId10" w:history="1">
        <w:r w:rsidR="00F6346E" w:rsidRPr="00BF1BB1">
          <w:rPr>
            <w:rStyle w:val="Hyperlink"/>
            <w:rFonts w:ascii="Garamond" w:hAnsi="Garamond"/>
          </w:rPr>
          <w:t>info@akvo.gov.me</w:t>
        </w:r>
      </w:hyperlink>
      <w:r w:rsidR="00E54292" w:rsidRPr="00BF1BB1">
        <w:rPr>
          <w:rFonts w:ascii="Garamond" w:hAnsi="Garamond"/>
        </w:rPr>
        <w:t xml:space="preserve"> </w:t>
      </w:r>
      <w:r w:rsidR="00BF1BB1" w:rsidRPr="00BF1BB1">
        <w:rPr>
          <w:rFonts w:ascii="Garamond" w:hAnsi="Garamond"/>
        </w:rPr>
        <w:t xml:space="preserve">or </w:t>
      </w:r>
      <w:r w:rsidR="009A2618">
        <w:rPr>
          <w:rFonts w:ascii="Garamond" w:hAnsi="Garamond"/>
        </w:rPr>
        <w:t xml:space="preserve">mailed </w:t>
      </w:r>
      <w:r w:rsidR="00BF1BB1" w:rsidRPr="00BF1BB1">
        <w:rPr>
          <w:rFonts w:ascii="Garamond" w:hAnsi="Garamond"/>
        </w:rPr>
        <w:t>to</w:t>
      </w:r>
      <w:r w:rsidR="009A2618">
        <w:rPr>
          <w:rFonts w:ascii="Garamond" w:hAnsi="Garamond"/>
        </w:rPr>
        <w:t xml:space="preserve"> the</w:t>
      </w:r>
      <w:r w:rsidR="00BF1BB1" w:rsidRPr="00BF1BB1">
        <w:rPr>
          <w:rFonts w:ascii="Garamond" w:hAnsi="Garamond"/>
        </w:rPr>
        <w:t xml:space="preserve"> address:</w:t>
      </w:r>
      <w:r w:rsidR="00BE2662" w:rsidRPr="00BF1BB1">
        <w:rPr>
          <w:rFonts w:ascii="Garamond" w:hAnsi="Garamond"/>
        </w:rPr>
        <w:t xml:space="preserve"> </w:t>
      </w:r>
      <w:r w:rsidR="00BE2662" w:rsidRPr="00707589">
        <w:rPr>
          <w:rFonts w:ascii="Garamond" w:hAnsi="Garamond"/>
          <w:b/>
        </w:rPr>
        <w:t xml:space="preserve">Vaka Đurovića b.b. 81 000 Podgorica, </w:t>
      </w:r>
      <w:r w:rsidR="00707589">
        <w:rPr>
          <w:rFonts w:ascii="Garamond" w:hAnsi="Garamond"/>
          <w:b/>
        </w:rPr>
        <w:t>Montenegro</w:t>
      </w:r>
      <w:r w:rsidR="00F653EF">
        <w:rPr>
          <w:rFonts w:ascii="Garamond" w:hAnsi="Garamond"/>
        </w:rPr>
        <w:t>.</w:t>
      </w:r>
    </w:p>
    <w:p w:rsidR="009F79C6" w:rsidRPr="00BF1BB1" w:rsidRDefault="00FA6459" w:rsidP="00BF1BB1">
      <w:pPr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Text</w:t>
      </w:r>
      <w:r w:rsidR="00F653EF">
        <w:rPr>
          <w:rFonts w:ascii="Garamond" w:hAnsi="Garamond"/>
        </w:rPr>
        <w:t xml:space="preserve"> </w:t>
      </w:r>
      <w:r w:rsidR="00BF1BB1">
        <w:rPr>
          <w:rFonts w:ascii="Garamond" w:hAnsi="Garamond"/>
        </w:rPr>
        <w:t xml:space="preserve">of </w:t>
      </w:r>
      <w:r w:rsidR="00F653EF">
        <w:rPr>
          <w:rFonts w:ascii="Garamond" w:hAnsi="Garamond"/>
        </w:rPr>
        <w:t xml:space="preserve">the </w:t>
      </w:r>
      <w:r w:rsidR="00BF1BB1">
        <w:rPr>
          <w:rFonts w:ascii="Garamond" w:hAnsi="Garamond"/>
        </w:rPr>
        <w:t xml:space="preserve">Public </w:t>
      </w:r>
      <w:r w:rsidR="00F653EF">
        <w:rPr>
          <w:rFonts w:ascii="Garamond" w:hAnsi="Garamond"/>
        </w:rPr>
        <w:t xml:space="preserve">Call </w:t>
      </w:r>
      <w:r w:rsidR="00BF1BB1">
        <w:rPr>
          <w:rFonts w:ascii="Garamond" w:hAnsi="Garamond"/>
        </w:rPr>
        <w:t xml:space="preserve">and </w:t>
      </w:r>
      <w:r w:rsidR="00F653EF">
        <w:rPr>
          <w:rFonts w:ascii="Garamond" w:hAnsi="Garamond"/>
        </w:rPr>
        <w:t xml:space="preserve">the </w:t>
      </w:r>
      <w:r w:rsidR="00BF1BB1">
        <w:rPr>
          <w:rFonts w:ascii="Garamond" w:hAnsi="Garamond"/>
        </w:rPr>
        <w:t xml:space="preserve">Application </w:t>
      </w:r>
      <w:r w:rsidR="00F653EF">
        <w:rPr>
          <w:rFonts w:ascii="Garamond" w:hAnsi="Garamond"/>
        </w:rPr>
        <w:t>F</w:t>
      </w:r>
      <w:r w:rsidR="00BF1BB1">
        <w:rPr>
          <w:rFonts w:ascii="Garamond" w:hAnsi="Garamond"/>
        </w:rPr>
        <w:t xml:space="preserve">orm </w:t>
      </w:r>
      <w:r w:rsidR="00F653EF">
        <w:rPr>
          <w:rFonts w:ascii="Garamond" w:hAnsi="Garamond"/>
        </w:rPr>
        <w:t xml:space="preserve">can be found </w:t>
      </w:r>
      <w:r w:rsidR="00BF1BB1">
        <w:rPr>
          <w:rFonts w:ascii="Garamond" w:hAnsi="Garamond"/>
        </w:rPr>
        <w:t xml:space="preserve">on </w:t>
      </w:r>
      <w:r w:rsidR="00F653EF">
        <w:rPr>
          <w:rFonts w:ascii="Garamond" w:hAnsi="Garamond"/>
        </w:rPr>
        <w:t xml:space="preserve">the </w:t>
      </w:r>
      <w:r w:rsidR="00BF1BB1">
        <w:rPr>
          <w:rFonts w:ascii="Garamond" w:hAnsi="Garamond"/>
        </w:rPr>
        <w:t xml:space="preserve">website of </w:t>
      </w:r>
      <w:r w:rsidR="00F653EF">
        <w:rPr>
          <w:rFonts w:ascii="Garamond" w:hAnsi="Garamond"/>
        </w:rPr>
        <w:t xml:space="preserve">the </w:t>
      </w:r>
      <w:r w:rsidR="0093631B" w:rsidRPr="0093631B">
        <w:rPr>
          <w:rFonts w:ascii="Garamond" w:hAnsi="Garamond"/>
        </w:rPr>
        <w:t>Agency for Control and Quality Assurance of Higher Education</w:t>
      </w:r>
      <w:r w:rsidR="0031510E" w:rsidRPr="00BF1BB1">
        <w:rPr>
          <w:rFonts w:ascii="Garamond" w:hAnsi="Garamond"/>
        </w:rPr>
        <w:t xml:space="preserve"> </w:t>
      </w:r>
      <w:hyperlink r:id="rId11" w:history="1">
        <w:r w:rsidR="00F6346E" w:rsidRPr="00BF1BB1">
          <w:rPr>
            <w:rStyle w:val="Hyperlink"/>
            <w:rFonts w:ascii="Garamond" w:hAnsi="Garamond"/>
            <w:b/>
          </w:rPr>
          <w:t>www.akvo.gov.me</w:t>
        </w:r>
      </w:hyperlink>
      <w:r w:rsidR="00E54292" w:rsidRPr="00BF1BB1">
        <w:rPr>
          <w:rFonts w:ascii="Garamond" w:hAnsi="Garamond"/>
          <w:b/>
        </w:rPr>
        <w:t xml:space="preserve"> </w:t>
      </w:r>
      <w:r w:rsidR="00D250A4" w:rsidRPr="00BF1BB1">
        <w:rPr>
          <w:rFonts w:ascii="Garamond" w:hAnsi="Garamond"/>
          <w:b/>
        </w:rPr>
        <w:t>.</w:t>
      </w:r>
    </w:p>
    <w:p w:rsidR="00BF1BB1" w:rsidRDefault="00BF1BB1" w:rsidP="008B04F0">
      <w:pPr>
        <w:pStyle w:val="NoSpacing"/>
        <w:jc w:val="right"/>
      </w:pPr>
      <w:r w:rsidRPr="00BF1BB1">
        <w:t xml:space="preserve">DIRECTOR OF DIRECTORATE </w:t>
      </w:r>
      <w:r>
        <w:t xml:space="preserve">FOR HIGHER EDUCATION </w:t>
      </w:r>
    </w:p>
    <w:p w:rsidR="008B04F0" w:rsidRPr="00BF1BB1" w:rsidRDefault="00BF1BB1" w:rsidP="008B04F0">
      <w:pPr>
        <w:pStyle w:val="NoSpacing"/>
        <w:jc w:val="right"/>
      </w:pPr>
      <w:r>
        <w:t xml:space="preserve">MINISTRY OF EDUCATION </w:t>
      </w:r>
    </w:p>
    <w:p w:rsidR="00CD32E0" w:rsidRDefault="00CD32E0" w:rsidP="008B04F0">
      <w:pPr>
        <w:jc w:val="right"/>
        <w:rPr>
          <w:rFonts w:ascii="Garamond" w:hAnsi="Garamond"/>
          <w:b/>
          <w:lang w:val="de-DE"/>
        </w:rPr>
      </w:pPr>
    </w:p>
    <w:p w:rsidR="008B04F0" w:rsidRPr="008B04F0" w:rsidRDefault="00D250A4" w:rsidP="008B04F0">
      <w:pPr>
        <w:jc w:val="right"/>
        <w:rPr>
          <w:rFonts w:ascii="Garamond" w:hAnsi="Garamond"/>
          <w:b/>
          <w:lang w:val="de-DE"/>
        </w:rPr>
      </w:pPr>
      <w:r w:rsidRPr="00D250A4">
        <w:rPr>
          <w:rFonts w:ascii="Garamond" w:hAnsi="Garamond"/>
          <w:b/>
          <w:lang w:val="de-DE"/>
        </w:rPr>
        <w:t>Mubera Kurpejović</w:t>
      </w:r>
    </w:p>
    <w:sectPr w:rsidR="008B04F0" w:rsidRPr="008B04F0" w:rsidSect="00D27172">
      <w:headerReference w:type="default" r:id="rId12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6A6467" w15:done="0"/>
  <w15:commentEx w15:paraId="4E52F1E0" w15:done="0"/>
  <w15:commentEx w15:paraId="237C04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8F" w:rsidRDefault="00CA6C8F" w:rsidP="00D27172">
      <w:pPr>
        <w:spacing w:after="0" w:line="240" w:lineRule="auto"/>
      </w:pPr>
      <w:r>
        <w:separator/>
      </w:r>
    </w:p>
  </w:endnote>
  <w:endnote w:type="continuationSeparator" w:id="0">
    <w:p w:rsidR="00CA6C8F" w:rsidRDefault="00CA6C8F" w:rsidP="00D2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8F" w:rsidRDefault="00CA6C8F" w:rsidP="00D27172">
      <w:pPr>
        <w:spacing w:after="0" w:line="240" w:lineRule="auto"/>
      </w:pPr>
      <w:r>
        <w:separator/>
      </w:r>
    </w:p>
  </w:footnote>
  <w:footnote w:type="continuationSeparator" w:id="0">
    <w:p w:rsidR="00CA6C8F" w:rsidRDefault="00CA6C8F" w:rsidP="00D2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72" w:rsidRDefault="00D27172" w:rsidP="00D27172">
    <w:pPr>
      <w:jc w:val="center"/>
    </w:pPr>
    <w:r>
      <w:rPr>
        <w:noProof/>
      </w:rPr>
      <w:drawing>
        <wp:inline distT="0" distB="0" distL="0" distR="0">
          <wp:extent cx="772160" cy="838200"/>
          <wp:effectExtent l="0" t="0" r="8890" b="0"/>
          <wp:docPr id="1" name="Picture 2" descr="Grb-NOVI-AVGUST-2004-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NOVI-AVGUST-2004-fl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631B" w:rsidRDefault="0093631B" w:rsidP="00D27172">
    <w:pPr>
      <w:pStyle w:val="NoSpacing"/>
      <w:jc w:val="center"/>
      <w:rPr>
        <w:rFonts w:ascii="Garamond" w:hAnsi="Garamond"/>
        <w:i/>
        <w:sz w:val="24"/>
        <w:szCs w:val="24"/>
      </w:rPr>
    </w:pPr>
    <w:r w:rsidRPr="0093631B">
      <w:rPr>
        <w:rFonts w:ascii="Garamond" w:hAnsi="Garamond"/>
        <w:i/>
        <w:sz w:val="24"/>
        <w:szCs w:val="24"/>
      </w:rPr>
      <w:t xml:space="preserve">Agency for Control </w:t>
    </w:r>
  </w:p>
  <w:p w:rsidR="00D27172" w:rsidRPr="00095835" w:rsidRDefault="0093631B" w:rsidP="00D27172">
    <w:pPr>
      <w:pStyle w:val="NoSpacing"/>
      <w:jc w:val="center"/>
      <w:rPr>
        <w:rFonts w:ascii="Garamond" w:hAnsi="Garamond"/>
        <w:i/>
        <w:sz w:val="24"/>
        <w:szCs w:val="24"/>
        <w:lang w:val="sr-Latn-CS"/>
      </w:rPr>
    </w:pPr>
    <w:r w:rsidRPr="0093631B">
      <w:rPr>
        <w:rFonts w:ascii="Garamond" w:hAnsi="Garamond"/>
        <w:i/>
        <w:sz w:val="24"/>
        <w:szCs w:val="24"/>
      </w:rPr>
      <w:t>and Quality Assurance of Higher Education</w:t>
    </w:r>
  </w:p>
  <w:p w:rsidR="00D27172" w:rsidRDefault="00D271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6C8"/>
    <w:multiLevelType w:val="hybridMultilevel"/>
    <w:tmpl w:val="4048597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8EE"/>
    <w:multiLevelType w:val="hybridMultilevel"/>
    <w:tmpl w:val="2B40C2D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B07810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F12C0"/>
    <w:multiLevelType w:val="hybridMultilevel"/>
    <w:tmpl w:val="104C93E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ja">
    <w15:presenceInfo w15:providerId="None" w15:userId="Lid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6"/>
    <w:rsid w:val="0005019A"/>
    <w:rsid w:val="0007633F"/>
    <w:rsid w:val="00095835"/>
    <w:rsid w:val="000A1BC3"/>
    <w:rsid w:val="000B2648"/>
    <w:rsid w:val="000D41E7"/>
    <w:rsid w:val="00153DE0"/>
    <w:rsid w:val="0016774E"/>
    <w:rsid w:val="00223902"/>
    <w:rsid w:val="002549D8"/>
    <w:rsid w:val="00265E0F"/>
    <w:rsid w:val="0027442A"/>
    <w:rsid w:val="00283CC7"/>
    <w:rsid w:val="002C3A4F"/>
    <w:rsid w:val="002D4861"/>
    <w:rsid w:val="00301978"/>
    <w:rsid w:val="00306C1A"/>
    <w:rsid w:val="0031510E"/>
    <w:rsid w:val="00450E1A"/>
    <w:rsid w:val="00451885"/>
    <w:rsid w:val="00465B12"/>
    <w:rsid w:val="004A6E83"/>
    <w:rsid w:val="004A7603"/>
    <w:rsid w:val="004F5650"/>
    <w:rsid w:val="0054339F"/>
    <w:rsid w:val="005826A1"/>
    <w:rsid w:val="00630F32"/>
    <w:rsid w:val="0065169B"/>
    <w:rsid w:val="00653835"/>
    <w:rsid w:val="006558FF"/>
    <w:rsid w:val="006E7C45"/>
    <w:rsid w:val="00707589"/>
    <w:rsid w:val="007D02C1"/>
    <w:rsid w:val="0083198E"/>
    <w:rsid w:val="00860D3A"/>
    <w:rsid w:val="008A120A"/>
    <w:rsid w:val="008B04F0"/>
    <w:rsid w:val="008B1897"/>
    <w:rsid w:val="008C6DA6"/>
    <w:rsid w:val="008E7D70"/>
    <w:rsid w:val="008F2A0F"/>
    <w:rsid w:val="00912515"/>
    <w:rsid w:val="0093631B"/>
    <w:rsid w:val="00985C9F"/>
    <w:rsid w:val="009A24F9"/>
    <w:rsid w:val="009A2618"/>
    <w:rsid w:val="009A4023"/>
    <w:rsid w:val="009F79C6"/>
    <w:rsid w:val="00A37467"/>
    <w:rsid w:val="00AB16CD"/>
    <w:rsid w:val="00B04B57"/>
    <w:rsid w:val="00B536D4"/>
    <w:rsid w:val="00B63618"/>
    <w:rsid w:val="00B921F2"/>
    <w:rsid w:val="00BA4DB8"/>
    <w:rsid w:val="00BE2662"/>
    <w:rsid w:val="00BF07B2"/>
    <w:rsid w:val="00BF0CF1"/>
    <w:rsid w:val="00BF1BB1"/>
    <w:rsid w:val="00C26326"/>
    <w:rsid w:val="00C42547"/>
    <w:rsid w:val="00C45C4E"/>
    <w:rsid w:val="00C574CC"/>
    <w:rsid w:val="00C721E7"/>
    <w:rsid w:val="00C8582C"/>
    <w:rsid w:val="00CA4092"/>
    <w:rsid w:val="00CA6C8F"/>
    <w:rsid w:val="00CB52EA"/>
    <w:rsid w:val="00CD32E0"/>
    <w:rsid w:val="00CE384E"/>
    <w:rsid w:val="00CF6857"/>
    <w:rsid w:val="00D250A4"/>
    <w:rsid w:val="00D27172"/>
    <w:rsid w:val="00DD7CBE"/>
    <w:rsid w:val="00E2522A"/>
    <w:rsid w:val="00E45302"/>
    <w:rsid w:val="00E54292"/>
    <w:rsid w:val="00F015B4"/>
    <w:rsid w:val="00F10A7F"/>
    <w:rsid w:val="00F145B3"/>
    <w:rsid w:val="00F5749C"/>
    <w:rsid w:val="00F6346E"/>
    <w:rsid w:val="00F653EF"/>
    <w:rsid w:val="00FA6459"/>
    <w:rsid w:val="00FB5B4B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5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3E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746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2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72"/>
  </w:style>
  <w:style w:type="paragraph" w:styleId="Footer">
    <w:name w:val="footer"/>
    <w:basedOn w:val="Normal"/>
    <w:link w:val="FooterChar"/>
    <w:uiPriority w:val="99"/>
    <w:semiHidden/>
    <w:unhideWhenUsed/>
    <w:rsid w:val="00D2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5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3E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746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2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72"/>
  </w:style>
  <w:style w:type="paragraph" w:styleId="Footer">
    <w:name w:val="footer"/>
    <w:basedOn w:val="Normal"/>
    <w:link w:val="FooterChar"/>
    <w:uiPriority w:val="99"/>
    <w:semiHidden/>
    <w:unhideWhenUsed/>
    <w:rsid w:val="00D2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kvo.gov.me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nfo@akvo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vo.gov.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DEC1-F4FB-42AC-B6C9-D0F211BC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2018-04-25T09:04:00Z</dcterms:created>
  <dcterms:modified xsi:type="dcterms:W3CDTF">2018-04-25T09:04:00Z</dcterms:modified>
</cp:coreProperties>
</file>