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1"/>
        <w:tblpPr w:leftFromText="180" w:rightFromText="180" w:vertAnchor="text" w:horzAnchor="margin" w:tblpY="178"/>
        <w:tblW w:w="14312" w:type="dxa"/>
        <w:tblLayout w:type="fixed"/>
        <w:tblLook w:val="04A0" w:firstRow="1" w:lastRow="0" w:firstColumn="1" w:lastColumn="0" w:noHBand="0" w:noVBand="1"/>
      </w:tblPr>
      <w:tblGrid>
        <w:gridCol w:w="3397"/>
        <w:gridCol w:w="1701"/>
        <w:gridCol w:w="1380"/>
        <w:gridCol w:w="26"/>
        <w:gridCol w:w="12"/>
        <w:gridCol w:w="1843"/>
        <w:gridCol w:w="1842"/>
        <w:gridCol w:w="1418"/>
        <w:gridCol w:w="1346"/>
        <w:gridCol w:w="1347"/>
      </w:tblGrid>
      <w:tr w:rsidR="007A0C7E" w:rsidRPr="007A0C7E" w14:paraId="7F4F6A44" w14:textId="77777777" w:rsidTr="007A0C7E">
        <w:trPr>
          <w:trHeight w:val="562"/>
        </w:trPr>
        <w:tc>
          <w:tcPr>
            <w:tcW w:w="14312" w:type="dxa"/>
            <w:gridSpan w:val="10"/>
            <w:shd w:val="clear" w:color="auto" w:fill="A8D08D"/>
            <w:vAlign w:val="center"/>
          </w:tcPr>
          <w:p w14:paraId="7B1F6AC1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DRŽAVNO TAKMIČENJE SREDNJH ŠKOLA IZ OBLASTI MUZIČKE UMJETNOSTI</w:t>
            </w:r>
          </w:p>
        </w:tc>
      </w:tr>
      <w:tr w:rsidR="007A0C7E" w:rsidRPr="007A0C7E" w14:paraId="103B8153" w14:textId="77777777" w:rsidTr="007A0C7E">
        <w:trPr>
          <w:trHeight w:val="431"/>
        </w:trPr>
        <w:tc>
          <w:tcPr>
            <w:tcW w:w="14312" w:type="dxa"/>
            <w:gridSpan w:val="10"/>
            <w:shd w:val="clear" w:color="auto" w:fill="D9D9D9"/>
            <w:vAlign w:val="center"/>
          </w:tcPr>
          <w:p w14:paraId="24ACB228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ZAJEDNIČKA BODOVNA LISTA ZA UČENIKE</w:t>
            </w:r>
          </w:p>
        </w:tc>
      </w:tr>
      <w:tr w:rsidR="007A0C7E" w:rsidRPr="007A0C7E" w14:paraId="5F519C9E" w14:textId="77777777" w:rsidTr="007A0C7E">
        <w:trPr>
          <w:trHeight w:val="350"/>
        </w:trPr>
        <w:tc>
          <w:tcPr>
            <w:tcW w:w="6478" w:type="dxa"/>
            <w:gridSpan w:val="3"/>
            <w:shd w:val="clear" w:color="auto" w:fill="D9D9D9"/>
            <w:vAlign w:val="center"/>
          </w:tcPr>
          <w:p w14:paraId="55DD09FE" w14:textId="7AABAA9B" w:rsidR="007A0C7E" w:rsidRPr="007A0C7E" w:rsidRDefault="007A0C7E" w:rsidP="00282D1E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DISCIPLINA: </w:t>
            </w:r>
            <w:r w:rsidR="00E712D0">
              <w:rPr>
                <w:rFonts w:ascii="Calibri" w:eastAsia="Calibri" w:hAnsi="Calibri" w:cs="Times New Roman"/>
                <w:b/>
                <w:lang w:val="en-US"/>
              </w:rPr>
              <w:t>Flauta</w:t>
            </w:r>
          </w:p>
        </w:tc>
        <w:tc>
          <w:tcPr>
            <w:tcW w:w="7834" w:type="dxa"/>
            <w:gridSpan w:val="7"/>
            <w:shd w:val="clear" w:color="auto" w:fill="D9D9D9"/>
            <w:vAlign w:val="center"/>
          </w:tcPr>
          <w:p w14:paraId="1BD541FF" w14:textId="2BB67B59" w:rsidR="007A0C7E" w:rsidRPr="007A0C7E" w:rsidRDefault="007A0C7E" w:rsidP="00B85D29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r w:rsidR="00843D7B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r w:rsidR="00AB3D71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r w:rsidRPr="007A0C7E">
              <w:rPr>
                <w:rFonts w:ascii="Calibri" w:eastAsia="Calibri" w:hAnsi="Calibri" w:cs="Times New Roman"/>
                <w:b/>
                <w:lang w:val="en-US"/>
              </w:rPr>
              <w:t>KATEGORIJA</w:t>
            </w:r>
          </w:p>
        </w:tc>
      </w:tr>
      <w:tr w:rsidR="00CB528F" w:rsidRPr="007A0C7E" w14:paraId="02E53669" w14:textId="77777777" w:rsidTr="00CB528F">
        <w:trPr>
          <w:trHeight w:val="386"/>
        </w:trPr>
        <w:tc>
          <w:tcPr>
            <w:tcW w:w="3397" w:type="dxa"/>
            <w:vMerge w:val="restart"/>
            <w:shd w:val="clear" w:color="auto" w:fill="D9D9D9"/>
            <w:vAlign w:val="center"/>
          </w:tcPr>
          <w:p w14:paraId="58F2301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Ime i prezime učenika</w:t>
            </w:r>
          </w:p>
        </w:tc>
        <w:tc>
          <w:tcPr>
            <w:tcW w:w="8222" w:type="dxa"/>
            <w:gridSpan w:val="7"/>
            <w:shd w:val="clear" w:color="auto" w:fill="D9D9D9"/>
            <w:vAlign w:val="center"/>
          </w:tcPr>
          <w:p w14:paraId="5E2BC24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Broj bodova po kriterijumima </w:t>
            </w:r>
          </w:p>
        </w:tc>
        <w:tc>
          <w:tcPr>
            <w:tcW w:w="1346" w:type="dxa"/>
            <w:vMerge w:val="restart"/>
            <w:shd w:val="clear" w:color="auto" w:fill="D9D9D9"/>
            <w:vAlign w:val="center"/>
          </w:tcPr>
          <w:p w14:paraId="4FC8715C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Ukupan broj</w:t>
            </w:r>
          </w:p>
          <w:p w14:paraId="57B1BB46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bodova</w:t>
            </w:r>
          </w:p>
        </w:tc>
        <w:tc>
          <w:tcPr>
            <w:tcW w:w="1347" w:type="dxa"/>
            <w:vMerge w:val="restart"/>
            <w:shd w:val="clear" w:color="auto" w:fill="D9D9D9"/>
            <w:vAlign w:val="center"/>
          </w:tcPr>
          <w:p w14:paraId="586A5900" w14:textId="77777777" w:rsidR="00CB528F" w:rsidRPr="007A0C7E" w:rsidRDefault="00D11B40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Osvojeno mjesto</w:t>
            </w:r>
          </w:p>
        </w:tc>
      </w:tr>
      <w:tr w:rsidR="00CB528F" w:rsidRPr="007A0C7E" w14:paraId="73C9A941" w14:textId="77777777" w:rsidTr="00E5248B">
        <w:trPr>
          <w:trHeight w:val="405"/>
        </w:trPr>
        <w:tc>
          <w:tcPr>
            <w:tcW w:w="3397" w:type="dxa"/>
            <w:vMerge/>
            <w:shd w:val="clear" w:color="auto" w:fill="D9D9D9"/>
            <w:vAlign w:val="center"/>
          </w:tcPr>
          <w:p w14:paraId="2E6512B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701" w:type="dxa"/>
            <w:shd w:val="clear" w:color="auto" w:fill="D9D9D9"/>
          </w:tcPr>
          <w:p w14:paraId="768BD5A4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Tehničke vještine </w:t>
            </w:r>
          </w:p>
          <w:p w14:paraId="6D8FD94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  <w:p w14:paraId="428F7DCA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3"/>
            <w:shd w:val="clear" w:color="auto" w:fill="D9D9D9"/>
          </w:tcPr>
          <w:p w14:paraId="15D9981C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Kvalitet zvuka</w:t>
            </w:r>
          </w:p>
          <w:p w14:paraId="57AD28F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843" w:type="dxa"/>
            <w:shd w:val="clear" w:color="auto" w:fill="D9D9D9"/>
          </w:tcPr>
          <w:p w14:paraId="2909477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Tačnost izvođenja </w:t>
            </w:r>
          </w:p>
          <w:p w14:paraId="6406D7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(0-15)</w:t>
            </w:r>
          </w:p>
        </w:tc>
        <w:tc>
          <w:tcPr>
            <w:tcW w:w="1842" w:type="dxa"/>
            <w:shd w:val="clear" w:color="auto" w:fill="D9D9D9"/>
          </w:tcPr>
          <w:p w14:paraId="758DCE7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Poštovanje stilskih karakteristika</w:t>
            </w:r>
          </w:p>
          <w:p w14:paraId="5C3655F0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418" w:type="dxa"/>
            <w:shd w:val="clear" w:color="auto" w:fill="D9D9D9"/>
          </w:tcPr>
          <w:p w14:paraId="2B8BC6B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Umjetnički utisak </w:t>
            </w:r>
          </w:p>
          <w:p w14:paraId="2C52E48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(0-25)</w:t>
            </w:r>
          </w:p>
        </w:tc>
        <w:tc>
          <w:tcPr>
            <w:tcW w:w="1346" w:type="dxa"/>
            <w:vMerge/>
            <w:shd w:val="clear" w:color="auto" w:fill="D9D9D9"/>
            <w:vAlign w:val="center"/>
          </w:tcPr>
          <w:p w14:paraId="0315A932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347" w:type="dxa"/>
            <w:vMerge/>
            <w:shd w:val="clear" w:color="auto" w:fill="D9D9D9"/>
            <w:vAlign w:val="center"/>
          </w:tcPr>
          <w:p w14:paraId="7108A5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CB528F" w:rsidRPr="007A0C7E" w14:paraId="574EE332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1A6F22AB" w14:textId="5C8BB874" w:rsidR="00CB528F" w:rsidRPr="00796E41" w:rsidRDefault="00843D7B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Jovana Šujica</w:t>
            </w:r>
          </w:p>
        </w:tc>
        <w:tc>
          <w:tcPr>
            <w:tcW w:w="1701" w:type="dxa"/>
            <w:vAlign w:val="center"/>
          </w:tcPr>
          <w:p w14:paraId="3491BDEF" w14:textId="6BB242DF" w:rsidR="00CB528F" w:rsidRPr="007A0C7E" w:rsidRDefault="00E56E3A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418" w:type="dxa"/>
            <w:gridSpan w:val="3"/>
            <w:vAlign w:val="center"/>
          </w:tcPr>
          <w:p w14:paraId="56303C0F" w14:textId="0E0EF664" w:rsidR="00CB528F" w:rsidRPr="007A0C7E" w:rsidRDefault="00E56E3A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843" w:type="dxa"/>
            <w:vAlign w:val="center"/>
          </w:tcPr>
          <w:p w14:paraId="137CFB2C" w14:textId="11F17623" w:rsidR="00CB528F" w:rsidRPr="007A0C7E" w:rsidRDefault="00E56E3A" w:rsidP="00AB3D7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15,00</w:t>
            </w:r>
          </w:p>
        </w:tc>
        <w:tc>
          <w:tcPr>
            <w:tcW w:w="1842" w:type="dxa"/>
            <w:vAlign w:val="center"/>
          </w:tcPr>
          <w:p w14:paraId="3CBC73CB" w14:textId="0B2987FE" w:rsidR="00CB528F" w:rsidRPr="007A0C7E" w:rsidRDefault="00E56E3A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418" w:type="dxa"/>
            <w:vAlign w:val="center"/>
          </w:tcPr>
          <w:p w14:paraId="24B2FE0D" w14:textId="308F24DA" w:rsidR="00CB528F" w:rsidRPr="007A0C7E" w:rsidRDefault="00E56E3A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25,00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01C90142" w14:textId="0AC8D226" w:rsidR="00CB528F" w:rsidRPr="007A0C7E" w:rsidRDefault="00E56E3A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100,00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741EDDD" w14:textId="66B4A95E" w:rsidR="00CB528F" w:rsidRPr="007A0C7E" w:rsidRDefault="00E56E3A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Prvo</w:t>
            </w:r>
          </w:p>
        </w:tc>
      </w:tr>
      <w:tr w:rsidR="007A0C7E" w:rsidRPr="007A0C7E" w14:paraId="21962EF4" w14:textId="77777777" w:rsidTr="008E7A9E">
        <w:trPr>
          <w:trHeight w:val="1114"/>
        </w:trPr>
        <w:tc>
          <w:tcPr>
            <w:tcW w:w="6504" w:type="dxa"/>
            <w:gridSpan w:val="4"/>
          </w:tcPr>
          <w:p w14:paraId="373E2477" w14:textId="77777777" w:rsidR="007A0C7E" w:rsidRPr="007A0C7E" w:rsidRDefault="007A0C7E" w:rsidP="007A0C7E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Ime i prezime članova žirija: </w:t>
            </w:r>
          </w:p>
          <w:p w14:paraId="678126F4" w14:textId="405E9CB1" w:rsidR="00C57342" w:rsidRDefault="00E712D0" w:rsidP="00C57342">
            <w:pPr>
              <w:pStyle w:val="ListParagraph"/>
              <w:numPr>
                <w:ilvl w:val="0"/>
                <w:numId w:val="9"/>
              </w:numPr>
            </w:pPr>
            <w:r>
              <w:t>Tamara Knežević</w:t>
            </w:r>
          </w:p>
          <w:p w14:paraId="572B4782" w14:textId="2090362A" w:rsidR="00C57342" w:rsidRDefault="00E712D0" w:rsidP="00C57342">
            <w:pPr>
              <w:pStyle w:val="ListParagraph"/>
              <w:numPr>
                <w:ilvl w:val="0"/>
                <w:numId w:val="9"/>
              </w:numPr>
            </w:pPr>
            <w:r>
              <w:t>Dijana Orlandić</w:t>
            </w:r>
          </w:p>
          <w:p w14:paraId="528C05EA" w14:textId="01229314" w:rsidR="007A0C7E" w:rsidRPr="00C57342" w:rsidRDefault="00E712D0" w:rsidP="00C57342">
            <w:pPr>
              <w:pStyle w:val="ListParagraph"/>
              <w:numPr>
                <w:ilvl w:val="0"/>
                <w:numId w:val="9"/>
              </w:numPr>
            </w:pPr>
            <w:r>
              <w:t>Tamara Stijepović</w:t>
            </w:r>
          </w:p>
        </w:tc>
        <w:tc>
          <w:tcPr>
            <w:tcW w:w="7808" w:type="dxa"/>
            <w:gridSpan w:val="6"/>
          </w:tcPr>
          <w:p w14:paraId="60CBC0F1" w14:textId="77777777" w:rsidR="0052228E" w:rsidRPr="00124540" w:rsidRDefault="0052228E" w:rsidP="0052228E">
            <w:pPr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Komisija za praćenje regularnosti takmičenja</w:t>
            </w:r>
            <w:r w:rsidRPr="00124540">
              <w:rPr>
                <w:rFonts w:ascii="Calibri" w:eastAsia="Calibri" w:hAnsi="Calibri" w:cs="Times New Roman"/>
                <w:b/>
                <w:lang w:val="en-US"/>
              </w:rPr>
              <w:t>:</w:t>
            </w:r>
          </w:p>
          <w:p w14:paraId="03B5BCB7" w14:textId="77777777" w:rsidR="0052228E" w:rsidRPr="001C795D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1C795D">
              <w:rPr>
                <w:rFonts w:ascii="Calibri" w:eastAsia="Calibri" w:hAnsi="Calibri" w:cs="Times New Roman"/>
                <w:lang w:val="sr-Latn-CS"/>
              </w:rPr>
              <w:t>Slavica Jovanović</w:t>
            </w:r>
          </w:p>
          <w:p w14:paraId="6E155FD1" w14:textId="77777777" w:rsidR="0052228E" w:rsidRDefault="003B3072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>Bojana Nenezić</w:t>
            </w:r>
          </w:p>
          <w:p w14:paraId="4509BCA0" w14:textId="77777777" w:rsidR="007A0C7E" w:rsidRPr="0052228E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52228E">
              <w:rPr>
                <w:rFonts w:ascii="Calibri" w:eastAsia="Calibri" w:hAnsi="Calibri" w:cs="Times New Roman"/>
                <w:lang w:val="sr-Latn-CS"/>
              </w:rPr>
              <w:t>Borjan Radović</w:t>
            </w:r>
          </w:p>
        </w:tc>
      </w:tr>
      <w:tr w:rsidR="007A0C7E" w:rsidRPr="007A0C7E" w14:paraId="47487BFA" w14:textId="77777777" w:rsidTr="008E7A9E">
        <w:trPr>
          <w:trHeight w:val="70"/>
        </w:trPr>
        <w:tc>
          <w:tcPr>
            <w:tcW w:w="6504" w:type="dxa"/>
            <w:gridSpan w:val="4"/>
            <w:vAlign w:val="center"/>
          </w:tcPr>
          <w:p w14:paraId="1993FE8A" w14:textId="1656EF74" w:rsidR="007A0C7E" w:rsidRPr="007A0C7E" w:rsidRDefault="007A0C7E" w:rsidP="00DB120A">
            <w:pPr>
              <w:rPr>
                <w:rFonts w:ascii="Calibri" w:eastAsia="Calibri" w:hAnsi="Calibri" w:cs="Times New Roman"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Ime i prezime sekretara žirija:  </w:t>
            </w:r>
            <w:r w:rsidR="00E712D0">
              <w:rPr>
                <w:rFonts w:ascii="Calibri" w:eastAsia="Calibri" w:hAnsi="Calibri" w:cs="Times New Roman"/>
                <w:bCs/>
                <w:lang w:val="en-US"/>
              </w:rPr>
              <w:t>Neda Tadić</w:t>
            </w:r>
          </w:p>
        </w:tc>
        <w:tc>
          <w:tcPr>
            <w:tcW w:w="7808" w:type="dxa"/>
            <w:gridSpan w:val="6"/>
            <w:vAlign w:val="center"/>
          </w:tcPr>
          <w:p w14:paraId="5D98BAF0" w14:textId="77777777" w:rsidR="007A0C7E" w:rsidRPr="007A0C7E" w:rsidRDefault="00796E41" w:rsidP="00DB120A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Datum</w:t>
            </w:r>
            <w:r w:rsidR="007A0C7E" w:rsidRPr="007A0C7E">
              <w:rPr>
                <w:rFonts w:ascii="Calibri" w:eastAsia="Calibri" w:hAnsi="Calibri" w:cs="Times New Roman"/>
                <w:b/>
                <w:lang w:val="en-US"/>
              </w:rPr>
              <w:t>:</w:t>
            </w:r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r w:rsidR="00DB120A">
              <w:rPr>
                <w:rFonts w:ascii="Calibri" w:eastAsia="Calibri" w:hAnsi="Calibri" w:cs="Times New Roman"/>
                <w:b/>
                <w:lang w:val="en-US"/>
              </w:rPr>
              <w:t>03.05.2023.god.</w:t>
            </w:r>
          </w:p>
        </w:tc>
      </w:tr>
    </w:tbl>
    <w:p w14:paraId="42C90A26" w14:textId="77777777" w:rsidR="00093EB9" w:rsidRDefault="009A40FF"/>
    <w:p w14:paraId="359735F6" w14:textId="77777777" w:rsidR="001441F4" w:rsidRDefault="001441F4"/>
    <w:p w14:paraId="04FDF643" w14:textId="77777777" w:rsidR="001441F4" w:rsidRDefault="001441F4"/>
    <w:p w14:paraId="1DDD1E4A" w14:textId="77777777" w:rsidR="001441F4" w:rsidRDefault="001441F4"/>
    <w:p w14:paraId="46DFCE54" w14:textId="77777777" w:rsidR="001441F4" w:rsidRDefault="001441F4"/>
    <w:p w14:paraId="12FB575E" w14:textId="77777777" w:rsidR="002C603F" w:rsidRDefault="002C603F"/>
    <w:p w14:paraId="30F1A2E6" w14:textId="77777777" w:rsidR="00355042" w:rsidRDefault="00355042">
      <w:pPr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br w:type="page"/>
      </w:r>
    </w:p>
    <w:p w14:paraId="4D64DE81" w14:textId="16CF7CC1" w:rsidR="001441F4" w:rsidRPr="001441F4" w:rsidRDefault="002C603F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lastRenderedPageBreak/>
        <w:t>ZAPISNIK</w:t>
      </w:r>
    </w:p>
    <w:p w14:paraId="31B8D168" w14:textId="491F188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>sa sastanka Komisije za praćenje regularnosti takmičenja za disciplinu</w:t>
      </w:r>
      <w:r w:rsidR="00AB3D71">
        <w:rPr>
          <w:rFonts w:ascii="Calibri" w:eastAsia="Calibri" w:hAnsi="Calibri" w:cs="Times New Roman"/>
          <w:b/>
          <w:sz w:val="24"/>
        </w:rPr>
        <w:t xml:space="preserve"> </w:t>
      </w:r>
      <w:r w:rsidR="00E712D0">
        <w:rPr>
          <w:rFonts w:ascii="Calibri" w:eastAsia="Calibri" w:hAnsi="Calibri" w:cs="Times New Roman"/>
          <w:b/>
          <w:sz w:val="24"/>
        </w:rPr>
        <w:t>FLAUTA</w:t>
      </w:r>
      <w:r w:rsidRPr="001441F4">
        <w:rPr>
          <w:rFonts w:ascii="Calibri" w:eastAsia="Calibri" w:hAnsi="Calibri" w:cs="Times New Roman"/>
          <w:b/>
          <w:sz w:val="24"/>
        </w:rPr>
        <w:t xml:space="preserve">, </w:t>
      </w:r>
      <w:r w:rsidR="00BB4777">
        <w:rPr>
          <w:rFonts w:ascii="Calibri" w:eastAsia="Calibri" w:hAnsi="Calibri" w:cs="Times New Roman"/>
          <w:b/>
          <w:sz w:val="24"/>
        </w:rPr>
        <w:t>I</w:t>
      </w:r>
      <w:r w:rsidR="00843D7B">
        <w:rPr>
          <w:rFonts w:ascii="Calibri" w:eastAsia="Calibri" w:hAnsi="Calibri" w:cs="Times New Roman"/>
          <w:b/>
          <w:sz w:val="24"/>
        </w:rPr>
        <w:t>I</w:t>
      </w:r>
      <w:r w:rsidR="00AB3D71">
        <w:rPr>
          <w:rFonts w:ascii="Calibri" w:eastAsia="Calibri" w:hAnsi="Calibri" w:cs="Times New Roman"/>
          <w:b/>
          <w:sz w:val="24"/>
        </w:rPr>
        <w:t xml:space="preserve"> </w:t>
      </w:r>
      <w:r w:rsidR="00BB4777">
        <w:rPr>
          <w:rFonts w:ascii="Calibri" w:eastAsia="Calibri" w:hAnsi="Calibri" w:cs="Times New Roman"/>
          <w:b/>
          <w:sz w:val="24"/>
        </w:rPr>
        <w:t>kate</w:t>
      </w:r>
      <w:r w:rsidRPr="001441F4">
        <w:rPr>
          <w:rFonts w:ascii="Calibri" w:eastAsia="Calibri" w:hAnsi="Calibri" w:cs="Times New Roman"/>
          <w:b/>
          <w:sz w:val="24"/>
        </w:rPr>
        <w:t>gorija,</w:t>
      </w:r>
    </w:p>
    <w:p w14:paraId="1A4654C1" w14:textId="3220F592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 xml:space="preserve">održanog </w:t>
      </w:r>
      <w:r w:rsidR="00355042">
        <w:rPr>
          <w:rFonts w:ascii="Calibri" w:eastAsia="Calibri" w:hAnsi="Calibri" w:cs="Times New Roman"/>
          <w:b/>
          <w:sz w:val="24"/>
        </w:rPr>
        <w:t>03</w:t>
      </w:r>
      <w:r w:rsidRPr="001441F4">
        <w:rPr>
          <w:rFonts w:ascii="Calibri" w:eastAsia="Calibri" w:hAnsi="Calibri" w:cs="Times New Roman"/>
          <w:b/>
          <w:sz w:val="24"/>
        </w:rPr>
        <w:t>. maja 202</w:t>
      </w:r>
      <w:r w:rsidR="00355042">
        <w:rPr>
          <w:rFonts w:ascii="Calibri" w:eastAsia="Calibri" w:hAnsi="Calibri" w:cs="Times New Roman"/>
          <w:b/>
          <w:sz w:val="24"/>
        </w:rPr>
        <w:t>3</w:t>
      </w:r>
      <w:r w:rsidRPr="001441F4">
        <w:rPr>
          <w:rFonts w:ascii="Calibri" w:eastAsia="Calibri" w:hAnsi="Calibri" w:cs="Times New Roman"/>
          <w:b/>
          <w:sz w:val="24"/>
        </w:rPr>
        <w:t>. godine</w:t>
      </w:r>
    </w:p>
    <w:p w14:paraId="172E3F04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64343A31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42A95D6A" w14:textId="1B3F921B" w:rsidR="002C603F" w:rsidRPr="008D59CA" w:rsidRDefault="002C603F" w:rsidP="002C603F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Komisiji </w:t>
      </w:r>
      <w:r w:rsidR="00355042">
        <w:rPr>
          <w:rFonts w:ascii="Calibri" w:eastAsia="Calibri" w:hAnsi="Calibri" w:cs="Times New Roman"/>
          <w:sz w:val="24"/>
        </w:rPr>
        <w:t xml:space="preserve">su </w:t>
      </w:r>
      <w:r w:rsidRPr="008D59CA">
        <w:rPr>
          <w:rFonts w:ascii="Calibri" w:eastAsia="Calibri" w:hAnsi="Calibri" w:cs="Times New Roman"/>
          <w:sz w:val="24"/>
        </w:rPr>
        <w:t xml:space="preserve">predate bodovne liste za učenika i zajednička bodovna lista u </w:t>
      </w:r>
      <w:r w:rsidR="00AB3D71">
        <w:rPr>
          <w:rFonts w:ascii="Calibri" w:eastAsia="Calibri" w:hAnsi="Calibri" w:cs="Times New Roman"/>
          <w:sz w:val="24"/>
        </w:rPr>
        <w:t>1</w:t>
      </w:r>
      <w:r w:rsidR="00E56E3A">
        <w:rPr>
          <w:rFonts w:ascii="Calibri" w:eastAsia="Calibri" w:hAnsi="Calibri" w:cs="Times New Roman"/>
          <w:sz w:val="24"/>
        </w:rPr>
        <w:t>9</w:t>
      </w:r>
      <w:r w:rsidR="00CB3F6B">
        <w:rPr>
          <w:rFonts w:ascii="Calibri" w:eastAsia="Calibri" w:hAnsi="Calibri" w:cs="Times New Roman"/>
          <w:sz w:val="24"/>
        </w:rPr>
        <w:t>:</w:t>
      </w:r>
      <w:r w:rsidR="00E56E3A">
        <w:rPr>
          <w:rFonts w:ascii="Calibri" w:eastAsia="Calibri" w:hAnsi="Calibri" w:cs="Times New Roman"/>
          <w:sz w:val="24"/>
        </w:rPr>
        <w:t>30</w:t>
      </w:r>
      <w:r w:rsidR="00AB3D71">
        <w:rPr>
          <w:rFonts w:ascii="Calibri" w:eastAsia="Calibri" w:hAnsi="Calibri" w:cs="Times New Roman"/>
          <w:sz w:val="24"/>
        </w:rPr>
        <w:t>h</w:t>
      </w:r>
      <w:r w:rsidR="00355042">
        <w:rPr>
          <w:rFonts w:ascii="Calibri" w:eastAsia="Calibri" w:hAnsi="Calibri" w:cs="Times New Roman"/>
          <w:sz w:val="24"/>
        </w:rPr>
        <w:t>.</w:t>
      </w:r>
    </w:p>
    <w:p w14:paraId="7DA50706" w14:textId="77777777" w:rsidR="002C603F" w:rsidRDefault="002C603F" w:rsidP="002230D9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Komisija konstatuje da je</w:t>
      </w:r>
      <w:r>
        <w:rPr>
          <w:rFonts w:ascii="Calibri" w:eastAsia="Calibri" w:hAnsi="Calibri" w:cs="Times New Roman"/>
          <w:sz w:val="24"/>
        </w:rPr>
        <w:t>:</w:t>
      </w:r>
      <w:r w:rsidRPr="008D59CA">
        <w:rPr>
          <w:rFonts w:ascii="Calibri" w:eastAsia="Calibri" w:hAnsi="Calibri" w:cs="Times New Roman"/>
          <w:sz w:val="24"/>
        </w:rPr>
        <w:t xml:space="preserve"> </w:t>
      </w:r>
    </w:p>
    <w:p w14:paraId="3F0B73A1" w14:textId="101A35A6" w:rsidR="002C603F" w:rsidRDefault="00E56E3A" w:rsidP="002C603F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Jovana Šujica</w:t>
      </w:r>
      <w:r w:rsidR="00AB3D71">
        <w:rPr>
          <w:rFonts w:ascii="Calibri" w:eastAsia="Calibri" w:hAnsi="Calibri" w:cs="Times New Roman"/>
          <w:sz w:val="24"/>
        </w:rPr>
        <w:t xml:space="preserve"> </w:t>
      </w:r>
      <w:r w:rsidR="002C603F" w:rsidRPr="007B336E">
        <w:rPr>
          <w:rFonts w:ascii="Calibri" w:eastAsia="Calibri" w:hAnsi="Calibri" w:cs="Times New Roman"/>
          <w:sz w:val="24"/>
        </w:rPr>
        <w:t>osvoji</w:t>
      </w:r>
      <w:r w:rsidR="00E712D0">
        <w:rPr>
          <w:rFonts w:ascii="Calibri" w:eastAsia="Calibri" w:hAnsi="Calibri" w:cs="Times New Roman"/>
          <w:sz w:val="24"/>
        </w:rPr>
        <w:t>la</w:t>
      </w:r>
      <w:r w:rsidR="002C603F" w:rsidRPr="007B336E">
        <w:rPr>
          <w:rFonts w:ascii="Calibri" w:eastAsia="Calibri" w:hAnsi="Calibri" w:cs="Times New Roman"/>
          <w:sz w:val="24"/>
        </w:rPr>
        <w:t xml:space="preserve"> </w:t>
      </w:r>
      <w:r w:rsidR="00E712D0">
        <w:rPr>
          <w:rFonts w:ascii="Calibri" w:eastAsia="Calibri" w:hAnsi="Calibri" w:cs="Times New Roman"/>
          <w:sz w:val="24"/>
        </w:rPr>
        <w:t>prvo</w:t>
      </w:r>
      <w:r w:rsidR="00AB3D71">
        <w:rPr>
          <w:rFonts w:ascii="Calibri" w:eastAsia="Calibri" w:hAnsi="Calibri" w:cs="Times New Roman"/>
          <w:sz w:val="24"/>
        </w:rPr>
        <w:t xml:space="preserve"> </w:t>
      </w:r>
      <w:r w:rsidR="002C603F" w:rsidRPr="007B336E">
        <w:rPr>
          <w:rFonts w:ascii="Calibri" w:eastAsia="Calibri" w:hAnsi="Calibri" w:cs="Times New Roman"/>
          <w:sz w:val="24"/>
        </w:rPr>
        <w:t>mjesto sa</w:t>
      </w:r>
      <w:r w:rsidR="002C603F">
        <w:rPr>
          <w:rFonts w:ascii="Calibri" w:eastAsia="Calibri" w:hAnsi="Calibri" w:cs="Times New Roman"/>
          <w:sz w:val="24"/>
        </w:rPr>
        <w:t xml:space="preserve"> </w:t>
      </w:r>
      <w:r>
        <w:rPr>
          <w:rFonts w:ascii="Calibri" w:eastAsia="Calibri" w:hAnsi="Calibri" w:cs="Times New Roman"/>
          <w:sz w:val="24"/>
        </w:rPr>
        <w:t>100,00</w:t>
      </w:r>
      <w:r w:rsidR="00E712D0">
        <w:rPr>
          <w:rFonts w:ascii="Calibri" w:eastAsia="Calibri" w:hAnsi="Calibri" w:cs="Times New Roman"/>
          <w:sz w:val="24"/>
        </w:rPr>
        <w:t xml:space="preserve"> </w:t>
      </w:r>
      <w:r w:rsidR="002C603F">
        <w:rPr>
          <w:rFonts w:ascii="Calibri" w:eastAsia="Calibri" w:hAnsi="Calibri" w:cs="Times New Roman"/>
          <w:sz w:val="24"/>
        </w:rPr>
        <w:t>bod</w:t>
      </w:r>
      <w:r>
        <w:rPr>
          <w:rFonts w:ascii="Calibri" w:eastAsia="Calibri" w:hAnsi="Calibri" w:cs="Times New Roman"/>
          <w:sz w:val="24"/>
        </w:rPr>
        <w:t>ova</w:t>
      </w:r>
      <w:bookmarkStart w:id="0" w:name="_GoBack"/>
      <w:bookmarkEnd w:id="0"/>
      <w:r w:rsidR="00AB3D71">
        <w:rPr>
          <w:rFonts w:ascii="Calibri" w:eastAsia="Calibri" w:hAnsi="Calibri" w:cs="Times New Roman"/>
          <w:sz w:val="24"/>
        </w:rPr>
        <w:t>.</w:t>
      </w:r>
    </w:p>
    <w:p w14:paraId="5EF8D27C" w14:textId="3235C5C3" w:rsidR="002C603F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</w:p>
    <w:p w14:paraId="53F094D8" w14:textId="77777777" w:rsidR="00843D7B" w:rsidRPr="008D59CA" w:rsidRDefault="00843D7B" w:rsidP="002C603F">
      <w:pPr>
        <w:spacing w:line="254" w:lineRule="auto"/>
        <w:rPr>
          <w:rFonts w:ascii="Calibri" w:eastAsia="Calibri" w:hAnsi="Calibri" w:cs="Times New Roman"/>
          <w:sz w:val="24"/>
        </w:rPr>
      </w:pPr>
    </w:p>
    <w:p w14:paraId="0AAFDAF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Svojeručni potpis članova Komisije: </w:t>
      </w:r>
    </w:p>
    <w:p w14:paraId="1770934C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1.</w:t>
      </w:r>
    </w:p>
    <w:p w14:paraId="54CF825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2.                                                                                                                        MP</w:t>
      </w:r>
    </w:p>
    <w:p w14:paraId="37C8BC4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3.</w:t>
      </w:r>
    </w:p>
    <w:p w14:paraId="2AEC5DEB" w14:textId="77777777" w:rsidR="001441F4" w:rsidRDefault="001441F4"/>
    <w:sectPr w:rsidR="001441F4" w:rsidSect="007A0C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EED71E" w14:textId="77777777" w:rsidR="009A40FF" w:rsidRDefault="009A40FF" w:rsidP="001441F4">
      <w:pPr>
        <w:spacing w:after="0" w:line="240" w:lineRule="auto"/>
      </w:pPr>
      <w:r>
        <w:separator/>
      </w:r>
    </w:p>
  </w:endnote>
  <w:endnote w:type="continuationSeparator" w:id="0">
    <w:p w14:paraId="72CA48AB" w14:textId="77777777" w:rsidR="009A40FF" w:rsidRDefault="009A40FF" w:rsidP="00144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00D95B" w14:textId="77777777" w:rsidR="009A40FF" w:rsidRDefault="009A40FF" w:rsidP="001441F4">
      <w:pPr>
        <w:spacing w:after="0" w:line="240" w:lineRule="auto"/>
      </w:pPr>
      <w:r>
        <w:separator/>
      </w:r>
    </w:p>
  </w:footnote>
  <w:footnote w:type="continuationSeparator" w:id="0">
    <w:p w14:paraId="27A8FDAC" w14:textId="77777777" w:rsidR="009A40FF" w:rsidRDefault="009A40FF" w:rsidP="00144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448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8E4DBF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4E5D88"/>
    <w:multiLevelType w:val="hybridMultilevel"/>
    <w:tmpl w:val="CB96F948"/>
    <w:lvl w:ilvl="0" w:tplc="5504DF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1C1761C1"/>
    <w:multiLevelType w:val="hybridMultilevel"/>
    <w:tmpl w:val="1252381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52ABF"/>
    <w:multiLevelType w:val="hybridMultilevel"/>
    <w:tmpl w:val="39609D2E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8A194C"/>
    <w:multiLevelType w:val="hybridMultilevel"/>
    <w:tmpl w:val="10BA19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C56FC8"/>
    <w:multiLevelType w:val="hybridMultilevel"/>
    <w:tmpl w:val="97C608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507934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3420BD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A88"/>
    <w:rsid w:val="0006611F"/>
    <w:rsid w:val="001441F4"/>
    <w:rsid w:val="00177084"/>
    <w:rsid w:val="001A4D34"/>
    <w:rsid w:val="001B56CB"/>
    <w:rsid w:val="00206408"/>
    <w:rsid w:val="002230D9"/>
    <w:rsid w:val="00282D1E"/>
    <w:rsid w:val="002C603F"/>
    <w:rsid w:val="002F2275"/>
    <w:rsid w:val="003226EB"/>
    <w:rsid w:val="00336658"/>
    <w:rsid w:val="00355042"/>
    <w:rsid w:val="003B3072"/>
    <w:rsid w:val="004232AB"/>
    <w:rsid w:val="0052228E"/>
    <w:rsid w:val="00571F09"/>
    <w:rsid w:val="0059236F"/>
    <w:rsid w:val="005B1463"/>
    <w:rsid w:val="005F5982"/>
    <w:rsid w:val="00796E41"/>
    <w:rsid w:val="007A0C7E"/>
    <w:rsid w:val="007A6918"/>
    <w:rsid w:val="00843D7B"/>
    <w:rsid w:val="00897A88"/>
    <w:rsid w:val="008A522C"/>
    <w:rsid w:val="009149E7"/>
    <w:rsid w:val="009A40FF"/>
    <w:rsid w:val="009F606E"/>
    <w:rsid w:val="009F7E29"/>
    <w:rsid w:val="00A033D8"/>
    <w:rsid w:val="00A31325"/>
    <w:rsid w:val="00AB3D71"/>
    <w:rsid w:val="00B85D29"/>
    <w:rsid w:val="00BB4777"/>
    <w:rsid w:val="00C57342"/>
    <w:rsid w:val="00CB3F6B"/>
    <w:rsid w:val="00CB45FD"/>
    <w:rsid w:val="00CB528F"/>
    <w:rsid w:val="00D11B40"/>
    <w:rsid w:val="00D6680A"/>
    <w:rsid w:val="00DB120A"/>
    <w:rsid w:val="00E30A3E"/>
    <w:rsid w:val="00E56E3A"/>
    <w:rsid w:val="00E712D0"/>
    <w:rsid w:val="00EB6ADE"/>
    <w:rsid w:val="00EF4128"/>
    <w:rsid w:val="00FC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87F8B"/>
  <w15:chartTrackingRefBased/>
  <w15:docId w15:val="{D9DF0AEC-3BB1-4B7C-B1DF-F655DCEE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1F4"/>
  </w:style>
  <w:style w:type="paragraph" w:styleId="Footer">
    <w:name w:val="footer"/>
    <w:basedOn w:val="Normal"/>
    <w:link w:val="Foot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1F4"/>
  </w:style>
  <w:style w:type="paragraph" w:styleId="ListParagraph">
    <w:name w:val="List Paragraph"/>
    <w:basedOn w:val="Normal"/>
    <w:uiPriority w:val="34"/>
    <w:qFormat/>
    <w:rsid w:val="002C6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6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Umjetnicka skola "Vasa Pavic" Podgorica</cp:lastModifiedBy>
  <cp:revision>10</cp:revision>
  <cp:lastPrinted>2023-05-03T16:20:00Z</cp:lastPrinted>
  <dcterms:created xsi:type="dcterms:W3CDTF">2023-05-03T08:45:00Z</dcterms:created>
  <dcterms:modified xsi:type="dcterms:W3CDTF">2023-05-03T17:40:00Z</dcterms:modified>
</cp:coreProperties>
</file>