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F51B" w14:textId="77DC97DC" w:rsidR="00895025" w:rsidRPr="00DA494B" w:rsidRDefault="00895025" w:rsidP="00DA494B">
      <w:pPr>
        <w:spacing w:after="0" w:line="240" w:lineRule="auto"/>
        <w:rPr>
          <w:noProof/>
          <w:sz w:val="24"/>
          <w:szCs w:val="24"/>
          <w:lang w:val="hr-HR"/>
        </w:rPr>
      </w:pPr>
    </w:p>
    <w:p w14:paraId="65D8CDE0" w14:textId="77777777" w:rsidR="00286C20" w:rsidRPr="00DA494B" w:rsidRDefault="00286C20" w:rsidP="00DA494B">
      <w:pPr>
        <w:spacing w:after="0" w:line="240" w:lineRule="auto"/>
        <w:rPr>
          <w:noProof/>
          <w:sz w:val="24"/>
          <w:szCs w:val="24"/>
          <w:lang w:val="hr-HR"/>
        </w:rPr>
      </w:pPr>
    </w:p>
    <w:p w14:paraId="3B6C0F5F" w14:textId="77777777" w:rsidR="00915326" w:rsidRPr="00826BF4" w:rsidRDefault="00915326" w:rsidP="00915326">
      <w:pPr>
        <w:spacing w:after="0" w:line="240" w:lineRule="auto"/>
        <w:jc w:val="center"/>
        <w:rPr>
          <w:b/>
          <w:bCs/>
          <w:noProof/>
          <w:color w:val="FF0000"/>
          <w:sz w:val="14"/>
          <w:szCs w:val="14"/>
          <w:lang w:val="hr-HR"/>
        </w:rPr>
      </w:pPr>
    </w:p>
    <w:p w14:paraId="5B213EE8" w14:textId="77777777" w:rsidR="00915326" w:rsidRPr="00DA494B" w:rsidRDefault="00915326" w:rsidP="00DA494B">
      <w:pPr>
        <w:spacing w:after="0" w:line="240" w:lineRule="auto"/>
        <w:rPr>
          <w:b/>
          <w:bCs/>
          <w:noProof/>
          <w:color w:val="FF0000"/>
          <w:sz w:val="24"/>
          <w:szCs w:val="24"/>
          <w:lang w:val="hr-HR"/>
        </w:rPr>
      </w:pPr>
    </w:p>
    <w:p w14:paraId="2FA1549D" w14:textId="32085E9F" w:rsidR="00CF7B00" w:rsidRPr="00DA494B" w:rsidRDefault="00386483" w:rsidP="00DA494B">
      <w:pPr>
        <w:spacing w:after="0" w:line="240" w:lineRule="auto"/>
        <w:jc w:val="center"/>
        <w:rPr>
          <w:b/>
          <w:bCs/>
          <w:noProof/>
          <w:sz w:val="26"/>
          <w:szCs w:val="26"/>
          <w:lang w:val="hr-HR"/>
        </w:rPr>
      </w:pPr>
      <w:r w:rsidRPr="00DA494B">
        <w:rPr>
          <w:b/>
          <w:bCs/>
          <w:noProof/>
          <w:sz w:val="26"/>
          <w:szCs w:val="26"/>
          <w:lang w:val="hr-HR"/>
        </w:rPr>
        <w:t>POZIV ZA PODNOŠENJE PONUDA</w:t>
      </w:r>
    </w:p>
    <w:p w14:paraId="6B8A3CAE" w14:textId="77777777" w:rsidR="00915326" w:rsidRDefault="00915326" w:rsidP="00915326">
      <w:pPr>
        <w:spacing w:after="0" w:line="240" w:lineRule="auto"/>
        <w:rPr>
          <w:spacing w:val="-2"/>
          <w:sz w:val="24"/>
          <w:szCs w:val="24"/>
          <w:lang w:val="en-GB"/>
        </w:rPr>
      </w:pPr>
    </w:p>
    <w:p w14:paraId="6A2F15FC" w14:textId="77777777" w:rsidR="008C1D47" w:rsidRPr="00E30356" w:rsidRDefault="008C1D47" w:rsidP="00E30356">
      <w:pPr>
        <w:spacing w:after="0" w:line="240" w:lineRule="auto"/>
        <w:jc w:val="both"/>
        <w:rPr>
          <w:rFonts w:cstheme="minorHAnsi"/>
          <w:b/>
          <w:bCs/>
          <w:noProof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389"/>
      </w:tblGrid>
      <w:tr w:rsidR="008C1D47" w:rsidRPr="00E30356" w14:paraId="08734143" w14:textId="77777777" w:rsidTr="00607785">
        <w:tc>
          <w:tcPr>
            <w:tcW w:w="2250" w:type="dxa"/>
          </w:tcPr>
          <w:p w14:paraId="2B6B5A09" w14:textId="3B92C611" w:rsidR="008C1D47" w:rsidRPr="00E30356" w:rsidRDefault="008C1D47" w:rsidP="00E30356">
            <w:pPr>
              <w:jc w:val="both"/>
              <w:rPr>
                <w:rFonts w:cstheme="minorHAnsi"/>
                <w:spacing w:val="-2"/>
                <w:sz w:val="24"/>
                <w:szCs w:val="24"/>
                <w:lang w:val="en-GB"/>
              </w:rPr>
            </w:pPr>
            <w:r w:rsidRPr="00E30356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ITB </w:t>
            </w:r>
            <w:proofErr w:type="spellStart"/>
            <w:r w:rsidRPr="00E30356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Referentni</w:t>
            </w:r>
            <w:proofErr w:type="spellEnd"/>
            <w:r w:rsidRPr="00E30356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30356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broj</w:t>
            </w:r>
            <w:proofErr w:type="spellEnd"/>
            <w:r w:rsidRPr="00E30356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:</w:t>
            </w:r>
            <w:r w:rsidRPr="00E30356">
              <w:rPr>
                <w:rStyle w:val="contentcontrolboundarysink"/>
                <w:rFonts w:cstheme="minorHAnsi"/>
                <w:color w:val="D13438"/>
                <w:sz w:val="24"/>
                <w:szCs w:val="24"/>
                <w:shd w:val="clear" w:color="auto" w:fill="FFFFFF"/>
                <w:lang w:val="en-GB"/>
              </w:rPr>
              <w:t xml:space="preserve">​ </w:t>
            </w:r>
          </w:p>
        </w:tc>
        <w:tc>
          <w:tcPr>
            <w:tcW w:w="7389" w:type="dxa"/>
          </w:tcPr>
          <w:p w14:paraId="5069DDEA" w14:textId="5FC797F9" w:rsidR="008C1D47" w:rsidRPr="00E30356" w:rsidRDefault="008C1D47" w:rsidP="00E30356">
            <w:pPr>
              <w:jc w:val="both"/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E30356">
              <w:rPr>
                <w:rStyle w:val="normaltextrun"/>
                <w:rFonts w:cstheme="minorHAnsi"/>
                <w:b/>
                <w:bCs/>
                <w:sz w:val="24"/>
                <w:szCs w:val="24"/>
                <w:shd w:val="clear" w:color="auto" w:fill="FFFFFF"/>
                <w:lang w:val="en-GB"/>
              </w:rPr>
              <w:t>ME10-374/23</w:t>
            </w:r>
            <w:r w:rsidR="00607785">
              <w:rPr>
                <w:rStyle w:val="normaltextrun"/>
                <w:rFonts w:cstheme="minorHAnsi"/>
                <w:b/>
                <w:bCs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A418FF">
              <w:rPr>
                <w:rStyle w:val="normaltextrun"/>
                <w:rFonts w:cstheme="minorHAnsi"/>
                <w:b/>
                <w:bCs/>
                <w:sz w:val="24"/>
                <w:szCs w:val="24"/>
                <w:shd w:val="clear" w:color="auto" w:fill="FFFFFF"/>
                <w:lang w:val="en-GB"/>
              </w:rPr>
              <w:t>R</w:t>
            </w:r>
            <w:r w:rsidR="00607785">
              <w:rPr>
                <w:rStyle w:val="normaltextrun"/>
                <w:rFonts w:cstheme="minorHAnsi"/>
                <w:b/>
                <w:bCs/>
                <w:sz w:val="24"/>
                <w:szCs w:val="24"/>
                <w:shd w:val="clear" w:color="auto" w:fill="FFFFFF"/>
                <w:lang w:val="en-GB"/>
              </w:rPr>
              <w:t>ev.1</w:t>
            </w:r>
            <w:r w:rsidRPr="00E30356">
              <w:rPr>
                <w:rFonts w:cstheme="minorHAnsi"/>
                <w:spacing w:val="-2"/>
                <w:sz w:val="24"/>
                <w:szCs w:val="24"/>
                <w:lang w:val="en-GB"/>
              </w:rPr>
              <w:tab/>
            </w:r>
          </w:p>
        </w:tc>
      </w:tr>
      <w:tr w:rsidR="008C1D47" w:rsidRPr="00E30356" w14:paraId="3725DB22" w14:textId="77777777" w:rsidTr="00607785">
        <w:tc>
          <w:tcPr>
            <w:tcW w:w="2250" w:type="dxa"/>
          </w:tcPr>
          <w:p w14:paraId="489B665B" w14:textId="4FA9573B" w:rsidR="008C1D47" w:rsidRPr="00E30356" w:rsidRDefault="008C1D47" w:rsidP="00E30356">
            <w:pPr>
              <w:jc w:val="both"/>
              <w:rPr>
                <w:rFonts w:cstheme="minorHAnsi"/>
                <w:spacing w:val="-2"/>
                <w:sz w:val="24"/>
                <w:szCs w:val="24"/>
                <w:lang w:val="en-GB"/>
              </w:rPr>
            </w:pPr>
            <w:r w:rsidRPr="00E30356">
              <w:rPr>
                <w:rFonts w:cstheme="minorHAnsi"/>
                <w:spacing w:val="-2"/>
                <w:sz w:val="24"/>
                <w:szCs w:val="24"/>
                <w:lang w:val="en-GB"/>
              </w:rPr>
              <w:t>Datu</w:t>
            </w:r>
            <w:r w:rsidRPr="00E3035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E30356">
              <w:rPr>
                <w:rFonts w:cstheme="minorHAnsi"/>
                <w:spacing w:val="-2"/>
                <w:sz w:val="24"/>
                <w:szCs w:val="24"/>
                <w:lang w:val="en-GB"/>
              </w:rPr>
              <w:t>:</w:t>
            </w:r>
            <w:r w:rsidRPr="00E30356">
              <w:rPr>
                <w:rFonts w:cstheme="minorHAnsi"/>
                <w:spacing w:val="-2"/>
                <w:sz w:val="24"/>
                <w:szCs w:val="24"/>
                <w:lang w:val="en-GB"/>
              </w:rPr>
              <w:tab/>
            </w:r>
            <w:r w:rsidRPr="00E30356">
              <w:rPr>
                <w:rFonts w:cstheme="minorHAnsi"/>
                <w:spacing w:val="-2"/>
                <w:sz w:val="24"/>
                <w:szCs w:val="24"/>
                <w:lang w:val="en-GB"/>
              </w:rPr>
              <w:tab/>
              <w:t xml:space="preserve">        </w:t>
            </w:r>
          </w:p>
        </w:tc>
        <w:tc>
          <w:tcPr>
            <w:tcW w:w="7389" w:type="dxa"/>
          </w:tcPr>
          <w:p w14:paraId="0CB281AF" w14:textId="339F8D14" w:rsidR="008C1D47" w:rsidRPr="00E30356" w:rsidRDefault="008C1D47" w:rsidP="00E30356">
            <w:pPr>
              <w:jc w:val="both"/>
              <w:rPr>
                <w:rFonts w:cstheme="minorHAnsi"/>
                <w:spacing w:val="-2"/>
                <w:sz w:val="24"/>
                <w:szCs w:val="24"/>
                <w:lang w:val="en-GB"/>
              </w:rPr>
            </w:pPr>
            <w:r w:rsidRPr="00E30356">
              <w:rPr>
                <w:rFonts w:cstheme="minorHAnsi"/>
                <w:b/>
                <w:bCs/>
                <w:spacing w:val="-2"/>
                <w:sz w:val="24"/>
                <w:szCs w:val="24"/>
                <w:lang w:val="en-GB"/>
              </w:rPr>
              <w:t>1</w:t>
            </w:r>
            <w:r w:rsidR="00607785">
              <w:rPr>
                <w:rFonts w:cstheme="minorHAnsi"/>
                <w:b/>
                <w:bCs/>
                <w:spacing w:val="-2"/>
                <w:sz w:val="24"/>
                <w:szCs w:val="24"/>
                <w:lang w:val="en-GB"/>
              </w:rPr>
              <w:t>3</w:t>
            </w:r>
            <w:r w:rsidRPr="00E30356">
              <w:rPr>
                <w:rFonts w:cstheme="minorHAnsi"/>
                <w:b/>
                <w:bCs/>
                <w:spacing w:val="-2"/>
                <w:sz w:val="24"/>
                <w:szCs w:val="24"/>
                <w:lang w:val="en-GB"/>
              </w:rPr>
              <w:t xml:space="preserve">. </w:t>
            </w:r>
            <w:proofErr w:type="spellStart"/>
            <w:r w:rsidR="00607785">
              <w:rPr>
                <w:rFonts w:cstheme="minorHAnsi"/>
                <w:b/>
                <w:bCs/>
                <w:spacing w:val="-2"/>
                <w:sz w:val="24"/>
                <w:szCs w:val="24"/>
              </w:rPr>
              <w:t>decem</w:t>
            </w:r>
            <w:r w:rsidRPr="00E30356">
              <w:rPr>
                <w:rFonts w:cstheme="minorHAnsi"/>
                <w:b/>
                <w:bCs/>
                <w:spacing w:val="-2"/>
                <w:sz w:val="24"/>
                <w:szCs w:val="24"/>
              </w:rPr>
              <w:t>bar</w:t>
            </w:r>
            <w:proofErr w:type="spellEnd"/>
            <w:r w:rsidRPr="00E30356">
              <w:rPr>
                <w:rFonts w:cstheme="minorHAnsi"/>
                <w:b/>
                <w:bCs/>
                <w:spacing w:val="-2"/>
                <w:sz w:val="24"/>
                <w:szCs w:val="24"/>
                <w:lang w:val="en-GB"/>
              </w:rPr>
              <w:t xml:space="preserve"> 2023.</w:t>
            </w:r>
            <w:r w:rsidR="004375AC">
              <w:rPr>
                <w:rFonts w:cstheme="minorHAnsi"/>
                <w:b/>
                <w:bCs/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30356">
              <w:rPr>
                <w:rFonts w:cstheme="minorHAnsi"/>
                <w:b/>
                <w:bCs/>
                <w:spacing w:val="-2"/>
                <w:sz w:val="24"/>
                <w:szCs w:val="24"/>
              </w:rPr>
              <w:t>godine</w:t>
            </w:r>
            <w:proofErr w:type="spellEnd"/>
          </w:p>
        </w:tc>
      </w:tr>
    </w:tbl>
    <w:p w14:paraId="15CE7A66" w14:textId="77777777" w:rsidR="001767CD" w:rsidRPr="00E30356" w:rsidRDefault="001767CD" w:rsidP="00E30356">
      <w:pPr>
        <w:spacing w:after="0" w:line="240" w:lineRule="auto"/>
        <w:jc w:val="both"/>
        <w:rPr>
          <w:rFonts w:cstheme="minorHAnsi"/>
          <w:noProof/>
          <w:sz w:val="24"/>
          <w:szCs w:val="24"/>
          <w:lang w:val="hr-HR"/>
        </w:rPr>
      </w:pPr>
    </w:p>
    <w:p w14:paraId="560CD4E4" w14:textId="3C207679" w:rsidR="0047612D" w:rsidRPr="00E30356" w:rsidRDefault="0047612D" w:rsidP="00E30356">
      <w:pPr>
        <w:spacing w:after="0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r w:rsidRPr="00E30356">
        <w:rPr>
          <w:rFonts w:cstheme="minorHAnsi"/>
          <w:b/>
          <w:bCs/>
          <w:noProof/>
          <w:sz w:val="24"/>
          <w:szCs w:val="24"/>
          <w:lang w:val="hr-HR"/>
        </w:rPr>
        <w:t>Agencija Ujedinjenih nacija za migracije – Međunarodna organizacija za migracije u Crnoj Gori</w:t>
      </w:r>
      <w:r w:rsidRPr="00E30356">
        <w:rPr>
          <w:rFonts w:cstheme="minorHAnsi"/>
          <w:noProof/>
          <w:sz w:val="24"/>
          <w:szCs w:val="24"/>
          <w:lang w:val="hr-HR"/>
        </w:rPr>
        <w:t xml:space="preserve">, u daljem tekstu </w:t>
      </w:r>
      <w:r w:rsidRPr="00E30356">
        <w:rPr>
          <w:rFonts w:cstheme="minorHAnsi"/>
          <w:b/>
          <w:bCs/>
          <w:noProof/>
          <w:sz w:val="24"/>
          <w:szCs w:val="24"/>
          <w:lang w:val="hr-HR"/>
        </w:rPr>
        <w:t>IOM</w:t>
      </w:r>
      <w:r w:rsidRPr="00E30356">
        <w:rPr>
          <w:rFonts w:cstheme="minorHAnsi"/>
          <w:noProof/>
          <w:sz w:val="24"/>
          <w:szCs w:val="24"/>
          <w:lang w:val="hr-HR"/>
        </w:rPr>
        <w:t xml:space="preserve">, ovim putem poziva potencijalne ponuđače da podnesu ponudu za izvođenje radova </w:t>
      </w:r>
      <w:r w:rsidR="004375AC">
        <w:rPr>
          <w:rFonts w:cstheme="minorHAnsi"/>
          <w:noProof/>
          <w:sz w:val="24"/>
          <w:szCs w:val="24"/>
          <w:lang w:val="hr-HR"/>
        </w:rPr>
        <w:t>na</w:t>
      </w:r>
      <w:r w:rsidRPr="00E30356">
        <w:rPr>
          <w:rFonts w:cstheme="minorHAnsi"/>
          <w:noProof/>
          <w:sz w:val="24"/>
          <w:szCs w:val="24"/>
          <w:lang w:val="hr-HR"/>
        </w:rPr>
        <w:t xml:space="preserve"> izgradnj</w:t>
      </w:r>
      <w:r w:rsidR="004375AC">
        <w:rPr>
          <w:rFonts w:cstheme="minorHAnsi"/>
          <w:noProof/>
          <w:sz w:val="24"/>
          <w:szCs w:val="24"/>
          <w:lang w:val="hr-HR"/>
        </w:rPr>
        <w:t>i</w:t>
      </w:r>
      <w:r w:rsidRPr="00E30356">
        <w:rPr>
          <w:rFonts w:cstheme="minorHAnsi"/>
          <w:noProof/>
          <w:sz w:val="24"/>
          <w:szCs w:val="24"/>
          <w:lang w:val="hr-HR"/>
        </w:rPr>
        <w:t xml:space="preserve"> „Objekta centralnih djelatnosti </w:t>
      </w:r>
      <w:r w:rsidR="004375AC">
        <w:rPr>
          <w:rFonts w:cstheme="minorHAnsi"/>
          <w:noProof/>
          <w:sz w:val="24"/>
          <w:szCs w:val="24"/>
          <w:lang w:val="hr-HR"/>
        </w:rPr>
        <w:t>-</w:t>
      </w:r>
      <w:r w:rsidRPr="00E30356">
        <w:rPr>
          <w:rFonts w:cstheme="minorHAnsi"/>
          <w:noProof/>
          <w:sz w:val="24"/>
          <w:szCs w:val="24"/>
          <w:lang w:val="hr-HR"/>
        </w:rPr>
        <w:t xml:space="preserve"> Administrativn</w:t>
      </w:r>
      <w:r w:rsidR="00F63785" w:rsidRPr="00E30356">
        <w:rPr>
          <w:rFonts w:cstheme="minorHAnsi"/>
          <w:noProof/>
          <w:sz w:val="24"/>
          <w:szCs w:val="24"/>
          <w:lang w:val="hr-HR"/>
        </w:rPr>
        <w:t>i</w:t>
      </w:r>
      <w:r w:rsidRPr="00E30356">
        <w:rPr>
          <w:rFonts w:cstheme="minorHAnsi"/>
          <w:noProof/>
          <w:sz w:val="24"/>
          <w:szCs w:val="24"/>
          <w:lang w:val="hr-HR"/>
        </w:rPr>
        <w:t xml:space="preserve"> objek</w:t>
      </w:r>
      <w:r w:rsidR="00F63785" w:rsidRPr="00E30356">
        <w:rPr>
          <w:rFonts w:cstheme="minorHAnsi"/>
          <w:noProof/>
          <w:sz w:val="24"/>
          <w:szCs w:val="24"/>
          <w:lang w:val="hr-HR"/>
        </w:rPr>
        <w:t>at</w:t>
      </w:r>
      <w:r w:rsidRPr="00E30356">
        <w:rPr>
          <w:rFonts w:cstheme="minorHAnsi"/>
          <w:noProof/>
          <w:sz w:val="24"/>
          <w:szCs w:val="24"/>
          <w:lang w:val="hr-HR"/>
        </w:rPr>
        <w:t xml:space="preserve"> Ministarstva unutrašnjih poslova“ u Podgorici, Crna Gora, u okviru projekta „Indvidualna mjera za jačanje kapaciteta integrisanog upravljanja granicom u Crnoj Gori“ koji finansira Evropska unija.</w:t>
      </w:r>
    </w:p>
    <w:p w14:paraId="5F04FEBF" w14:textId="77777777" w:rsidR="0047612D" w:rsidRPr="00E30356" w:rsidRDefault="0047612D" w:rsidP="00E30356">
      <w:pPr>
        <w:spacing w:after="0" w:line="240" w:lineRule="auto"/>
        <w:jc w:val="both"/>
        <w:rPr>
          <w:rFonts w:cstheme="minorHAnsi"/>
          <w:noProof/>
          <w:sz w:val="24"/>
          <w:szCs w:val="24"/>
          <w:lang w:val="hr-HR"/>
        </w:rPr>
      </w:pPr>
    </w:p>
    <w:p w14:paraId="7C790FBA" w14:textId="5490CF9B" w:rsidR="005E43F0" w:rsidRPr="00E30356" w:rsidRDefault="0047612D" w:rsidP="00E30356">
      <w:pPr>
        <w:spacing w:after="0" w:line="240" w:lineRule="auto"/>
        <w:jc w:val="both"/>
        <w:rPr>
          <w:rFonts w:cstheme="minorHAnsi"/>
          <w:b/>
          <w:bCs/>
          <w:noProof/>
          <w:sz w:val="24"/>
          <w:szCs w:val="24"/>
          <w:lang w:val="hr-HR"/>
        </w:rPr>
      </w:pPr>
      <w:r w:rsidRPr="00E30356">
        <w:rPr>
          <w:rFonts w:cstheme="minorHAnsi"/>
          <w:noProof/>
          <w:sz w:val="24"/>
          <w:szCs w:val="24"/>
          <w:lang w:val="hr-HR"/>
        </w:rPr>
        <w:t>Ukoliko ste zainteresovani za podnošenje ponude kao odgovor na ovaj ITB Referentni broj ME10-374/23</w:t>
      </w:r>
      <w:r w:rsidR="006D5752">
        <w:rPr>
          <w:rFonts w:cstheme="minorHAnsi"/>
          <w:noProof/>
          <w:sz w:val="24"/>
          <w:szCs w:val="24"/>
          <w:lang w:val="hr-HR"/>
        </w:rPr>
        <w:t xml:space="preserve"> </w:t>
      </w:r>
      <w:r w:rsidR="00A418FF">
        <w:rPr>
          <w:rFonts w:cstheme="minorHAnsi"/>
          <w:noProof/>
          <w:sz w:val="24"/>
          <w:szCs w:val="24"/>
          <w:lang w:val="hr-HR"/>
        </w:rPr>
        <w:t>Re</w:t>
      </w:r>
      <w:r w:rsidR="006D5752">
        <w:rPr>
          <w:rFonts w:cstheme="minorHAnsi"/>
          <w:noProof/>
          <w:sz w:val="24"/>
          <w:szCs w:val="24"/>
          <w:lang w:val="hr-HR"/>
        </w:rPr>
        <w:t>v.1</w:t>
      </w:r>
      <w:r w:rsidRPr="00E30356">
        <w:rPr>
          <w:rFonts w:cstheme="minorHAnsi"/>
          <w:noProof/>
          <w:sz w:val="24"/>
          <w:szCs w:val="24"/>
          <w:lang w:val="hr-HR"/>
        </w:rPr>
        <w:t xml:space="preserve">, </w:t>
      </w:r>
      <w:r w:rsidRPr="00E30356">
        <w:rPr>
          <w:rFonts w:cstheme="minorHAnsi"/>
          <w:b/>
          <w:bCs/>
          <w:noProof/>
          <w:sz w:val="24"/>
          <w:szCs w:val="24"/>
          <w:lang w:val="hr-HR"/>
        </w:rPr>
        <w:t xml:space="preserve">molimo da svoju ponudu pripremite u skladu sa </w:t>
      </w:r>
      <w:r w:rsidR="00826BF4" w:rsidRPr="00E30356">
        <w:rPr>
          <w:rFonts w:cstheme="minorHAnsi"/>
          <w:b/>
          <w:bCs/>
          <w:noProof/>
          <w:sz w:val="24"/>
          <w:szCs w:val="24"/>
          <w:lang w:val="hr-HR"/>
        </w:rPr>
        <w:t xml:space="preserve">IOM </w:t>
      </w:r>
      <w:r w:rsidRPr="00E30356">
        <w:rPr>
          <w:rFonts w:cstheme="minorHAnsi"/>
          <w:b/>
          <w:bCs/>
          <w:noProof/>
          <w:sz w:val="24"/>
          <w:szCs w:val="24"/>
          <w:lang w:val="hr-HR"/>
        </w:rPr>
        <w:t>zahtjevima i procedur</w:t>
      </w:r>
      <w:r w:rsidR="00826BF4">
        <w:rPr>
          <w:rFonts w:cstheme="minorHAnsi"/>
          <w:b/>
          <w:bCs/>
          <w:noProof/>
          <w:sz w:val="24"/>
          <w:szCs w:val="24"/>
          <w:lang w:val="hr-HR"/>
        </w:rPr>
        <w:t>am</w:t>
      </w:r>
      <w:r w:rsidRPr="00E30356">
        <w:rPr>
          <w:rFonts w:cstheme="minorHAnsi"/>
          <w:b/>
          <w:bCs/>
          <w:noProof/>
          <w:sz w:val="24"/>
          <w:szCs w:val="24"/>
          <w:lang w:val="hr-HR"/>
        </w:rPr>
        <w:t>a kako je opisano na linku ispod i dostavite je do isteka roka za podnošenje ponuda</w:t>
      </w:r>
      <w:r w:rsidR="00826BF4">
        <w:rPr>
          <w:rFonts w:cstheme="minorHAnsi"/>
          <w:b/>
          <w:bCs/>
          <w:noProof/>
          <w:sz w:val="24"/>
          <w:szCs w:val="24"/>
          <w:lang w:val="hr-HR"/>
        </w:rPr>
        <w:t xml:space="preserve"> </w:t>
      </w:r>
      <w:r w:rsidR="006D5752">
        <w:rPr>
          <w:rFonts w:cstheme="minorHAnsi"/>
          <w:b/>
          <w:bCs/>
          <w:noProof/>
          <w:sz w:val="24"/>
          <w:szCs w:val="24"/>
          <w:lang w:val="hr-HR"/>
        </w:rPr>
        <w:t>07</w:t>
      </w:r>
      <w:r w:rsidRPr="00E30356">
        <w:rPr>
          <w:rFonts w:cstheme="minorHAnsi"/>
          <w:b/>
          <w:bCs/>
          <w:noProof/>
          <w:sz w:val="24"/>
          <w:szCs w:val="24"/>
          <w:lang w:val="hr-HR"/>
        </w:rPr>
        <w:t xml:space="preserve">. </w:t>
      </w:r>
      <w:r w:rsidR="006D5752">
        <w:rPr>
          <w:rFonts w:cstheme="minorHAnsi"/>
          <w:b/>
          <w:bCs/>
          <w:noProof/>
          <w:sz w:val="24"/>
          <w:szCs w:val="24"/>
          <w:lang w:val="hr-HR"/>
        </w:rPr>
        <w:t>februara</w:t>
      </w:r>
      <w:r w:rsidRPr="00E30356">
        <w:rPr>
          <w:rFonts w:cstheme="minorHAnsi"/>
          <w:b/>
          <w:bCs/>
          <w:noProof/>
          <w:sz w:val="24"/>
          <w:szCs w:val="24"/>
          <w:lang w:val="hr-HR"/>
        </w:rPr>
        <w:t xml:space="preserve"> 202</w:t>
      </w:r>
      <w:r w:rsidR="006D5752">
        <w:rPr>
          <w:rFonts w:cstheme="minorHAnsi"/>
          <w:b/>
          <w:bCs/>
          <w:noProof/>
          <w:sz w:val="24"/>
          <w:szCs w:val="24"/>
          <w:lang w:val="hr-HR"/>
        </w:rPr>
        <w:t>4</w:t>
      </w:r>
      <w:r w:rsidRPr="00E30356">
        <w:rPr>
          <w:rFonts w:cstheme="minorHAnsi"/>
          <w:b/>
          <w:bCs/>
          <w:noProof/>
          <w:sz w:val="24"/>
          <w:szCs w:val="24"/>
          <w:lang w:val="hr-HR"/>
        </w:rPr>
        <w:t>. godine</w:t>
      </w:r>
      <w:r w:rsidR="00E30356">
        <w:rPr>
          <w:rFonts w:cstheme="minorHAnsi"/>
          <w:b/>
          <w:bCs/>
          <w:noProof/>
          <w:sz w:val="24"/>
          <w:szCs w:val="24"/>
          <w:lang w:val="hr-HR"/>
        </w:rPr>
        <w:t>.</w:t>
      </w:r>
    </w:p>
    <w:p w14:paraId="76B3AB8D" w14:textId="77777777" w:rsidR="00826BF4" w:rsidRDefault="00826BF4" w:rsidP="00E30356">
      <w:pPr>
        <w:spacing w:after="0" w:line="240" w:lineRule="auto"/>
        <w:jc w:val="both"/>
        <w:rPr>
          <w:rStyle w:val="Hyperlink"/>
          <w:rFonts w:cstheme="minorHAnsi"/>
          <w:sz w:val="24"/>
          <w:szCs w:val="24"/>
        </w:rPr>
      </w:pPr>
    </w:p>
    <w:p w14:paraId="2B8F9A3C" w14:textId="28BA809D" w:rsidR="00286C20" w:rsidRPr="00E30356" w:rsidRDefault="00744EE7" w:rsidP="00E30356">
      <w:pPr>
        <w:spacing w:after="0" w:line="240" w:lineRule="auto"/>
        <w:jc w:val="both"/>
        <w:rPr>
          <w:rStyle w:val="Hyperlink"/>
          <w:rFonts w:cstheme="minorHAnsi"/>
          <w:sz w:val="24"/>
          <w:szCs w:val="24"/>
        </w:rPr>
      </w:pPr>
      <w:hyperlink r:id="rId7" w:history="1">
        <w:r w:rsidR="00286C20" w:rsidRPr="007E510A">
          <w:rPr>
            <w:rStyle w:val="Hyperlink"/>
            <w:rFonts w:cstheme="minorHAnsi"/>
            <w:sz w:val="24"/>
            <w:szCs w:val="24"/>
          </w:rPr>
          <w:t>Procurement Opportunities | International Organization for Migration (iom.int)</w:t>
        </w:r>
      </w:hyperlink>
    </w:p>
    <w:p w14:paraId="17A4D518" w14:textId="77777777" w:rsidR="009F3EFC" w:rsidRPr="00E30356" w:rsidRDefault="009F3EFC" w:rsidP="00E30356">
      <w:pPr>
        <w:spacing w:after="0" w:line="240" w:lineRule="auto"/>
        <w:jc w:val="both"/>
        <w:rPr>
          <w:rFonts w:cstheme="minorHAnsi"/>
          <w:noProof/>
          <w:sz w:val="24"/>
          <w:szCs w:val="24"/>
          <w:lang w:val="hr-HR"/>
        </w:rPr>
      </w:pPr>
    </w:p>
    <w:p w14:paraId="47185E54" w14:textId="4032F8FE" w:rsidR="00286C20" w:rsidRPr="00E30356" w:rsidRDefault="00064318" w:rsidP="00E30356">
      <w:pPr>
        <w:spacing w:after="0" w:line="240" w:lineRule="auto"/>
        <w:jc w:val="both"/>
        <w:rPr>
          <w:rFonts w:cstheme="minorHAnsi"/>
          <w:noProof/>
          <w:sz w:val="24"/>
          <w:szCs w:val="24"/>
          <w:lang w:val="en-GB"/>
        </w:rPr>
      </w:pPr>
      <w:r w:rsidRPr="00E30356">
        <w:rPr>
          <w:rFonts w:cstheme="minorHAnsi"/>
          <w:noProof/>
          <w:sz w:val="24"/>
          <w:szCs w:val="24"/>
          <w:lang w:val="hr-HR"/>
        </w:rPr>
        <w:t>Za sva dodatna pojašnjenja i informacije možete se obratiti na sljedeću</w:t>
      </w:r>
      <w:r w:rsidR="006D7AD4" w:rsidRPr="00E30356">
        <w:rPr>
          <w:rFonts w:cstheme="minorHAnsi"/>
          <w:noProof/>
          <w:sz w:val="24"/>
          <w:szCs w:val="24"/>
          <w:lang w:val="hr-HR"/>
        </w:rPr>
        <w:t xml:space="preserve"> i</w:t>
      </w:r>
      <w:r w:rsidRPr="00E30356">
        <w:rPr>
          <w:rFonts w:cstheme="minorHAnsi"/>
          <w:noProof/>
          <w:sz w:val="24"/>
          <w:szCs w:val="24"/>
          <w:lang w:val="hr-HR"/>
        </w:rPr>
        <w:t>mejl</w:t>
      </w:r>
      <w:r w:rsidR="006D7AD4" w:rsidRPr="00E30356">
        <w:rPr>
          <w:rFonts w:cstheme="minorHAnsi"/>
          <w:noProof/>
          <w:sz w:val="24"/>
          <w:szCs w:val="24"/>
          <w:lang w:val="hr-HR"/>
        </w:rPr>
        <w:t>-</w:t>
      </w:r>
      <w:r w:rsidRPr="00E30356">
        <w:rPr>
          <w:rFonts w:cstheme="minorHAnsi"/>
          <w:noProof/>
          <w:sz w:val="24"/>
          <w:szCs w:val="24"/>
          <w:lang w:val="hr-HR"/>
        </w:rPr>
        <w:t>adresu</w:t>
      </w:r>
      <w:r w:rsidRPr="00E30356">
        <w:rPr>
          <w:rFonts w:cstheme="minorHAnsi"/>
          <w:noProof/>
          <w:sz w:val="24"/>
          <w:szCs w:val="24"/>
          <w:lang w:val="en-GB"/>
        </w:rPr>
        <w:t>:</w:t>
      </w:r>
      <w:r w:rsidR="006D7AD4" w:rsidRPr="00E30356">
        <w:rPr>
          <w:rFonts w:cstheme="minorHAnsi"/>
          <w:noProof/>
          <w:sz w:val="24"/>
          <w:szCs w:val="24"/>
          <w:lang w:val="en-GB"/>
        </w:rPr>
        <w:t xml:space="preserve"> </w:t>
      </w:r>
      <w:hyperlink r:id="rId8" w:history="1">
        <w:r w:rsidR="006D7AD4" w:rsidRPr="00D91D37">
          <w:rPr>
            <w:rStyle w:val="Hyperlink"/>
            <w:rFonts w:cstheme="minorHAnsi"/>
            <w:b/>
            <w:bCs/>
            <w:noProof/>
            <w:sz w:val="24"/>
            <w:szCs w:val="24"/>
            <w:lang w:val="en-GB"/>
          </w:rPr>
          <w:t>iommnetenders@iom.int</w:t>
        </w:r>
      </w:hyperlink>
      <w:r w:rsidR="006D7AD4" w:rsidRPr="00E30356">
        <w:rPr>
          <w:rFonts w:cstheme="minorHAnsi"/>
          <w:noProof/>
          <w:sz w:val="24"/>
          <w:szCs w:val="24"/>
          <w:lang w:val="en-GB"/>
        </w:rPr>
        <w:t xml:space="preserve"> </w:t>
      </w:r>
    </w:p>
    <w:p w14:paraId="09FBC2F9" w14:textId="77777777" w:rsidR="00E30356" w:rsidRDefault="00E30356" w:rsidP="00DA494B">
      <w:pPr>
        <w:spacing w:after="0" w:line="240" w:lineRule="auto"/>
        <w:jc w:val="center"/>
        <w:rPr>
          <w:b/>
          <w:bCs/>
          <w:noProof/>
          <w:sz w:val="24"/>
          <w:szCs w:val="24"/>
          <w:lang w:val="hr-HR"/>
        </w:rPr>
      </w:pPr>
    </w:p>
    <w:p w14:paraId="0E4307F9" w14:textId="75E269A5" w:rsidR="00315575" w:rsidRPr="00DA494B" w:rsidRDefault="00286C20" w:rsidP="00DA494B">
      <w:pPr>
        <w:spacing w:after="0" w:line="240" w:lineRule="auto"/>
        <w:jc w:val="center"/>
        <w:rPr>
          <w:b/>
          <w:bCs/>
          <w:noProof/>
          <w:sz w:val="24"/>
          <w:szCs w:val="24"/>
          <w:lang w:val="hr-HR"/>
        </w:rPr>
      </w:pPr>
      <w:r w:rsidRPr="009F3EFC"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1400E" wp14:editId="41B8DEDF">
                <wp:simplePos x="0" y="0"/>
                <wp:positionH relativeFrom="margin">
                  <wp:posOffset>1325880</wp:posOffset>
                </wp:positionH>
                <wp:positionV relativeFrom="paragraph">
                  <wp:posOffset>201295</wp:posOffset>
                </wp:positionV>
                <wp:extent cx="3055620" cy="7620"/>
                <wp:effectExtent l="0" t="0" r="30480" b="30480"/>
                <wp:wrapTopAndBottom/>
                <wp:docPr id="21260109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5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9BC7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4pt,15.85pt" to="3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" strokecolor="#4472c4 [3204]" strokeweight="1.5pt">
                <v:stroke joinstyle="miter"/>
                <w10:wrap type="topAndBottom" anchorx="margin"/>
              </v:line>
            </w:pict>
          </mc:Fallback>
        </mc:AlternateContent>
      </w:r>
    </w:p>
    <w:p w14:paraId="4A8FF3B8" w14:textId="77777777" w:rsidR="00286C20" w:rsidRPr="009F3EFC" w:rsidRDefault="00286C20" w:rsidP="00DA494B">
      <w:pPr>
        <w:spacing w:after="0" w:line="240" w:lineRule="auto"/>
        <w:jc w:val="center"/>
        <w:rPr>
          <w:b/>
          <w:bCs/>
          <w:noProof/>
          <w:sz w:val="24"/>
          <w:szCs w:val="24"/>
          <w:lang w:val="hr-HR"/>
        </w:rPr>
      </w:pPr>
    </w:p>
    <w:p w14:paraId="20D167C2" w14:textId="77777777" w:rsidR="009F3EFC" w:rsidRPr="00DA494B" w:rsidRDefault="009F3EFC" w:rsidP="00DA494B">
      <w:pPr>
        <w:spacing w:after="0" w:line="240" w:lineRule="auto"/>
        <w:jc w:val="center"/>
        <w:rPr>
          <w:b/>
          <w:bCs/>
          <w:noProof/>
          <w:sz w:val="24"/>
          <w:szCs w:val="24"/>
          <w:lang w:val="hr-HR"/>
        </w:rPr>
      </w:pPr>
    </w:p>
    <w:p w14:paraId="0F87F795" w14:textId="29CC4122" w:rsidR="00174968" w:rsidRPr="00DA494B" w:rsidRDefault="00386483" w:rsidP="00DA494B">
      <w:pPr>
        <w:spacing w:after="0" w:line="240" w:lineRule="auto"/>
        <w:jc w:val="center"/>
        <w:rPr>
          <w:b/>
          <w:bCs/>
          <w:noProof/>
          <w:sz w:val="26"/>
          <w:szCs w:val="26"/>
          <w:lang w:val="hr-HR"/>
        </w:rPr>
      </w:pPr>
      <w:r w:rsidRPr="00DA494B">
        <w:rPr>
          <w:b/>
          <w:bCs/>
          <w:noProof/>
          <w:sz w:val="26"/>
          <w:szCs w:val="26"/>
          <w:lang w:val="hr-HR"/>
        </w:rPr>
        <w:t xml:space="preserve">INVITATION TO BID </w:t>
      </w:r>
      <w:r w:rsidR="001E7974" w:rsidRPr="00DA494B">
        <w:rPr>
          <w:b/>
          <w:bCs/>
          <w:noProof/>
          <w:sz w:val="26"/>
          <w:szCs w:val="26"/>
          <w:lang w:val="hr-HR"/>
        </w:rPr>
        <w:t>(ITB)</w:t>
      </w:r>
    </w:p>
    <w:p w14:paraId="7AA614C2" w14:textId="77777777" w:rsidR="00915326" w:rsidRDefault="00915326" w:rsidP="00915326">
      <w:pPr>
        <w:spacing w:after="0" w:line="240" w:lineRule="auto"/>
        <w:jc w:val="center"/>
        <w:rPr>
          <w:b/>
          <w:bCs/>
          <w:noProof/>
          <w:sz w:val="24"/>
          <w:szCs w:val="24"/>
          <w:lang w:val="hr-HR"/>
        </w:rPr>
      </w:pPr>
    </w:p>
    <w:p w14:paraId="66EE8913" w14:textId="77777777" w:rsidR="005E5B3A" w:rsidRPr="00DA494B" w:rsidRDefault="005E5B3A" w:rsidP="00915326">
      <w:pPr>
        <w:spacing w:after="0" w:line="240" w:lineRule="auto"/>
        <w:jc w:val="center"/>
        <w:rPr>
          <w:b/>
          <w:bCs/>
          <w:noProof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520"/>
      </w:tblGrid>
      <w:tr w:rsidR="00DA494B" w:rsidRPr="00DA494B" w14:paraId="507ABE00" w14:textId="0EF8F9BC" w:rsidTr="00DA494B">
        <w:tc>
          <w:tcPr>
            <w:tcW w:w="1975" w:type="dxa"/>
          </w:tcPr>
          <w:p w14:paraId="09C472F4" w14:textId="4144E6F7" w:rsidR="00DA494B" w:rsidRPr="00DA494B" w:rsidRDefault="00DA494B" w:rsidP="00F63785">
            <w:pPr>
              <w:rPr>
                <w:spacing w:val="-2"/>
                <w:sz w:val="24"/>
                <w:szCs w:val="24"/>
                <w:lang w:val="en-GB"/>
              </w:rPr>
            </w:pPr>
            <w:r w:rsidRPr="00DA494B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en-GB"/>
              </w:rPr>
              <w:t>ITB Reference No:</w:t>
            </w:r>
            <w:r w:rsidRPr="00DA494B">
              <w:rPr>
                <w:rStyle w:val="contentcontrolboundarysink"/>
                <w:rFonts w:ascii="Calibri" w:hAnsi="Calibri" w:cs="Calibri"/>
                <w:color w:val="D13438"/>
                <w:sz w:val="24"/>
                <w:szCs w:val="24"/>
                <w:shd w:val="clear" w:color="auto" w:fill="FFFFFF"/>
                <w:lang w:val="en-GB"/>
              </w:rPr>
              <w:t>​</w:t>
            </w:r>
          </w:p>
        </w:tc>
        <w:tc>
          <w:tcPr>
            <w:tcW w:w="2520" w:type="dxa"/>
          </w:tcPr>
          <w:p w14:paraId="0091675C" w14:textId="17A41D8B" w:rsidR="00DA494B" w:rsidRPr="00DA494B" w:rsidRDefault="00DA494B" w:rsidP="005D39D9">
            <w:pP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DA494B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  <w:lang w:val="en-GB"/>
              </w:rPr>
              <w:t>ME10-374/</w:t>
            </w:r>
            <w:r w:rsidRPr="006D5752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  <w:lang w:val="en-GB"/>
              </w:rPr>
              <w:t>23</w:t>
            </w:r>
            <w:r w:rsidR="006D5752" w:rsidRPr="006D5752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A418FF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  <w:lang w:val="en-GB"/>
              </w:rPr>
              <w:t>R</w:t>
            </w:r>
            <w:r w:rsidR="006D5752" w:rsidRPr="006D5752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  <w:lang w:val="en-GB"/>
              </w:rPr>
              <w:t>ev.1</w:t>
            </w:r>
            <w:r w:rsidRPr="00DA494B">
              <w:rPr>
                <w:spacing w:val="-2"/>
                <w:sz w:val="24"/>
                <w:szCs w:val="24"/>
                <w:lang w:val="en-GB"/>
              </w:rPr>
              <w:tab/>
            </w:r>
          </w:p>
        </w:tc>
      </w:tr>
      <w:tr w:rsidR="00DA494B" w:rsidRPr="00DA494B" w14:paraId="6965193F" w14:textId="6536E187" w:rsidTr="00DA494B">
        <w:tc>
          <w:tcPr>
            <w:tcW w:w="1975" w:type="dxa"/>
          </w:tcPr>
          <w:p w14:paraId="0FD7EB28" w14:textId="0B5D66A1" w:rsidR="00DA494B" w:rsidRPr="00DA494B" w:rsidRDefault="00DA494B" w:rsidP="00F63785">
            <w:pPr>
              <w:rPr>
                <w:spacing w:val="-2"/>
                <w:sz w:val="24"/>
                <w:szCs w:val="24"/>
                <w:lang w:val="en-GB"/>
              </w:rPr>
            </w:pPr>
            <w:r w:rsidRPr="00DA494B">
              <w:rPr>
                <w:spacing w:val="-2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520" w:type="dxa"/>
          </w:tcPr>
          <w:p w14:paraId="0576DF39" w14:textId="680FA932" w:rsidR="00DA494B" w:rsidRPr="00DA494B" w:rsidRDefault="00DA494B" w:rsidP="005D39D9">
            <w:pPr>
              <w:rPr>
                <w:spacing w:val="-2"/>
                <w:sz w:val="24"/>
                <w:szCs w:val="24"/>
                <w:lang w:val="en-GB"/>
              </w:rPr>
            </w:pPr>
            <w:r w:rsidRPr="00DA494B">
              <w:rPr>
                <w:b/>
                <w:bCs/>
                <w:spacing w:val="-2"/>
                <w:sz w:val="24"/>
                <w:szCs w:val="24"/>
                <w:lang w:val="en-GB"/>
              </w:rPr>
              <w:t>1</w:t>
            </w:r>
            <w:r w:rsidR="006D5752">
              <w:rPr>
                <w:b/>
                <w:bCs/>
                <w:spacing w:val="-2"/>
                <w:sz w:val="24"/>
                <w:szCs w:val="24"/>
                <w:lang w:val="en-GB"/>
              </w:rPr>
              <w:t>3</w:t>
            </w:r>
            <w:r w:rsidRPr="00DA494B">
              <w:rPr>
                <w:b/>
                <w:bCs/>
                <w:spacing w:val="-2"/>
                <w:sz w:val="24"/>
                <w:szCs w:val="24"/>
                <w:lang w:val="en-GB"/>
              </w:rPr>
              <w:t xml:space="preserve"> </w:t>
            </w:r>
            <w:r w:rsidR="006D5752">
              <w:rPr>
                <w:b/>
                <w:bCs/>
                <w:spacing w:val="-2"/>
                <w:sz w:val="24"/>
                <w:szCs w:val="24"/>
                <w:lang w:val="en-GB"/>
              </w:rPr>
              <w:t>Decem</w:t>
            </w:r>
            <w:r w:rsidRPr="00DA494B">
              <w:rPr>
                <w:b/>
                <w:bCs/>
                <w:spacing w:val="-2"/>
                <w:sz w:val="24"/>
                <w:szCs w:val="24"/>
                <w:lang w:val="en-GB"/>
              </w:rPr>
              <w:t>ber 2023</w:t>
            </w:r>
          </w:p>
        </w:tc>
      </w:tr>
    </w:tbl>
    <w:p w14:paraId="4EDBE19C" w14:textId="77777777" w:rsidR="00286C20" w:rsidRPr="00DA494B" w:rsidRDefault="00286C20" w:rsidP="00DA494B">
      <w:pPr>
        <w:spacing w:after="0" w:line="240" w:lineRule="auto"/>
        <w:jc w:val="both"/>
        <w:rPr>
          <w:noProof/>
          <w:sz w:val="24"/>
          <w:szCs w:val="24"/>
          <w:lang w:val="hr-HR"/>
        </w:rPr>
      </w:pPr>
      <w:bookmarkStart w:id="0" w:name="_Hlk147735540"/>
    </w:p>
    <w:p w14:paraId="03D9731F" w14:textId="13B3A453" w:rsidR="005D39D9" w:rsidRPr="005D39D9" w:rsidRDefault="005D39D9" w:rsidP="005D39D9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D39D9">
        <w:rPr>
          <w:rFonts w:cstheme="minorHAnsi"/>
          <w:b/>
          <w:bCs/>
          <w:color w:val="000000"/>
          <w:sz w:val="24"/>
          <w:szCs w:val="24"/>
        </w:rPr>
        <w:t>The United Nations Migration Agency</w:t>
      </w:r>
      <w:r w:rsidR="0047612D">
        <w:rPr>
          <w:rFonts w:cstheme="minorHAnsi"/>
          <w:b/>
          <w:bCs/>
          <w:color w:val="000000"/>
          <w:sz w:val="24"/>
          <w:szCs w:val="24"/>
        </w:rPr>
        <w:t xml:space="preserve"> - </w:t>
      </w:r>
      <w:r w:rsidR="0047612D">
        <w:rPr>
          <w:rFonts w:cstheme="minorHAnsi"/>
          <w:color w:val="000000"/>
          <w:sz w:val="24"/>
          <w:szCs w:val="24"/>
        </w:rPr>
        <w:t>t</w:t>
      </w:r>
      <w:r w:rsidR="0047612D" w:rsidRPr="005D39D9">
        <w:rPr>
          <w:rFonts w:cstheme="minorHAnsi"/>
          <w:color w:val="000000"/>
          <w:sz w:val="24"/>
          <w:szCs w:val="24"/>
        </w:rPr>
        <w:t xml:space="preserve">he </w:t>
      </w:r>
      <w:r w:rsidR="0047612D" w:rsidRPr="005D39D9">
        <w:rPr>
          <w:rFonts w:cstheme="minorHAnsi"/>
          <w:b/>
          <w:bCs/>
          <w:color w:val="000000"/>
          <w:sz w:val="24"/>
          <w:szCs w:val="24"/>
        </w:rPr>
        <w:t>International Organization for Migration</w:t>
      </w:r>
      <w:r w:rsidR="0047612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5D39D9">
        <w:rPr>
          <w:rFonts w:cstheme="minorHAnsi"/>
          <w:b/>
          <w:bCs/>
          <w:color w:val="000000"/>
          <w:sz w:val="24"/>
          <w:szCs w:val="24"/>
        </w:rPr>
        <w:t>in Montenegro</w:t>
      </w:r>
      <w:r w:rsidRPr="005D39D9">
        <w:rPr>
          <w:rFonts w:cstheme="minorHAnsi"/>
          <w:color w:val="000000"/>
          <w:sz w:val="24"/>
          <w:szCs w:val="24"/>
        </w:rPr>
        <w:t xml:space="preserve">, hereinafter referred to as </w:t>
      </w:r>
      <w:r w:rsidRPr="005D39D9">
        <w:rPr>
          <w:rFonts w:cstheme="minorHAnsi"/>
          <w:b/>
          <w:bCs/>
          <w:color w:val="000000"/>
          <w:sz w:val="24"/>
          <w:szCs w:val="24"/>
        </w:rPr>
        <w:t>IOM</w:t>
      </w:r>
      <w:r w:rsidRPr="005D39D9">
        <w:rPr>
          <w:rFonts w:cstheme="minorHAnsi"/>
          <w:color w:val="000000"/>
          <w:sz w:val="24"/>
          <w:szCs w:val="24"/>
        </w:rPr>
        <w:t>, hereby invites prospective bidders to bid for the construction of the "Facility of Central Activities</w:t>
      </w:r>
      <w:r w:rsidR="004375AC">
        <w:rPr>
          <w:rFonts w:cstheme="minorHAnsi"/>
          <w:color w:val="000000"/>
          <w:sz w:val="24"/>
          <w:szCs w:val="24"/>
        </w:rPr>
        <w:t xml:space="preserve"> - </w:t>
      </w:r>
      <w:r w:rsidRPr="005D39D9">
        <w:rPr>
          <w:rFonts w:cstheme="minorHAnsi"/>
          <w:color w:val="000000"/>
          <w:sz w:val="24"/>
          <w:szCs w:val="24"/>
        </w:rPr>
        <w:t>Administrative Facility of the Ministry of Interior" in Podgorica, Montenegro, in the framework of the project "Individual Measure to Strengthen Integrated Border Management Capacities in Montenegro"</w:t>
      </w:r>
      <w:r w:rsidR="00826BF4">
        <w:rPr>
          <w:rFonts w:cstheme="minorHAnsi"/>
          <w:color w:val="000000"/>
          <w:sz w:val="24"/>
          <w:szCs w:val="24"/>
        </w:rPr>
        <w:t>,</w:t>
      </w:r>
      <w:r w:rsidRPr="005D39D9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5D39D9">
        <w:rPr>
          <w:rFonts w:cstheme="minorHAnsi"/>
          <w:color w:val="000000"/>
          <w:sz w:val="24"/>
          <w:szCs w:val="24"/>
        </w:rPr>
        <w:t>funded by the European Union.</w:t>
      </w:r>
    </w:p>
    <w:p w14:paraId="45F870F5" w14:textId="77777777" w:rsidR="005D39D9" w:rsidRPr="005D39D9" w:rsidRDefault="005D39D9" w:rsidP="005D39D9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AC4905E" w14:textId="7D5A3CE7" w:rsidR="009F3EFC" w:rsidRPr="005D39D9" w:rsidRDefault="005D39D9" w:rsidP="005D39D9">
      <w:pPr>
        <w:spacing w:after="0" w:line="240" w:lineRule="auto"/>
        <w:jc w:val="both"/>
        <w:rPr>
          <w:rFonts w:cstheme="minorHAnsi"/>
          <w:b/>
          <w:bCs/>
          <w:noProof/>
          <w:sz w:val="24"/>
          <w:szCs w:val="24"/>
          <w:lang w:val="hr-HR"/>
        </w:rPr>
      </w:pPr>
      <w:r w:rsidRPr="005D39D9">
        <w:rPr>
          <w:rFonts w:cstheme="minorHAnsi"/>
          <w:color w:val="000000"/>
          <w:sz w:val="24"/>
          <w:szCs w:val="24"/>
        </w:rPr>
        <w:t>If you are interested in submitting a bid in response to this ITB Reference No. ME10-374/23</w:t>
      </w:r>
      <w:r w:rsidR="006D5752">
        <w:rPr>
          <w:rFonts w:cstheme="minorHAnsi"/>
          <w:color w:val="000000"/>
          <w:sz w:val="24"/>
          <w:szCs w:val="24"/>
        </w:rPr>
        <w:t xml:space="preserve"> </w:t>
      </w:r>
      <w:r w:rsidR="00A418FF">
        <w:rPr>
          <w:rFonts w:cstheme="minorHAnsi"/>
          <w:color w:val="000000"/>
          <w:sz w:val="24"/>
          <w:szCs w:val="24"/>
        </w:rPr>
        <w:t>R</w:t>
      </w:r>
      <w:r w:rsidR="006D5752">
        <w:rPr>
          <w:rFonts w:cstheme="minorHAnsi"/>
          <w:color w:val="000000"/>
          <w:sz w:val="24"/>
          <w:szCs w:val="24"/>
        </w:rPr>
        <w:t>ev.1</w:t>
      </w:r>
      <w:r w:rsidRPr="005D39D9">
        <w:rPr>
          <w:rFonts w:cstheme="minorHAnsi"/>
          <w:color w:val="000000"/>
          <w:sz w:val="24"/>
          <w:szCs w:val="24"/>
        </w:rPr>
        <w:t xml:space="preserve">, </w:t>
      </w:r>
      <w:r w:rsidRPr="005D39D9">
        <w:rPr>
          <w:rFonts w:cstheme="minorHAnsi"/>
          <w:b/>
          <w:bCs/>
          <w:color w:val="000000"/>
          <w:sz w:val="24"/>
          <w:szCs w:val="24"/>
        </w:rPr>
        <w:t xml:space="preserve">please prepare your bid in accordance with the IOM requirements and procedure as described at the link </w:t>
      </w:r>
      <w:r w:rsidR="00744EE7" w:rsidRPr="005D39D9">
        <w:rPr>
          <w:rFonts w:cstheme="minorHAnsi"/>
          <w:b/>
          <w:bCs/>
          <w:color w:val="000000"/>
          <w:sz w:val="24"/>
          <w:szCs w:val="24"/>
        </w:rPr>
        <w:t xml:space="preserve">below </w:t>
      </w:r>
      <w:r w:rsidRPr="005D39D9">
        <w:rPr>
          <w:rFonts w:cstheme="minorHAnsi"/>
          <w:b/>
          <w:bCs/>
          <w:color w:val="000000"/>
          <w:sz w:val="24"/>
          <w:szCs w:val="24"/>
        </w:rPr>
        <w:t xml:space="preserve">and submit it by the deadline for submission of bids </w:t>
      </w:r>
      <w:r w:rsidR="006D5752">
        <w:rPr>
          <w:rFonts w:cstheme="minorHAnsi"/>
          <w:b/>
          <w:bCs/>
          <w:color w:val="000000"/>
          <w:sz w:val="24"/>
          <w:szCs w:val="24"/>
        </w:rPr>
        <w:t>February 07</w:t>
      </w:r>
      <w:r w:rsidR="006D5752" w:rsidRPr="006D5752">
        <w:rPr>
          <w:rFonts w:cstheme="minorHAnsi"/>
          <w:b/>
          <w:bCs/>
          <w:color w:val="000000"/>
          <w:sz w:val="24"/>
          <w:szCs w:val="24"/>
          <w:vertAlign w:val="superscript"/>
        </w:rPr>
        <w:t>th</w:t>
      </w:r>
      <w:r w:rsidRPr="005D39D9">
        <w:rPr>
          <w:rFonts w:cstheme="minorHAnsi"/>
          <w:b/>
          <w:bCs/>
          <w:color w:val="000000"/>
          <w:sz w:val="24"/>
          <w:szCs w:val="24"/>
        </w:rPr>
        <w:t>, 202</w:t>
      </w:r>
      <w:r w:rsidR="006D5752">
        <w:rPr>
          <w:rFonts w:cstheme="minorHAnsi"/>
          <w:b/>
          <w:bCs/>
          <w:color w:val="000000"/>
          <w:sz w:val="24"/>
          <w:szCs w:val="24"/>
        </w:rPr>
        <w:t>4</w:t>
      </w:r>
      <w:r w:rsidR="00E30356">
        <w:rPr>
          <w:rFonts w:cstheme="minorHAnsi"/>
          <w:b/>
          <w:bCs/>
          <w:color w:val="000000"/>
          <w:sz w:val="24"/>
          <w:szCs w:val="24"/>
        </w:rPr>
        <w:t>.</w:t>
      </w:r>
    </w:p>
    <w:p w14:paraId="4C56396C" w14:textId="77777777" w:rsidR="00826BF4" w:rsidRDefault="00826BF4" w:rsidP="005D39D9">
      <w:pPr>
        <w:spacing w:after="0" w:line="240" w:lineRule="auto"/>
        <w:jc w:val="both"/>
      </w:pPr>
    </w:p>
    <w:p w14:paraId="1103BD34" w14:textId="40C0DCC2" w:rsidR="00315575" w:rsidRPr="005D39D9" w:rsidRDefault="00744EE7" w:rsidP="005D39D9">
      <w:pPr>
        <w:spacing w:after="0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hyperlink r:id="rId9" w:history="1">
        <w:r w:rsidR="00315575" w:rsidRPr="005D39D9">
          <w:rPr>
            <w:rStyle w:val="Hyperlink"/>
            <w:rFonts w:cstheme="minorHAnsi"/>
            <w:noProof/>
            <w:sz w:val="24"/>
            <w:szCs w:val="24"/>
            <w:lang w:val="hr-HR"/>
          </w:rPr>
          <w:t>Procurement Opportunities | International Organization for Migration (iom.int)</w:t>
        </w:r>
      </w:hyperlink>
    </w:p>
    <w:p w14:paraId="0F7D57C4" w14:textId="77777777" w:rsidR="009F3EFC" w:rsidRPr="005D39D9" w:rsidRDefault="009F3EFC" w:rsidP="005D39D9">
      <w:pPr>
        <w:spacing w:after="0" w:line="240" w:lineRule="auto"/>
        <w:jc w:val="both"/>
        <w:rPr>
          <w:rFonts w:cstheme="minorHAnsi"/>
          <w:noProof/>
          <w:sz w:val="24"/>
          <w:szCs w:val="24"/>
          <w:lang w:val="hr-HR"/>
        </w:rPr>
      </w:pPr>
    </w:p>
    <w:p w14:paraId="56D52EB8" w14:textId="68039A77" w:rsidR="00273F56" w:rsidRPr="005D39D9" w:rsidRDefault="009F3EFC" w:rsidP="005D39D9">
      <w:pPr>
        <w:spacing w:after="0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r w:rsidRPr="005D39D9">
        <w:rPr>
          <w:rFonts w:cstheme="minorHAnsi"/>
          <w:noProof/>
          <w:sz w:val="24"/>
          <w:szCs w:val="24"/>
          <w:lang w:val="hr-HR"/>
        </w:rPr>
        <w:t>For all additional clarifications and information, you can contact the following email address:</w:t>
      </w:r>
      <w:r w:rsidR="008C1D47" w:rsidRPr="005D39D9">
        <w:rPr>
          <w:rFonts w:cstheme="minorHAnsi"/>
          <w:noProof/>
          <w:sz w:val="24"/>
          <w:szCs w:val="24"/>
          <w:lang w:val="hr-HR"/>
        </w:rPr>
        <w:t xml:space="preserve"> </w:t>
      </w:r>
      <w:hyperlink r:id="rId10" w:history="1">
        <w:r w:rsidR="008C1D47" w:rsidRPr="005D39D9">
          <w:rPr>
            <w:rStyle w:val="Hyperlink"/>
            <w:rFonts w:cstheme="minorHAnsi"/>
            <w:b/>
            <w:bCs/>
            <w:noProof/>
            <w:sz w:val="24"/>
            <w:szCs w:val="24"/>
            <w:lang w:val="en-GB"/>
          </w:rPr>
          <w:t>iommnetenders@iom.int</w:t>
        </w:r>
      </w:hyperlink>
      <w:r w:rsidR="008C1D47" w:rsidRPr="005D39D9">
        <w:rPr>
          <w:rFonts w:cstheme="minorHAnsi"/>
          <w:b/>
          <w:bCs/>
          <w:noProof/>
          <w:sz w:val="24"/>
          <w:szCs w:val="24"/>
          <w:lang w:val="en-GB"/>
        </w:rPr>
        <w:t xml:space="preserve"> </w:t>
      </w:r>
      <w:bookmarkEnd w:id="0"/>
    </w:p>
    <w:sectPr w:rsidR="00273F56" w:rsidRPr="005D39D9" w:rsidSect="00826BF4">
      <w:headerReference w:type="default" r:id="rId11"/>
      <w:pgSz w:w="11906" w:h="16838" w:code="9"/>
      <w:pgMar w:top="1440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E040" w14:textId="77777777" w:rsidR="00F669BC" w:rsidRDefault="00F669BC" w:rsidP="00CF7B00">
      <w:pPr>
        <w:spacing w:after="0" w:line="240" w:lineRule="auto"/>
      </w:pPr>
      <w:r>
        <w:separator/>
      </w:r>
    </w:p>
  </w:endnote>
  <w:endnote w:type="continuationSeparator" w:id="0">
    <w:p w14:paraId="704B7234" w14:textId="77777777" w:rsidR="00F669BC" w:rsidRDefault="00F669BC" w:rsidP="00CF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E7E7" w14:textId="77777777" w:rsidR="00F669BC" w:rsidRDefault="00F669BC" w:rsidP="00CF7B00">
      <w:pPr>
        <w:spacing w:after="0" w:line="240" w:lineRule="auto"/>
      </w:pPr>
      <w:r>
        <w:separator/>
      </w:r>
    </w:p>
  </w:footnote>
  <w:footnote w:type="continuationSeparator" w:id="0">
    <w:p w14:paraId="4F0F0E2F" w14:textId="77777777" w:rsidR="00F669BC" w:rsidRDefault="00F669BC" w:rsidP="00CF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D57D" w14:textId="327F1230" w:rsidR="00CF7B00" w:rsidRDefault="00990F90" w:rsidP="00DA494B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533008" wp14:editId="4FE98B16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905510" cy="744220"/>
          <wp:effectExtent l="0" t="0" r="8890" b="0"/>
          <wp:wrapSquare wrapText="bothSides"/>
          <wp:docPr id="391039224" name="Picture 391039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9FE7C0" wp14:editId="43F20CBA">
          <wp:simplePos x="0" y="0"/>
          <wp:positionH relativeFrom="margin">
            <wp:align>right</wp:align>
          </wp:positionH>
          <wp:positionV relativeFrom="page">
            <wp:posOffset>502920</wp:posOffset>
          </wp:positionV>
          <wp:extent cx="1534795" cy="797560"/>
          <wp:effectExtent l="0" t="0" r="0" b="0"/>
          <wp:wrapSquare wrapText="bothSides"/>
          <wp:docPr id="2108556221" name="Picture 2108556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7B00">
      <w:rPr>
        <w:noProof/>
      </w:rPr>
      <w:drawing>
        <wp:anchor distT="0" distB="0" distL="114300" distR="114300" simplePos="0" relativeHeight="251658240" behindDoc="0" locked="0" layoutInCell="1" allowOverlap="1" wp14:anchorId="2A094072" wp14:editId="089ADEED">
          <wp:simplePos x="0" y="0"/>
          <wp:positionH relativeFrom="margin">
            <wp:align>left</wp:align>
          </wp:positionH>
          <wp:positionV relativeFrom="page">
            <wp:posOffset>480060</wp:posOffset>
          </wp:positionV>
          <wp:extent cx="822960" cy="750570"/>
          <wp:effectExtent l="0" t="0" r="0" b="0"/>
          <wp:wrapSquare wrapText="bothSides"/>
          <wp:docPr id="1172803311" name="Picture 117280331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292453" name="Picture 1" descr="A blue flag with yellow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6FCF"/>
    <w:multiLevelType w:val="hybridMultilevel"/>
    <w:tmpl w:val="682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8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5E"/>
    <w:rsid w:val="00001ACE"/>
    <w:rsid w:val="00044B33"/>
    <w:rsid w:val="00064318"/>
    <w:rsid w:val="00174968"/>
    <w:rsid w:val="001767CD"/>
    <w:rsid w:val="001A760B"/>
    <w:rsid w:val="001E7974"/>
    <w:rsid w:val="00240C0D"/>
    <w:rsid w:val="002500AB"/>
    <w:rsid w:val="00266689"/>
    <w:rsid w:val="00273F56"/>
    <w:rsid w:val="00286C20"/>
    <w:rsid w:val="00315575"/>
    <w:rsid w:val="00386483"/>
    <w:rsid w:val="003C42E2"/>
    <w:rsid w:val="003E6042"/>
    <w:rsid w:val="003F3348"/>
    <w:rsid w:val="00422785"/>
    <w:rsid w:val="004375AC"/>
    <w:rsid w:val="0047612D"/>
    <w:rsid w:val="00494DA3"/>
    <w:rsid w:val="005015FE"/>
    <w:rsid w:val="00590791"/>
    <w:rsid w:val="00592365"/>
    <w:rsid w:val="005D39D9"/>
    <w:rsid w:val="005D7FEA"/>
    <w:rsid w:val="005E43F0"/>
    <w:rsid w:val="005E5B3A"/>
    <w:rsid w:val="00607785"/>
    <w:rsid w:val="00633B1F"/>
    <w:rsid w:val="006458E5"/>
    <w:rsid w:val="006D5752"/>
    <w:rsid w:val="006D7AD4"/>
    <w:rsid w:val="00701EF9"/>
    <w:rsid w:val="00744EE7"/>
    <w:rsid w:val="00745C10"/>
    <w:rsid w:val="007811D8"/>
    <w:rsid w:val="007E510A"/>
    <w:rsid w:val="00826BF4"/>
    <w:rsid w:val="008648F5"/>
    <w:rsid w:val="008777CD"/>
    <w:rsid w:val="008867BC"/>
    <w:rsid w:val="00891E9A"/>
    <w:rsid w:val="00895025"/>
    <w:rsid w:val="00895336"/>
    <w:rsid w:val="008C1D47"/>
    <w:rsid w:val="00915326"/>
    <w:rsid w:val="00924B5E"/>
    <w:rsid w:val="0098654A"/>
    <w:rsid w:val="00990F90"/>
    <w:rsid w:val="009F3EFC"/>
    <w:rsid w:val="00A12F84"/>
    <w:rsid w:val="00A34EC3"/>
    <w:rsid w:val="00A418FF"/>
    <w:rsid w:val="00AC08EA"/>
    <w:rsid w:val="00AC35A7"/>
    <w:rsid w:val="00AE19AB"/>
    <w:rsid w:val="00B05A83"/>
    <w:rsid w:val="00BE6C41"/>
    <w:rsid w:val="00BF1EA6"/>
    <w:rsid w:val="00C62903"/>
    <w:rsid w:val="00CF7B00"/>
    <w:rsid w:val="00D91D37"/>
    <w:rsid w:val="00DA494B"/>
    <w:rsid w:val="00E20BF5"/>
    <w:rsid w:val="00E30356"/>
    <w:rsid w:val="00E96E0A"/>
    <w:rsid w:val="00EB242E"/>
    <w:rsid w:val="00F15559"/>
    <w:rsid w:val="00F168A2"/>
    <w:rsid w:val="00F548D8"/>
    <w:rsid w:val="00F63785"/>
    <w:rsid w:val="00F669BC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26107"/>
  <w15:chartTrackingRefBased/>
  <w15:docId w15:val="{F6AF5E3B-C726-4E44-91A6-3702D70D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B24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B00"/>
  </w:style>
  <w:style w:type="paragraph" w:styleId="Footer">
    <w:name w:val="footer"/>
    <w:basedOn w:val="Normal"/>
    <w:link w:val="FooterChar"/>
    <w:uiPriority w:val="99"/>
    <w:unhideWhenUsed/>
    <w:rsid w:val="00CF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B00"/>
  </w:style>
  <w:style w:type="character" w:styleId="Hyperlink">
    <w:name w:val="Hyperlink"/>
    <w:basedOn w:val="DefaultParagraphFont"/>
    <w:uiPriority w:val="99"/>
    <w:unhideWhenUsed/>
    <w:rsid w:val="00174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9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4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31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E43F0"/>
  </w:style>
  <w:style w:type="character" w:customStyle="1" w:styleId="contentcontrolboundarysink">
    <w:name w:val="contentcontrolboundarysink"/>
    <w:basedOn w:val="DefaultParagraphFont"/>
    <w:rsid w:val="005E43F0"/>
  </w:style>
  <w:style w:type="character" w:customStyle="1" w:styleId="eop">
    <w:name w:val="eop"/>
    <w:basedOn w:val="DefaultParagraphFont"/>
    <w:rsid w:val="00AC08EA"/>
  </w:style>
  <w:style w:type="table" w:styleId="TableGrid">
    <w:name w:val="Table Grid"/>
    <w:basedOn w:val="TableNormal"/>
    <w:uiPriority w:val="39"/>
    <w:rsid w:val="00DA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E5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mmnetenders@iom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om.int/construction-facility-central-activities-administrative-facility-ministry-interior-lot-no-182-1-182-2-182-3-and-182-4-ko-podgorica-ii-podgorica-montenegro-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mmnetenders@iom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om.int/construction-facility-central-activities-administrative-facility-ministry-interior-lot-no-182-1-182-2-182-3-and-182-4-ko-podgorica-ii-podgorica-montenegro-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289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MUGOSA Milos</dc:creator>
  <cp:keywords/>
  <dc:description/>
  <cp:lastModifiedBy>KUJOVIC Snezana</cp:lastModifiedBy>
  <cp:revision>10</cp:revision>
  <cp:lastPrinted>2023-10-09T13:33:00Z</cp:lastPrinted>
  <dcterms:created xsi:type="dcterms:W3CDTF">2023-10-10T05:33:00Z</dcterms:created>
  <dcterms:modified xsi:type="dcterms:W3CDTF">2023-12-13T07:38:00Z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99f2750b-d6f2-4855-a075-bd6df7c31352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2023-09-07T07:28:13Z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44480601-ee0d-4bff-9761-43467bee4505</vt:lpwstr>
  </property>
  <property fmtid="{D5CDD505-2E9C-101B-9397-08002B2CF9AE}" pid="9" name="MSIP_Label_2059aa38-f392-4105-be92-628035578272_ContentBits">
    <vt:lpwstr>0</vt:lpwstr>
  </property>
</Properties>
</file>