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C77730" w:rsidRDefault="00AE723C" w:rsidP="00C3027C">
      <w:pPr>
        <w:spacing w:line="247" w:lineRule="auto"/>
        <w:rPr>
          <w:b/>
          <w:bCs/>
          <w:sz w:val="24"/>
          <w:szCs w:val="24"/>
          <w:lang w:val="sr-Latn-ME"/>
        </w:rPr>
      </w:pPr>
    </w:p>
    <w:p w:rsidR="00C3027C" w:rsidRPr="00403B22" w:rsidRDefault="00C3027C" w:rsidP="00C3027C">
      <w:pPr>
        <w:spacing w:line="247" w:lineRule="auto"/>
        <w:rPr>
          <w:b/>
          <w:bCs/>
          <w:sz w:val="24"/>
          <w:szCs w:val="24"/>
          <w:u w:val="single"/>
          <w:lang w:val="sr-Latn-ME"/>
        </w:rPr>
      </w:pPr>
      <w:r w:rsidRPr="00403B22">
        <w:rPr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403B22">
        <w:rPr>
          <w:b/>
          <w:bCs/>
          <w:sz w:val="24"/>
          <w:szCs w:val="24"/>
          <w:u w:val="single"/>
          <w:lang w:val="sr-Latn-ME"/>
        </w:rPr>
        <w:t xml:space="preserve">ekonomskog razvoja </w:t>
      </w:r>
      <w:r w:rsidR="000940EC" w:rsidRPr="00403B22">
        <w:rPr>
          <w:b/>
          <w:bCs/>
          <w:sz w:val="24"/>
          <w:szCs w:val="24"/>
          <w:u w:val="single"/>
          <w:lang w:val="sr-Latn-ME"/>
        </w:rPr>
        <w:t xml:space="preserve"> </w:t>
      </w:r>
      <w:r w:rsidRPr="00403B22">
        <w:rPr>
          <w:b/>
          <w:bCs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ministarstva koje sprovodi javnu raspravu)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191467" w:rsidP="00191467">
      <w:pPr>
        <w:jc w:val="center"/>
        <w:rPr>
          <w:b/>
          <w:bCs/>
          <w:sz w:val="24"/>
          <w:szCs w:val="24"/>
          <w:u w:val="single"/>
          <w:lang w:val="sr-Latn-ME"/>
        </w:rPr>
      </w:pPr>
      <w:r w:rsidRPr="00D9350F">
        <w:rPr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D9350F" w:rsidRDefault="00191467" w:rsidP="00191467">
      <w:pPr>
        <w:jc w:val="center"/>
        <w:rPr>
          <w:b/>
          <w:color w:val="000000"/>
          <w:sz w:val="24"/>
          <w:szCs w:val="24"/>
          <w:u w:val="single"/>
          <w:lang w:val="sr-Latn-ME"/>
        </w:rPr>
      </w:pPr>
      <w:r w:rsidRPr="00D9350F">
        <w:rPr>
          <w:b/>
          <w:color w:val="000000"/>
          <w:sz w:val="24"/>
          <w:szCs w:val="24"/>
          <w:u w:val="single"/>
          <w:lang w:val="sr-Latn-ME"/>
        </w:rPr>
        <w:t xml:space="preserve">NACRTA </w:t>
      </w:r>
      <w:bookmarkStart w:id="0" w:name="_Hlk141094022"/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 xml:space="preserve">ZAKONA </w:t>
      </w:r>
      <w:r w:rsidR="00276FAE">
        <w:rPr>
          <w:b/>
          <w:color w:val="000000"/>
          <w:sz w:val="24"/>
          <w:szCs w:val="24"/>
          <w:u w:val="single"/>
          <w:lang w:val="sr-Latn-ME"/>
        </w:rPr>
        <w:t xml:space="preserve">O </w:t>
      </w:r>
      <w:bookmarkEnd w:id="0"/>
      <w:r w:rsidR="00CC7CB3">
        <w:rPr>
          <w:b/>
          <w:color w:val="000000"/>
          <w:sz w:val="24"/>
          <w:szCs w:val="24"/>
          <w:u w:val="single"/>
          <w:lang w:val="sr-Latn-ME"/>
        </w:rPr>
        <w:t>OPŠTOJ BEZBJEDNOSTI PROIZVODA</w:t>
      </w:r>
    </w:p>
    <w:p w:rsidR="00C3027C" w:rsidRPr="00C77730" w:rsidRDefault="00C3027C" w:rsidP="00191467">
      <w:pPr>
        <w:spacing w:line="247" w:lineRule="auto"/>
        <w:jc w:val="center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nacrta zakona, odnosno strategije koji je predmet javne rasprave)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D9350F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D9350F">
        <w:rPr>
          <w:sz w:val="24"/>
          <w:szCs w:val="24"/>
          <w:lang w:val="sr-Latn-ME"/>
        </w:rPr>
        <w:t>Vrijeme trajanja javne rasprave:</w:t>
      </w:r>
      <w:r w:rsidR="0034735B" w:rsidRPr="00D9350F">
        <w:rPr>
          <w:sz w:val="24"/>
          <w:szCs w:val="24"/>
          <w:lang w:val="sr-Latn-ME"/>
        </w:rPr>
        <w:t xml:space="preserve"> </w:t>
      </w:r>
      <w:r w:rsidR="00CC7CB3">
        <w:rPr>
          <w:sz w:val="24"/>
          <w:szCs w:val="24"/>
          <w:u w:val="single"/>
          <w:lang w:val="sr-Latn-ME"/>
        </w:rPr>
        <w:t>2</w:t>
      </w:r>
      <w:r w:rsidR="00E7645F" w:rsidRPr="00E7645F">
        <w:rPr>
          <w:sz w:val="24"/>
          <w:szCs w:val="24"/>
          <w:u w:val="single"/>
          <w:lang w:val="sr-Latn-ME"/>
        </w:rPr>
        <w:t>0 dana od dana objavljivanja javnog poziva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C77730" w:rsidRDefault="00191467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276FAE" w:rsidRDefault="00191467" w:rsidP="00191467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N</w:t>
      </w:r>
      <w:r w:rsidR="00C3027C" w:rsidRPr="00C77730">
        <w:rPr>
          <w:sz w:val="24"/>
          <w:szCs w:val="24"/>
          <w:lang w:val="sr-Latn-ME"/>
        </w:rPr>
        <w:t>ačin sprovođenja javne rasprave (</w:t>
      </w:r>
      <w:proofErr w:type="spellStart"/>
      <w:r w:rsidR="00681CEF">
        <w:t>dostavljanjem</w:t>
      </w:r>
      <w:proofErr w:type="spellEnd"/>
      <w:r w:rsidR="00681CEF">
        <w:t xml:space="preserve"> </w:t>
      </w:r>
      <w:proofErr w:type="spellStart"/>
      <w:r w:rsidR="00681CEF">
        <w:t>primjedbi</w:t>
      </w:r>
      <w:proofErr w:type="spellEnd"/>
      <w:r w:rsidR="00681CEF">
        <w:t xml:space="preserve">, </w:t>
      </w:r>
      <w:proofErr w:type="spellStart"/>
      <w:r w:rsidR="00681CEF">
        <w:t>predloga</w:t>
      </w:r>
      <w:proofErr w:type="spellEnd"/>
      <w:r w:rsidR="00681CEF">
        <w:t xml:space="preserve"> i </w:t>
      </w:r>
      <w:proofErr w:type="spellStart"/>
      <w:r w:rsidR="00681CEF">
        <w:t>sugestija</w:t>
      </w:r>
      <w:proofErr w:type="spellEnd"/>
      <w:r w:rsidR="00681CEF">
        <w:t xml:space="preserve"> u </w:t>
      </w:r>
      <w:proofErr w:type="spellStart"/>
      <w:r w:rsidR="00681CEF" w:rsidRPr="00B663CD">
        <w:rPr>
          <w:b/>
        </w:rPr>
        <w:t>pisanom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ili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elektronskom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obliku</w:t>
      </w:r>
      <w:proofErr w:type="spellEnd"/>
      <w:r w:rsidR="00681CEF">
        <w:t>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E7645F" w:rsidRPr="00E7645F" w:rsidRDefault="00C3027C" w:rsidP="00650FC6">
      <w:pPr>
        <w:jc w:val="both"/>
        <w:rPr>
          <w:b/>
          <w:sz w:val="24"/>
          <w:szCs w:val="24"/>
          <w:lang w:val="sr-Latn-ME"/>
        </w:rPr>
      </w:pPr>
      <w:r w:rsidRPr="00E7645F">
        <w:rPr>
          <w:b/>
          <w:sz w:val="24"/>
          <w:szCs w:val="24"/>
          <w:lang w:val="sr-Latn-ME"/>
        </w:rPr>
        <w:t>Adresa i način dostavljanja primjedbi, predloga i sugestija:</w:t>
      </w:r>
      <w:r w:rsidR="00810216" w:rsidRPr="00E7645F">
        <w:rPr>
          <w:b/>
          <w:sz w:val="24"/>
          <w:szCs w:val="24"/>
          <w:lang w:val="sr-Latn-ME"/>
        </w:rPr>
        <w:t xml:space="preserve"> </w:t>
      </w:r>
    </w:p>
    <w:p w:rsidR="00191467" w:rsidRPr="00E7645F" w:rsidRDefault="00C4157D" w:rsidP="00650FC6">
      <w:pPr>
        <w:jc w:val="both"/>
        <w:rPr>
          <w:color w:val="000000"/>
          <w:sz w:val="24"/>
          <w:szCs w:val="24"/>
          <w:lang w:val="sr-Latn-ME"/>
        </w:rPr>
      </w:pPr>
      <w:r w:rsidRPr="00E7645F">
        <w:rPr>
          <w:sz w:val="24"/>
          <w:szCs w:val="24"/>
          <w:lang w:val="sr-Latn-ME"/>
        </w:rPr>
        <w:t>Primjedbe, p</w:t>
      </w:r>
      <w:r w:rsidR="00D46DF6" w:rsidRPr="00E7645F">
        <w:rPr>
          <w:sz w:val="24"/>
          <w:szCs w:val="24"/>
          <w:lang w:val="sr-Latn-ME"/>
        </w:rPr>
        <w:t xml:space="preserve">redlozi i sugestije </w:t>
      </w:r>
      <w:r w:rsidR="001C74E1" w:rsidRPr="00E7645F">
        <w:rPr>
          <w:sz w:val="24"/>
          <w:szCs w:val="24"/>
          <w:lang w:val="sr-Latn-ME"/>
        </w:rPr>
        <w:t xml:space="preserve">za nacrt </w:t>
      </w:r>
      <w:r w:rsidR="002E7DDC" w:rsidRPr="00E7645F">
        <w:rPr>
          <w:bCs/>
          <w:sz w:val="24"/>
          <w:szCs w:val="24"/>
          <w:lang w:val="sr-Latn-ME"/>
        </w:rPr>
        <w:t xml:space="preserve">Zakona o </w:t>
      </w:r>
      <w:r w:rsidR="00CC7CB3">
        <w:rPr>
          <w:bCs/>
          <w:sz w:val="24"/>
          <w:szCs w:val="24"/>
          <w:lang w:val="sr-Latn-ME"/>
        </w:rPr>
        <w:t>opštoj bezbjednosti proizvoda</w:t>
      </w:r>
      <w:r w:rsidR="00681CEF" w:rsidRPr="00E7645F">
        <w:rPr>
          <w:sz w:val="24"/>
          <w:szCs w:val="24"/>
          <w:lang w:val="sr-Latn-ME"/>
        </w:rPr>
        <w:t xml:space="preserve"> </w:t>
      </w:r>
      <w:r w:rsidR="001C74E1" w:rsidRPr="00E7645F">
        <w:rPr>
          <w:sz w:val="24"/>
          <w:szCs w:val="24"/>
          <w:lang w:val="sr-Latn-ME"/>
        </w:rPr>
        <w:t xml:space="preserve">dostavljaju se Ministarstvu ekonomskog razvoja, u pisanoj formi na adresu Rimski trg 46, Podgorica ili u elektronskoj formi na </w:t>
      </w:r>
      <w:r w:rsidR="00E7645F">
        <w:rPr>
          <w:sz w:val="24"/>
          <w:szCs w:val="24"/>
          <w:lang w:val="sr-Latn-ME"/>
        </w:rPr>
        <w:t xml:space="preserve">sljedeće </w:t>
      </w:r>
      <w:r w:rsidR="001C74E1" w:rsidRPr="00E7645F">
        <w:rPr>
          <w:sz w:val="24"/>
          <w:szCs w:val="24"/>
          <w:lang w:val="sr-Latn-ME"/>
        </w:rPr>
        <w:t>e-mail</w:t>
      </w:r>
      <w:r w:rsidR="00E7645F">
        <w:rPr>
          <w:sz w:val="24"/>
          <w:szCs w:val="24"/>
          <w:lang w:val="sr-Latn-ME"/>
        </w:rPr>
        <w:t xml:space="preserve"> adrese</w:t>
      </w:r>
      <w:r w:rsidR="001C74E1" w:rsidRPr="00E7645F">
        <w:rPr>
          <w:sz w:val="24"/>
          <w:szCs w:val="24"/>
          <w:lang w:val="sr-Latn-ME"/>
        </w:rPr>
        <w:t xml:space="preserve">: </w:t>
      </w:r>
      <w:hyperlink r:id="rId4" w:history="1">
        <w:r w:rsidR="00E7645F" w:rsidRPr="004E1F82">
          <w:rPr>
            <w:rStyle w:val="Hyperlink"/>
            <w:sz w:val="24"/>
            <w:szCs w:val="24"/>
            <w:lang w:val="sr-Latn-ME"/>
          </w:rPr>
          <w:t>jasna.vujovic@mek.gov.me</w:t>
        </w:r>
      </w:hyperlink>
      <w:r w:rsidR="00CC7CB3">
        <w:rPr>
          <w:color w:val="000000" w:themeColor="text1"/>
          <w:sz w:val="24"/>
          <w:szCs w:val="24"/>
          <w:lang w:val="sr-Latn-ME"/>
        </w:rPr>
        <w:t xml:space="preserve"> i </w:t>
      </w:r>
      <w:hyperlink r:id="rId5" w:history="1">
        <w:r w:rsidR="00CC7CB3" w:rsidRPr="00243FF6">
          <w:rPr>
            <w:rStyle w:val="Hyperlink"/>
            <w:sz w:val="24"/>
            <w:szCs w:val="24"/>
            <w:lang w:val="sr-Latn-ME"/>
          </w:rPr>
          <w:t>zeljko.tomovic@mek.gov.me</w:t>
        </w:r>
      </w:hyperlink>
      <w:r w:rsidR="00E7645F">
        <w:rPr>
          <w:rStyle w:val="Hyperlink"/>
          <w:sz w:val="24"/>
          <w:szCs w:val="24"/>
          <w:u w:val="none"/>
          <w:lang w:val="sr-Latn-ME"/>
        </w:rPr>
        <w:t xml:space="preserve"> </w:t>
      </w:r>
      <w:r w:rsidR="00FE39CF" w:rsidRPr="00E7645F">
        <w:rPr>
          <w:sz w:val="24"/>
          <w:szCs w:val="24"/>
          <w:lang w:val="sr-Latn-ME"/>
        </w:rPr>
        <w:t xml:space="preserve">i to </w:t>
      </w:r>
      <w:r w:rsidRPr="00E7645F">
        <w:rPr>
          <w:sz w:val="24"/>
          <w:szCs w:val="24"/>
          <w:lang w:val="sr-Latn-ME"/>
        </w:rPr>
        <w:t xml:space="preserve">na Obrascu 4: „Primjedbe, predlozi i sugestije“, koji je sastavni dio </w:t>
      </w:r>
      <w:r w:rsidR="004736FD" w:rsidRPr="00E7645F">
        <w:rPr>
          <w:sz w:val="24"/>
          <w:szCs w:val="24"/>
          <w:lang w:val="sr-Latn-ME"/>
        </w:rPr>
        <w:t>Uredb</w:t>
      </w:r>
      <w:r w:rsidR="00D46DF6" w:rsidRPr="00E7645F">
        <w:rPr>
          <w:sz w:val="24"/>
          <w:szCs w:val="24"/>
          <w:lang w:val="sr-Latn-ME"/>
        </w:rPr>
        <w:t>e</w:t>
      </w:r>
      <w:r w:rsidR="004736FD" w:rsidRPr="00E7645F">
        <w:rPr>
          <w:sz w:val="24"/>
          <w:szCs w:val="24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E7645F">
        <w:rPr>
          <w:sz w:val="24"/>
          <w:szCs w:val="24"/>
          <w:lang w:val="sr-Latn-ME"/>
        </w:rPr>
        <w:t xml:space="preserve"> ("Službeni list CG", broj 41/18)</w:t>
      </w:r>
      <w:r w:rsidR="00810216" w:rsidRPr="00E7645F">
        <w:rPr>
          <w:color w:val="000000"/>
          <w:sz w:val="24"/>
          <w:szCs w:val="24"/>
          <w:lang w:val="sr-Latn-ME"/>
        </w:rPr>
        <w:t>.</w:t>
      </w:r>
    </w:p>
    <w:p w:rsidR="00C55AE5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</w:p>
    <w:p w:rsidR="00C55AE5" w:rsidRPr="003E0932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3E0932">
        <w:rPr>
          <w:color w:val="000000" w:themeColor="text1"/>
          <w:sz w:val="24"/>
          <w:szCs w:val="24"/>
          <w:lang w:val="sr-Latn-ME"/>
        </w:rPr>
        <w:t xml:space="preserve">Ime i prezime službenika u ministarstvu zaduženih za davanje informacija o postupku javne rasprave za nacrt Zakona o </w:t>
      </w:r>
      <w:r w:rsidR="007B3AE0">
        <w:rPr>
          <w:color w:val="000000" w:themeColor="text1"/>
          <w:sz w:val="24"/>
          <w:szCs w:val="24"/>
          <w:lang w:val="sr-Latn-ME"/>
        </w:rPr>
        <w:t>opštoj bezbjednosti proizvoda</w:t>
      </w:r>
      <w:bookmarkStart w:id="1" w:name="_GoBack"/>
      <w:bookmarkEnd w:id="1"/>
      <w:r w:rsidRPr="003E0932">
        <w:rPr>
          <w:color w:val="000000" w:themeColor="text1"/>
          <w:sz w:val="24"/>
          <w:szCs w:val="24"/>
          <w:lang w:val="sr-Latn-ME"/>
        </w:rPr>
        <w:t xml:space="preserve">: </w:t>
      </w:r>
      <w:r w:rsidR="00E7645F">
        <w:rPr>
          <w:color w:val="000000" w:themeColor="text1"/>
          <w:sz w:val="24"/>
          <w:szCs w:val="24"/>
          <w:lang w:val="sr-Latn-ME"/>
        </w:rPr>
        <w:t xml:space="preserve">Jasna Vujović </w:t>
      </w:r>
      <w:hyperlink r:id="rId6" w:history="1">
        <w:r w:rsidR="00E7645F" w:rsidRPr="004E1F82">
          <w:rPr>
            <w:rStyle w:val="Hyperlink"/>
            <w:sz w:val="24"/>
            <w:szCs w:val="24"/>
            <w:lang w:val="sr-Latn-ME"/>
          </w:rPr>
          <w:t>jasna.vujovic@mek.gov.me</w:t>
        </w:r>
      </w:hyperlink>
      <w:r w:rsidR="00E7645F">
        <w:rPr>
          <w:color w:val="000000" w:themeColor="text1"/>
          <w:sz w:val="24"/>
          <w:szCs w:val="24"/>
          <w:lang w:val="sr-Latn-ME"/>
        </w:rPr>
        <w:t xml:space="preserve">; </w:t>
      </w:r>
      <w:r w:rsidR="00CC7CB3">
        <w:rPr>
          <w:color w:val="000000" w:themeColor="text1"/>
          <w:sz w:val="24"/>
          <w:szCs w:val="24"/>
          <w:lang w:val="sr-Latn-ME"/>
        </w:rPr>
        <w:t xml:space="preserve">i </w:t>
      </w:r>
      <w:r w:rsidR="003E0932" w:rsidRPr="003E0932">
        <w:rPr>
          <w:color w:val="000000" w:themeColor="text1"/>
          <w:sz w:val="24"/>
          <w:szCs w:val="24"/>
          <w:lang w:val="sr-Latn-ME"/>
        </w:rPr>
        <w:t>Željko Tomović</w:t>
      </w:r>
      <w:r w:rsidRPr="003E0932">
        <w:rPr>
          <w:color w:val="000000" w:themeColor="text1"/>
          <w:sz w:val="24"/>
          <w:szCs w:val="24"/>
          <w:lang w:val="sr-Latn-ME"/>
        </w:rPr>
        <w:t xml:space="preserve"> </w:t>
      </w:r>
      <w:hyperlink r:id="rId7" w:history="1">
        <w:r w:rsidR="003E0932" w:rsidRPr="003E0932">
          <w:rPr>
            <w:rStyle w:val="Hyperlink"/>
            <w:sz w:val="24"/>
            <w:szCs w:val="24"/>
            <w:lang w:val="sr-Latn-ME"/>
          </w:rPr>
          <w:t>zeljko.tomovic@mek.gov.me</w:t>
        </w:r>
      </w:hyperlink>
      <w:r w:rsidR="00E7645F">
        <w:rPr>
          <w:rStyle w:val="Hyperlink"/>
          <w:sz w:val="24"/>
          <w:szCs w:val="24"/>
          <w:lang w:val="sr-Latn-ME"/>
        </w:rPr>
        <w:t>;</w:t>
      </w:r>
      <w:r w:rsidRPr="003E0932">
        <w:rPr>
          <w:color w:val="000000" w:themeColor="text1"/>
          <w:sz w:val="24"/>
          <w:szCs w:val="24"/>
          <w:lang w:val="sr-Latn-ME"/>
        </w:rPr>
        <w:t xml:space="preserve"> tel</w:t>
      </w:r>
      <w:r w:rsidR="00E7645F">
        <w:rPr>
          <w:color w:val="000000" w:themeColor="text1"/>
          <w:sz w:val="24"/>
          <w:szCs w:val="24"/>
          <w:lang w:val="sr-Latn-ME"/>
        </w:rPr>
        <w:t>: 020/482-3</w:t>
      </w:r>
      <w:r w:rsidR="00CC7CB3">
        <w:rPr>
          <w:color w:val="000000" w:themeColor="text1"/>
          <w:sz w:val="24"/>
          <w:szCs w:val="24"/>
          <w:lang w:val="sr-Latn-ME"/>
        </w:rPr>
        <w:t>37</w:t>
      </w:r>
      <w:r w:rsidRPr="003E0932">
        <w:rPr>
          <w:color w:val="000000" w:themeColor="text1"/>
          <w:sz w:val="24"/>
          <w:szCs w:val="24"/>
          <w:lang w:val="sr-Latn-ME"/>
        </w:rPr>
        <w:t>.</w:t>
      </w:r>
    </w:p>
    <w:p w:rsidR="00191467" w:rsidRPr="00C77730" w:rsidRDefault="00191467" w:rsidP="00C3027C">
      <w:pPr>
        <w:rPr>
          <w:sz w:val="24"/>
          <w:szCs w:val="24"/>
          <w:lang w:val="sr-Latn-ME"/>
        </w:rPr>
      </w:pPr>
    </w:p>
    <w:p w:rsidR="003F4EDA" w:rsidRPr="00403B22" w:rsidRDefault="00C3027C" w:rsidP="003F4EDA">
      <w:pPr>
        <w:jc w:val="both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 xml:space="preserve">Naziv organizacione jedinice ministarstva koja je odgovorna za pripremu nacrta zakona, odnosno </w:t>
      </w:r>
      <w:r w:rsidRPr="00D9350F">
        <w:rPr>
          <w:sz w:val="24"/>
          <w:szCs w:val="24"/>
          <w:lang w:val="sr-Latn-ME"/>
        </w:rPr>
        <w:t xml:space="preserve">strategije: </w:t>
      </w:r>
      <w:r w:rsidR="001D5A54" w:rsidRPr="001C74E1">
        <w:rPr>
          <w:sz w:val="24"/>
          <w:szCs w:val="24"/>
          <w:u w:val="single"/>
          <w:lang w:val="sr-Latn-ME"/>
        </w:rPr>
        <w:t>Direktorat</w:t>
      </w:r>
      <w:r w:rsidR="001D5A54" w:rsidRPr="00D9350F">
        <w:rPr>
          <w:sz w:val="24"/>
          <w:szCs w:val="24"/>
          <w:u w:val="single"/>
          <w:lang w:val="sr-Latn-ME"/>
        </w:rPr>
        <w:t xml:space="preserve"> za </w:t>
      </w:r>
      <w:r w:rsidR="002E7DDC">
        <w:rPr>
          <w:sz w:val="24"/>
          <w:szCs w:val="24"/>
          <w:u w:val="single"/>
          <w:lang w:val="sr-Latn-ME"/>
        </w:rPr>
        <w:t>unutrašnje tržište i konkurenciju</w:t>
      </w:r>
      <w:r w:rsidR="00E7645F">
        <w:rPr>
          <w:sz w:val="24"/>
          <w:szCs w:val="24"/>
          <w:u w:val="single"/>
          <w:lang w:val="sr-Latn-ME"/>
        </w:rPr>
        <w:t xml:space="preserve"> </w:t>
      </w:r>
      <w:r w:rsidR="00681CEF">
        <w:rPr>
          <w:sz w:val="24"/>
          <w:szCs w:val="24"/>
          <w:u w:val="single"/>
          <w:lang w:val="sr-Latn-ME"/>
        </w:rPr>
        <w:t xml:space="preserve">- Direkcija za </w:t>
      </w:r>
      <w:r w:rsidR="003E0932">
        <w:rPr>
          <w:sz w:val="24"/>
          <w:szCs w:val="24"/>
          <w:u w:val="single"/>
          <w:lang w:val="sr-Latn-ME"/>
        </w:rPr>
        <w:t>zaštitu potrošača.</w:t>
      </w:r>
    </w:p>
    <w:p w:rsidR="00C3027C" w:rsidRPr="00C77730" w:rsidRDefault="00C3027C" w:rsidP="00C3027C">
      <w:pPr>
        <w:jc w:val="both"/>
        <w:rPr>
          <w:sz w:val="24"/>
          <w:szCs w:val="24"/>
          <w:u w:val="single"/>
          <w:lang w:val="sr-Latn-ME"/>
        </w:rPr>
      </w:pPr>
    </w:p>
    <w:p w:rsidR="00650FC6" w:rsidRPr="00C77730" w:rsidRDefault="00650FC6" w:rsidP="00C3027C">
      <w:pPr>
        <w:jc w:val="both"/>
        <w:rPr>
          <w:sz w:val="24"/>
          <w:szCs w:val="24"/>
          <w:u w:val="single"/>
          <w:lang w:val="sr-Latn-ME"/>
        </w:rPr>
      </w:pPr>
    </w:p>
    <w:p w:rsidR="00191467" w:rsidRPr="00C77730" w:rsidRDefault="00776C1B" w:rsidP="00776C1B">
      <w:pPr>
        <w:jc w:val="right"/>
        <w:rPr>
          <w:b/>
          <w:sz w:val="24"/>
          <w:szCs w:val="24"/>
          <w:lang w:val="sr-Latn-ME"/>
        </w:rPr>
      </w:pPr>
      <w:r>
        <w:rPr>
          <w:sz w:val="24"/>
          <w:szCs w:val="24"/>
          <w:u w:val="single"/>
          <w:lang w:val="sr-Latn-ME"/>
        </w:rPr>
        <w:t xml:space="preserve"> </w:t>
      </w:r>
      <w:r w:rsidR="00E7645F">
        <w:rPr>
          <w:sz w:val="24"/>
          <w:szCs w:val="24"/>
          <w:u w:val="single"/>
          <w:lang w:val="sr-Latn-ME"/>
        </w:rPr>
        <w:t>________________________</w:t>
      </w:r>
      <w:r w:rsidR="00191467" w:rsidRPr="00C77730">
        <w:rPr>
          <w:sz w:val="24"/>
          <w:szCs w:val="24"/>
          <w:u w:val="single"/>
          <w:lang w:val="sr-Latn-ME"/>
        </w:rPr>
        <w:t>_</w:t>
      </w:r>
      <w:r w:rsidR="00C3027C" w:rsidRPr="00C77730">
        <w:rPr>
          <w:b/>
          <w:sz w:val="24"/>
          <w:szCs w:val="24"/>
          <w:lang w:val="sr-Latn-ME"/>
        </w:rPr>
        <w:t xml:space="preserve">  </w:t>
      </w:r>
    </w:p>
    <w:p w:rsidR="00810216" w:rsidRPr="00C77730" w:rsidRDefault="00C3027C" w:rsidP="00E7645F">
      <w:pPr>
        <w:spacing w:before="29"/>
        <w:ind w:left="3855"/>
        <w:jc w:val="right"/>
        <w:rPr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 </w:t>
      </w:r>
      <w:r w:rsidR="00CC7CB3">
        <w:rPr>
          <w:sz w:val="24"/>
          <w:szCs w:val="24"/>
          <w:lang w:val="sr-Latn-ME"/>
        </w:rPr>
        <w:t>MINISTAR</w:t>
      </w:r>
      <w:r w:rsidR="00CC7CB3">
        <w:rPr>
          <w:sz w:val="24"/>
          <w:szCs w:val="24"/>
          <w:lang w:val="sr-Latn-ME"/>
        </w:rPr>
        <w:br/>
        <w:t>Nik Gjeloshaj</w:t>
      </w:r>
      <w:r w:rsidR="00E7645F">
        <w:rPr>
          <w:sz w:val="24"/>
          <w:szCs w:val="24"/>
          <w:lang w:val="sr-Latn-ME"/>
        </w:rPr>
        <w:t xml:space="preserve"> 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0D31F4"/>
    <w:rsid w:val="001033D8"/>
    <w:rsid w:val="00116CEB"/>
    <w:rsid w:val="00191467"/>
    <w:rsid w:val="001A09D9"/>
    <w:rsid w:val="001C195D"/>
    <w:rsid w:val="001C74E1"/>
    <w:rsid w:val="001D1BAB"/>
    <w:rsid w:val="001D5A54"/>
    <w:rsid w:val="001E6CA8"/>
    <w:rsid w:val="001F382B"/>
    <w:rsid w:val="00244087"/>
    <w:rsid w:val="00257413"/>
    <w:rsid w:val="002729CC"/>
    <w:rsid w:val="00276FAE"/>
    <w:rsid w:val="002D6550"/>
    <w:rsid w:val="002E4BEA"/>
    <w:rsid w:val="002E7DDC"/>
    <w:rsid w:val="00330248"/>
    <w:rsid w:val="0034735B"/>
    <w:rsid w:val="003A23FB"/>
    <w:rsid w:val="003B0E09"/>
    <w:rsid w:val="003E0932"/>
    <w:rsid w:val="003E3248"/>
    <w:rsid w:val="003F4EDA"/>
    <w:rsid w:val="00403B22"/>
    <w:rsid w:val="004058C6"/>
    <w:rsid w:val="00465FB9"/>
    <w:rsid w:val="004736FD"/>
    <w:rsid w:val="0048248E"/>
    <w:rsid w:val="0051751E"/>
    <w:rsid w:val="005440A9"/>
    <w:rsid w:val="0056565B"/>
    <w:rsid w:val="0063700F"/>
    <w:rsid w:val="00650FC6"/>
    <w:rsid w:val="0065235A"/>
    <w:rsid w:val="00681CEF"/>
    <w:rsid w:val="00685EB7"/>
    <w:rsid w:val="006F2012"/>
    <w:rsid w:val="0073388C"/>
    <w:rsid w:val="00776C1B"/>
    <w:rsid w:val="007B3AE0"/>
    <w:rsid w:val="007C64BD"/>
    <w:rsid w:val="00802BED"/>
    <w:rsid w:val="00810216"/>
    <w:rsid w:val="00815397"/>
    <w:rsid w:val="00815F3E"/>
    <w:rsid w:val="00835D5B"/>
    <w:rsid w:val="00895593"/>
    <w:rsid w:val="008E302F"/>
    <w:rsid w:val="009512E0"/>
    <w:rsid w:val="009808DA"/>
    <w:rsid w:val="009C13EF"/>
    <w:rsid w:val="009D27A3"/>
    <w:rsid w:val="00A41559"/>
    <w:rsid w:val="00A57149"/>
    <w:rsid w:val="00A917E6"/>
    <w:rsid w:val="00AE723C"/>
    <w:rsid w:val="00B576BC"/>
    <w:rsid w:val="00B663CD"/>
    <w:rsid w:val="00B67F21"/>
    <w:rsid w:val="00BE0E1F"/>
    <w:rsid w:val="00C137F3"/>
    <w:rsid w:val="00C2660F"/>
    <w:rsid w:val="00C3027C"/>
    <w:rsid w:val="00C4157D"/>
    <w:rsid w:val="00C44D12"/>
    <w:rsid w:val="00C55AE5"/>
    <w:rsid w:val="00C77730"/>
    <w:rsid w:val="00CC7CB3"/>
    <w:rsid w:val="00D46DF6"/>
    <w:rsid w:val="00D9350F"/>
    <w:rsid w:val="00D974D4"/>
    <w:rsid w:val="00E70426"/>
    <w:rsid w:val="00E7645F"/>
    <w:rsid w:val="00EB2E22"/>
    <w:rsid w:val="00F024EB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E1BA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ljko.tomovic@mek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na.vujovic@mek.gov.me" TargetMode="External"/><Relationship Id="rId5" Type="http://schemas.openxmlformats.org/officeDocument/2006/relationships/hyperlink" Target="mailto:zeljko.tomovic@mek.gov.me" TargetMode="External"/><Relationship Id="rId4" Type="http://schemas.openxmlformats.org/officeDocument/2006/relationships/hyperlink" Target="mailto:jasna.vujovic@mek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Zeljko Tomovic</cp:lastModifiedBy>
  <cp:revision>3</cp:revision>
  <cp:lastPrinted>2023-07-26T08:14:00Z</cp:lastPrinted>
  <dcterms:created xsi:type="dcterms:W3CDTF">2025-06-11T09:08:00Z</dcterms:created>
  <dcterms:modified xsi:type="dcterms:W3CDTF">2025-06-11T09:18:00Z</dcterms:modified>
</cp:coreProperties>
</file>