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771486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047461" w:rsidRPr="00771486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C9767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01-076/24-</w:t>
      </w:r>
      <w:r w:rsidR="001E37C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4870</w:t>
      </w:r>
    </w:p>
    <w:p w:rsidR="00A66276" w:rsidRPr="00771486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Podgorica,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30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10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.202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5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 godine</w:t>
      </w: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:rsidR="00F536EC" w:rsidRPr="00771486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771486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Klub poslanika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:</w:t>
      </w: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1E37C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Demokratska partija socijalista  </w:t>
      </w:r>
    </w:p>
    <w:p w:rsidR="006756E9" w:rsidRPr="00771486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771486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1E37C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Danijel Živković </w:t>
      </w:r>
    </w:p>
    <w:p w:rsidR="00C059F7" w:rsidRPr="00771486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771486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3C17AA" w:rsidRPr="00771486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4110FE" w:rsidRPr="00771486" w:rsidRDefault="004110FE" w:rsidP="004110FE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</w:p>
    <w:p w:rsidR="001E37C4" w:rsidRPr="001E37C4" w:rsidRDefault="001E37C4" w:rsidP="001E37C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E37C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Predsjedniče Vlade Spajiću,</w:t>
      </w:r>
    </w:p>
    <w:p w:rsidR="001E37C4" w:rsidRPr="001E37C4" w:rsidRDefault="001E37C4" w:rsidP="001E37C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1E37C4" w:rsidRPr="001E37C4" w:rsidRDefault="001E37C4" w:rsidP="001E37C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E37C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Ukoliko Izvještaj o radu tužilaštva ne dobije većinu od ukupnog broja poslanika u Skupštini, da li smatrate da je time izgubljen legitimitet i da li bi Milorad Marković trebalo da podnese ostavku?</w:t>
      </w:r>
    </w:p>
    <w:p w:rsidR="001E37C4" w:rsidRPr="001E37C4" w:rsidRDefault="001E37C4" w:rsidP="001E37C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1E37C4" w:rsidRPr="001E37C4" w:rsidRDefault="001E37C4" w:rsidP="001E37C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E37C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Obrazloženje ću dati na sjednici Skupštine.</w:t>
      </w:r>
    </w:p>
    <w:p w:rsidR="00F375B5" w:rsidRPr="00771486" w:rsidRDefault="00F375B5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233D09" w:rsidRPr="00771486" w:rsidRDefault="00233D0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233D09" w:rsidRPr="00771486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F536EC" w:rsidRPr="00771486" w:rsidRDefault="00F536EC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1E37C4" w:rsidRPr="001E37C4" w:rsidRDefault="001E37C4" w:rsidP="001E37C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E37C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Uvaženi poslaniče Živkoviću,</w:t>
      </w:r>
    </w:p>
    <w:p w:rsidR="001E37C4" w:rsidRPr="001E37C4" w:rsidRDefault="001E37C4" w:rsidP="001E37C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1E37C4" w:rsidRDefault="00B57449" w:rsidP="001E37C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Držeći se svojih nadležnosti, saglasićemo se</w:t>
      </w:r>
      <w:r w:rsidR="001E37C4" w:rsidRPr="001E37C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da</w:t>
      </w:r>
      <w:r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ovo </w:t>
      </w:r>
      <w:r w:rsidR="001E37C4" w:rsidRPr="001E37C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nije pitanje koje bi trebalo da komentariše predsjednik Vlade. Ponoviću samo ono što sam i saopštio u više navrata - Vlada u potpunosti poštuje nezavisnost tužilaštva i pruža punu podršku njihovom radu. </w:t>
      </w:r>
    </w:p>
    <w:p w:rsidR="00B57449" w:rsidRPr="001E37C4" w:rsidRDefault="00B57449" w:rsidP="001E37C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1E37C4" w:rsidRDefault="001E37C4" w:rsidP="001E37C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E37C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To je pristup koji je posebno u procesu evropske integracije u okviru poglavlja 23 i 24 dao rezultate.</w:t>
      </w:r>
    </w:p>
    <w:p w:rsidR="00B57449" w:rsidRPr="001E37C4" w:rsidRDefault="00B57449" w:rsidP="001E37C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bookmarkStart w:id="0" w:name="_GoBack"/>
      <w:bookmarkEnd w:id="0"/>
    </w:p>
    <w:p w:rsidR="001E37C4" w:rsidRPr="001E37C4" w:rsidRDefault="001E37C4" w:rsidP="001E37C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E37C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Kao što znate, neusvajanje izvještaja o radu državnog tužilaštva nema za direktnu posljedicu razrješenje Vrhovnog državnog tužioca. Ovo je tako s razlogom. Da je drugačije, Vrhovni državni tužilac bi bio pod </w:t>
      </w:r>
      <w:r w:rsidRPr="001E37C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lastRenderedPageBreak/>
        <w:t xml:space="preserve">stalnim političkim pritiskom čime bi i nezavisnost tužilaštva bila dovedena u pitanje. </w:t>
      </w:r>
    </w:p>
    <w:p w:rsidR="001E37C4" w:rsidRPr="001E37C4" w:rsidRDefault="001E37C4" w:rsidP="001E37C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1E37C4" w:rsidRPr="001E37C4" w:rsidRDefault="001E37C4" w:rsidP="001E37C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E37C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Dozvolite mi, stoga, da zaključim da je odgovor na Vaše pitanje da li bi gospodin Marković trebalo da podnese ostavku – isključivo njegov izbor.  </w:t>
      </w:r>
    </w:p>
    <w:p w:rsidR="001E37C4" w:rsidRPr="001E37C4" w:rsidRDefault="001E37C4" w:rsidP="001E37C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1E37C4" w:rsidRPr="001E37C4" w:rsidRDefault="001E37C4" w:rsidP="001E37C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E37C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Dok god je tako, svaki politički komentar (ili ako želite pritisak) nema stvarnu težinu, te ni u primisli ne može ugroziti uspostavljenu institucionalnu stabilnost.</w:t>
      </w:r>
    </w:p>
    <w:p w:rsidR="001E37C4" w:rsidRPr="001E37C4" w:rsidRDefault="001E37C4" w:rsidP="001E37C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1E37C4" w:rsidRPr="001E37C4" w:rsidRDefault="001E37C4" w:rsidP="001E37C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1E37C4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S poštovanjem, </w:t>
      </w:r>
    </w:p>
    <w:p w:rsidR="005252AF" w:rsidRPr="001E37C4" w:rsidRDefault="005252AF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771486" w:rsidRDefault="00046C86" w:rsidP="00163790">
      <w:pPr>
        <w:spacing w:before="0" w:after="0" w:line="240" w:lineRule="auto"/>
        <w:ind w:left="5672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  <w:r w:rsidR="004E0614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 VLADE</w:t>
      </w:r>
    </w:p>
    <w:p w:rsidR="00F536EC" w:rsidRPr="00771486" w:rsidRDefault="00046C86" w:rsidP="00163790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</w:t>
      </w:r>
      <w:r w:rsidR="006673E9"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4110FE" w:rsidRPr="00771486" w:rsidRDefault="004110FE" w:rsidP="004110FE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771486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497" w:rsidRDefault="00737497">
      <w:pPr>
        <w:spacing w:line="240" w:lineRule="auto"/>
      </w:pPr>
      <w:r>
        <w:separator/>
      </w:r>
    </w:p>
  </w:endnote>
  <w:endnote w:type="continuationSeparator" w:id="0">
    <w:p w:rsidR="00737497" w:rsidRDefault="00737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497" w:rsidRDefault="00737497">
      <w:pPr>
        <w:spacing w:before="0" w:after="0"/>
      </w:pPr>
      <w:r>
        <w:separator/>
      </w:r>
    </w:p>
  </w:footnote>
  <w:footnote w:type="continuationSeparator" w:id="0">
    <w:p w:rsidR="00737497" w:rsidRDefault="007374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r>
      <w:t>Predsjednik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F0D00"/>
    <w:multiLevelType w:val="hybridMultilevel"/>
    <w:tmpl w:val="EC423D82"/>
    <w:lvl w:ilvl="0" w:tplc="EC24E514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A6172"/>
    <w:multiLevelType w:val="hybridMultilevel"/>
    <w:tmpl w:val="2BB04242"/>
    <w:lvl w:ilvl="0" w:tplc="5FB06A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B6E46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3790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E37C4"/>
    <w:rsid w:val="001E6509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211A"/>
    <w:rsid w:val="003E5335"/>
    <w:rsid w:val="003E5E34"/>
    <w:rsid w:val="003F1754"/>
    <w:rsid w:val="003F416A"/>
    <w:rsid w:val="004044E0"/>
    <w:rsid w:val="00405BF5"/>
    <w:rsid w:val="004110FE"/>
    <w:rsid w:val="004112D5"/>
    <w:rsid w:val="00424835"/>
    <w:rsid w:val="00424E26"/>
    <w:rsid w:val="00432996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D772B"/>
    <w:rsid w:val="004E0614"/>
    <w:rsid w:val="004E2500"/>
    <w:rsid w:val="004E3DA7"/>
    <w:rsid w:val="004F24B0"/>
    <w:rsid w:val="00501124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755C1"/>
    <w:rsid w:val="005878EC"/>
    <w:rsid w:val="00594579"/>
    <w:rsid w:val="005955EE"/>
    <w:rsid w:val="005A1F18"/>
    <w:rsid w:val="005A4E7E"/>
    <w:rsid w:val="005B44BF"/>
    <w:rsid w:val="005C363D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17819"/>
    <w:rsid w:val="00722040"/>
    <w:rsid w:val="0073561A"/>
    <w:rsid w:val="00737497"/>
    <w:rsid w:val="007461A7"/>
    <w:rsid w:val="00760EB4"/>
    <w:rsid w:val="0077100B"/>
    <w:rsid w:val="00771486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A7A36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47C5F"/>
    <w:rsid w:val="00A50B34"/>
    <w:rsid w:val="00A53465"/>
    <w:rsid w:val="00A55DC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57449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0670"/>
    <w:rsid w:val="00C932ED"/>
    <w:rsid w:val="00C95C6D"/>
    <w:rsid w:val="00C9767B"/>
    <w:rsid w:val="00CA225C"/>
    <w:rsid w:val="00CA4058"/>
    <w:rsid w:val="00CA76FC"/>
    <w:rsid w:val="00CB2ACA"/>
    <w:rsid w:val="00CB2C9D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2EF0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074B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375B5"/>
    <w:rsid w:val="00F51D8B"/>
    <w:rsid w:val="00F522CA"/>
    <w:rsid w:val="00F536EC"/>
    <w:rsid w:val="00F55038"/>
    <w:rsid w:val="00F57AF3"/>
    <w:rsid w:val="00F63FBA"/>
    <w:rsid w:val="00F74E63"/>
    <w:rsid w:val="00F80023"/>
    <w:rsid w:val="00F825AC"/>
    <w:rsid w:val="00FA3CC6"/>
    <w:rsid w:val="00FD6D51"/>
    <w:rsid w:val="00FD7192"/>
    <w:rsid w:val="00FE021B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DC324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paragraph" w:customStyle="1" w:styleId="Tijelo">
    <w:name w:val="Tijelo"/>
    <w:rsid w:val="004110F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Mihaljevic</cp:lastModifiedBy>
  <cp:revision>8</cp:revision>
  <cp:lastPrinted>2025-10-29T10:29:00Z</cp:lastPrinted>
  <dcterms:created xsi:type="dcterms:W3CDTF">2024-07-19T07:07:00Z</dcterms:created>
  <dcterms:modified xsi:type="dcterms:W3CDTF">2025-10-30T08:51:00Z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