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AA3" w:rsidRPr="00CC73EE" w:rsidRDefault="006D237A" w:rsidP="00D26AA3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val="hr-HR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hr-HR" w:eastAsia="hr-HR"/>
        </w:rPr>
        <w:t>NACRT</w:t>
      </w:r>
    </w:p>
    <w:p w:rsidR="00D26AA3" w:rsidRPr="00CC73EE" w:rsidRDefault="00D26AA3" w:rsidP="00D26AA3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CC73EE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ZAKON O IZMJENAMA I DOPUNAMA ZAKONA O IZVRŠENJU I OBEZBJEĐENJU</w:t>
      </w: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CC73EE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Član 1</w:t>
      </w:r>
    </w:p>
    <w:p w:rsidR="004B2CED" w:rsidRPr="00CC73EE" w:rsidRDefault="00D26AA3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ab/>
      </w:r>
      <w:r w:rsidRPr="00CC73EE">
        <w:rPr>
          <w:rFonts w:ascii="Arial" w:hAnsi="Arial" w:cs="Arial"/>
          <w:sz w:val="24"/>
          <w:szCs w:val="24"/>
          <w:lang w:val="pt-PT"/>
        </w:rPr>
        <w:t>U Zakonu o izvršenju i obezbjeđenju („Službeni list CG“, br. 36/11, 28/14, 20/15, 22/17, 76/17 i 25/19</w:t>
      </w:r>
      <w:r w:rsidR="002A72DD" w:rsidRPr="00CC73EE">
        <w:rPr>
          <w:rFonts w:ascii="Arial" w:hAnsi="Arial" w:cs="Arial"/>
          <w:sz w:val="24"/>
          <w:szCs w:val="24"/>
          <w:lang w:val="pt-PT"/>
        </w:rPr>
        <w:t>) u članu 1 stav 2 briše se.</w:t>
      </w:r>
    </w:p>
    <w:p w:rsidR="00C12D22" w:rsidRPr="00CC73EE" w:rsidRDefault="00C12D22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Dosadašnji st.</w:t>
      </w:r>
      <w:r w:rsidR="0022289B" w:rsidRPr="00CC73EE">
        <w:rPr>
          <w:rFonts w:ascii="Arial" w:hAnsi="Arial" w:cs="Arial"/>
          <w:sz w:val="24"/>
          <w:szCs w:val="24"/>
          <w:lang w:val="pt-PT"/>
        </w:rPr>
        <w:t xml:space="preserve"> </w:t>
      </w:r>
      <w:r w:rsidRPr="00CC73EE">
        <w:rPr>
          <w:rFonts w:ascii="Arial" w:hAnsi="Arial" w:cs="Arial"/>
          <w:sz w:val="24"/>
          <w:szCs w:val="24"/>
          <w:lang w:val="pt-PT"/>
        </w:rPr>
        <w:t>3 i 4 postaju st.</w:t>
      </w:r>
      <w:r w:rsidR="0022289B" w:rsidRPr="00CC73EE">
        <w:rPr>
          <w:rFonts w:ascii="Arial" w:hAnsi="Arial" w:cs="Arial"/>
          <w:sz w:val="24"/>
          <w:szCs w:val="24"/>
          <w:lang w:val="pt-PT"/>
        </w:rPr>
        <w:t xml:space="preserve"> </w:t>
      </w:r>
      <w:r w:rsidRPr="00CC73EE">
        <w:rPr>
          <w:rFonts w:ascii="Arial" w:hAnsi="Arial" w:cs="Arial"/>
          <w:sz w:val="24"/>
          <w:szCs w:val="24"/>
          <w:lang w:val="pt-PT"/>
        </w:rPr>
        <w:t>2 i 3.</w:t>
      </w:r>
    </w:p>
    <w:p w:rsidR="005C342C" w:rsidRPr="00CC73EE" w:rsidRDefault="005C342C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5C342C" w:rsidRPr="00CC73EE" w:rsidRDefault="005C342C" w:rsidP="006D48D1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6D48D1" w:rsidRPr="00CC73EE">
        <w:rPr>
          <w:rFonts w:ascii="Arial" w:hAnsi="Arial" w:cs="Arial"/>
          <w:b/>
          <w:sz w:val="24"/>
          <w:szCs w:val="24"/>
          <w:lang w:val="pt-PT"/>
        </w:rPr>
        <w:t xml:space="preserve"> 2</w:t>
      </w:r>
    </w:p>
    <w:p w:rsidR="002A72DD" w:rsidRPr="00CC73EE" w:rsidRDefault="005C342C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ab/>
      </w:r>
      <w:r w:rsidR="00C34CB1" w:rsidRPr="00CC73EE">
        <w:rPr>
          <w:rFonts w:ascii="Arial" w:hAnsi="Arial" w:cs="Arial"/>
          <w:sz w:val="24"/>
          <w:szCs w:val="24"/>
          <w:lang w:val="sr-Latn-ME"/>
        </w:rPr>
        <w:t>Naziv člana 10</w:t>
      </w:r>
      <w:r w:rsidR="004C3C41" w:rsidRPr="00CC73EE">
        <w:rPr>
          <w:rFonts w:ascii="Arial" w:hAnsi="Arial" w:cs="Arial"/>
          <w:sz w:val="24"/>
          <w:szCs w:val="24"/>
          <w:lang w:val="sr-Latn-ME"/>
        </w:rPr>
        <w:t xml:space="preserve"> mijenja se i glasi: „Načelo srazmjere“.</w:t>
      </w:r>
    </w:p>
    <w:p w:rsidR="00820C9B" w:rsidRPr="00CC73EE" w:rsidRDefault="00820C9B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ab/>
      </w:r>
      <w:r w:rsidR="00C34CB1" w:rsidRPr="00CC73EE">
        <w:rPr>
          <w:rFonts w:ascii="Arial" w:hAnsi="Arial" w:cs="Arial"/>
          <w:sz w:val="24"/>
          <w:szCs w:val="24"/>
          <w:lang w:val="sr-Latn-ME"/>
        </w:rPr>
        <w:t>Ispred stava 1 d</w:t>
      </w:r>
      <w:r w:rsidRPr="00CC73EE">
        <w:rPr>
          <w:rFonts w:ascii="Arial" w:hAnsi="Arial" w:cs="Arial"/>
          <w:sz w:val="24"/>
          <w:szCs w:val="24"/>
          <w:lang w:val="sr-Latn-ME"/>
        </w:rPr>
        <w:t>odaje se novi stav koji glasi: „</w:t>
      </w:r>
      <w:r w:rsidR="00655DBC">
        <w:rPr>
          <w:rFonts w:ascii="Arial" w:hAnsi="Arial" w:cs="Arial"/>
          <w:sz w:val="24"/>
          <w:szCs w:val="24"/>
          <w:lang w:val="sr-Latn-ME"/>
        </w:rPr>
        <w:t>P</w:t>
      </w:r>
      <w:r w:rsidRPr="00CC73EE">
        <w:rPr>
          <w:rFonts w:ascii="Arial" w:hAnsi="Arial" w:cs="Arial"/>
          <w:sz w:val="24"/>
          <w:szCs w:val="24"/>
          <w:lang w:val="sr-Latn-ME"/>
        </w:rPr>
        <w:t>rilikom sprovođenja izvršenja</w:t>
      </w:r>
      <w:r w:rsidR="00655DBC">
        <w:rPr>
          <w:rFonts w:ascii="Arial" w:hAnsi="Arial" w:cs="Arial"/>
          <w:sz w:val="24"/>
          <w:szCs w:val="24"/>
          <w:lang w:val="sr-Latn-ME"/>
        </w:rPr>
        <w:t xml:space="preserve"> sud i javni izvršitelj dužni su da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vode računa o srazmjeri između visine obaveze izvršnog dužnika, </w:t>
      </w:r>
      <w:r w:rsidRPr="00CC73EE">
        <w:rPr>
          <w:rFonts w:ascii="Arial" w:hAnsi="Arial" w:cs="Arial"/>
          <w:color w:val="000000" w:themeColor="text1"/>
          <w:sz w:val="24"/>
          <w:szCs w:val="24"/>
          <w:lang w:val="sr-Latn-ME"/>
        </w:rPr>
        <w:t>sredst</w:t>
      </w:r>
      <w:r w:rsidR="00D6536B">
        <w:rPr>
          <w:rFonts w:ascii="Arial" w:hAnsi="Arial" w:cs="Arial"/>
          <w:color w:val="000000" w:themeColor="text1"/>
          <w:sz w:val="24"/>
          <w:szCs w:val="24"/>
          <w:lang w:val="sr-Latn-ME"/>
        </w:rPr>
        <w:t>a</w:t>
      </w:r>
      <w:r w:rsidRPr="00CC73EE">
        <w:rPr>
          <w:rFonts w:ascii="Arial" w:hAnsi="Arial" w:cs="Arial"/>
          <w:color w:val="000000" w:themeColor="text1"/>
          <w:sz w:val="24"/>
          <w:szCs w:val="24"/>
          <w:lang w:val="sr-Latn-ME"/>
        </w:rPr>
        <w:t>va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i vrijednosti predmeta izvršenja.“</w:t>
      </w:r>
    </w:p>
    <w:p w:rsidR="00820C9B" w:rsidRPr="00CC73EE" w:rsidRDefault="00820C9B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ab/>
        <w:t xml:space="preserve">Dosadašnji stav 1 postaje stav 2. </w:t>
      </w:r>
    </w:p>
    <w:p w:rsidR="00820C9B" w:rsidRPr="00CC73EE" w:rsidRDefault="00820C9B" w:rsidP="00820C9B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sr-Latn-ME"/>
        </w:rPr>
        <w:t>Član</w:t>
      </w:r>
      <w:r w:rsidR="006D48D1" w:rsidRPr="00CC73EE">
        <w:rPr>
          <w:rFonts w:ascii="Arial" w:hAnsi="Arial" w:cs="Arial"/>
          <w:b/>
          <w:sz w:val="24"/>
          <w:szCs w:val="24"/>
          <w:lang w:val="sr-Latn-ME"/>
        </w:rPr>
        <w:t xml:space="preserve"> 3</w:t>
      </w:r>
    </w:p>
    <w:p w:rsidR="004C3C41" w:rsidRPr="00CC73EE" w:rsidRDefault="004C3C41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ab/>
      </w:r>
      <w:r w:rsidR="00820C9B" w:rsidRPr="00CC73EE">
        <w:rPr>
          <w:rFonts w:ascii="Arial" w:hAnsi="Arial" w:cs="Arial"/>
          <w:sz w:val="24"/>
          <w:szCs w:val="24"/>
          <w:lang w:val="sr-Latn-ME"/>
        </w:rPr>
        <w:t>Poslije člana 13 dodaje se novi član koji glasi:</w:t>
      </w:r>
    </w:p>
    <w:p w:rsidR="00820C9B" w:rsidRPr="00CC73EE" w:rsidRDefault="00820C9B" w:rsidP="00820C9B">
      <w:pPr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val="sr-Latn-ME"/>
        </w:rPr>
      </w:pPr>
    </w:p>
    <w:p w:rsidR="00632B30" w:rsidRPr="00CC73EE" w:rsidRDefault="00820C9B" w:rsidP="00820C9B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>„</w:t>
      </w:r>
      <w:r w:rsidR="00632B30" w:rsidRPr="00CC73EE">
        <w:rPr>
          <w:rFonts w:ascii="Arial" w:hAnsi="Arial" w:cs="Arial"/>
          <w:b/>
          <w:sz w:val="24"/>
          <w:szCs w:val="24"/>
          <w:lang w:val="sr-Latn-ME"/>
        </w:rPr>
        <w:t>Formalni legalitet</w:t>
      </w:r>
    </w:p>
    <w:p w:rsidR="00820C9B" w:rsidRPr="00CC73EE" w:rsidRDefault="00820C9B" w:rsidP="00820C9B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sr-Latn-ME"/>
        </w:rPr>
        <w:t>Član 13a</w:t>
      </w:r>
    </w:p>
    <w:p w:rsidR="00632B30" w:rsidRPr="00CC73EE" w:rsidRDefault="00632B30" w:rsidP="00632B30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ab/>
      </w:r>
      <w:r w:rsidR="00655DBC">
        <w:rPr>
          <w:rFonts w:ascii="Arial" w:hAnsi="Arial" w:cs="Arial"/>
          <w:sz w:val="24"/>
          <w:szCs w:val="24"/>
          <w:lang w:val="sr-Latn-ME"/>
        </w:rPr>
        <w:t>Prilikom odlučivanja o pred</w:t>
      </w:r>
      <w:r w:rsidR="00B93F36">
        <w:rPr>
          <w:rFonts w:ascii="Arial" w:hAnsi="Arial" w:cs="Arial"/>
          <w:sz w:val="24"/>
          <w:szCs w:val="24"/>
          <w:lang w:val="sr-Latn-ME"/>
        </w:rPr>
        <w:t>l</w:t>
      </w:r>
      <w:r w:rsidR="00655DBC">
        <w:rPr>
          <w:rFonts w:ascii="Arial" w:hAnsi="Arial" w:cs="Arial"/>
          <w:sz w:val="24"/>
          <w:szCs w:val="24"/>
          <w:lang w:val="sr-Latn-ME"/>
        </w:rPr>
        <w:t xml:space="preserve">ogu za izvršenje sud i javni izvršitelj vezanu su izvršnom i vjerodostojnom ispravom. </w:t>
      </w:r>
    </w:p>
    <w:p w:rsidR="00632B30" w:rsidRPr="00CC73EE" w:rsidRDefault="00632B30" w:rsidP="00632B30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ab/>
        <w:t>Sud</w:t>
      </w:r>
      <w:r w:rsidR="00655DBC">
        <w:rPr>
          <w:rFonts w:ascii="Arial" w:hAnsi="Arial" w:cs="Arial"/>
          <w:sz w:val="24"/>
          <w:szCs w:val="24"/>
          <w:lang w:val="sr-Latn-ME"/>
        </w:rPr>
        <w:t xml:space="preserve"> i javni izvršitelj nisu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ovlašćen</w:t>
      </w:r>
      <w:r w:rsidR="00655DBC">
        <w:rPr>
          <w:rFonts w:ascii="Arial" w:hAnsi="Arial" w:cs="Arial"/>
          <w:sz w:val="24"/>
          <w:szCs w:val="24"/>
          <w:lang w:val="sr-Latn-ME"/>
        </w:rPr>
        <w:t>i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da ispituj</w:t>
      </w:r>
      <w:r w:rsidR="00717DEE">
        <w:rPr>
          <w:rFonts w:ascii="Arial" w:hAnsi="Arial" w:cs="Arial"/>
          <w:sz w:val="24"/>
          <w:szCs w:val="24"/>
          <w:lang w:val="sr-Latn-ME"/>
        </w:rPr>
        <w:t>u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zakonitost i pravilnost izvršne isprave.“</w:t>
      </w:r>
    </w:p>
    <w:p w:rsidR="00632B30" w:rsidRPr="00CC73EE" w:rsidRDefault="00632B30" w:rsidP="00632B30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sr-Latn-ME"/>
        </w:rPr>
        <w:t>Član</w:t>
      </w:r>
      <w:r w:rsidR="006D48D1" w:rsidRPr="00CC73EE">
        <w:rPr>
          <w:rFonts w:ascii="Arial" w:hAnsi="Arial" w:cs="Arial"/>
          <w:b/>
          <w:sz w:val="24"/>
          <w:szCs w:val="24"/>
          <w:lang w:val="sr-Latn-ME"/>
        </w:rPr>
        <w:t xml:space="preserve"> 4</w:t>
      </w:r>
    </w:p>
    <w:p w:rsidR="00820C9B" w:rsidRPr="00CC73EE" w:rsidRDefault="00632B30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ab/>
        <w:t>U članu 18 stav 1 poslije tačke 1) dodaje se nova tačka koja glasi:</w:t>
      </w:r>
    </w:p>
    <w:p w:rsidR="00632B30" w:rsidRPr="00CC73EE" w:rsidRDefault="00632B30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ab/>
      </w:r>
      <w:r w:rsidR="006D48D1" w:rsidRPr="00CC73EE">
        <w:rPr>
          <w:rFonts w:ascii="Arial" w:hAnsi="Arial" w:cs="Arial"/>
          <w:sz w:val="24"/>
          <w:szCs w:val="24"/>
          <w:lang w:val="sr-Latn-ME"/>
        </w:rPr>
        <w:t>„</w:t>
      </w:r>
      <w:r w:rsidRPr="00CC73EE">
        <w:rPr>
          <w:rFonts w:ascii="Arial" w:hAnsi="Arial" w:cs="Arial"/>
          <w:sz w:val="24"/>
          <w:szCs w:val="24"/>
          <w:lang w:val="sr-Latn-ME"/>
        </w:rPr>
        <w:t>1a) rješenje državnog tužioca koje glasi na ispunjenje novčane obaveze;“.</w:t>
      </w:r>
    </w:p>
    <w:p w:rsidR="00820C9B" w:rsidRPr="00CC73EE" w:rsidRDefault="00820C9B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</w:p>
    <w:p w:rsidR="001921AC" w:rsidRPr="00CC73EE" w:rsidRDefault="001921AC" w:rsidP="001921AC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sr-Latn-ME"/>
        </w:rPr>
        <w:t>Član</w:t>
      </w:r>
      <w:r w:rsidR="006D48D1" w:rsidRPr="00CC73EE">
        <w:rPr>
          <w:rFonts w:ascii="Arial" w:hAnsi="Arial" w:cs="Arial"/>
          <w:b/>
          <w:sz w:val="24"/>
          <w:szCs w:val="24"/>
          <w:lang w:val="sr-Latn-ME"/>
        </w:rPr>
        <w:t xml:space="preserve"> 5</w:t>
      </w:r>
    </w:p>
    <w:p w:rsidR="001921AC" w:rsidRPr="00CC73EE" w:rsidRDefault="001921AC" w:rsidP="001921AC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sr-Latn-ME"/>
        </w:rPr>
        <w:tab/>
      </w:r>
      <w:r w:rsidRPr="00CC73EE">
        <w:rPr>
          <w:rFonts w:ascii="Arial" w:hAnsi="Arial" w:cs="Arial"/>
          <w:sz w:val="24"/>
          <w:szCs w:val="24"/>
          <w:lang w:val="sr-Latn-ME"/>
        </w:rPr>
        <w:t>U članu 27a poslije stava 1 dodaje se novi stav koji glasi:</w:t>
      </w:r>
    </w:p>
    <w:p w:rsidR="001921AC" w:rsidRPr="00CC73EE" w:rsidRDefault="001921AC" w:rsidP="001921AC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ab/>
        <w:t>„Prigovor na rješenje iz stava 1 ovog člana ne odlaže sprovođenje izvršenja.“</w:t>
      </w:r>
    </w:p>
    <w:p w:rsidR="001921AC" w:rsidRPr="00CC73EE" w:rsidRDefault="001921AC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</w:p>
    <w:p w:rsidR="004B2CED" w:rsidRPr="00CC73EE" w:rsidRDefault="004B2CED" w:rsidP="00B96FE5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 xml:space="preserve">Član </w:t>
      </w:r>
      <w:r w:rsidR="006D48D1" w:rsidRPr="00CC73EE">
        <w:rPr>
          <w:rFonts w:ascii="Arial" w:hAnsi="Arial" w:cs="Arial"/>
          <w:b/>
          <w:sz w:val="24"/>
          <w:szCs w:val="24"/>
          <w:lang w:val="pt-PT"/>
        </w:rPr>
        <w:t>6</w:t>
      </w:r>
    </w:p>
    <w:p w:rsidR="004B2CED" w:rsidRPr="00CC73EE" w:rsidRDefault="004B2CED" w:rsidP="00717DEE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</w:r>
      <w:r w:rsidR="00717DEE">
        <w:rPr>
          <w:rFonts w:ascii="Arial" w:hAnsi="Arial" w:cs="Arial"/>
          <w:sz w:val="24"/>
          <w:szCs w:val="24"/>
          <w:lang w:val="pt-PT"/>
        </w:rPr>
        <w:t>U članu 33 stav 1 riječ: “gotovini” zamjenjuje se riječima: “u novcu uplatom na namjenski račun javnog izvršitelja”.</w:t>
      </w:r>
    </w:p>
    <w:p w:rsidR="005A450A" w:rsidRPr="00CC73EE" w:rsidRDefault="005A450A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5A450A" w:rsidRPr="00CC73EE" w:rsidRDefault="005A450A" w:rsidP="005A450A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6D48D1" w:rsidRPr="00CC73EE">
        <w:rPr>
          <w:rFonts w:ascii="Arial" w:hAnsi="Arial" w:cs="Arial"/>
          <w:b/>
          <w:sz w:val="24"/>
          <w:szCs w:val="24"/>
          <w:lang w:val="pt-PT"/>
        </w:rPr>
        <w:t>7</w:t>
      </w:r>
      <w:r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</w:p>
    <w:p w:rsidR="005A450A" w:rsidRPr="00CC73EE" w:rsidRDefault="005A450A" w:rsidP="005A450A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ab/>
      </w:r>
      <w:r w:rsidRPr="00CC73EE">
        <w:rPr>
          <w:rFonts w:ascii="Arial" w:hAnsi="Arial" w:cs="Arial"/>
          <w:sz w:val="24"/>
          <w:szCs w:val="24"/>
          <w:lang w:val="pt-PT"/>
        </w:rPr>
        <w:t xml:space="preserve">U članu 43 stav 1 </w:t>
      </w:r>
      <w:r w:rsidR="001921AC" w:rsidRPr="00CC73EE">
        <w:rPr>
          <w:rFonts w:ascii="Arial" w:hAnsi="Arial" w:cs="Arial"/>
          <w:sz w:val="24"/>
          <w:szCs w:val="24"/>
          <w:lang w:val="pt-PT"/>
        </w:rPr>
        <w:t>riječi: “</w:t>
      </w:r>
      <w:r w:rsidR="00717DEE">
        <w:rPr>
          <w:rFonts w:ascii="Arial" w:hAnsi="Arial" w:cs="Arial"/>
          <w:sz w:val="24"/>
          <w:szCs w:val="24"/>
          <w:lang w:val="pt-PT"/>
        </w:rPr>
        <w:t>Dostavljanje pismena koja proizilazi iz okvira rada javnog izvršitelja vrši se neposrednim predavanjem ili preko pošte” zamjenjuju se riječima: “Pismena koja proizilaze iz okvira rada javnog izvršitelja dostavaljaju se lično primaocu”</w:t>
      </w:r>
      <w:r w:rsidR="001921AC" w:rsidRPr="00CC73EE">
        <w:rPr>
          <w:rFonts w:ascii="Arial" w:hAnsi="Arial" w:cs="Arial"/>
          <w:sz w:val="24"/>
          <w:szCs w:val="24"/>
          <w:lang w:val="pt-PT"/>
        </w:rPr>
        <w:t xml:space="preserve">, a </w:t>
      </w:r>
      <w:r w:rsidRPr="00CC73EE">
        <w:rPr>
          <w:rFonts w:ascii="Arial" w:hAnsi="Arial" w:cs="Arial"/>
          <w:sz w:val="24"/>
          <w:szCs w:val="24"/>
          <w:lang w:val="pt-PT"/>
        </w:rPr>
        <w:t>poslije riječi: “slovima” dodaju se riječi: “ili brojevima”.</w:t>
      </w:r>
    </w:p>
    <w:p w:rsidR="005A450A" w:rsidRPr="00CC73EE" w:rsidRDefault="005A450A" w:rsidP="005A450A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Poslije stava 1 dodaje se novi stav koji glasi:</w:t>
      </w:r>
    </w:p>
    <w:p w:rsidR="005A450A" w:rsidRPr="00CC73EE" w:rsidRDefault="005A450A" w:rsidP="00DE296A">
      <w:pPr>
        <w:pStyle w:val="1tekst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“</w:t>
      </w:r>
      <w:r w:rsidR="007A149A" w:rsidRPr="00CC73EE">
        <w:rPr>
          <w:rFonts w:ascii="Arial" w:hAnsi="Arial" w:cs="Arial"/>
          <w:sz w:val="24"/>
          <w:szCs w:val="24"/>
          <w:lang w:val="pt-PT"/>
        </w:rPr>
        <w:t>Dostavljanje može da se vrši i elektronskim putem, u skladu sa posebnim zakonom.”</w:t>
      </w:r>
    </w:p>
    <w:p w:rsidR="00C24B7D" w:rsidRPr="00CC73EE" w:rsidRDefault="00C24B7D" w:rsidP="00DE296A">
      <w:pPr>
        <w:pStyle w:val="1tekst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color w:val="FF0000"/>
          <w:sz w:val="24"/>
          <w:szCs w:val="24"/>
          <w:lang w:val="pt-PT"/>
        </w:rPr>
        <w:tab/>
      </w:r>
      <w:r w:rsidRPr="00CC73EE">
        <w:rPr>
          <w:rFonts w:ascii="Arial" w:hAnsi="Arial" w:cs="Arial"/>
          <w:sz w:val="24"/>
          <w:szCs w:val="24"/>
          <w:lang w:val="pt-PT"/>
        </w:rPr>
        <w:t>Dosadašnji stav 2 postaje stav 3.</w:t>
      </w:r>
    </w:p>
    <w:p w:rsidR="006460A3" w:rsidRPr="00CC73EE" w:rsidRDefault="006460A3" w:rsidP="00DE296A">
      <w:pPr>
        <w:pStyle w:val="1tekst"/>
        <w:rPr>
          <w:rFonts w:ascii="Arial" w:hAnsi="Arial" w:cs="Arial"/>
          <w:sz w:val="24"/>
          <w:szCs w:val="24"/>
          <w:lang w:val="pt-PT"/>
        </w:rPr>
      </w:pPr>
    </w:p>
    <w:p w:rsidR="007A149A" w:rsidRPr="00CC73EE" w:rsidRDefault="007A149A" w:rsidP="007A149A">
      <w:pPr>
        <w:pStyle w:val="1tekst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lastRenderedPageBreak/>
        <w:t>Član</w:t>
      </w:r>
      <w:r w:rsidR="006D48D1" w:rsidRPr="00CC73EE">
        <w:rPr>
          <w:rFonts w:ascii="Arial" w:hAnsi="Arial" w:cs="Arial"/>
          <w:b/>
          <w:sz w:val="24"/>
          <w:szCs w:val="24"/>
          <w:lang w:val="pt-PT"/>
        </w:rPr>
        <w:t xml:space="preserve"> 8</w:t>
      </w:r>
    </w:p>
    <w:p w:rsidR="004B2CED" w:rsidRPr="00CC73EE" w:rsidRDefault="007A149A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U članu 45 </w:t>
      </w:r>
      <w:r w:rsidR="004431F7" w:rsidRPr="00CC73EE">
        <w:rPr>
          <w:rFonts w:ascii="Arial" w:hAnsi="Arial" w:cs="Arial"/>
          <w:sz w:val="24"/>
          <w:szCs w:val="24"/>
          <w:lang w:val="pt-PT"/>
        </w:rPr>
        <w:t xml:space="preserve">stav 1 </w:t>
      </w:r>
      <w:r w:rsidRPr="00CC73EE">
        <w:rPr>
          <w:rFonts w:ascii="Arial" w:hAnsi="Arial" w:cs="Arial"/>
          <w:sz w:val="24"/>
          <w:szCs w:val="24"/>
          <w:lang w:val="pt-PT"/>
        </w:rPr>
        <w:t>poslije riječi:</w:t>
      </w:r>
      <w:r w:rsidR="006D48D1" w:rsidRPr="00CC73EE">
        <w:rPr>
          <w:rFonts w:ascii="Arial" w:hAnsi="Arial" w:cs="Arial"/>
          <w:sz w:val="24"/>
          <w:szCs w:val="24"/>
          <w:lang w:val="pt-PT"/>
        </w:rPr>
        <w:t xml:space="preserve"> 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”odnosno sjedište stranke,” </w:t>
      </w:r>
      <w:r w:rsidR="006D48D1" w:rsidRPr="00CC73EE">
        <w:rPr>
          <w:rFonts w:ascii="Arial" w:hAnsi="Arial" w:cs="Arial"/>
          <w:sz w:val="24"/>
          <w:szCs w:val="24"/>
          <w:lang w:val="pt-PT"/>
        </w:rPr>
        <w:t>dodaju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se riječi: “dužnika izvršnog dužnika, trećih lica </w:t>
      </w:r>
      <w:r w:rsidR="004431F7" w:rsidRPr="00CC73EE">
        <w:rPr>
          <w:rFonts w:ascii="Arial" w:hAnsi="Arial" w:cs="Arial"/>
          <w:sz w:val="24"/>
          <w:szCs w:val="24"/>
          <w:lang w:val="pt-PT"/>
        </w:rPr>
        <w:t>ili učesnika u postupku”.</w:t>
      </w:r>
    </w:p>
    <w:p w:rsidR="00C1659A" w:rsidRPr="00CC73EE" w:rsidRDefault="004431F7" w:rsidP="00E604E7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U stavu 2 poslije riječi: “Crne Gore” dodaju se riječi: “ili u </w:t>
      </w:r>
      <w:r w:rsidR="00481278" w:rsidRPr="00CC73EE">
        <w:rPr>
          <w:rFonts w:ascii="Arial" w:hAnsi="Arial" w:cs="Arial"/>
          <w:sz w:val="24"/>
          <w:szCs w:val="24"/>
          <w:lang w:val="pt-PT"/>
        </w:rPr>
        <w:t>“</w:t>
      </w:r>
      <w:r w:rsidRPr="00CC73EE">
        <w:rPr>
          <w:rFonts w:ascii="Arial" w:hAnsi="Arial" w:cs="Arial"/>
          <w:sz w:val="24"/>
          <w:szCs w:val="24"/>
          <w:lang w:val="pt-PT"/>
        </w:rPr>
        <w:t>Službenom listu Crne Gore”</w:t>
      </w:r>
      <w:r w:rsidR="00481278" w:rsidRPr="00CC73EE">
        <w:rPr>
          <w:rFonts w:ascii="Arial" w:hAnsi="Arial" w:cs="Arial"/>
          <w:sz w:val="24"/>
          <w:szCs w:val="24"/>
          <w:lang w:val="pt-PT"/>
        </w:rPr>
        <w:t>”.</w:t>
      </w:r>
    </w:p>
    <w:p w:rsidR="0005019E" w:rsidRPr="00CC73EE" w:rsidRDefault="00C1659A" w:rsidP="00C1659A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 xml:space="preserve">Član </w:t>
      </w:r>
      <w:r w:rsidR="00717DEE">
        <w:rPr>
          <w:rFonts w:ascii="Arial" w:hAnsi="Arial" w:cs="Arial"/>
          <w:b/>
          <w:sz w:val="24"/>
          <w:szCs w:val="24"/>
          <w:lang w:val="pt-PT"/>
        </w:rPr>
        <w:t>9</w:t>
      </w:r>
    </w:p>
    <w:p w:rsidR="00C1659A" w:rsidRPr="00CC73EE" w:rsidRDefault="00C1659A" w:rsidP="00E604E7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U članu 59</w:t>
      </w:r>
      <w:r w:rsidR="008343FB" w:rsidRPr="00CC73EE">
        <w:rPr>
          <w:rFonts w:ascii="Arial" w:hAnsi="Arial" w:cs="Arial"/>
          <w:sz w:val="24"/>
          <w:szCs w:val="24"/>
          <w:lang w:val="pt-PT"/>
        </w:rPr>
        <w:t>a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stav 2 riječ: “tri” zamjenjuje se riječju: “pet”. </w:t>
      </w:r>
    </w:p>
    <w:p w:rsidR="00C1659A" w:rsidRPr="00CC73EE" w:rsidRDefault="00C1659A" w:rsidP="00E604E7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F82902" w:rsidRPr="00CC73EE" w:rsidRDefault="00F82902" w:rsidP="00EE71AA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6D48D1" w:rsidRPr="00CC73EE">
        <w:rPr>
          <w:rFonts w:ascii="Arial" w:hAnsi="Arial" w:cs="Arial"/>
          <w:b/>
          <w:sz w:val="24"/>
          <w:szCs w:val="24"/>
          <w:lang w:val="pt-PT"/>
        </w:rPr>
        <w:t>1</w:t>
      </w:r>
      <w:r w:rsidR="00717DEE">
        <w:rPr>
          <w:rFonts w:ascii="Arial" w:hAnsi="Arial" w:cs="Arial"/>
          <w:b/>
          <w:sz w:val="24"/>
          <w:szCs w:val="24"/>
          <w:lang w:val="pt-PT"/>
        </w:rPr>
        <w:t>0</w:t>
      </w:r>
    </w:p>
    <w:p w:rsidR="00F30918" w:rsidRPr="00CC73EE" w:rsidRDefault="00F30918" w:rsidP="00F30918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ab/>
      </w:r>
      <w:r w:rsidR="00EE71AA" w:rsidRPr="00CC73EE">
        <w:rPr>
          <w:rFonts w:ascii="Arial" w:hAnsi="Arial" w:cs="Arial"/>
          <w:sz w:val="24"/>
          <w:szCs w:val="24"/>
          <w:lang w:val="pt-PT"/>
        </w:rPr>
        <w:t xml:space="preserve">U članu 62 poslije stava 2 dodaje se novi stav koji glasi: </w:t>
      </w:r>
    </w:p>
    <w:p w:rsidR="00B93F36" w:rsidRPr="00CC73EE" w:rsidRDefault="00EE71AA" w:rsidP="00F30918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“</w:t>
      </w:r>
      <w:bookmarkStart w:id="0" w:name="_Hlk117766731"/>
      <w:r w:rsidR="008343FB" w:rsidRPr="00CC73EE">
        <w:rPr>
          <w:rFonts w:ascii="Arial" w:hAnsi="Arial" w:cs="Arial"/>
          <w:sz w:val="24"/>
          <w:szCs w:val="24"/>
          <w:lang w:val="pt-PT"/>
        </w:rPr>
        <w:t>Izuzetno od stava 1 ovog člana o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rganizacija za prinudnu naplatu </w:t>
      </w:r>
      <w:r w:rsidR="00383011" w:rsidRPr="00CC73EE">
        <w:rPr>
          <w:rFonts w:ascii="Arial" w:hAnsi="Arial" w:cs="Arial"/>
          <w:sz w:val="24"/>
          <w:szCs w:val="24"/>
          <w:lang w:val="pt-PT"/>
        </w:rPr>
        <w:t>sprovodi izvršenje na novčanim sredstvima izvršnog dužnika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svakog radnog dana od 10 do 17 časova</w:t>
      </w:r>
      <w:bookmarkEnd w:id="0"/>
      <w:r w:rsidRPr="00CC73EE">
        <w:rPr>
          <w:rFonts w:ascii="Arial" w:hAnsi="Arial" w:cs="Arial"/>
          <w:sz w:val="24"/>
          <w:szCs w:val="24"/>
          <w:lang w:val="pt-PT"/>
        </w:rPr>
        <w:t>.”</w:t>
      </w:r>
    </w:p>
    <w:p w:rsidR="008343FB" w:rsidRPr="00CC73EE" w:rsidRDefault="008343FB" w:rsidP="008343FB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6D48D1" w:rsidRPr="00CC73EE">
        <w:rPr>
          <w:rFonts w:ascii="Arial" w:hAnsi="Arial" w:cs="Arial"/>
          <w:b/>
          <w:sz w:val="24"/>
          <w:szCs w:val="24"/>
          <w:lang w:val="pt-PT"/>
        </w:rPr>
        <w:t xml:space="preserve"> 1</w:t>
      </w:r>
      <w:r w:rsidR="00717DEE">
        <w:rPr>
          <w:rFonts w:ascii="Arial" w:hAnsi="Arial" w:cs="Arial"/>
          <w:b/>
          <w:sz w:val="24"/>
          <w:szCs w:val="24"/>
          <w:lang w:val="pt-PT"/>
        </w:rPr>
        <w:t>1</w:t>
      </w:r>
    </w:p>
    <w:p w:rsidR="006460A3" w:rsidRDefault="008343FB" w:rsidP="00F30918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U članu 75 na kraju stava 2 </w:t>
      </w:r>
      <w:r w:rsidR="006D48D1" w:rsidRPr="00CC73EE">
        <w:rPr>
          <w:rFonts w:ascii="Arial" w:hAnsi="Arial" w:cs="Arial"/>
          <w:sz w:val="24"/>
          <w:szCs w:val="24"/>
          <w:lang w:val="pt-PT"/>
        </w:rPr>
        <w:t>tačka se zamjenjuje zarezom i dodaju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riječi: “zaključenog kod javnog izvršitelja.” </w:t>
      </w:r>
    </w:p>
    <w:p w:rsidR="00B93F36" w:rsidRPr="00CC73EE" w:rsidRDefault="00B93F36" w:rsidP="00F30918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BE17A2" w:rsidRPr="00CC73EE" w:rsidRDefault="00BE17A2" w:rsidP="00BE17A2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B50E74" w:rsidRPr="00CC73EE">
        <w:rPr>
          <w:rFonts w:ascii="Arial" w:hAnsi="Arial" w:cs="Arial"/>
          <w:b/>
          <w:sz w:val="24"/>
          <w:szCs w:val="24"/>
          <w:lang w:val="pt-PT"/>
        </w:rPr>
        <w:t>1</w:t>
      </w:r>
      <w:r w:rsidR="00E31010">
        <w:rPr>
          <w:rFonts w:ascii="Arial" w:hAnsi="Arial" w:cs="Arial"/>
          <w:b/>
          <w:sz w:val="24"/>
          <w:szCs w:val="24"/>
          <w:lang w:val="pt-PT"/>
        </w:rPr>
        <w:t>2</w:t>
      </w:r>
    </w:p>
    <w:p w:rsidR="00BE17A2" w:rsidRPr="00CC73EE" w:rsidRDefault="00451D92" w:rsidP="00BE17A2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U članu 77 poslije stava 2 dodaje se novi stav koji glasi:</w:t>
      </w:r>
    </w:p>
    <w:p w:rsidR="00451D92" w:rsidRPr="00CC73EE" w:rsidRDefault="00451D92" w:rsidP="00C24B7D">
      <w:pPr>
        <w:pStyle w:val="1tekst"/>
        <w:ind w:firstLine="570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pt-PT"/>
        </w:rPr>
        <w:t>“</w:t>
      </w:r>
      <w:r w:rsidRPr="00CC73EE">
        <w:rPr>
          <w:rFonts w:ascii="Arial" w:hAnsi="Arial" w:cs="Arial"/>
          <w:sz w:val="24"/>
          <w:szCs w:val="24"/>
        </w:rPr>
        <w:t>I</w:t>
      </w:r>
      <w:r w:rsidRPr="00CC73EE">
        <w:rPr>
          <w:rFonts w:ascii="Arial" w:hAnsi="Arial" w:cs="Arial"/>
          <w:sz w:val="24"/>
          <w:szCs w:val="24"/>
          <w:lang w:val="sr-Latn-ME"/>
        </w:rPr>
        <w:t>zvršenje će se obustaviti ako se u toku izvršnog postupka, sve dok izvršenje ne bude sprovedeno, pribave dokazi o okolnostima koje ukazuju da je stranka prije pokretanja izvršnog postupka preminula.“</w:t>
      </w:r>
    </w:p>
    <w:p w:rsidR="0043483B" w:rsidRDefault="00451D92" w:rsidP="00B93F36">
      <w:pPr>
        <w:pStyle w:val="1tekst"/>
        <w:ind w:firstLine="570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 xml:space="preserve">Dosadašnji stav 3 postaje stav 4. </w:t>
      </w:r>
    </w:p>
    <w:p w:rsidR="00B93F36" w:rsidRPr="00B93F36" w:rsidRDefault="00B93F36" w:rsidP="00B93F36">
      <w:pPr>
        <w:pStyle w:val="1tekst"/>
        <w:ind w:firstLine="570"/>
        <w:rPr>
          <w:rFonts w:ascii="Arial" w:hAnsi="Arial" w:cs="Arial"/>
          <w:sz w:val="24"/>
          <w:szCs w:val="24"/>
          <w:lang w:val="sr-Latn-ME"/>
        </w:rPr>
      </w:pPr>
    </w:p>
    <w:p w:rsidR="0043483B" w:rsidRPr="00CC73EE" w:rsidRDefault="0043483B" w:rsidP="0043483B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B50E74" w:rsidRPr="00CC73EE">
        <w:rPr>
          <w:rFonts w:ascii="Arial" w:hAnsi="Arial" w:cs="Arial"/>
          <w:b/>
          <w:sz w:val="24"/>
          <w:szCs w:val="24"/>
          <w:lang w:val="pt-PT"/>
        </w:rPr>
        <w:t>1</w:t>
      </w:r>
      <w:r w:rsidR="00E31010">
        <w:rPr>
          <w:rFonts w:ascii="Arial" w:hAnsi="Arial" w:cs="Arial"/>
          <w:b/>
          <w:sz w:val="24"/>
          <w:szCs w:val="24"/>
          <w:lang w:val="pt-PT"/>
        </w:rPr>
        <w:t>3</w:t>
      </w:r>
    </w:p>
    <w:p w:rsidR="00B52A1F" w:rsidRPr="00CC73EE" w:rsidRDefault="0043483B" w:rsidP="00F30918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U članu 78 </w:t>
      </w:r>
      <w:r w:rsidR="00E31010">
        <w:rPr>
          <w:rFonts w:ascii="Arial" w:hAnsi="Arial" w:cs="Arial"/>
          <w:sz w:val="24"/>
          <w:szCs w:val="24"/>
          <w:lang w:val="pt-PT"/>
        </w:rPr>
        <w:t>p</w:t>
      </w:r>
      <w:r w:rsidR="008343FB" w:rsidRPr="00CC73EE">
        <w:rPr>
          <w:rFonts w:ascii="Arial" w:hAnsi="Arial" w:cs="Arial"/>
          <w:sz w:val="24"/>
          <w:szCs w:val="24"/>
          <w:lang w:val="pt-PT"/>
        </w:rPr>
        <w:t>oslije stava 2 dodaje se novi stav koji glasi:</w:t>
      </w:r>
    </w:p>
    <w:p w:rsidR="008343FB" w:rsidRDefault="008343FB" w:rsidP="00F30918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“Obaveza iz stava 1 ovog člana podrazumijeva i troškove postupka nastale u vezi sa sprovođenjem izvršnog postupka. “</w:t>
      </w:r>
    </w:p>
    <w:p w:rsidR="006460A3" w:rsidRPr="00CC73EE" w:rsidRDefault="00E31010" w:rsidP="008343FB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  <w:t>Dosadašnji st.</w:t>
      </w:r>
      <w:r w:rsidR="00B93F36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3 i 4 postaju st.</w:t>
      </w:r>
      <w:r w:rsidR="00B93F36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4 i 5.</w:t>
      </w:r>
    </w:p>
    <w:p w:rsidR="006460A3" w:rsidRPr="00CC73EE" w:rsidRDefault="006460A3" w:rsidP="008343FB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C14E40" w:rsidRPr="00CC73EE" w:rsidRDefault="006A62AC" w:rsidP="00C14E40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371843" w:rsidRPr="00CC73EE">
        <w:rPr>
          <w:rFonts w:ascii="Arial" w:hAnsi="Arial" w:cs="Arial"/>
          <w:b/>
          <w:sz w:val="24"/>
          <w:szCs w:val="24"/>
          <w:lang w:val="pt-PT"/>
        </w:rPr>
        <w:t xml:space="preserve"> 1</w:t>
      </w:r>
      <w:r w:rsidR="00935A7E">
        <w:rPr>
          <w:rFonts w:ascii="Arial" w:hAnsi="Arial" w:cs="Arial"/>
          <w:b/>
          <w:sz w:val="24"/>
          <w:szCs w:val="24"/>
          <w:lang w:val="pt-PT"/>
        </w:rPr>
        <w:t>4</w:t>
      </w:r>
    </w:p>
    <w:p w:rsidR="008343FB" w:rsidRPr="00CC73EE" w:rsidRDefault="006A62AC" w:rsidP="006A62AC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ab/>
      </w:r>
      <w:r w:rsidRPr="00CC73EE">
        <w:rPr>
          <w:rFonts w:ascii="Arial" w:hAnsi="Arial" w:cs="Arial"/>
          <w:sz w:val="24"/>
          <w:szCs w:val="24"/>
          <w:lang w:val="pt-PT"/>
        </w:rPr>
        <w:t xml:space="preserve">U članu 102 stav 1 tačka 5) poslije riječi: “djecu” dodaju se riječi: “i druga primanja </w:t>
      </w:r>
      <w:r w:rsidR="00366970" w:rsidRPr="00CC73EE">
        <w:rPr>
          <w:rFonts w:ascii="Arial" w:hAnsi="Arial" w:cs="Arial"/>
          <w:sz w:val="24"/>
          <w:szCs w:val="24"/>
          <w:lang w:val="pt-PT"/>
        </w:rPr>
        <w:t>po osnovu prava djeteta (poklon za dijete, naknada za novorođenče i slično)”.</w:t>
      </w:r>
    </w:p>
    <w:p w:rsidR="00366970" w:rsidRPr="00CC73EE" w:rsidRDefault="00366970" w:rsidP="006A62AC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366970" w:rsidRPr="00CC73EE" w:rsidRDefault="00366970" w:rsidP="00366970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371843" w:rsidRPr="00CC73EE">
        <w:rPr>
          <w:rFonts w:ascii="Arial" w:hAnsi="Arial" w:cs="Arial"/>
          <w:b/>
          <w:sz w:val="24"/>
          <w:szCs w:val="24"/>
          <w:lang w:val="pt-PT"/>
        </w:rPr>
        <w:t xml:space="preserve"> 1</w:t>
      </w:r>
      <w:r w:rsidR="00935A7E">
        <w:rPr>
          <w:rFonts w:ascii="Arial" w:hAnsi="Arial" w:cs="Arial"/>
          <w:b/>
          <w:sz w:val="24"/>
          <w:szCs w:val="24"/>
          <w:lang w:val="pt-PT"/>
        </w:rPr>
        <w:t>5</w:t>
      </w:r>
    </w:p>
    <w:p w:rsidR="006A62AC" w:rsidRPr="00CC73EE" w:rsidRDefault="00366970" w:rsidP="006A62AC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ab/>
      </w:r>
      <w:r w:rsidRPr="00CC73EE">
        <w:rPr>
          <w:rFonts w:ascii="Arial" w:hAnsi="Arial" w:cs="Arial"/>
          <w:sz w:val="24"/>
          <w:szCs w:val="24"/>
          <w:lang w:val="pt-PT"/>
        </w:rPr>
        <w:t>U članu 103 stav 1 i 2 mijenjaju se i glase:</w:t>
      </w:r>
    </w:p>
    <w:p w:rsidR="00366970" w:rsidRPr="00CC73EE" w:rsidRDefault="00366970" w:rsidP="006A62AC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“Izvršenje na zaradi, minimalnoj zaradi i penziji, kao i naknadi umjesto zarade može se odrediti i sprovesti do iznosa od jedne </w:t>
      </w:r>
      <w:r w:rsidR="00925AFA" w:rsidRPr="00CC73EE">
        <w:rPr>
          <w:rFonts w:ascii="Arial" w:hAnsi="Arial" w:cs="Arial"/>
          <w:sz w:val="24"/>
          <w:szCs w:val="24"/>
          <w:lang w:val="pt-PT"/>
        </w:rPr>
        <w:t>trećine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tih primanja.</w:t>
      </w:r>
    </w:p>
    <w:p w:rsidR="00366970" w:rsidRPr="00CC73EE" w:rsidRDefault="00366970" w:rsidP="006A62AC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Izvršenje na zaradi, minimalnoj zaradi i penziji, kao i naknadi umjesto zarade</w:t>
      </w:r>
      <w:r w:rsidR="0040246F" w:rsidRPr="00CC73EE">
        <w:rPr>
          <w:rFonts w:ascii="Arial" w:hAnsi="Arial" w:cs="Arial"/>
          <w:sz w:val="24"/>
          <w:szCs w:val="24"/>
          <w:lang w:val="pt-PT"/>
        </w:rPr>
        <w:t xml:space="preserve"> </w:t>
      </w:r>
      <w:r w:rsidR="0055555D" w:rsidRPr="00CC73EE">
        <w:rPr>
          <w:rFonts w:ascii="Arial" w:hAnsi="Arial" w:cs="Arial"/>
          <w:sz w:val="24"/>
          <w:szCs w:val="24"/>
          <w:lang w:val="pt-PT"/>
        </w:rPr>
        <w:t>radi namirenja obaveznog izdržavanja na osnovu odluke suda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može se odrediti i sprovesti do iznosa od jedne polovine tih primanja.”</w:t>
      </w:r>
    </w:p>
    <w:p w:rsidR="0055555D" w:rsidRPr="00CC73EE" w:rsidRDefault="0055555D" w:rsidP="006A62AC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Poslije stava 4 dodaje se novi stav koji glasi:</w:t>
      </w:r>
    </w:p>
    <w:p w:rsidR="0055555D" w:rsidRPr="00CC73EE" w:rsidRDefault="0055555D" w:rsidP="006A62AC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“Naknadom umjesto zarade u smislu ovog zakona smatra se naknada zarade u smislu odredaba zakona kojima se uređuju radni odnosi, naknada za obavljeni rad kod privremenih i povremenih poslova, kao i naknada za obavljeni posao kod ugovora o djelu, ako je to jedino primanje izvršnog dužnika ostvareno iz rada i po osnovu rada.”</w:t>
      </w:r>
    </w:p>
    <w:p w:rsidR="006A62AC" w:rsidRPr="00CC73EE" w:rsidRDefault="006A62AC" w:rsidP="006A62AC">
      <w:pPr>
        <w:spacing w:after="0" w:line="240" w:lineRule="auto"/>
        <w:jc w:val="both"/>
        <w:outlineLvl w:val="2"/>
        <w:rPr>
          <w:rFonts w:ascii="Arial" w:hAnsi="Arial" w:cs="Arial"/>
          <w:b/>
          <w:sz w:val="24"/>
          <w:szCs w:val="24"/>
          <w:lang w:val="pt-PT"/>
        </w:rPr>
      </w:pPr>
    </w:p>
    <w:p w:rsidR="00A47838" w:rsidRPr="00CC73EE" w:rsidRDefault="004B2CED" w:rsidP="00A47838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 xml:space="preserve">Član </w:t>
      </w:r>
      <w:r w:rsidR="00371843" w:rsidRPr="00CC73EE">
        <w:rPr>
          <w:rFonts w:ascii="Arial" w:hAnsi="Arial" w:cs="Arial"/>
          <w:b/>
          <w:sz w:val="24"/>
          <w:szCs w:val="24"/>
          <w:lang w:val="pt-PT"/>
        </w:rPr>
        <w:t>1</w:t>
      </w:r>
      <w:r w:rsidR="00935A7E">
        <w:rPr>
          <w:rFonts w:ascii="Arial" w:hAnsi="Arial" w:cs="Arial"/>
          <w:b/>
          <w:sz w:val="24"/>
          <w:szCs w:val="24"/>
          <w:lang w:val="pt-PT"/>
        </w:rPr>
        <w:t>6</w:t>
      </w:r>
    </w:p>
    <w:p w:rsidR="00A47838" w:rsidRDefault="004B2CED" w:rsidP="00A4783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</w:r>
      <w:r w:rsidR="00531241" w:rsidRPr="00CC73EE">
        <w:rPr>
          <w:rFonts w:ascii="Arial" w:hAnsi="Arial" w:cs="Arial"/>
          <w:sz w:val="24"/>
          <w:szCs w:val="24"/>
          <w:lang w:val="pt-PT"/>
        </w:rPr>
        <w:t>U č</w:t>
      </w:r>
      <w:r w:rsidR="001C1CCB" w:rsidRPr="00CC73EE">
        <w:rPr>
          <w:rFonts w:ascii="Arial" w:hAnsi="Arial" w:cs="Arial"/>
          <w:sz w:val="24"/>
          <w:szCs w:val="24"/>
          <w:lang w:val="pt-PT"/>
        </w:rPr>
        <w:t>lan</w:t>
      </w:r>
      <w:r w:rsidR="00531241" w:rsidRPr="00CC73EE">
        <w:rPr>
          <w:rFonts w:ascii="Arial" w:hAnsi="Arial" w:cs="Arial"/>
          <w:sz w:val="24"/>
          <w:szCs w:val="24"/>
          <w:lang w:val="pt-PT"/>
        </w:rPr>
        <w:t>u</w:t>
      </w:r>
      <w:r w:rsidR="001C1CCB" w:rsidRPr="00CC73EE">
        <w:rPr>
          <w:rFonts w:ascii="Arial" w:hAnsi="Arial" w:cs="Arial"/>
          <w:sz w:val="24"/>
          <w:szCs w:val="24"/>
          <w:lang w:val="pt-PT"/>
        </w:rPr>
        <w:t xml:space="preserve"> 130 </w:t>
      </w:r>
      <w:r w:rsidR="00531241" w:rsidRPr="00CC73EE">
        <w:rPr>
          <w:rFonts w:ascii="Arial" w:hAnsi="Arial" w:cs="Arial"/>
          <w:sz w:val="24"/>
          <w:szCs w:val="24"/>
          <w:lang w:val="pt-PT"/>
        </w:rPr>
        <w:t xml:space="preserve">st. 2 i 3 </w:t>
      </w:r>
      <w:r w:rsidR="001C1CCB" w:rsidRPr="00CC73EE">
        <w:rPr>
          <w:rFonts w:ascii="Arial" w:hAnsi="Arial" w:cs="Arial"/>
          <w:sz w:val="24"/>
          <w:szCs w:val="24"/>
          <w:lang w:val="pt-PT"/>
        </w:rPr>
        <w:t>briš</w:t>
      </w:r>
      <w:r w:rsidR="00531241" w:rsidRPr="00CC73EE">
        <w:rPr>
          <w:rFonts w:ascii="Arial" w:hAnsi="Arial" w:cs="Arial"/>
          <w:sz w:val="24"/>
          <w:szCs w:val="24"/>
          <w:lang w:val="pt-PT"/>
        </w:rPr>
        <w:t>u</w:t>
      </w:r>
      <w:r w:rsidR="001C1CCB" w:rsidRPr="00CC73EE">
        <w:rPr>
          <w:rFonts w:ascii="Arial" w:hAnsi="Arial" w:cs="Arial"/>
          <w:sz w:val="24"/>
          <w:szCs w:val="24"/>
          <w:lang w:val="pt-PT"/>
        </w:rPr>
        <w:t xml:space="preserve"> se.</w:t>
      </w:r>
    </w:p>
    <w:p w:rsidR="00917FBA" w:rsidRPr="00CC73EE" w:rsidRDefault="00917FBA" w:rsidP="00A47838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pt-PT"/>
        </w:rPr>
      </w:pPr>
    </w:p>
    <w:p w:rsidR="001C1CCB" w:rsidRPr="00CC73EE" w:rsidRDefault="001C1CCB" w:rsidP="001C1CCB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935A7E">
        <w:rPr>
          <w:rFonts w:ascii="Arial" w:hAnsi="Arial" w:cs="Arial"/>
          <w:b/>
          <w:sz w:val="24"/>
          <w:szCs w:val="24"/>
          <w:lang w:val="pt-PT"/>
        </w:rPr>
        <w:t>17</w:t>
      </w:r>
    </w:p>
    <w:p w:rsidR="00F73FE2" w:rsidRPr="00CC73EE" w:rsidRDefault="001C1CCB" w:rsidP="00935A7E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ab/>
      </w:r>
      <w:r w:rsidR="00935A7E">
        <w:rPr>
          <w:rFonts w:ascii="Arial" w:hAnsi="Arial" w:cs="Arial"/>
          <w:sz w:val="24"/>
          <w:szCs w:val="24"/>
          <w:lang w:val="pt-PT"/>
        </w:rPr>
        <w:t>U članu 131 na kraju stava 1 briše se tačka i dodaju riječi: “i određuje sredstvo i predmet izvršenja ako poslodavac ne namiri obroke u roku.”</w:t>
      </w:r>
    </w:p>
    <w:p w:rsidR="00F73FE2" w:rsidRPr="00935A7E" w:rsidRDefault="00935A7E" w:rsidP="007F3393">
      <w:pPr>
        <w:spacing w:after="0" w:line="240" w:lineRule="auto"/>
        <w:ind w:firstLine="720"/>
        <w:jc w:val="both"/>
        <w:outlineLvl w:val="2"/>
        <w:rPr>
          <w:rFonts w:ascii="Arial" w:hAnsi="Arial" w:cs="Arial"/>
          <w:sz w:val="24"/>
          <w:szCs w:val="24"/>
        </w:rPr>
      </w:pPr>
      <w:r w:rsidRPr="00935A7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35A7E">
        <w:rPr>
          <w:rFonts w:ascii="Arial" w:hAnsi="Arial" w:cs="Arial"/>
          <w:sz w:val="24"/>
          <w:szCs w:val="24"/>
        </w:rPr>
        <w:t>stavu</w:t>
      </w:r>
      <w:proofErr w:type="spellEnd"/>
      <w:r w:rsidRPr="00935A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</w:t>
      </w:r>
      <w:proofErr w:type="spellStart"/>
      <w:r>
        <w:rPr>
          <w:rFonts w:ascii="Arial" w:hAnsi="Arial" w:cs="Arial"/>
          <w:sz w:val="24"/>
          <w:szCs w:val="24"/>
        </w:rPr>
        <w:t>riječi</w:t>
      </w:r>
      <w:proofErr w:type="spellEnd"/>
      <w:r>
        <w:rPr>
          <w:rFonts w:ascii="Arial" w:hAnsi="Arial" w:cs="Arial"/>
          <w:sz w:val="24"/>
          <w:szCs w:val="24"/>
        </w:rPr>
        <w:t>: “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propustio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postupi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</w:t>
      </w:r>
      <w:r w:rsidR="00390C3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anom</w:t>
      </w:r>
      <w:proofErr w:type="spellEnd"/>
      <w:r>
        <w:rPr>
          <w:rFonts w:ascii="Arial" w:hAnsi="Arial" w:cs="Arial"/>
          <w:sz w:val="24"/>
          <w:szCs w:val="24"/>
        </w:rPr>
        <w:t xml:space="preserve"> 130 </w:t>
      </w:r>
      <w:proofErr w:type="spellStart"/>
      <w:r>
        <w:rPr>
          <w:rFonts w:ascii="Arial" w:hAnsi="Arial" w:cs="Arial"/>
          <w:sz w:val="24"/>
          <w:szCs w:val="24"/>
        </w:rPr>
        <w:t>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brišu</w:t>
      </w:r>
      <w:proofErr w:type="spellEnd"/>
      <w:r>
        <w:rPr>
          <w:rFonts w:ascii="Arial" w:hAnsi="Arial" w:cs="Arial"/>
          <w:sz w:val="24"/>
          <w:szCs w:val="24"/>
        </w:rPr>
        <w:t xml:space="preserve"> se.</w:t>
      </w:r>
    </w:p>
    <w:p w:rsidR="00451D92" w:rsidRPr="00CC73EE" w:rsidRDefault="00451D92" w:rsidP="007F3393">
      <w:pPr>
        <w:spacing w:after="0" w:line="240" w:lineRule="auto"/>
        <w:ind w:firstLine="720"/>
        <w:jc w:val="both"/>
        <w:outlineLvl w:val="2"/>
        <w:rPr>
          <w:rFonts w:ascii="Arial" w:hAnsi="Arial" w:cs="Arial"/>
          <w:color w:val="FF0000"/>
          <w:sz w:val="24"/>
          <w:szCs w:val="24"/>
          <w:lang w:val="pt-PT"/>
        </w:rPr>
      </w:pPr>
    </w:p>
    <w:p w:rsidR="00451D92" w:rsidRPr="00CC73EE" w:rsidRDefault="00451D92" w:rsidP="00046FF0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935A7E">
        <w:rPr>
          <w:rFonts w:ascii="Arial" w:hAnsi="Arial" w:cs="Arial"/>
          <w:b/>
          <w:sz w:val="24"/>
          <w:szCs w:val="24"/>
          <w:lang w:val="pt-PT"/>
        </w:rPr>
        <w:t>18</w:t>
      </w:r>
    </w:p>
    <w:p w:rsidR="00451D92" w:rsidRPr="00CC73EE" w:rsidRDefault="00451D92" w:rsidP="00451D92">
      <w:pPr>
        <w:spacing w:after="0" w:line="240" w:lineRule="auto"/>
        <w:ind w:firstLine="720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U članu 136 poslije stava 7 dodaje se novi stav koji glasi:</w:t>
      </w:r>
    </w:p>
    <w:p w:rsidR="00451D92" w:rsidRPr="00CC73EE" w:rsidRDefault="00451D92" w:rsidP="00451D92">
      <w:pPr>
        <w:pStyle w:val="1tekst"/>
        <w:rPr>
          <w:rFonts w:ascii="Arial" w:hAnsi="Arial" w:cs="Arial"/>
          <w:color w:val="FF0000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  <w:lang w:val="pt-PT"/>
        </w:rPr>
        <w:t xml:space="preserve">     “</w:t>
      </w:r>
      <w:proofErr w:type="spellStart"/>
      <w:r w:rsidRPr="00CC73EE">
        <w:rPr>
          <w:rFonts w:ascii="Arial" w:hAnsi="Arial" w:cs="Arial"/>
          <w:sz w:val="24"/>
          <w:szCs w:val="24"/>
        </w:rPr>
        <w:t>Banke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CC73EE">
        <w:rPr>
          <w:rFonts w:ascii="Arial" w:hAnsi="Arial" w:cs="Arial"/>
          <w:sz w:val="24"/>
          <w:szCs w:val="24"/>
        </w:rPr>
        <w:t>mogu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otvarati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nove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račune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dužniku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dok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traje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postupak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izvršenja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njegovim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novčanim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sredstvima</w:t>
      </w:r>
      <w:proofErr w:type="spellEnd"/>
      <w:r w:rsidRPr="00CC73EE">
        <w:rPr>
          <w:rFonts w:ascii="Arial" w:hAnsi="Arial" w:cs="Arial"/>
          <w:sz w:val="24"/>
          <w:szCs w:val="24"/>
        </w:rPr>
        <w:t>.”</w:t>
      </w:r>
    </w:p>
    <w:p w:rsidR="00451D92" w:rsidRPr="00CC73EE" w:rsidRDefault="00451D92" w:rsidP="00A11729">
      <w:pPr>
        <w:spacing w:after="0" w:line="240" w:lineRule="auto"/>
        <w:ind w:firstLine="720"/>
        <w:jc w:val="center"/>
        <w:outlineLvl w:val="2"/>
        <w:rPr>
          <w:rFonts w:ascii="Arial" w:hAnsi="Arial" w:cs="Arial"/>
          <w:sz w:val="24"/>
          <w:szCs w:val="24"/>
          <w:lang w:val="pt-PT"/>
        </w:rPr>
      </w:pPr>
    </w:p>
    <w:p w:rsidR="00A11729" w:rsidRPr="00CC73EE" w:rsidRDefault="00A11729" w:rsidP="00046FF0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935A7E">
        <w:rPr>
          <w:rFonts w:ascii="Arial" w:hAnsi="Arial" w:cs="Arial"/>
          <w:b/>
          <w:sz w:val="24"/>
          <w:szCs w:val="24"/>
          <w:lang w:val="pt-PT"/>
        </w:rPr>
        <w:t>19</w:t>
      </w:r>
    </w:p>
    <w:p w:rsidR="00A11729" w:rsidRPr="00CC73EE" w:rsidRDefault="00462E3F" w:rsidP="00A1172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U članu 173 stav 1 poslije riječi: “ispod” dodaju se riječi</w:t>
      </w:r>
      <w:r w:rsidR="00A47838" w:rsidRPr="00CC73EE">
        <w:rPr>
          <w:rFonts w:ascii="Arial" w:hAnsi="Arial" w:cs="Arial"/>
          <w:sz w:val="24"/>
          <w:szCs w:val="24"/>
          <w:lang w:val="pt-PT"/>
        </w:rPr>
        <w:t>: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“80%”.</w:t>
      </w:r>
    </w:p>
    <w:p w:rsidR="00531241" w:rsidRPr="00CC73EE" w:rsidRDefault="00531241" w:rsidP="00A1172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U stavu 3 riječi: “može prodati ispod utvrđene vrijednosti, ali ne ispod 50% te vrijednosti” zamjenjuju se riječima: “</w:t>
      </w:r>
      <w:r w:rsidR="00A46751" w:rsidRPr="00CC73EE">
        <w:rPr>
          <w:rFonts w:ascii="Arial" w:hAnsi="Arial" w:cs="Arial"/>
          <w:sz w:val="24"/>
          <w:szCs w:val="24"/>
          <w:lang w:val="pt-PT"/>
        </w:rPr>
        <w:t>ne može prodati ispod 50% utvrđene vrijednosti.”</w:t>
      </w:r>
    </w:p>
    <w:p w:rsidR="005B7C18" w:rsidRPr="00CC73EE" w:rsidRDefault="005B7C18" w:rsidP="00A1172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U stavu 4 riječi: “može prodati ispod 50% utvrđene vrijedn</w:t>
      </w:r>
      <w:r w:rsidR="00452607" w:rsidRPr="00CC73EE">
        <w:rPr>
          <w:rFonts w:ascii="Arial" w:hAnsi="Arial" w:cs="Arial"/>
          <w:sz w:val="24"/>
          <w:szCs w:val="24"/>
          <w:lang w:val="pt-PT"/>
        </w:rPr>
        <w:t>os</w:t>
      </w:r>
      <w:r w:rsidRPr="00CC73EE">
        <w:rPr>
          <w:rFonts w:ascii="Arial" w:hAnsi="Arial" w:cs="Arial"/>
          <w:sz w:val="24"/>
          <w:szCs w:val="24"/>
          <w:lang w:val="pt-PT"/>
        </w:rPr>
        <w:t>ti, ali ne ispod visine potraživanja izvršnog povjerioca” zamjenjuju se riječima: “ne može prodati ispod 30% utvrđene vrijednosti”.</w:t>
      </w:r>
    </w:p>
    <w:p w:rsidR="005B7C18" w:rsidRPr="00CC73EE" w:rsidRDefault="005B7C18" w:rsidP="00A1172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 xml:space="preserve"> </w:t>
      </w:r>
      <w:r w:rsidR="00456262" w:rsidRPr="00CC73EE">
        <w:rPr>
          <w:rFonts w:ascii="Arial" w:hAnsi="Arial" w:cs="Arial"/>
          <w:sz w:val="24"/>
          <w:szCs w:val="24"/>
          <w:lang w:val="pt-PT"/>
        </w:rPr>
        <w:tab/>
        <w:t>Stav</w:t>
      </w:r>
      <w:r w:rsidR="001E0C10" w:rsidRPr="00CC73EE">
        <w:rPr>
          <w:rFonts w:ascii="Arial" w:hAnsi="Arial" w:cs="Arial"/>
          <w:sz w:val="24"/>
          <w:szCs w:val="24"/>
          <w:lang w:val="pt-PT"/>
        </w:rPr>
        <w:t>ovi</w:t>
      </w:r>
      <w:r w:rsidR="00456262" w:rsidRPr="00CC73EE">
        <w:rPr>
          <w:rFonts w:ascii="Arial" w:hAnsi="Arial" w:cs="Arial"/>
          <w:sz w:val="24"/>
          <w:szCs w:val="24"/>
          <w:lang w:val="pt-PT"/>
        </w:rPr>
        <w:t xml:space="preserve"> 5 </w:t>
      </w:r>
      <w:r w:rsidR="001E0C10" w:rsidRPr="00CC73EE">
        <w:rPr>
          <w:rFonts w:ascii="Arial" w:hAnsi="Arial" w:cs="Arial"/>
          <w:sz w:val="24"/>
          <w:szCs w:val="24"/>
          <w:lang w:val="pt-PT"/>
        </w:rPr>
        <w:t xml:space="preserve">i 7 </w:t>
      </w:r>
      <w:r w:rsidR="00456262" w:rsidRPr="00CC73EE">
        <w:rPr>
          <w:rFonts w:ascii="Arial" w:hAnsi="Arial" w:cs="Arial"/>
          <w:sz w:val="24"/>
          <w:szCs w:val="24"/>
          <w:lang w:val="pt-PT"/>
        </w:rPr>
        <w:t>briš</w:t>
      </w:r>
      <w:r w:rsidR="001E0C10" w:rsidRPr="00CC73EE">
        <w:rPr>
          <w:rFonts w:ascii="Arial" w:hAnsi="Arial" w:cs="Arial"/>
          <w:sz w:val="24"/>
          <w:szCs w:val="24"/>
          <w:lang w:val="pt-PT"/>
        </w:rPr>
        <w:t>u</w:t>
      </w:r>
      <w:r w:rsidR="00456262" w:rsidRPr="00CC73EE">
        <w:rPr>
          <w:rFonts w:ascii="Arial" w:hAnsi="Arial" w:cs="Arial"/>
          <w:sz w:val="24"/>
          <w:szCs w:val="24"/>
          <w:lang w:val="pt-PT"/>
        </w:rPr>
        <w:t xml:space="preserve"> se.</w:t>
      </w:r>
    </w:p>
    <w:p w:rsidR="00456262" w:rsidRPr="00CC73EE" w:rsidRDefault="00456262" w:rsidP="00A1172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Dosadašnji stav 6 postaje stav 5. </w:t>
      </w:r>
    </w:p>
    <w:p w:rsidR="00487719" w:rsidRPr="00CC73EE" w:rsidRDefault="00487719" w:rsidP="00A1172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487719" w:rsidRPr="00CC73EE" w:rsidRDefault="00487719" w:rsidP="00487719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6460A3" w:rsidRPr="00CC73EE">
        <w:rPr>
          <w:rFonts w:ascii="Arial" w:hAnsi="Arial" w:cs="Arial"/>
          <w:b/>
          <w:sz w:val="24"/>
          <w:szCs w:val="24"/>
          <w:lang w:val="pt-PT"/>
        </w:rPr>
        <w:t>2</w:t>
      </w:r>
      <w:r w:rsidR="00935A7E">
        <w:rPr>
          <w:rFonts w:ascii="Arial" w:hAnsi="Arial" w:cs="Arial"/>
          <w:b/>
          <w:sz w:val="24"/>
          <w:szCs w:val="24"/>
          <w:lang w:val="pt-PT"/>
        </w:rPr>
        <w:t>0</w:t>
      </w:r>
    </w:p>
    <w:p w:rsidR="00487719" w:rsidRPr="00CC73EE" w:rsidRDefault="00C5100D" w:rsidP="0048771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ab/>
      </w:r>
      <w:r w:rsidRPr="00CC73EE">
        <w:rPr>
          <w:rFonts w:ascii="Arial" w:hAnsi="Arial" w:cs="Arial"/>
          <w:sz w:val="24"/>
          <w:szCs w:val="24"/>
          <w:lang w:val="pt-PT"/>
        </w:rPr>
        <w:t xml:space="preserve">U članu 175 </w:t>
      </w:r>
      <w:r w:rsidR="00AD709F" w:rsidRPr="00CC73EE">
        <w:rPr>
          <w:rFonts w:ascii="Arial" w:hAnsi="Arial" w:cs="Arial"/>
          <w:sz w:val="24"/>
          <w:szCs w:val="24"/>
          <w:lang w:val="pt-PT"/>
        </w:rPr>
        <w:t xml:space="preserve">na kraju </w:t>
      </w:r>
      <w:r w:rsidRPr="00CC73EE">
        <w:rPr>
          <w:rFonts w:ascii="Arial" w:hAnsi="Arial" w:cs="Arial"/>
          <w:sz w:val="24"/>
          <w:szCs w:val="24"/>
          <w:lang w:val="pt-PT"/>
        </w:rPr>
        <w:t>stav</w:t>
      </w:r>
      <w:r w:rsidR="00AD709F" w:rsidRPr="00CC73EE">
        <w:rPr>
          <w:rFonts w:ascii="Arial" w:hAnsi="Arial" w:cs="Arial"/>
          <w:sz w:val="24"/>
          <w:szCs w:val="24"/>
          <w:lang w:val="pt-PT"/>
        </w:rPr>
        <w:t>a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4 </w:t>
      </w:r>
      <w:r w:rsidR="00AD709F" w:rsidRPr="00CC73EE">
        <w:rPr>
          <w:rFonts w:ascii="Arial" w:hAnsi="Arial" w:cs="Arial"/>
          <w:sz w:val="24"/>
          <w:szCs w:val="24"/>
          <w:lang w:val="pt-PT"/>
        </w:rPr>
        <w:t>tačka se zamjenjuje zarezom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i dodaju riječi: “</w:t>
      </w:r>
      <w:r w:rsidR="00AD3132">
        <w:rPr>
          <w:rFonts w:ascii="Arial" w:hAnsi="Arial" w:cs="Arial"/>
          <w:sz w:val="24"/>
          <w:szCs w:val="24"/>
          <w:lang w:val="pt-PT"/>
        </w:rPr>
        <w:t>kojima se jemstvo vraća polaganjem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prodajne cijene ponuđača iz člana 180 stav 3 ovog zakona.”</w:t>
      </w:r>
    </w:p>
    <w:p w:rsidR="00C5100D" w:rsidRPr="00CC73EE" w:rsidRDefault="00C5100D" w:rsidP="0048771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Poslije stava 4 dodaje se novi stav koji glasi:</w:t>
      </w:r>
    </w:p>
    <w:p w:rsidR="00C5100D" w:rsidRPr="00CC73EE" w:rsidRDefault="00C5100D" w:rsidP="00C5100D">
      <w:pPr>
        <w:pStyle w:val="1tekst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“</w:t>
      </w:r>
      <w:proofErr w:type="spellStart"/>
      <w:r w:rsidRPr="00CC73EE">
        <w:rPr>
          <w:rFonts w:ascii="Arial" w:hAnsi="Arial" w:cs="Arial"/>
          <w:sz w:val="24"/>
          <w:szCs w:val="24"/>
        </w:rPr>
        <w:t>Ponuđač</w:t>
      </w:r>
      <w:r w:rsidR="00BB3F3E" w:rsidRPr="00CC73EE">
        <w:rPr>
          <w:rFonts w:ascii="Arial" w:hAnsi="Arial" w:cs="Arial"/>
          <w:sz w:val="24"/>
          <w:szCs w:val="24"/>
        </w:rPr>
        <w:t>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čija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ponuda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prihvaćena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C73EE">
        <w:rPr>
          <w:rFonts w:ascii="Arial" w:hAnsi="Arial" w:cs="Arial"/>
          <w:sz w:val="24"/>
          <w:szCs w:val="24"/>
        </w:rPr>
        <w:t>koji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nije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položio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prodajnu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cijenu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određenom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roku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položeno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jemstvo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D2E">
        <w:rPr>
          <w:rFonts w:ascii="Arial" w:hAnsi="Arial" w:cs="Arial"/>
          <w:sz w:val="24"/>
          <w:szCs w:val="24"/>
        </w:rPr>
        <w:t>propada</w:t>
      </w:r>
      <w:proofErr w:type="spellEnd"/>
      <w:r w:rsidRPr="00CC73EE">
        <w:rPr>
          <w:rFonts w:ascii="Arial" w:hAnsi="Arial" w:cs="Arial"/>
          <w:sz w:val="24"/>
          <w:szCs w:val="24"/>
        </w:rPr>
        <w:t>.”</w:t>
      </w:r>
    </w:p>
    <w:p w:rsidR="00444CF8" w:rsidRPr="00CC73EE" w:rsidRDefault="00444CF8" w:rsidP="00C5100D">
      <w:pPr>
        <w:pStyle w:val="1tekst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tab/>
      </w:r>
      <w:proofErr w:type="spellStart"/>
      <w:r w:rsidRPr="00CC73EE">
        <w:rPr>
          <w:rFonts w:ascii="Arial" w:hAnsi="Arial" w:cs="Arial"/>
          <w:sz w:val="24"/>
          <w:szCs w:val="24"/>
        </w:rPr>
        <w:t>Dosadašnji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stav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CC73EE">
        <w:rPr>
          <w:rFonts w:ascii="Arial" w:hAnsi="Arial" w:cs="Arial"/>
          <w:sz w:val="24"/>
          <w:szCs w:val="24"/>
        </w:rPr>
        <w:t>postaje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stav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6.</w:t>
      </w:r>
    </w:p>
    <w:p w:rsidR="00C5100D" w:rsidRPr="00CC73EE" w:rsidRDefault="00C5100D" w:rsidP="00C5100D">
      <w:pPr>
        <w:pStyle w:val="1tekst"/>
        <w:rPr>
          <w:rFonts w:ascii="Arial" w:hAnsi="Arial" w:cs="Arial"/>
          <w:sz w:val="24"/>
          <w:szCs w:val="24"/>
        </w:rPr>
      </w:pPr>
    </w:p>
    <w:p w:rsidR="00C5100D" w:rsidRPr="00CC73EE" w:rsidRDefault="00C5100D" w:rsidP="00C5100D">
      <w:pPr>
        <w:pStyle w:val="1tekst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C73EE">
        <w:rPr>
          <w:rFonts w:ascii="Arial" w:hAnsi="Arial" w:cs="Arial"/>
          <w:b/>
          <w:sz w:val="24"/>
          <w:szCs w:val="24"/>
        </w:rPr>
        <w:t>Član</w:t>
      </w:r>
      <w:proofErr w:type="spellEnd"/>
      <w:r w:rsidR="00B52A1F" w:rsidRPr="00CC73EE">
        <w:rPr>
          <w:rFonts w:ascii="Arial" w:hAnsi="Arial" w:cs="Arial"/>
          <w:b/>
          <w:sz w:val="24"/>
          <w:szCs w:val="24"/>
        </w:rPr>
        <w:t xml:space="preserve"> </w:t>
      </w:r>
      <w:r w:rsidR="006460A3" w:rsidRPr="00CC73EE">
        <w:rPr>
          <w:rFonts w:ascii="Arial" w:hAnsi="Arial" w:cs="Arial"/>
          <w:b/>
          <w:sz w:val="24"/>
          <w:szCs w:val="24"/>
        </w:rPr>
        <w:t>2</w:t>
      </w:r>
      <w:r w:rsidR="003B7D2E">
        <w:rPr>
          <w:rFonts w:ascii="Arial" w:hAnsi="Arial" w:cs="Arial"/>
          <w:b/>
          <w:sz w:val="24"/>
          <w:szCs w:val="24"/>
        </w:rPr>
        <w:t>1</w:t>
      </w:r>
    </w:p>
    <w:p w:rsidR="00A46751" w:rsidRPr="00CC73EE" w:rsidRDefault="00C5100D" w:rsidP="0048771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</w:r>
      <w:r w:rsidR="00DF0032" w:rsidRPr="00CC73EE">
        <w:rPr>
          <w:rFonts w:ascii="Arial" w:hAnsi="Arial" w:cs="Arial"/>
          <w:sz w:val="24"/>
          <w:szCs w:val="24"/>
          <w:lang w:val="pt-PT"/>
        </w:rPr>
        <w:t xml:space="preserve">U članu 180 </w:t>
      </w:r>
      <w:r w:rsidR="00A46751" w:rsidRPr="00CC73EE">
        <w:rPr>
          <w:rFonts w:ascii="Arial" w:hAnsi="Arial" w:cs="Arial"/>
          <w:sz w:val="24"/>
          <w:szCs w:val="24"/>
          <w:lang w:val="pt-PT"/>
        </w:rPr>
        <w:t>na kraju stava 3 tačka se zamjenjuje zarezom i dodaju se riječi: “kao i na svakog narednog.”</w:t>
      </w:r>
    </w:p>
    <w:p w:rsidR="00C5100D" w:rsidRPr="00CC73EE" w:rsidRDefault="00A46751" w:rsidP="00A46751">
      <w:pPr>
        <w:spacing w:after="0" w:line="240" w:lineRule="auto"/>
        <w:ind w:firstLine="720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S</w:t>
      </w:r>
      <w:r w:rsidR="00DF0032" w:rsidRPr="00CC73EE">
        <w:rPr>
          <w:rFonts w:ascii="Arial" w:hAnsi="Arial" w:cs="Arial"/>
          <w:sz w:val="24"/>
          <w:szCs w:val="24"/>
          <w:lang w:val="pt-PT"/>
        </w:rPr>
        <w:t>tav 4 briše se.</w:t>
      </w:r>
    </w:p>
    <w:p w:rsidR="00DF0032" w:rsidRPr="00CC73EE" w:rsidRDefault="00DF0032" w:rsidP="0048771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U stavu 5 </w:t>
      </w:r>
      <w:r w:rsidR="00CD6502" w:rsidRPr="00CC73EE">
        <w:rPr>
          <w:rFonts w:ascii="Arial" w:hAnsi="Arial" w:cs="Arial"/>
          <w:sz w:val="24"/>
          <w:szCs w:val="24"/>
          <w:lang w:val="pt-PT"/>
        </w:rPr>
        <w:t>rije</w:t>
      </w:r>
      <w:r w:rsidR="00CD6502" w:rsidRPr="00CC73EE">
        <w:rPr>
          <w:rFonts w:ascii="Arial" w:hAnsi="Arial" w:cs="Arial"/>
          <w:sz w:val="24"/>
          <w:szCs w:val="24"/>
          <w:lang w:val="sr-Latn-ME"/>
        </w:rPr>
        <w:t>či</w:t>
      </w:r>
      <w:r w:rsidRPr="00CC73EE">
        <w:rPr>
          <w:rFonts w:ascii="Arial" w:hAnsi="Arial" w:cs="Arial"/>
          <w:sz w:val="24"/>
          <w:szCs w:val="24"/>
          <w:lang w:val="pt-PT"/>
        </w:rPr>
        <w:t>: “</w:t>
      </w:r>
      <w:r w:rsidR="00CD6502" w:rsidRPr="00CC73EE">
        <w:rPr>
          <w:rFonts w:ascii="Arial" w:hAnsi="Arial" w:cs="Arial"/>
          <w:sz w:val="24"/>
          <w:szCs w:val="24"/>
          <w:lang w:val="pt-PT"/>
        </w:rPr>
        <w:t xml:space="preserve">stava 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4” zamjenjuje se </w:t>
      </w:r>
      <w:r w:rsidR="00CD6502" w:rsidRPr="00CC73EE">
        <w:rPr>
          <w:rFonts w:ascii="Arial" w:hAnsi="Arial" w:cs="Arial"/>
          <w:sz w:val="24"/>
          <w:szCs w:val="24"/>
          <w:lang w:val="pt-PT"/>
        </w:rPr>
        <w:t>riječima</w:t>
      </w:r>
      <w:r w:rsidRPr="00CC73EE">
        <w:rPr>
          <w:rFonts w:ascii="Arial" w:hAnsi="Arial" w:cs="Arial"/>
          <w:sz w:val="24"/>
          <w:szCs w:val="24"/>
          <w:lang w:val="pt-PT"/>
        </w:rPr>
        <w:t>: “</w:t>
      </w:r>
      <w:r w:rsidR="00CD6502" w:rsidRPr="00CC73EE">
        <w:rPr>
          <w:rFonts w:ascii="Arial" w:hAnsi="Arial" w:cs="Arial"/>
          <w:sz w:val="24"/>
          <w:szCs w:val="24"/>
          <w:lang w:val="pt-PT"/>
        </w:rPr>
        <w:t xml:space="preserve">stava </w:t>
      </w:r>
      <w:r w:rsidRPr="00CC73EE">
        <w:rPr>
          <w:rFonts w:ascii="Arial" w:hAnsi="Arial" w:cs="Arial"/>
          <w:sz w:val="24"/>
          <w:szCs w:val="24"/>
          <w:lang w:val="pt-PT"/>
        </w:rPr>
        <w:t>3”.</w:t>
      </w:r>
    </w:p>
    <w:p w:rsidR="00AD709F" w:rsidRPr="00CC73EE" w:rsidRDefault="00AD709F" w:rsidP="0048771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Dosadašnji stav 5 postaje stav 4.</w:t>
      </w:r>
    </w:p>
    <w:p w:rsidR="00722D8F" w:rsidRDefault="00722D8F" w:rsidP="0048771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A330A5" w:rsidRPr="00A330A5" w:rsidRDefault="00A330A5" w:rsidP="00A330A5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sr-Latn-ME"/>
        </w:rPr>
      </w:pPr>
      <w:r w:rsidRPr="00A330A5">
        <w:rPr>
          <w:rFonts w:ascii="Arial" w:hAnsi="Arial" w:cs="Arial"/>
          <w:b/>
          <w:sz w:val="24"/>
          <w:szCs w:val="24"/>
          <w:lang w:val="sr-Latn-ME"/>
        </w:rPr>
        <w:t>Član 22</w:t>
      </w:r>
    </w:p>
    <w:p w:rsidR="00A330A5" w:rsidRDefault="00A330A5" w:rsidP="0048771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  <w:t>U nazivu glave XVI. riječi: “I PREDUZETNIKA” zamjenjuju se riječima: “,PREDUZETNIKA I DRUGOG LICA KOJE OBAVLJA DJELATNOST U SKLADU SA ZAKONOM”</w:t>
      </w:r>
    </w:p>
    <w:p w:rsidR="00A330A5" w:rsidRDefault="00A330A5" w:rsidP="0048771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E37D8F" w:rsidRPr="00CC73EE" w:rsidRDefault="00E37D8F" w:rsidP="00487719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722D8F" w:rsidRDefault="00722D8F" w:rsidP="00722D8F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sr-Latn-ME"/>
        </w:rPr>
        <w:lastRenderedPageBreak/>
        <w:t>Član</w:t>
      </w:r>
      <w:r w:rsidR="00B52A1F" w:rsidRPr="00CC73EE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6460A3" w:rsidRPr="00CC73EE">
        <w:rPr>
          <w:rFonts w:ascii="Arial" w:hAnsi="Arial" w:cs="Arial"/>
          <w:b/>
          <w:sz w:val="24"/>
          <w:szCs w:val="24"/>
          <w:lang w:val="sr-Latn-ME"/>
        </w:rPr>
        <w:t>2</w:t>
      </w:r>
      <w:r w:rsidR="00A330A5">
        <w:rPr>
          <w:rFonts w:ascii="Arial" w:hAnsi="Arial" w:cs="Arial"/>
          <w:b/>
          <w:sz w:val="24"/>
          <w:szCs w:val="24"/>
          <w:lang w:val="sr-Latn-ME"/>
        </w:rPr>
        <w:t>3</w:t>
      </w:r>
    </w:p>
    <w:p w:rsidR="00A330A5" w:rsidRPr="00A330A5" w:rsidRDefault="00A330A5" w:rsidP="00A330A5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ab/>
      </w:r>
      <w:r>
        <w:rPr>
          <w:rFonts w:ascii="Arial" w:hAnsi="Arial" w:cs="Arial"/>
          <w:sz w:val="24"/>
          <w:szCs w:val="24"/>
          <w:lang w:val="sr-Latn-ME"/>
        </w:rPr>
        <w:t>U nazivu člana 205 riječi: „i preduzetniku“ zamjenjuju se riječima: „</w:t>
      </w:r>
      <w:r w:rsidR="00E37D8F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,preduzetniku i</w:t>
      </w:r>
      <w:r w:rsidR="00E37D8F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drugom licu koje obavlja djelatnost“.</w:t>
      </w:r>
    </w:p>
    <w:p w:rsidR="00722D8F" w:rsidRPr="00CC73EE" w:rsidRDefault="00722D8F" w:rsidP="00722D8F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sr-Latn-ME"/>
        </w:rPr>
        <w:tab/>
      </w:r>
      <w:r w:rsidR="00D83433" w:rsidRPr="00CC73EE">
        <w:rPr>
          <w:rFonts w:ascii="Arial" w:hAnsi="Arial" w:cs="Arial"/>
          <w:sz w:val="24"/>
          <w:szCs w:val="24"/>
          <w:lang w:val="sr-Latn-ME"/>
        </w:rPr>
        <w:t xml:space="preserve">U </w:t>
      </w:r>
      <w:r w:rsidR="00A330A5">
        <w:rPr>
          <w:rFonts w:ascii="Arial" w:hAnsi="Arial" w:cs="Arial"/>
          <w:sz w:val="24"/>
          <w:szCs w:val="24"/>
          <w:lang w:val="sr-Latn-ME"/>
        </w:rPr>
        <w:t>stavu</w:t>
      </w:r>
      <w:r w:rsidR="00D83433" w:rsidRPr="00CC73EE">
        <w:rPr>
          <w:rFonts w:ascii="Arial" w:hAnsi="Arial" w:cs="Arial"/>
          <w:sz w:val="24"/>
          <w:szCs w:val="24"/>
          <w:lang w:val="sr-Latn-ME"/>
        </w:rPr>
        <w:t xml:space="preserve"> 1 poslije riječi „preduzetnika“ dodaju se riječi: „i drug</w:t>
      </w:r>
      <w:r w:rsidR="00A330A5">
        <w:rPr>
          <w:rFonts w:ascii="Arial" w:hAnsi="Arial" w:cs="Arial"/>
          <w:sz w:val="24"/>
          <w:szCs w:val="24"/>
          <w:lang w:val="sr-Latn-ME"/>
        </w:rPr>
        <w:t>og</w:t>
      </w:r>
      <w:r w:rsidR="00D83433" w:rsidRPr="00CC73EE">
        <w:rPr>
          <w:rFonts w:ascii="Arial" w:hAnsi="Arial" w:cs="Arial"/>
          <w:sz w:val="24"/>
          <w:szCs w:val="24"/>
          <w:lang w:val="sr-Latn-ME"/>
        </w:rPr>
        <w:t xml:space="preserve"> lica koja obavlja djelatnost u skladu sa zakonom“. </w:t>
      </w:r>
    </w:p>
    <w:p w:rsidR="00A11729" w:rsidRPr="00CC73EE" w:rsidRDefault="00A11729" w:rsidP="00B52A1F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pt-PT"/>
        </w:rPr>
      </w:pPr>
    </w:p>
    <w:p w:rsidR="00895860" w:rsidRPr="00CC73EE" w:rsidRDefault="00895860" w:rsidP="00895860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 xml:space="preserve">Član </w:t>
      </w:r>
      <w:r w:rsidR="006460A3" w:rsidRPr="00CC73EE">
        <w:rPr>
          <w:rFonts w:ascii="Arial" w:hAnsi="Arial" w:cs="Arial"/>
          <w:b/>
          <w:sz w:val="24"/>
          <w:szCs w:val="24"/>
          <w:lang w:val="pt-PT"/>
        </w:rPr>
        <w:t>2</w:t>
      </w:r>
      <w:r w:rsidR="00A330A5">
        <w:rPr>
          <w:rFonts w:ascii="Arial" w:hAnsi="Arial" w:cs="Arial"/>
          <w:b/>
          <w:sz w:val="24"/>
          <w:szCs w:val="24"/>
          <w:lang w:val="pt-PT"/>
        </w:rPr>
        <w:t>4</w:t>
      </w:r>
    </w:p>
    <w:p w:rsidR="00895860" w:rsidRPr="00CC73EE" w:rsidRDefault="00895860" w:rsidP="00895860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ab/>
      </w:r>
      <w:r w:rsidR="00AF28FA" w:rsidRPr="00CC73EE">
        <w:rPr>
          <w:rFonts w:ascii="Arial" w:hAnsi="Arial" w:cs="Arial"/>
          <w:sz w:val="24"/>
          <w:szCs w:val="24"/>
          <w:lang w:val="pt-PT"/>
        </w:rPr>
        <w:t xml:space="preserve">U članu 206 </w:t>
      </w:r>
      <w:r w:rsidR="00CF5C7E" w:rsidRPr="00CC73EE">
        <w:rPr>
          <w:rFonts w:ascii="Arial" w:hAnsi="Arial" w:cs="Arial"/>
          <w:sz w:val="24"/>
          <w:szCs w:val="24"/>
          <w:lang w:val="pt-PT"/>
        </w:rPr>
        <w:t xml:space="preserve">stav 1 </w:t>
      </w:r>
      <w:r w:rsidR="00AF28FA" w:rsidRPr="00CC73EE">
        <w:rPr>
          <w:rFonts w:ascii="Arial" w:hAnsi="Arial" w:cs="Arial"/>
          <w:sz w:val="24"/>
          <w:szCs w:val="24"/>
          <w:lang w:val="pt-PT"/>
        </w:rPr>
        <w:t>riječi: “</w:t>
      </w:r>
      <w:r w:rsidR="00484223" w:rsidRPr="00CC73EE">
        <w:rPr>
          <w:rFonts w:ascii="Arial" w:hAnsi="Arial" w:cs="Arial"/>
          <w:sz w:val="24"/>
          <w:szCs w:val="24"/>
          <w:lang w:val="pt-PT"/>
        </w:rPr>
        <w:t>odnosno jedinstveni mati</w:t>
      </w:r>
      <w:r w:rsidR="00484223" w:rsidRPr="00CC73EE">
        <w:rPr>
          <w:rFonts w:ascii="Arial" w:hAnsi="Arial" w:cs="Arial"/>
          <w:sz w:val="24"/>
          <w:szCs w:val="24"/>
          <w:lang w:val="sr-Latn-ME"/>
        </w:rPr>
        <w:t xml:space="preserve">čni broj </w:t>
      </w:r>
      <w:r w:rsidR="003238B0" w:rsidRPr="00CC73EE">
        <w:rPr>
          <w:rFonts w:ascii="Arial" w:hAnsi="Arial" w:cs="Arial"/>
          <w:sz w:val="24"/>
          <w:szCs w:val="24"/>
          <w:lang w:val="sr-Latn-ME"/>
        </w:rPr>
        <w:t>izvršnog dužnika preduzetnika“ zamjenjuju se riječima: “odnosno matični broj ili jedinstveni matični broj izvršnog dužnika preduzetnika ili drugog lica koje obavlja djelatnost u skladu sa zakonom“.</w:t>
      </w:r>
    </w:p>
    <w:p w:rsidR="00603FDF" w:rsidRPr="00CC73EE" w:rsidRDefault="00603FDF" w:rsidP="00603FDF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sr-Latn-ME"/>
        </w:rPr>
        <w:t>Član</w:t>
      </w:r>
      <w:r w:rsidR="00371843" w:rsidRPr="00CC73EE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6460A3" w:rsidRPr="00CC73EE">
        <w:rPr>
          <w:rFonts w:ascii="Arial" w:hAnsi="Arial" w:cs="Arial"/>
          <w:b/>
          <w:sz w:val="24"/>
          <w:szCs w:val="24"/>
          <w:lang w:val="sr-Latn-ME"/>
        </w:rPr>
        <w:t>2</w:t>
      </w:r>
      <w:r w:rsidR="00A330A5">
        <w:rPr>
          <w:rFonts w:ascii="Arial" w:hAnsi="Arial" w:cs="Arial"/>
          <w:b/>
          <w:sz w:val="24"/>
          <w:szCs w:val="24"/>
          <w:lang w:val="sr-Latn-ME"/>
        </w:rPr>
        <w:t>5</w:t>
      </w:r>
    </w:p>
    <w:p w:rsidR="00895860" w:rsidRPr="00CC73EE" w:rsidRDefault="00895860" w:rsidP="001C1CCB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</w:r>
      <w:r w:rsidR="00603FDF" w:rsidRPr="00CC73EE">
        <w:rPr>
          <w:rFonts w:ascii="Arial" w:hAnsi="Arial" w:cs="Arial"/>
          <w:sz w:val="24"/>
          <w:szCs w:val="24"/>
          <w:lang w:val="pt-PT"/>
        </w:rPr>
        <w:t>Poslije člana 207 dodaje se novi član koji glasi:</w:t>
      </w:r>
    </w:p>
    <w:p w:rsidR="00371843" w:rsidRPr="00CC73EE" w:rsidRDefault="00371843" w:rsidP="001C1CCB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371843" w:rsidRPr="00CC73EE" w:rsidRDefault="00603FDF" w:rsidP="00603FDF">
      <w:pPr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“</w:t>
      </w:r>
      <w:r w:rsidR="00371843" w:rsidRPr="00CC73EE">
        <w:rPr>
          <w:rFonts w:ascii="Arial" w:hAnsi="Arial" w:cs="Arial"/>
          <w:b/>
          <w:sz w:val="24"/>
          <w:szCs w:val="24"/>
          <w:lang w:val="pt-PT"/>
        </w:rPr>
        <w:t>Rješenje u formi elektronskog dokumenta</w:t>
      </w:r>
    </w:p>
    <w:p w:rsidR="00603FDF" w:rsidRPr="00CC73EE" w:rsidRDefault="00603FDF" w:rsidP="00603FDF">
      <w:pPr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 207</w:t>
      </w:r>
      <w:r w:rsidR="00371843" w:rsidRPr="00CC73EE">
        <w:rPr>
          <w:rFonts w:ascii="Arial" w:hAnsi="Arial" w:cs="Arial"/>
          <w:b/>
          <w:sz w:val="24"/>
          <w:szCs w:val="24"/>
          <w:lang w:val="pt-PT"/>
        </w:rPr>
        <w:t>a</w:t>
      </w:r>
    </w:p>
    <w:p w:rsidR="00603FDF" w:rsidRPr="00CC73EE" w:rsidRDefault="005D34F8" w:rsidP="00603FDF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Sud odnosno javni izvršitelj može rješenje o izvršenju dostaviti organizaciji za prinudnu naplatu i u formi elektronskog dokumenta sačinjenog u skladu sa posebnim zakonom.</w:t>
      </w:r>
    </w:p>
    <w:p w:rsidR="005D34F8" w:rsidRPr="00CC73EE" w:rsidRDefault="005D34F8" w:rsidP="00603FDF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Organizacija za prinudnu naplatu svojim propisom uređuje tehničke uslove i </w:t>
      </w:r>
      <w:r w:rsidR="006460A3" w:rsidRPr="00CC73EE">
        <w:rPr>
          <w:rFonts w:ascii="Arial" w:hAnsi="Arial" w:cs="Arial"/>
          <w:sz w:val="24"/>
          <w:szCs w:val="24"/>
          <w:lang w:val="pt-PT"/>
        </w:rPr>
        <w:t>na</w:t>
      </w:r>
      <w:r w:rsidR="006460A3" w:rsidRPr="00CC73EE">
        <w:rPr>
          <w:rFonts w:ascii="Arial" w:hAnsi="Arial" w:cs="Arial"/>
          <w:sz w:val="24"/>
          <w:szCs w:val="24"/>
          <w:lang w:val="sr-Latn-ME"/>
        </w:rPr>
        <w:t xml:space="preserve">čin </w:t>
      </w:r>
      <w:r w:rsidRPr="00CC73EE">
        <w:rPr>
          <w:rFonts w:ascii="Arial" w:hAnsi="Arial" w:cs="Arial"/>
          <w:sz w:val="24"/>
          <w:szCs w:val="24"/>
          <w:lang w:val="pt-PT"/>
        </w:rPr>
        <w:t>razmjen</w:t>
      </w:r>
      <w:r w:rsidR="006460A3" w:rsidRPr="00CC73EE">
        <w:rPr>
          <w:rFonts w:ascii="Arial" w:hAnsi="Arial" w:cs="Arial"/>
          <w:sz w:val="24"/>
          <w:szCs w:val="24"/>
          <w:lang w:val="pt-PT"/>
        </w:rPr>
        <w:t>e elektronskih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poruka za dostavljanje rješenja na način iz stava 1 ovog člana.”</w:t>
      </w:r>
    </w:p>
    <w:p w:rsidR="00603FDF" w:rsidRPr="00CC73EE" w:rsidRDefault="00603FDF" w:rsidP="006460A3">
      <w:pPr>
        <w:spacing w:after="0" w:line="240" w:lineRule="auto"/>
        <w:outlineLvl w:val="2"/>
        <w:rPr>
          <w:rFonts w:ascii="Arial" w:hAnsi="Arial" w:cs="Arial"/>
          <w:sz w:val="24"/>
          <w:szCs w:val="24"/>
          <w:lang w:val="pt-PT"/>
        </w:rPr>
      </w:pPr>
    </w:p>
    <w:p w:rsidR="001C1CCB" w:rsidRPr="00CC73EE" w:rsidRDefault="001C1CCB" w:rsidP="00895860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6460A3" w:rsidRPr="00CC73EE">
        <w:rPr>
          <w:rFonts w:ascii="Arial" w:hAnsi="Arial" w:cs="Arial"/>
          <w:b/>
          <w:sz w:val="24"/>
          <w:szCs w:val="24"/>
          <w:lang w:val="pt-PT"/>
        </w:rPr>
        <w:t>2</w:t>
      </w:r>
      <w:r w:rsidR="00A330A5">
        <w:rPr>
          <w:rFonts w:ascii="Arial" w:hAnsi="Arial" w:cs="Arial"/>
          <w:b/>
          <w:sz w:val="24"/>
          <w:szCs w:val="24"/>
          <w:lang w:val="pt-PT"/>
        </w:rPr>
        <w:t>6</w:t>
      </w:r>
    </w:p>
    <w:p w:rsidR="004B2CED" w:rsidRPr="00CC73EE" w:rsidRDefault="001927CA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U članu 208 poslije stava 2 dodaje se novi stav koji glasi:</w:t>
      </w:r>
    </w:p>
    <w:p w:rsidR="001927CA" w:rsidRPr="00CC73EE" w:rsidRDefault="001927CA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“</w:t>
      </w:r>
      <w:bookmarkStart w:id="1" w:name="_Hlk117767182"/>
      <w:r w:rsidRPr="00CC73EE">
        <w:rPr>
          <w:rFonts w:ascii="Arial" w:hAnsi="Arial" w:cs="Arial"/>
          <w:sz w:val="24"/>
          <w:szCs w:val="24"/>
          <w:lang w:val="pt-PT"/>
        </w:rPr>
        <w:t xml:space="preserve">Organizacija za prinudnu naplatu u elektronskoj formi vodi evidenciju primljenih, vraćenih, </w:t>
      </w:r>
      <w:r w:rsidR="00E37D8F">
        <w:rPr>
          <w:rFonts w:ascii="Arial" w:hAnsi="Arial" w:cs="Arial"/>
          <w:sz w:val="24"/>
          <w:szCs w:val="24"/>
          <w:lang w:val="pt-PT"/>
        </w:rPr>
        <w:t>sprovedenih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, djelimično </w:t>
      </w:r>
      <w:r w:rsidR="00E37D8F">
        <w:rPr>
          <w:rFonts w:ascii="Arial" w:hAnsi="Arial" w:cs="Arial"/>
          <w:sz w:val="24"/>
          <w:szCs w:val="24"/>
          <w:lang w:val="pt-PT"/>
        </w:rPr>
        <w:t>sprovedenih i nesprovedenih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rješenja o izvršenju</w:t>
      </w:r>
      <w:bookmarkEnd w:id="1"/>
      <w:r w:rsidRPr="00CC73EE">
        <w:rPr>
          <w:rFonts w:ascii="Arial" w:hAnsi="Arial" w:cs="Arial"/>
          <w:sz w:val="24"/>
          <w:szCs w:val="24"/>
          <w:lang w:val="pt-PT"/>
        </w:rPr>
        <w:t>.”</w:t>
      </w:r>
    </w:p>
    <w:p w:rsidR="001927CA" w:rsidRPr="00CC73EE" w:rsidRDefault="001927CA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1927CA" w:rsidRPr="00CC73EE" w:rsidRDefault="001927CA" w:rsidP="001927CA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</w:t>
      </w:r>
      <w:r w:rsidR="00B52A1F"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6460A3" w:rsidRPr="00CC73EE">
        <w:rPr>
          <w:rFonts w:ascii="Arial" w:hAnsi="Arial" w:cs="Arial"/>
          <w:b/>
          <w:sz w:val="24"/>
          <w:szCs w:val="24"/>
          <w:lang w:val="pt-PT"/>
        </w:rPr>
        <w:t>2</w:t>
      </w:r>
      <w:r w:rsidR="00E57979">
        <w:rPr>
          <w:rFonts w:ascii="Arial" w:hAnsi="Arial" w:cs="Arial"/>
          <w:b/>
          <w:sz w:val="24"/>
          <w:szCs w:val="24"/>
          <w:lang w:val="pt-PT"/>
        </w:rPr>
        <w:t>7</w:t>
      </w:r>
    </w:p>
    <w:p w:rsidR="001927CA" w:rsidRPr="00CC73EE" w:rsidRDefault="001927CA" w:rsidP="001927CA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U članu 209 stav 1 poslije riječi: “matičn</w:t>
      </w:r>
      <w:r w:rsidR="00D11EC6" w:rsidRPr="00CC73EE">
        <w:rPr>
          <w:rFonts w:ascii="Arial" w:hAnsi="Arial" w:cs="Arial"/>
          <w:sz w:val="24"/>
          <w:szCs w:val="24"/>
          <w:lang w:val="pt-PT"/>
        </w:rPr>
        <w:t>om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broj</w:t>
      </w:r>
      <w:r w:rsidR="00D11EC6" w:rsidRPr="00CC73EE">
        <w:rPr>
          <w:rFonts w:ascii="Arial" w:hAnsi="Arial" w:cs="Arial"/>
          <w:sz w:val="24"/>
          <w:szCs w:val="24"/>
          <w:lang w:val="pt-PT"/>
        </w:rPr>
        <w:t>u</w:t>
      </w:r>
      <w:r w:rsidRPr="00CC73EE">
        <w:rPr>
          <w:rFonts w:ascii="Arial" w:hAnsi="Arial" w:cs="Arial"/>
          <w:sz w:val="24"/>
          <w:szCs w:val="24"/>
          <w:lang w:val="pt-PT"/>
        </w:rPr>
        <w:t>” dodaju se riječi: “</w:t>
      </w:r>
      <w:r w:rsidR="00D11EC6" w:rsidRPr="00CC73EE">
        <w:rPr>
          <w:rFonts w:ascii="Arial" w:hAnsi="Arial" w:cs="Arial"/>
          <w:sz w:val="24"/>
          <w:szCs w:val="24"/>
          <w:lang w:val="pt-PT"/>
        </w:rPr>
        <w:t>odnosno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jedinstven</w:t>
      </w:r>
      <w:r w:rsidR="00D11EC6" w:rsidRPr="00CC73EE">
        <w:rPr>
          <w:rFonts w:ascii="Arial" w:hAnsi="Arial" w:cs="Arial"/>
          <w:sz w:val="24"/>
          <w:szCs w:val="24"/>
          <w:lang w:val="pt-PT"/>
        </w:rPr>
        <w:t>om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matičn</w:t>
      </w:r>
      <w:r w:rsidR="00D11EC6" w:rsidRPr="00CC73EE">
        <w:rPr>
          <w:rFonts w:ascii="Arial" w:hAnsi="Arial" w:cs="Arial"/>
          <w:sz w:val="24"/>
          <w:szCs w:val="24"/>
          <w:lang w:val="pt-PT"/>
        </w:rPr>
        <w:t>om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broj</w:t>
      </w:r>
      <w:r w:rsidR="00D11EC6" w:rsidRPr="00CC73EE">
        <w:rPr>
          <w:rFonts w:ascii="Arial" w:hAnsi="Arial" w:cs="Arial"/>
          <w:sz w:val="24"/>
          <w:szCs w:val="24"/>
          <w:lang w:val="pt-PT"/>
        </w:rPr>
        <w:t>u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”. </w:t>
      </w:r>
    </w:p>
    <w:p w:rsidR="00DE0675" w:rsidRPr="00CC73EE" w:rsidRDefault="00DE0675" w:rsidP="00DE0675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 xml:space="preserve">Član </w:t>
      </w:r>
      <w:r w:rsidR="00E57979">
        <w:rPr>
          <w:rFonts w:ascii="Arial" w:hAnsi="Arial" w:cs="Arial"/>
          <w:b/>
          <w:sz w:val="24"/>
          <w:szCs w:val="24"/>
          <w:lang w:val="pt-PT"/>
        </w:rPr>
        <w:t>28</w:t>
      </w:r>
    </w:p>
    <w:p w:rsidR="00DE0675" w:rsidRPr="00CC73EE" w:rsidRDefault="00DE0675" w:rsidP="00DE0675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>U članu 239</w:t>
      </w:r>
      <w:r w:rsidR="003B67FB" w:rsidRPr="00CC73EE">
        <w:rPr>
          <w:rFonts w:ascii="Arial" w:hAnsi="Arial" w:cs="Arial"/>
          <w:sz w:val="24"/>
          <w:szCs w:val="24"/>
          <w:lang w:val="pt-PT"/>
        </w:rPr>
        <w:t>a poslije stava 4 dodaje se novi stav koji glasi:</w:t>
      </w:r>
    </w:p>
    <w:p w:rsidR="001927CA" w:rsidRPr="00CC73EE" w:rsidRDefault="003B67FB" w:rsidP="001927CA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“Način postupanja i saradnje organa koji učestvuju u sprovođenju izvršenja oduzimanjem i predajom djeteta posebnim </w:t>
      </w:r>
      <w:r w:rsidR="00A56567" w:rsidRPr="00CC73EE">
        <w:rPr>
          <w:rFonts w:ascii="Arial" w:hAnsi="Arial" w:cs="Arial"/>
          <w:sz w:val="24"/>
          <w:szCs w:val="24"/>
          <w:lang w:val="pt-PT"/>
        </w:rPr>
        <w:t>aktom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propisuje organ uprave nadležan za poslove pravosuđa”. </w:t>
      </w: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CC73EE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Član </w:t>
      </w:r>
      <w:r w:rsidR="003D2D0D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29</w:t>
      </w:r>
    </w:p>
    <w:p w:rsidR="00D26AA3" w:rsidRPr="00CC73EE" w:rsidRDefault="00D26AA3" w:rsidP="00D26AA3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 w:rsidRPr="00CC73EE">
        <w:rPr>
          <w:rFonts w:ascii="Arial" w:eastAsia="Times New Roman" w:hAnsi="Arial" w:cs="Arial"/>
          <w:bCs/>
          <w:sz w:val="24"/>
          <w:szCs w:val="24"/>
          <w:lang w:val="hr-HR" w:eastAsia="hr-HR"/>
        </w:rPr>
        <w:tab/>
        <w:t>U članu 239b poslije stava 3 dodaje se novi stav koji glasi:</w:t>
      </w:r>
    </w:p>
    <w:p w:rsidR="00D26AA3" w:rsidRPr="00CC73EE" w:rsidRDefault="00D26AA3" w:rsidP="00D26AA3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sr-Latn-ME" w:eastAsia="hr-HR"/>
        </w:rPr>
      </w:pPr>
      <w:r w:rsidRPr="00CC73EE">
        <w:rPr>
          <w:rFonts w:ascii="Arial" w:eastAsia="Times New Roman" w:hAnsi="Arial" w:cs="Arial"/>
          <w:bCs/>
          <w:sz w:val="24"/>
          <w:szCs w:val="24"/>
          <w:lang w:val="hr-HR" w:eastAsia="hr-HR"/>
        </w:rPr>
        <w:tab/>
        <w:t>„</w:t>
      </w:r>
      <w:r w:rsidR="00305539" w:rsidRPr="00CC73EE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Na izvršenje kazne zatvora iz člana 239a stav 1 tačka 3 ovog zakona shodno se primjenjuju odredbe zakona kojim se </w:t>
      </w:r>
      <w:r w:rsidR="00305539" w:rsidRPr="00CC73EE">
        <w:rPr>
          <w:rFonts w:ascii="Arial" w:eastAsia="Times New Roman" w:hAnsi="Arial" w:cs="Arial"/>
          <w:bCs/>
          <w:color w:val="000000" w:themeColor="text1"/>
          <w:sz w:val="24"/>
          <w:szCs w:val="24"/>
          <w:lang w:val="hr-HR" w:eastAsia="hr-HR"/>
        </w:rPr>
        <w:t>uređuje izvršenje krivičnih sankcija osim odredaba o odlaganju izvršenja kazne i uslovnog otpusta</w:t>
      </w:r>
      <w:r w:rsidR="00305539" w:rsidRPr="00CC73EE">
        <w:rPr>
          <w:rFonts w:ascii="Arial" w:eastAsia="Times New Roman" w:hAnsi="Arial" w:cs="Arial"/>
          <w:bCs/>
          <w:sz w:val="24"/>
          <w:szCs w:val="24"/>
          <w:lang w:val="hr-HR" w:eastAsia="hr-HR"/>
        </w:rPr>
        <w:t>.</w:t>
      </w:r>
      <w:r w:rsidRPr="00CC73EE">
        <w:rPr>
          <w:rFonts w:ascii="Arial" w:eastAsia="Times New Roman" w:hAnsi="Arial" w:cs="Arial"/>
          <w:bCs/>
          <w:sz w:val="24"/>
          <w:szCs w:val="24"/>
          <w:lang w:val="hr-HR" w:eastAsia="hr-HR"/>
        </w:rPr>
        <w:t>“</w:t>
      </w:r>
    </w:p>
    <w:p w:rsidR="000F1F68" w:rsidRPr="00CC73EE" w:rsidRDefault="000F1F68" w:rsidP="000F1F6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D26AA3" w:rsidRPr="00CC73EE" w:rsidRDefault="00D26AA3" w:rsidP="000F1F68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CC73EE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Član </w:t>
      </w:r>
      <w:r w:rsidR="006460A3" w:rsidRPr="00CC73EE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3</w:t>
      </w:r>
      <w:r w:rsidR="003D2D0D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0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Naziv Glave IIIa mijenja se i glasi: “</w:t>
      </w:r>
      <w:r w:rsidRPr="00CC73EE">
        <w:rPr>
          <w:rFonts w:ascii="Arial" w:hAnsi="Arial" w:cs="Arial"/>
          <w:b/>
          <w:sz w:val="24"/>
          <w:szCs w:val="24"/>
          <w:lang w:val="pt-PT"/>
        </w:rPr>
        <w:t>POSEBNE ODREDBE O EVROPSKOM NALOGU ZA IZVRŠENJE NESPORNIH POTRAŽIVANJA, EVROPSKOM POSTUPKU ZA SPOROVE MALE VRIJEDNOSTI, EVROPSKOM PLATNOM NALOGU I EVROPSKOM NALOGU ZA BLOKADU</w:t>
      </w:r>
      <w:r w:rsidRPr="00CC73EE">
        <w:rPr>
          <w:rFonts w:ascii="Arial" w:hAnsi="Arial" w:cs="Arial"/>
          <w:sz w:val="24"/>
          <w:szCs w:val="24"/>
          <w:lang w:val="pt-PT"/>
        </w:rPr>
        <w:t>”.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D26AA3" w:rsidRPr="00CC73EE" w:rsidRDefault="00D26AA3" w:rsidP="00D97440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sr-Latn-ME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 xml:space="preserve">Član </w:t>
      </w:r>
      <w:r w:rsidR="006460A3" w:rsidRPr="00CC73EE">
        <w:rPr>
          <w:rFonts w:ascii="Arial" w:hAnsi="Arial" w:cs="Arial"/>
          <w:b/>
          <w:sz w:val="24"/>
          <w:szCs w:val="24"/>
          <w:lang w:val="pt-PT"/>
        </w:rPr>
        <w:t>3</w:t>
      </w:r>
      <w:r w:rsidR="003D2D0D">
        <w:rPr>
          <w:rFonts w:ascii="Arial" w:hAnsi="Arial" w:cs="Arial"/>
          <w:b/>
          <w:sz w:val="24"/>
          <w:szCs w:val="24"/>
          <w:lang w:val="pt-PT"/>
        </w:rPr>
        <w:t>1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Poslije člana 291r dodaje se nova glava i osam novih članova koji glase: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D26AA3" w:rsidRPr="00CC73EE" w:rsidRDefault="00D26AA3" w:rsidP="00D26AA3">
      <w:pPr>
        <w:spacing w:after="0" w:line="240" w:lineRule="auto"/>
        <w:ind w:firstLine="708"/>
        <w:jc w:val="center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 xml:space="preserve">“XXXIII EVROPSKI NALOG ZA BLOKADU 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D26AA3" w:rsidRPr="00CC73EE" w:rsidRDefault="00D26AA3" w:rsidP="00D26AA3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Nadležnost za izdavanje i slanje evropskog naloga za blokadu</w:t>
      </w:r>
    </w:p>
    <w:p w:rsidR="00D26AA3" w:rsidRPr="00CC73EE" w:rsidRDefault="00D26AA3" w:rsidP="000F1F68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 291s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 xml:space="preserve">Osnovni sud odnosno Privredni sud Crne Gore koji je odlučivao o meritumu stvari nadležan je za odlučivanje po zahtjevu za izdavanje evropskog naloga za blokadu iz Regulative (EU) br. 655/2014 Evropskog parlamenta i Savjeta od 15. maja 2014. godine o uspostavljanju postupka za evropski nalog za blokadu računa kako bi se pojednostavila prekogranična naplata duga u građanskim i trgovačkim stvarima (u daljem tekstu: Regulativa 655/2014), za potraživanja nastala iz odluka toga suda. 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Osnovni sud za čije područje je imenovan javni izvršitelj koji je odlučivao o meritumu stvari nadležan je za odlučivanje po zahtjevu za izdavanje evropskog naloga za blokadu iz Regulative 655/2014 za potraživanja nastala iz odluka tog javnog izvršitelja.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Za slanje evropskog naloga za blokadu u smislu člana 4 stav 1 tačka 14 Regulative 655/2014 nadležan je sud iz stava 1 i 2 ovog člana, koji je odlučio po zahtjevu za izdavanje naloga za blokadu.</w:t>
      </w:r>
    </w:p>
    <w:p w:rsidR="00D26AA3" w:rsidRPr="00CC73EE" w:rsidRDefault="00D26AA3" w:rsidP="000F1F68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Prigovor</w:t>
      </w:r>
    </w:p>
    <w:p w:rsidR="00D26AA3" w:rsidRPr="00CC73EE" w:rsidRDefault="00D26AA3" w:rsidP="000F1F68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 291t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Za odlučivanje po prigovoru povjerioca protiv odluke suda kojom je u cjelosti ili djelimično odbijen zahtjev za izdavanje evropskog naloga za blokadu računa u smislu člana 21 Regulative 655/2014 nadležno je vijeće istog suda.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Za odlučivanje po prigovoru dužnika na odluku suda kojim se usvaja zahtjev za izdavanje evropskog naloga za blokadu računa u smislu člana 33, 34 i 35 Regulative 655/2014 nadležno je vijeće istog suda.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 xml:space="preserve">Prigovor iz stava 1 i 2 ovog člana podnosi se sudu koji je odlučivao o zahtjevu za izdavanje evropskog naloga za blokadu u roku od 5 dana od dana dostavljanja rješenja. 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 xml:space="preserve">Javni izvršitelj je dužan da radi odlučivanja po prigovoru na zahtjev suda dostavi spise predmeta u roku o pet dana. 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D26AA3" w:rsidRPr="00CC73EE" w:rsidRDefault="00D26AA3" w:rsidP="00D26AA3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Izuzeće od blokade i ograničenje blokade</w:t>
      </w:r>
    </w:p>
    <w:p w:rsidR="00D26AA3" w:rsidRPr="00CC73EE" w:rsidRDefault="00D26AA3" w:rsidP="00E37D8F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 291ć</w:t>
      </w:r>
    </w:p>
    <w:p w:rsidR="00D058C2" w:rsidRPr="00CC73EE" w:rsidRDefault="00D26AA3" w:rsidP="00E37D8F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Sredstva koja su u smislu ovog zakona izuzeta od izvršenja, odnosno kod kojih je izvršenje ograničeno, izuzeta su od blokade u smislu člana 31 Regulative 655/2014.</w:t>
      </w:r>
    </w:p>
    <w:p w:rsidR="00D26AA3" w:rsidRPr="00CC73EE" w:rsidRDefault="00D26AA3" w:rsidP="00D26AA3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</w:p>
    <w:p w:rsidR="00D26AA3" w:rsidRPr="00CC73EE" w:rsidRDefault="00D26AA3" w:rsidP="00D26AA3">
      <w:pPr>
        <w:spacing w:after="0" w:line="240" w:lineRule="auto"/>
        <w:ind w:firstLine="708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Nadleženost za sprovođenje evropskog naloga za blokadu</w:t>
      </w:r>
    </w:p>
    <w:p w:rsidR="00D26AA3" w:rsidRPr="00CC73EE" w:rsidRDefault="00D26AA3" w:rsidP="00E37D8F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 291u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>Za prijem evropskog naloga za blokadu u smislu člana 4 stav 1 tačka 14 Regulative 655/2014 nadležna je organizacija za prinudnu naplatu.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 xml:space="preserve">Za izvršenje evropskog naloga za blokadu u smislu Poglavlja 3. Regulative 655/2014 </w:t>
      </w:r>
      <w:r w:rsidRPr="00CC73EE">
        <w:rPr>
          <w:rFonts w:ascii="Arial" w:hAnsi="Arial" w:cs="Arial"/>
          <w:color w:val="000000" w:themeColor="text1"/>
          <w:sz w:val="24"/>
          <w:szCs w:val="24"/>
          <w:lang w:val="pt-PT"/>
        </w:rPr>
        <w:t>nadležne su organizacija za prinudnu naplatu i banke kod kojih izvršni dužnik ima transakcione račune</w:t>
      </w:r>
      <w:r w:rsidRPr="00CC73EE">
        <w:rPr>
          <w:rFonts w:ascii="Arial" w:hAnsi="Arial" w:cs="Arial"/>
          <w:b/>
          <w:sz w:val="24"/>
          <w:szCs w:val="24"/>
          <w:lang w:val="pt-PT"/>
        </w:rPr>
        <w:t>.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lastRenderedPageBreak/>
        <w:t>Rangiranje evropskog naloga za blokadu</w:t>
      </w:r>
    </w:p>
    <w:p w:rsidR="00D26AA3" w:rsidRPr="00CC73EE" w:rsidRDefault="00D26AA3" w:rsidP="00E37D8F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 291f</w:t>
      </w:r>
    </w:p>
    <w:p w:rsidR="00D26AA3" w:rsidRPr="00CC73EE" w:rsidRDefault="00D26AA3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ab/>
      </w:r>
      <w:r w:rsidRPr="00CC73EE">
        <w:rPr>
          <w:rFonts w:ascii="Arial" w:hAnsi="Arial" w:cs="Arial"/>
          <w:sz w:val="24"/>
          <w:szCs w:val="24"/>
          <w:lang w:val="pt-PT"/>
        </w:rPr>
        <w:t>U slučaju postojanja više novčanih potraživanja prema istom izvršnom dužniku i na istom predmetu</w:t>
      </w:r>
      <w:r w:rsidRPr="00CC73EE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CC73EE">
        <w:rPr>
          <w:rFonts w:ascii="Arial" w:hAnsi="Arial" w:cs="Arial"/>
          <w:sz w:val="24"/>
          <w:szCs w:val="24"/>
          <w:lang w:val="pt-PT"/>
        </w:rPr>
        <w:t>potraživanje koje proizilazi iz evropskog naloga za blokadu u smislu člana 32 Regulative 655/2014 namiruje se u skladu sa pravilima ovog zakona koja se odnose na redosljed namirenja više povjerilaca.</w:t>
      </w:r>
    </w:p>
    <w:p w:rsidR="00D26AA3" w:rsidRPr="00CC73EE" w:rsidRDefault="00D26AA3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Tijelo za informacije</w:t>
      </w: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 291h</w:t>
      </w:r>
    </w:p>
    <w:p w:rsidR="00D26AA3" w:rsidRPr="00CC73EE" w:rsidRDefault="00D26AA3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</w:r>
      <w:r w:rsidRPr="00CC73EE">
        <w:rPr>
          <w:rFonts w:ascii="Arial" w:hAnsi="Arial" w:cs="Arial"/>
          <w:color w:val="000000" w:themeColor="text1"/>
          <w:sz w:val="24"/>
          <w:szCs w:val="24"/>
          <w:lang w:val="pt-PT"/>
        </w:rPr>
        <w:t>Organizacija za prinudnu naplatu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 nadležna je za davanje informacija potrebnih za identifikaciju banke i računa dužnika u smislu člana 14 Regulative 655/2014.</w:t>
      </w:r>
    </w:p>
    <w:p w:rsidR="00D26AA3" w:rsidRPr="00CC73EE" w:rsidRDefault="00D26AA3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sz w:val="24"/>
          <w:szCs w:val="24"/>
          <w:lang w:val="pt-PT"/>
        </w:rPr>
        <w:tab/>
        <w:t xml:space="preserve">Banke u Crnoj Gori dužne su da na zahtjev </w:t>
      </w:r>
      <w:r w:rsidRPr="00CC73EE">
        <w:rPr>
          <w:rFonts w:ascii="Arial" w:hAnsi="Arial" w:cs="Arial"/>
          <w:color w:val="000000" w:themeColor="text1"/>
          <w:sz w:val="24"/>
          <w:szCs w:val="24"/>
          <w:lang w:val="pt-PT"/>
        </w:rPr>
        <w:t>organizacije za prinudnu naplatu, suda ili javnog izršitelja</w:t>
      </w:r>
      <w:r w:rsidRPr="00CC73EE">
        <w:rPr>
          <w:rFonts w:ascii="Arial" w:hAnsi="Arial" w:cs="Arial"/>
          <w:color w:val="FF0000"/>
          <w:sz w:val="24"/>
          <w:szCs w:val="24"/>
          <w:lang w:val="pt-PT"/>
        </w:rPr>
        <w:t xml:space="preserve"> 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dostave informacije iz stava 1 ovog člana. </w:t>
      </w:r>
    </w:p>
    <w:p w:rsidR="00D26AA3" w:rsidRPr="00CC73EE" w:rsidRDefault="00D26AA3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Sudske takse</w:t>
      </w: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 291c</w:t>
      </w:r>
    </w:p>
    <w:p w:rsidR="00D26AA3" w:rsidRDefault="00D26AA3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ab/>
      </w:r>
      <w:r w:rsidRPr="00CC73EE">
        <w:rPr>
          <w:rFonts w:ascii="Arial" w:hAnsi="Arial" w:cs="Arial"/>
          <w:sz w:val="24"/>
          <w:szCs w:val="24"/>
          <w:lang w:val="pt-PT"/>
        </w:rPr>
        <w:t>Sudska taksa na zahtjev za izdavanje evropskog platnog naloga, evropski platni nalog i prigovor protiv evropskog platnog naloga u smislu člana 42 Regulative 655/2014 naplaćuje se shodno zakonu kojim se uređuju sudske takse u iznosu koji se naplaćuje za podneske i odluku u izvršnom postupku.</w:t>
      </w:r>
    </w:p>
    <w:p w:rsidR="00E37D8F" w:rsidRPr="00CC73EE" w:rsidRDefault="00E37D8F" w:rsidP="00D26AA3">
      <w:pPr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lang w:val="pt-PT"/>
        </w:rPr>
      </w:pP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Prevod</w:t>
      </w:r>
    </w:p>
    <w:p w:rsidR="00D26AA3" w:rsidRPr="00CC73EE" w:rsidRDefault="00D26AA3" w:rsidP="00D26AA3">
      <w:pPr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val="pt-PT"/>
        </w:rPr>
      </w:pPr>
      <w:r w:rsidRPr="00CC73EE">
        <w:rPr>
          <w:rFonts w:ascii="Arial" w:hAnsi="Arial" w:cs="Arial"/>
          <w:b/>
          <w:sz w:val="24"/>
          <w:szCs w:val="24"/>
          <w:lang w:val="pt-PT"/>
        </w:rPr>
        <w:t>Član 291č</w:t>
      </w:r>
    </w:p>
    <w:p w:rsidR="00D26AA3" w:rsidRPr="00CC73EE" w:rsidRDefault="00D26AA3" w:rsidP="00D26AA3">
      <w:pPr>
        <w:spacing w:after="0" w:line="240" w:lineRule="auto"/>
        <w:ind w:firstLine="708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 w:rsidRPr="00CC73EE">
        <w:rPr>
          <w:rFonts w:ascii="Arial" w:eastAsia="Times New Roman" w:hAnsi="Arial" w:cs="Arial"/>
          <w:bCs/>
          <w:sz w:val="24"/>
          <w:szCs w:val="24"/>
          <w:lang w:val="hr-HR" w:eastAsia="hr-HR"/>
        </w:rPr>
        <w:t>Ako je izvršni povjerilac dužan da priloži prevod u smislu člana 49 Regulative 655/2014 taj prevod mora biti na crnogorskom jeziku i ovjeren od lica koje je za to ovlašćeno u nekoj od država članica.“</w:t>
      </w:r>
    </w:p>
    <w:p w:rsidR="003455FE" w:rsidRDefault="009F6235" w:rsidP="009F62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9F6235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Član 3</w:t>
      </w:r>
      <w:r w:rsidR="003D2D0D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2</w:t>
      </w:r>
    </w:p>
    <w:p w:rsidR="009F6235" w:rsidRDefault="009F6235" w:rsidP="009F6235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ab/>
      </w:r>
      <w:r>
        <w:rPr>
          <w:rFonts w:ascii="Arial" w:eastAsia="Times New Roman" w:hAnsi="Arial" w:cs="Arial"/>
          <w:bCs/>
          <w:sz w:val="24"/>
          <w:szCs w:val="24"/>
          <w:lang w:val="hr-HR" w:eastAsia="hr-HR"/>
        </w:rPr>
        <w:t>Poslije člana 294c dodaje se novi član koji glasi:</w:t>
      </w:r>
    </w:p>
    <w:p w:rsidR="009F6235" w:rsidRPr="009F6235" w:rsidRDefault="009F6235" w:rsidP="009F6235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</w:p>
    <w:p w:rsidR="003455FE" w:rsidRPr="00CC73EE" w:rsidRDefault="009F6235" w:rsidP="003455FE">
      <w:pPr>
        <w:spacing w:after="0" w:line="240" w:lineRule="auto"/>
        <w:ind w:firstLine="708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sr-Latn-ME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 w:eastAsia="hr-HR"/>
        </w:rPr>
        <w:t>„</w:t>
      </w:r>
      <w:r w:rsidR="003455FE" w:rsidRPr="00CC73EE">
        <w:rPr>
          <w:rFonts w:ascii="Arial" w:eastAsia="Times New Roman" w:hAnsi="Arial" w:cs="Arial"/>
          <w:b/>
          <w:bCs/>
          <w:sz w:val="24"/>
          <w:szCs w:val="24"/>
          <w:lang w:val="sr-Latn-ME" w:eastAsia="hr-HR"/>
        </w:rPr>
        <w:t xml:space="preserve">Donošenje podzakonskog akta </w:t>
      </w:r>
    </w:p>
    <w:p w:rsidR="003455FE" w:rsidRPr="00CC73EE" w:rsidRDefault="003455FE" w:rsidP="003455FE">
      <w:pPr>
        <w:spacing w:after="0" w:line="240" w:lineRule="auto"/>
        <w:ind w:firstLine="708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sr-Latn-ME" w:eastAsia="hr-HR"/>
        </w:rPr>
      </w:pPr>
      <w:r w:rsidRPr="00CC73EE">
        <w:rPr>
          <w:rFonts w:ascii="Arial" w:eastAsia="Times New Roman" w:hAnsi="Arial" w:cs="Arial"/>
          <w:b/>
          <w:bCs/>
          <w:sz w:val="24"/>
          <w:szCs w:val="24"/>
          <w:lang w:val="sr-Latn-ME" w:eastAsia="hr-HR"/>
        </w:rPr>
        <w:t xml:space="preserve">Član </w:t>
      </w:r>
      <w:r w:rsidR="009F6235">
        <w:rPr>
          <w:rFonts w:ascii="Arial" w:eastAsia="Times New Roman" w:hAnsi="Arial" w:cs="Arial"/>
          <w:b/>
          <w:bCs/>
          <w:sz w:val="24"/>
          <w:szCs w:val="24"/>
          <w:lang w:val="sr-Latn-ME" w:eastAsia="hr-HR"/>
        </w:rPr>
        <w:t>294d</w:t>
      </w:r>
    </w:p>
    <w:p w:rsidR="003455FE" w:rsidRPr="00CC73EE" w:rsidRDefault="003455FE" w:rsidP="003455FE">
      <w:pPr>
        <w:spacing w:after="0" w:line="240" w:lineRule="auto"/>
        <w:ind w:firstLine="708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sr-Latn-ME" w:eastAsia="hr-HR"/>
        </w:rPr>
      </w:pPr>
      <w:r w:rsidRPr="00CC73EE">
        <w:rPr>
          <w:rFonts w:ascii="Arial" w:eastAsia="Times New Roman" w:hAnsi="Arial" w:cs="Arial"/>
          <w:bCs/>
          <w:sz w:val="24"/>
          <w:szCs w:val="24"/>
          <w:lang w:val="sr-Latn-ME" w:eastAsia="hr-HR"/>
        </w:rPr>
        <w:tab/>
        <w:t>Podzakonski akt za sprovođenje ovog zakona donijeće se u roku od 6 mjeseci od dana stupanja na snagu ovog zakona.</w:t>
      </w:r>
      <w:r w:rsidR="009F6235">
        <w:rPr>
          <w:rFonts w:ascii="Arial" w:eastAsia="Times New Roman" w:hAnsi="Arial" w:cs="Arial"/>
          <w:bCs/>
          <w:sz w:val="24"/>
          <w:szCs w:val="24"/>
          <w:lang w:val="sr-Latn-ME" w:eastAsia="hr-HR"/>
        </w:rPr>
        <w:t>“</w:t>
      </w:r>
    </w:p>
    <w:p w:rsidR="003455FE" w:rsidRPr="00CC73EE" w:rsidRDefault="003455FE" w:rsidP="0065518C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sr-Latn-ME" w:eastAsia="hr-HR"/>
        </w:rPr>
      </w:pPr>
    </w:p>
    <w:p w:rsidR="00D26AA3" w:rsidRPr="00CC73EE" w:rsidRDefault="00D26AA3" w:rsidP="003455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C73EE">
        <w:rPr>
          <w:rFonts w:ascii="Arial" w:hAnsi="Arial" w:cs="Arial"/>
          <w:b/>
          <w:sz w:val="24"/>
          <w:szCs w:val="24"/>
        </w:rPr>
        <w:t>Član</w:t>
      </w:r>
      <w:proofErr w:type="spellEnd"/>
      <w:r w:rsidRPr="00CC73EE">
        <w:rPr>
          <w:rFonts w:ascii="Arial" w:hAnsi="Arial" w:cs="Arial"/>
          <w:b/>
          <w:sz w:val="24"/>
          <w:szCs w:val="24"/>
        </w:rPr>
        <w:t xml:space="preserve"> </w:t>
      </w:r>
      <w:r w:rsidR="003455FE" w:rsidRPr="00CC73EE">
        <w:rPr>
          <w:rFonts w:ascii="Arial" w:hAnsi="Arial" w:cs="Arial"/>
          <w:b/>
          <w:sz w:val="24"/>
          <w:szCs w:val="24"/>
        </w:rPr>
        <w:t>3</w:t>
      </w:r>
      <w:r w:rsidR="003D2D0D">
        <w:rPr>
          <w:rFonts w:ascii="Arial" w:hAnsi="Arial" w:cs="Arial"/>
          <w:b/>
          <w:sz w:val="24"/>
          <w:szCs w:val="24"/>
        </w:rPr>
        <w:t>3</w:t>
      </w:r>
    </w:p>
    <w:p w:rsidR="00D26AA3" w:rsidRDefault="00D26AA3" w:rsidP="00D058C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C73EE">
        <w:rPr>
          <w:rFonts w:ascii="Arial" w:hAnsi="Arial" w:cs="Arial"/>
          <w:sz w:val="24"/>
          <w:szCs w:val="24"/>
        </w:rPr>
        <w:t>Ovaj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zakon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stupa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snagu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osmog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CC73EE">
        <w:rPr>
          <w:rFonts w:ascii="Arial" w:hAnsi="Arial" w:cs="Arial"/>
          <w:sz w:val="24"/>
          <w:szCs w:val="24"/>
        </w:rPr>
        <w:t>objavljivanja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“</w:t>
      </w:r>
      <w:proofErr w:type="spellStart"/>
      <w:r w:rsidRPr="00CC73EE">
        <w:rPr>
          <w:rFonts w:ascii="Arial" w:hAnsi="Arial" w:cs="Arial"/>
          <w:sz w:val="24"/>
          <w:szCs w:val="24"/>
        </w:rPr>
        <w:t>Službenom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listu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Crne Gore</w:t>
      </w:r>
      <w:r w:rsidR="002E14B2">
        <w:rPr>
          <w:rFonts w:ascii="Arial" w:hAnsi="Arial" w:cs="Arial"/>
          <w:sz w:val="24"/>
          <w:szCs w:val="24"/>
        </w:rPr>
        <w:t>.</w:t>
      </w:r>
      <w:r w:rsidRPr="00CC73EE">
        <w:rPr>
          <w:rFonts w:ascii="Arial" w:hAnsi="Arial" w:cs="Arial"/>
          <w:sz w:val="24"/>
          <w:szCs w:val="24"/>
        </w:rPr>
        <w:t>”</w:t>
      </w:r>
      <w:r w:rsidRPr="00CC73EE">
        <w:rPr>
          <w:rFonts w:ascii="Arial" w:hAnsi="Arial" w:cs="Arial"/>
          <w:b/>
          <w:sz w:val="24"/>
          <w:szCs w:val="24"/>
        </w:rPr>
        <w:t xml:space="preserve"> </w:t>
      </w:r>
    </w:p>
    <w:p w:rsidR="0065518C" w:rsidRDefault="0065518C" w:rsidP="00D058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1D3F" w:rsidRDefault="004D1D3F" w:rsidP="00D058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1D3F" w:rsidRDefault="004D1D3F" w:rsidP="00D058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1D3F" w:rsidRDefault="004D1D3F" w:rsidP="00D058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1D3F" w:rsidRPr="00CC73EE" w:rsidRDefault="004D1D3F" w:rsidP="00D058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26AA3" w:rsidRPr="00CC73EE" w:rsidRDefault="00D26AA3" w:rsidP="00D26AA3">
      <w:pPr>
        <w:spacing w:after="0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</w:r>
      <w:r w:rsidRPr="00CC73EE">
        <w:rPr>
          <w:rFonts w:ascii="Arial" w:hAnsi="Arial" w:cs="Arial"/>
          <w:sz w:val="24"/>
          <w:szCs w:val="24"/>
        </w:rPr>
        <w:softHyphen/>
        <w:t>___________________________________________________________________</w:t>
      </w:r>
    </w:p>
    <w:p w:rsidR="00D26AA3" w:rsidRDefault="00D26AA3" w:rsidP="00D26AA3">
      <w:pPr>
        <w:spacing w:after="0"/>
        <w:jc w:val="both"/>
        <w:rPr>
          <w:rFonts w:ascii="Arial" w:hAnsi="Arial" w:cs="Arial"/>
          <w:sz w:val="18"/>
          <w:szCs w:val="18"/>
        </w:rPr>
      </w:pPr>
      <w:r w:rsidRPr="00E37D8F">
        <w:rPr>
          <w:rFonts w:ascii="Arial" w:hAnsi="Arial" w:cs="Arial"/>
          <w:b/>
          <w:sz w:val="18"/>
          <w:szCs w:val="18"/>
        </w:rPr>
        <w:t>*</w:t>
      </w:r>
      <w:proofErr w:type="spellStart"/>
      <w:r w:rsidRPr="00E37D8F">
        <w:rPr>
          <w:rFonts w:ascii="Arial" w:hAnsi="Arial" w:cs="Arial"/>
          <w:sz w:val="18"/>
          <w:szCs w:val="18"/>
        </w:rPr>
        <w:t>Ovaj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zakon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usklađen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E37D8F">
        <w:rPr>
          <w:rFonts w:ascii="Arial" w:hAnsi="Arial" w:cs="Arial"/>
          <w:sz w:val="18"/>
          <w:szCs w:val="18"/>
        </w:rPr>
        <w:t>sa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Regulativom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Evropskog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parlamenta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i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Savjeta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(EZ) br. 655/2</w:t>
      </w:r>
      <w:r w:rsidR="00D058C2" w:rsidRPr="00E37D8F">
        <w:rPr>
          <w:rFonts w:ascii="Arial" w:hAnsi="Arial" w:cs="Arial"/>
          <w:sz w:val="18"/>
          <w:szCs w:val="18"/>
        </w:rPr>
        <w:t>0</w:t>
      </w:r>
      <w:r w:rsidRPr="00E37D8F">
        <w:rPr>
          <w:rFonts w:ascii="Arial" w:hAnsi="Arial" w:cs="Arial"/>
          <w:sz w:val="18"/>
          <w:szCs w:val="18"/>
        </w:rPr>
        <w:t xml:space="preserve">14 od 15.05.2014. </w:t>
      </w:r>
      <w:proofErr w:type="spellStart"/>
      <w:r w:rsidRPr="00E37D8F">
        <w:rPr>
          <w:rFonts w:ascii="Arial" w:hAnsi="Arial" w:cs="Arial"/>
          <w:sz w:val="18"/>
          <w:szCs w:val="18"/>
        </w:rPr>
        <w:t>godine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E37D8F">
        <w:rPr>
          <w:rFonts w:ascii="Arial" w:hAnsi="Arial" w:cs="Arial"/>
          <w:sz w:val="18"/>
          <w:szCs w:val="18"/>
        </w:rPr>
        <w:t>uspostavljanju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postupka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E37D8F">
        <w:rPr>
          <w:rFonts w:ascii="Arial" w:hAnsi="Arial" w:cs="Arial"/>
          <w:sz w:val="18"/>
          <w:szCs w:val="18"/>
        </w:rPr>
        <w:t>evropski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nalog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E37D8F">
        <w:rPr>
          <w:rFonts w:ascii="Arial" w:hAnsi="Arial" w:cs="Arial"/>
          <w:sz w:val="18"/>
          <w:szCs w:val="18"/>
        </w:rPr>
        <w:t>blokadu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računa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kako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bi se </w:t>
      </w:r>
      <w:proofErr w:type="spellStart"/>
      <w:r w:rsidRPr="00E37D8F">
        <w:rPr>
          <w:rFonts w:ascii="Arial" w:hAnsi="Arial" w:cs="Arial"/>
          <w:sz w:val="18"/>
          <w:szCs w:val="18"/>
        </w:rPr>
        <w:t>pojednostavila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prekogranična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naplata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duga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E37D8F">
        <w:rPr>
          <w:rFonts w:ascii="Arial" w:hAnsi="Arial" w:cs="Arial"/>
          <w:sz w:val="18"/>
          <w:szCs w:val="18"/>
        </w:rPr>
        <w:t>građanskim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i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trgovački</w:t>
      </w:r>
      <w:r w:rsidR="00D058C2" w:rsidRPr="00E37D8F">
        <w:rPr>
          <w:rFonts w:ascii="Arial" w:hAnsi="Arial" w:cs="Arial"/>
          <w:sz w:val="18"/>
          <w:szCs w:val="18"/>
        </w:rPr>
        <w:t>m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D8F">
        <w:rPr>
          <w:rFonts w:ascii="Arial" w:hAnsi="Arial" w:cs="Arial"/>
          <w:sz w:val="18"/>
          <w:szCs w:val="18"/>
        </w:rPr>
        <w:t>stvarima</w:t>
      </w:r>
      <w:proofErr w:type="spellEnd"/>
      <w:r w:rsidRPr="00E37D8F">
        <w:rPr>
          <w:rFonts w:ascii="Arial" w:hAnsi="Arial" w:cs="Arial"/>
          <w:sz w:val="18"/>
          <w:szCs w:val="18"/>
        </w:rPr>
        <w:t xml:space="preserve">. </w:t>
      </w:r>
    </w:p>
    <w:p w:rsidR="00983B8A" w:rsidRPr="00983B8A" w:rsidRDefault="00983B8A" w:rsidP="00D26AA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26AA3" w:rsidRPr="00CC73EE" w:rsidRDefault="00D26AA3" w:rsidP="00D26AA3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CC73EE">
        <w:rPr>
          <w:rFonts w:ascii="Arial" w:eastAsia="Times New Roman" w:hAnsi="Arial" w:cs="Arial"/>
          <w:b/>
          <w:bCs/>
          <w:sz w:val="24"/>
          <w:szCs w:val="24"/>
          <w:lang w:val="hr-HR"/>
        </w:rPr>
        <w:lastRenderedPageBreak/>
        <w:t>O B R A Z L O Ž E NJ E</w:t>
      </w:r>
    </w:p>
    <w:p w:rsidR="00D26AA3" w:rsidRPr="00CC73EE" w:rsidRDefault="00D26AA3" w:rsidP="00D26AA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:rsidR="00D26AA3" w:rsidRPr="00CC73EE" w:rsidRDefault="00D26AA3" w:rsidP="00D26AA3">
      <w:pPr>
        <w:ind w:firstLine="708"/>
        <w:rPr>
          <w:rFonts w:ascii="Arial" w:hAnsi="Arial" w:cs="Arial"/>
          <w:b/>
          <w:sz w:val="24"/>
          <w:szCs w:val="24"/>
        </w:rPr>
      </w:pPr>
      <w:r w:rsidRPr="00CC73EE">
        <w:rPr>
          <w:rFonts w:ascii="Arial" w:hAnsi="Arial" w:cs="Arial"/>
          <w:b/>
          <w:sz w:val="24"/>
          <w:szCs w:val="24"/>
        </w:rPr>
        <w:t>I USTAVNI OSNOV ZA DONOŠENJE ZAKONA</w:t>
      </w:r>
    </w:p>
    <w:p w:rsidR="00D26AA3" w:rsidRPr="00CC73EE" w:rsidRDefault="00D26AA3" w:rsidP="00D26AA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CC73EE">
        <w:rPr>
          <w:rFonts w:ascii="Arial" w:hAnsi="Arial" w:cs="Arial"/>
          <w:sz w:val="24"/>
          <w:szCs w:val="24"/>
        </w:rPr>
        <w:t>Ustavni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osnov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donošenje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Zakona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izmjenama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dopunama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Zakona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izvršenju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obezbjeđenju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sadržan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CC73EE">
        <w:rPr>
          <w:rFonts w:ascii="Arial" w:hAnsi="Arial" w:cs="Arial"/>
          <w:sz w:val="24"/>
          <w:szCs w:val="24"/>
        </w:rPr>
        <w:t>Ustava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Crne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CC73EE">
        <w:rPr>
          <w:rFonts w:ascii="Arial" w:hAnsi="Arial" w:cs="Arial"/>
          <w:sz w:val="24"/>
          <w:szCs w:val="24"/>
        </w:rPr>
        <w:t>kojim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propisano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CC73EE">
        <w:rPr>
          <w:rFonts w:ascii="Arial" w:hAnsi="Arial" w:cs="Arial"/>
          <w:sz w:val="24"/>
          <w:szCs w:val="24"/>
        </w:rPr>
        <w:t>zakonom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CC73EE">
        <w:rPr>
          <w:rFonts w:ascii="Arial" w:hAnsi="Arial" w:cs="Arial"/>
          <w:sz w:val="24"/>
          <w:szCs w:val="24"/>
        </w:rPr>
        <w:t>skladu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Ustavom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r w:rsidRPr="00CC73EE">
        <w:rPr>
          <w:rFonts w:ascii="Arial" w:hAnsi="Arial" w:cs="Arial"/>
          <w:sz w:val="24"/>
          <w:szCs w:val="24"/>
          <w:lang w:val="pt-PT"/>
        </w:rPr>
        <w:t xml:space="preserve">uređuje način ostvarivanja ljudskih prava i sloboda kada je to neophodno za njihovo ostvarivanje, nadležnost i postupak pred organima javne vlasti, ako je to neophodno za njihovo funkcionisanje, kao i druga pitanja od interesa za državu. </w:t>
      </w:r>
    </w:p>
    <w:p w:rsidR="00D26AA3" w:rsidRPr="00CC73EE" w:rsidRDefault="00D26AA3" w:rsidP="00D26AA3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pt-PT"/>
        </w:rPr>
      </w:pPr>
    </w:p>
    <w:p w:rsidR="00D26AA3" w:rsidRPr="00CC73EE" w:rsidRDefault="00D26AA3" w:rsidP="00D26AA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73EE">
        <w:rPr>
          <w:rFonts w:ascii="Arial" w:hAnsi="Arial" w:cs="Arial"/>
          <w:b/>
          <w:sz w:val="24"/>
          <w:szCs w:val="24"/>
        </w:rPr>
        <w:t>II RAZLOZI ZA DONOŠENJE ZAKONA</w:t>
      </w:r>
    </w:p>
    <w:p w:rsidR="00D26AA3" w:rsidRPr="00CC73EE" w:rsidRDefault="00D26AA3" w:rsidP="00D26AA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  <w:r w:rsidRPr="00CC73EE">
        <w:rPr>
          <w:rFonts w:ascii="Arial" w:hAnsi="Arial" w:cs="Arial"/>
          <w:sz w:val="24"/>
          <w:szCs w:val="24"/>
          <w:lang w:val="pl-PL"/>
        </w:rPr>
        <w:t xml:space="preserve">Izmjene i dopune Zakona o izvršenju i obezbjeđenju neophodno je izvršiti radi njegovog usklađivanja sa </w:t>
      </w:r>
      <w:proofErr w:type="spellStart"/>
      <w:r w:rsidRPr="00CC73EE">
        <w:rPr>
          <w:rFonts w:ascii="Arial" w:hAnsi="Arial" w:cs="Arial"/>
          <w:sz w:val="24"/>
          <w:szCs w:val="24"/>
        </w:rPr>
        <w:t>Regulativom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Evropskog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parlamenta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Savjeta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(EZ) br. 655/2</w:t>
      </w:r>
      <w:r w:rsidR="00E76A28">
        <w:rPr>
          <w:rFonts w:ascii="Arial" w:hAnsi="Arial" w:cs="Arial"/>
          <w:sz w:val="24"/>
          <w:szCs w:val="24"/>
        </w:rPr>
        <w:t>0</w:t>
      </w:r>
      <w:r w:rsidRPr="00CC73EE">
        <w:rPr>
          <w:rFonts w:ascii="Arial" w:hAnsi="Arial" w:cs="Arial"/>
          <w:sz w:val="24"/>
          <w:szCs w:val="24"/>
        </w:rPr>
        <w:t xml:space="preserve">14 od 15.05.2014. </w:t>
      </w:r>
      <w:proofErr w:type="spellStart"/>
      <w:r w:rsidRPr="00CC73EE">
        <w:rPr>
          <w:rFonts w:ascii="Arial" w:hAnsi="Arial" w:cs="Arial"/>
          <w:sz w:val="24"/>
          <w:szCs w:val="24"/>
        </w:rPr>
        <w:t>godine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uspostavljanju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evropski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nalog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blokadu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računa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kako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Pr="00CC73EE">
        <w:rPr>
          <w:rFonts w:ascii="Arial" w:hAnsi="Arial" w:cs="Arial"/>
          <w:sz w:val="24"/>
          <w:szCs w:val="24"/>
        </w:rPr>
        <w:t>pojednostavila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prekogranična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naplata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građanskim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trgovački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C73EE">
        <w:rPr>
          <w:rFonts w:ascii="Arial" w:hAnsi="Arial" w:cs="Arial"/>
          <w:sz w:val="24"/>
          <w:szCs w:val="24"/>
        </w:rPr>
        <w:t>stvarima</w:t>
      </w:r>
      <w:proofErr w:type="spellEnd"/>
      <w:r w:rsidRPr="00CC73EE">
        <w:rPr>
          <w:rFonts w:ascii="Arial" w:hAnsi="Arial" w:cs="Arial"/>
          <w:sz w:val="24"/>
          <w:szCs w:val="24"/>
          <w:lang w:val="pl-PL"/>
        </w:rPr>
        <w:t xml:space="preserve">, </w:t>
      </w:r>
      <w:r w:rsidR="00E76A28">
        <w:rPr>
          <w:rFonts w:ascii="Arial" w:hAnsi="Arial" w:cs="Arial"/>
          <w:sz w:val="24"/>
          <w:szCs w:val="24"/>
          <w:lang w:val="pl-PL"/>
        </w:rPr>
        <w:t xml:space="preserve"> te</w:t>
      </w:r>
      <w:proofErr w:type="gramEnd"/>
      <w:r w:rsidR="00E76A28">
        <w:rPr>
          <w:rFonts w:ascii="Arial" w:hAnsi="Arial" w:cs="Arial"/>
          <w:sz w:val="24"/>
          <w:szCs w:val="24"/>
          <w:lang w:val="pl-PL"/>
        </w:rPr>
        <w:t xml:space="preserve"> </w:t>
      </w:r>
      <w:r w:rsidRPr="00CC73EE">
        <w:rPr>
          <w:rFonts w:ascii="Arial" w:hAnsi="Arial" w:cs="Arial"/>
          <w:sz w:val="24"/>
          <w:szCs w:val="24"/>
          <w:lang w:val="pl-PL"/>
        </w:rPr>
        <w:t>kako bi se stvorili neophodni uslovi za nj</w:t>
      </w:r>
      <w:r w:rsidR="00E76A28">
        <w:rPr>
          <w:rFonts w:ascii="Arial" w:hAnsi="Arial" w:cs="Arial"/>
          <w:sz w:val="24"/>
          <w:szCs w:val="24"/>
          <w:lang w:val="pl-PL"/>
        </w:rPr>
        <w:t>egovu</w:t>
      </w:r>
      <w:r w:rsidRPr="00CC73EE">
        <w:rPr>
          <w:rFonts w:ascii="Arial" w:hAnsi="Arial" w:cs="Arial"/>
          <w:sz w:val="24"/>
          <w:szCs w:val="24"/>
          <w:lang w:val="pl-PL"/>
        </w:rPr>
        <w:t xml:space="preserve"> nesmetanu primjenu, nakon pristupanja Crne Gore Evropskoj uniji.</w:t>
      </w:r>
    </w:p>
    <w:p w:rsidR="00D26AA3" w:rsidRPr="00CC73EE" w:rsidRDefault="00D26AA3" w:rsidP="00D26AA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  <w:r w:rsidRPr="00CC73EE">
        <w:rPr>
          <w:rFonts w:ascii="Arial" w:hAnsi="Arial" w:cs="Arial"/>
          <w:sz w:val="24"/>
          <w:szCs w:val="24"/>
          <w:lang w:val="pl-PL"/>
        </w:rPr>
        <w:t xml:space="preserve">Regulative Evropske unije su obavezujući zakonodavni akti koji se moraju u cjelosti primjenjivati na teritoriji svih zemalja članica Evropske unije, pa je neophodno stvoriti sve potrebne uslove za njihovu nesmetanu primjenu u Crnoj Gori, nakon njenog pristupanja Evropskoj uniji.  </w:t>
      </w:r>
    </w:p>
    <w:p w:rsidR="00D26AA3" w:rsidRPr="00CC73EE" w:rsidRDefault="00D26AA3" w:rsidP="00D26AA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  <w:r w:rsidRPr="00CC73EE">
        <w:rPr>
          <w:rFonts w:ascii="Arial" w:hAnsi="Arial" w:cs="Arial"/>
          <w:sz w:val="24"/>
          <w:szCs w:val="24"/>
          <w:lang w:val="pl-PL"/>
        </w:rPr>
        <w:t>Iz navedenih razloga, a radi usklađivanja sa navedenom Regulativom, Programom rada Vlade Crne Gore za 202</w:t>
      </w:r>
      <w:r w:rsidR="003455FE" w:rsidRPr="00CC73EE">
        <w:rPr>
          <w:rFonts w:ascii="Arial" w:hAnsi="Arial" w:cs="Arial"/>
          <w:sz w:val="24"/>
          <w:szCs w:val="24"/>
          <w:lang w:val="pl-PL"/>
        </w:rPr>
        <w:t>3</w:t>
      </w:r>
      <w:r w:rsidRPr="00CC73EE">
        <w:rPr>
          <w:rFonts w:ascii="Arial" w:hAnsi="Arial" w:cs="Arial"/>
          <w:sz w:val="24"/>
          <w:szCs w:val="24"/>
          <w:lang w:val="pl-PL"/>
        </w:rPr>
        <w:t xml:space="preserve">. godinu, predviđeno je utvrđivanje Predloga Zakona o izmjenama i dopunama Zakona o izvršenju i obezbjeđenju za </w:t>
      </w:r>
      <w:r w:rsidR="003455FE" w:rsidRPr="00CC73EE">
        <w:rPr>
          <w:rFonts w:ascii="Arial" w:hAnsi="Arial" w:cs="Arial"/>
          <w:sz w:val="24"/>
          <w:szCs w:val="24"/>
          <w:lang w:val="pl-PL"/>
        </w:rPr>
        <w:t>treći kvartal</w:t>
      </w:r>
      <w:r w:rsidRPr="00CC73EE">
        <w:rPr>
          <w:rFonts w:ascii="Arial" w:hAnsi="Arial" w:cs="Arial"/>
          <w:sz w:val="24"/>
          <w:szCs w:val="24"/>
          <w:lang w:val="pl-PL"/>
        </w:rPr>
        <w:t xml:space="preserve">. </w:t>
      </w:r>
    </w:p>
    <w:p w:rsidR="00D26AA3" w:rsidRPr="00CC73EE" w:rsidRDefault="00D26AA3" w:rsidP="00D26A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tab/>
      </w:r>
      <w:proofErr w:type="spellStart"/>
      <w:r w:rsidRPr="00CC73EE">
        <w:rPr>
          <w:rFonts w:ascii="Arial" w:hAnsi="Arial" w:cs="Arial"/>
          <w:sz w:val="24"/>
          <w:szCs w:val="24"/>
        </w:rPr>
        <w:t>Prilikom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pripreme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ovog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Predloga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ocijenjeno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da je, pored </w:t>
      </w:r>
      <w:proofErr w:type="spellStart"/>
      <w:r w:rsidRPr="00CC73EE">
        <w:rPr>
          <w:rFonts w:ascii="Arial" w:hAnsi="Arial" w:cs="Arial"/>
          <w:sz w:val="24"/>
          <w:szCs w:val="24"/>
        </w:rPr>
        <w:t>potrebe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usklađivanja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Zakona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izvršenju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obezbjeđenju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predmetnom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Regulativom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potrebno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izmijeniti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dopuniti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njegove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pojedine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odredbe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radi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njihovog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unaprjeđenja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otklanjanja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nedoumica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praktičnoj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primjeni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zbog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čega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C73EE">
        <w:rPr>
          <w:rFonts w:ascii="Arial" w:hAnsi="Arial" w:cs="Arial"/>
          <w:sz w:val="24"/>
          <w:szCs w:val="24"/>
        </w:rPr>
        <w:t>pristupilo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njihovim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izmjenama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dopunama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</w:p>
    <w:p w:rsidR="00D26AA3" w:rsidRPr="00CC73EE" w:rsidRDefault="00D26AA3" w:rsidP="00D26A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AA3" w:rsidRPr="00CC73EE" w:rsidRDefault="00D26AA3" w:rsidP="00D26AA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73EE">
        <w:rPr>
          <w:rFonts w:ascii="Arial" w:hAnsi="Arial" w:cs="Arial"/>
          <w:b/>
          <w:sz w:val="24"/>
          <w:szCs w:val="24"/>
        </w:rPr>
        <w:t>III USAGLAŠENOST SA EVROPSKIM ZAKONODAVSTVOM I POTVRĐENIM MEĐUNARODNIM KONVENCIJAMA</w:t>
      </w:r>
    </w:p>
    <w:p w:rsidR="00D26AA3" w:rsidRPr="00983B8A" w:rsidRDefault="00D26AA3" w:rsidP="00983B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C73EE">
        <w:rPr>
          <w:rFonts w:ascii="Arial" w:hAnsi="Arial" w:cs="Arial"/>
          <w:sz w:val="24"/>
          <w:szCs w:val="24"/>
        </w:rPr>
        <w:t>Ovaj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zakon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usklađen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sa</w:t>
      </w:r>
      <w:proofErr w:type="spellEnd"/>
      <w:r w:rsidRPr="00CC73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Regulativom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Evropskog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parlamenta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Savjeta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(EZ) br. 655/2</w:t>
      </w:r>
      <w:r w:rsidR="002F4108">
        <w:rPr>
          <w:rFonts w:ascii="Arial" w:hAnsi="Arial" w:cs="Arial"/>
          <w:sz w:val="24"/>
          <w:szCs w:val="24"/>
        </w:rPr>
        <w:t>0</w:t>
      </w:r>
      <w:r w:rsidRPr="00CC73EE">
        <w:rPr>
          <w:rFonts w:ascii="Arial" w:hAnsi="Arial" w:cs="Arial"/>
          <w:sz w:val="24"/>
          <w:szCs w:val="24"/>
        </w:rPr>
        <w:t xml:space="preserve">14 od 15.05.2014. </w:t>
      </w:r>
      <w:proofErr w:type="spellStart"/>
      <w:r w:rsidRPr="00CC73EE">
        <w:rPr>
          <w:rFonts w:ascii="Arial" w:hAnsi="Arial" w:cs="Arial"/>
          <w:sz w:val="24"/>
          <w:szCs w:val="24"/>
        </w:rPr>
        <w:t>godine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uspostavljanju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evropski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nalog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blokadu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računa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kako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Pr="00CC73EE">
        <w:rPr>
          <w:rFonts w:ascii="Arial" w:hAnsi="Arial" w:cs="Arial"/>
          <w:sz w:val="24"/>
          <w:szCs w:val="24"/>
        </w:rPr>
        <w:t>pojednostavila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prekogranična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naplata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građanskim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trgovačkim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stvarima</w:t>
      </w:r>
      <w:proofErr w:type="spellEnd"/>
      <w:r w:rsidRPr="00CC73EE">
        <w:rPr>
          <w:rFonts w:ascii="Arial" w:hAnsi="Arial" w:cs="Arial"/>
          <w:sz w:val="24"/>
          <w:szCs w:val="24"/>
        </w:rPr>
        <w:t>.</w:t>
      </w:r>
    </w:p>
    <w:p w:rsidR="00D26AA3" w:rsidRPr="00CC73EE" w:rsidRDefault="00D26AA3" w:rsidP="00D26AA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73EE">
        <w:rPr>
          <w:rFonts w:ascii="Arial" w:hAnsi="Arial" w:cs="Arial"/>
          <w:b/>
          <w:sz w:val="24"/>
          <w:szCs w:val="24"/>
        </w:rPr>
        <w:t>IV OBRAZLOŽENJE OSNOVNIH PRAVNIH INSTITUTA</w:t>
      </w:r>
    </w:p>
    <w:p w:rsidR="007A38A7" w:rsidRPr="00CC73EE" w:rsidRDefault="000F1F68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CC73EE">
        <w:rPr>
          <w:rFonts w:ascii="Arial" w:hAnsi="Arial" w:cs="Arial"/>
          <w:sz w:val="24"/>
          <w:szCs w:val="24"/>
        </w:rPr>
        <w:t>Nacrta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predložen</w:t>
      </w:r>
      <w:r w:rsidR="00ED2771">
        <w:rPr>
          <w:rFonts w:ascii="Arial" w:hAnsi="Arial" w:cs="Arial"/>
          <w:sz w:val="24"/>
          <w:szCs w:val="24"/>
        </w:rPr>
        <w:t>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r w:rsidR="00ED2771">
        <w:rPr>
          <w:rFonts w:ascii="Arial" w:hAnsi="Arial" w:cs="Arial"/>
          <w:sz w:val="24"/>
          <w:szCs w:val="24"/>
        </w:rPr>
        <w:t xml:space="preserve">je </w:t>
      </w:r>
      <w:proofErr w:type="spellStart"/>
      <w:r w:rsidR="00ED2771">
        <w:rPr>
          <w:rFonts w:ascii="Arial" w:hAnsi="Arial" w:cs="Arial"/>
          <w:sz w:val="24"/>
          <w:szCs w:val="24"/>
        </w:rPr>
        <w:t>brisanje</w:t>
      </w:r>
      <w:proofErr w:type="spellEnd"/>
      <w:r w:rsidR="00ED2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71">
        <w:rPr>
          <w:rFonts w:ascii="Arial" w:hAnsi="Arial" w:cs="Arial"/>
          <w:sz w:val="24"/>
          <w:szCs w:val="24"/>
        </w:rPr>
        <w:t>stav</w:t>
      </w:r>
      <w:r w:rsidR="00931F4D">
        <w:rPr>
          <w:rFonts w:ascii="Arial" w:hAnsi="Arial" w:cs="Arial"/>
          <w:sz w:val="24"/>
          <w:szCs w:val="24"/>
        </w:rPr>
        <w:t>a</w:t>
      </w:r>
      <w:proofErr w:type="spellEnd"/>
      <w:r w:rsidR="00ED2771">
        <w:rPr>
          <w:rFonts w:ascii="Arial" w:hAnsi="Arial" w:cs="Arial"/>
          <w:sz w:val="24"/>
          <w:szCs w:val="24"/>
        </w:rPr>
        <w:t xml:space="preserve"> 2 u </w:t>
      </w:r>
      <w:proofErr w:type="spellStart"/>
      <w:r w:rsidR="00ED2771">
        <w:rPr>
          <w:rFonts w:ascii="Arial" w:hAnsi="Arial" w:cs="Arial"/>
          <w:sz w:val="24"/>
          <w:szCs w:val="24"/>
        </w:rPr>
        <w:t>članu</w:t>
      </w:r>
      <w:proofErr w:type="spellEnd"/>
      <w:r w:rsidR="00ED2771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ED2771">
        <w:rPr>
          <w:rFonts w:ascii="Arial" w:hAnsi="Arial" w:cs="Arial"/>
          <w:sz w:val="24"/>
          <w:szCs w:val="24"/>
        </w:rPr>
        <w:t>važećeg</w:t>
      </w:r>
      <w:proofErr w:type="spellEnd"/>
      <w:r w:rsidR="00ED2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71">
        <w:rPr>
          <w:rFonts w:ascii="Arial" w:hAnsi="Arial" w:cs="Arial"/>
          <w:sz w:val="24"/>
          <w:szCs w:val="24"/>
        </w:rPr>
        <w:t>teksta</w:t>
      </w:r>
      <w:proofErr w:type="spellEnd"/>
      <w:r w:rsidR="00ED2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71">
        <w:rPr>
          <w:rFonts w:ascii="Arial" w:hAnsi="Arial" w:cs="Arial"/>
          <w:sz w:val="24"/>
          <w:szCs w:val="24"/>
        </w:rPr>
        <w:t>zakona</w:t>
      </w:r>
      <w:proofErr w:type="spellEnd"/>
      <w:r w:rsidR="00ED2771">
        <w:rPr>
          <w:rFonts w:ascii="Arial" w:hAnsi="Arial" w:cs="Arial"/>
          <w:sz w:val="24"/>
          <w:szCs w:val="24"/>
        </w:rPr>
        <w:t>,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predviđeno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primjena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zakona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prinudno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odluke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donijete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upravnom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postupku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glasi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ispunjenje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novčane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obaveze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ako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C73EE">
        <w:rPr>
          <w:rFonts w:ascii="Arial" w:hAnsi="Arial" w:cs="Arial"/>
          <w:sz w:val="24"/>
          <w:szCs w:val="24"/>
        </w:rPr>
        <w:t>izvršenje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sprovodi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nekretninama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akcijama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udjelima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članova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privrednom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društvu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73EE">
        <w:rPr>
          <w:rFonts w:ascii="Arial" w:hAnsi="Arial" w:cs="Arial"/>
          <w:sz w:val="24"/>
          <w:szCs w:val="24"/>
        </w:rPr>
        <w:t>Ocijenjeno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da </w:t>
      </w:r>
      <w:r w:rsidR="007A38A7" w:rsidRPr="00CC73EE">
        <w:rPr>
          <w:rFonts w:ascii="Arial" w:hAnsi="Arial" w:cs="Arial"/>
          <w:sz w:val="24"/>
          <w:szCs w:val="24"/>
        </w:rPr>
        <w:t xml:space="preserve">ne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treba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praviti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razlikovanje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r w:rsidR="00ED2771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ED2771">
        <w:rPr>
          <w:rFonts w:ascii="Arial" w:hAnsi="Arial" w:cs="Arial"/>
          <w:sz w:val="24"/>
          <w:szCs w:val="24"/>
        </w:rPr>
        <w:t>sprovođenju</w:t>
      </w:r>
      <w:proofErr w:type="spellEnd"/>
      <w:r w:rsidR="00ED2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71">
        <w:rPr>
          <w:rFonts w:ascii="Arial" w:hAnsi="Arial" w:cs="Arial"/>
          <w:sz w:val="24"/>
          <w:szCs w:val="24"/>
        </w:rPr>
        <w:t>izvršenja</w:t>
      </w:r>
      <w:proofErr w:type="spellEnd"/>
      <w:r w:rsidR="00ED2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71">
        <w:rPr>
          <w:rFonts w:ascii="Arial" w:hAnsi="Arial" w:cs="Arial"/>
          <w:sz w:val="24"/>
          <w:szCs w:val="24"/>
        </w:rPr>
        <w:t>odluke</w:t>
      </w:r>
      <w:proofErr w:type="spellEnd"/>
      <w:r w:rsidR="00ED27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71">
        <w:rPr>
          <w:rFonts w:ascii="Arial" w:hAnsi="Arial" w:cs="Arial"/>
          <w:sz w:val="24"/>
          <w:szCs w:val="24"/>
        </w:rPr>
        <w:t>donijete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upravnom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postupku</w:t>
      </w:r>
      <w:proofErr w:type="spellEnd"/>
      <w:r w:rsidR="00931F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31F4D">
        <w:rPr>
          <w:rFonts w:ascii="Arial" w:hAnsi="Arial" w:cs="Arial"/>
          <w:sz w:val="24"/>
          <w:szCs w:val="24"/>
        </w:rPr>
        <w:t>odnosu</w:t>
      </w:r>
      <w:proofErr w:type="spellEnd"/>
      <w:r w:rsidR="00931F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1F4D">
        <w:rPr>
          <w:rFonts w:ascii="Arial" w:hAnsi="Arial" w:cs="Arial"/>
          <w:sz w:val="24"/>
          <w:szCs w:val="24"/>
        </w:rPr>
        <w:t>na</w:t>
      </w:r>
      <w:proofErr w:type="spellEnd"/>
      <w:r w:rsidR="00931F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1F4D">
        <w:rPr>
          <w:rFonts w:ascii="Arial" w:hAnsi="Arial" w:cs="Arial"/>
          <w:sz w:val="24"/>
          <w:szCs w:val="24"/>
        </w:rPr>
        <w:t>druge</w:t>
      </w:r>
      <w:proofErr w:type="spellEnd"/>
      <w:r w:rsidR="00931F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1F4D">
        <w:rPr>
          <w:rFonts w:ascii="Arial" w:hAnsi="Arial" w:cs="Arial"/>
          <w:sz w:val="24"/>
          <w:szCs w:val="24"/>
        </w:rPr>
        <w:t>isprave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dok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r w:rsidR="00ED2771">
        <w:rPr>
          <w:rFonts w:ascii="Arial" w:hAnsi="Arial" w:cs="Arial"/>
          <w:sz w:val="24"/>
          <w:szCs w:val="24"/>
        </w:rPr>
        <w:t xml:space="preserve">je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takođe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71">
        <w:rPr>
          <w:rFonts w:ascii="Arial" w:hAnsi="Arial" w:cs="Arial"/>
          <w:sz w:val="24"/>
          <w:szCs w:val="24"/>
        </w:rPr>
        <w:t>postojeće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rješenje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ima</w:t>
      </w:r>
      <w:r w:rsidR="00ED2771">
        <w:rPr>
          <w:rFonts w:ascii="Arial" w:hAnsi="Arial" w:cs="Arial"/>
          <w:sz w:val="24"/>
          <w:szCs w:val="24"/>
        </w:rPr>
        <w:t>lo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negativan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efekat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D2771">
        <w:rPr>
          <w:rFonts w:ascii="Arial" w:hAnsi="Arial" w:cs="Arial"/>
          <w:sz w:val="24"/>
          <w:szCs w:val="24"/>
        </w:rPr>
        <w:lastRenderedPageBreak/>
        <w:t>svojoj</w:t>
      </w:r>
      <w:proofErr w:type="spellEnd"/>
      <w:r w:rsidR="00ED27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praktičnoj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primjeni</w:t>
      </w:r>
      <w:proofErr w:type="spellEnd"/>
      <w:r w:rsidR="00ED2771">
        <w:rPr>
          <w:rFonts w:ascii="Arial" w:hAnsi="Arial" w:cs="Arial"/>
          <w:sz w:val="24"/>
          <w:szCs w:val="24"/>
        </w:rPr>
        <w:t>,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obzirom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CC73EE">
        <w:rPr>
          <w:rFonts w:ascii="Arial" w:hAnsi="Arial" w:cs="Arial"/>
          <w:sz w:val="24"/>
          <w:szCs w:val="24"/>
        </w:rPr>
        <w:t>izv</w:t>
      </w:r>
      <w:r w:rsidR="007A38A7" w:rsidRPr="00CC73EE">
        <w:rPr>
          <w:rFonts w:ascii="Arial" w:hAnsi="Arial" w:cs="Arial"/>
          <w:sz w:val="24"/>
          <w:szCs w:val="24"/>
        </w:rPr>
        <w:t>r</w:t>
      </w:r>
      <w:r w:rsidRPr="00CC73EE">
        <w:rPr>
          <w:rFonts w:ascii="Arial" w:hAnsi="Arial" w:cs="Arial"/>
          <w:sz w:val="24"/>
          <w:szCs w:val="24"/>
        </w:rPr>
        <w:t>šenje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najčešće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sprovodi</w:t>
      </w:r>
      <w:r w:rsidR="00B83008">
        <w:rPr>
          <w:rFonts w:ascii="Arial" w:hAnsi="Arial" w:cs="Arial"/>
          <w:sz w:val="24"/>
          <w:szCs w:val="24"/>
        </w:rPr>
        <w:t>lo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akcijama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3008">
        <w:rPr>
          <w:rFonts w:ascii="Arial" w:hAnsi="Arial" w:cs="Arial"/>
          <w:sz w:val="24"/>
          <w:szCs w:val="24"/>
        </w:rPr>
        <w:t>i</w:t>
      </w:r>
      <w:proofErr w:type="spellEnd"/>
      <w:r w:rsidR="00B830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3008">
        <w:rPr>
          <w:rFonts w:ascii="Arial" w:hAnsi="Arial" w:cs="Arial"/>
          <w:sz w:val="24"/>
          <w:szCs w:val="24"/>
        </w:rPr>
        <w:t>udjelima</w:t>
      </w:r>
      <w:proofErr w:type="spellEnd"/>
      <w:r w:rsidR="00B830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privredni</w:t>
      </w:r>
      <w:r w:rsidR="00B83008">
        <w:rPr>
          <w:rFonts w:ascii="Arial" w:hAnsi="Arial" w:cs="Arial"/>
          <w:sz w:val="24"/>
          <w:szCs w:val="24"/>
        </w:rPr>
        <w:t>m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društ</w:t>
      </w:r>
      <w:r w:rsidR="00B83008">
        <w:rPr>
          <w:rFonts w:ascii="Arial" w:hAnsi="Arial" w:cs="Arial"/>
          <w:sz w:val="24"/>
          <w:szCs w:val="24"/>
        </w:rPr>
        <w:t>vima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što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pretežnom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broju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slučajeva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pokaz</w:t>
      </w:r>
      <w:r w:rsidR="00931F4D">
        <w:rPr>
          <w:rFonts w:ascii="Arial" w:hAnsi="Arial" w:cs="Arial"/>
          <w:sz w:val="24"/>
          <w:szCs w:val="24"/>
        </w:rPr>
        <w:t>a</w:t>
      </w:r>
      <w:r w:rsidR="00B83008">
        <w:rPr>
          <w:rFonts w:ascii="Arial" w:hAnsi="Arial" w:cs="Arial"/>
          <w:sz w:val="24"/>
          <w:szCs w:val="24"/>
        </w:rPr>
        <w:t>lo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kao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8A7" w:rsidRPr="00CC73EE">
        <w:rPr>
          <w:rFonts w:ascii="Arial" w:hAnsi="Arial" w:cs="Arial"/>
          <w:sz w:val="24"/>
          <w:szCs w:val="24"/>
        </w:rPr>
        <w:t>necjelishodno</w:t>
      </w:r>
      <w:proofErr w:type="spellEnd"/>
      <w:r w:rsidR="007A38A7" w:rsidRPr="00CC73EE">
        <w:rPr>
          <w:rFonts w:ascii="Arial" w:hAnsi="Arial" w:cs="Arial"/>
          <w:sz w:val="24"/>
          <w:szCs w:val="24"/>
        </w:rPr>
        <w:t>.</w:t>
      </w:r>
    </w:p>
    <w:p w:rsidR="000F1F68" w:rsidRPr="00CC73EE" w:rsidRDefault="007A38A7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07400B">
        <w:rPr>
          <w:rFonts w:ascii="Arial" w:hAnsi="Arial" w:cs="Arial"/>
          <w:sz w:val="24"/>
          <w:szCs w:val="24"/>
        </w:rPr>
        <w:t>Nacrta</w:t>
      </w:r>
      <w:proofErr w:type="spellEnd"/>
      <w:r w:rsidR="00074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izmjena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naziva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člana</w:t>
      </w:r>
      <w:proofErr w:type="spellEnd"/>
      <w:r w:rsidR="0007400B">
        <w:rPr>
          <w:rFonts w:ascii="Arial" w:hAnsi="Arial" w:cs="Arial"/>
          <w:sz w:val="24"/>
          <w:szCs w:val="24"/>
        </w:rPr>
        <w:t xml:space="preserve"> 10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dodavanje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novog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stava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pravcu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jasnog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proklamovanja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načela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srazmjere</w:t>
      </w:r>
      <w:proofErr w:type="spellEnd"/>
      <w:r w:rsidR="00931F4D">
        <w:rPr>
          <w:rFonts w:ascii="Arial" w:hAnsi="Arial" w:cs="Arial"/>
          <w:sz w:val="24"/>
          <w:szCs w:val="24"/>
        </w:rPr>
        <w:t>,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kao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temeljnog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načela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C73EE">
        <w:rPr>
          <w:rFonts w:ascii="Arial" w:hAnsi="Arial" w:cs="Arial"/>
          <w:sz w:val="24"/>
          <w:szCs w:val="24"/>
        </w:rPr>
        <w:t>afirmiše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ideja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ADC">
        <w:rPr>
          <w:rFonts w:ascii="Arial" w:hAnsi="Arial" w:cs="Arial"/>
          <w:sz w:val="24"/>
          <w:szCs w:val="24"/>
        </w:rPr>
        <w:t>iznalaženja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srazmjere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između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onoga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što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prava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povjerioca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obaveze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dužnika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</w:p>
    <w:p w:rsidR="007A38A7" w:rsidRPr="00CC73EE" w:rsidRDefault="001114FC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C73EE">
        <w:rPr>
          <w:rFonts w:ascii="Arial" w:hAnsi="Arial" w:cs="Arial"/>
          <w:sz w:val="24"/>
          <w:szCs w:val="24"/>
        </w:rPr>
        <w:t>Članom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CC73EE">
        <w:rPr>
          <w:rFonts w:ascii="Arial" w:hAnsi="Arial" w:cs="Arial"/>
          <w:sz w:val="24"/>
          <w:szCs w:val="24"/>
        </w:rPr>
        <w:t>definisano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načelo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formalnog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legaliteta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D5B" w:rsidRPr="00CC73EE">
        <w:rPr>
          <w:rFonts w:ascii="Arial" w:hAnsi="Arial" w:cs="Arial"/>
          <w:sz w:val="24"/>
          <w:szCs w:val="24"/>
        </w:rPr>
        <w:t>kao</w:t>
      </w:r>
      <w:proofErr w:type="spellEnd"/>
      <w:r w:rsidR="008B5D5B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D5B" w:rsidRPr="00CC73EE">
        <w:rPr>
          <w:rFonts w:ascii="Arial" w:hAnsi="Arial" w:cs="Arial"/>
          <w:sz w:val="24"/>
          <w:szCs w:val="24"/>
        </w:rPr>
        <w:t>takođe</w:t>
      </w:r>
      <w:proofErr w:type="spellEnd"/>
      <w:r w:rsidR="008B5D5B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D5B" w:rsidRPr="00CC73EE">
        <w:rPr>
          <w:rFonts w:ascii="Arial" w:hAnsi="Arial" w:cs="Arial"/>
          <w:sz w:val="24"/>
          <w:szCs w:val="24"/>
        </w:rPr>
        <w:t>jedno</w:t>
      </w:r>
      <w:proofErr w:type="spellEnd"/>
      <w:r w:rsidR="008B5D5B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D5B" w:rsidRPr="00CC73EE">
        <w:rPr>
          <w:rFonts w:ascii="Arial" w:hAnsi="Arial" w:cs="Arial"/>
          <w:sz w:val="24"/>
          <w:szCs w:val="24"/>
        </w:rPr>
        <w:t>od</w:t>
      </w:r>
      <w:proofErr w:type="spellEnd"/>
      <w:r w:rsidR="008B5D5B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D5B" w:rsidRPr="00CC73EE">
        <w:rPr>
          <w:rFonts w:ascii="Arial" w:hAnsi="Arial" w:cs="Arial"/>
          <w:sz w:val="24"/>
          <w:szCs w:val="24"/>
        </w:rPr>
        <w:t>osnovnih</w:t>
      </w:r>
      <w:proofErr w:type="spellEnd"/>
      <w:r w:rsidR="008B5D5B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D5B" w:rsidRPr="00CC73EE">
        <w:rPr>
          <w:rFonts w:ascii="Arial" w:hAnsi="Arial" w:cs="Arial"/>
          <w:sz w:val="24"/>
          <w:szCs w:val="24"/>
        </w:rPr>
        <w:t>načela</w:t>
      </w:r>
      <w:proofErr w:type="spellEnd"/>
      <w:r w:rsidR="008B5D5B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D5B" w:rsidRPr="00CC73EE">
        <w:rPr>
          <w:rFonts w:ascii="Arial" w:hAnsi="Arial" w:cs="Arial"/>
          <w:sz w:val="24"/>
          <w:szCs w:val="24"/>
        </w:rPr>
        <w:t>izvršnog</w:t>
      </w:r>
      <w:proofErr w:type="spellEnd"/>
      <w:r w:rsidR="008B5D5B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D5B" w:rsidRPr="00CC73EE">
        <w:rPr>
          <w:rFonts w:ascii="Arial" w:hAnsi="Arial" w:cs="Arial"/>
          <w:sz w:val="24"/>
          <w:szCs w:val="24"/>
        </w:rPr>
        <w:t>postupka</w:t>
      </w:r>
      <w:proofErr w:type="spellEnd"/>
      <w:r w:rsidR="008B5D5B" w:rsidRPr="00CC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Osnovni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princip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je da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zakonitost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pravilnost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odluka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suda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drugih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može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biti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predmet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ocjene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ispitivanja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od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stane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višeg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naležnog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suda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ili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organa po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pravnim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ljekovima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. </w:t>
      </w:r>
      <w:r w:rsidR="0055433C" w:rsidRPr="00CC73EE">
        <w:rPr>
          <w:rFonts w:ascii="Arial" w:hAnsi="Arial" w:cs="Arial"/>
          <w:sz w:val="24"/>
          <w:szCs w:val="24"/>
        </w:rPr>
        <w:t xml:space="preserve">S toga, </w:t>
      </w:r>
      <w:proofErr w:type="spellStart"/>
      <w:r w:rsidR="0055433C" w:rsidRPr="00CC73EE">
        <w:rPr>
          <w:rFonts w:ascii="Arial" w:hAnsi="Arial" w:cs="Arial"/>
          <w:sz w:val="24"/>
          <w:szCs w:val="24"/>
        </w:rPr>
        <w:t>s</w:t>
      </w:r>
      <w:r w:rsidR="001643AF" w:rsidRPr="00CC73EE">
        <w:rPr>
          <w:rFonts w:ascii="Arial" w:hAnsi="Arial" w:cs="Arial"/>
          <w:sz w:val="24"/>
          <w:szCs w:val="24"/>
        </w:rPr>
        <w:t>ud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javni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izvršitelj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nisu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ovlašćeni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da u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izvršnom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postupku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ispituju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zakonitost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pravilnost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izvršne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isprave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dužni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su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da</w:t>
      </w:r>
      <w:r w:rsidR="0055433C" w:rsidRPr="00CC73EE">
        <w:rPr>
          <w:rFonts w:ascii="Arial" w:hAnsi="Arial" w:cs="Arial"/>
          <w:sz w:val="24"/>
          <w:szCs w:val="24"/>
        </w:rPr>
        <w:t>,</w:t>
      </w:r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kada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su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ispunjeni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zakonski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uslovi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odrede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izvršenje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na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osnovu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izvršne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ili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vjerodnostojne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3AF" w:rsidRPr="00CC73EE">
        <w:rPr>
          <w:rFonts w:ascii="Arial" w:hAnsi="Arial" w:cs="Arial"/>
          <w:sz w:val="24"/>
          <w:szCs w:val="24"/>
        </w:rPr>
        <w:t>isprave</w:t>
      </w:r>
      <w:proofErr w:type="spellEnd"/>
      <w:r w:rsidR="001643AF" w:rsidRPr="00CC73EE">
        <w:rPr>
          <w:rFonts w:ascii="Arial" w:hAnsi="Arial" w:cs="Arial"/>
          <w:sz w:val="24"/>
          <w:szCs w:val="24"/>
        </w:rPr>
        <w:t xml:space="preserve">. </w:t>
      </w:r>
    </w:p>
    <w:p w:rsidR="0055433C" w:rsidRPr="00CC73EE" w:rsidRDefault="004C43E7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4</w:t>
      </w:r>
      <w:r w:rsidR="002630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30D1">
        <w:rPr>
          <w:rFonts w:ascii="Arial" w:hAnsi="Arial" w:cs="Arial"/>
          <w:sz w:val="24"/>
          <w:szCs w:val="24"/>
        </w:rPr>
        <w:t>zbog</w:t>
      </w:r>
      <w:proofErr w:type="spellEnd"/>
      <w:r w:rsidR="002630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30D1">
        <w:rPr>
          <w:rFonts w:ascii="Arial" w:hAnsi="Arial" w:cs="Arial"/>
          <w:sz w:val="24"/>
          <w:szCs w:val="24"/>
        </w:rPr>
        <w:t>svog</w:t>
      </w:r>
      <w:proofErr w:type="spellEnd"/>
      <w:r w:rsidR="002630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30D1">
        <w:rPr>
          <w:rFonts w:ascii="Arial" w:hAnsi="Arial" w:cs="Arial"/>
          <w:sz w:val="24"/>
          <w:szCs w:val="24"/>
        </w:rPr>
        <w:t>sadržaja</w:t>
      </w:r>
      <w:proofErr w:type="spellEnd"/>
      <w:r w:rsidR="002630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30D1">
        <w:rPr>
          <w:rFonts w:ascii="Arial" w:hAnsi="Arial" w:cs="Arial"/>
          <w:sz w:val="24"/>
          <w:szCs w:val="24"/>
        </w:rPr>
        <w:t>i</w:t>
      </w:r>
      <w:proofErr w:type="spellEnd"/>
      <w:r w:rsidR="002630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30D1">
        <w:rPr>
          <w:rFonts w:ascii="Arial" w:hAnsi="Arial" w:cs="Arial"/>
          <w:sz w:val="24"/>
          <w:szCs w:val="24"/>
        </w:rPr>
        <w:t>značaja</w:t>
      </w:r>
      <w:proofErr w:type="spellEnd"/>
      <w:r w:rsidR="002630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kao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isprava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prepoznato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r w:rsidR="002630D1">
        <w:rPr>
          <w:rFonts w:ascii="Arial" w:hAnsi="Arial" w:cs="Arial"/>
          <w:sz w:val="24"/>
          <w:szCs w:val="24"/>
        </w:rPr>
        <w:t xml:space="preserve">je </w:t>
      </w:r>
      <w:proofErr w:type="spellStart"/>
      <w:r w:rsidR="00D17E23">
        <w:rPr>
          <w:rFonts w:ascii="Arial" w:hAnsi="Arial" w:cs="Arial"/>
          <w:sz w:val="24"/>
          <w:szCs w:val="24"/>
        </w:rPr>
        <w:t>i</w:t>
      </w:r>
      <w:proofErr w:type="spellEnd"/>
      <w:r w:rsidR="002630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rješenje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državnog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tužioca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glasi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ispunjenje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novčane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obaveze</w:t>
      </w:r>
      <w:proofErr w:type="spellEnd"/>
      <w:r w:rsidRPr="00CC73EE">
        <w:rPr>
          <w:rFonts w:ascii="Arial" w:hAnsi="Arial" w:cs="Arial"/>
          <w:sz w:val="24"/>
          <w:szCs w:val="24"/>
        </w:rPr>
        <w:t>.</w:t>
      </w:r>
    </w:p>
    <w:p w:rsidR="004C43E7" w:rsidRPr="00096AE0" w:rsidRDefault="007837E9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C73EE">
        <w:rPr>
          <w:rFonts w:ascii="Arial" w:hAnsi="Arial" w:cs="Arial"/>
          <w:sz w:val="24"/>
          <w:szCs w:val="24"/>
        </w:rPr>
        <w:t>Članom</w:t>
      </w:r>
      <w:proofErr w:type="spellEnd"/>
      <w:r w:rsidR="009B610D" w:rsidRPr="00CC73E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CC73EE">
        <w:rPr>
          <w:rFonts w:ascii="Arial" w:hAnsi="Arial" w:cs="Arial"/>
          <w:sz w:val="24"/>
          <w:szCs w:val="24"/>
        </w:rPr>
        <w:t>predviđeno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dodavanje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novog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stava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članu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27a</w:t>
      </w:r>
      <w:r w:rsidR="00096AE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96AE0">
        <w:rPr>
          <w:rFonts w:ascii="Arial" w:hAnsi="Arial" w:cs="Arial"/>
          <w:sz w:val="24"/>
          <w:szCs w:val="24"/>
        </w:rPr>
        <w:t>Istim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određuje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prigovor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na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rješenje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promjeni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sredstva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i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predmeta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izvršenja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odlaže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sprovođenje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izvršenja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Obzirom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odredbom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člana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27a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uređuje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situacija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kojoj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predloženo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sredstvo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namirenja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nije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dovoljno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namirenje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povjerioca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7D3F" w:rsidRPr="00CC73EE">
        <w:rPr>
          <w:rFonts w:ascii="Arial" w:hAnsi="Arial" w:cs="Arial"/>
          <w:sz w:val="24"/>
          <w:szCs w:val="24"/>
        </w:rPr>
        <w:t>ocijenjeno</w:t>
      </w:r>
      <w:proofErr w:type="spellEnd"/>
      <w:r w:rsidR="00517D3F"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cjelishodnim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r w:rsidR="00517D3F" w:rsidRPr="00CC73EE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517D3F" w:rsidRPr="00096AE0">
        <w:rPr>
          <w:rFonts w:ascii="Arial" w:hAnsi="Arial" w:cs="Arial"/>
          <w:sz w:val="24"/>
          <w:szCs w:val="24"/>
        </w:rPr>
        <w:t>izjavljeni</w:t>
      </w:r>
      <w:proofErr w:type="spellEnd"/>
      <w:r w:rsidR="00517D3F" w:rsidRPr="00096A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3F" w:rsidRPr="00096AE0">
        <w:rPr>
          <w:rFonts w:ascii="Arial" w:hAnsi="Arial" w:cs="Arial"/>
          <w:sz w:val="24"/>
          <w:szCs w:val="24"/>
        </w:rPr>
        <w:t>prigovor</w:t>
      </w:r>
      <w:proofErr w:type="spellEnd"/>
      <w:r w:rsidR="00517D3F" w:rsidRPr="00096AE0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517D3F" w:rsidRPr="00096AE0">
        <w:rPr>
          <w:rFonts w:ascii="Arial" w:hAnsi="Arial" w:cs="Arial"/>
          <w:sz w:val="24"/>
          <w:szCs w:val="24"/>
        </w:rPr>
        <w:t>zadržava</w:t>
      </w:r>
      <w:proofErr w:type="spellEnd"/>
      <w:r w:rsidR="00517D3F" w:rsidRPr="00096AE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17D3F" w:rsidRPr="00096AE0">
        <w:rPr>
          <w:rFonts w:ascii="Arial" w:hAnsi="Arial" w:cs="Arial"/>
          <w:sz w:val="24"/>
          <w:szCs w:val="24"/>
        </w:rPr>
        <w:t>izvršenje</w:t>
      </w:r>
      <w:proofErr w:type="spellEnd"/>
      <w:r w:rsidR="00517D3F" w:rsidRPr="00096AE0">
        <w:rPr>
          <w:rFonts w:ascii="Arial" w:hAnsi="Arial" w:cs="Arial"/>
          <w:sz w:val="24"/>
          <w:szCs w:val="24"/>
        </w:rPr>
        <w:t xml:space="preserve">  </w:t>
      </w:r>
      <w:r w:rsidRPr="00096AE0">
        <w:rPr>
          <w:rFonts w:ascii="Arial" w:hAnsi="Arial" w:cs="Arial"/>
          <w:sz w:val="24"/>
          <w:szCs w:val="24"/>
        </w:rPr>
        <w:t>u</w:t>
      </w:r>
      <w:proofErr w:type="gramEnd"/>
      <w:r w:rsidRPr="00096A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AE0">
        <w:rPr>
          <w:rFonts w:ascii="Arial" w:hAnsi="Arial" w:cs="Arial"/>
          <w:sz w:val="24"/>
          <w:szCs w:val="24"/>
        </w:rPr>
        <w:t>predmetnoj</w:t>
      </w:r>
      <w:proofErr w:type="spellEnd"/>
      <w:r w:rsidRPr="00096A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6AE0">
        <w:rPr>
          <w:rFonts w:ascii="Arial" w:hAnsi="Arial" w:cs="Arial"/>
          <w:sz w:val="24"/>
          <w:szCs w:val="24"/>
        </w:rPr>
        <w:t>situaciji</w:t>
      </w:r>
      <w:proofErr w:type="spellEnd"/>
      <w:r w:rsidRPr="00096AE0">
        <w:rPr>
          <w:rFonts w:ascii="Arial" w:hAnsi="Arial" w:cs="Arial"/>
          <w:sz w:val="24"/>
          <w:szCs w:val="24"/>
        </w:rPr>
        <w:t xml:space="preserve">. </w:t>
      </w:r>
    </w:p>
    <w:p w:rsidR="007837E9" w:rsidRPr="00096AE0" w:rsidRDefault="00EB2D95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 članu 6 je izvršeno preciziranje na način što je predviđeno da se jemstvo polaže u novcu na poseban namjenski račun javnog izvršitelja, koji je isti</w:t>
      </w:r>
      <w:r w:rsidR="00635661">
        <w:rPr>
          <w:rFonts w:ascii="Arial" w:hAnsi="Arial" w:cs="Arial"/>
          <w:sz w:val="24"/>
          <w:szCs w:val="24"/>
          <w:lang w:val="sr-Latn-ME"/>
        </w:rPr>
        <w:t>,</w:t>
      </w:r>
      <w:r>
        <w:rPr>
          <w:rFonts w:ascii="Arial" w:hAnsi="Arial" w:cs="Arial"/>
          <w:sz w:val="24"/>
          <w:szCs w:val="24"/>
          <w:lang w:val="sr-Latn-ME"/>
        </w:rPr>
        <w:t xml:space="preserve"> shodno posebnom zakonu</w:t>
      </w:r>
      <w:r w:rsidR="00635661">
        <w:rPr>
          <w:rFonts w:ascii="Arial" w:hAnsi="Arial" w:cs="Arial"/>
          <w:sz w:val="24"/>
          <w:szCs w:val="24"/>
          <w:lang w:val="sr-Latn-ME"/>
        </w:rPr>
        <w:t>,</w:t>
      </w:r>
      <w:r>
        <w:rPr>
          <w:rFonts w:ascii="Arial" w:hAnsi="Arial" w:cs="Arial"/>
          <w:sz w:val="24"/>
          <w:szCs w:val="24"/>
          <w:lang w:val="sr-Latn-ME"/>
        </w:rPr>
        <w:t xml:space="preserve"> dužan </w:t>
      </w:r>
      <w:r w:rsidR="00635661">
        <w:rPr>
          <w:rFonts w:ascii="Arial" w:hAnsi="Arial" w:cs="Arial"/>
          <w:sz w:val="24"/>
          <w:szCs w:val="24"/>
          <w:lang w:val="sr-Latn-ME"/>
        </w:rPr>
        <w:t xml:space="preserve">za tu namjeru </w:t>
      </w:r>
      <w:r>
        <w:rPr>
          <w:rFonts w:ascii="Arial" w:hAnsi="Arial" w:cs="Arial"/>
          <w:sz w:val="24"/>
          <w:szCs w:val="24"/>
          <w:lang w:val="sr-Latn-ME"/>
        </w:rPr>
        <w:t>da otvori.</w:t>
      </w:r>
    </w:p>
    <w:p w:rsidR="00425E41" w:rsidRPr="00CC73EE" w:rsidRDefault="00425E41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C73EE">
        <w:rPr>
          <w:rFonts w:ascii="Arial" w:hAnsi="Arial" w:cs="Arial"/>
          <w:sz w:val="24"/>
          <w:szCs w:val="24"/>
        </w:rPr>
        <w:t>Članom</w:t>
      </w:r>
      <w:proofErr w:type="spellEnd"/>
      <w:r w:rsidR="00E90A70" w:rsidRPr="00CC73EE">
        <w:rPr>
          <w:rFonts w:ascii="Arial" w:hAnsi="Arial" w:cs="Arial"/>
          <w:sz w:val="24"/>
          <w:szCs w:val="24"/>
        </w:rPr>
        <w:t xml:space="preserve"> 7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preciziranje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43 </w:t>
      </w:r>
      <w:proofErr w:type="spellStart"/>
      <w:r w:rsidRPr="00CC73EE">
        <w:rPr>
          <w:rFonts w:ascii="Arial" w:hAnsi="Arial" w:cs="Arial"/>
          <w:sz w:val="24"/>
          <w:szCs w:val="24"/>
        </w:rPr>
        <w:t>stav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način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što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je, </w:t>
      </w:r>
      <w:proofErr w:type="spellStart"/>
      <w:r w:rsidRPr="00CC73EE">
        <w:rPr>
          <w:rFonts w:ascii="Arial" w:hAnsi="Arial" w:cs="Arial"/>
          <w:sz w:val="24"/>
          <w:szCs w:val="24"/>
        </w:rPr>
        <w:t>zbog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različite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prakse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postupanju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predviđena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lična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dostava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pismena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proizilaze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okvira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rada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javnog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izvršitelja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38D2">
        <w:rPr>
          <w:rFonts w:ascii="Arial" w:hAnsi="Arial" w:cs="Arial"/>
          <w:sz w:val="24"/>
          <w:szCs w:val="24"/>
        </w:rPr>
        <w:t>te</w:t>
      </w:r>
      <w:proofErr w:type="spellEnd"/>
      <w:r w:rsidR="008E38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8D2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način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C73EE">
        <w:rPr>
          <w:rFonts w:ascii="Arial" w:hAnsi="Arial" w:cs="Arial"/>
          <w:sz w:val="24"/>
          <w:szCs w:val="24"/>
        </w:rPr>
        <w:t>može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izvršiti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ispisivanje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datuma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prijema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73EE">
        <w:rPr>
          <w:rFonts w:ascii="Arial" w:hAnsi="Arial" w:cs="Arial"/>
          <w:sz w:val="24"/>
          <w:szCs w:val="24"/>
        </w:rPr>
        <w:t>Novim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stavom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predviđeno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da </w:t>
      </w:r>
      <w:r w:rsidR="008E38D2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dostavljanje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između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javnog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izvršitelja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i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drugih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organa,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ukoliko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postoje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tehnički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uslovi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za to,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može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vrši</w:t>
      </w:r>
      <w:proofErr w:type="spellEnd"/>
      <w:r w:rsidR="001F0312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312" w:rsidRPr="00CC73EE">
        <w:rPr>
          <w:rFonts w:ascii="Arial" w:hAnsi="Arial" w:cs="Arial"/>
          <w:sz w:val="24"/>
          <w:szCs w:val="24"/>
        </w:rPr>
        <w:t>i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elektronskim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25" w:rsidRPr="00CC73EE">
        <w:rPr>
          <w:rFonts w:ascii="Arial" w:hAnsi="Arial" w:cs="Arial"/>
          <w:sz w:val="24"/>
          <w:szCs w:val="24"/>
        </w:rPr>
        <w:t>putem</w:t>
      </w:r>
      <w:proofErr w:type="spellEnd"/>
      <w:r w:rsidR="008E5725" w:rsidRPr="00CC73EE">
        <w:rPr>
          <w:rFonts w:ascii="Arial" w:hAnsi="Arial" w:cs="Arial"/>
          <w:sz w:val="24"/>
          <w:szCs w:val="24"/>
        </w:rPr>
        <w:t xml:space="preserve">. </w:t>
      </w:r>
    </w:p>
    <w:p w:rsidR="007837E9" w:rsidRPr="00CC73EE" w:rsidRDefault="00A70AEF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CC73EE">
        <w:rPr>
          <w:rFonts w:ascii="Arial" w:hAnsi="Arial" w:cs="Arial"/>
          <w:sz w:val="24"/>
          <w:szCs w:val="24"/>
        </w:rPr>
        <w:t>predviđeno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da </w:t>
      </w:r>
      <w:proofErr w:type="spellStart"/>
      <w:r w:rsidRPr="00CC73EE">
        <w:rPr>
          <w:rFonts w:ascii="Arial" w:hAnsi="Arial" w:cs="Arial"/>
          <w:sz w:val="24"/>
          <w:szCs w:val="24"/>
        </w:rPr>
        <w:t>će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C73EE">
        <w:rPr>
          <w:rFonts w:ascii="Arial" w:hAnsi="Arial" w:cs="Arial"/>
          <w:sz w:val="24"/>
          <w:szCs w:val="24"/>
        </w:rPr>
        <w:t>dostavljanje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javnim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objavljivanjem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uređeno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CC73EE">
        <w:rPr>
          <w:rFonts w:ascii="Arial" w:hAnsi="Arial" w:cs="Arial"/>
          <w:sz w:val="24"/>
          <w:szCs w:val="24"/>
        </w:rPr>
        <w:t>stav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CC73EE">
        <w:rPr>
          <w:rFonts w:ascii="Arial" w:hAnsi="Arial" w:cs="Arial"/>
          <w:sz w:val="24"/>
          <w:szCs w:val="24"/>
        </w:rPr>
        <w:t>vršiti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slučaju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kada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javni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izvršitelj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CC73EE">
        <w:rPr>
          <w:rFonts w:ascii="Arial" w:hAnsi="Arial" w:cs="Arial"/>
          <w:sz w:val="24"/>
          <w:szCs w:val="24"/>
        </w:rPr>
        <w:t>može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C73EE">
        <w:rPr>
          <w:rFonts w:ascii="Arial" w:hAnsi="Arial" w:cs="Arial"/>
          <w:sz w:val="24"/>
          <w:szCs w:val="24"/>
        </w:rPr>
        <w:t>izvrši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uredno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8D2">
        <w:rPr>
          <w:rFonts w:ascii="Arial" w:hAnsi="Arial" w:cs="Arial"/>
          <w:sz w:val="24"/>
          <w:szCs w:val="24"/>
        </w:rPr>
        <w:t>lično</w:t>
      </w:r>
      <w:proofErr w:type="spellEnd"/>
      <w:r w:rsidR="008E38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dostavljanje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pismena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neposredno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ili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putem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pošte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ili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kada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mu je </w:t>
      </w:r>
      <w:proofErr w:type="spellStart"/>
      <w:r w:rsidRPr="00CC73EE">
        <w:rPr>
          <w:rFonts w:ascii="Arial" w:hAnsi="Arial" w:cs="Arial"/>
          <w:sz w:val="24"/>
          <w:szCs w:val="24"/>
        </w:rPr>
        <w:t>nepoznato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prebivalište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ili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boravište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odnosno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sjedište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to, </w:t>
      </w:r>
      <w:proofErr w:type="spellStart"/>
      <w:r w:rsidRPr="00CC73EE">
        <w:rPr>
          <w:rFonts w:ascii="Arial" w:hAnsi="Arial" w:cs="Arial"/>
          <w:sz w:val="24"/>
          <w:szCs w:val="24"/>
        </w:rPr>
        <w:t>kako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stranke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C73EE">
        <w:rPr>
          <w:rFonts w:ascii="Arial" w:hAnsi="Arial" w:cs="Arial"/>
          <w:sz w:val="24"/>
          <w:szCs w:val="24"/>
        </w:rPr>
        <w:t>što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važeće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rješenje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C73EE">
        <w:rPr>
          <w:rFonts w:ascii="Arial" w:hAnsi="Arial" w:cs="Arial"/>
          <w:sz w:val="24"/>
          <w:szCs w:val="24"/>
        </w:rPr>
        <w:t>tako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dužnika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dužnika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trećih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lica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ili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učesnika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postupku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iz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razloga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spr</w:t>
      </w:r>
      <w:r w:rsidR="008E38D2">
        <w:rPr>
          <w:rFonts w:ascii="Arial" w:hAnsi="Arial" w:cs="Arial"/>
          <w:sz w:val="24"/>
          <w:szCs w:val="24"/>
        </w:rPr>
        <w:t>j</w:t>
      </w:r>
      <w:r w:rsidRPr="00CC73EE">
        <w:rPr>
          <w:rFonts w:ascii="Arial" w:hAnsi="Arial" w:cs="Arial"/>
          <w:sz w:val="24"/>
          <w:szCs w:val="24"/>
        </w:rPr>
        <w:t>ečavanja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odugovlačenja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po </w:t>
      </w:r>
      <w:proofErr w:type="spellStart"/>
      <w:r w:rsidRPr="00CC73EE">
        <w:rPr>
          <w:rFonts w:ascii="Arial" w:hAnsi="Arial" w:cs="Arial"/>
          <w:sz w:val="24"/>
          <w:szCs w:val="24"/>
        </w:rPr>
        <w:t>svojoj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prirodi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hitan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  <w:r w:rsidR="007012E5" w:rsidRPr="00CC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7012E5" w:rsidRPr="00CC73EE">
        <w:rPr>
          <w:rFonts w:ascii="Arial" w:hAnsi="Arial" w:cs="Arial"/>
          <w:sz w:val="24"/>
          <w:szCs w:val="24"/>
        </w:rPr>
        <w:t>stavu</w:t>
      </w:r>
      <w:proofErr w:type="spellEnd"/>
      <w:r w:rsidR="007012E5" w:rsidRPr="00CC73EE">
        <w:rPr>
          <w:rFonts w:ascii="Arial" w:hAnsi="Arial" w:cs="Arial"/>
          <w:sz w:val="24"/>
          <w:szCs w:val="24"/>
        </w:rPr>
        <w:t xml:space="preserve"> 2</w:t>
      </w:r>
      <w:r w:rsidR="00093E3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p</w:t>
      </w:r>
      <w:r w:rsidR="008E38D2">
        <w:rPr>
          <w:rFonts w:ascii="Arial" w:hAnsi="Arial" w:cs="Arial"/>
          <w:sz w:val="24"/>
          <w:szCs w:val="24"/>
        </w:rPr>
        <w:t>roširena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mogućnost</w:t>
      </w:r>
      <w:proofErr w:type="spellEnd"/>
      <w:r w:rsidR="007012E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javnog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objavljivanja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dnevnom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štampanom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mediju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ili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u “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Službenom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listu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E37" w:rsidRPr="00CC73EE">
        <w:rPr>
          <w:rFonts w:ascii="Arial" w:hAnsi="Arial" w:cs="Arial"/>
          <w:sz w:val="24"/>
          <w:szCs w:val="24"/>
        </w:rPr>
        <w:t>Crne</w:t>
      </w:r>
      <w:proofErr w:type="spellEnd"/>
      <w:r w:rsidR="00093E37" w:rsidRPr="00CC73EE">
        <w:rPr>
          <w:rFonts w:ascii="Arial" w:hAnsi="Arial" w:cs="Arial"/>
          <w:sz w:val="24"/>
          <w:szCs w:val="24"/>
        </w:rPr>
        <w:t xml:space="preserve"> Gore”.</w:t>
      </w:r>
    </w:p>
    <w:p w:rsidR="007837E9" w:rsidRPr="00CC73EE" w:rsidRDefault="00EE5067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r w:rsidR="008E38D2">
        <w:rPr>
          <w:rFonts w:ascii="Arial" w:hAnsi="Arial" w:cs="Arial"/>
          <w:sz w:val="24"/>
          <w:szCs w:val="24"/>
        </w:rPr>
        <w:t>9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umjesto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roka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od tri dana</w:t>
      </w:r>
      <w:r w:rsidR="00931F4D">
        <w:rPr>
          <w:rFonts w:ascii="Arial" w:hAnsi="Arial" w:cs="Arial"/>
          <w:sz w:val="24"/>
          <w:szCs w:val="24"/>
        </w:rPr>
        <w:t>,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64D" w:rsidRPr="00CC73EE">
        <w:rPr>
          <w:rFonts w:ascii="Arial" w:hAnsi="Arial" w:cs="Arial"/>
          <w:sz w:val="24"/>
          <w:szCs w:val="24"/>
        </w:rPr>
        <w:t>koji</w:t>
      </w:r>
      <w:proofErr w:type="spellEnd"/>
      <w:r w:rsidR="00EE464D" w:rsidRPr="00CC73EE">
        <w:rPr>
          <w:rFonts w:ascii="Arial" w:hAnsi="Arial" w:cs="Arial"/>
          <w:sz w:val="24"/>
          <w:szCs w:val="24"/>
        </w:rPr>
        <w:t xml:space="preserve"> je</w:t>
      </w:r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59a </w:t>
      </w:r>
      <w:proofErr w:type="spellStart"/>
      <w:r w:rsidR="00DD18D3" w:rsidRPr="00CC73EE">
        <w:rPr>
          <w:rFonts w:ascii="Arial" w:hAnsi="Arial" w:cs="Arial"/>
          <w:sz w:val="24"/>
          <w:szCs w:val="24"/>
        </w:rPr>
        <w:t>propisan</w:t>
      </w:r>
      <w:proofErr w:type="spellEnd"/>
      <w:r w:rsidR="00DD18D3" w:rsidRPr="00CC73EE">
        <w:rPr>
          <w:rFonts w:ascii="Arial" w:hAnsi="Arial" w:cs="Arial"/>
          <w:sz w:val="24"/>
          <w:szCs w:val="24"/>
        </w:rPr>
        <w:t xml:space="preserve"> </w:t>
      </w:r>
      <w:r w:rsidRPr="00CC73EE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CC73EE">
        <w:rPr>
          <w:rFonts w:ascii="Arial" w:hAnsi="Arial" w:cs="Arial"/>
          <w:sz w:val="24"/>
          <w:szCs w:val="24"/>
        </w:rPr>
        <w:t>izjavljivanje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prigovora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protiv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rješenja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izvršenju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osnovu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vjerodostojne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isprave</w:t>
      </w:r>
      <w:proofErr w:type="spellEnd"/>
      <w:r w:rsidR="008E38D2">
        <w:rPr>
          <w:rFonts w:ascii="Arial" w:hAnsi="Arial" w:cs="Arial"/>
          <w:sz w:val="24"/>
          <w:szCs w:val="24"/>
        </w:rPr>
        <w:t>,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predviđen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rok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od 5 dana, </w:t>
      </w:r>
      <w:proofErr w:type="spellStart"/>
      <w:r w:rsidRPr="00CC73EE">
        <w:rPr>
          <w:rFonts w:ascii="Arial" w:hAnsi="Arial" w:cs="Arial"/>
          <w:sz w:val="24"/>
          <w:szCs w:val="24"/>
        </w:rPr>
        <w:t>analogno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dužini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roka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8D2">
        <w:rPr>
          <w:rFonts w:ascii="Arial" w:hAnsi="Arial" w:cs="Arial"/>
          <w:sz w:val="24"/>
          <w:szCs w:val="24"/>
        </w:rPr>
        <w:t>koji</w:t>
      </w:r>
      <w:proofErr w:type="spellEnd"/>
      <w:r w:rsidR="008E38D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E38D2">
        <w:rPr>
          <w:rFonts w:ascii="Arial" w:hAnsi="Arial" w:cs="Arial"/>
          <w:sz w:val="24"/>
          <w:szCs w:val="24"/>
        </w:rPr>
        <w:t>predviđen</w:t>
      </w:r>
      <w:proofErr w:type="spellEnd"/>
      <w:r w:rsidR="008E38D2">
        <w:rPr>
          <w:rFonts w:ascii="Arial" w:hAnsi="Arial" w:cs="Arial"/>
          <w:sz w:val="24"/>
          <w:szCs w:val="24"/>
        </w:rPr>
        <w:t xml:space="preserve"> </w:t>
      </w:r>
      <w:r w:rsidRPr="00CC73EE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CC73EE">
        <w:rPr>
          <w:rFonts w:ascii="Arial" w:hAnsi="Arial" w:cs="Arial"/>
          <w:sz w:val="24"/>
          <w:szCs w:val="24"/>
        </w:rPr>
        <w:t>izjavljivanje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prigovora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protiv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rješenja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donijetog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osnovu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isprave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</w:p>
    <w:p w:rsidR="007D64F9" w:rsidRPr="00CC73EE" w:rsidRDefault="007D64F9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1</w:t>
      </w:r>
      <w:r w:rsidR="00180303">
        <w:rPr>
          <w:rFonts w:ascii="Arial" w:hAnsi="Arial" w:cs="Arial"/>
          <w:sz w:val="24"/>
          <w:szCs w:val="24"/>
        </w:rPr>
        <w:t>0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8D3" w:rsidRPr="00CC73EE">
        <w:rPr>
          <w:rFonts w:ascii="Arial" w:hAnsi="Arial" w:cs="Arial"/>
          <w:sz w:val="24"/>
          <w:szCs w:val="24"/>
        </w:rPr>
        <w:t>i</w:t>
      </w:r>
      <w:proofErr w:type="spellEnd"/>
      <w:r w:rsidR="00DD18D3" w:rsidRPr="00CC73EE">
        <w:rPr>
          <w:rFonts w:ascii="Arial" w:hAnsi="Arial" w:cs="Arial"/>
          <w:sz w:val="24"/>
          <w:szCs w:val="24"/>
          <w:lang w:val="sr-Latn-ME"/>
        </w:rPr>
        <w:t>zvršeno je dodavanje novog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stav</w:t>
      </w:r>
      <w:r w:rsidR="00DD18D3" w:rsidRPr="00CC73EE">
        <w:rPr>
          <w:rFonts w:ascii="Arial" w:hAnsi="Arial" w:cs="Arial"/>
          <w:sz w:val="24"/>
          <w:szCs w:val="24"/>
        </w:rPr>
        <w:t>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62</w:t>
      </w:r>
      <w:r w:rsidR="00E95837">
        <w:rPr>
          <w:rFonts w:ascii="Arial" w:hAnsi="Arial" w:cs="Arial"/>
          <w:sz w:val="24"/>
          <w:szCs w:val="24"/>
        </w:rPr>
        <w:t>,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</w:t>
      </w:r>
      <w:r w:rsidR="004629EA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E45" w:rsidRPr="00CC73EE">
        <w:rPr>
          <w:rFonts w:ascii="Arial" w:hAnsi="Arial" w:cs="Arial"/>
          <w:sz w:val="24"/>
          <w:szCs w:val="24"/>
        </w:rPr>
        <w:t>predviđen</w:t>
      </w:r>
      <w:proofErr w:type="spellEnd"/>
      <w:r w:rsidR="00670E4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E45" w:rsidRPr="00CC73EE">
        <w:rPr>
          <w:rFonts w:ascii="Arial" w:hAnsi="Arial" w:cs="Arial"/>
          <w:sz w:val="24"/>
          <w:szCs w:val="24"/>
        </w:rPr>
        <w:t>izuzetak</w:t>
      </w:r>
      <w:proofErr w:type="spellEnd"/>
      <w:r w:rsidR="00670E4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E45" w:rsidRPr="00CC73EE">
        <w:rPr>
          <w:rFonts w:ascii="Arial" w:hAnsi="Arial" w:cs="Arial"/>
          <w:sz w:val="24"/>
          <w:szCs w:val="24"/>
        </w:rPr>
        <w:t>od</w:t>
      </w:r>
      <w:proofErr w:type="spellEnd"/>
      <w:r w:rsidR="00670E4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E45" w:rsidRPr="00CC73EE">
        <w:rPr>
          <w:rFonts w:ascii="Arial" w:hAnsi="Arial" w:cs="Arial"/>
          <w:sz w:val="24"/>
          <w:szCs w:val="24"/>
        </w:rPr>
        <w:t>pravila</w:t>
      </w:r>
      <w:proofErr w:type="spellEnd"/>
      <w:r w:rsidR="00670E45" w:rsidRPr="00CC73EE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="00670E45" w:rsidRPr="00CC73EE">
        <w:rPr>
          <w:rFonts w:ascii="Arial" w:hAnsi="Arial" w:cs="Arial"/>
          <w:sz w:val="24"/>
          <w:szCs w:val="24"/>
        </w:rPr>
        <w:t>izvršenje</w:t>
      </w:r>
      <w:proofErr w:type="spellEnd"/>
      <w:r w:rsidR="00670E4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E45" w:rsidRPr="00CC73EE">
        <w:rPr>
          <w:rFonts w:ascii="Arial" w:hAnsi="Arial" w:cs="Arial"/>
          <w:sz w:val="24"/>
          <w:szCs w:val="24"/>
        </w:rPr>
        <w:t>sprovodi</w:t>
      </w:r>
      <w:proofErr w:type="spellEnd"/>
      <w:r w:rsidR="00670E4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E45" w:rsidRPr="00CC73EE">
        <w:rPr>
          <w:rFonts w:ascii="Arial" w:hAnsi="Arial" w:cs="Arial"/>
          <w:sz w:val="24"/>
          <w:szCs w:val="24"/>
        </w:rPr>
        <w:t>svakog</w:t>
      </w:r>
      <w:proofErr w:type="spellEnd"/>
      <w:r w:rsidR="00670E45" w:rsidRPr="00CC73EE">
        <w:rPr>
          <w:rFonts w:ascii="Arial" w:hAnsi="Arial" w:cs="Arial"/>
          <w:sz w:val="24"/>
          <w:szCs w:val="24"/>
        </w:rPr>
        <w:t xml:space="preserve"> dana od 8 do 21 </w:t>
      </w:r>
      <w:proofErr w:type="spellStart"/>
      <w:r w:rsidR="00670E45" w:rsidRPr="00CC73EE">
        <w:rPr>
          <w:rFonts w:ascii="Arial" w:hAnsi="Arial" w:cs="Arial"/>
          <w:sz w:val="24"/>
          <w:szCs w:val="24"/>
        </w:rPr>
        <w:t>čas</w:t>
      </w:r>
      <w:proofErr w:type="spellEnd"/>
      <w:r w:rsidR="00E9583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5837">
        <w:rPr>
          <w:rFonts w:ascii="Arial" w:hAnsi="Arial" w:cs="Arial"/>
          <w:sz w:val="24"/>
          <w:szCs w:val="24"/>
        </w:rPr>
        <w:t>Naime</w:t>
      </w:r>
      <w:proofErr w:type="spellEnd"/>
      <w:r w:rsidR="00E958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837">
        <w:rPr>
          <w:rFonts w:ascii="Arial" w:hAnsi="Arial" w:cs="Arial"/>
          <w:sz w:val="24"/>
          <w:szCs w:val="24"/>
        </w:rPr>
        <w:t>dodatno</w:t>
      </w:r>
      <w:proofErr w:type="spellEnd"/>
      <w:r w:rsidR="00E9583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E95837">
        <w:rPr>
          <w:rFonts w:ascii="Arial" w:hAnsi="Arial" w:cs="Arial"/>
          <w:sz w:val="24"/>
          <w:szCs w:val="24"/>
        </w:rPr>
        <w:t>uređeno</w:t>
      </w:r>
      <w:proofErr w:type="spellEnd"/>
      <w:r w:rsidR="00E95837">
        <w:rPr>
          <w:rFonts w:ascii="Arial" w:hAnsi="Arial" w:cs="Arial"/>
          <w:sz w:val="24"/>
          <w:szCs w:val="24"/>
        </w:rPr>
        <w:t xml:space="preserve"> </w:t>
      </w:r>
      <w:r w:rsidR="004629EA" w:rsidRPr="00CC73EE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4629EA" w:rsidRPr="00CC73EE">
        <w:rPr>
          <w:rFonts w:ascii="Arial" w:hAnsi="Arial" w:cs="Arial"/>
          <w:sz w:val="24"/>
          <w:szCs w:val="24"/>
        </w:rPr>
        <w:t>organizacija</w:t>
      </w:r>
      <w:proofErr w:type="spellEnd"/>
      <w:r w:rsidR="004629EA"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4629EA" w:rsidRPr="00CC73EE">
        <w:rPr>
          <w:rFonts w:ascii="Arial" w:hAnsi="Arial" w:cs="Arial"/>
          <w:sz w:val="24"/>
          <w:szCs w:val="24"/>
        </w:rPr>
        <w:t>prinudnu</w:t>
      </w:r>
      <w:proofErr w:type="spellEnd"/>
      <w:r w:rsidR="004629EA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9EA" w:rsidRPr="00CC73EE">
        <w:rPr>
          <w:rFonts w:ascii="Arial" w:hAnsi="Arial" w:cs="Arial"/>
          <w:sz w:val="24"/>
          <w:szCs w:val="24"/>
        </w:rPr>
        <w:t>naplatu</w:t>
      </w:r>
      <w:proofErr w:type="spellEnd"/>
      <w:r w:rsidR="004629EA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9EA" w:rsidRPr="00CC73EE">
        <w:rPr>
          <w:rFonts w:ascii="Arial" w:hAnsi="Arial" w:cs="Arial"/>
          <w:sz w:val="24"/>
          <w:szCs w:val="24"/>
        </w:rPr>
        <w:t>izvršenje</w:t>
      </w:r>
      <w:proofErr w:type="spellEnd"/>
      <w:r w:rsidR="004629EA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9EA" w:rsidRPr="00CC73EE">
        <w:rPr>
          <w:rFonts w:ascii="Arial" w:hAnsi="Arial" w:cs="Arial"/>
          <w:sz w:val="24"/>
          <w:szCs w:val="24"/>
        </w:rPr>
        <w:t>sprovodi</w:t>
      </w:r>
      <w:proofErr w:type="spellEnd"/>
      <w:r w:rsidR="004629EA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9EA" w:rsidRPr="00CC73EE">
        <w:rPr>
          <w:rFonts w:ascii="Arial" w:hAnsi="Arial" w:cs="Arial"/>
          <w:sz w:val="24"/>
          <w:szCs w:val="24"/>
        </w:rPr>
        <w:t>svakog</w:t>
      </w:r>
      <w:proofErr w:type="spellEnd"/>
      <w:r w:rsidR="004629EA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9EA" w:rsidRPr="00CC73EE">
        <w:rPr>
          <w:rFonts w:ascii="Arial" w:hAnsi="Arial" w:cs="Arial"/>
          <w:sz w:val="24"/>
          <w:szCs w:val="24"/>
        </w:rPr>
        <w:t>radnog</w:t>
      </w:r>
      <w:proofErr w:type="spellEnd"/>
      <w:r w:rsidR="004629EA" w:rsidRPr="00CC73EE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4629EA" w:rsidRPr="00CC73EE">
        <w:rPr>
          <w:rFonts w:ascii="Arial" w:hAnsi="Arial" w:cs="Arial"/>
          <w:sz w:val="24"/>
          <w:szCs w:val="24"/>
        </w:rPr>
        <w:t>periodu</w:t>
      </w:r>
      <w:proofErr w:type="spellEnd"/>
      <w:r w:rsidR="004629EA" w:rsidRPr="00CC73EE">
        <w:rPr>
          <w:rFonts w:ascii="Arial" w:hAnsi="Arial" w:cs="Arial"/>
          <w:sz w:val="24"/>
          <w:szCs w:val="24"/>
        </w:rPr>
        <w:t xml:space="preserve"> od 10 do 17 </w:t>
      </w:r>
      <w:proofErr w:type="spellStart"/>
      <w:r w:rsidR="004629EA" w:rsidRPr="00CC73EE">
        <w:rPr>
          <w:rFonts w:ascii="Arial" w:hAnsi="Arial" w:cs="Arial"/>
          <w:sz w:val="24"/>
          <w:szCs w:val="24"/>
        </w:rPr>
        <w:t>časova</w:t>
      </w:r>
      <w:proofErr w:type="spellEnd"/>
      <w:r w:rsidR="004629EA"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4519" w:rsidRPr="00CC73EE">
        <w:rPr>
          <w:rFonts w:ascii="Arial" w:hAnsi="Arial" w:cs="Arial"/>
          <w:sz w:val="24"/>
          <w:szCs w:val="24"/>
        </w:rPr>
        <w:t>odnosno</w:t>
      </w:r>
      <w:proofErr w:type="spellEnd"/>
      <w:r w:rsidR="00BF4519"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F4519" w:rsidRPr="00CC73EE">
        <w:rPr>
          <w:rFonts w:ascii="Arial" w:hAnsi="Arial" w:cs="Arial"/>
          <w:sz w:val="24"/>
          <w:szCs w:val="24"/>
        </w:rPr>
        <w:t>skladu</w:t>
      </w:r>
      <w:proofErr w:type="spellEnd"/>
      <w:r w:rsidR="00BF4519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519" w:rsidRPr="00CC73EE">
        <w:rPr>
          <w:rFonts w:ascii="Arial" w:hAnsi="Arial" w:cs="Arial"/>
          <w:sz w:val="24"/>
          <w:szCs w:val="24"/>
        </w:rPr>
        <w:t>sa</w:t>
      </w:r>
      <w:proofErr w:type="spellEnd"/>
      <w:r w:rsidR="00BF4519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E45" w:rsidRPr="00CC73EE">
        <w:rPr>
          <w:rFonts w:ascii="Arial" w:hAnsi="Arial" w:cs="Arial"/>
          <w:sz w:val="24"/>
          <w:szCs w:val="24"/>
        </w:rPr>
        <w:t>svojim</w:t>
      </w:r>
      <w:proofErr w:type="spellEnd"/>
      <w:r w:rsidR="00670E45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519" w:rsidRPr="00CC73EE">
        <w:rPr>
          <w:rFonts w:ascii="Arial" w:hAnsi="Arial" w:cs="Arial"/>
          <w:sz w:val="24"/>
          <w:szCs w:val="24"/>
        </w:rPr>
        <w:t>rasporedom</w:t>
      </w:r>
      <w:proofErr w:type="spellEnd"/>
      <w:r w:rsidR="00BF4519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519" w:rsidRPr="00CC73EE">
        <w:rPr>
          <w:rFonts w:ascii="Arial" w:hAnsi="Arial" w:cs="Arial"/>
          <w:sz w:val="24"/>
          <w:szCs w:val="24"/>
        </w:rPr>
        <w:t>radnog</w:t>
      </w:r>
      <w:proofErr w:type="spellEnd"/>
      <w:r w:rsidR="00BF4519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519" w:rsidRPr="00CC73EE">
        <w:rPr>
          <w:rFonts w:ascii="Arial" w:hAnsi="Arial" w:cs="Arial"/>
          <w:sz w:val="24"/>
          <w:szCs w:val="24"/>
        </w:rPr>
        <w:t>vremena</w:t>
      </w:r>
      <w:proofErr w:type="spellEnd"/>
      <w:r w:rsidR="00BF4519" w:rsidRPr="00CC73EE">
        <w:rPr>
          <w:rFonts w:ascii="Arial" w:hAnsi="Arial" w:cs="Arial"/>
          <w:sz w:val="24"/>
          <w:szCs w:val="24"/>
        </w:rPr>
        <w:t xml:space="preserve">. </w:t>
      </w:r>
      <w:r w:rsidR="004629EA" w:rsidRPr="00CC73EE">
        <w:rPr>
          <w:rFonts w:ascii="Arial" w:hAnsi="Arial" w:cs="Arial"/>
          <w:sz w:val="24"/>
          <w:szCs w:val="24"/>
        </w:rPr>
        <w:t xml:space="preserve"> </w:t>
      </w:r>
    </w:p>
    <w:p w:rsidR="007D64F9" w:rsidRPr="00CC73EE" w:rsidRDefault="00E75938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lastRenderedPageBreak/>
        <w:t xml:space="preserve">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1</w:t>
      </w:r>
      <w:r w:rsidR="006E5D65">
        <w:rPr>
          <w:rFonts w:ascii="Arial" w:hAnsi="Arial" w:cs="Arial"/>
          <w:sz w:val="24"/>
          <w:szCs w:val="24"/>
        </w:rPr>
        <w:t>1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preciziranje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člana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75 </w:t>
      </w:r>
      <w:proofErr w:type="spellStart"/>
      <w:r w:rsidRPr="00CC73EE">
        <w:rPr>
          <w:rFonts w:ascii="Arial" w:hAnsi="Arial" w:cs="Arial"/>
          <w:sz w:val="24"/>
          <w:szCs w:val="24"/>
        </w:rPr>
        <w:t>stav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2 u </w:t>
      </w:r>
      <w:proofErr w:type="spellStart"/>
      <w:r w:rsidRPr="00CC73EE">
        <w:rPr>
          <w:rFonts w:ascii="Arial" w:hAnsi="Arial" w:cs="Arial"/>
          <w:sz w:val="24"/>
          <w:szCs w:val="24"/>
        </w:rPr>
        <w:t>dijelu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kojem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predviđeno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CC73EE">
        <w:rPr>
          <w:rFonts w:ascii="Arial" w:hAnsi="Arial" w:cs="Arial"/>
          <w:sz w:val="24"/>
          <w:szCs w:val="24"/>
        </w:rPr>
        <w:t>sprovođenje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izvršenja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odlaže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C73EE">
        <w:rPr>
          <w:rFonts w:ascii="Arial" w:hAnsi="Arial" w:cs="Arial"/>
          <w:sz w:val="24"/>
          <w:szCs w:val="24"/>
        </w:rPr>
        <w:t>isteka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roka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određenog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sporazumom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namirenju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ratama</w:t>
      </w:r>
      <w:proofErr w:type="spellEnd"/>
      <w:r w:rsidR="00931F4D">
        <w:rPr>
          <w:rFonts w:ascii="Arial" w:hAnsi="Arial" w:cs="Arial"/>
          <w:sz w:val="24"/>
          <w:szCs w:val="24"/>
        </w:rPr>
        <w:t>,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mora </w:t>
      </w:r>
      <w:proofErr w:type="spellStart"/>
      <w:r w:rsidRPr="00CC73EE">
        <w:rPr>
          <w:rFonts w:ascii="Arial" w:hAnsi="Arial" w:cs="Arial"/>
          <w:sz w:val="24"/>
          <w:szCs w:val="24"/>
        </w:rPr>
        <w:t>biti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zaključen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kod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javnog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izvršitelja</w:t>
      </w:r>
      <w:proofErr w:type="spellEnd"/>
      <w:r w:rsidRPr="00CC73EE">
        <w:rPr>
          <w:rFonts w:ascii="Arial" w:hAnsi="Arial" w:cs="Arial"/>
          <w:sz w:val="24"/>
          <w:szCs w:val="24"/>
        </w:rPr>
        <w:t>.</w:t>
      </w:r>
    </w:p>
    <w:p w:rsidR="00E75938" w:rsidRPr="00CC73EE" w:rsidRDefault="00427144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C73EE">
        <w:rPr>
          <w:rFonts w:ascii="Arial" w:hAnsi="Arial" w:cs="Arial"/>
          <w:sz w:val="24"/>
          <w:szCs w:val="24"/>
        </w:rPr>
        <w:t>Članom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1</w:t>
      </w:r>
      <w:r w:rsidR="006E5D65">
        <w:rPr>
          <w:rFonts w:ascii="Arial" w:hAnsi="Arial" w:cs="Arial"/>
          <w:sz w:val="24"/>
          <w:szCs w:val="24"/>
        </w:rPr>
        <w:t>2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propisuje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CC73EE">
        <w:rPr>
          <w:rFonts w:ascii="Arial" w:hAnsi="Arial" w:cs="Arial"/>
          <w:sz w:val="24"/>
          <w:szCs w:val="24"/>
        </w:rPr>
        <w:t>obustava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izvršenja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D65">
        <w:rPr>
          <w:rFonts w:ascii="Arial" w:hAnsi="Arial" w:cs="Arial"/>
          <w:sz w:val="24"/>
          <w:szCs w:val="24"/>
        </w:rPr>
        <w:t>uređena</w:t>
      </w:r>
      <w:proofErr w:type="spellEnd"/>
      <w:r w:rsidR="006E5D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D65">
        <w:rPr>
          <w:rFonts w:ascii="Arial" w:hAnsi="Arial" w:cs="Arial"/>
          <w:sz w:val="24"/>
          <w:szCs w:val="24"/>
        </w:rPr>
        <w:t>članom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77 </w:t>
      </w:r>
      <w:proofErr w:type="spellStart"/>
      <w:r w:rsidRPr="00CC73EE">
        <w:rPr>
          <w:rFonts w:ascii="Arial" w:hAnsi="Arial" w:cs="Arial"/>
          <w:sz w:val="24"/>
          <w:szCs w:val="24"/>
        </w:rPr>
        <w:t>važećeg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zakona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podrazumijeva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slučaj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kada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CC73EE">
        <w:rPr>
          <w:rFonts w:ascii="Arial" w:hAnsi="Arial" w:cs="Arial"/>
          <w:sz w:val="24"/>
          <w:szCs w:val="24"/>
        </w:rPr>
        <w:t>toku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pribave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dokaze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okolnostima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ukazuju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CC73EE">
        <w:rPr>
          <w:rFonts w:ascii="Arial" w:hAnsi="Arial" w:cs="Arial"/>
          <w:sz w:val="24"/>
          <w:szCs w:val="24"/>
        </w:rPr>
        <w:t>stranka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prije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pokretanja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preminula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</w:p>
    <w:p w:rsidR="006C4329" w:rsidRPr="00CC73EE" w:rsidRDefault="005C0483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č</w:t>
      </w:r>
      <w:r w:rsidR="004B08ED" w:rsidRPr="00CC73EE">
        <w:rPr>
          <w:rFonts w:ascii="Arial" w:hAnsi="Arial" w:cs="Arial"/>
          <w:sz w:val="24"/>
          <w:szCs w:val="24"/>
        </w:rPr>
        <w:t>lan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="004B08ED" w:rsidRPr="00CC73EE">
        <w:rPr>
          <w:rFonts w:ascii="Arial" w:hAnsi="Arial" w:cs="Arial"/>
          <w:sz w:val="24"/>
          <w:szCs w:val="24"/>
        </w:rPr>
        <w:t xml:space="preserve"> 1</w:t>
      </w:r>
      <w:r w:rsidR="006E5D65">
        <w:rPr>
          <w:rFonts w:ascii="Arial" w:hAnsi="Arial" w:cs="Arial"/>
          <w:sz w:val="24"/>
          <w:szCs w:val="24"/>
        </w:rPr>
        <w:t>3</w:t>
      </w:r>
      <w:r w:rsidR="004B08ED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precizirano</w:t>
      </w:r>
      <w:proofErr w:type="spellEnd"/>
      <w:r w:rsidR="004932AB" w:rsidRPr="00CC73E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je da u postupku po predlogu za</w:t>
      </w:r>
      <w:r w:rsidR="004932AB" w:rsidRPr="00CC73EE">
        <w:rPr>
          <w:rFonts w:ascii="Arial" w:hAnsi="Arial" w:cs="Arial"/>
          <w:sz w:val="24"/>
          <w:szCs w:val="24"/>
          <w:lang w:val="sr-Latn-ME"/>
        </w:rPr>
        <w:t xml:space="preserve"> protivizvršenj</w:t>
      </w:r>
      <w:r>
        <w:rPr>
          <w:rFonts w:ascii="Arial" w:hAnsi="Arial" w:cs="Arial"/>
          <w:sz w:val="24"/>
          <w:szCs w:val="24"/>
          <w:lang w:val="sr-Latn-ME"/>
        </w:rPr>
        <w:t>e</w:t>
      </w:r>
      <w:r w:rsidR="004932AB" w:rsidRPr="00CC73E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postavljeni </w:t>
      </w:r>
      <w:r w:rsidR="004932AB" w:rsidRPr="00CC73EE">
        <w:rPr>
          <w:rFonts w:ascii="Arial" w:hAnsi="Arial" w:cs="Arial"/>
          <w:sz w:val="24"/>
          <w:szCs w:val="24"/>
          <w:lang w:val="sr-Latn-ME"/>
        </w:rPr>
        <w:t xml:space="preserve">zahtjev za povraćaj onog što je izvršni povjerilac dobio </w:t>
      </w:r>
      <w:r>
        <w:rPr>
          <w:rFonts w:ascii="Arial" w:hAnsi="Arial" w:cs="Arial"/>
          <w:sz w:val="24"/>
          <w:szCs w:val="24"/>
          <w:lang w:val="sr-Latn-ME"/>
        </w:rPr>
        <w:t>obuhvata</w:t>
      </w:r>
      <w:r w:rsidR="004932AB" w:rsidRPr="00CC73EE">
        <w:rPr>
          <w:rFonts w:ascii="Arial" w:hAnsi="Arial" w:cs="Arial"/>
          <w:sz w:val="24"/>
          <w:szCs w:val="24"/>
          <w:lang w:val="sr-Latn-ME"/>
        </w:rPr>
        <w:t xml:space="preserve"> i troškove postupka koje je izvršni dužnik isplatio u vez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="004932AB" w:rsidRPr="00CC73EE">
        <w:rPr>
          <w:rFonts w:ascii="Arial" w:hAnsi="Arial" w:cs="Arial"/>
          <w:sz w:val="24"/>
          <w:szCs w:val="24"/>
          <w:lang w:val="sr-Latn-ME"/>
        </w:rPr>
        <w:t xml:space="preserve"> sa sprovođenjem izvršnog postupka. </w:t>
      </w:r>
    </w:p>
    <w:p w:rsidR="00811646" w:rsidRDefault="0001414E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>Članom 1</w:t>
      </w:r>
      <w:r w:rsidR="005E4A3F">
        <w:rPr>
          <w:rFonts w:ascii="Arial" w:hAnsi="Arial" w:cs="Arial"/>
          <w:sz w:val="24"/>
          <w:szCs w:val="24"/>
          <w:lang w:val="sr-Latn-ME"/>
        </w:rPr>
        <w:t>4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Nacrta </w:t>
      </w:r>
      <w:r w:rsidR="00811646">
        <w:rPr>
          <w:rFonts w:ascii="Arial" w:hAnsi="Arial" w:cs="Arial"/>
          <w:sz w:val="24"/>
          <w:szCs w:val="24"/>
          <w:lang w:val="sr-Latn-ME"/>
        </w:rPr>
        <w:t xml:space="preserve">izvršena je dopuna u članu 102 stav 1 alineje 5, pa su tako pored primanja po osnovu dodatka na djecu od izvršenja izuzeta i ostala primanja koja ostvaruju djeca kao krajnji korisnici. 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01414E" w:rsidRPr="00CC73EE" w:rsidRDefault="0001414E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 xml:space="preserve">Član </w:t>
      </w:r>
      <w:r w:rsidR="00390C39">
        <w:rPr>
          <w:rFonts w:ascii="Arial" w:hAnsi="Arial" w:cs="Arial"/>
          <w:sz w:val="24"/>
          <w:szCs w:val="24"/>
          <w:lang w:val="sr-Latn-ME"/>
        </w:rPr>
        <w:t>15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vrši usaglašavanje člana 103 st.1 i 2 sa odredbama Zakona o radu u pogledu iznosa do kojeg je izvršenje ograničeno na zaradi, minimalnoj zaradi, penziji</w:t>
      </w:r>
      <w:r w:rsidR="00C02B6D" w:rsidRPr="00CC73EE">
        <w:rPr>
          <w:rFonts w:ascii="Arial" w:hAnsi="Arial" w:cs="Arial"/>
          <w:sz w:val="24"/>
          <w:szCs w:val="24"/>
          <w:lang w:val="sr-Latn-ME"/>
        </w:rPr>
        <w:t xml:space="preserve">, kao i naknadi umjesto zarade. Novim stavom, radi otklanjanja nejasnoća u praktičnoj primjeni, precizirano je šta se podrazumijeva pod naknadom umjesto zarade, pa je u tom pravcu predviđeno da je naknada umjesto zarade naknada zarade koju zaposleni ostvaruje shodno odredbama zakona kojim se uređuju radni odnosi, kao i naknade koje se ostvaruju kod privremenih i povremenih poslova, odnosno ugovora o djelu, ali isključivo onda kada je to jedino primanje izvršnog dužnika ostavareno iz rada i po osnovu rada. </w:t>
      </w:r>
    </w:p>
    <w:p w:rsidR="00C02B6D" w:rsidRDefault="00C02B6D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>Član 1</w:t>
      </w:r>
      <w:r w:rsidR="00390C39">
        <w:rPr>
          <w:rFonts w:ascii="Arial" w:hAnsi="Arial" w:cs="Arial"/>
          <w:sz w:val="24"/>
          <w:szCs w:val="24"/>
          <w:lang w:val="sr-Latn-ME"/>
        </w:rPr>
        <w:t>6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predviđa brisanje stavova 2 i 3 u članu 130</w:t>
      </w:r>
      <w:r w:rsidR="00390C39">
        <w:rPr>
          <w:rFonts w:ascii="Arial" w:hAnsi="Arial" w:cs="Arial"/>
          <w:sz w:val="24"/>
          <w:szCs w:val="24"/>
          <w:lang w:val="sr-Latn-ME"/>
        </w:rPr>
        <w:t>,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obzirom na ocjenu da </w:t>
      </w:r>
      <w:r w:rsidR="00390C39">
        <w:rPr>
          <w:rFonts w:ascii="Arial" w:hAnsi="Arial" w:cs="Arial"/>
          <w:sz w:val="24"/>
          <w:szCs w:val="24"/>
          <w:lang w:val="sr-Latn-ME"/>
        </w:rPr>
        <w:t xml:space="preserve">isti 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nemaju svoju praktičnu primjenu. </w:t>
      </w:r>
    </w:p>
    <w:p w:rsidR="00390C39" w:rsidRPr="00CC73EE" w:rsidRDefault="00390C39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 članu 17 izvršeno je usaglašavanje sa izmjenom predloženom u članu 130, te dodatno precizirano postupanje javnog izvršitelja u slučaju kada poslodavac propusti da obustavi i isplati sve obroke prema rješenju o izvršenju na zaradi. </w:t>
      </w:r>
    </w:p>
    <w:p w:rsidR="00BF09DD" w:rsidRDefault="009B2A94" w:rsidP="00931F4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CC73EE">
        <w:rPr>
          <w:rFonts w:ascii="Arial" w:hAnsi="Arial" w:cs="Arial"/>
          <w:sz w:val="24"/>
          <w:szCs w:val="24"/>
        </w:rPr>
        <w:t>Član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r w:rsidR="00BF09DD">
        <w:rPr>
          <w:rFonts w:ascii="Arial" w:hAnsi="Arial" w:cs="Arial"/>
          <w:sz w:val="24"/>
          <w:szCs w:val="24"/>
        </w:rPr>
        <w:t>18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predviđa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dodavanje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novog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stava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136 </w:t>
      </w:r>
      <w:proofErr w:type="spellStart"/>
      <w:r w:rsidRPr="00CC73EE">
        <w:rPr>
          <w:rFonts w:ascii="Arial" w:hAnsi="Arial" w:cs="Arial"/>
          <w:sz w:val="24"/>
          <w:szCs w:val="24"/>
        </w:rPr>
        <w:t>kojim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Pr="00CC73EE">
        <w:rPr>
          <w:rFonts w:ascii="Arial" w:hAnsi="Arial" w:cs="Arial"/>
          <w:sz w:val="24"/>
          <w:szCs w:val="24"/>
        </w:rPr>
        <w:t>prevazišle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uočene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zloupotrebe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praksi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kada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dužnik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otvaranjem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novog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računa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banci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uspijeva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C73EE">
        <w:rPr>
          <w:rFonts w:ascii="Arial" w:hAnsi="Arial" w:cs="Arial"/>
          <w:sz w:val="24"/>
          <w:szCs w:val="24"/>
        </w:rPr>
        <w:t>osujeti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naplatu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pot</w:t>
      </w:r>
      <w:r w:rsidR="00BF09DD">
        <w:rPr>
          <w:rFonts w:ascii="Arial" w:hAnsi="Arial" w:cs="Arial"/>
          <w:sz w:val="24"/>
          <w:szCs w:val="24"/>
        </w:rPr>
        <w:t>r</w:t>
      </w:r>
      <w:r w:rsidRPr="00CC73EE">
        <w:rPr>
          <w:rFonts w:ascii="Arial" w:hAnsi="Arial" w:cs="Arial"/>
          <w:sz w:val="24"/>
          <w:szCs w:val="24"/>
        </w:rPr>
        <w:t>aživanja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povjerioca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73EE">
        <w:rPr>
          <w:rFonts w:ascii="Arial" w:hAnsi="Arial" w:cs="Arial"/>
          <w:sz w:val="24"/>
          <w:szCs w:val="24"/>
        </w:rPr>
        <w:t>Predloženom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dopunom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bankama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uskraćena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mogućnost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otvaranja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računa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izvršnom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dužniku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0201" w:rsidRPr="00CC73EE">
        <w:rPr>
          <w:rFonts w:ascii="Arial" w:hAnsi="Arial" w:cs="Arial"/>
          <w:sz w:val="24"/>
          <w:szCs w:val="24"/>
        </w:rPr>
        <w:t>sve</w:t>
      </w:r>
      <w:proofErr w:type="spellEnd"/>
      <w:r w:rsidR="0048020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dok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traje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postupak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izvršenja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njegovim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novčanim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sredstvima</w:t>
      </w:r>
      <w:proofErr w:type="spellEnd"/>
      <w:r w:rsidRPr="00CC73EE">
        <w:rPr>
          <w:rFonts w:ascii="Arial" w:hAnsi="Arial" w:cs="Arial"/>
          <w:sz w:val="24"/>
          <w:szCs w:val="24"/>
        </w:rPr>
        <w:t>.</w:t>
      </w:r>
      <w:r w:rsidR="00BA5B35" w:rsidRPr="00CC73EE">
        <w:rPr>
          <w:rFonts w:ascii="Arial" w:hAnsi="Arial" w:cs="Arial"/>
          <w:sz w:val="24"/>
          <w:szCs w:val="24"/>
        </w:rPr>
        <w:t xml:space="preserve"> </w:t>
      </w:r>
    </w:p>
    <w:p w:rsidR="007B36F6" w:rsidRPr="00CC73EE" w:rsidRDefault="00BA5B35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C73EE">
        <w:rPr>
          <w:rFonts w:ascii="Arial" w:hAnsi="Arial" w:cs="Arial"/>
          <w:sz w:val="24"/>
          <w:szCs w:val="24"/>
        </w:rPr>
        <w:t>članu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r w:rsidR="00BF09DD">
        <w:rPr>
          <w:rFonts w:ascii="Arial" w:hAnsi="Arial" w:cs="Arial"/>
          <w:sz w:val="24"/>
          <w:szCs w:val="24"/>
        </w:rPr>
        <w:t>19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vrši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C73EE">
        <w:rPr>
          <w:rFonts w:ascii="Arial" w:hAnsi="Arial" w:cs="Arial"/>
          <w:sz w:val="24"/>
          <w:szCs w:val="24"/>
        </w:rPr>
        <w:t>preciziranje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r w:rsidR="001429B1" w:rsidRPr="00CC73EE">
        <w:rPr>
          <w:rFonts w:ascii="Arial" w:hAnsi="Arial" w:cs="Arial"/>
          <w:sz w:val="24"/>
          <w:szCs w:val="24"/>
          <w:lang w:val="sr-Latn-ME"/>
        </w:rPr>
        <w:t>člana</w:t>
      </w:r>
      <w:r w:rsidRPr="00CC73EE">
        <w:rPr>
          <w:rFonts w:ascii="Arial" w:hAnsi="Arial" w:cs="Arial"/>
          <w:sz w:val="24"/>
          <w:szCs w:val="24"/>
        </w:rPr>
        <w:t xml:space="preserve"> 173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koji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uređuje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prodajnu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cijenu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i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postupak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prodaje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Naime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postojeće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rješenje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izazivalo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nelogičnosti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praktičnoj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primjeni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zbog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načina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definisanja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prodajne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cijene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kod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prve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i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narednih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javnih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prodaja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. S toga je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predviđeno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uređenje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shodno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kojem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prodajna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cijena</w:t>
      </w:r>
      <w:proofErr w:type="spellEnd"/>
      <w:r w:rsidR="00D62CF0">
        <w:rPr>
          <w:rFonts w:ascii="Arial" w:hAnsi="Arial" w:cs="Arial"/>
          <w:sz w:val="24"/>
          <w:szCs w:val="24"/>
        </w:rPr>
        <w:t>,</w:t>
      </w:r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CF0">
        <w:rPr>
          <w:rFonts w:ascii="Arial" w:hAnsi="Arial" w:cs="Arial"/>
          <w:sz w:val="24"/>
          <w:szCs w:val="24"/>
        </w:rPr>
        <w:t>na</w:t>
      </w:r>
      <w:proofErr w:type="spellEnd"/>
      <w:r w:rsidR="00D62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CF0">
        <w:rPr>
          <w:rFonts w:ascii="Arial" w:hAnsi="Arial" w:cs="Arial"/>
          <w:sz w:val="24"/>
          <w:szCs w:val="24"/>
        </w:rPr>
        <w:t>prvoj</w:t>
      </w:r>
      <w:proofErr w:type="spellEnd"/>
      <w:r w:rsidR="00D62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CF0">
        <w:rPr>
          <w:rFonts w:ascii="Arial" w:hAnsi="Arial" w:cs="Arial"/>
          <w:sz w:val="24"/>
          <w:szCs w:val="24"/>
        </w:rPr>
        <w:t>i</w:t>
      </w:r>
      <w:proofErr w:type="spellEnd"/>
      <w:r w:rsidR="00D62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CF0">
        <w:rPr>
          <w:rFonts w:ascii="Arial" w:hAnsi="Arial" w:cs="Arial"/>
          <w:sz w:val="24"/>
          <w:szCs w:val="24"/>
        </w:rPr>
        <w:t>narednim</w:t>
      </w:r>
      <w:proofErr w:type="spellEnd"/>
      <w:r w:rsidR="00D62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CF0">
        <w:rPr>
          <w:rFonts w:ascii="Arial" w:hAnsi="Arial" w:cs="Arial"/>
          <w:sz w:val="24"/>
          <w:szCs w:val="24"/>
        </w:rPr>
        <w:t>javnim</w:t>
      </w:r>
      <w:proofErr w:type="spellEnd"/>
      <w:r w:rsidR="00D62C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CF0">
        <w:rPr>
          <w:rFonts w:ascii="Arial" w:hAnsi="Arial" w:cs="Arial"/>
          <w:sz w:val="24"/>
          <w:szCs w:val="24"/>
        </w:rPr>
        <w:t>prodajama</w:t>
      </w:r>
      <w:proofErr w:type="spellEnd"/>
      <w:r w:rsidR="00D62C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vezuje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62CF0">
        <w:rPr>
          <w:rFonts w:ascii="Arial" w:hAnsi="Arial" w:cs="Arial"/>
          <w:sz w:val="24"/>
          <w:szCs w:val="24"/>
        </w:rPr>
        <w:t>propisani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procenat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utvrđene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vrijednosti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B1" w:rsidRPr="00CC73EE">
        <w:rPr>
          <w:rFonts w:ascii="Arial" w:hAnsi="Arial" w:cs="Arial"/>
          <w:sz w:val="24"/>
          <w:szCs w:val="24"/>
        </w:rPr>
        <w:t>nepokretnosti</w:t>
      </w:r>
      <w:proofErr w:type="spellEnd"/>
      <w:r w:rsidR="001429B1" w:rsidRPr="00CC73EE">
        <w:rPr>
          <w:rFonts w:ascii="Arial" w:hAnsi="Arial" w:cs="Arial"/>
          <w:sz w:val="24"/>
          <w:szCs w:val="24"/>
        </w:rPr>
        <w:t xml:space="preserve">. </w:t>
      </w:r>
    </w:p>
    <w:p w:rsidR="0006296F" w:rsidRPr="00CC73EE" w:rsidRDefault="006304D6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 xml:space="preserve">Član </w:t>
      </w:r>
      <w:r w:rsidR="00C356A3">
        <w:rPr>
          <w:rFonts w:ascii="Arial" w:hAnsi="Arial" w:cs="Arial"/>
          <w:sz w:val="24"/>
          <w:szCs w:val="24"/>
          <w:lang w:val="sr-Latn-ME"/>
        </w:rPr>
        <w:t>20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– </w:t>
      </w:r>
      <w:r w:rsidR="00931F4D">
        <w:rPr>
          <w:rFonts w:ascii="Arial" w:hAnsi="Arial" w:cs="Arial"/>
          <w:sz w:val="24"/>
          <w:szCs w:val="24"/>
          <w:lang w:val="sr-Latn-ME"/>
        </w:rPr>
        <w:t>u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članu 175 stav 4 predviđeno je da se drugom i trećem ponuđaču jemstvo vraća nakon polaganja prodajne cijene ponuđača iz člana 1</w:t>
      </w:r>
      <w:r w:rsidR="00C356A3">
        <w:rPr>
          <w:rFonts w:ascii="Arial" w:hAnsi="Arial" w:cs="Arial"/>
          <w:sz w:val="24"/>
          <w:szCs w:val="24"/>
          <w:lang w:val="sr-Latn-ME"/>
        </w:rPr>
        <w:t>80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stav 3 zakona, dok je posebnim novim stavom uređeno da ponuđaču čija je ponuda prihvaćena, a koji nije položio prodajnu cijenu u određenom roku, položeno jemstvo </w:t>
      </w:r>
      <w:r w:rsidR="00C356A3">
        <w:rPr>
          <w:rFonts w:ascii="Arial" w:hAnsi="Arial" w:cs="Arial"/>
          <w:sz w:val="24"/>
          <w:szCs w:val="24"/>
          <w:lang w:val="sr-Latn-ME"/>
        </w:rPr>
        <w:t>propada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. </w:t>
      </w:r>
    </w:p>
    <w:p w:rsidR="006304D6" w:rsidRPr="00CC73EE" w:rsidRDefault="006304D6" w:rsidP="00931F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>Član 2</w:t>
      </w:r>
      <w:r w:rsidR="00DD4DF4">
        <w:rPr>
          <w:rFonts w:ascii="Arial" w:hAnsi="Arial" w:cs="Arial"/>
          <w:sz w:val="24"/>
          <w:szCs w:val="24"/>
          <w:lang w:val="sr-Latn-ME"/>
        </w:rPr>
        <w:t>1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83A02" w:rsidRPr="00CC73EE">
        <w:rPr>
          <w:rFonts w:ascii="Arial" w:hAnsi="Arial" w:cs="Arial"/>
          <w:sz w:val="24"/>
          <w:szCs w:val="24"/>
          <w:lang w:val="sr-Latn-ME"/>
        </w:rPr>
        <w:t xml:space="preserve">– u članu 180 stav 3 je dopunjen sa određenjem da će javni izvršitelj, kada nije položena ponuđena cijena, na isti način postupiti prema drugom i svakom narednom ponuđaču, odnosno da će u tom slučaju proglasiti da je prodaja nepokretnosti prema tom ponuđaču bez pravnog dejstva i nepokretnost ponuditi narednom ponuđaču. </w:t>
      </w:r>
    </w:p>
    <w:p w:rsidR="003D2D0D" w:rsidRPr="00CC73EE" w:rsidRDefault="004275D7" w:rsidP="00B565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>U članu 2</w:t>
      </w:r>
      <w:r w:rsidR="003D2D0D">
        <w:rPr>
          <w:rFonts w:ascii="Arial" w:hAnsi="Arial" w:cs="Arial"/>
          <w:sz w:val="24"/>
          <w:szCs w:val="24"/>
          <w:lang w:val="sr-Latn-ME"/>
        </w:rPr>
        <w:t>3</w:t>
      </w:r>
      <w:r w:rsidR="00D56B9E" w:rsidRPr="00CC73EE">
        <w:rPr>
          <w:rFonts w:ascii="Arial" w:hAnsi="Arial" w:cs="Arial"/>
          <w:sz w:val="24"/>
          <w:szCs w:val="24"/>
          <w:lang w:val="sr-Latn-ME"/>
        </w:rPr>
        <w:t xml:space="preserve"> predviđen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>a je dopuna člana 205 stav 1 kojom su obuhvaćena i druga lica koja obavljaju djelatnost u skladu sa zakonom</w:t>
      </w:r>
      <w:r w:rsidR="003D2D0D">
        <w:rPr>
          <w:rFonts w:ascii="Arial" w:hAnsi="Arial" w:cs="Arial"/>
          <w:sz w:val="24"/>
          <w:szCs w:val="24"/>
          <w:lang w:val="sr-Latn-ME"/>
        </w:rPr>
        <w:t>,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 obzirom da postojeće uređenje nije omogućavalo da organizacija za prinudnu naplatu na nedvosmislen način i</w:t>
      </w:r>
      <w:r w:rsidR="003D2D0D">
        <w:rPr>
          <w:rFonts w:ascii="Arial" w:hAnsi="Arial" w:cs="Arial"/>
          <w:sz w:val="24"/>
          <w:szCs w:val="24"/>
          <w:lang w:val="sr-Latn-ME"/>
        </w:rPr>
        <w:t xml:space="preserve">zvrši </w:t>
      </w:r>
      <w:r w:rsidR="003D2D0D">
        <w:rPr>
          <w:rFonts w:ascii="Arial" w:hAnsi="Arial" w:cs="Arial"/>
          <w:sz w:val="24"/>
          <w:szCs w:val="24"/>
          <w:lang w:val="sr-Latn-ME"/>
        </w:rPr>
        <w:lastRenderedPageBreak/>
        <w:t xml:space="preserve">razlikovanje prilikom 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>blokad</w:t>
      </w:r>
      <w:r w:rsidR="00931F4D">
        <w:rPr>
          <w:rFonts w:ascii="Arial" w:hAnsi="Arial" w:cs="Arial"/>
          <w:sz w:val="24"/>
          <w:szCs w:val="24"/>
          <w:lang w:val="sr-Latn-ME"/>
        </w:rPr>
        <w:t>e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 računa </w:t>
      </w:r>
      <w:r w:rsidR="003D2D0D">
        <w:rPr>
          <w:rFonts w:ascii="Arial" w:hAnsi="Arial" w:cs="Arial"/>
          <w:sz w:val="24"/>
          <w:szCs w:val="24"/>
          <w:lang w:val="sr-Latn-ME"/>
        </w:rPr>
        <w:t xml:space="preserve">preduzetnika i drugih lica koja se shodno posebnom zakonu ne mogu smatrati preduzetnicima, a 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>koja obavljaju</w:t>
      </w:r>
      <w:r w:rsidR="003D2D0D">
        <w:rPr>
          <w:rFonts w:ascii="Arial" w:hAnsi="Arial" w:cs="Arial"/>
          <w:sz w:val="24"/>
          <w:szCs w:val="24"/>
          <w:lang w:val="sr-Latn-ME"/>
        </w:rPr>
        <w:t xml:space="preserve"> određenu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 djelatnost</w:t>
      </w:r>
      <w:r w:rsidR="003D2D0D">
        <w:rPr>
          <w:rFonts w:ascii="Arial" w:hAnsi="Arial" w:cs="Arial"/>
          <w:sz w:val="24"/>
          <w:szCs w:val="24"/>
          <w:lang w:val="sr-Latn-ME"/>
        </w:rPr>
        <w:t>,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 kao štu su primjera radi advokati i javni izvršitelji i slično, a koja </w:t>
      </w:r>
      <w:r w:rsidR="00931F4D">
        <w:rPr>
          <w:rFonts w:ascii="Arial" w:hAnsi="Arial" w:cs="Arial"/>
          <w:sz w:val="24"/>
          <w:szCs w:val="24"/>
          <w:lang w:val="sr-Latn-ME"/>
        </w:rPr>
        <w:t xml:space="preserve">se 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u smislu </w:t>
      </w:r>
      <w:r w:rsidR="00931F4D">
        <w:rPr>
          <w:rFonts w:ascii="Arial" w:hAnsi="Arial" w:cs="Arial"/>
          <w:sz w:val="24"/>
          <w:szCs w:val="24"/>
          <w:lang w:val="sr-Latn-ME"/>
        </w:rPr>
        <w:t xml:space="preserve">posebnog 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zakona </w:t>
      </w:r>
      <w:r w:rsidR="00931F4D">
        <w:rPr>
          <w:rFonts w:ascii="Arial" w:hAnsi="Arial" w:cs="Arial"/>
          <w:sz w:val="24"/>
          <w:szCs w:val="24"/>
          <w:lang w:val="sr-Latn-ME"/>
        </w:rPr>
        <w:t>ne mogu smatrati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 pravn</w:t>
      </w:r>
      <w:r w:rsidR="00931F4D">
        <w:rPr>
          <w:rFonts w:ascii="Arial" w:hAnsi="Arial" w:cs="Arial"/>
          <w:sz w:val="24"/>
          <w:szCs w:val="24"/>
          <w:lang w:val="sr-Latn-ME"/>
        </w:rPr>
        <w:t>im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 lic</w:t>
      </w:r>
      <w:r w:rsidR="00931F4D">
        <w:rPr>
          <w:rFonts w:ascii="Arial" w:hAnsi="Arial" w:cs="Arial"/>
          <w:sz w:val="24"/>
          <w:szCs w:val="24"/>
          <w:lang w:val="sr-Latn-ME"/>
        </w:rPr>
        <w:t>ima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 ni preduzetnici</w:t>
      </w:r>
      <w:r w:rsidR="00931F4D">
        <w:rPr>
          <w:rFonts w:ascii="Arial" w:hAnsi="Arial" w:cs="Arial"/>
          <w:sz w:val="24"/>
          <w:szCs w:val="24"/>
          <w:lang w:val="sr-Latn-ME"/>
        </w:rPr>
        <w:t>ma</w:t>
      </w:r>
      <w:r w:rsidR="00C04F00" w:rsidRPr="00CC73EE">
        <w:rPr>
          <w:rFonts w:ascii="Arial" w:hAnsi="Arial" w:cs="Arial"/>
          <w:sz w:val="24"/>
          <w:szCs w:val="24"/>
          <w:lang w:val="sr-Latn-ME"/>
        </w:rPr>
        <w:t xml:space="preserve">. </w:t>
      </w:r>
    </w:p>
    <w:p w:rsidR="006248D5" w:rsidRPr="00CC73EE" w:rsidRDefault="006248D5" w:rsidP="00B565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>Članom 2</w:t>
      </w:r>
      <w:r w:rsidR="003D2D0D">
        <w:rPr>
          <w:rFonts w:ascii="Arial" w:hAnsi="Arial" w:cs="Arial"/>
          <w:sz w:val="24"/>
          <w:szCs w:val="24"/>
          <w:lang w:val="sr-Latn-ME"/>
        </w:rPr>
        <w:t>4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vrši se usklađivanje sa predloženom izmjenom u članu 205 stav 1 i predviđa da predlog za izvršenje treba da sa</w:t>
      </w:r>
      <w:r w:rsidR="000A2196" w:rsidRPr="00CC73EE">
        <w:rPr>
          <w:rFonts w:ascii="Arial" w:hAnsi="Arial" w:cs="Arial"/>
          <w:sz w:val="24"/>
          <w:szCs w:val="24"/>
          <w:lang w:val="sr-Latn-ME"/>
        </w:rPr>
        <w:t>d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rži matični broj ili jedinstveni matični broj lica koje obavlja djelatnost u skladu sa zakonom. </w:t>
      </w:r>
    </w:p>
    <w:p w:rsidR="000A2196" w:rsidRPr="00CC73EE" w:rsidRDefault="00CE63CE" w:rsidP="00B565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 xml:space="preserve">Predloženom dopunom </w:t>
      </w:r>
      <w:r w:rsidR="00BC5309" w:rsidRPr="00CC73EE">
        <w:rPr>
          <w:rFonts w:ascii="Arial" w:hAnsi="Arial" w:cs="Arial"/>
          <w:sz w:val="24"/>
          <w:szCs w:val="24"/>
          <w:lang w:val="sr-Latn-ME"/>
        </w:rPr>
        <w:t>u članu 2</w:t>
      </w:r>
      <w:r w:rsidR="003D2D0D">
        <w:rPr>
          <w:rFonts w:ascii="Arial" w:hAnsi="Arial" w:cs="Arial"/>
          <w:sz w:val="24"/>
          <w:szCs w:val="24"/>
          <w:lang w:val="sr-Latn-ME"/>
        </w:rPr>
        <w:t>5</w:t>
      </w:r>
      <w:r w:rsidR="00BC5309" w:rsidRPr="00CC73EE">
        <w:rPr>
          <w:rFonts w:ascii="Arial" w:hAnsi="Arial" w:cs="Arial"/>
          <w:sz w:val="24"/>
          <w:szCs w:val="24"/>
          <w:lang w:val="sr-Latn-ME"/>
        </w:rPr>
        <w:t xml:space="preserve"> uređuje se dostavljanje organizaciji za prinudnu naplatu rješenja o izvršenju u formi elektronskog dokumenta, što bi, uz uređenje postupka </w:t>
      </w:r>
      <w:r w:rsidR="003D2D0D">
        <w:rPr>
          <w:rFonts w:ascii="Arial" w:hAnsi="Arial" w:cs="Arial"/>
          <w:sz w:val="24"/>
          <w:szCs w:val="24"/>
          <w:lang w:val="sr-Latn-ME"/>
        </w:rPr>
        <w:t xml:space="preserve">i tehničkih detalja </w:t>
      </w:r>
      <w:r w:rsidR="00BC5309" w:rsidRPr="00CC73EE">
        <w:rPr>
          <w:rFonts w:ascii="Arial" w:hAnsi="Arial" w:cs="Arial"/>
          <w:sz w:val="24"/>
          <w:szCs w:val="24"/>
          <w:lang w:val="sr-Latn-ME"/>
        </w:rPr>
        <w:t>posebnim propisom, vodilo racionalizaciji i efikasnosti postupka.</w:t>
      </w:r>
    </w:p>
    <w:p w:rsidR="00BC5309" w:rsidRPr="00CC73EE" w:rsidRDefault="003C7846" w:rsidP="00B565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>U članu 2</w:t>
      </w:r>
      <w:r w:rsidR="003D2D0D">
        <w:rPr>
          <w:rFonts w:ascii="Arial" w:hAnsi="Arial" w:cs="Arial"/>
          <w:sz w:val="24"/>
          <w:szCs w:val="24"/>
          <w:lang w:val="sr-Latn-ME"/>
        </w:rPr>
        <w:t xml:space="preserve">6 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predviđeno je da organizacija za prinudnu naplatu u elektronskoj formi vodi evidenciju postupanja po zaprimljenim rješenjima o izvršenju, što će omogući pouzdanost i preciznost u praćenju postupanja. </w:t>
      </w:r>
    </w:p>
    <w:p w:rsidR="003C7846" w:rsidRPr="00CC73EE" w:rsidRDefault="00424394" w:rsidP="00B565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>U članu 2</w:t>
      </w:r>
      <w:r w:rsidR="003D2D0D">
        <w:rPr>
          <w:rFonts w:ascii="Arial" w:hAnsi="Arial" w:cs="Arial"/>
          <w:sz w:val="24"/>
          <w:szCs w:val="24"/>
          <w:lang w:val="sr-Latn-ME"/>
        </w:rPr>
        <w:t>7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5657B">
        <w:rPr>
          <w:rFonts w:ascii="Arial" w:hAnsi="Arial" w:cs="Arial"/>
          <w:sz w:val="24"/>
          <w:szCs w:val="24"/>
          <w:lang w:val="sr-Latn-ME"/>
        </w:rPr>
        <w:t>iz</w:t>
      </w:r>
      <w:bookmarkStart w:id="2" w:name="_GoBack"/>
      <w:bookmarkEnd w:id="2"/>
      <w:r w:rsidRPr="00CC73EE">
        <w:rPr>
          <w:rFonts w:ascii="Arial" w:hAnsi="Arial" w:cs="Arial"/>
          <w:sz w:val="24"/>
          <w:szCs w:val="24"/>
          <w:lang w:val="sr-Latn-ME"/>
        </w:rPr>
        <w:t>vršeno je usaglašavanje sa izmjenom predloženom u članu 2</w:t>
      </w:r>
      <w:r w:rsidR="003D2D0D">
        <w:rPr>
          <w:rFonts w:ascii="Arial" w:hAnsi="Arial" w:cs="Arial"/>
          <w:sz w:val="24"/>
          <w:szCs w:val="24"/>
          <w:lang w:val="sr-Latn-ME"/>
        </w:rPr>
        <w:t>3</w:t>
      </w:r>
      <w:r w:rsidRPr="00CC73EE">
        <w:rPr>
          <w:rFonts w:ascii="Arial" w:hAnsi="Arial" w:cs="Arial"/>
          <w:sz w:val="24"/>
          <w:szCs w:val="24"/>
          <w:lang w:val="sr-Latn-ME"/>
        </w:rPr>
        <w:t>.</w:t>
      </w:r>
    </w:p>
    <w:p w:rsidR="00424394" w:rsidRPr="00CC73EE" w:rsidRDefault="00424394" w:rsidP="00B565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 xml:space="preserve">U članu </w:t>
      </w:r>
      <w:r w:rsidR="003D2D0D">
        <w:rPr>
          <w:rFonts w:ascii="Arial" w:hAnsi="Arial" w:cs="Arial"/>
          <w:sz w:val="24"/>
          <w:szCs w:val="24"/>
          <w:lang w:val="sr-Latn-ME"/>
        </w:rPr>
        <w:t>28</w:t>
      </w:r>
      <w:r w:rsidRPr="00CC73EE">
        <w:rPr>
          <w:rFonts w:ascii="Arial" w:hAnsi="Arial" w:cs="Arial"/>
          <w:sz w:val="24"/>
          <w:szCs w:val="24"/>
          <w:lang w:val="sr-Latn-ME"/>
        </w:rPr>
        <w:t>, po ugledu na dobru praksu zemalja regiona, predloženo je da posebnim aktom bude uređen način postupanja i saradnje organa koji učestvuju u sprovođenju izvršenja oduzimanjem i predajom djeteta, obzirom na specifičnost okolnosti u kojima se ovo sredstvo preduzima</w:t>
      </w:r>
      <w:r w:rsidR="00312254" w:rsidRPr="00CC73EE">
        <w:rPr>
          <w:rFonts w:ascii="Arial" w:hAnsi="Arial" w:cs="Arial"/>
          <w:sz w:val="24"/>
          <w:szCs w:val="24"/>
          <w:lang w:val="sr-Latn-ME"/>
        </w:rPr>
        <w:t>.</w:t>
      </w:r>
    </w:p>
    <w:p w:rsidR="007B36F6" w:rsidRPr="00CC73EE" w:rsidRDefault="00312254" w:rsidP="00B5657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CC73EE">
        <w:rPr>
          <w:rFonts w:ascii="Arial" w:hAnsi="Arial" w:cs="Arial"/>
          <w:sz w:val="24"/>
          <w:szCs w:val="24"/>
          <w:lang w:val="sr-Latn-ME"/>
        </w:rPr>
        <w:t xml:space="preserve">U članu </w:t>
      </w:r>
      <w:r w:rsidR="003D2D0D">
        <w:rPr>
          <w:rFonts w:ascii="Arial" w:hAnsi="Arial" w:cs="Arial"/>
          <w:sz w:val="24"/>
          <w:szCs w:val="24"/>
          <w:lang w:val="sr-Latn-ME"/>
        </w:rPr>
        <w:t>29</w:t>
      </w:r>
      <w:r w:rsidRPr="00CC73EE">
        <w:rPr>
          <w:rFonts w:ascii="Arial" w:hAnsi="Arial" w:cs="Arial"/>
          <w:sz w:val="24"/>
          <w:szCs w:val="24"/>
          <w:lang w:val="sr-Latn-ME"/>
        </w:rPr>
        <w:t xml:space="preserve"> predviđena je shodna primjena zakona kojim se uređuje izvršenje krivičnih sankcija  prilikom određenja kazne zatvora kao sredstva izvršenja, što je bio nedostatak važećeg zakonskog rješenja. </w:t>
      </w:r>
    </w:p>
    <w:p w:rsidR="00D26AA3" w:rsidRPr="00CC73EE" w:rsidRDefault="00D26AA3" w:rsidP="00013C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C73EE">
        <w:rPr>
          <w:rFonts w:ascii="Arial" w:hAnsi="Arial" w:cs="Arial"/>
          <w:sz w:val="24"/>
          <w:szCs w:val="24"/>
        </w:rPr>
        <w:t>Odredbom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člana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r w:rsidR="00CC73EE" w:rsidRPr="00CC73EE">
        <w:rPr>
          <w:rFonts w:ascii="Arial" w:hAnsi="Arial" w:cs="Arial"/>
          <w:sz w:val="24"/>
          <w:szCs w:val="24"/>
        </w:rPr>
        <w:t>3</w:t>
      </w:r>
      <w:r w:rsidR="002935B8">
        <w:rPr>
          <w:rFonts w:ascii="Arial" w:hAnsi="Arial" w:cs="Arial"/>
          <w:sz w:val="24"/>
          <w:szCs w:val="24"/>
        </w:rPr>
        <w:t>1</w:t>
      </w:r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izvršeno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usklađivanje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Regulativom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Evropskog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parlamenta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Savjeta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(EZ) br. 655/2</w:t>
      </w:r>
      <w:r w:rsidR="002935B8">
        <w:rPr>
          <w:rFonts w:ascii="Arial" w:hAnsi="Arial" w:cs="Arial"/>
          <w:sz w:val="24"/>
          <w:szCs w:val="24"/>
        </w:rPr>
        <w:t>0</w:t>
      </w:r>
      <w:r w:rsidRPr="00CC73EE">
        <w:rPr>
          <w:rFonts w:ascii="Arial" w:hAnsi="Arial" w:cs="Arial"/>
          <w:sz w:val="24"/>
          <w:szCs w:val="24"/>
        </w:rPr>
        <w:t xml:space="preserve">14 od 15.05.2014. </w:t>
      </w:r>
      <w:proofErr w:type="spellStart"/>
      <w:r w:rsidRPr="00CC73EE">
        <w:rPr>
          <w:rFonts w:ascii="Arial" w:hAnsi="Arial" w:cs="Arial"/>
          <w:sz w:val="24"/>
          <w:szCs w:val="24"/>
        </w:rPr>
        <w:t>godine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uspostavljanju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postupka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evropski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nalog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blokadu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računa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kako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Pr="00CC73EE">
        <w:rPr>
          <w:rFonts w:ascii="Arial" w:hAnsi="Arial" w:cs="Arial"/>
          <w:sz w:val="24"/>
          <w:szCs w:val="24"/>
        </w:rPr>
        <w:t>pojednostavila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prekogranična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naplata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građanskim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trgovački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stvarima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73EE">
        <w:rPr>
          <w:rFonts w:ascii="Arial" w:hAnsi="Arial" w:cs="Arial"/>
          <w:sz w:val="24"/>
          <w:szCs w:val="24"/>
        </w:rPr>
        <w:t>Tako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predviđena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nadležnost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izdavanje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slanje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evropskog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naloga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blokadu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nadležnost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odlučivanju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CC73EE">
        <w:rPr>
          <w:rFonts w:ascii="Arial" w:hAnsi="Arial" w:cs="Arial"/>
          <w:sz w:val="24"/>
          <w:szCs w:val="24"/>
        </w:rPr>
        <w:t>prigovoru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povjerioca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ili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dužnika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protiv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odluke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3EE">
        <w:rPr>
          <w:rFonts w:ascii="Arial" w:hAnsi="Arial" w:cs="Arial"/>
          <w:sz w:val="24"/>
          <w:szCs w:val="24"/>
        </w:rPr>
        <w:t>odbijanju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ili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usvajanju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naloga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blokadu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kao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sredstva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izuzeta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od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blokade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ograničenje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blokade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73EE">
        <w:rPr>
          <w:rFonts w:ascii="Arial" w:hAnsi="Arial" w:cs="Arial"/>
          <w:sz w:val="24"/>
          <w:szCs w:val="24"/>
        </w:rPr>
        <w:t>Takođe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uređena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nadležnost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sprovođenje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evropskog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naloga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blokadu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3EE">
        <w:rPr>
          <w:rFonts w:ascii="Arial" w:hAnsi="Arial" w:cs="Arial"/>
          <w:sz w:val="24"/>
          <w:szCs w:val="24"/>
        </w:rPr>
        <w:t>tijelo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davanje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informacija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potrebnih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identifikaciju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banke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računa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dužnika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C73EE">
        <w:rPr>
          <w:rFonts w:ascii="Arial" w:hAnsi="Arial" w:cs="Arial"/>
          <w:sz w:val="24"/>
          <w:szCs w:val="24"/>
        </w:rPr>
        <w:t>smislu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člana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14 Regulative, </w:t>
      </w:r>
      <w:proofErr w:type="spellStart"/>
      <w:r w:rsidRPr="00CC73EE">
        <w:rPr>
          <w:rFonts w:ascii="Arial" w:hAnsi="Arial" w:cs="Arial"/>
          <w:sz w:val="24"/>
          <w:szCs w:val="24"/>
        </w:rPr>
        <w:t>kao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određivanje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sudskih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naknada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jezika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koji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CC73EE">
        <w:rPr>
          <w:rFonts w:ascii="Arial" w:hAnsi="Arial" w:cs="Arial"/>
          <w:sz w:val="24"/>
          <w:szCs w:val="24"/>
        </w:rPr>
        <w:t>prihvaćen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3EE">
        <w:rPr>
          <w:rFonts w:ascii="Arial" w:hAnsi="Arial" w:cs="Arial"/>
          <w:sz w:val="24"/>
          <w:szCs w:val="24"/>
        </w:rPr>
        <w:t>prevod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EE">
        <w:rPr>
          <w:rFonts w:ascii="Arial" w:hAnsi="Arial" w:cs="Arial"/>
          <w:sz w:val="24"/>
          <w:szCs w:val="24"/>
        </w:rPr>
        <w:t>pismena</w:t>
      </w:r>
      <w:proofErr w:type="spellEnd"/>
      <w:r w:rsidRPr="00CC73EE">
        <w:rPr>
          <w:rFonts w:ascii="Arial" w:hAnsi="Arial" w:cs="Arial"/>
          <w:sz w:val="24"/>
          <w:szCs w:val="24"/>
        </w:rPr>
        <w:t xml:space="preserve">. </w:t>
      </w:r>
    </w:p>
    <w:p w:rsidR="00D26AA3" w:rsidRPr="00CC73EE" w:rsidRDefault="00D26AA3" w:rsidP="00013C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D26AA3" w:rsidRPr="00CC73EE" w:rsidRDefault="00D26AA3" w:rsidP="00013CD1">
      <w:pPr>
        <w:spacing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CC73EE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V  </w:t>
      </w:r>
      <w:r w:rsidRPr="00CC73EE">
        <w:rPr>
          <w:rFonts w:ascii="Arial" w:eastAsia="Times New Roman" w:hAnsi="Arial" w:cs="Arial"/>
          <w:b/>
          <w:sz w:val="24"/>
          <w:szCs w:val="24"/>
          <w:lang w:val="pl-PL"/>
        </w:rPr>
        <w:t>PROCJENA FINANSIJSKIH SREDSTAVA ZA SPROVOĐENJE ZAKONA</w:t>
      </w:r>
    </w:p>
    <w:p w:rsidR="00D26AA3" w:rsidRPr="00CC73EE" w:rsidRDefault="00D26AA3" w:rsidP="00013CD1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  <w:r w:rsidRPr="00CC73EE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      Za sprovođenje ovog zakona nije potrebno obezbjeđivati finansijska sredstva u Budžetu Crne Gore.</w:t>
      </w:r>
    </w:p>
    <w:p w:rsidR="00D26AA3" w:rsidRPr="00CC73EE" w:rsidRDefault="00D26AA3" w:rsidP="00013CD1">
      <w:pPr>
        <w:spacing w:line="240" w:lineRule="auto"/>
        <w:rPr>
          <w:rFonts w:ascii="Arial" w:hAnsi="Arial" w:cs="Arial"/>
          <w:sz w:val="24"/>
          <w:szCs w:val="24"/>
        </w:rPr>
      </w:pPr>
    </w:p>
    <w:p w:rsidR="00D26AA3" w:rsidRPr="00CC73EE" w:rsidRDefault="00D26AA3" w:rsidP="00013CD1">
      <w:pPr>
        <w:spacing w:line="240" w:lineRule="auto"/>
        <w:rPr>
          <w:rFonts w:ascii="Arial" w:hAnsi="Arial" w:cs="Arial"/>
          <w:sz w:val="24"/>
          <w:szCs w:val="24"/>
        </w:rPr>
      </w:pPr>
    </w:p>
    <w:p w:rsidR="00352C27" w:rsidRPr="00CC73EE" w:rsidRDefault="00352C27" w:rsidP="00013CD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52C27" w:rsidRPr="00CC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CB"/>
    <w:rsid w:val="000033E7"/>
    <w:rsid w:val="00013CD1"/>
    <w:rsid w:val="0001414E"/>
    <w:rsid w:val="00033CCB"/>
    <w:rsid w:val="00046FF0"/>
    <w:rsid w:val="0005019E"/>
    <w:rsid w:val="00051ADC"/>
    <w:rsid w:val="0006296F"/>
    <w:rsid w:val="0007400B"/>
    <w:rsid w:val="00093E37"/>
    <w:rsid w:val="00096AE0"/>
    <w:rsid w:val="000A2196"/>
    <w:rsid w:val="000C7D9F"/>
    <w:rsid w:val="000F1F68"/>
    <w:rsid w:val="000F4A7B"/>
    <w:rsid w:val="001114FC"/>
    <w:rsid w:val="001429B1"/>
    <w:rsid w:val="00162183"/>
    <w:rsid w:val="001643AF"/>
    <w:rsid w:val="00180303"/>
    <w:rsid w:val="001921AC"/>
    <w:rsid w:val="001927CA"/>
    <w:rsid w:val="001C1CCB"/>
    <w:rsid w:val="001E0C10"/>
    <w:rsid w:val="001F0312"/>
    <w:rsid w:val="0022289B"/>
    <w:rsid w:val="002630D1"/>
    <w:rsid w:val="002814AA"/>
    <w:rsid w:val="002935B8"/>
    <w:rsid w:val="002A72DD"/>
    <w:rsid w:val="002E14B2"/>
    <w:rsid w:val="002F4108"/>
    <w:rsid w:val="00305539"/>
    <w:rsid w:val="00312254"/>
    <w:rsid w:val="003238B0"/>
    <w:rsid w:val="003277EE"/>
    <w:rsid w:val="003455FE"/>
    <w:rsid w:val="00352C27"/>
    <w:rsid w:val="00366970"/>
    <w:rsid w:val="00371843"/>
    <w:rsid w:val="00381B72"/>
    <w:rsid w:val="00383011"/>
    <w:rsid w:val="00390C39"/>
    <w:rsid w:val="003B67FB"/>
    <w:rsid w:val="003B6AF8"/>
    <w:rsid w:val="003B7D2E"/>
    <w:rsid w:val="003C7846"/>
    <w:rsid w:val="003D2D0D"/>
    <w:rsid w:val="003D6F2C"/>
    <w:rsid w:val="0040246F"/>
    <w:rsid w:val="00424394"/>
    <w:rsid w:val="00425E41"/>
    <w:rsid w:val="00427144"/>
    <w:rsid w:val="004275D7"/>
    <w:rsid w:val="0043483B"/>
    <w:rsid w:val="004431F7"/>
    <w:rsid w:val="00444CF8"/>
    <w:rsid w:val="00451D92"/>
    <w:rsid w:val="00452607"/>
    <w:rsid w:val="00456262"/>
    <w:rsid w:val="004629EA"/>
    <w:rsid w:val="00462E3F"/>
    <w:rsid w:val="00466E79"/>
    <w:rsid w:val="00474C5A"/>
    <w:rsid w:val="00480201"/>
    <w:rsid w:val="00480C7B"/>
    <w:rsid w:val="00481278"/>
    <w:rsid w:val="00484223"/>
    <w:rsid w:val="00487719"/>
    <w:rsid w:val="004932AB"/>
    <w:rsid w:val="004B08ED"/>
    <w:rsid w:val="004B2CED"/>
    <w:rsid w:val="004C3C41"/>
    <w:rsid w:val="004C43E7"/>
    <w:rsid w:val="004D1D3F"/>
    <w:rsid w:val="005073D9"/>
    <w:rsid w:val="00517D3F"/>
    <w:rsid w:val="00531241"/>
    <w:rsid w:val="0054567A"/>
    <w:rsid w:val="0055433C"/>
    <w:rsid w:val="0055555D"/>
    <w:rsid w:val="0056306B"/>
    <w:rsid w:val="005A450A"/>
    <w:rsid w:val="005B7C18"/>
    <w:rsid w:val="005C0483"/>
    <w:rsid w:val="005C342C"/>
    <w:rsid w:val="005D34F8"/>
    <w:rsid w:val="005E4A3F"/>
    <w:rsid w:val="005F2890"/>
    <w:rsid w:val="00603FDF"/>
    <w:rsid w:val="006248D5"/>
    <w:rsid w:val="006304D6"/>
    <w:rsid w:val="00632B30"/>
    <w:rsid w:val="00635661"/>
    <w:rsid w:val="00645298"/>
    <w:rsid w:val="006460A3"/>
    <w:rsid w:val="0065518C"/>
    <w:rsid w:val="00655DBC"/>
    <w:rsid w:val="00670E45"/>
    <w:rsid w:val="00693795"/>
    <w:rsid w:val="006A62AC"/>
    <w:rsid w:val="006C4329"/>
    <w:rsid w:val="006D237A"/>
    <w:rsid w:val="006D48D1"/>
    <w:rsid w:val="006E5D65"/>
    <w:rsid w:val="007012E5"/>
    <w:rsid w:val="00704716"/>
    <w:rsid w:val="00711071"/>
    <w:rsid w:val="00717DEE"/>
    <w:rsid w:val="00722D8F"/>
    <w:rsid w:val="007837E9"/>
    <w:rsid w:val="00793757"/>
    <w:rsid w:val="007A149A"/>
    <w:rsid w:val="007A38A7"/>
    <w:rsid w:val="007B36F6"/>
    <w:rsid w:val="007D39B0"/>
    <w:rsid w:val="007D64F9"/>
    <w:rsid w:val="007F3393"/>
    <w:rsid w:val="00811646"/>
    <w:rsid w:val="00820C9B"/>
    <w:rsid w:val="008343FB"/>
    <w:rsid w:val="008354BD"/>
    <w:rsid w:val="00895860"/>
    <w:rsid w:val="008B5D5B"/>
    <w:rsid w:val="008C1C09"/>
    <w:rsid w:val="008E38D2"/>
    <w:rsid w:val="008E5725"/>
    <w:rsid w:val="00917FBA"/>
    <w:rsid w:val="00925AFA"/>
    <w:rsid w:val="00931F4D"/>
    <w:rsid w:val="00935A7E"/>
    <w:rsid w:val="00942902"/>
    <w:rsid w:val="00983B8A"/>
    <w:rsid w:val="009A42F7"/>
    <w:rsid w:val="009B2A94"/>
    <w:rsid w:val="009B3CC3"/>
    <w:rsid w:val="009B610D"/>
    <w:rsid w:val="009D2FF0"/>
    <w:rsid w:val="009F6235"/>
    <w:rsid w:val="00A11729"/>
    <w:rsid w:val="00A330A5"/>
    <w:rsid w:val="00A46751"/>
    <w:rsid w:val="00A47838"/>
    <w:rsid w:val="00A56567"/>
    <w:rsid w:val="00A70AEF"/>
    <w:rsid w:val="00A83A02"/>
    <w:rsid w:val="00AA47AD"/>
    <w:rsid w:val="00AD3132"/>
    <w:rsid w:val="00AD709F"/>
    <w:rsid w:val="00AE4967"/>
    <w:rsid w:val="00AF28FA"/>
    <w:rsid w:val="00B16410"/>
    <w:rsid w:val="00B50E74"/>
    <w:rsid w:val="00B52A1F"/>
    <w:rsid w:val="00B5657B"/>
    <w:rsid w:val="00B6462C"/>
    <w:rsid w:val="00B83008"/>
    <w:rsid w:val="00B93F36"/>
    <w:rsid w:val="00B96FE5"/>
    <w:rsid w:val="00BA5B35"/>
    <w:rsid w:val="00BB3F3E"/>
    <w:rsid w:val="00BC5309"/>
    <w:rsid w:val="00BE17A2"/>
    <w:rsid w:val="00BF09DD"/>
    <w:rsid w:val="00BF4519"/>
    <w:rsid w:val="00C02B6D"/>
    <w:rsid w:val="00C04F00"/>
    <w:rsid w:val="00C12D22"/>
    <w:rsid w:val="00C14E40"/>
    <w:rsid w:val="00C1659A"/>
    <w:rsid w:val="00C178B3"/>
    <w:rsid w:val="00C24B7D"/>
    <w:rsid w:val="00C34CB1"/>
    <w:rsid w:val="00C356A3"/>
    <w:rsid w:val="00C5100D"/>
    <w:rsid w:val="00C81AEA"/>
    <w:rsid w:val="00C858BE"/>
    <w:rsid w:val="00CC73EE"/>
    <w:rsid w:val="00CD6502"/>
    <w:rsid w:val="00CE63CE"/>
    <w:rsid w:val="00CF5C7E"/>
    <w:rsid w:val="00D058C2"/>
    <w:rsid w:val="00D077C4"/>
    <w:rsid w:val="00D11EC6"/>
    <w:rsid w:val="00D17E23"/>
    <w:rsid w:val="00D26AA3"/>
    <w:rsid w:val="00D533C1"/>
    <w:rsid w:val="00D56B9E"/>
    <w:rsid w:val="00D62CF0"/>
    <w:rsid w:val="00D6536B"/>
    <w:rsid w:val="00D75687"/>
    <w:rsid w:val="00D83433"/>
    <w:rsid w:val="00D97440"/>
    <w:rsid w:val="00D97BA8"/>
    <w:rsid w:val="00DB6CF4"/>
    <w:rsid w:val="00DD18D3"/>
    <w:rsid w:val="00DD4DF4"/>
    <w:rsid w:val="00DE0675"/>
    <w:rsid w:val="00DE296A"/>
    <w:rsid w:val="00DF0032"/>
    <w:rsid w:val="00E10496"/>
    <w:rsid w:val="00E31010"/>
    <w:rsid w:val="00E37D8F"/>
    <w:rsid w:val="00E42244"/>
    <w:rsid w:val="00E57979"/>
    <w:rsid w:val="00E604E7"/>
    <w:rsid w:val="00E61292"/>
    <w:rsid w:val="00E63E98"/>
    <w:rsid w:val="00E75938"/>
    <w:rsid w:val="00E76A28"/>
    <w:rsid w:val="00E8777E"/>
    <w:rsid w:val="00E90A70"/>
    <w:rsid w:val="00E95837"/>
    <w:rsid w:val="00EB2D95"/>
    <w:rsid w:val="00EC0740"/>
    <w:rsid w:val="00ED2771"/>
    <w:rsid w:val="00EE464D"/>
    <w:rsid w:val="00EE5067"/>
    <w:rsid w:val="00EE50A1"/>
    <w:rsid w:val="00EE71AA"/>
    <w:rsid w:val="00F022E8"/>
    <w:rsid w:val="00F30918"/>
    <w:rsid w:val="00F55124"/>
    <w:rsid w:val="00F73FE2"/>
    <w:rsid w:val="00F82902"/>
    <w:rsid w:val="00F90235"/>
    <w:rsid w:val="00F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E1A6"/>
  <w15:chartTrackingRefBased/>
  <w15:docId w15:val="{45F78FEF-AAD6-4181-B815-86021557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A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451D92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8BC64-3659-46F6-BF38-B3E17FD4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10</Pages>
  <Words>3638</Words>
  <Characters>20740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149</cp:revision>
  <cp:lastPrinted>2023-02-21T13:24:00Z</cp:lastPrinted>
  <dcterms:created xsi:type="dcterms:W3CDTF">2022-10-27T06:28:00Z</dcterms:created>
  <dcterms:modified xsi:type="dcterms:W3CDTF">2023-02-22T07:58:00Z</dcterms:modified>
</cp:coreProperties>
</file>