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AC7" w:rsidRPr="00714935" w:rsidRDefault="00962AC7" w:rsidP="00962AC7">
      <w:pPr>
        <w:jc w:val="right"/>
        <w:rPr>
          <w:rFonts w:ascii="Times New Roman" w:hAnsi="Times New Roman" w:cs="Times New Roman"/>
          <w:b/>
          <w:sz w:val="24"/>
          <w:szCs w:val="24"/>
          <w:lang w:val="en-GB"/>
        </w:rPr>
      </w:pPr>
      <w:r w:rsidRPr="00714935">
        <w:rPr>
          <w:rFonts w:ascii="Times New Roman" w:hAnsi="Times New Roman" w:cs="Times New Roman"/>
          <w:b/>
          <w:sz w:val="24"/>
          <w:szCs w:val="24"/>
          <w:lang w:val="en-GB"/>
        </w:rPr>
        <w:t>N A C R T</w:t>
      </w:r>
    </w:p>
    <w:p w:rsidR="00962AC7" w:rsidRDefault="00962AC7" w:rsidP="00962AC7">
      <w:pPr>
        <w:spacing w:after="0"/>
        <w:rPr>
          <w:rFonts w:ascii="Times New Roman" w:hAnsi="Times New Roman" w:cs="Times New Roman"/>
          <w:b/>
          <w:sz w:val="24"/>
          <w:szCs w:val="24"/>
          <w:lang w:val="en-GB"/>
        </w:rPr>
      </w:pPr>
    </w:p>
    <w:p w:rsidR="00962AC7" w:rsidRDefault="00962AC7" w:rsidP="00962AC7">
      <w:pPr>
        <w:spacing w:after="0"/>
        <w:jc w:val="center"/>
        <w:rPr>
          <w:rFonts w:ascii="Times New Roman" w:hAnsi="Times New Roman" w:cs="Times New Roman"/>
          <w:b/>
          <w:sz w:val="24"/>
          <w:szCs w:val="24"/>
          <w:lang w:val="en-GB"/>
        </w:rPr>
      </w:pPr>
    </w:p>
    <w:p w:rsidR="00962AC7" w:rsidRPr="00714935" w:rsidRDefault="00962AC7" w:rsidP="00962AC7">
      <w:pPr>
        <w:spacing w:after="0"/>
        <w:jc w:val="center"/>
        <w:rPr>
          <w:rFonts w:ascii="Times New Roman" w:hAnsi="Times New Roman" w:cs="Times New Roman"/>
          <w:b/>
          <w:sz w:val="24"/>
          <w:szCs w:val="24"/>
          <w:lang w:val="en-GB"/>
        </w:rPr>
      </w:pPr>
      <w:r w:rsidRPr="00714935">
        <w:rPr>
          <w:rFonts w:ascii="Times New Roman" w:hAnsi="Times New Roman" w:cs="Times New Roman"/>
          <w:b/>
          <w:sz w:val="24"/>
          <w:szCs w:val="24"/>
          <w:lang w:val="en-GB"/>
        </w:rPr>
        <w:t>ZAKON</w:t>
      </w:r>
    </w:p>
    <w:p w:rsidR="00962AC7" w:rsidRPr="00714935" w:rsidRDefault="00962AC7" w:rsidP="00962AC7">
      <w:pPr>
        <w:spacing w:after="0"/>
        <w:jc w:val="center"/>
        <w:rPr>
          <w:rFonts w:ascii="Times New Roman" w:hAnsi="Times New Roman" w:cs="Times New Roman"/>
          <w:b/>
          <w:sz w:val="24"/>
          <w:szCs w:val="24"/>
        </w:rPr>
      </w:pPr>
      <w:r w:rsidRPr="00714935">
        <w:rPr>
          <w:rFonts w:ascii="Times New Roman" w:hAnsi="Times New Roman" w:cs="Times New Roman"/>
          <w:b/>
          <w:sz w:val="24"/>
          <w:szCs w:val="24"/>
        </w:rPr>
        <w:t xml:space="preserve">O IZMJENAMA I DOPUNAMA ZAKONA O PREVOZU OPASNIH MATERIJA </w:t>
      </w:r>
    </w:p>
    <w:p w:rsidR="00962AC7" w:rsidRPr="00714935" w:rsidRDefault="00962AC7" w:rsidP="00962AC7">
      <w:pPr>
        <w:spacing w:after="0"/>
        <w:jc w:val="center"/>
        <w:rPr>
          <w:rFonts w:ascii="Times New Roman" w:hAnsi="Times New Roman" w:cs="Times New Roman"/>
          <w:b/>
          <w:sz w:val="24"/>
          <w:szCs w:val="24"/>
        </w:rPr>
      </w:pPr>
    </w:p>
    <w:p w:rsidR="00962AC7" w:rsidRPr="00714935" w:rsidRDefault="00962AC7" w:rsidP="00962AC7">
      <w:pPr>
        <w:spacing w:after="0"/>
        <w:jc w:val="center"/>
        <w:rPr>
          <w:rFonts w:ascii="Times New Roman" w:hAnsi="Times New Roman" w:cs="Times New Roman"/>
          <w:b/>
          <w:sz w:val="24"/>
          <w:szCs w:val="24"/>
        </w:rPr>
      </w:pPr>
      <w:r w:rsidRPr="00714935">
        <w:rPr>
          <w:rFonts w:ascii="Times New Roman" w:hAnsi="Times New Roman" w:cs="Times New Roman"/>
          <w:b/>
          <w:sz w:val="24"/>
          <w:szCs w:val="24"/>
        </w:rPr>
        <w:t>Član 1</w:t>
      </w:r>
    </w:p>
    <w:p w:rsidR="00962AC7" w:rsidRPr="00714935" w:rsidRDefault="00962AC7" w:rsidP="00962AC7">
      <w:pPr>
        <w:spacing w:after="0"/>
        <w:ind w:firstLine="708"/>
        <w:jc w:val="both"/>
        <w:rPr>
          <w:rFonts w:ascii="Times New Roman" w:hAnsi="Times New Roman" w:cs="Times New Roman"/>
          <w:sz w:val="24"/>
          <w:szCs w:val="24"/>
        </w:rPr>
      </w:pPr>
      <w:r w:rsidRPr="00714935">
        <w:rPr>
          <w:rFonts w:ascii="Times New Roman" w:hAnsi="Times New Roman" w:cs="Times New Roman"/>
          <w:sz w:val="24"/>
          <w:szCs w:val="24"/>
        </w:rPr>
        <w:t>U Zakonu o prevozu opasnih materija („Službeni list Crne Gore</w:t>
      </w:r>
      <w:r w:rsidRPr="0000797F">
        <w:rPr>
          <w:rFonts w:ascii="Times New Roman" w:hAnsi="Times New Roman" w:cs="Times New Roman"/>
          <w:color w:val="000000" w:themeColor="text1"/>
          <w:sz w:val="24"/>
          <w:szCs w:val="24"/>
        </w:rPr>
        <w:t>“,</w:t>
      </w:r>
      <w:r w:rsidRPr="00714935">
        <w:rPr>
          <w:rFonts w:ascii="Times New Roman" w:hAnsi="Times New Roman" w:cs="Times New Roman"/>
          <w:sz w:val="24"/>
          <w:szCs w:val="24"/>
        </w:rPr>
        <w:t xml:space="preserve"> br. 33/13 i 13/18) u članu 1 stav 2 mijenja se i glasi: </w:t>
      </w:r>
    </w:p>
    <w:p w:rsidR="00962AC7" w:rsidRPr="00714935" w:rsidRDefault="00962AC7" w:rsidP="00962AC7">
      <w:pPr>
        <w:spacing w:after="0"/>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„Prevoz opasnih materija u smislu ovog zakona, podrazumijeva bilo koju radnju kojom se opasne materije prevoze sa jednog mjesta na drugo mjesto, uključujući njihov utovar i istovar, </w:t>
      </w:r>
      <w:r w:rsidRPr="00571015">
        <w:rPr>
          <w:rFonts w:ascii="Times New Roman" w:hAnsi="Times New Roman" w:cs="Times New Roman"/>
          <w:sz w:val="24"/>
          <w:szCs w:val="24"/>
        </w:rPr>
        <w:t>uslove</w:t>
      </w:r>
      <w:r w:rsidRPr="00714935">
        <w:rPr>
          <w:rFonts w:ascii="Times New Roman" w:hAnsi="Times New Roman" w:cs="Times New Roman"/>
          <w:sz w:val="24"/>
          <w:szCs w:val="24"/>
        </w:rPr>
        <w:t xml:space="preserve"> koje moraju da ispunjavaju učesnici u prevozu opasnih materija, </w:t>
      </w:r>
      <w:r w:rsidRPr="00571015">
        <w:rPr>
          <w:rFonts w:ascii="Times New Roman" w:hAnsi="Times New Roman" w:cs="Times New Roman"/>
          <w:color w:val="000000" w:themeColor="text1"/>
          <w:sz w:val="24"/>
          <w:szCs w:val="24"/>
        </w:rPr>
        <w:t>uslove</w:t>
      </w:r>
      <w:r w:rsidRPr="00714935">
        <w:rPr>
          <w:rFonts w:ascii="Times New Roman" w:hAnsi="Times New Roman" w:cs="Times New Roman"/>
          <w:sz w:val="24"/>
          <w:szCs w:val="24"/>
        </w:rPr>
        <w:t xml:space="preserve"> za ambalažu i vozila, </w:t>
      </w:r>
      <w:r w:rsidRPr="00571015">
        <w:rPr>
          <w:rFonts w:ascii="Times New Roman" w:hAnsi="Times New Roman" w:cs="Times New Roman"/>
          <w:sz w:val="24"/>
          <w:szCs w:val="24"/>
        </w:rPr>
        <w:t>uslove</w:t>
      </w:r>
      <w:r>
        <w:rPr>
          <w:rFonts w:ascii="Times New Roman" w:hAnsi="Times New Roman" w:cs="Times New Roman"/>
          <w:color w:val="C00000"/>
          <w:sz w:val="24"/>
          <w:szCs w:val="24"/>
        </w:rPr>
        <w:t xml:space="preserve"> </w:t>
      </w:r>
      <w:r w:rsidRPr="00714935">
        <w:rPr>
          <w:rFonts w:ascii="Times New Roman" w:hAnsi="Times New Roman" w:cs="Times New Roman"/>
          <w:sz w:val="24"/>
          <w:szCs w:val="24"/>
        </w:rPr>
        <w:t xml:space="preserve">za izdavanja odobrenja za prevoz opasnih materija, </w:t>
      </w:r>
      <w:r w:rsidRPr="00571015">
        <w:rPr>
          <w:rFonts w:ascii="Times New Roman" w:hAnsi="Times New Roman" w:cs="Times New Roman"/>
          <w:color w:val="000000" w:themeColor="text1"/>
          <w:sz w:val="24"/>
          <w:szCs w:val="24"/>
        </w:rPr>
        <w:t>promjenu</w:t>
      </w:r>
      <w:r w:rsidRPr="00714935">
        <w:rPr>
          <w:rFonts w:ascii="Times New Roman" w:hAnsi="Times New Roman" w:cs="Times New Roman"/>
          <w:sz w:val="24"/>
          <w:szCs w:val="24"/>
        </w:rPr>
        <w:t xml:space="preserve"> vrste prevoznog sredstva, kao i zaustavljanje prouzrokovano nezgodom ili saobraćajnim udesom.“</w:t>
      </w:r>
    </w:p>
    <w:p w:rsidR="00962AC7" w:rsidRPr="00714935" w:rsidRDefault="00962AC7" w:rsidP="00962AC7">
      <w:pPr>
        <w:spacing w:after="0"/>
        <w:ind w:firstLine="708"/>
        <w:jc w:val="both"/>
        <w:rPr>
          <w:rFonts w:ascii="Times New Roman" w:hAnsi="Times New Roman" w:cs="Times New Roman"/>
          <w:sz w:val="24"/>
          <w:szCs w:val="24"/>
        </w:rPr>
      </w:pPr>
    </w:p>
    <w:p w:rsidR="00962AC7" w:rsidRPr="00714935" w:rsidRDefault="00962AC7" w:rsidP="00962AC7">
      <w:pPr>
        <w:spacing w:after="0"/>
        <w:jc w:val="center"/>
        <w:rPr>
          <w:rFonts w:ascii="Times New Roman" w:hAnsi="Times New Roman" w:cs="Times New Roman"/>
          <w:b/>
          <w:sz w:val="24"/>
          <w:szCs w:val="24"/>
        </w:rPr>
      </w:pPr>
      <w:r w:rsidRPr="00714935">
        <w:rPr>
          <w:rFonts w:ascii="Times New Roman" w:hAnsi="Times New Roman" w:cs="Times New Roman"/>
          <w:b/>
          <w:sz w:val="24"/>
          <w:szCs w:val="24"/>
        </w:rPr>
        <w:t>Član 2</w:t>
      </w:r>
    </w:p>
    <w:p w:rsidR="00962AC7" w:rsidRPr="00714935" w:rsidRDefault="00962AC7" w:rsidP="00962AC7">
      <w:pPr>
        <w:spacing w:after="0"/>
        <w:ind w:firstLine="708"/>
        <w:jc w:val="both"/>
        <w:rPr>
          <w:rFonts w:ascii="Times New Roman" w:hAnsi="Times New Roman" w:cs="Times New Roman"/>
          <w:sz w:val="24"/>
          <w:szCs w:val="24"/>
        </w:rPr>
      </w:pPr>
      <w:r w:rsidRPr="00714935">
        <w:rPr>
          <w:rFonts w:ascii="Times New Roman" w:hAnsi="Times New Roman" w:cs="Times New Roman"/>
          <w:sz w:val="24"/>
          <w:szCs w:val="24"/>
        </w:rPr>
        <w:t>U članu 2 stav 1 na kraju tačke 2 umjesto tačke stavlja se tačka - zarez.</w:t>
      </w:r>
    </w:p>
    <w:p w:rsidR="00962AC7" w:rsidRPr="00714935" w:rsidRDefault="00962AC7" w:rsidP="00962AC7">
      <w:pPr>
        <w:spacing w:after="0"/>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Poslije tačke 2 dodaje se nova tačka koja glasi: </w:t>
      </w:r>
    </w:p>
    <w:p w:rsidR="00962AC7" w:rsidRPr="00714935" w:rsidRDefault="00962AC7" w:rsidP="00962AC7">
      <w:pPr>
        <w:spacing w:after="0"/>
        <w:ind w:firstLine="708"/>
        <w:jc w:val="both"/>
        <w:rPr>
          <w:rFonts w:ascii="Times New Roman" w:hAnsi="Times New Roman" w:cs="Times New Roman"/>
          <w:sz w:val="24"/>
          <w:szCs w:val="24"/>
        </w:rPr>
      </w:pPr>
      <w:r w:rsidRPr="00714935">
        <w:rPr>
          <w:rFonts w:ascii="Times New Roman" w:hAnsi="Times New Roman" w:cs="Times New Roman"/>
          <w:sz w:val="24"/>
          <w:szCs w:val="24"/>
        </w:rPr>
        <w:t>„3) prevoznim sredstvima organa državne uprave nadležnog za poslove zaštite i spašavanja (u daljem tekstu: Ministarstvo</w:t>
      </w:r>
      <w:r>
        <w:rPr>
          <w:rFonts w:ascii="Times New Roman" w:hAnsi="Times New Roman" w:cs="Times New Roman"/>
          <w:sz w:val="24"/>
          <w:szCs w:val="24"/>
        </w:rPr>
        <w:t xml:space="preserve">) i prevoznim sredstvima organa </w:t>
      </w:r>
      <w:r w:rsidRPr="00911018">
        <w:rPr>
          <w:rFonts w:ascii="Times New Roman" w:hAnsi="Times New Roman" w:cs="Times New Roman"/>
          <w:color w:val="262626" w:themeColor="text1" w:themeTint="D9"/>
          <w:sz w:val="24"/>
          <w:szCs w:val="24"/>
        </w:rPr>
        <w:t>uprave</w:t>
      </w:r>
      <w:r>
        <w:rPr>
          <w:rFonts w:ascii="Times New Roman" w:hAnsi="Times New Roman" w:cs="Times New Roman"/>
          <w:sz w:val="24"/>
          <w:szCs w:val="24"/>
        </w:rPr>
        <w:t xml:space="preserve"> nadležnog za poslove policije, </w:t>
      </w:r>
      <w:r w:rsidRPr="00714935">
        <w:rPr>
          <w:rFonts w:ascii="Times New Roman" w:hAnsi="Times New Roman" w:cs="Times New Roman"/>
          <w:sz w:val="24"/>
          <w:szCs w:val="24"/>
        </w:rPr>
        <w:t>prilikom prevoza neeksplodiranih ubojnih sredstava.“</w:t>
      </w:r>
    </w:p>
    <w:p w:rsidR="00962AC7" w:rsidRPr="00714935" w:rsidRDefault="00962AC7" w:rsidP="00962AC7">
      <w:pPr>
        <w:spacing w:after="0"/>
        <w:ind w:firstLine="708"/>
        <w:jc w:val="center"/>
        <w:rPr>
          <w:rFonts w:ascii="Times New Roman" w:hAnsi="Times New Roman" w:cs="Times New Roman"/>
          <w:sz w:val="24"/>
          <w:szCs w:val="24"/>
        </w:rPr>
      </w:pPr>
    </w:p>
    <w:p w:rsidR="00962AC7" w:rsidRPr="00714935" w:rsidRDefault="00962AC7" w:rsidP="00962AC7">
      <w:pPr>
        <w:spacing w:after="0"/>
        <w:rPr>
          <w:rFonts w:ascii="Times New Roman" w:hAnsi="Times New Roman" w:cs="Times New Roman"/>
          <w:b/>
          <w:sz w:val="24"/>
          <w:szCs w:val="24"/>
        </w:rPr>
      </w:pPr>
      <w:r w:rsidRPr="00714935">
        <w:rPr>
          <w:rFonts w:ascii="Times New Roman" w:hAnsi="Times New Roman" w:cs="Times New Roman"/>
          <w:sz w:val="24"/>
          <w:szCs w:val="24"/>
        </w:rPr>
        <w:t xml:space="preserve">                                                                      </w:t>
      </w:r>
      <w:r w:rsidRPr="00714935">
        <w:rPr>
          <w:rFonts w:ascii="Times New Roman" w:hAnsi="Times New Roman" w:cs="Times New Roman"/>
          <w:b/>
          <w:sz w:val="24"/>
          <w:szCs w:val="24"/>
        </w:rPr>
        <w:t>Član 3</w:t>
      </w:r>
    </w:p>
    <w:p w:rsidR="00962AC7" w:rsidRPr="00714935" w:rsidRDefault="00962AC7" w:rsidP="00962AC7">
      <w:pPr>
        <w:spacing w:after="0"/>
        <w:ind w:firstLine="708"/>
        <w:jc w:val="both"/>
        <w:rPr>
          <w:rFonts w:ascii="Times New Roman" w:hAnsi="Times New Roman" w:cs="Times New Roman"/>
          <w:sz w:val="24"/>
          <w:szCs w:val="24"/>
        </w:rPr>
      </w:pPr>
      <w:r w:rsidRPr="00714935">
        <w:rPr>
          <w:rFonts w:ascii="Times New Roman" w:hAnsi="Times New Roman" w:cs="Times New Roman"/>
          <w:sz w:val="24"/>
          <w:szCs w:val="24"/>
        </w:rPr>
        <w:t>U članu 10 riječi: „organ državne uprave nadležan za poslove zaštite i spašavanja (u daljem tekstu: Ministarstvo)“ zamjenjuje se riječju „Ministarstvo“, a riječi: „životne sredine“ riječima: „zaštite prirode i životne sredine“.</w:t>
      </w:r>
    </w:p>
    <w:p w:rsidR="00962AC7" w:rsidRPr="00714935" w:rsidRDefault="00962AC7" w:rsidP="00962AC7">
      <w:pPr>
        <w:spacing w:after="0"/>
        <w:jc w:val="both"/>
        <w:rPr>
          <w:rFonts w:ascii="Times New Roman" w:hAnsi="Times New Roman" w:cs="Times New Roman"/>
          <w:sz w:val="24"/>
          <w:szCs w:val="24"/>
        </w:rPr>
      </w:pPr>
    </w:p>
    <w:p w:rsidR="00962AC7" w:rsidRPr="00714935" w:rsidRDefault="00962AC7" w:rsidP="00962AC7">
      <w:pPr>
        <w:spacing w:after="0"/>
        <w:rPr>
          <w:rFonts w:ascii="Times New Roman" w:hAnsi="Times New Roman" w:cs="Times New Roman"/>
          <w:b/>
          <w:sz w:val="24"/>
          <w:szCs w:val="24"/>
        </w:rPr>
      </w:pPr>
      <w:r w:rsidRPr="00714935">
        <w:rPr>
          <w:rFonts w:ascii="Times New Roman" w:hAnsi="Times New Roman" w:cs="Times New Roman"/>
          <w:b/>
          <w:sz w:val="24"/>
          <w:szCs w:val="24"/>
        </w:rPr>
        <w:t xml:space="preserve">                                                                      Član 4</w:t>
      </w:r>
    </w:p>
    <w:p w:rsidR="00962AC7" w:rsidRPr="00714935" w:rsidRDefault="00962AC7" w:rsidP="00962AC7">
      <w:pPr>
        <w:spacing w:after="0"/>
        <w:ind w:firstLine="708"/>
        <w:jc w:val="both"/>
        <w:rPr>
          <w:rFonts w:ascii="Times New Roman" w:hAnsi="Times New Roman" w:cs="Times New Roman"/>
          <w:sz w:val="24"/>
          <w:szCs w:val="24"/>
        </w:rPr>
      </w:pPr>
      <w:r w:rsidRPr="00714935">
        <w:rPr>
          <w:rFonts w:ascii="Times New Roman" w:hAnsi="Times New Roman" w:cs="Times New Roman"/>
          <w:sz w:val="24"/>
          <w:szCs w:val="24"/>
        </w:rPr>
        <w:t>U članu 17, članu 18, članu 50 stav 2, članu 51, članu 74, članu 81 stav</w:t>
      </w:r>
      <w:r>
        <w:rPr>
          <w:rFonts w:ascii="Times New Roman" w:hAnsi="Times New Roman" w:cs="Times New Roman"/>
          <w:sz w:val="24"/>
          <w:szCs w:val="24"/>
        </w:rPr>
        <w:t xml:space="preserve"> 1</w:t>
      </w:r>
      <w:r w:rsidRPr="00714935">
        <w:rPr>
          <w:rFonts w:ascii="Times New Roman" w:hAnsi="Times New Roman" w:cs="Times New Roman"/>
          <w:sz w:val="24"/>
          <w:szCs w:val="24"/>
        </w:rPr>
        <w:t xml:space="preserve"> i članu 82 stav 1</w:t>
      </w:r>
      <w:r>
        <w:rPr>
          <w:rFonts w:ascii="Times New Roman" w:hAnsi="Times New Roman" w:cs="Times New Roman"/>
          <w:sz w:val="24"/>
          <w:szCs w:val="24"/>
        </w:rPr>
        <w:t xml:space="preserve"> tačka 39</w:t>
      </w:r>
      <w:r w:rsidRPr="00714935">
        <w:rPr>
          <w:rFonts w:ascii="Times New Roman" w:hAnsi="Times New Roman" w:cs="Times New Roman"/>
          <w:sz w:val="24"/>
          <w:szCs w:val="24"/>
        </w:rPr>
        <w:t xml:space="preserve"> riječi: „životne sredine“ zamjenjuju riječima: „zaštite prirode i životne sredine“.</w:t>
      </w:r>
    </w:p>
    <w:p w:rsidR="00962AC7" w:rsidRPr="00714935" w:rsidRDefault="00962AC7" w:rsidP="00962AC7">
      <w:pPr>
        <w:spacing w:after="0"/>
        <w:jc w:val="both"/>
        <w:rPr>
          <w:rFonts w:ascii="Times New Roman" w:hAnsi="Times New Roman" w:cs="Times New Roman"/>
          <w:sz w:val="24"/>
          <w:szCs w:val="24"/>
        </w:rPr>
      </w:pPr>
    </w:p>
    <w:p w:rsidR="00962AC7" w:rsidRPr="00714935" w:rsidRDefault="00962AC7" w:rsidP="00962AC7">
      <w:pPr>
        <w:spacing w:after="0"/>
        <w:rPr>
          <w:rFonts w:ascii="Times New Roman" w:hAnsi="Times New Roman" w:cs="Times New Roman"/>
          <w:b/>
          <w:sz w:val="24"/>
          <w:szCs w:val="24"/>
        </w:rPr>
      </w:pPr>
      <w:r w:rsidRPr="00714935">
        <w:rPr>
          <w:rFonts w:ascii="Times New Roman" w:hAnsi="Times New Roman" w:cs="Times New Roman"/>
          <w:b/>
          <w:sz w:val="24"/>
          <w:szCs w:val="24"/>
        </w:rPr>
        <w:t xml:space="preserve">                                                                      Član 5</w:t>
      </w:r>
    </w:p>
    <w:p w:rsidR="00962AC7" w:rsidRPr="00714935" w:rsidRDefault="00962AC7" w:rsidP="00962AC7">
      <w:pPr>
        <w:spacing w:after="0"/>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U članu 21 </w:t>
      </w:r>
      <w:r w:rsidRPr="00911018">
        <w:rPr>
          <w:rFonts w:ascii="Times New Roman" w:hAnsi="Times New Roman" w:cs="Times New Roman"/>
          <w:color w:val="262626" w:themeColor="text1" w:themeTint="D9"/>
          <w:sz w:val="24"/>
          <w:szCs w:val="24"/>
        </w:rPr>
        <w:t>poslije</w:t>
      </w:r>
      <w:r>
        <w:rPr>
          <w:rFonts w:ascii="Times New Roman" w:hAnsi="Times New Roman" w:cs="Times New Roman"/>
          <w:sz w:val="24"/>
          <w:szCs w:val="24"/>
        </w:rPr>
        <w:t xml:space="preserve"> </w:t>
      </w:r>
      <w:r w:rsidRPr="00714935">
        <w:rPr>
          <w:rFonts w:ascii="Times New Roman" w:hAnsi="Times New Roman" w:cs="Times New Roman"/>
          <w:sz w:val="24"/>
          <w:szCs w:val="24"/>
        </w:rPr>
        <w:t xml:space="preserve">tačke 6 dodaje se nova tačka koji glasi: </w:t>
      </w:r>
    </w:p>
    <w:p w:rsidR="00962AC7" w:rsidRPr="00571015" w:rsidRDefault="00962AC7" w:rsidP="00962AC7">
      <w:pPr>
        <w:spacing w:after="0"/>
        <w:ind w:firstLine="708"/>
        <w:jc w:val="both"/>
        <w:rPr>
          <w:rFonts w:ascii="Times New Roman" w:hAnsi="Times New Roman" w:cs="Times New Roman"/>
          <w:color w:val="000000" w:themeColor="text1"/>
          <w:sz w:val="24"/>
          <w:szCs w:val="24"/>
        </w:rPr>
      </w:pPr>
      <w:r w:rsidRPr="00571015">
        <w:rPr>
          <w:rFonts w:ascii="Times New Roman" w:hAnsi="Times New Roman" w:cs="Times New Roman"/>
          <w:color w:val="000000" w:themeColor="text1"/>
          <w:sz w:val="24"/>
          <w:szCs w:val="24"/>
        </w:rPr>
        <w:t xml:space="preserve">„6a) ambalaža mora biti označena znakovima upozorenja, natpisima, oznakama i listicama za označavanje opasnosti, kao i drugim podacima </w:t>
      </w:r>
      <w:r>
        <w:rPr>
          <w:rFonts w:ascii="Times New Roman" w:hAnsi="Times New Roman" w:cs="Times New Roman"/>
          <w:color w:val="000000" w:themeColor="text1"/>
          <w:sz w:val="24"/>
          <w:szCs w:val="24"/>
        </w:rPr>
        <w:t>o opasnim materijama i ambalaži</w:t>
      </w:r>
      <w:r w:rsidRPr="00571015">
        <w:rPr>
          <w:rFonts w:ascii="Times New Roman" w:hAnsi="Times New Roman" w:cs="Times New Roman"/>
          <w:color w:val="000000" w:themeColor="text1"/>
          <w:sz w:val="24"/>
          <w:szCs w:val="24"/>
        </w:rPr>
        <w:t xml:space="preserve"> u skladu sa međunarodnim ugovorom“.</w:t>
      </w:r>
    </w:p>
    <w:p w:rsidR="00962AC7" w:rsidRPr="00714935" w:rsidRDefault="00962AC7" w:rsidP="00962AC7">
      <w:pPr>
        <w:spacing w:after="0"/>
        <w:rPr>
          <w:rFonts w:ascii="Times New Roman" w:hAnsi="Times New Roman" w:cs="Times New Roman"/>
          <w:b/>
          <w:color w:val="333333"/>
          <w:sz w:val="24"/>
          <w:szCs w:val="24"/>
          <w:shd w:val="clear" w:color="auto" w:fill="FFFFFF"/>
        </w:rPr>
      </w:pPr>
    </w:p>
    <w:p w:rsidR="00962AC7" w:rsidRPr="00714935" w:rsidRDefault="00962AC7" w:rsidP="00962AC7">
      <w:pPr>
        <w:spacing w:after="0"/>
        <w:jc w:val="center"/>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Član 6</w:t>
      </w:r>
    </w:p>
    <w:p w:rsidR="00962AC7" w:rsidRPr="00714935" w:rsidRDefault="00962AC7" w:rsidP="00962AC7">
      <w:pPr>
        <w:spacing w:after="0"/>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U članu 25 </w:t>
      </w:r>
      <w:r w:rsidRPr="00911018">
        <w:rPr>
          <w:rFonts w:ascii="Times New Roman" w:hAnsi="Times New Roman" w:cs="Times New Roman"/>
          <w:color w:val="262626" w:themeColor="text1" w:themeTint="D9"/>
          <w:sz w:val="24"/>
          <w:szCs w:val="24"/>
        </w:rPr>
        <w:t>poslije</w:t>
      </w:r>
      <w:r w:rsidRPr="00714935">
        <w:rPr>
          <w:rFonts w:ascii="Times New Roman" w:hAnsi="Times New Roman" w:cs="Times New Roman"/>
          <w:sz w:val="24"/>
          <w:szCs w:val="24"/>
        </w:rPr>
        <w:t xml:space="preserve"> riječi „ugovorom“ dodaju se riječi: „i posjeduju sertifikat o ispravnosti vozila za prevoz određenih opasnih materija, ako je to </w:t>
      </w:r>
      <w:r w:rsidRPr="00DC210A">
        <w:rPr>
          <w:rFonts w:ascii="Times New Roman" w:hAnsi="Times New Roman" w:cs="Times New Roman"/>
          <w:color w:val="262626" w:themeColor="text1" w:themeTint="D9"/>
          <w:sz w:val="24"/>
          <w:szCs w:val="24"/>
        </w:rPr>
        <w:t>u skladu</w:t>
      </w:r>
      <w:r>
        <w:rPr>
          <w:rFonts w:ascii="Times New Roman" w:hAnsi="Times New Roman" w:cs="Times New Roman"/>
          <w:color w:val="C00000"/>
          <w:sz w:val="24"/>
          <w:szCs w:val="24"/>
        </w:rPr>
        <w:t xml:space="preserve"> </w:t>
      </w:r>
      <w:r>
        <w:rPr>
          <w:rFonts w:ascii="Times New Roman" w:hAnsi="Times New Roman" w:cs="Times New Roman"/>
          <w:sz w:val="24"/>
          <w:szCs w:val="24"/>
        </w:rPr>
        <w:t xml:space="preserve">sa </w:t>
      </w:r>
      <w:r w:rsidRPr="00714935">
        <w:rPr>
          <w:rFonts w:ascii="Times New Roman" w:hAnsi="Times New Roman" w:cs="Times New Roman"/>
          <w:sz w:val="24"/>
          <w:szCs w:val="24"/>
        </w:rPr>
        <w:t>međunarodnim ugovorom“.</w:t>
      </w:r>
    </w:p>
    <w:p w:rsidR="00962AC7" w:rsidRDefault="00962AC7" w:rsidP="00962AC7">
      <w:pPr>
        <w:spacing w:after="0"/>
        <w:jc w:val="both"/>
        <w:rPr>
          <w:rFonts w:ascii="Times New Roman" w:hAnsi="Times New Roman" w:cs="Times New Roman"/>
          <w:b/>
          <w:sz w:val="24"/>
          <w:szCs w:val="24"/>
        </w:rPr>
      </w:pPr>
      <w:r w:rsidRPr="00714935">
        <w:rPr>
          <w:rFonts w:ascii="Times New Roman" w:hAnsi="Times New Roman" w:cs="Times New Roman"/>
          <w:b/>
          <w:sz w:val="24"/>
          <w:szCs w:val="24"/>
        </w:rPr>
        <w:t xml:space="preserve">                                   </w:t>
      </w:r>
    </w:p>
    <w:p w:rsidR="00962AC7" w:rsidRDefault="00962AC7" w:rsidP="00962AC7">
      <w:pPr>
        <w:spacing w:after="0"/>
        <w:jc w:val="both"/>
        <w:rPr>
          <w:rFonts w:ascii="Times New Roman" w:hAnsi="Times New Roman" w:cs="Times New Roman"/>
          <w:b/>
          <w:sz w:val="24"/>
          <w:szCs w:val="24"/>
        </w:rPr>
      </w:pPr>
    </w:p>
    <w:p w:rsidR="00962AC7" w:rsidRDefault="00962AC7" w:rsidP="00962AC7">
      <w:pPr>
        <w:spacing w:after="0"/>
        <w:jc w:val="both"/>
        <w:rPr>
          <w:rFonts w:ascii="Times New Roman" w:hAnsi="Times New Roman" w:cs="Times New Roman"/>
          <w:b/>
          <w:sz w:val="24"/>
          <w:szCs w:val="24"/>
        </w:rPr>
      </w:pPr>
    </w:p>
    <w:p w:rsidR="00962AC7" w:rsidRDefault="00962AC7" w:rsidP="00962AC7">
      <w:pPr>
        <w:spacing w:after="0"/>
        <w:jc w:val="center"/>
        <w:rPr>
          <w:rFonts w:ascii="Times New Roman" w:hAnsi="Times New Roman" w:cs="Times New Roman"/>
          <w:b/>
          <w:sz w:val="24"/>
          <w:szCs w:val="24"/>
        </w:rPr>
      </w:pPr>
    </w:p>
    <w:p w:rsidR="00962AC7" w:rsidRPr="00714935" w:rsidRDefault="00962AC7" w:rsidP="00962AC7">
      <w:pPr>
        <w:spacing w:after="0"/>
        <w:jc w:val="center"/>
        <w:rPr>
          <w:rFonts w:ascii="Times New Roman" w:hAnsi="Times New Roman" w:cs="Times New Roman"/>
          <w:b/>
          <w:sz w:val="24"/>
          <w:szCs w:val="24"/>
        </w:rPr>
      </w:pPr>
      <w:r>
        <w:rPr>
          <w:rFonts w:ascii="Times New Roman" w:hAnsi="Times New Roman" w:cs="Times New Roman"/>
          <w:b/>
          <w:sz w:val="24"/>
          <w:szCs w:val="24"/>
        </w:rPr>
        <w:t>Član 7</w:t>
      </w:r>
    </w:p>
    <w:p w:rsidR="00962AC7" w:rsidRPr="00714935" w:rsidRDefault="00962AC7" w:rsidP="00962AC7">
      <w:pPr>
        <w:spacing w:after="0"/>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U članu 43 stav 2 tačka 7 mijenja se i glasi: „podatke o vremenu prevoza, ne dužem od 30 dana“. </w:t>
      </w:r>
    </w:p>
    <w:p w:rsidR="00962AC7" w:rsidRPr="00714935" w:rsidRDefault="00962AC7" w:rsidP="00962AC7">
      <w:pPr>
        <w:spacing w:after="0"/>
        <w:ind w:firstLine="708"/>
        <w:jc w:val="both"/>
        <w:rPr>
          <w:rFonts w:ascii="Times New Roman" w:hAnsi="Times New Roman" w:cs="Times New Roman"/>
          <w:sz w:val="24"/>
          <w:szCs w:val="24"/>
        </w:rPr>
      </w:pPr>
      <w:r w:rsidRPr="00714935">
        <w:rPr>
          <w:rFonts w:ascii="Times New Roman" w:hAnsi="Times New Roman" w:cs="Times New Roman"/>
          <w:sz w:val="24"/>
          <w:szCs w:val="24"/>
        </w:rPr>
        <w:t>Stav 3 mijenja se i glasi:</w:t>
      </w:r>
    </w:p>
    <w:p w:rsidR="00962AC7" w:rsidRPr="00714935" w:rsidRDefault="00962AC7" w:rsidP="00962AC7">
      <w:pPr>
        <w:spacing w:after="0"/>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„Ministarstvo može da odredi dodatne uslove za prevoz ili posebne mjere bezbjednosti, ako procijeni da su neopohodne u cilju zaštite ljudi, životne sredine ili okoline    (pravac i vrijeme kretanja, pratnja pošiljaoca ili prevoznika ili pratnja pripadnika policije)“. </w:t>
      </w:r>
    </w:p>
    <w:p w:rsidR="00962AC7" w:rsidRPr="00714935" w:rsidRDefault="00962AC7" w:rsidP="00962AC7">
      <w:pPr>
        <w:spacing w:after="0"/>
        <w:ind w:firstLine="708"/>
        <w:jc w:val="both"/>
        <w:rPr>
          <w:rFonts w:ascii="Times New Roman" w:hAnsi="Times New Roman" w:cs="Times New Roman"/>
          <w:sz w:val="24"/>
          <w:szCs w:val="24"/>
        </w:rPr>
      </w:pPr>
      <w:r w:rsidRPr="00714935">
        <w:rPr>
          <w:rFonts w:ascii="Times New Roman" w:hAnsi="Times New Roman" w:cs="Times New Roman"/>
          <w:sz w:val="24"/>
          <w:szCs w:val="24"/>
        </w:rPr>
        <w:t>Poslije stava 3 dodaje se novi stav koji glasi:</w:t>
      </w:r>
    </w:p>
    <w:p w:rsidR="00962AC7" w:rsidRPr="00714935" w:rsidRDefault="00962AC7" w:rsidP="00962AC7">
      <w:pPr>
        <w:spacing w:after="0"/>
        <w:ind w:firstLine="708"/>
        <w:jc w:val="both"/>
        <w:rPr>
          <w:rFonts w:ascii="Times New Roman" w:hAnsi="Times New Roman" w:cs="Times New Roman"/>
          <w:sz w:val="24"/>
          <w:szCs w:val="24"/>
        </w:rPr>
      </w:pPr>
      <w:r w:rsidRPr="00714935">
        <w:rPr>
          <w:rFonts w:ascii="Times New Roman" w:hAnsi="Times New Roman" w:cs="Times New Roman"/>
          <w:sz w:val="24"/>
          <w:szCs w:val="24"/>
        </w:rPr>
        <w:t>„Troškove iz stava 3 ovog člana snosi podnosilac zahtjeva za izdavanje odobrenja za prevoz opasnih materija iz člana 44 stav 1 ovog zakona“.</w:t>
      </w:r>
    </w:p>
    <w:p w:rsidR="00962AC7" w:rsidRPr="00714935" w:rsidRDefault="00962AC7" w:rsidP="00962AC7">
      <w:pPr>
        <w:spacing w:after="0"/>
        <w:ind w:firstLine="708"/>
        <w:jc w:val="both"/>
        <w:rPr>
          <w:rFonts w:ascii="Times New Roman" w:hAnsi="Times New Roman" w:cs="Times New Roman"/>
          <w:b/>
          <w:sz w:val="24"/>
          <w:szCs w:val="24"/>
        </w:rPr>
      </w:pPr>
      <w:r w:rsidRPr="00714935">
        <w:rPr>
          <w:rFonts w:ascii="Times New Roman" w:hAnsi="Times New Roman" w:cs="Times New Roman"/>
          <w:b/>
          <w:sz w:val="24"/>
          <w:szCs w:val="24"/>
        </w:rPr>
        <w:t xml:space="preserve">                                                                                               </w:t>
      </w:r>
    </w:p>
    <w:p w:rsidR="00962AC7" w:rsidRPr="00714935" w:rsidRDefault="00962AC7" w:rsidP="00962AC7">
      <w:pPr>
        <w:spacing w:after="0"/>
        <w:jc w:val="center"/>
        <w:rPr>
          <w:rFonts w:ascii="Times New Roman" w:hAnsi="Times New Roman" w:cs="Times New Roman"/>
          <w:b/>
          <w:sz w:val="24"/>
          <w:szCs w:val="24"/>
        </w:rPr>
      </w:pPr>
      <w:r>
        <w:rPr>
          <w:rFonts w:ascii="Times New Roman" w:hAnsi="Times New Roman" w:cs="Times New Roman"/>
          <w:b/>
          <w:sz w:val="24"/>
          <w:szCs w:val="24"/>
        </w:rPr>
        <w:t>Član 8</w:t>
      </w:r>
    </w:p>
    <w:p w:rsidR="00962AC7" w:rsidRPr="00714935" w:rsidRDefault="00962AC7" w:rsidP="00962AC7">
      <w:pPr>
        <w:spacing w:after="0"/>
        <w:ind w:firstLine="708"/>
        <w:jc w:val="both"/>
        <w:rPr>
          <w:rFonts w:ascii="Times New Roman" w:hAnsi="Times New Roman" w:cs="Times New Roman"/>
          <w:sz w:val="24"/>
          <w:szCs w:val="24"/>
        </w:rPr>
      </w:pPr>
      <w:r w:rsidRPr="00714935">
        <w:rPr>
          <w:rFonts w:ascii="Times New Roman" w:hAnsi="Times New Roman" w:cs="Times New Roman"/>
          <w:sz w:val="24"/>
          <w:szCs w:val="24"/>
        </w:rPr>
        <w:t>U članu 44 stav 2 tačka 7 se mijenja i glasi: „podatke o vremenu prevoza, ne dužem od 30 dana“.</w:t>
      </w:r>
    </w:p>
    <w:p w:rsidR="00962AC7" w:rsidRPr="00714935" w:rsidRDefault="00962AC7" w:rsidP="00962AC7">
      <w:pPr>
        <w:spacing w:after="0"/>
        <w:ind w:firstLine="708"/>
        <w:jc w:val="both"/>
        <w:rPr>
          <w:rFonts w:ascii="Times New Roman" w:hAnsi="Times New Roman" w:cs="Times New Roman"/>
          <w:sz w:val="24"/>
          <w:szCs w:val="24"/>
        </w:rPr>
      </w:pPr>
      <w:r w:rsidRPr="00714935">
        <w:rPr>
          <w:rFonts w:ascii="Times New Roman" w:hAnsi="Times New Roman" w:cs="Times New Roman"/>
          <w:sz w:val="24"/>
          <w:szCs w:val="24"/>
        </w:rPr>
        <w:t>U stavu 3 tač. 2 i 5 brišu se.</w:t>
      </w:r>
    </w:p>
    <w:p w:rsidR="00962AC7" w:rsidRPr="00714935" w:rsidRDefault="00962AC7" w:rsidP="00962AC7">
      <w:pPr>
        <w:spacing w:after="0"/>
        <w:ind w:firstLine="708"/>
        <w:jc w:val="both"/>
        <w:rPr>
          <w:rFonts w:ascii="Times New Roman" w:hAnsi="Times New Roman" w:cs="Times New Roman"/>
          <w:sz w:val="24"/>
          <w:szCs w:val="24"/>
        </w:rPr>
      </w:pPr>
      <w:r w:rsidRPr="00714935">
        <w:rPr>
          <w:rFonts w:ascii="Times New Roman" w:hAnsi="Times New Roman" w:cs="Times New Roman"/>
          <w:sz w:val="24"/>
          <w:szCs w:val="24"/>
        </w:rPr>
        <w:t>Tačka 4 mijenja se i glasi: „odobrenje nadležnog organa susjedne države na osnovu koga se odobrava uvoz ili tranzit“.</w:t>
      </w:r>
    </w:p>
    <w:p w:rsidR="00962AC7" w:rsidRPr="00714935" w:rsidRDefault="00962AC7" w:rsidP="00962AC7">
      <w:pPr>
        <w:spacing w:after="0"/>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Dosadašnje tač. 3, 4, 6 i 7 postaju tač. 2, 3, 4 i 5. </w:t>
      </w:r>
    </w:p>
    <w:p w:rsidR="00962AC7" w:rsidRPr="00714935" w:rsidRDefault="00962AC7" w:rsidP="00962AC7">
      <w:pPr>
        <w:spacing w:after="0"/>
        <w:jc w:val="both"/>
        <w:rPr>
          <w:rFonts w:ascii="Times New Roman" w:hAnsi="Times New Roman" w:cs="Times New Roman"/>
          <w:sz w:val="24"/>
          <w:szCs w:val="24"/>
        </w:rPr>
      </w:pPr>
    </w:p>
    <w:p w:rsidR="00962AC7" w:rsidRPr="00714935" w:rsidRDefault="00962AC7" w:rsidP="00962AC7">
      <w:pPr>
        <w:spacing w:after="0"/>
        <w:jc w:val="center"/>
        <w:rPr>
          <w:rFonts w:ascii="Times New Roman" w:hAnsi="Times New Roman" w:cs="Times New Roman"/>
          <w:sz w:val="24"/>
          <w:szCs w:val="24"/>
        </w:rPr>
      </w:pPr>
      <w:r w:rsidRPr="00714935">
        <w:rPr>
          <w:rFonts w:ascii="Times New Roman" w:hAnsi="Times New Roman" w:cs="Times New Roman"/>
          <w:b/>
          <w:sz w:val="24"/>
          <w:szCs w:val="24"/>
        </w:rPr>
        <w:t xml:space="preserve">Član </w:t>
      </w:r>
      <w:r>
        <w:rPr>
          <w:rFonts w:ascii="Times New Roman" w:hAnsi="Times New Roman" w:cs="Times New Roman"/>
          <w:b/>
          <w:sz w:val="24"/>
          <w:szCs w:val="24"/>
        </w:rPr>
        <w:t>9</w:t>
      </w:r>
    </w:p>
    <w:p w:rsidR="00962AC7" w:rsidRPr="00714935" w:rsidRDefault="00962AC7" w:rsidP="00962AC7">
      <w:pPr>
        <w:spacing w:after="0"/>
        <w:ind w:firstLine="708"/>
        <w:jc w:val="both"/>
        <w:rPr>
          <w:rFonts w:ascii="Times New Roman" w:hAnsi="Times New Roman" w:cs="Times New Roman"/>
          <w:sz w:val="24"/>
          <w:szCs w:val="24"/>
        </w:rPr>
      </w:pPr>
      <w:r w:rsidRPr="00714935">
        <w:rPr>
          <w:rFonts w:ascii="Times New Roman" w:hAnsi="Times New Roman" w:cs="Times New Roman"/>
          <w:sz w:val="24"/>
          <w:szCs w:val="24"/>
        </w:rPr>
        <w:t>Posl</w:t>
      </w:r>
      <w:r>
        <w:rPr>
          <w:rFonts w:ascii="Times New Roman" w:hAnsi="Times New Roman" w:cs="Times New Roman"/>
          <w:sz w:val="24"/>
          <w:szCs w:val="24"/>
        </w:rPr>
        <w:t>ij</w:t>
      </w:r>
      <w:r w:rsidRPr="00714935">
        <w:rPr>
          <w:rFonts w:ascii="Times New Roman" w:hAnsi="Times New Roman" w:cs="Times New Roman"/>
          <w:sz w:val="24"/>
          <w:szCs w:val="24"/>
        </w:rPr>
        <w:t xml:space="preserve">e člana 73 dodaje se novi član koji glasi: </w:t>
      </w:r>
    </w:p>
    <w:p w:rsidR="00962AC7" w:rsidRPr="00714935" w:rsidRDefault="00962AC7" w:rsidP="00962AC7">
      <w:pPr>
        <w:spacing w:after="0"/>
        <w:jc w:val="center"/>
        <w:rPr>
          <w:rFonts w:ascii="Times New Roman" w:hAnsi="Times New Roman" w:cs="Times New Roman"/>
          <w:b/>
          <w:sz w:val="24"/>
          <w:szCs w:val="24"/>
        </w:rPr>
      </w:pPr>
      <w:r w:rsidRPr="00714935">
        <w:rPr>
          <w:rFonts w:ascii="Times New Roman" w:hAnsi="Times New Roman" w:cs="Times New Roman"/>
          <w:b/>
          <w:sz w:val="24"/>
          <w:szCs w:val="24"/>
        </w:rPr>
        <w:t>„Nacionalna komisija za prevoz opasnih materija</w:t>
      </w:r>
    </w:p>
    <w:p w:rsidR="00962AC7" w:rsidRPr="00714935" w:rsidRDefault="00962AC7" w:rsidP="00962AC7">
      <w:pPr>
        <w:spacing w:after="0"/>
        <w:jc w:val="center"/>
        <w:rPr>
          <w:rFonts w:ascii="Times New Roman" w:hAnsi="Times New Roman" w:cs="Times New Roman"/>
          <w:b/>
          <w:sz w:val="24"/>
          <w:szCs w:val="24"/>
        </w:rPr>
      </w:pPr>
      <w:r w:rsidRPr="00714935">
        <w:rPr>
          <w:rFonts w:ascii="Times New Roman" w:hAnsi="Times New Roman" w:cs="Times New Roman"/>
          <w:b/>
          <w:sz w:val="24"/>
          <w:szCs w:val="24"/>
        </w:rPr>
        <w:t>Član 73a</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U cilju uspješnog strateškog upravljanja prevozom opasnih materija, a zbog među institucionalne </w:t>
      </w:r>
      <w:r w:rsidRPr="005662FC">
        <w:rPr>
          <w:rFonts w:ascii="Times New Roman" w:hAnsi="Times New Roman" w:cs="Times New Roman"/>
          <w:color w:val="000000" w:themeColor="text1"/>
          <w:sz w:val="24"/>
          <w:szCs w:val="24"/>
        </w:rPr>
        <w:t>koordinacije</w:t>
      </w:r>
      <w:r w:rsidRPr="00714935">
        <w:rPr>
          <w:rFonts w:ascii="Times New Roman" w:hAnsi="Times New Roman" w:cs="Times New Roman"/>
          <w:sz w:val="24"/>
          <w:szCs w:val="24"/>
        </w:rPr>
        <w:t xml:space="preserve"> prilikom prevoza opasnih materija, Vlada Crne Gore obrazuje nacionalnu Komisiju (u daljem tekstu: Komisija) za prevoz opasnih materija.</w:t>
      </w:r>
    </w:p>
    <w:p w:rsidR="00962AC7" w:rsidRDefault="00962AC7" w:rsidP="00962AC7">
      <w:pPr>
        <w:autoSpaceDE w:val="0"/>
        <w:autoSpaceDN w:val="0"/>
        <w:adjustRightInd w:val="0"/>
        <w:spacing w:before="60" w:after="60" w:line="240" w:lineRule="auto"/>
        <w:ind w:firstLine="708"/>
        <w:jc w:val="both"/>
        <w:rPr>
          <w:rFonts w:ascii="Times New Roman" w:hAnsi="Times New Roman" w:cs="Times New Roman"/>
          <w:sz w:val="24"/>
          <w:szCs w:val="24"/>
        </w:rPr>
      </w:pPr>
      <w:r>
        <w:rPr>
          <w:rFonts w:ascii="Times New Roman" w:hAnsi="Times New Roman" w:cs="Times New Roman"/>
          <w:sz w:val="24"/>
          <w:szCs w:val="24"/>
        </w:rPr>
        <w:t>Članovi K</w:t>
      </w:r>
      <w:r w:rsidRPr="00714935">
        <w:rPr>
          <w:rFonts w:ascii="Times New Roman" w:hAnsi="Times New Roman" w:cs="Times New Roman"/>
          <w:sz w:val="24"/>
          <w:szCs w:val="24"/>
        </w:rPr>
        <w:t>omisije iz stava 1 ovog člana imenuju se na predlog Ministarstva, a čine ga predstavn</w:t>
      </w:r>
      <w:r w:rsidRPr="0000797F">
        <w:rPr>
          <w:rFonts w:ascii="Times New Roman" w:hAnsi="Times New Roman" w:cs="Times New Roman"/>
          <w:color w:val="000000" w:themeColor="text1"/>
          <w:sz w:val="24"/>
          <w:szCs w:val="24"/>
        </w:rPr>
        <w:t>i</w:t>
      </w:r>
      <w:r w:rsidRPr="00714935">
        <w:rPr>
          <w:rFonts w:ascii="Times New Roman" w:hAnsi="Times New Roman" w:cs="Times New Roman"/>
          <w:sz w:val="24"/>
          <w:szCs w:val="24"/>
        </w:rPr>
        <w:t>ci iz organa državne uprave nadležnih za poslove saobraćaja</w:t>
      </w:r>
      <w:r>
        <w:rPr>
          <w:rFonts w:ascii="Times New Roman" w:hAnsi="Times New Roman" w:cs="Times New Roman"/>
          <w:sz w:val="24"/>
          <w:szCs w:val="24"/>
        </w:rPr>
        <w:t xml:space="preserve"> i pomorstva</w:t>
      </w:r>
      <w:r w:rsidRPr="00714935">
        <w:rPr>
          <w:rFonts w:ascii="Times New Roman" w:hAnsi="Times New Roman" w:cs="Times New Roman"/>
          <w:sz w:val="24"/>
          <w:szCs w:val="24"/>
        </w:rPr>
        <w:t>, održivog razvoja i turizma i ekonomije, kao i predstavnici organa uprave nadležnih za poslove policije, za zaštitu prirode i životne sredine i za civilno vazduhoplovstvo.</w:t>
      </w:r>
    </w:p>
    <w:p w:rsidR="00962AC7" w:rsidRPr="00714935" w:rsidRDefault="00962AC7" w:rsidP="00962AC7">
      <w:pPr>
        <w:autoSpaceDE w:val="0"/>
        <w:autoSpaceDN w:val="0"/>
        <w:adjustRightInd w:val="0"/>
        <w:spacing w:before="60" w:after="60" w:line="240" w:lineRule="auto"/>
        <w:ind w:firstLine="708"/>
        <w:jc w:val="both"/>
        <w:rPr>
          <w:rFonts w:ascii="Times New Roman" w:eastAsia="Times New Roman" w:hAnsi="Times New Roman" w:cs="Times New Roman"/>
          <w:color w:val="000000"/>
          <w:sz w:val="24"/>
          <w:szCs w:val="24"/>
          <w:lang w:val="en-US"/>
        </w:rPr>
      </w:pPr>
      <w:proofErr w:type="spellStart"/>
      <w:r w:rsidRPr="00714935">
        <w:rPr>
          <w:rFonts w:ascii="Times New Roman" w:eastAsia="Times New Roman" w:hAnsi="Times New Roman" w:cs="Times New Roman"/>
          <w:color w:val="000000"/>
          <w:sz w:val="24"/>
          <w:szCs w:val="24"/>
          <w:lang w:val="en-US"/>
        </w:rPr>
        <w:t>Članovi</w:t>
      </w:r>
      <w:proofErr w:type="spellEnd"/>
      <w:r w:rsidRPr="00714935">
        <w:rPr>
          <w:rFonts w:ascii="Times New Roman" w:eastAsia="Times New Roman" w:hAnsi="Times New Roman" w:cs="Times New Roman"/>
          <w:color w:val="000000"/>
          <w:sz w:val="24"/>
          <w:szCs w:val="24"/>
          <w:lang w:val="en-US"/>
        </w:rPr>
        <w:t xml:space="preserve"> </w:t>
      </w:r>
      <w:proofErr w:type="spellStart"/>
      <w:r w:rsidRPr="00714935">
        <w:rPr>
          <w:rFonts w:ascii="Times New Roman" w:eastAsia="Times New Roman" w:hAnsi="Times New Roman" w:cs="Times New Roman"/>
          <w:color w:val="000000"/>
          <w:sz w:val="24"/>
          <w:szCs w:val="24"/>
          <w:lang w:val="en-US"/>
        </w:rPr>
        <w:t>Komisije</w:t>
      </w:r>
      <w:proofErr w:type="spellEnd"/>
      <w:r w:rsidRPr="00714935">
        <w:rPr>
          <w:rFonts w:ascii="Times New Roman" w:eastAsia="Times New Roman" w:hAnsi="Times New Roman" w:cs="Times New Roman"/>
          <w:color w:val="000000"/>
          <w:sz w:val="24"/>
          <w:szCs w:val="24"/>
          <w:lang w:val="en-US"/>
        </w:rPr>
        <w:t xml:space="preserve"> </w:t>
      </w:r>
      <w:proofErr w:type="spellStart"/>
      <w:r w:rsidRPr="00714935">
        <w:rPr>
          <w:rFonts w:ascii="Times New Roman" w:eastAsia="Times New Roman" w:hAnsi="Times New Roman" w:cs="Times New Roman"/>
          <w:color w:val="000000"/>
          <w:sz w:val="24"/>
          <w:szCs w:val="24"/>
          <w:lang w:val="en-US"/>
        </w:rPr>
        <w:t>biraju</w:t>
      </w:r>
      <w:proofErr w:type="spellEnd"/>
      <w:r w:rsidRPr="00714935">
        <w:rPr>
          <w:rFonts w:ascii="Times New Roman" w:eastAsia="Times New Roman" w:hAnsi="Times New Roman" w:cs="Times New Roman"/>
          <w:color w:val="000000"/>
          <w:sz w:val="24"/>
          <w:szCs w:val="24"/>
          <w:lang w:val="en-US"/>
        </w:rPr>
        <w:t xml:space="preserve"> se </w:t>
      </w:r>
      <w:proofErr w:type="spellStart"/>
      <w:proofErr w:type="gramStart"/>
      <w:r w:rsidRPr="00714935">
        <w:rPr>
          <w:rFonts w:ascii="Times New Roman" w:eastAsia="Times New Roman" w:hAnsi="Times New Roman" w:cs="Times New Roman"/>
          <w:color w:val="000000"/>
          <w:sz w:val="24"/>
          <w:szCs w:val="24"/>
          <w:lang w:val="en-US"/>
        </w:rPr>
        <w:t>na</w:t>
      </w:r>
      <w:proofErr w:type="spellEnd"/>
      <w:proofErr w:type="gramEnd"/>
      <w:r w:rsidRPr="00714935">
        <w:rPr>
          <w:rFonts w:ascii="Times New Roman" w:eastAsia="Times New Roman" w:hAnsi="Times New Roman" w:cs="Times New Roman"/>
          <w:color w:val="000000"/>
          <w:sz w:val="24"/>
          <w:szCs w:val="24"/>
          <w:lang w:val="en-US"/>
        </w:rPr>
        <w:t xml:space="preserve"> </w:t>
      </w:r>
      <w:proofErr w:type="spellStart"/>
      <w:r w:rsidRPr="00714935">
        <w:rPr>
          <w:rFonts w:ascii="Times New Roman" w:eastAsia="Times New Roman" w:hAnsi="Times New Roman" w:cs="Times New Roman"/>
          <w:color w:val="000000"/>
          <w:sz w:val="24"/>
          <w:szCs w:val="24"/>
          <w:lang w:val="en-US"/>
        </w:rPr>
        <w:t>vrijeme</w:t>
      </w:r>
      <w:proofErr w:type="spellEnd"/>
      <w:r w:rsidRPr="00714935">
        <w:rPr>
          <w:rFonts w:ascii="Times New Roman" w:eastAsia="Times New Roman" w:hAnsi="Times New Roman" w:cs="Times New Roman"/>
          <w:color w:val="000000"/>
          <w:sz w:val="24"/>
          <w:szCs w:val="24"/>
          <w:lang w:val="en-US"/>
        </w:rPr>
        <w:t xml:space="preserve"> </w:t>
      </w:r>
      <w:proofErr w:type="spellStart"/>
      <w:r w:rsidRPr="00714935">
        <w:rPr>
          <w:rFonts w:ascii="Times New Roman" w:eastAsia="Times New Roman" w:hAnsi="Times New Roman" w:cs="Times New Roman"/>
          <w:color w:val="000000"/>
          <w:sz w:val="24"/>
          <w:szCs w:val="24"/>
          <w:lang w:val="en-US"/>
        </w:rPr>
        <w:t>od</w:t>
      </w:r>
      <w:proofErr w:type="spellEnd"/>
      <w:r w:rsidRPr="00714935">
        <w:rPr>
          <w:rFonts w:ascii="Times New Roman" w:eastAsia="Times New Roman" w:hAnsi="Times New Roman" w:cs="Times New Roman"/>
          <w:color w:val="000000"/>
          <w:sz w:val="24"/>
          <w:szCs w:val="24"/>
          <w:lang w:val="en-US"/>
        </w:rPr>
        <w:t xml:space="preserve"> </w:t>
      </w:r>
      <w:proofErr w:type="spellStart"/>
      <w:r w:rsidRPr="00714935">
        <w:rPr>
          <w:rFonts w:ascii="Times New Roman" w:eastAsia="Times New Roman" w:hAnsi="Times New Roman" w:cs="Times New Roman"/>
          <w:color w:val="000000"/>
          <w:sz w:val="24"/>
          <w:szCs w:val="24"/>
          <w:lang w:val="en-US"/>
        </w:rPr>
        <w:t>četiri</w:t>
      </w:r>
      <w:proofErr w:type="spellEnd"/>
      <w:r w:rsidRPr="00714935">
        <w:rPr>
          <w:rFonts w:ascii="Times New Roman" w:eastAsia="Times New Roman" w:hAnsi="Times New Roman" w:cs="Times New Roman"/>
          <w:color w:val="000000"/>
          <w:sz w:val="24"/>
          <w:szCs w:val="24"/>
          <w:lang w:val="en-US"/>
        </w:rPr>
        <w:t xml:space="preserve"> </w:t>
      </w:r>
      <w:proofErr w:type="spellStart"/>
      <w:r w:rsidRPr="00714935">
        <w:rPr>
          <w:rFonts w:ascii="Times New Roman" w:eastAsia="Times New Roman" w:hAnsi="Times New Roman" w:cs="Times New Roman"/>
          <w:color w:val="000000"/>
          <w:sz w:val="24"/>
          <w:szCs w:val="24"/>
          <w:lang w:val="en-US"/>
        </w:rPr>
        <w:t>godine</w:t>
      </w:r>
      <w:proofErr w:type="spellEnd"/>
      <w:r w:rsidRPr="00714935">
        <w:rPr>
          <w:rFonts w:ascii="Times New Roman" w:eastAsia="Times New Roman" w:hAnsi="Times New Roman" w:cs="Times New Roman"/>
          <w:color w:val="000000"/>
          <w:sz w:val="24"/>
          <w:szCs w:val="24"/>
          <w:lang w:val="en-US"/>
        </w:rPr>
        <w:t xml:space="preserve"> </w:t>
      </w:r>
      <w:proofErr w:type="spellStart"/>
      <w:r w:rsidRPr="00714935">
        <w:rPr>
          <w:rFonts w:ascii="Times New Roman" w:eastAsia="Times New Roman" w:hAnsi="Times New Roman" w:cs="Times New Roman"/>
          <w:color w:val="000000"/>
          <w:sz w:val="24"/>
          <w:szCs w:val="24"/>
          <w:lang w:val="en-US"/>
        </w:rPr>
        <w:t>i</w:t>
      </w:r>
      <w:proofErr w:type="spellEnd"/>
      <w:r w:rsidRPr="00714935">
        <w:rPr>
          <w:rFonts w:ascii="Times New Roman" w:eastAsia="Times New Roman" w:hAnsi="Times New Roman" w:cs="Times New Roman"/>
          <w:color w:val="000000"/>
          <w:sz w:val="24"/>
          <w:szCs w:val="24"/>
          <w:lang w:val="en-US"/>
        </w:rPr>
        <w:t xml:space="preserve"> </w:t>
      </w:r>
      <w:proofErr w:type="spellStart"/>
      <w:r w:rsidRPr="00714935">
        <w:rPr>
          <w:rFonts w:ascii="Times New Roman" w:eastAsia="Times New Roman" w:hAnsi="Times New Roman" w:cs="Times New Roman"/>
          <w:color w:val="000000"/>
          <w:sz w:val="24"/>
          <w:szCs w:val="24"/>
          <w:lang w:val="en-US"/>
        </w:rPr>
        <w:t>isto</w:t>
      </w:r>
      <w:proofErr w:type="spellEnd"/>
      <w:r w:rsidRPr="00714935">
        <w:rPr>
          <w:rFonts w:ascii="Times New Roman" w:eastAsia="Times New Roman" w:hAnsi="Times New Roman" w:cs="Times New Roman"/>
          <w:color w:val="000000"/>
          <w:sz w:val="24"/>
          <w:szCs w:val="24"/>
          <w:lang w:val="en-US"/>
        </w:rPr>
        <w:t xml:space="preserve"> lice </w:t>
      </w:r>
      <w:proofErr w:type="spellStart"/>
      <w:r w:rsidRPr="00714935">
        <w:rPr>
          <w:rFonts w:ascii="Times New Roman" w:eastAsia="Times New Roman" w:hAnsi="Times New Roman" w:cs="Times New Roman"/>
          <w:color w:val="000000"/>
          <w:sz w:val="24"/>
          <w:szCs w:val="24"/>
          <w:lang w:val="en-US"/>
        </w:rPr>
        <w:t>može</w:t>
      </w:r>
      <w:proofErr w:type="spellEnd"/>
      <w:r w:rsidRPr="00714935">
        <w:rPr>
          <w:rFonts w:ascii="Times New Roman" w:eastAsia="Times New Roman" w:hAnsi="Times New Roman" w:cs="Times New Roman"/>
          <w:color w:val="000000"/>
          <w:sz w:val="24"/>
          <w:szCs w:val="24"/>
          <w:lang w:val="en-US"/>
        </w:rPr>
        <w:t xml:space="preserve"> </w:t>
      </w:r>
      <w:proofErr w:type="spellStart"/>
      <w:r w:rsidRPr="00714935">
        <w:rPr>
          <w:rFonts w:ascii="Times New Roman" w:eastAsia="Times New Roman" w:hAnsi="Times New Roman" w:cs="Times New Roman"/>
          <w:color w:val="000000"/>
          <w:sz w:val="24"/>
          <w:szCs w:val="24"/>
          <w:lang w:val="en-US"/>
        </w:rPr>
        <w:t>biti</w:t>
      </w:r>
      <w:proofErr w:type="spellEnd"/>
      <w:r w:rsidRPr="00714935">
        <w:rPr>
          <w:rFonts w:ascii="Times New Roman" w:eastAsia="Times New Roman" w:hAnsi="Times New Roman" w:cs="Times New Roman"/>
          <w:color w:val="000000"/>
          <w:sz w:val="24"/>
          <w:szCs w:val="24"/>
          <w:lang w:val="en-US"/>
        </w:rPr>
        <w:t xml:space="preserve"> </w:t>
      </w:r>
      <w:proofErr w:type="spellStart"/>
      <w:r w:rsidRPr="00714935">
        <w:rPr>
          <w:rFonts w:ascii="Times New Roman" w:eastAsia="Times New Roman" w:hAnsi="Times New Roman" w:cs="Times New Roman"/>
          <w:color w:val="000000"/>
          <w:sz w:val="24"/>
          <w:szCs w:val="24"/>
          <w:lang w:val="en-US"/>
        </w:rPr>
        <w:t>birano</w:t>
      </w:r>
      <w:proofErr w:type="spellEnd"/>
      <w:r w:rsidRPr="00714935">
        <w:rPr>
          <w:rFonts w:ascii="Times New Roman" w:eastAsia="Times New Roman" w:hAnsi="Times New Roman" w:cs="Times New Roman"/>
          <w:color w:val="000000"/>
          <w:sz w:val="24"/>
          <w:szCs w:val="24"/>
          <w:lang w:val="en-US"/>
        </w:rPr>
        <w:t xml:space="preserve"> </w:t>
      </w:r>
      <w:proofErr w:type="spellStart"/>
      <w:r w:rsidRPr="00714935">
        <w:rPr>
          <w:rFonts w:ascii="Times New Roman" w:eastAsia="Times New Roman" w:hAnsi="Times New Roman" w:cs="Times New Roman"/>
          <w:color w:val="000000"/>
          <w:sz w:val="24"/>
          <w:szCs w:val="24"/>
          <w:lang w:val="en-US"/>
        </w:rPr>
        <w:t>za</w:t>
      </w:r>
      <w:proofErr w:type="spellEnd"/>
      <w:r w:rsidRPr="00714935">
        <w:rPr>
          <w:rFonts w:ascii="Times New Roman" w:eastAsia="Times New Roman" w:hAnsi="Times New Roman" w:cs="Times New Roman"/>
          <w:color w:val="000000"/>
          <w:sz w:val="24"/>
          <w:szCs w:val="24"/>
          <w:lang w:val="en-US"/>
        </w:rPr>
        <w:t xml:space="preserve"> </w:t>
      </w:r>
      <w:proofErr w:type="spellStart"/>
      <w:r w:rsidRPr="00714935">
        <w:rPr>
          <w:rFonts w:ascii="Times New Roman" w:eastAsia="Times New Roman" w:hAnsi="Times New Roman" w:cs="Times New Roman"/>
          <w:color w:val="000000"/>
          <w:sz w:val="24"/>
          <w:szCs w:val="24"/>
          <w:lang w:val="en-US"/>
        </w:rPr>
        <w:t>člana</w:t>
      </w:r>
      <w:proofErr w:type="spellEnd"/>
      <w:r w:rsidRPr="00714935">
        <w:rPr>
          <w:rFonts w:ascii="Times New Roman" w:eastAsia="Times New Roman" w:hAnsi="Times New Roman" w:cs="Times New Roman"/>
          <w:color w:val="000000"/>
          <w:sz w:val="24"/>
          <w:szCs w:val="24"/>
          <w:lang w:val="en-US"/>
        </w:rPr>
        <w:t xml:space="preserve"> </w:t>
      </w:r>
      <w:proofErr w:type="spellStart"/>
      <w:r w:rsidRPr="00714935">
        <w:rPr>
          <w:rFonts w:ascii="Times New Roman" w:eastAsia="Times New Roman" w:hAnsi="Times New Roman" w:cs="Times New Roman"/>
          <w:color w:val="000000"/>
          <w:sz w:val="24"/>
          <w:szCs w:val="24"/>
          <w:lang w:val="en-US"/>
        </w:rPr>
        <w:t>Komisije</w:t>
      </w:r>
      <w:proofErr w:type="spellEnd"/>
      <w:r w:rsidRPr="00714935">
        <w:rPr>
          <w:rFonts w:ascii="Times New Roman" w:eastAsia="Times New Roman" w:hAnsi="Times New Roman" w:cs="Times New Roman"/>
          <w:color w:val="000000"/>
          <w:sz w:val="24"/>
          <w:szCs w:val="24"/>
          <w:lang w:val="en-US"/>
        </w:rPr>
        <w:t xml:space="preserve"> </w:t>
      </w:r>
      <w:proofErr w:type="spellStart"/>
      <w:r w:rsidRPr="00714935">
        <w:rPr>
          <w:rFonts w:ascii="Times New Roman" w:eastAsia="Times New Roman" w:hAnsi="Times New Roman" w:cs="Times New Roman"/>
          <w:color w:val="000000"/>
          <w:sz w:val="24"/>
          <w:szCs w:val="24"/>
          <w:lang w:val="en-US"/>
        </w:rPr>
        <w:t>najviše</w:t>
      </w:r>
      <w:proofErr w:type="spellEnd"/>
      <w:r w:rsidRPr="00714935">
        <w:rPr>
          <w:rFonts w:ascii="Times New Roman" w:eastAsia="Times New Roman" w:hAnsi="Times New Roman" w:cs="Times New Roman"/>
          <w:color w:val="000000"/>
          <w:sz w:val="24"/>
          <w:szCs w:val="24"/>
          <w:lang w:val="en-US"/>
        </w:rPr>
        <w:t xml:space="preserve"> </w:t>
      </w:r>
      <w:proofErr w:type="spellStart"/>
      <w:r w:rsidRPr="00714935">
        <w:rPr>
          <w:rFonts w:ascii="Times New Roman" w:eastAsia="Times New Roman" w:hAnsi="Times New Roman" w:cs="Times New Roman"/>
          <w:color w:val="000000"/>
          <w:sz w:val="24"/>
          <w:szCs w:val="24"/>
          <w:lang w:val="en-US"/>
        </w:rPr>
        <w:t>dva</w:t>
      </w:r>
      <w:proofErr w:type="spellEnd"/>
      <w:r w:rsidRPr="00714935">
        <w:rPr>
          <w:rFonts w:ascii="Times New Roman" w:eastAsia="Times New Roman" w:hAnsi="Times New Roman" w:cs="Times New Roman"/>
          <w:color w:val="000000"/>
          <w:sz w:val="24"/>
          <w:szCs w:val="24"/>
          <w:lang w:val="en-US"/>
        </w:rPr>
        <w:t xml:space="preserve"> </w:t>
      </w:r>
      <w:proofErr w:type="spellStart"/>
      <w:r w:rsidRPr="00714935">
        <w:rPr>
          <w:rFonts w:ascii="Times New Roman" w:eastAsia="Times New Roman" w:hAnsi="Times New Roman" w:cs="Times New Roman"/>
          <w:color w:val="000000"/>
          <w:sz w:val="24"/>
          <w:szCs w:val="24"/>
          <w:lang w:val="en-US"/>
        </w:rPr>
        <w:t>puta</w:t>
      </w:r>
      <w:proofErr w:type="spellEnd"/>
      <w:r w:rsidRPr="00714935">
        <w:rPr>
          <w:rFonts w:ascii="Times New Roman" w:eastAsia="Times New Roman" w:hAnsi="Times New Roman" w:cs="Times New Roman"/>
          <w:color w:val="000000"/>
          <w:sz w:val="24"/>
          <w:szCs w:val="24"/>
          <w:lang w:val="en-US"/>
        </w:rPr>
        <w:t xml:space="preserve"> </w:t>
      </w:r>
      <w:proofErr w:type="spellStart"/>
      <w:r w:rsidRPr="00714935">
        <w:rPr>
          <w:rFonts w:ascii="Times New Roman" w:eastAsia="Times New Roman" w:hAnsi="Times New Roman" w:cs="Times New Roman"/>
          <w:color w:val="000000"/>
          <w:sz w:val="24"/>
          <w:szCs w:val="24"/>
          <w:lang w:val="en-US"/>
        </w:rPr>
        <w:t>uzastopno</w:t>
      </w:r>
      <w:proofErr w:type="spellEnd"/>
      <w:r w:rsidRPr="00714935">
        <w:rPr>
          <w:rFonts w:ascii="Times New Roman" w:eastAsia="Times New Roman" w:hAnsi="Times New Roman" w:cs="Times New Roman"/>
          <w:color w:val="000000"/>
          <w:sz w:val="24"/>
          <w:szCs w:val="24"/>
          <w:lang w:val="en-US"/>
        </w:rPr>
        <w:t>.</w:t>
      </w:r>
    </w:p>
    <w:p w:rsidR="00962AC7" w:rsidRPr="00106D78" w:rsidRDefault="00962AC7" w:rsidP="00962AC7">
      <w:pPr>
        <w:autoSpaceDE w:val="0"/>
        <w:autoSpaceDN w:val="0"/>
        <w:adjustRightInd w:val="0"/>
        <w:spacing w:before="60" w:after="60" w:line="240" w:lineRule="auto"/>
        <w:ind w:firstLine="708"/>
        <w:jc w:val="both"/>
        <w:rPr>
          <w:rFonts w:ascii="Times New Roman" w:eastAsia="Times New Roman" w:hAnsi="Times New Roman" w:cs="Times New Roman"/>
          <w:color w:val="000000"/>
          <w:sz w:val="24"/>
          <w:szCs w:val="24"/>
          <w:lang w:val="en-US"/>
        </w:rPr>
      </w:pPr>
      <w:proofErr w:type="spellStart"/>
      <w:proofErr w:type="gramStart"/>
      <w:r w:rsidRPr="00714935">
        <w:rPr>
          <w:rFonts w:ascii="Times New Roman" w:eastAsia="Times New Roman" w:hAnsi="Times New Roman" w:cs="Times New Roman"/>
          <w:color w:val="000000"/>
          <w:sz w:val="24"/>
          <w:szCs w:val="24"/>
          <w:lang w:val="en-US"/>
        </w:rPr>
        <w:t>Administrativno-tehničke</w:t>
      </w:r>
      <w:proofErr w:type="spellEnd"/>
      <w:r w:rsidRPr="00714935">
        <w:rPr>
          <w:rFonts w:ascii="Times New Roman" w:eastAsia="Times New Roman" w:hAnsi="Times New Roman" w:cs="Times New Roman"/>
          <w:color w:val="000000"/>
          <w:sz w:val="24"/>
          <w:szCs w:val="24"/>
          <w:lang w:val="en-US"/>
        </w:rPr>
        <w:t xml:space="preserve"> </w:t>
      </w:r>
      <w:proofErr w:type="spellStart"/>
      <w:r w:rsidRPr="00714935">
        <w:rPr>
          <w:rFonts w:ascii="Times New Roman" w:eastAsia="Times New Roman" w:hAnsi="Times New Roman" w:cs="Times New Roman"/>
          <w:color w:val="000000"/>
          <w:sz w:val="24"/>
          <w:szCs w:val="24"/>
          <w:lang w:val="en-US"/>
        </w:rPr>
        <w:t>poslove</w:t>
      </w:r>
      <w:proofErr w:type="spellEnd"/>
      <w:r w:rsidRPr="00714935">
        <w:rPr>
          <w:rFonts w:ascii="Times New Roman" w:eastAsia="Times New Roman" w:hAnsi="Times New Roman" w:cs="Times New Roman"/>
          <w:color w:val="000000"/>
          <w:sz w:val="24"/>
          <w:szCs w:val="24"/>
          <w:lang w:val="en-US"/>
        </w:rPr>
        <w:t xml:space="preserve"> </w:t>
      </w:r>
      <w:proofErr w:type="spellStart"/>
      <w:r w:rsidRPr="00714935">
        <w:rPr>
          <w:rFonts w:ascii="Times New Roman" w:eastAsia="Times New Roman" w:hAnsi="Times New Roman" w:cs="Times New Roman"/>
          <w:color w:val="000000"/>
          <w:sz w:val="24"/>
          <w:szCs w:val="24"/>
          <w:lang w:val="en-US"/>
        </w:rPr>
        <w:t>za</w:t>
      </w:r>
      <w:proofErr w:type="spellEnd"/>
      <w:r w:rsidRPr="00714935">
        <w:rPr>
          <w:rFonts w:ascii="Times New Roman" w:eastAsia="Times New Roman" w:hAnsi="Times New Roman" w:cs="Times New Roman"/>
          <w:color w:val="000000"/>
          <w:sz w:val="24"/>
          <w:szCs w:val="24"/>
          <w:lang w:val="en-US"/>
        </w:rPr>
        <w:t xml:space="preserve"> </w:t>
      </w:r>
      <w:proofErr w:type="spellStart"/>
      <w:r w:rsidRPr="00714935">
        <w:rPr>
          <w:rFonts w:ascii="Times New Roman" w:eastAsia="Times New Roman" w:hAnsi="Times New Roman" w:cs="Times New Roman"/>
          <w:color w:val="000000"/>
          <w:sz w:val="24"/>
          <w:szCs w:val="24"/>
          <w:lang w:val="en-US"/>
        </w:rPr>
        <w:t>potrebe</w:t>
      </w:r>
      <w:proofErr w:type="spellEnd"/>
      <w:r w:rsidRPr="00714935">
        <w:rPr>
          <w:rFonts w:ascii="Times New Roman" w:eastAsia="Times New Roman" w:hAnsi="Times New Roman" w:cs="Times New Roman"/>
          <w:color w:val="000000"/>
          <w:sz w:val="24"/>
          <w:szCs w:val="24"/>
          <w:lang w:val="en-US"/>
        </w:rPr>
        <w:t xml:space="preserve"> </w:t>
      </w:r>
      <w:proofErr w:type="spellStart"/>
      <w:r w:rsidRPr="00714935">
        <w:rPr>
          <w:rFonts w:ascii="Times New Roman" w:eastAsia="Times New Roman" w:hAnsi="Times New Roman" w:cs="Times New Roman"/>
          <w:color w:val="000000"/>
          <w:sz w:val="24"/>
          <w:szCs w:val="24"/>
          <w:lang w:val="en-US"/>
        </w:rPr>
        <w:t>Komisije</w:t>
      </w:r>
      <w:proofErr w:type="spellEnd"/>
      <w:r w:rsidRPr="00714935">
        <w:rPr>
          <w:rFonts w:ascii="Times New Roman" w:eastAsia="Times New Roman" w:hAnsi="Times New Roman" w:cs="Times New Roman"/>
          <w:color w:val="000000"/>
          <w:sz w:val="24"/>
          <w:szCs w:val="24"/>
          <w:lang w:val="en-US"/>
        </w:rPr>
        <w:t xml:space="preserve"> </w:t>
      </w:r>
      <w:proofErr w:type="spellStart"/>
      <w:r w:rsidRPr="00714935">
        <w:rPr>
          <w:rFonts w:ascii="Times New Roman" w:eastAsia="Times New Roman" w:hAnsi="Times New Roman" w:cs="Times New Roman"/>
          <w:color w:val="000000"/>
          <w:sz w:val="24"/>
          <w:szCs w:val="24"/>
          <w:lang w:val="en-US"/>
        </w:rPr>
        <w:t>vrši</w:t>
      </w:r>
      <w:proofErr w:type="spellEnd"/>
      <w:r w:rsidRPr="00714935">
        <w:rPr>
          <w:rFonts w:ascii="Times New Roman" w:eastAsia="Times New Roman" w:hAnsi="Times New Roman" w:cs="Times New Roman"/>
          <w:color w:val="000000"/>
          <w:sz w:val="24"/>
          <w:szCs w:val="24"/>
          <w:lang w:val="en-US"/>
        </w:rPr>
        <w:t xml:space="preserve"> </w:t>
      </w:r>
      <w:proofErr w:type="spellStart"/>
      <w:r w:rsidRPr="00714935">
        <w:rPr>
          <w:rFonts w:ascii="Times New Roman" w:eastAsia="Times New Roman" w:hAnsi="Times New Roman" w:cs="Times New Roman"/>
          <w:color w:val="000000"/>
          <w:sz w:val="24"/>
          <w:szCs w:val="24"/>
          <w:lang w:val="en-US"/>
        </w:rPr>
        <w:t>Ministarstvo</w:t>
      </w:r>
      <w:proofErr w:type="spellEnd"/>
      <w:r w:rsidRPr="00714935">
        <w:rPr>
          <w:rFonts w:ascii="Times New Roman" w:eastAsia="Times New Roman" w:hAnsi="Times New Roman" w:cs="Times New Roman"/>
          <w:color w:val="000000"/>
          <w:sz w:val="24"/>
          <w:szCs w:val="24"/>
          <w:lang w:val="en-US"/>
        </w:rPr>
        <w:t>.</w:t>
      </w:r>
      <w:proofErr w:type="gramEnd"/>
    </w:p>
    <w:p w:rsidR="00962AC7" w:rsidRPr="00714935" w:rsidRDefault="00962AC7" w:rsidP="00962AC7">
      <w:pPr>
        <w:spacing w:after="0" w:line="240" w:lineRule="auto"/>
        <w:jc w:val="both"/>
        <w:rPr>
          <w:rFonts w:ascii="Times New Roman" w:hAnsi="Times New Roman" w:cs="Times New Roman"/>
          <w:sz w:val="24"/>
          <w:szCs w:val="24"/>
        </w:rPr>
      </w:pPr>
      <w:r w:rsidRPr="00714935">
        <w:rPr>
          <w:rFonts w:ascii="Times New Roman" w:hAnsi="Times New Roman" w:cs="Times New Roman"/>
          <w:sz w:val="24"/>
          <w:szCs w:val="24"/>
        </w:rPr>
        <w:t xml:space="preserve">         </w:t>
      </w:r>
      <w:r w:rsidRPr="00714935">
        <w:rPr>
          <w:rFonts w:ascii="Times New Roman" w:hAnsi="Times New Roman" w:cs="Times New Roman"/>
          <w:sz w:val="24"/>
          <w:szCs w:val="24"/>
        </w:rPr>
        <w:tab/>
        <w:t xml:space="preserve">U </w:t>
      </w:r>
      <w:r w:rsidRPr="00571015">
        <w:rPr>
          <w:rFonts w:ascii="Times New Roman" w:hAnsi="Times New Roman" w:cs="Times New Roman"/>
          <w:color w:val="000000" w:themeColor="text1"/>
          <w:sz w:val="24"/>
          <w:szCs w:val="24"/>
        </w:rPr>
        <w:t>Komisiju</w:t>
      </w:r>
      <w:r w:rsidRPr="00714935">
        <w:rPr>
          <w:rFonts w:ascii="Times New Roman" w:hAnsi="Times New Roman" w:cs="Times New Roman"/>
          <w:sz w:val="24"/>
          <w:szCs w:val="24"/>
        </w:rPr>
        <w:t xml:space="preserve"> iz </w:t>
      </w:r>
      <w:r>
        <w:rPr>
          <w:rFonts w:ascii="Times New Roman" w:hAnsi="Times New Roman" w:cs="Times New Roman"/>
          <w:sz w:val="24"/>
          <w:szCs w:val="24"/>
        </w:rPr>
        <w:t xml:space="preserve">stava 1 </w:t>
      </w:r>
      <w:r w:rsidRPr="00714935">
        <w:rPr>
          <w:rFonts w:ascii="Times New Roman" w:hAnsi="Times New Roman" w:cs="Times New Roman"/>
          <w:sz w:val="24"/>
          <w:szCs w:val="24"/>
        </w:rPr>
        <w:t xml:space="preserve">ovog člana se mogu imenovati stručnjaci iz područja prevoza opasnih materija. </w:t>
      </w:r>
    </w:p>
    <w:p w:rsidR="00962AC7" w:rsidRDefault="00962AC7" w:rsidP="00962AC7">
      <w:pPr>
        <w:spacing w:after="0" w:line="240" w:lineRule="auto"/>
        <w:jc w:val="both"/>
        <w:rPr>
          <w:rFonts w:ascii="Times New Roman" w:hAnsi="Times New Roman" w:cs="Times New Roman"/>
          <w:sz w:val="24"/>
          <w:szCs w:val="24"/>
        </w:rPr>
      </w:pPr>
      <w:r w:rsidRPr="00714935">
        <w:rPr>
          <w:rFonts w:ascii="Times New Roman" w:hAnsi="Times New Roman" w:cs="Times New Roman"/>
          <w:sz w:val="24"/>
          <w:szCs w:val="24"/>
        </w:rPr>
        <w:t xml:space="preserve">          </w:t>
      </w:r>
      <w:r w:rsidRPr="00714935">
        <w:rPr>
          <w:rFonts w:ascii="Times New Roman" w:hAnsi="Times New Roman" w:cs="Times New Roman"/>
          <w:sz w:val="24"/>
          <w:szCs w:val="24"/>
        </w:rPr>
        <w:tab/>
        <w:t xml:space="preserve">Članovi Komisije imaju pravo na propisanu naknadu koju određuje Vlada Crne Gore na predlog </w:t>
      </w:r>
      <w:r w:rsidRPr="00571015">
        <w:rPr>
          <w:rFonts w:ascii="Times New Roman" w:hAnsi="Times New Roman" w:cs="Times New Roman"/>
          <w:color w:val="000000" w:themeColor="text1"/>
          <w:sz w:val="24"/>
          <w:szCs w:val="24"/>
        </w:rPr>
        <w:t>M</w:t>
      </w:r>
      <w:r w:rsidRPr="00714935">
        <w:rPr>
          <w:rFonts w:ascii="Times New Roman" w:hAnsi="Times New Roman" w:cs="Times New Roman"/>
          <w:sz w:val="24"/>
          <w:szCs w:val="24"/>
        </w:rPr>
        <w:t>inistarstva.</w:t>
      </w:r>
    </w:p>
    <w:p w:rsidR="00962AC7" w:rsidRPr="00106D78" w:rsidRDefault="00962AC7" w:rsidP="00962AC7">
      <w:pPr>
        <w:spacing w:after="0" w:line="240" w:lineRule="auto"/>
        <w:jc w:val="both"/>
        <w:rPr>
          <w:rFonts w:ascii="Times New Roman" w:hAnsi="Times New Roman" w:cs="Times New Roman"/>
          <w:sz w:val="24"/>
          <w:szCs w:val="24"/>
        </w:rPr>
      </w:pPr>
    </w:p>
    <w:p w:rsidR="00962AC7" w:rsidRPr="00714935" w:rsidRDefault="00962AC7" w:rsidP="00962AC7">
      <w:pPr>
        <w:spacing w:after="0" w:line="240" w:lineRule="auto"/>
        <w:jc w:val="center"/>
        <w:rPr>
          <w:rFonts w:ascii="Times New Roman" w:hAnsi="Times New Roman" w:cs="Times New Roman"/>
          <w:b/>
          <w:sz w:val="24"/>
          <w:szCs w:val="24"/>
        </w:rPr>
      </w:pPr>
      <w:r w:rsidRPr="00714935">
        <w:rPr>
          <w:rFonts w:ascii="Times New Roman" w:hAnsi="Times New Roman" w:cs="Times New Roman"/>
          <w:b/>
          <w:sz w:val="24"/>
          <w:szCs w:val="24"/>
        </w:rPr>
        <w:t xml:space="preserve">Član </w:t>
      </w:r>
      <w:r>
        <w:rPr>
          <w:rFonts w:ascii="Times New Roman" w:hAnsi="Times New Roman" w:cs="Times New Roman"/>
          <w:b/>
          <w:sz w:val="24"/>
          <w:szCs w:val="24"/>
        </w:rPr>
        <w:t>10</w:t>
      </w:r>
    </w:p>
    <w:p w:rsidR="00962AC7" w:rsidRDefault="00962AC7" w:rsidP="00962AC7">
      <w:pPr>
        <w:spacing w:after="135"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Ovaj zakon stupa na snagu osmog dana od dana objavljivanja u „Službenom listu Crne Gore“.</w:t>
      </w:r>
    </w:p>
    <w:p w:rsidR="00962AC7" w:rsidRDefault="00962AC7" w:rsidP="00962AC7">
      <w:pPr>
        <w:spacing w:after="135" w:line="240" w:lineRule="auto"/>
        <w:ind w:firstLine="708"/>
        <w:jc w:val="both"/>
        <w:rPr>
          <w:rFonts w:ascii="Times New Roman" w:hAnsi="Times New Roman" w:cs="Times New Roman"/>
          <w:sz w:val="24"/>
          <w:szCs w:val="24"/>
        </w:rPr>
      </w:pPr>
    </w:p>
    <w:p w:rsidR="00962AC7" w:rsidRDefault="00962AC7" w:rsidP="00962AC7">
      <w:pPr>
        <w:spacing w:after="135" w:line="240" w:lineRule="auto"/>
        <w:ind w:firstLine="708"/>
        <w:jc w:val="both"/>
        <w:rPr>
          <w:rFonts w:ascii="Times New Roman" w:hAnsi="Times New Roman" w:cs="Times New Roman"/>
          <w:sz w:val="24"/>
          <w:szCs w:val="24"/>
        </w:rPr>
      </w:pPr>
    </w:p>
    <w:p w:rsidR="00962AC7" w:rsidRPr="005D2DBD" w:rsidRDefault="00962AC7" w:rsidP="00962AC7">
      <w:pPr>
        <w:spacing w:after="135" w:line="240" w:lineRule="auto"/>
        <w:ind w:firstLine="708"/>
        <w:jc w:val="both"/>
        <w:rPr>
          <w:rFonts w:ascii="Times New Roman" w:hAnsi="Times New Roman" w:cs="Times New Roman"/>
          <w:sz w:val="24"/>
          <w:szCs w:val="24"/>
        </w:rPr>
      </w:pPr>
    </w:p>
    <w:p w:rsidR="00962AC7" w:rsidRDefault="00962AC7" w:rsidP="00962AC7">
      <w:pPr>
        <w:spacing w:after="0"/>
        <w:rPr>
          <w:rFonts w:ascii="Times New Roman" w:eastAsia="Times New Roman" w:hAnsi="Times New Roman" w:cs="Times New Roman"/>
          <w:b/>
          <w:bCs/>
          <w:sz w:val="24"/>
          <w:szCs w:val="24"/>
          <w:lang w:val="sl-SI"/>
        </w:rPr>
      </w:pPr>
    </w:p>
    <w:p w:rsidR="00962AC7" w:rsidRDefault="00962AC7" w:rsidP="00962AC7">
      <w:pPr>
        <w:spacing w:after="0"/>
        <w:rPr>
          <w:rFonts w:ascii="Times New Roman" w:eastAsia="Times New Roman" w:hAnsi="Times New Roman" w:cs="Times New Roman"/>
          <w:b/>
          <w:bCs/>
          <w:sz w:val="24"/>
          <w:szCs w:val="24"/>
          <w:lang w:val="sl-SI"/>
        </w:rPr>
      </w:pPr>
    </w:p>
    <w:p w:rsidR="00962AC7" w:rsidRPr="00FB063D" w:rsidRDefault="00962AC7" w:rsidP="00962AC7">
      <w:pPr>
        <w:spacing w:after="0"/>
        <w:jc w:val="center"/>
        <w:rPr>
          <w:rFonts w:ascii="Times New Roman" w:eastAsia="Times New Roman" w:hAnsi="Times New Roman" w:cs="Times New Roman"/>
          <w:b/>
          <w:bCs/>
          <w:sz w:val="24"/>
          <w:szCs w:val="24"/>
          <w:lang w:val="sl-SI"/>
        </w:rPr>
      </w:pPr>
      <w:r w:rsidRPr="00FB063D">
        <w:rPr>
          <w:rFonts w:ascii="Times New Roman" w:eastAsia="Times New Roman" w:hAnsi="Times New Roman" w:cs="Times New Roman"/>
          <w:b/>
          <w:bCs/>
          <w:sz w:val="24"/>
          <w:szCs w:val="24"/>
          <w:lang w:val="sl-SI"/>
        </w:rPr>
        <w:t>OBRAZLOŽENJE</w:t>
      </w:r>
    </w:p>
    <w:p w:rsidR="00962AC7" w:rsidRPr="00FB063D" w:rsidRDefault="00962AC7" w:rsidP="00962AC7">
      <w:pPr>
        <w:spacing w:after="0"/>
        <w:jc w:val="both"/>
        <w:rPr>
          <w:rFonts w:ascii="Times New Roman" w:eastAsia="Times New Roman" w:hAnsi="Times New Roman" w:cs="Times New Roman"/>
          <w:b/>
          <w:bCs/>
          <w:sz w:val="24"/>
          <w:szCs w:val="24"/>
          <w:lang w:val="sl-SI"/>
        </w:rPr>
      </w:pPr>
    </w:p>
    <w:p w:rsidR="00962AC7" w:rsidRPr="00FB063D" w:rsidRDefault="00962AC7" w:rsidP="00962AC7">
      <w:pPr>
        <w:spacing w:after="0"/>
        <w:ind w:firstLine="720"/>
        <w:jc w:val="both"/>
        <w:rPr>
          <w:rFonts w:ascii="Times New Roman" w:eastAsia="Times New Roman" w:hAnsi="Times New Roman" w:cs="Times New Roman"/>
          <w:b/>
          <w:bCs/>
          <w:sz w:val="24"/>
          <w:szCs w:val="24"/>
          <w:lang w:val="es-VE"/>
        </w:rPr>
      </w:pPr>
      <w:proofErr w:type="gramStart"/>
      <w:r w:rsidRPr="00FB063D">
        <w:rPr>
          <w:rFonts w:ascii="Times New Roman" w:eastAsia="Times New Roman" w:hAnsi="Times New Roman" w:cs="Times New Roman"/>
          <w:b/>
          <w:bCs/>
          <w:sz w:val="24"/>
          <w:szCs w:val="24"/>
          <w:lang w:val="es-VE"/>
        </w:rPr>
        <w:t>I .</w:t>
      </w:r>
      <w:proofErr w:type="gramEnd"/>
      <w:r w:rsidRPr="00FB063D">
        <w:rPr>
          <w:rFonts w:ascii="Times New Roman" w:eastAsia="Times New Roman" w:hAnsi="Times New Roman" w:cs="Times New Roman"/>
          <w:b/>
          <w:bCs/>
          <w:sz w:val="24"/>
          <w:szCs w:val="24"/>
          <w:lang w:val="es-VE"/>
        </w:rPr>
        <w:t xml:space="preserve">  USTAVNI OSNOV ZA DONOŠENJE ZAKONA</w:t>
      </w:r>
    </w:p>
    <w:p w:rsidR="00962AC7" w:rsidRPr="00FB063D" w:rsidRDefault="00962AC7" w:rsidP="00962AC7">
      <w:pPr>
        <w:spacing w:after="0"/>
        <w:jc w:val="both"/>
        <w:rPr>
          <w:rFonts w:ascii="Times New Roman" w:eastAsia="Times New Roman" w:hAnsi="Times New Roman" w:cs="Times New Roman"/>
          <w:b/>
          <w:bCs/>
          <w:sz w:val="24"/>
          <w:szCs w:val="24"/>
          <w:lang w:val="sl-SI"/>
        </w:rPr>
      </w:pPr>
    </w:p>
    <w:p w:rsidR="00962AC7" w:rsidRDefault="00962AC7" w:rsidP="00962AC7">
      <w:pPr>
        <w:spacing w:after="0"/>
        <w:ind w:firstLine="720"/>
        <w:jc w:val="both"/>
        <w:rPr>
          <w:rFonts w:ascii="Times New Roman" w:eastAsia="Times New Roman" w:hAnsi="Times New Roman" w:cs="Times New Roman"/>
          <w:sz w:val="24"/>
          <w:szCs w:val="24"/>
          <w:lang w:val="es-VE"/>
        </w:rPr>
      </w:pPr>
      <w:proofErr w:type="spellStart"/>
      <w:r w:rsidRPr="00FB063D">
        <w:rPr>
          <w:rFonts w:ascii="Times New Roman" w:eastAsia="Times New Roman" w:hAnsi="Times New Roman" w:cs="Times New Roman"/>
          <w:sz w:val="24"/>
          <w:szCs w:val="24"/>
          <w:lang w:val="es-VE"/>
        </w:rPr>
        <w:t>Ustavni</w:t>
      </w:r>
      <w:proofErr w:type="spellEnd"/>
      <w:r w:rsidRPr="00FB063D">
        <w:rPr>
          <w:rFonts w:ascii="Times New Roman" w:eastAsia="Times New Roman" w:hAnsi="Times New Roman" w:cs="Times New Roman"/>
          <w:sz w:val="24"/>
          <w:szCs w:val="24"/>
          <w:lang w:val="es-VE"/>
        </w:rPr>
        <w:t xml:space="preserve"> </w:t>
      </w:r>
      <w:proofErr w:type="spellStart"/>
      <w:r w:rsidRPr="00FB063D">
        <w:rPr>
          <w:rFonts w:ascii="Times New Roman" w:eastAsia="Times New Roman" w:hAnsi="Times New Roman" w:cs="Times New Roman"/>
          <w:sz w:val="24"/>
          <w:szCs w:val="24"/>
          <w:lang w:val="es-VE"/>
        </w:rPr>
        <w:t>osnov</w:t>
      </w:r>
      <w:proofErr w:type="spellEnd"/>
      <w:r w:rsidRPr="00FB063D">
        <w:rPr>
          <w:rFonts w:ascii="Times New Roman" w:eastAsia="Times New Roman" w:hAnsi="Times New Roman" w:cs="Times New Roman"/>
          <w:sz w:val="24"/>
          <w:szCs w:val="24"/>
          <w:lang w:val="es-VE"/>
        </w:rPr>
        <w:t xml:space="preserve"> </w:t>
      </w:r>
      <w:proofErr w:type="spellStart"/>
      <w:r w:rsidRPr="00FB063D">
        <w:rPr>
          <w:rFonts w:ascii="Times New Roman" w:eastAsia="Times New Roman" w:hAnsi="Times New Roman" w:cs="Times New Roman"/>
          <w:sz w:val="24"/>
          <w:szCs w:val="24"/>
          <w:lang w:val="es-VE"/>
        </w:rPr>
        <w:t>za</w:t>
      </w:r>
      <w:proofErr w:type="spellEnd"/>
      <w:r w:rsidRPr="00FB063D">
        <w:rPr>
          <w:rFonts w:ascii="Times New Roman" w:eastAsia="Times New Roman" w:hAnsi="Times New Roman" w:cs="Times New Roman"/>
          <w:sz w:val="24"/>
          <w:szCs w:val="24"/>
          <w:lang w:val="es-VE"/>
        </w:rPr>
        <w:t xml:space="preserve"> </w:t>
      </w:r>
      <w:proofErr w:type="spellStart"/>
      <w:r w:rsidRPr="00FB063D">
        <w:rPr>
          <w:rFonts w:ascii="Times New Roman" w:eastAsia="Times New Roman" w:hAnsi="Times New Roman" w:cs="Times New Roman"/>
          <w:sz w:val="24"/>
          <w:szCs w:val="24"/>
          <w:lang w:val="es-VE"/>
        </w:rPr>
        <w:t>donošenje</w:t>
      </w:r>
      <w:proofErr w:type="spellEnd"/>
      <w:r w:rsidRPr="00FB063D">
        <w:rPr>
          <w:rFonts w:ascii="Times New Roman" w:eastAsia="Times New Roman" w:hAnsi="Times New Roman" w:cs="Times New Roman"/>
          <w:sz w:val="24"/>
          <w:szCs w:val="24"/>
          <w:lang w:val="es-VE"/>
        </w:rPr>
        <w:t xml:space="preserve"> </w:t>
      </w:r>
      <w:proofErr w:type="spellStart"/>
      <w:r>
        <w:rPr>
          <w:rFonts w:ascii="Times New Roman" w:eastAsia="Times New Roman" w:hAnsi="Times New Roman" w:cs="Times New Roman"/>
          <w:sz w:val="24"/>
          <w:szCs w:val="24"/>
          <w:lang w:val="es-VE"/>
        </w:rPr>
        <w:t>Nacrta</w:t>
      </w:r>
      <w:proofErr w:type="spellEnd"/>
      <w:r w:rsidRPr="00FB063D">
        <w:rPr>
          <w:rFonts w:ascii="Times New Roman" w:eastAsia="Times New Roman" w:hAnsi="Times New Roman" w:cs="Times New Roman"/>
          <w:sz w:val="24"/>
          <w:szCs w:val="24"/>
          <w:lang w:val="es-VE"/>
        </w:rPr>
        <w:t xml:space="preserve"> </w:t>
      </w:r>
      <w:proofErr w:type="spellStart"/>
      <w:r w:rsidRPr="00FB063D">
        <w:rPr>
          <w:rFonts w:ascii="Times New Roman" w:eastAsia="Times New Roman" w:hAnsi="Times New Roman" w:cs="Times New Roman"/>
          <w:sz w:val="24"/>
          <w:szCs w:val="24"/>
          <w:lang w:val="es-VE"/>
        </w:rPr>
        <w:t>zakona</w:t>
      </w:r>
      <w:proofErr w:type="spellEnd"/>
      <w:r w:rsidRPr="00FB063D">
        <w:rPr>
          <w:rFonts w:ascii="Times New Roman" w:eastAsia="Times New Roman" w:hAnsi="Times New Roman" w:cs="Times New Roman"/>
          <w:sz w:val="24"/>
          <w:szCs w:val="24"/>
          <w:lang w:val="es-VE"/>
        </w:rPr>
        <w:t xml:space="preserve"> o </w:t>
      </w:r>
      <w:proofErr w:type="spellStart"/>
      <w:r w:rsidRPr="00FB063D">
        <w:rPr>
          <w:rFonts w:ascii="Times New Roman" w:eastAsia="Times New Roman" w:hAnsi="Times New Roman" w:cs="Times New Roman"/>
          <w:sz w:val="24"/>
          <w:szCs w:val="24"/>
          <w:lang w:val="es-VE"/>
        </w:rPr>
        <w:t>izmjenama</w:t>
      </w:r>
      <w:proofErr w:type="spellEnd"/>
      <w:r w:rsidRPr="00FB063D">
        <w:rPr>
          <w:rFonts w:ascii="Times New Roman" w:eastAsia="Times New Roman" w:hAnsi="Times New Roman" w:cs="Times New Roman"/>
          <w:sz w:val="24"/>
          <w:szCs w:val="24"/>
          <w:lang w:val="es-VE"/>
        </w:rPr>
        <w:t xml:space="preserve"> i </w:t>
      </w:r>
      <w:proofErr w:type="spellStart"/>
      <w:r w:rsidRPr="00FB063D">
        <w:rPr>
          <w:rFonts w:ascii="Times New Roman" w:eastAsia="Times New Roman" w:hAnsi="Times New Roman" w:cs="Times New Roman"/>
          <w:sz w:val="24"/>
          <w:szCs w:val="24"/>
          <w:lang w:val="es-VE"/>
        </w:rPr>
        <w:t>dopunama</w:t>
      </w:r>
      <w:proofErr w:type="spellEnd"/>
      <w:r w:rsidRPr="00FB063D">
        <w:rPr>
          <w:rFonts w:ascii="Times New Roman" w:eastAsia="Times New Roman" w:hAnsi="Times New Roman" w:cs="Times New Roman"/>
          <w:sz w:val="24"/>
          <w:szCs w:val="24"/>
          <w:lang w:val="es-VE"/>
        </w:rPr>
        <w:t xml:space="preserve"> </w:t>
      </w:r>
      <w:proofErr w:type="spellStart"/>
      <w:r w:rsidRPr="00FB063D">
        <w:rPr>
          <w:rFonts w:ascii="Times New Roman" w:eastAsia="Times New Roman" w:hAnsi="Times New Roman" w:cs="Times New Roman"/>
          <w:sz w:val="24"/>
          <w:szCs w:val="24"/>
          <w:lang w:val="es-VE"/>
        </w:rPr>
        <w:t>Zakona</w:t>
      </w:r>
      <w:proofErr w:type="spellEnd"/>
      <w:r w:rsidRPr="00FB063D">
        <w:rPr>
          <w:rFonts w:ascii="Times New Roman" w:eastAsia="Times New Roman" w:hAnsi="Times New Roman" w:cs="Times New Roman"/>
          <w:sz w:val="24"/>
          <w:szCs w:val="24"/>
          <w:lang w:val="es-VE"/>
        </w:rPr>
        <w:t xml:space="preserve"> o </w:t>
      </w:r>
      <w:proofErr w:type="spellStart"/>
      <w:r w:rsidRPr="00FB063D">
        <w:rPr>
          <w:rFonts w:ascii="Times New Roman" w:eastAsia="Times New Roman" w:hAnsi="Times New Roman" w:cs="Times New Roman"/>
          <w:sz w:val="24"/>
          <w:szCs w:val="24"/>
          <w:lang w:val="es-VE"/>
        </w:rPr>
        <w:t>prevozu</w:t>
      </w:r>
      <w:proofErr w:type="spellEnd"/>
      <w:r w:rsidRPr="00FB063D">
        <w:rPr>
          <w:rFonts w:ascii="Times New Roman" w:eastAsia="Times New Roman" w:hAnsi="Times New Roman" w:cs="Times New Roman"/>
          <w:sz w:val="24"/>
          <w:szCs w:val="24"/>
          <w:lang w:val="es-VE"/>
        </w:rPr>
        <w:t xml:space="preserve"> </w:t>
      </w:r>
      <w:proofErr w:type="spellStart"/>
      <w:r w:rsidRPr="00FB063D">
        <w:rPr>
          <w:rFonts w:ascii="Times New Roman" w:eastAsia="Times New Roman" w:hAnsi="Times New Roman" w:cs="Times New Roman"/>
          <w:sz w:val="24"/>
          <w:szCs w:val="24"/>
          <w:lang w:val="es-VE"/>
        </w:rPr>
        <w:t>opasnih</w:t>
      </w:r>
      <w:proofErr w:type="spellEnd"/>
      <w:r w:rsidRPr="00FB063D">
        <w:rPr>
          <w:rFonts w:ascii="Times New Roman" w:eastAsia="Times New Roman" w:hAnsi="Times New Roman" w:cs="Times New Roman"/>
          <w:sz w:val="24"/>
          <w:szCs w:val="24"/>
          <w:lang w:val="es-VE"/>
        </w:rPr>
        <w:t xml:space="preserve"> </w:t>
      </w:r>
      <w:proofErr w:type="spellStart"/>
      <w:r w:rsidRPr="00FB063D">
        <w:rPr>
          <w:rFonts w:ascii="Times New Roman" w:eastAsia="Times New Roman" w:hAnsi="Times New Roman" w:cs="Times New Roman"/>
          <w:sz w:val="24"/>
          <w:szCs w:val="24"/>
          <w:lang w:val="es-VE"/>
        </w:rPr>
        <w:t>materija</w:t>
      </w:r>
      <w:proofErr w:type="spellEnd"/>
      <w:r w:rsidRPr="00FB063D">
        <w:rPr>
          <w:rFonts w:ascii="Times New Roman" w:eastAsia="Times New Roman" w:hAnsi="Times New Roman" w:cs="Times New Roman"/>
          <w:sz w:val="24"/>
          <w:szCs w:val="24"/>
          <w:lang w:val="es-VE"/>
        </w:rPr>
        <w:t xml:space="preserve"> </w:t>
      </w:r>
      <w:proofErr w:type="spellStart"/>
      <w:r w:rsidRPr="00FB063D">
        <w:rPr>
          <w:rFonts w:ascii="Times New Roman" w:eastAsia="Times New Roman" w:hAnsi="Times New Roman" w:cs="Times New Roman"/>
          <w:sz w:val="24"/>
          <w:szCs w:val="24"/>
          <w:lang w:val="es-VE"/>
        </w:rPr>
        <w:t>sadržan</w:t>
      </w:r>
      <w:proofErr w:type="spellEnd"/>
      <w:r w:rsidRPr="00FB063D">
        <w:rPr>
          <w:rFonts w:ascii="Times New Roman" w:eastAsia="Times New Roman" w:hAnsi="Times New Roman" w:cs="Times New Roman"/>
          <w:sz w:val="24"/>
          <w:szCs w:val="24"/>
          <w:lang w:val="es-VE"/>
        </w:rPr>
        <w:t xml:space="preserve"> je u </w:t>
      </w:r>
      <w:proofErr w:type="spellStart"/>
      <w:r w:rsidRPr="00FB063D">
        <w:rPr>
          <w:rFonts w:ascii="Times New Roman" w:eastAsia="Times New Roman" w:hAnsi="Times New Roman" w:cs="Times New Roman"/>
          <w:sz w:val="24"/>
          <w:szCs w:val="24"/>
          <w:lang w:val="es-VE"/>
        </w:rPr>
        <w:t>odredbi</w:t>
      </w:r>
      <w:proofErr w:type="spellEnd"/>
      <w:r w:rsidRPr="00FB063D">
        <w:rPr>
          <w:rFonts w:ascii="Times New Roman" w:eastAsia="Times New Roman" w:hAnsi="Times New Roman" w:cs="Times New Roman"/>
          <w:sz w:val="24"/>
          <w:szCs w:val="24"/>
          <w:lang w:val="es-VE"/>
        </w:rPr>
        <w:t xml:space="preserve"> </w:t>
      </w:r>
      <w:proofErr w:type="spellStart"/>
      <w:r w:rsidRPr="00FB063D">
        <w:rPr>
          <w:rFonts w:ascii="Times New Roman" w:eastAsia="Times New Roman" w:hAnsi="Times New Roman" w:cs="Times New Roman"/>
          <w:sz w:val="24"/>
          <w:szCs w:val="24"/>
          <w:lang w:val="es-VE"/>
        </w:rPr>
        <w:t>člana</w:t>
      </w:r>
      <w:proofErr w:type="spellEnd"/>
      <w:r w:rsidRPr="00FB063D">
        <w:rPr>
          <w:rFonts w:ascii="Times New Roman" w:eastAsia="Times New Roman" w:hAnsi="Times New Roman" w:cs="Times New Roman"/>
          <w:sz w:val="24"/>
          <w:szCs w:val="24"/>
          <w:lang w:val="es-VE"/>
        </w:rPr>
        <w:t xml:space="preserve"> 16 </w:t>
      </w:r>
      <w:proofErr w:type="spellStart"/>
      <w:r w:rsidRPr="00FB063D">
        <w:rPr>
          <w:rFonts w:ascii="Times New Roman" w:eastAsia="Times New Roman" w:hAnsi="Times New Roman" w:cs="Times New Roman"/>
          <w:sz w:val="24"/>
          <w:szCs w:val="24"/>
          <w:lang w:val="es-VE"/>
        </w:rPr>
        <w:t>stav</w:t>
      </w:r>
      <w:proofErr w:type="spellEnd"/>
      <w:r w:rsidRPr="00FB063D">
        <w:rPr>
          <w:rFonts w:ascii="Times New Roman" w:eastAsia="Times New Roman" w:hAnsi="Times New Roman" w:cs="Times New Roman"/>
          <w:sz w:val="24"/>
          <w:szCs w:val="24"/>
          <w:lang w:val="es-VE"/>
        </w:rPr>
        <w:t xml:space="preserve"> 1 </w:t>
      </w:r>
      <w:proofErr w:type="spellStart"/>
      <w:r w:rsidRPr="00FB063D">
        <w:rPr>
          <w:rFonts w:ascii="Times New Roman" w:eastAsia="Times New Roman" w:hAnsi="Times New Roman" w:cs="Times New Roman"/>
          <w:sz w:val="24"/>
          <w:szCs w:val="24"/>
          <w:lang w:val="es-VE"/>
        </w:rPr>
        <w:t>tačka</w:t>
      </w:r>
      <w:proofErr w:type="spellEnd"/>
      <w:r w:rsidRPr="00FB063D">
        <w:rPr>
          <w:rFonts w:ascii="Times New Roman" w:eastAsia="Times New Roman" w:hAnsi="Times New Roman" w:cs="Times New Roman"/>
          <w:sz w:val="24"/>
          <w:szCs w:val="24"/>
          <w:lang w:val="es-VE"/>
        </w:rPr>
        <w:t xml:space="preserve"> 5 </w:t>
      </w:r>
      <w:proofErr w:type="spellStart"/>
      <w:r w:rsidRPr="00FB063D">
        <w:rPr>
          <w:rFonts w:ascii="Times New Roman" w:eastAsia="Times New Roman" w:hAnsi="Times New Roman" w:cs="Times New Roman"/>
          <w:sz w:val="24"/>
          <w:szCs w:val="24"/>
          <w:lang w:val="es-VE"/>
        </w:rPr>
        <w:t>Ustava</w:t>
      </w:r>
      <w:proofErr w:type="spellEnd"/>
      <w:r w:rsidRPr="00FB063D">
        <w:rPr>
          <w:rFonts w:ascii="Times New Roman" w:eastAsia="Times New Roman" w:hAnsi="Times New Roman" w:cs="Times New Roman"/>
          <w:sz w:val="24"/>
          <w:szCs w:val="24"/>
          <w:lang w:val="es-VE"/>
        </w:rPr>
        <w:t xml:space="preserve"> </w:t>
      </w:r>
      <w:proofErr w:type="spellStart"/>
      <w:r w:rsidRPr="00FB063D">
        <w:rPr>
          <w:rFonts w:ascii="Times New Roman" w:eastAsia="Times New Roman" w:hAnsi="Times New Roman" w:cs="Times New Roman"/>
          <w:sz w:val="24"/>
          <w:szCs w:val="24"/>
          <w:lang w:val="es-VE"/>
        </w:rPr>
        <w:t>Crne</w:t>
      </w:r>
      <w:proofErr w:type="spellEnd"/>
      <w:r w:rsidRPr="00FB063D">
        <w:rPr>
          <w:rFonts w:ascii="Times New Roman" w:eastAsia="Times New Roman" w:hAnsi="Times New Roman" w:cs="Times New Roman"/>
          <w:sz w:val="24"/>
          <w:szCs w:val="24"/>
          <w:lang w:val="es-VE"/>
        </w:rPr>
        <w:t xml:space="preserve"> Gore, </w:t>
      </w:r>
      <w:proofErr w:type="spellStart"/>
      <w:r w:rsidRPr="00FB063D">
        <w:rPr>
          <w:rFonts w:ascii="Times New Roman" w:eastAsia="Times New Roman" w:hAnsi="Times New Roman" w:cs="Times New Roman"/>
          <w:sz w:val="24"/>
          <w:szCs w:val="24"/>
          <w:lang w:val="es-VE"/>
        </w:rPr>
        <w:t>kojom</w:t>
      </w:r>
      <w:proofErr w:type="spellEnd"/>
      <w:r w:rsidRPr="00FB063D">
        <w:rPr>
          <w:rFonts w:ascii="Times New Roman" w:eastAsia="Times New Roman" w:hAnsi="Times New Roman" w:cs="Times New Roman"/>
          <w:sz w:val="24"/>
          <w:szCs w:val="24"/>
          <w:lang w:val="es-VE"/>
        </w:rPr>
        <w:t xml:space="preserve"> je </w:t>
      </w:r>
      <w:proofErr w:type="spellStart"/>
      <w:r w:rsidRPr="00FB063D">
        <w:rPr>
          <w:rFonts w:ascii="Times New Roman" w:eastAsia="Times New Roman" w:hAnsi="Times New Roman" w:cs="Times New Roman"/>
          <w:sz w:val="24"/>
          <w:szCs w:val="24"/>
          <w:lang w:val="es-VE"/>
        </w:rPr>
        <w:t>predviđeno</w:t>
      </w:r>
      <w:proofErr w:type="spellEnd"/>
      <w:r w:rsidRPr="00FB063D">
        <w:rPr>
          <w:rFonts w:ascii="Times New Roman" w:eastAsia="Times New Roman" w:hAnsi="Times New Roman" w:cs="Times New Roman"/>
          <w:sz w:val="24"/>
          <w:szCs w:val="24"/>
          <w:lang w:val="es-VE"/>
        </w:rPr>
        <w:t xml:space="preserve"> da se </w:t>
      </w:r>
      <w:proofErr w:type="spellStart"/>
      <w:r w:rsidRPr="00FB063D">
        <w:rPr>
          <w:rFonts w:ascii="Times New Roman" w:eastAsia="Times New Roman" w:hAnsi="Times New Roman" w:cs="Times New Roman"/>
          <w:sz w:val="24"/>
          <w:szCs w:val="24"/>
          <w:lang w:val="es-VE"/>
        </w:rPr>
        <w:t>zakonom</w:t>
      </w:r>
      <w:proofErr w:type="spellEnd"/>
      <w:r w:rsidRPr="00FB063D">
        <w:rPr>
          <w:rFonts w:ascii="Times New Roman" w:eastAsia="Times New Roman" w:hAnsi="Times New Roman" w:cs="Times New Roman"/>
          <w:sz w:val="24"/>
          <w:szCs w:val="24"/>
          <w:lang w:val="es-VE"/>
        </w:rPr>
        <w:t xml:space="preserve">, u </w:t>
      </w:r>
      <w:proofErr w:type="spellStart"/>
      <w:r w:rsidRPr="00FB063D">
        <w:rPr>
          <w:rFonts w:ascii="Times New Roman" w:eastAsia="Times New Roman" w:hAnsi="Times New Roman" w:cs="Times New Roman"/>
          <w:sz w:val="24"/>
          <w:szCs w:val="24"/>
          <w:lang w:val="es-VE"/>
        </w:rPr>
        <w:t>skladu</w:t>
      </w:r>
      <w:proofErr w:type="spellEnd"/>
      <w:r w:rsidRPr="00FB063D">
        <w:rPr>
          <w:rFonts w:ascii="Times New Roman" w:eastAsia="Times New Roman" w:hAnsi="Times New Roman" w:cs="Times New Roman"/>
          <w:sz w:val="24"/>
          <w:szCs w:val="24"/>
          <w:lang w:val="es-VE"/>
        </w:rPr>
        <w:t xml:space="preserve"> </w:t>
      </w:r>
      <w:proofErr w:type="spellStart"/>
      <w:r w:rsidRPr="00FB063D">
        <w:rPr>
          <w:rFonts w:ascii="Times New Roman" w:eastAsia="Times New Roman" w:hAnsi="Times New Roman" w:cs="Times New Roman"/>
          <w:sz w:val="24"/>
          <w:szCs w:val="24"/>
          <w:lang w:val="es-VE"/>
        </w:rPr>
        <w:t>sa</w:t>
      </w:r>
      <w:proofErr w:type="spellEnd"/>
      <w:r w:rsidRPr="00FB063D">
        <w:rPr>
          <w:rFonts w:ascii="Times New Roman" w:eastAsia="Times New Roman" w:hAnsi="Times New Roman" w:cs="Times New Roman"/>
          <w:sz w:val="24"/>
          <w:szCs w:val="24"/>
          <w:lang w:val="es-VE"/>
        </w:rPr>
        <w:t xml:space="preserve"> </w:t>
      </w:r>
      <w:proofErr w:type="spellStart"/>
      <w:r w:rsidRPr="00FB063D">
        <w:rPr>
          <w:rFonts w:ascii="Times New Roman" w:eastAsia="Times New Roman" w:hAnsi="Times New Roman" w:cs="Times New Roman"/>
          <w:sz w:val="24"/>
          <w:szCs w:val="24"/>
          <w:lang w:val="es-VE"/>
        </w:rPr>
        <w:t>Ustavom</w:t>
      </w:r>
      <w:proofErr w:type="spellEnd"/>
      <w:r w:rsidRPr="00FB063D">
        <w:rPr>
          <w:rFonts w:ascii="Times New Roman" w:eastAsia="Times New Roman" w:hAnsi="Times New Roman" w:cs="Times New Roman"/>
          <w:sz w:val="24"/>
          <w:szCs w:val="24"/>
          <w:lang w:val="es-VE"/>
        </w:rPr>
        <w:t xml:space="preserve">, </w:t>
      </w:r>
      <w:proofErr w:type="spellStart"/>
      <w:r w:rsidRPr="00FB063D">
        <w:rPr>
          <w:rFonts w:ascii="Times New Roman" w:eastAsia="Times New Roman" w:hAnsi="Times New Roman" w:cs="Times New Roman"/>
          <w:sz w:val="24"/>
          <w:szCs w:val="24"/>
          <w:lang w:val="es-VE"/>
        </w:rPr>
        <w:t>uređuju</w:t>
      </w:r>
      <w:proofErr w:type="spellEnd"/>
      <w:r w:rsidRPr="00FB063D">
        <w:rPr>
          <w:rFonts w:ascii="Times New Roman" w:eastAsia="Times New Roman" w:hAnsi="Times New Roman" w:cs="Times New Roman"/>
          <w:sz w:val="24"/>
          <w:szCs w:val="24"/>
          <w:lang w:val="es-VE"/>
        </w:rPr>
        <w:t xml:space="preserve"> </w:t>
      </w:r>
      <w:proofErr w:type="spellStart"/>
      <w:r w:rsidRPr="00FB063D">
        <w:rPr>
          <w:rFonts w:ascii="Times New Roman" w:eastAsia="Times New Roman" w:hAnsi="Times New Roman" w:cs="Times New Roman"/>
          <w:sz w:val="24"/>
          <w:szCs w:val="24"/>
          <w:lang w:val="es-VE"/>
        </w:rPr>
        <w:t>pitanja</w:t>
      </w:r>
      <w:proofErr w:type="spellEnd"/>
      <w:r w:rsidRPr="00FB063D">
        <w:rPr>
          <w:rFonts w:ascii="Times New Roman" w:eastAsia="Times New Roman" w:hAnsi="Times New Roman" w:cs="Times New Roman"/>
          <w:sz w:val="24"/>
          <w:szCs w:val="24"/>
          <w:lang w:val="es-VE"/>
        </w:rPr>
        <w:t xml:space="preserve"> </w:t>
      </w:r>
      <w:proofErr w:type="spellStart"/>
      <w:r w:rsidRPr="00FB063D">
        <w:rPr>
          <w:rFonts w:ascii="Times New Roman" w:eastAsia="Times New Roman" w:hAnsi="Times New Roman" w:cs="Times New Roman"/>
          <w:sz w:val="24"/>
          <w:szCs w:val="24"/>
          <w:lang w:val="es-VE"/>
        </w:rPr>
        <w:t>od</w:t>
      </w:r>
      <w:proofErr w:type="spellEnd"/>
      <w:r w:rsidRPr="00FB063D">
        <w:rPr>
          <w:rFonts w:ascii="Times New Roman" w:eastAsia="Times New Roman" w:hAnsi="Times New Roman" w:cs="Times New Roman"/>
          <w:sz w:val="24"/>
          <w:szCs w:val="24"/>
          <w:lang w:val="es-VE"/>
        </w:rPr>
        <w:t xml:space="preserve"> interesa </w:t>
      </w:r>
      <w:proofErr w:type="spellStart"/>
      <w:r w:rsidRPr="00FB063D">
        <w:rPr>
          <w:rFonts w:ascii="Times New Roman" w:eastAsia="Times New Roman" w:hAnsi="Times New Roman" w:cs="Times New Roman"/>
          <w:sz w:val="24"/>
          <w:szCs w:val="24"/>
          <w:lang w:val="es-VE"/>
        </w:rPr>
        <w:t>za</w:t>
      </w:r>
      <w:proofErr w:type="spellEnd"/>
      <w:r w:rsidRPr="00FB063D">
        <w:rPr>
          <w:rFonts w:ascii="Times New Roman" w:eastAsia="Times New Roman" w:hAnsi="Times New Roman" w:cs="Times New Roman"/>
          <w:sz w:val="24"/>
          <w:szCs w:val="24"/>
          <w:lang w:val="es-VE"/>
        </w:rPr>
        <w:t xml:space="preserve"> </w:t>
      </w:r>
      <w:proofErr w:type="spellStart"/>
      <w:r w:rsidRPr="00FB063D">
        <w:rPr>
          <w:rFonts w:ascii="Times New Roman" w:eastAsia="Times New Roman" w:hAnsi="Times New Roman" w:cs="Times New Roman"/>
          <w:sz w:val="24"/>
          <w:szCs w:val="24"/>
          <w:lang w:val="es-VE"/>
        </w:rPr>
        <w:t>Crnu</w:t>
      </w:r>
      <w:proofErr w:type="spellEnd"/>
      <w:r w:rsidRPr="00FB063D">
        <w:rPr>
          <w:rFonts w:ascii="Times New Roman" w:eastAsia="Times New Roman" w:hAnsi="Times New Roman" w:cs="Times New Roman"/>
          <w:sz w:val="24"/>
          <w:szCs w:val="24"/>
          <w:lang w:val="es-VE"/>
        </w:rPr>
        <w:t xml:space="preserve"> </w:t>
      </w:r>
      <w:proofErr w:type="spellStart"/>
      <w:r w:rsidRPr="00FB063D">
        <w:rPr>
          <w:rFonts w:ascii="Times New Roman" w:eastAsia="Times New Roman" w:hAnsi="Times New Roman" w:cs="Times New Roman"/>
          <w:sz w:val="24"/>
          <w:szCs w:val="24"/>
          <w:lang w:val="es-VE"/>
        </w:rPr>
        <w:t>Goru</w:t>
      </w:r>
      <w:proofErr w:type="spellEnd"/>
      <w:r w:rsidRPr="00FB063D">
        <w:rPr>
          <w:rFonts w:ascii="Times New Roman" w:eastAsia="Times New Roman" w:hAnsi="Times New Roman" w:cs="Times New Roman"/>
          <w:sz w:val="24"/>
          <w:szCs w:val="24"/>
          <w:lang w:val="es-VE"/>
        </w:rPr>
        <w:t>.</w:t>
      </w:r>
    </w:p>
    <w:p w:rsidR="00962AC7" w:rsidRPr="00FB063D" w:rsidRDefault="00962AC7" w:rsidP="00962AC7">
      <w:pPr>
        <w:spacing w:after="0"/>
        <w:ind w:firstLine="720"/>
        <w:jc w:val="both"/>
        <w:rPr>
          <w:rFonts w:ascii="Times New Roman" w:eastAsia="Times New Roman" w:hAnsi="Times New Roman" w:cs="Times New Roman"/>
          <w:sz w:val="24"/>
          <w:szCs w:val="24"/>
          <w:lang w:val="es-VE"/>
        </w:rPr>
      </w:pPr>
    </w:p>
    <w:p w:rsidR="00962AC7" w:rsidRPr="00FB063D" w:rsidRDefault="00962AC7" w:rsidP="00962AC7">
      <w:pPr>
        <w:spacing w:after="0"/>
        <w:ind w:firstLine="720"/>
        <w:jc w:val="both"/>
        <w:rPr>
          <w:rFonts w:ascii="Times New Roman" w:eastAsia="Times New Roman" w:hAnsi="Times New Roman" w:cs="Times New Roman"/>
          <w:b/>
          <w:bCs/>
          <w:sz w:val="24"/>
          <w:szCs w:val="24"/>
        </w:rPr>
      </w:pPr>
      <w:r w:rsidRPr="00FB063D">
        <w:rPr>
          <w:rFonts w:ascii="Times New Roman" w:eastAsia="Times New Roman" w:hAnsi="Times New Roman" w:cs="Times New Roman"/>
          <w:b/>
          <w:bCs/>
          <w:sz w:val="24"/>
          <w:szCs w:val="24"/>
        </w:rPr>
        <w:t>II.  RAZLOZI ZA DONOŠENJE ZAKONA</w:t>
      </w:r>
    </w:p>
    <w:p w:rsidR="00962AC7" w:rsidRPr="00FB063D" w:rsidRDefault="00962AC7" w:rsidP="00962AC7">
      <w:pPr>
        <w:spacing w:after="0"/>
        <w:ind w:firstLine="720"/>
        <w:jc w:val="both"/>
        <w:rPr>
          <w:rFonts w:ascii="Times New Roman" w:eastAsia="Times New Roman" w:hAnsi="Times New Roman" w:cs="Times New Roman"/>
          <w:b/>
          <w:bCs/>
          <w:sz w:val="24"/>
          <w:szCs w:val="24"/>
        </w:rPr>
      </w:pPr>
    </w:p>
    <w:p w:rsidR="00962AC7" w:rsidRPr="00FB063D" w:rsidRDefault="00962AC7" w:rsidP="00962AC7">
      <w:pPr>
        <w:spacing w:after="0"/>
        <w:ind w:firstLine="720"/>
        <w:jc w:val="both"/>
        <w:rPr>
          <w:rFonts w:ascii="Times New Roman" w:eastAsia="Times New Roman" w:hAnsi="Times New Roman" w:cs="Times New Roman"/>
          <w:sz w:val="24"/>
          <w:szCs w:val="24"/>
        </w:rPr>
      </w:pPr>
      <w:r w:rsidRPr="00FB063D">
        <w:rPr>
          <w:rFonts w:ascii="Times New Roman" w:hAnsi="Times New Roman" w:cs="Times New Roman"/>
          <w:sz w:val="24"/>
          <w:szCs w:val="24"/>
        </w:rPr>
        <w:t xml:space="preserve">Donošenje </w:t>
      </w:r>
      <w:r>
        <w:rPr>
          <w:rFonts w:ascii="Times New Roman" w:hAnsi="Times New Roman" w:cs="Times New Roman"/>
          <w:sz w:val="24"/>
          <w:szCs w:val="24"/>
        </w:rPr>
        <w:t>Nacrta</w:t>
      </w:r>
      <w:r w:rsidRPr="00FB063D">
        <w:rPr>
          <w:rFonts w:ascii="Times New Roman" w:hAnsi="Times New Roman" w:cs="Times New Roman"/>
          <w:sz w:val="24"/>
          <w:szCs w:val="24"/>
        </w:rPr>
        <w:t xml:space="preserve"> zakona </w:t>
      </w:r>
      <w:r w:rsidRPr="00FB063D">
        <w:rPr>
          <w:rFonts w:ascii="Times New Roman" w:eastAsia="Times New Roman" w:hAnsi="Times New Roman" w:cs="Times New Roman"/>
          <w:sz w:val="24"/>
          <w:szCs w:val="24"/>
          <w:lang w:val="es-VE"/>
        </w:rPr>
        <w:t xml:space="preserve">o </w:t>
      </w:r>
      <w:proofErr w:type="spellStart"/>
      <w:r w:rsidRPr="00FB063D">
        <w:rPr>
          <w:rFonts w:ascii="Times New Roman" w:eastAsia="Times New Roman" w:hAnsi="Times New Roman" w:cs="Times New Roman"/>
          <w:sz w:val="24"/>
          <w:szCs w:val="24"/>
          <w:lang w:val="es-VE"/>
        </w:rPr>
        <w:t>izmjenama</w:t>
      </w:r>
      <w:proofErr w:type="spellEnd"/>
      <w:r w:rsidRPr="00FB063D">
        <w:rPr>
          <w:rFonts w:ascii="Times New Roman" w:eastAsia="Times New Roman" w:hAnsi="Times New Roman" w:cs="Times New Roman"/>
          <w:sz w:val="24"/>
          <w:szCs w:val="24"/>
          <w:lang w:val="es-VE"/>
        </w:rPr>
        <w:t xml:space="preserve"> i </w:t>
      </w:r>
      <w:proofErr w:type="spellStart"/>
      <w:r w:rsidRPr="00FB063D">
        <w:rPr>
          <w:rFonts w:ascii="Times New Roman" w:eastAsia="Times New Roman" w:hAnsi="Times New Roman" w:cs="Times New Roman"/>
          <w:sz w:val="24"/>
          <w:szCs w:val="24"/>
          <w:lang w:val="es-VE"/>
        </w:rPr>
        <w:t>dopunama</w:t>
      </w:r>
      <w:proofErr w:type="spellEnd"/>
      <w:r w:rsidRPr="00FB063D">
        <w:rPr>
          <w:rFonts w:ascii="Times New Roman" w:eastAsia="Times New Roman" w:hAnsi="Times New Roman" w:cs="Times New Roman"/>
          <w:sz w:val="24"/>
          <w:szCs w:val="24"/>
          <w:lang w:val="es-VE"/>
        </w:rPr>
        <w:t xml:space="preserve"> </w:t>
      </w:r>
      <w:proofErr w:type="spellStart"/>
      <w:r w:rsidRPr="00FB063D">
        <w:rPr>
          <w:rFonts w:ascii="Times New Roman" w:eastAsia="Times New Roman" w:hAnsi="Times New Roman" w:cs="Times New Roman"/>
          <w:sz w:val="24"/>
          <w:szCs w:val="24"/>
          <w:lang w:val="es-VE"/>
        </w:rPr>
        <w:t>Zakona</w:t>
      </w:r>
      <w:proofErr w:type="spellEnd"/>
      <w:r w:rsidRPr="00FB063D">
        <w:rPr>
          <w:rFonts w:ascii="Times New Roman" w:eastAsia="Times New Roman" w:hAnsi="Times New Roman" w:cs="Times New Roman"/>
          <w:sz w:val="24"/>
          <w:szCs w:val="24"/>
          <w:lang w:val="es-VE"/>
        </w:rPr>
        <w:t xml:space="preserve"> o </w:t>
      </w:r>
      <w:proofErr w:type="spellStart"/>
      <w:r w:rsidRPr="00FB063D">
        <w:rPr>
          <w:rFonts w:ascii="Times New Roman" w:eastAsia="Times New Roman" w:hAnsi="Times New Roman" w:cs="Times New Roman"/>
          <w:sz w:val="24"/>
          <w:szCs w:val="24"/>
          <w:lang w:val="es-VE"/>
        </w:rPr>
        <w:t>prevozu</w:t>
      </w:r>
      <w:proofErr w:type="spellEnd"/>
      <w:r w:rsidRPr="00FB063D">
        <w:rPr>
          <w:rFonts w:ascii="Times New Roman" w:eastAsia="Times New Roman" w:hAnsi="Times New Roman" w:cs="Times New Roman"/>
          <w:sz w:val="24"/>
          <w:szCs w:val="24"/>
          <w:lang w:val="es-VE"/>
        </w:rPr>
        <w:t xml:space="preserve"> </w:t>
      </w:r>
      <w:proofErr w:type="spellStart"/>
      <w:r w:rsidRPr="00FB063D">
        <w:rPr>
          <w:rFonts w:ascii="Times New Roman" w:eastAsia="Times New Roman" w:hAnsi="Times New Roman" w:cs="Times New Roman"/>
          <w:sz w:val="24"/>
          <w:szCs w:val="24"/>
          <w:lang w:val="es-VE"/>
        </w:rPr>
        <w:t>opasnih</w:t>
      </w:r>
      <w:proofErr w:type="spellEnd"/>
      <w:r w:rsidRPr="00FB063D">
        <w:rPr>
          <w:rFonts w:ascii="Times New Roman" w:eastAsia="Times New Roman" w:hAnsi="Times New Roman" w:cs="Times New Roman"/>
          <w:sz w:val="24"/>
          <w:szCs w:val="24"/>
          <w:lang w:val="es-VE"/>
        </w:rPr>
        <w:t xml:space="preserve"> </w:t>
      </w:r>
      <w:proofErr w:type="spellStart"/>
      <w:r w:rsidRPr="00FB063D">
        <w:rPr>
          <w:rFonts w:ascii="Times New Roman" w:eastAsia="Times New Roman" w:hAnsi="Times New Roman" w:cs="Times New Roman"/>
          <w:sz w:val="24"/>
          <w:szCs w:val="24"/>
          <w:lang w:val="es-VE"/>
        </w:rPr>
        <w:t>materija</w:t>
      </w:r>
      <w:proofErr w:type="spellEnd"/>
      <w:r w:rsidRPr="00FB063D">
        <w:rPr>
          <w:rFonts w:ascii="Times New Roman" w:eastAsia="Times New Roman" w:hAnsi="Times New Roman" w:cs="Times New Roman"/>
          <w:sz w:val="24"/>
          <w:szCs w:val="24"/>
          <w:lang w:val="es-VE"/>
        </w:rPr>
        <w:t xml:space="preserve"> </w:t>
      </w:r>
      <w:r w:rsidRPr="00FB063D">
        <w:rPr>
          <w:rFonts w:ascii="Times New Roman" w:hAnsi="Times New Roman" w:cs="Times New Roman"/>
          <w:sz w:val="24"/>
          <w:szCs w:val="24"/>
        </w:rPr>
        <w:t>proizilazi iz potrebe funkcionalnije implementacije datih rješenja u oblasti prevoza opasnih materija. S obzirom da se Crna Gora nalazi u procesu pridruživanja Evropskoj un</w:t>
      </w:r>
      <w:r w:rsidRPr="00E71AC4">
        <w:rPr>
          <w:rFonts w:ascii="Times New Roman" w:hAnsi="Times New Roman" w:cs="Times New Roman"/>
          <w:color w:val="C00000"/>
          <w:sz w:val="24"/>
          <w:szCs w:val="24"/>
        </w:rPr>
        <w:t>i</w:t>
      </w:r>
      <w:r w:rsidRPr="00FB063D">
        <w:rPr>
          <w:rFonts w:ascii="Times New Roman" w:hAnsi="Times New Roman" w:cs="Times New Roman"/>
          <w:sz w:val="24"/>
          <w:szCs w:val="24"/>
        </w:rPr>
        <w:t xml:space="preserve">ji i da u skladu sa obavezama proistaklim iz tog procesa ovaj </w:t>
      </w:r>
      <w:r>
        <w:rPr>
          <w:rFonts w:ascii="Times New Roman" w:hAnsi="Times New Roman" w:cs="Times New Roman"/>
          <w:sz w:val="24"/>
          <w:szCs w:val="24"/>
        </w:rPr>
        <w:t>Nacrt</w:t>
      </w:r>
      <w:r w:rsidRPr="00FB063D">
        <w:rPr>
          <w:rFonts w:ascii="Times New Roman" w:hAnsi="Times New Roman" w:cs="Times New Roman"/>
          <w:sz w:val="24"/>
          <w:szCs w:val="24"/>
        </w:rPr>
        <w:t xml:space="preserve"> zakona predstavlja još jedan korak ka usaglašavanju sa politikom EU u ovoj oblasti. </w:t>
      </w:r>
    </w:p>
    <w:p w:rsidR="00962AC7" w:rsidRPr="00FB063D" w:rsidRDefault="00962AC7" w:rsidP="00962AC7">
      <w:pPr>
        <w:spacing w:after="0"/>
        <w:ind w:firstLine="720"/>
        <w:jc w:val="both"/>
        <w:rPr>
          <w:rFonts w:ascii="Times New Roman" w:eastAsia="Times New Roman" w:hAnsi="Times New Roman" w:cs="Times New Roman"/>
          <w:sz w:val="24"/>
          <w:szCs w:val="24"/>
          <w:lang w:val="pl-PL"/>
        </w:rPr>
      </w:pPr>
      <w:r w:rsidRPr="00FB063D">
        <w:rPr>
          <w:rFonts w:ascii="Times New Roman" w:hAnsi="Times New Roman" w:cs="Times New Roman"/>
          <w:sz w:val="24"/>
          <w:szCs w:val="24"/>
        </w:rPr>
        <w:t>Z</w:t>
      </w:r>
      <w:r w:rsidRPr="00FB063D">
        <w:rPr>
          <w:rFonts w:ascii="Times New Roman" w:eastAsia="Times New Roman" w:hAnsi="Times New Roman" w:cs="Times New Roman"/>
          <w:sz w:val="24"/>
          <w:szCs w:val="24"/>
        </w:rPr>
        <w:t>načaj prevoza opasnih materija u skladu je s pripa</w:t>
      </w:r>
      <w:r w:rsidRPr="00FB063D">
        <w:rPr>
          <w:rFonts w:ascii="Times New Roman" w:hAnsi="Times New Roman" w:cs="Times New Roman"/>
          <w:sz w:val="24"/>
          <w:szCs w:val="24"/>
        </w:rPr>
        <w:t>dajućim</w:t>
      </w:r>
      <w:r w:rsidRPr="00FB063D">
        <w:rPr>
          <w:rFonts w:ascii="Times New Roman" w:eastAsia="Times New Roman" w:hAnsi="Times New Roman" w:cs="Times New Roman"/>
          <w:sz w:val="24"/>
          <w:szCs w:val="24"/>
        </w:rPr>
        <w:t xml:space="preserve"> međunarodnim sporazumima i to </w:t>
      </w:r>
      <w:r w:rsidRPr="00FB063D">
        <w:rPr>
          <w:rFonts w:ascii="Times New Roman" w:eastAsia="Times New Roman" w:hAnsi="Times New Roman" w:cs="Times New Roman"/>
          <w:sz w:val="24"/>
          <w:szCs w:val="24"/>
          <w:lang w:val="pl-PL"/>
        </w:rPr>
        <w:t>sa Evropskim sporazumom o međunarodnom drumskom prevozu opasnih materija (ADR sporazum) sa njegovim sastavnim dijelovima, prilozima A i B, Konvencijom o međunarodnim željezničkim prevozima - (</w:t>
      </w:r>
      <w:r w:rsidRPr="00FB063D">
        <w:rPr>
          <w:rFonts w:ascii="Times New Roman" w:eastAsia="Times New Roman" w:hAnsi="Times New Roman" w:cs="Times New Roman"/>
          <w:sz w:val="24"/>
          <w:szCs w:val="24"/>
          <w:lang w:val="it-IT"/>
        </w:rPr>
        <w:t xml:space="preserve">COTIF) - </w:t>
      </w:r>
      <w:r w:rsidRPr="00FB063D">
        <w:rPr>
          <w:rFonts w:ascii="Times New Roman" w:eastAsia="Times New Roman" w:hAnsi="Times New Roman" w:cs="Times New Roman"/>
          <w:sz w:val="24"/>
          <w:szCs w:val="24"/>
          <w:lang w:val="pl-PL"/>
        </w:rPr>
        <w:t xml:space="preserve">Pravilnik o međunarodnom prevozu opasnih materija željeznicom </w:t>
      </w:r>
      <w:r>
        <w:rPr>
          <w:rFonts w:ascii="Times New Roman" w:eastAsia="Times New Roman" w:hAnsi="Times New Roman" w:cs="Times New Roman"/>
          <w:sz w:val="24"/>
          <w:szCs w:val="24"/>
          <w:lang w:val="pl-PL"/>
        </w:rPr>
        <w:t>-</w:t>
      </w:r>
      <w:r w:rsidRPr="00FB063D">
        <w:rPr>
          <w:rFonts w:ascii="Times New Roman" w:eastAsia="Times New Roman" w:hAnsi="Times New Roman" w:cs="Times New Roman"/>
          <w:sz w:val="24"/>
          <w:szCs w:val="24"/>
          <w:lang w:val="pl-PL"/>
        </w:rPr>
        <w:t xml:space="preserve"> RID i Aneksom 18 (Siguran prevoz opasnih materija u vazdušnom saobraćaju) Konvencije o međunarodnom civilnom vazduhoplovstvu, kao i Tehničkim instrukcijama za siguran prevoz opasnih materija u vazdušnom saobraćaju (ICAO Doc. 9284 AN/905), uključujući dodatke, izmjene i korekcije.</w:t>
      </w:r>
    </w:p>
    <w:p w:rsidR="00962AC7" w:rsidRPr="00E5349A" w:rsidRDefault="00962AC7" w:rsidP="00962AC7">
      <w:pPr>
        <w:autoSpaceDE w:val="0"/>
        <w:autoSpaceDN w:val="0"/>
        <w:adjustRightInd w:val="0"/>
        <w:spacing w:after="0"/>
        <w:ind w:firstLine="720"/>
        <w:jc w:val="both"/>
        <w:rPr>
          <w:rFonts w:ascii="Times New Roman" w:eastAsia="Times New Roman" w:hAnsi="Times New Roman" w:cs="Times New Roman"/>
          <w:sz w:val="24"/>
          <w:szCs w:val="24"/>
          <w:lang w:eastAsia="sr-Latn-CS"/>
        </w:rPr>
      </w:pPr>
      <w:r w:rsidRPr="00FB063D">
        <w:rPr>
          <w:rFonts w:ascii="Times New Roman" w:eastAsia="Times New Roman" w:hAnsi="Times New Roman" w:cs="Times New Roman"/>
          <w:sz w:val="24"/>
          <w:szCs w:val="24"/>
          <w:lang w:eastAsia="sr-Latn-CS"/>
        </w:rPr>
        <w:t>Predloženim odredbama u odnosu na va</w:t>
      </w:r>
      <w:r>
        <w:rPr>
          <w:rFonts w:ascii="Times New Roman" w:eastAsia="Times New Roman" w:hAnsi="Times New Roman" w:cs="Times New Roman"/>
          <w:sz w:val="24"/>
          <w:szCs w:val="24"/>
          <w:lang w:eastAsia="sr-Latn-CS"/>
        </w:rPr>
        <w:t xml:space="preserve">žeći zakonski tekst, postiže se </w:t>
      </w:r>
      <w:r w:rsidRPr="00FB063D">
        <w:rPr>
          <w:rFonts w:ascii="Times New Roman" w:eastAsia="Times New Roman" w:hAnsi="Times New Roman" w:cs="Times New Roman"/>
          <w:sz w:val="24"/>
          <w:szCs w:val="24"/>
          <w:lang w:eastAsia="sr-Latn-CS"/>
        </w:rPr>
        <w:t>kontinuirano usklađivanje i sprovođenje postojećih propisa s rješenjima, normama i preporukama predviđenim međunarodnim ugovorima</w:t>
      </w:r>
      <w:r w:rsidRPr="00526DA2">
        <w:rPr>
          <w:rFonts w:ascii="Times New Roman" w:eastAsia="Times New Roman" w:hAnsi="Times New Roman" w:cs="Times New Roman"/>
          <w:color w:val="C00000"/>
          <w:sz w:val="24"/>
          <w:szCs w:val="24"/>
          <w:lang w:eastAsia="sr-Latn-CS"/>
        </w:rPr>
        <w:t>.</w:t>
      </w:r>
    </w:p>
    <w:p w:rsidR="00962AC7" w:rsidRPr="00FB063D" w:rsidRDefault="00962AC7" w:rsidP="00962AC7">
      <w:pPr>
        <w:spacing w:after="0"/>
        <w:ind w:firstLine="720"/>
        <w:jc w:val="both"/>
        <w:rPr>
          <w:rFonts w:ascii="Times New Roman" w:hAnsi="Times New Roman" w:cs="Times New Roman"/>
          <w:sz w:val="24"/>
          <w:szCs w:val="24"/>
        </w:rPr>
      </w:pPr>
      <w:r w:rsidRPr="00FB063D">
        <w:rPr>
          <w:rFonts w:ascii="Times New Roman" w:hAnsi="Times New Roman" w:cs="Times New Roman"/>
          <w:sz w:val="24"/>
          <w:szCs w:val="24"/>
        </w:rPr>
        <w:t xml:space="preserve">Ministarstvo unutrašnjih poslova je, u skladu sa </w:t>
      </w:r>
      <w:r>
        <w:rPr>
          <w:rFonts w:ascii="Times New Roman" w:hAnsi="Times New Roman" w:cs="Times New Roman"/>
          <w:sz w:val="24"/>
          <w:szCs w:val="24"/>
        </w:rPr>
        <w:t xml:space="preserve">Uredbom o izboru predstavnika nevladinih organizacija u radna tijela organa državne uprave i sprovođenju javne rasprave u </w:t>
      </w:r>
      <w:r w:rsidRPr="0000797F">
        <w:rPr>
          <w:rFonts w:ascii="Times New Roman" w:hAnsi="Times New Roman" w:cs="Times New Roman"/>
          <w:color w:val="000000" w:themeColor="text1"/>
          <w:sz w:val="24"/>
          <w:szCs w:val="24"/>
        </w:rPr>
        <w:t>pripremi</w:t>
      </w:r>
      <w:r>
        <w:rPr>
          <w:rFonts w:ascii="Times New Roman" w:hAnsi="Times New Roman" w:cs="Times New Roman"/>
          <w:sz w:val="24"/>
          <w:szCs w:val="24"/>
        </w:rPr>
        <w:t xml:space="preserve"> zakona i strategija </w:t>
      </w:r>
      <w:r w:rsidRPr="00FB063D">
        <w:rPr>
          <w:rFonts w:ascii="Times New Roman" w:hAnsi="Times New Roman" w:cs="Times New Roman"/>
          <w:sz w:val="24"/>
          <w:szCs w:val="24"/>
        </w:rPr>
        <w:t>(„Službeni list CG”, bro</w:t>
      </w:r>
      <w:r>
        <w:rPr>
          <w:rFonts w:ascii="Times New Roman" w:hAnsi="Times New Roman" w:cs="Times New Roman"/>
          <w:sz w:val="24"/>
          <w:szCs w:val="24"/>
        </w:rPr>
        <w:t>j 41/18</w:t>
      </w:r>
      <w:r w:rsidRPr="00FB063D">
        <w:rPr>
          <w:rFonts w:ascii="Times New Roman" w:hAnsi="Times New Roman" w:cs="Times New Roman"/>
          <w:sz w:val="24"/>
          <w:szCs w:val="24"/>
        </w:rPr>
        <w:t xml:space="preserve">) u periodu od </w:t>
      </w:r>
      <w:r>
        <w:rPr>
          <w:rFonts w:ascii="Times New Roman" w:eastAsia="Times New Roman" w:hAnsi="Times New Roman" w:cs="Times New Roman"/>
          <w:color w:val="000000"/>
          <w:sz w:val="24"/>
          <w:szCs w:val="24"/>
        </w:rPr>
        <w:t>12.02. do 27. 02. 2019</w:t>
      </w:r>
      <w:r w:rsidRPr="00FB063D">
        <w:rPr>
          <w:rFonts w:ascii="Times New Roman" w:eastAsia="Times New Roman" w:hAnsi="Times New Roman" w:cs="Times New Roman"/>
          <w:color w:val="000000"/>
          <w:sz w:val="24"/>
          <w:szCs w:val="24"/>
        </w:rPr>
        <w:t>. godine</w:t>
      </w:r>
      <w:r w:rsidRPr="00FB063D">
        <w:rPr>
          <w:rFonts w:ascii="Times New Roman" w:hAnsi="Times New Roman" w:cs="Times New Roman"/>
          <w:sz w:val="24"/>
          <w:szCs w:val="24"/>
        </w:rPr>
        <w:t xml:space="preserve"> na internet stranici, objavilo Javni  poziv za prikupljanje inicijativa, predloga, sugestija i komentara, radi izrade teksta izmjena i dopuna Zakona </w:t>
      </w:r>
      <w:r w:rsidRPr="00FB063D">
        <w:rPr>
          <w:rFonts w:ascii="Times New Roman" w:eastAsia="Times New Roman" w:hAnsi="Times New Roman" w:cs="Times New Roman"/>
          <w:sz w:val="24"/>
          <w:szCs w:val="24"/>
          <w:lang w:val="es-VE"/>
        </w:rPr>
        <w:t xml:space="preserve">o </w:t>
      </w:r>
      <w:proofErr w:type="spellStart"/>
      <w:r w:rsidRPr="00FB063D">
        <w:rPr>
          <w:rFonts w:ascii="Times New Roman" w:eastAsia="Times New Roman" w:hAnsi="Times New Roman" w:cs="Times New Roman"/>
          <w:sz w:val="24"/>
          <w:szCs w:val="24"/>
          <w:lang w:val="es-VE"/>
        </w:rPr>
        <w:t>prevozu</w:t>
      </w:r>
      <w:proofErr w:type="spellEnd"/>
      <w:r w:rsidRPr="00FB063D">
        <w:rPr>
          <w:rFonts w:ascii="Times New Roman" w:eastAsia="Times New Roman" w:hAnsi="Times New Roman" w:cs="Times New Roman"/>
          <w:sz w:val="24"/>
          <w:szCs w:val="24"/>
          <w:lang w:val="es-VE"/>
        </w:rPr>
        <w:t xml:space="preserve"> </w:t>
      </w:r>
      <w:proofErr w:type="spellStart"/>
      <w:r w:rsidRPr="00FB063D">
        <w:rPr>
          <w:rFonts w:ascii="Times New Roman" w:eastAsia="Times New Roman" w:hAnsi="Times New Roman" w:cs="Times New Roman"/>
          <w:sz w:val="24"/>
          <w:szCs w:val="24"/>
          <w:lang w:val="es-VE"/>
        </w:rPr>
        <w:t>opasnih</w:t>
      </w:r>
      <w:proofErr w:type="spellEnd"/>
      <w:r w:rsidRPr="00FB063D">
        <w:rPr>
          <w:rFonts w:ascii="Times New Roman" w:eastAsia="Times New Roman" w:hAnsi="Times New Roman" w:cs="Times New Roman"/>
          <w:sz w:val="24"/>
          <w:szCs w:val="24"/>
          <w:lang w:val="es-VE"/>
        </w:rPr>
        <w:t xml:space="preserve"> </w:t>
      </w:r>
      <w:proofErr w:type="spellStart"/>
      <w:r w:rsidRPr="00FB063D">
        <w:rPr>
          <w:rFonts w:ascii="Times New Roman" w:eastAsia="Times New Roman" w:hAnsi="Times New Roman" w:cs="Times New Roman"/>
          <w:sz w:val="24"/>
          <w:szCs w:val="24"/>
          <w:lang w:val="es-VE"/>
        </w:rPr>
        <w:t>materija</w:t>
      </w:r>
      <w:proofErr w:type="spellEnd"/>
      <w:r>
        <w:rPr>
          <w:rFonts w:ascii="Times New Roman" w:hAnsi="Times New Roman" w:cs="Times New Roman"/>
          <w:sz w:val="24"/>
          <w:szCs w:val="24"/>
        </w:rPr>
        <w:t xml:space="preserve">, tom prilikom je </w:t>
      </w:r>
      <w:r w:rsidRPr="00FB063D">
        <w:rPr>
          <w:rFonts w:ascii="Times New Roman" w:hAnsi="Times New Roman" w:cs="Times New Roman"/>
          <w:sz w:val="24"/>
          <w:szCs w:val="24"/>
        </w:rPr>
        <w:t>konstatovano da nije bilo zainteresovanih subjekata za Javni poziv</w:t>
      </w:r>
      <w:r>
        <w:rPr>
          <w:rFonts w:ascii="Times New Roman" w:hAnsi="Times New Roman" w:cs="Times New Roman"/>
          <w:sz w:val="24"/>
          <w:szCs w:val="24"/>
        </w:rPr>
        <w:t>.</w:t>
      </w:r>
      <w:r w:rsidRPr="00FB063D">
        <w:rPr>
          <w:rFonts w:ascii="Times New Roman" w:hAnsi="Times New Roman" w:cs="Times New Roman"/>
          <w:sz w:val="24"/>
          <w:szCs w:val="24"/>
          <w:lang w:val="pl-PL"/>
        </w:rPr>
        <w:t xml:space="preserve"> </w:t>
      </w:r>
    </w:p>
    <w:p w:rsidR="00962AC7" w:rsidRPr="00FB063D" w:rsidRDefault="00962AC7" w:rsidP="00962AC7">
      <w:pPr>
        <w:tabs>
          <w:tab w:val="left" w:pos="709"/>
        </w:tabs>
        <w:spacing w:after="0"/>
        <w:jc w:val="both"/>
        <w:rPr>
          <w:rFonts w:ascii="Times New Roman" w:eastAsia="Times New Roman" w:hAnsi="Times New Roman" w:cs="Times New Roman"/>
          <w:b/>
          <w:bCs/>
          <w:sz w:val="24"/>
          <w:szCs w:val="24"/>
        </w:rPr>
      </w:pPr>
    </w:p>
    <w:p w:rsidR="00962AC7" w:rsidRDefault="00962AC7" w:rsidP="00962AC7">
      <w:pPr>
        <w:tabs>
          <w:tab w:val="left" w:pos="1276"/>
        </w:tabs>
        <w:spacing w:after="0"/>
        <w:jc w:val="both"/>
        <w:rPr>
          <w:rFonts w:ascii="Times New Roman" w:eastAsia="Times New Roman" w:hAnsi="Times New Roman" w:cs="Times New Roman"/>
          <w:b/>
          <w:bCs/>
          <w:sz w:val="24"/>
          <w:szCs w:val="24"/>
        </w:rPr>
      </w:pPr>
      <w:r w:rsidRPr="00FB063D">
        <w:rPr>
          <w:rFonts w:ascii="Times New Roman" w:eastAsia="Times New Roman" w:hAnsi="Times New Roman" w:cs="Times New Roman"/>
          <w:b/>
          <w:bCs/>
          <w:sz w:val="24"/>
          <w:szCs w:val="24"/>
        </w:rPr>
        <w:t xml:space="preserve">            III. USAGLAŠENOST ZAKONA SA PRAVNOM TEKOVINOM EVROPSKE   </w:t>
      </w:r>
      <w:r w:rsidRPr="00FB063D">
        <w:rPr>
          <w:rFonts w:ascii="Times New Roman" w:eastAsia="Times New Roman" w:hAnsi="Times New Roman" w:cs="Times New Roman"/>
          <w:b/>
          <w:bCs/>
          <w:color w:val="FFFFFF" w:themeColor="background1"/>
          <w:sz w:val="24"/>
          <w:szCs w:val="24"/>
        </w:rPr>
        <w:t>UNIJE</w:t>
      </w:r>
      <w:r w:rsidRPr="00FB063D">
        <w:rPr>
          <w:rFonts w:ascii="Times New Roman" w:eastAsia="Times New Roman" w:hAnsi="Times New Roman" w:cs="Times New Roman"/>
          <w:b/>
          <w:bCs/>
          <w:sz w:val="24"/>
          <w:szCs w:val="24"/>
        </w:rPr>
        <w:t xml:space="preserve">        UNIJE I POTVRĐENIM MEĐUNARODNIM KONVENCIJAMA </w:t>
      </w:r>
    </w:p>
    <w:p w:rsidR="00962AC7" w:rsidRPr="00FB063D" w:rsidRDefault="00962AC7" w:rsidP="00962AC7">
      <w:pPr>
        <w:tabs>
          <w:tab w:val="left" w:pos="1276"/>
        </w:tabs>
        <w:spacing w:after="0"/>
        <w:jc w:val="both"/>
        <w:rPr>
          <w:rFonts w:ascii="Times New Roman" w:eastAsia="Times New Roman" w:hAnsi="Times New Roman" w:cs="Times New Roman"/>
          <w:b/>
          <w:bCs/>
          <w:sz w:val="24"/>
          <w:szCs w:val="24"/>
        </w:rPr>
      </w:pPr>
    </w:p>
    <w:p w:rsidR="00962AC7" w:rsidRPr="00FB063D" w:rsidRDefault="00962AC7" w:rsidP="00962AC7">
      <w:pPr>
        <w:spacing w:after="0"/>
        <w:ind w:firstLine="720"/>
        <w:jc w:val="both"/>
        <w:rPr>
          <w:rFonts w:ascii="Times New Roman" w:eastAsia="Times New Roman" w:hAnsi="Times New Roman" w:cs="Times New Roman"/>
          <w:sz w:val="24"/>
          <w:szCs w:val="24"/>
        </w:rPr>
      </w:pPr>
      <w:r w:rsidRPr="00FB063D">
        <w:rPr>
          <w:rFonts w:ascii="Times New Roman" w:eastAsia="Times New Roman" w:hAnsi="Times New Roman" w:cs="Times New Roman"/>
          <w:sz w:val="24"/>
          <w:szCs w:val="24"/>
        </w:rPr>
        <w:t>Tekst ovog zakona usaglašen je s opštim principima Savjeta Evrope u ovoj oblasti, kao i sa rješenjima najbolje prakse, kako u okruženju tako i u drugim evropskim zemljama.</w:t>
      </w:r>
    </w:p>
    <w:p w:rsidR="00962AC7" w:rsidRPr="00FB063D" w:rsidRDefault="00962AC7" w:rsidP="00962AC7">
      <w:pPr>
        <w:autoSpaceDE w:val="0"/>
        <w:autoSpaceDN w:val="0"/>
        <w:adjustRightInd w:val="0"/>
        <w:spacing w:after="0"/>
        <w:ind w:firstLine="720"/>
        <w:jc w:val="both"/>
        <w:rPr>
          <w:rFonts w:ascii="Times New Roman" w:eastAsia="Times New Roman" w:hAnsi="Times New Roman" w:cs="Times New Roman"/>
          <w:sz w:val="24"/>
          <w:szCs w:val="24"/>
        </w:rPr>
      </w:pPr>
      <w:r w:rsidRPr="00FB063D">
        <w:rPr>
          <w:rFonts w:ascii="Times New Roman" w:eastAsia="Times New Roman" w:hAnsi="Times New Roman" w:cs="Times New Roman"/>
          <w:sz w:val="24"/>
          <w:szCs w:val="24"/>
        </w:rPr>
        <w:t xml:space="preserve">U cilju postepene harmonizacije u oblasti prevoza opasnih materija sa legislativom Evropske Unije, kako bi se ispunili prioriteti u okviru procesa stabilizacije i pridruživanja i približili standardima koji se primjenjuju u EU, napominjemo da je </w:t>
      </w:r>
      <w:r w:rsidRPr="00645862">
        <w:rPr>
          <w:rFonts w:ascii="Times New Roman" w:eastAsia="Times New Roman" w:hAnsi="Times New Roman" w:cs="Times New Roman"/>
          <w:sz w:val="24"/>
          <w:szCs w:val="24"/>
        </w:rPr>
        <w:t>osnovni tekst Zakona o prevozu opasnih materija</w:t>
      </w:r>
      <w:r>
        <w:rPr>
          <w:rFonts w:ascii="Times New Roman" w:eastAsia="Times New Roman" w:hAnsi="Times New Roman" w:cs="Times New Roman"/>
          <w:sz w:val="24"/>
          <w:szCs w:val="24"/>
        </w:rPr>
        <w:t xml:space="preserve"> usklađen</w:t>
      </w:r>
      <w:r w:rsidRPr="00FB063D">
        <w:rPr>
          <w:rFonts w:ascii="Times New Roman" w:eastAsia="Times New Roman" w:hAnsi="Times New Roman" w:cs="Times New Roman"/>
          <w:sz w:val="24"/>
          <w:szCs w:val="24"/>
        </w:rPr>
        <w:t xml:space="preserve"> sa</w:t>
      </w:r>
      <w:r w:rsidRPr="00FB063D">
        <w:rPr>
          <w:rFonts w:ascii="Times New Roman" w:hAnsi="Times New Roman" w:cs="Times New Roman"/>
          <w:sz w:val="24"/>
          <w:szCs w:val="24"/>
        </w:rPr>
        <w:t xml:space="preserve"> sljedećim Direktivama: </w:t>
      </w:r>
    </w:p>
    <w:p w:rsidR="00962AC7" w:rsidRPr="00FB063D" w:rsidRDefault="00962AC7" w:rsidP="00962AC7">
      <w:pPr>
        <w:spacing w:after="0"/>
        <w:ind w:left="709"/>
        <w:jc w:val="both"/>
        <w:rPr>
          <w:rFonts w:ascii="Times New Roman" w:eastAsia="Times New Roman" w:hAnsi="Times New Roman" w:cs="Times New Roman"/>
          <w:sz w:val="24"/>
          <w:szCs w:val="24"/>
        </w:rPr>
      </w:pPr>
      <w:r w:rsidRPr="00FB063D">
        <w:rPr>
          <w:rFonts w:ascii="Times New Roman" w:eastAsia="Times New Roman" w:hAnsi="Times New Roman" w:cs="Times New Roman"/>
          <w:sz w:val="24"/>
          <w:szCs w:val="24"/>
        </w:rPr>
        <w:t xml:space="preserve">- Direktiva 2008/68/EU o unutrašnjem prevozu opasnih materija (Directive 2008/68/EC of the European Parliament </w:t>
      </w:r>
      <w:r>
        <w:rPr>
          <w:rFonts w:ascii="Times New Roman" w:eastAsia="Times New Roman" w:hAnsi="Times New Roman" w:cs="Times New Roman"/>
          <w:sz w:val="24"/>
          <w:szCs w:val="24"/>
        </w:rPr>
        <w:t>a</w:t>
      </w:r>
      <w:r w:rsidRPr="00FB063D">
        <w:rPr>
          <w:rFonts w:ascii="Times New Roman" w:eastAsia="Times New Roman" w:hAnsi="Times New Roman" w:cs="Times New Roman"/>
          <w:sz w:val="24"/>
          <w:szCs w:val="24"/>
        </w:rPr>
        <w:t>d of the Council of 24. september 2008 on the inland transport of dangerous goods).</w:t>
      </w:r>
      <w:r w:rsidRPr="00FB063D">
        <w:rPr>
          <w:rFonts w:ascii="Times New Roman" w:hAnsi="Times New Roman" w:cs="Times New Roman"/>
          <w:b/>
          <w:sz w:val="24"/>
          <w:szCs w:val="24"/>
        </w:rPr>
        <w:t xml:space="preserve"> </w:t>
      </w:r>
    </w:p>
    <w:p w:rsidR="00962AC7" w:rsidRPr="00FB063D" w:rsidRDefault="00962AC7" w:rsidP="00962AC7">
      <w:pPr>
        <w:spacing w:after="0"/>
        <w:ind w:left="709"/>
        <w:jc w:val="both"/>
        <w:rPr>
          <w:rFonts w:ascii="Times New Roman" w:hAnsi="Times New Roman" w:cs="Times New Roman"/>
          <w:sz w:val="24"/>
          <w:szCs w:val="24"/>
        </w:rPr>
      </w:pPr>
      <w:r w:rsidRPr="00FB063D">
        <w:rPr>
          <w:rFonts w:ascii="Times New Roman" w:eastAsia="Times New Roman" w:hAnsi="Times New Roman" w:cs="Times New Roman"/>
          <w:sz w:val="24"/>
          <w:szCs w:val="24"/>
          <w:lang w:val="pl-PL"/>
        </w:rPr>
        <w:lastRenderedPageBreak/>
        <w:t xml:space="preserve">- Direktiva 95/50/EU o jedinstvenim postupcima kontrole prevoza opasnih  materija na putu </w:t>
      </w:r>
      <w:r w:rsidRPr="00FB063D">
        <w:rPr>
          <w:rFonts w:ascii="Times New Roman" w:eastAsia="Times New Roman" w:hAnsi="Times New Roman" w:cs="Times New Roman"/>
          <w:sz w:val="24"/>
          <w:szCs w:val="24"/>
        </w:rPr>
        <w:t>(Council Directive 95/50/EC of 6. october 1995 on uniform procedures for checks on the transport of dangerous goods by road),</w:t>
      </w:r>
      <w:r w:rsidRPr="00FB063D">
        <w:rPr>
          <w:rFonts w:ascii="Times New Roman" w:hAnsi="Times New Roman" w:cs="Times New Roman"/>
          <w:b/>
          <w:sz w:val="24"/>
          <w:szCs w:val="24"/>
        </w:rPr>
        <w:t xml:space="preserve"> </w:t>
      </w:r>
    </w:p>
    <w:p w:rsidR="00962AC7" w:rsidRPr="00FB063D" w:rsidRDefault="00962AC7" w:rsidP="00962AC7">
      <w:pPr>
        <w:spacing w:after="0"/>
        <w:ind w:left="709"/>
        <w:jc w:val="both"/>
        <w:rPr>
          <w:rFonts w:ascii="Times New Roman" w:eastAsia="Times New Roman" w:hAnsi="Times New Roman" w:cs="Times New Roman"/>
          <w:sz w:val="24"/>
          <w:szCs w:val="24"/>
        </w:rPr>
      </w:pPr>
      <w:r w:rsidRPr="00FB063D">
        <w:rPr>
          <w:rFonts w:ascii="Times New Roman" w:eastAsia="Times New Roman" w:hAnsi="Times New Roman" w:cs="Times New Roman"/>
          <w:sz w:val="24"/>
          <w:szCs w:val="24"/>
        </w:rPr>
        <w:t>- Direktiva 2004/112</w:t>
      </w:r>
      <w:r>
        <w:rPr>
          <w:rFonts w:ascii="Times New Roman" w:eastAsia="Times New Roman" w:hAnsi="Times New Roman" w:cs="Times New Roman"/>
          <w:sz w:val="24"/>
          <w:szCs w:val="24"/>
        </w:rPr>
        <w:t>/</w:t>
      </w:r>
      <w:r w:rsidRPr="00FB063D">
        <w:rPr>
          <w:rFonts w:ascii="Times New Roman" w:eastAsia="Times New Roman" w:hAnsi="Times New Roman" w:cs="Times New Roman"/>
          <w:sz w:val="24"/>
          <w:szCs w:val="24"/>
        </w:rPr>
        <w:t>EU kojom se Direktiva Vijeća 95/50/EZ o jedinstvenim postupcima provjere prevoza opasnih materija na putu prilagođava</w:t>
      </w:r>
      <w:r>
        <w:rPr>
          <w:rFonts w:ascii="Times New Roman" w:eastAsia="Times New Roman" w:hAnsi="Times New Roman" w:cs="Times New Roman"/>
          <w:sz w:val="24"/>
          <w:szCs w:val="24"/>
        </w:rPr>
        <w:t xml:space="preserve"> </w:t>
      </w:r>
      <w:r w:rsidRPr="00FB063D">
        <w:rPr>
          <w:rFonts w:ascii="Times New Roman" w:eastAsia="Times New Roman" w:hAnsi="Times New Roman" w:cs="Times New Roman"/>
          <w:sz w:val="24"/>
          <w:szCs w:val="24"/>
        </w:rPr>
        <w:t>tehničkom napretku (Commission Directive 2004/112/EC adapting to technical progress Council Directive 95/50/EC on uniform procedures for checks on the transport of dangerous goods by road),</w:t>
      </w:r>
    </w:p>
    <w:p w:rsidR="00962AC7" w:rsidRDefault="00962AC7" w:rsidP="00962AC7">
      <w:pPr>
        <w:spacing w:after="0"/>
        <w:ind w:left="709"/>
        <w:jc w:val="both"/>
        <w:rPr>
          <w:rFonts w:ascii="Times New Roman" w:hAnsi="Times New Roman" w:cs="Times New Roman"/>
          <w:sz w:val="24"/>
          <w:szCs w:val="24"/>
        </w:rPr>
      </w:pPr>
      <w:r w:rsidRPr="00FB063D">
        <w:rPr>
          <w:rFonts w:ascii="Times New Roman" w:hAnsi="Times New Roman" w:cs="Times New Roman"/>
          <w:b/>
          <w:sz w:val="24"/>
          <w:szCs w:val="24"/>
        </w:rPr>
        <w:t xml:space="preserve"> </w:t>
      </w:r>
      <w:r w:rsidRPr="00FB063D">
        <w:rPr>
          <w:rFonts w:ascii="Times New Roman" w:hAnsi="Times New Roman" w:cs="Times New Roman"/>
          <w:sz w:val="24"/>
          <w:szCs w:val="24"/>
        </w:rPr>
        <w:t xml:space="preserve">- Direktiva Savjeta 93/15/EU od 5. aprila 1993. o usklađivanju propisa o plasiranju na tržište i kontroli </w:t>
      </w:r>
      <w:bookmarkStart w:id="0" w:name="content"/>
      <w:r w:rsidRPr="00FB063D">
        <w:rPr>
          <w:rFonts w:ascii="Times New Roman" w:hAnsi="Times New Roman" w:cs="Times New Roman"/>
          <w:sz w:val="24"/>
          <w:szCs w:val="24"/>
        </w:rPr>
        <w:t>eksploziva u civilnoj upotrebi (Council Directive 93/15/EZ of 5 April 1993 on the harmonization of the provisions relating to the placing on the market and supervision of explosives for civil uses</w:t>
      </w:r>
      <w:bookmarkEnd w:id="0"/>
      <w:r w:rsidRPr="00FB063D">
        <w:rPr>
          <w:rFonts w:ascii="Times New Roman" w:hAnsi="Times New Roman" w:cs="Times New Roman"/>
          <w:sz w:val="24"/>
          <w:szCs w:val="24"/>
        </w:rPr>
        <w:t>).</w:t>
      </w:r>
    </w:p>
    <w:p w:rsidR="00962AC7" w:rsidRPr="00365DC7" w:rsidRDefault="00962AC7" w:rsidP="00962AC7">
      <w:pPr>
        <w:spacing w:after="0"/>
        <w:ind w:left="709"/>
        <w:jc w:val="both"/>
        <w:rPr>
          <w:rFonts w:ascii="Times New Roman" w:eastAsia="Times New Roman" w:hAnsi="Times New Roman" w:cs="Times New Roman"/>
          <w:sz w:val="24"/>
          <w:szCs w:val="24"/>
        </w:rPr>
      </w:pPr>
      <w:r w:rsidRPr="00FB063D">
        <w:rPr>
          <w:rFonts w:ascii="Times New Roman" w:hAnsi="Times New Roman" w:cs="Times New Roman"/>
          <w:b/>
          <w:sz w:val="24"/>
          <w:szCs w:val="24"/>
        </w:rPr>
        <w:t xml:space="preserve"> </w:t>
      </w:r>
    </w:p>
    <w:p w:rsidR="00962AC7" w:rsidRPr="00FB063D" w:rsidRDefault="00962AC7" w:rsidP="00962AC7">
      <w:pPr>
        <w:spacing w:after="0"/>
        <w:ind w:firstLine="720"/>
        <w:jc w:val="both"/>
        <w:rPr>
          <w:rFonts w:ascii="Times New Roman" w:eastAsia="Times New Roman" w:hAnsi="Times New Roman" w:cs="Times New Roman"/>
          <w:b/>
          <w:bCs/>
          <w:sz w:val="24"/>
          <w:szCs w:val="24"/>
        </w:rPr>
      </w:pPr>
      <w:r w:rsidRPr="00FB063D">
        <w:rPr>
          <w:rFonts w:ascii="Times New Roman" w:eastAsia="Times New Roman" w:hAnsi="Times New Roman" w:cs="Times New Roman"/>
          <w:b/>
          <w:bCs/>
          <w:sz w:val="24"/>
          <w:szCs w:val="24"/>
        </w:rPr>
        <w:t>IV. OBJAŠNJENJE OSNOVNIH PRAVNIH INSTITUTA</w:t>
      </w:r>
    </w:p>
    <w:p w:rsidR="00962AC7" w:rsidRPr="00FB063D" w:rsidRDefault="00962AC7" w:rsidP="00962AC7">
      <w:pPr>
        <w:autoSpaceDE w:val="0"/>
        <w:autoSpaceDN w:val="0"/>
        <w:adjustRightInd w:val="0"/>
        <w:spacing w:after="0"/>
        <w:rPr>
          <w:rFonts w:ascii="Times New Roman" w:hAnsi="Times New Roman" w:cs="Times New Roman"/>
          <w:b/>
          <w:color w:val="000000"/>
          <w:sz w:val="24"/>
          <w:szCs w:val="24"/>
        </w:rPr>
      </w:pPr>
    </w:p>
    <w:p w:rsidR="00962AC7" w:rsidRPr="00FB063D" w:rsidRDefault="00962AC7" w:rsidP="00962AC7">
      <w:pPr>
        <w:spacing w:after="0"/>
        <w:ind w:firstLine="720"/>
        <w:contextualSpacing/>
        <w:jc w:val="both"/>
        <w:rPr>
          <w:rFonts w:ascii="Times New Roman" w:hAnsi="Times New Roman" w:cs="Times New Roman"/>
          <w:color w:val="000000"/>
          <w:sz w:val="24"/>
          <w:szCs w:val="24"/>
        </w:rPr>
      </w:pPr>
      <w:r w:rsidRPr="00FB063D">
        <w:rPr>
          <w:rFonts w:ascii="Times New Roman" w:eastAsia="Times New Roman" w:hAnsi="Times New Roman" w:cs="Times New Roman"/>
          <w:b/>
          <w:sz w:val="24"/>
          <w:szCs w:val="24"/>
        </w:rPr>
        <w:t>Odredba člana 1 -</w:t>
      </w:r>
      <w:r w:rsidRPr="00FB063D">
        <w:rPr>
          <w:rFonts w:ascii="Times New Roman" w:eastAsia="Times New Roman" w:hAnsi="Times New Roman" w:cs="Times New Roman"/>
          <w:sz w:val="24"/>
          <w:szCs w:val="24"/>
        </w:rPr>
        <w:t xml:space="preserve"> u članu </w:t>
      </w:r>
      <w:r>
        <w:rPr>
          <w:rFonts w:ascii="Times New Roman" w:eastAsia="Times New Roman" w:hAnsi="Times New Roman" w:cs="Times New Roman"/>
          <w:sz w:val="24"/>
          <w:szCs w:val="24"/>
        </w:rPr>
        <w:t>1 stav 2 Zakona mijenja se iz razloga što je neophodno  precizirati koje se sve radnje u smislu ovog zakona preduzimaju iz oblasti prevoza opasnih materija.</w:t>
      </w:r>
    </w:p>
    <w:p w:rsidR="00962AC7" w:rsidRPr="00FB063D" w:rsidRDefault="00962AC7" w:rsidP="00962AC7">
      <w:pPr>
        <w:autoSpaceDE w:val="0"/>
        <w:autoSpaceDN w:val="0"/>
        <w:adjustRightInd w:val="0"/>
        <w:spacing w:after="0"/>
        <w:ind w:firstLine="720"/>
        <w:jc w:val="both"/>
        <w:rPr>
          <w:rFonts w:ascii="Times New Roman" w:eastAsia="Times New Roman" w:hAnsi="Times New Roman" w:cs="Times New Roman"/>
          <w:sz w:val="24"/>
          <w:szCs w:val="24"/>
          <w:lang w:val="pl-PL"/>
        </w:rPr>
      </w:pPr>
      <w:r w:rsidRPr="00571015">
        <w:rPr>
          <w:rFonts w:ascii="Times New Roman" w:eastAsia="Times New Roman" w:hAnsi="Times New Roman" w:cs="Times New Roman"/>
          <w:b/>
          <w:color w:val="000000" w:themeColor="text1"/>
          <w:sz w:val="24"/>
          <w:szCs w:val="24"/>
        </w:rPr>
        <w:t>Odredba člana 2 -</w:t>
      </w:r>
      <w:r w:rsidRPr="00571015">
        <w:rPr>
          <w:rFonts w:ascii="Times New Roman" w:eastAsia="Times New Roman" w:hAnsi="Times New Roman" w:cs="Times New Roman"/>
          <w:color w:val="000000" w:themeColor="text1"/>
          <w:sz w:val="24"/>
          <w:szCs w:val="24"/>
        </w:rPr>
        <w:t xml:space="preserve"> u članu 2 posle</w:t>
      </w:r>
      <w:r>
        <w:rPr>
          <w:rFonts w:ascii="Times New Roman" w:eastAsia="Times New Roman" w:hAnsi="Times New Roman" w:cs="Times New Roman"/>
          <w:sz w:val="24"/>
          <w:szCs w:val="24"/>
        </w:rPr>
        <w:t xml:space="preserve"> tačke 2 dodaje se tačka 3 iz razloga što dislokacija neeksplodiranog ubojnog sredstva zahtjeva hitnost u postupanju pripadnika Ministarstva unutrašnjih poslova i Uprave policije. Takođe, radnje koje se preduzimaju u odnosu na ove vrste opasnih materija zahtijevaju primjenu drugačijih metoda u odnosu na ostale. </w:t>
      </w:r>
    </w:p>
    <w:p w:rsidR="00962AC7" w:rsidRDefault="00962AC7" w:rsidP="00962AC7">
      <w:pPr>
        <w:autoSpaceDE w:val="0"/>
        <w:autoSpaceDN w:val="0"/>
        <w:adjustRightInd w:val="0"/>
        <w:spacing w:after="0"/>
        <w:ind w:firstLine="720"/>
        <w:jc w:val="both"/>
        <w:rPr>
          <w:rFonts w:ascii="Times New Roman" w:eastAsia="Times New Roman" w:hAnsi="Times New Roman" w:cs="Times New Roman"/>
          <w:sz w:val="24"/>
          <w:szCs w:val="24"/>
        </w:rPr>
      </w:pPr>
      <w:r w:rsidRPr="00FB063D">
        <w:rPr>
          <w:rFonts w:ascii="Times New Roman" w:eastAsia="Times New Roman" w:hAnsi="Times New Roman" w:cs="Times New Roman"/>
          <w:b/>
          <w:sz w:val="24"/>
          <w:szCs w:val="24"/>
        </w:rPr>
        <w:t xml:space="preserve">Odredba člana 3 </w:t>
      </w:r>
      <w:r>
        <w:rPr>
          <w:rFonts w:ascii="Times New Roman" w:eastAsia="Times New Roman" w:hAnsi="Times New Roman" w:cs="Times New Roman"/>
          <w:b/>
          <w:sz w:val="24"/>
          <w:szCs w:val="24"/>
        </w:rPr>
        <w:t>-</w:t>
      </w:r>
      <w:r w:rsidRPr="00FB06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 članu 10 izvršeno je </w:t>
      </w:r>
      <w:r w:rsidRPr="005662FC">
        <w:rPr>
          <w:rFonts w:ascii="Times New Roman" w:eastAsia="Times New Roman" w:hAnsi="Times New Roman" w:cs="Times New Roman"/>
          <w:color w:val="000000" w:themeColor="text1"/>
          <w:sz w:val="24"/>
          <w:szCs w:val="24"/>
        </w:rPr>
        <w:t>usklađivanje</w:t>
      </w:r>
      <w:r>
        <w:rPr>
          <w:rFonts w:ascii="Times New Roman" w:eastAsia="Times New Roman" w:hAnsi="Times New Roman" w:cs="Times New Roman"/>
          <w:sz w:val="24"/>
          <w:szCs w:val="24"/>
        </w:rPr>
        <w:t xml:space="preserve"> sa odredbama člana 2 ovog zakona u kom je skraćen naziv nadležnog organa. </w:t>
      </w:r>
    </w:p>
    <w:p w:rsidR="00962AC7" w:rsidRPr="00FB063D" w:rsidRDefault="00962AC7" w:rsidP="00962AC7">
      <w:pPr>
        <w:autoSpaceDE w:val="0"/>
        <w:autoSpaceDN w:val="0"/>
        <w:adjustRightInd w:val="0"/>
        <w:spacing w:after="0"/>
        <w:ind w:firstLine="720"/>
        <w:jc w:val="both"/>
        <w:rPr>
          <w:rFonts w:ascii="Times New Roman" w:eastAsia="Times New Roman" w:hAnsi="Times New Roman" w:cs="Times New Roman"/>
          <w:sz w:val="24"/>
          <w:szCs w:val="24"/>
        </w:rPr>
      </w:pPr>
      <w:r w:rsidRPr="00571015">
        <w:rPr>
          <w:rFonts w:ascii="Times New Roman" w:eastAsia="Times New Roman" w:hAnsi="Times New Roman" w:cs="Times New Roman"/>
          <w:b/>
          <w:color w:val="000000" w:themeColor="text1"/>
          <w:sz w:val="24"/>
          <w:szCs w:val="24"/>
        </w:rPr>
        <w:t xml:space="preserve">Odredba člana 4 </w:t>
      </w:r>
      <w:r w:rsidRPr="0057101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 xml:space="preserve"> u čl. 17, 18, 50 stav 2, 51, 74, 81 stav 1 i 82 stav 1 tačka 39 izvršeno je usklađivanje shodno promjeni naziva organa uprave koji je prepoznat u odredbama kao nadležan.  </w:t>
      </w:r>
    </w:p>
    <w:p w:rsidR="00962AC7" w:rsidRPr="00FB063D" w:rsidRDefault="00962AC7" w:rsidP="00962AC7">
      <w:pPr>
        <w:autoSpaceDE w:val="0"/>
        <w:autoSpaceDN w:val="0"/>
        <w:adjustRightInd w:val="0"/>
        <w:spacing w:after="0"/>
        <w:ind w:firstLine="720"/>
        <w:jc w:val="both"/>
        <w:rPr>
          <w:rFonts w:ascii="Times New Roman" w:hAnsi="Times New Roman" w:cs="Times New Roman"/>
          <w:sz w:val="24"/>
          <w:szCs w:val="24"/>
        </w:rPr>
      </w:pPr>
      <w:r>
        <w:rPr>
          <w:rFonts w:ascii="Times New Roman" w:eastAsia="Times New Roman" w:hAnsi="Times New Roman" w:cs="Times New Roman"/>
          <w:b/>
          <w:sz w:val="24"/>
          <w:szCs w:val="24"/>
        </w:rPr>
        <w:t xml:space="preserve">Odredba člana 5 - </w:t>
      </w:r>
      <w:r>
        <w:rPr>
          <w:rFonts w:ascii="Times New Roman" w:eastAsia="Times New Roman" w:hAnsi="Times New Roman" w:cs="Times New Roman"/>
          <w:sz w:val="24"/>
          <w:szCs w:val="24"/>
        </w:rPr>
        <w:t>u članu 21 stav 1 posle tačke</w:t>
      </w:r>
      <w:r w:rsidRPr="00E91780">
        <w:rPr>
          <w:rFonts w:ascii="Times New Roman" w:eastAsia="Times New Roman" w:hAnsi="Times New Roman" w:cs="Times New Roman"/>
          <w:sz w:val="24"/>
          <w:szCs w:val="24"/>
        </w:rPr>
        <w:t xml:space="preserve"> 6 dodaje se nova tačka kako bi se precizirali uslovi koje mora da posjeduje ambalaža</w:t>
      </w:r>
      <w:r>
        <w:rPr>
          <w:rFonts w:ascii="Times New Roman" w:eastAsia="Times New Roman" w:hAnsi="Times New Roman" w:cs="Times New Roman"/>
          <w:sz w:val="24"/>
          <w:szCs w:val="24"/>
        </w:rPr>
        <w:t xml:space="preserve"> u kojoj se pakuje opasna materija, u skladu sa ADR sporazumom.</w:t>
      </w:r>
    </w:p>
    <w:p w:rsidR="00962AC7" w:rsidRPr="00FB063D" w:rsidRDefault="00962AC7" w:rsidP="00962AC7">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Odredba člana 6</w:t>
      </w:r>
      <w:r w:rsidRPr="00FB063D">
        <w:rPr>
          <w:rFonts w:ascii="Times New Roman" w:eastAsia="Times New Roman" w:hAnsi="Times New Roman" w:cs="Times New Roman"/>
          <w:b/>
          <w:sz w:val="24"/>
          <w:szCs w:val="24"/>
        </w:rPr>
        <w:t xml:space="preserve"> -</w:t>
      </w:r>
      <w:r w:rsidRPr="00FB063D">
        <w:rPr>
          <w:rFonts w:ascii="Times New Roman" w:eastAsia="Times New Roman" w:hAnsi="Times New Roman" w:cs="Times New Roman"/>
          <w:sz w:val="24"/>
          <w:szCs w:val="24"/>
        </w:rPr>
        <w:t xml:space="preserve"> u </w:t>
      </w:r>
      <w:r>
        <w:rPr>
          <w:rFonts w:ascii="Times New Roman" w:eastAsia="Times New Roman" w:hAnsi="Times New Roman" w:cs="Times New Roman"/>
          <w:sz w:val="24"/>
          <w:szCs w:val="24"/>
        </w:rPr>
        <w:t xml:space="preserve">članu 25 izvršena je dopuna kako bi se bliže propisali uslovi koje mora da posjeduje prevozno sredstvo kojim se prevozi opasna materija, a u skladu sa ADR sporazumom.  </w:t>
      </w:r>
    </w:p>
    <w:p w:rsidR="00962AC7" w:rsidRPr="00FB063D" w:rsidRDefault="00962AC7" w:rsidP="00962AC7">
      <w:pPr>
        <w:autoSpaceDE w:val="0"/>
        <w:autoSpaceDN w:val="0"/>
        <w:adjustRightInd w:val="0"/>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Odredba člana 7</w:t>
      </w:r>
      <w:r w:rsidRPr="00FB063D">
        <w:rPr>
          <w:rFonts w:ascii="Times New Roman" w:eastAsia="Times New Roman" w:hAnsi="Times New Roman" w:cs="Times New Roman"/>
          <w:b/>
          <w:sz w:val="24"/>
          <w:szCs w:val="24"/>
        </w:rPr>
        <w:t xml:space="preserve"> -</w:t>
      </w:r>
      <w:r w:rsidRPr="00FB063D">
        <w:rPr>
          <w:rFonts w:ascii="Times New Roman" w:eastAsia="Times New Roman" w:hAnsi="Times New Roman" w:cs="Times New Roman"/>
          <w:sz w:val="24"/>
          <w:szCs w:val="24"/>
        </w:rPr>
        <w:t xml:space="preserve"> u članu </w:t>
      </w:r>
      <w:r>
        <w:rPr>
          <w:rFonts w:ascii="Times New Roman" w:eastAsia="Times New Roman" w:hAnsi="Times New Roman" w:cs="Times New Roman"/>
          <w:sz w:val="24"/>
          <w:szCs w:val="24"/>
        </w:rPr>
        <w:t>43 stav 2 tačka 7 izvšena je korekcija da bi se upodobila sa rokom važenja prevoza eksploziva shodno odredbi člana 49 zakona. U</w:t>
      </w:r>
      <w:r w:rsidRPr="00186A6D">
        <w:rPr>
          <w:rFonts w:ascii="Times New Roman" w:eastAsia="Times New Roman" w:hAnsi="Times New Roman" w:cs="Times New Roman"/>
          <w:sz w:val="24"/>
          <w:szCs w:val="24"/>
        </w:rPr>
        <w:t xml:space="preserve"> čla</w:t>
      </w:r>
      <w:r>
        <w:rPr>
          <w:rFonts w:ascii="Times New Roman" w:eastAsia="Times New Roman" w:hAnsi="Times New Roman" w:cs="Times New Roman"/>
          <w:sz w:val="24"/>
          <w:szCs w:val="24"/>
        </w:rPr>
        <w:t xml:space="preserve">nu 43 stav 3 mijenja se kako bi se jasnije precizirali uslovi koje Ministarstvo može da postavi kao dodatni uslov za izdavanja odobrenja za prevoz opasnih materija. Takođe, u članu 43 dodaje se stav 4 kojim se predviđa da troškove prevoza </w:t>
      </w:r>
      <w:r w:rsidRPr="00911018">
        <w:rPr>
          <w:rFonts w:ascii="Times New Roman" w:eastAsia="Times New Roman" w:hAnsi="Times New Roman" w:cs="Times New Roman"/>
          <w:color w:val="262626" w:themeColor="text1" w:themeTint="D9"/>
          <w:sz w:val="24"/>
          <w:szCs w:val="24"/>
        </w:rPr>
        <w:t>eksploziva</w:t>
      </w:r>
      <w:r>
        <w:rPr>
          <w:rFonts w:ascii="Times New Roman" w:eastAsia="Times New Roman" w:hAnsi="Times New Roman" w:cs="Times New Roman"/>
          <w:sz w:val="24"/>
          <w:szCs w:val="24"/>
        </w:rPr>
        <w:t xml:space="preserve"> snosi podnosilac zahtjeva iz člana 44 stav 1 zakona, odnosno pošiljalac, prevoznik, organizator prevoza eksplozivne materije ili primalac eksplozvine materije, za čije se potrebe i vrši prevoz eksplozivne materije.</w:t>
      </w:r>
    </w:p>
    <w:p w:rsidR="00962AC7" w:rsidRPr="0084282F" w:rsidRDefault="00962AC7" w:rsidP="00962AC7">
      <w:pPr>
        <w:autoSpaceDE w:val="0"/>
        <w:autoSpaceDN w:val="0"/>
        <w:adjustRightInd w:val="0"/>
        <w:spacing w:after="0"/>
        <w:ind w:firstLine="720"/>
        <w:jc w:val="both"/>
        <w:rPr>
          <w:rFonts w:ascii="Times New Roman" w:hAnsi="Times New Roman" w:cs="Times New Roman"/>
          <w:sz w:val="24"/>
          <w:szCs w:val="24"/>
        </w:rPr>
      </w:pPr>
      <w:r>
        <w:rPr>
          <w:rFonts w:ascii="Times New Roman" w:eastAsia="Times New Roman" w:hAnsi="Times New Roman" w:cs="Times New Roman"/>
          <w:b/>
          <w:sz w:val="24"/>
          <w:szCs w:val="24"/>
        </w:rPr>
        <w:t>Odredba člana 8</w:t>
      </w:r>
      <w:r w:rsidRPr="00FB063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r w:rsidRPr="00D24D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 </w:t>
      </w:r>
      <w:r w:rsidRPr="00FB063D">
        <w:rPr>
          <w:rFonts w:ascii="Times New Roman" w:eastAsia="Times New Roman" w:hAnsi="Times New Roman" w:cs="Times New Roman"/>
          <w:sz w:val="24"/>
          <w:szCs w:val="24"/>
        </w:rPr>
        <w:t xml:space="preserve">članu </w:t>
      </w:r>
      <w:r>
        <w:rPr>
          <w:rFonts w:ascii="Times New Roman" w:eastAsia="Times New Roman" w:hAnsi="Times New Roman" w:cs="Times New Roman"/>
          <w:sz w:val="24"/>
          <w:szCs w:val="24"/>
        </w:rPr>
        <w:t>44 stav 2 tačka 7 izvšena je korekcija da bi se upodobila sa rokom važenja prevoza shodno odredbi člana 49 zakona. U stavu 3 tačka 2 briše se jer su iskustva iz regiona pokazala da je ova odredba nepotrebna, a ovo iz razloga više jer je nabavka eksplozivnih materija uređena zakonom o eksplozivnim materijama. U stavu 3 tačka 4 mijenja se iz razloga što s</w:t>
      </w:r>
      <w:r>
        <w:rPr>
          <w:rFonts w:ascii="Times New Roman" w:hAnsi="Times New Roman" w:cs="Times New Roman"/>
          <w:sz w:val="24"/>
          <w:szCs w:val="24"/>
        </w:rPr>
        <w:t xml:space="preserve">usjedna država ne mora da bude zemlja u kojoj se eksplozivna materija isporučuje, te u tom slučaju potrebno je odobrenje za tranzit preko teritorije susjedne države. Takođe, dosadašnja praksa je pokazala da pojedine susjedne zemlje izdaju samo jedan </w:t>
      </w:r>
      <w:r>
        <w:rPr>
          <w:rFonts w:ascii="Times New Roman" w:hAnsi="Times New Roman" w:cs="Times New Roman"/>
          <w:sz w:val="24"/>
          <w:szCs w:val="24"/>
        </w:rPr>
        <w:lastRenderedPageBreak/>
        <w:t xml:space="preserve">dokument, odnosno odobrenje. U stavu 3 tačka 5 briše se jer </w:t>
      </w:r>
      <w:r w:rsidRPr="003C2F11">
        <w:rPr>
          <w:rFonts w:ascii="Times New Roman" w:hAnsi="Times New Roman" w:cs="Times New Roman"/>
          <w:color w:val="000000" w:themeColor="text1"/>
          <w:sz w:val="24"/>
          <w:szCs w:val="24"/>
        </w:rPr>
        <w:t>pošiljalac</w:t>
      </w:r>
      <w:r>
        <w:rPr>
          <w:rFonts w:ascii="Times New Roman" w:hAnsi="Times New Roman" w:cs="Times New Roman"/>
          <w:sz w:val="24"/>
          <w:szCs w:val="24"/>
        </w:rPr>
        <w:t xml:space="preserve"> može da preda ispravu o prevozu i upustvo o posebnim mjerama bezbjednosti tek u momentu predaje eksplozivne materije prevozniku, te podnosilac zahtjeva za izdavanja odobrenja za prevoz eksplozivnih materija nije imao mogućnost pribaviti navedeni dokaz u periodu upravnog odlučivanja Ministarstva. Napominjemo, da se navedeni dokazi moraju nalaziti kod vozača, a kontrola o posjedovanju istih vrši se od strane inspekcije za eksplozivne materije, zapaljive materije, tečnosti i gasove, a shodno Pravilniku o sadržaju i obrascu zapisnika o inspekcijskom nadzoru nad prevozom opasnih materija u drumskom saobraćaju.  </w:t>
      </w:r>
    </w:p>
    <w:p w:rsidR="00962AC7" w:rsidRPr="00626059" w:rsidRDefault="00962AC7" w:rsidP="00962AC7">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Odredba člana 9</w:t>
      </w:r>
      <w:r w:rsidRPr="00FB063D">
        <w:rPr>
          <w:rFonts w:ascii="Times New Roman" w:eastAsia="Times New Roman" w:hAnsi="Times New Roman" w:cs="Times New Roman"/>
          <w:b/>
          <w:sz w:val="24"/>
          <w:szCs w:val="24"/>
        </w:rPr>
        <w:t xml:space="preserve"> -</w:t>
      </w:r>
      <w:r w:rsidRPr="00FB06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posle člana 73 dodaje se član 73a, shodno sugestijama i preporukama Evropske Komisije koje su prepoznate u Radnom dokumentu - Izvještaj za Crnu Goru 2018, a koji prati dokument Kominike Komisije Evropskom parlamentu, Savjetu, Evropskom ekonomskom i socijalnom komitetu i Komitetu regiona. </w:t>
      </w:r>
    </w:p>
    <w:p w:rsidR="00962AC7" w:rsidRDefault="00962AC7" w:rsidP="00962AC7">
      <w:pPr>
        <w:spacing w:after="0" w:line="276" w:lineRule="auto"/>
        <w:ind w:firstLine="720"/>
        <w:jc w:val="both"/>
        <w:rPr>
          <w:rFonts w:ascii="Times New Roman" w:eastAsia="Times New Roman" w:hAnsi="Times New Roman" w:cs="Times New Roman"/>
          <w:sz w:val="24"/>
          <w:szCs w:val="24"/>
        </w:rPr>
      </w:pPr>
      <w:r w:rsidRPr="0051684C">
        <w:rPr>
          <w:rFonts w:ascii="Times New Roman" w:eastAsia="Times New Roman" w:hAnsi="Times New Roman" w:cs="Times New Roman"/>
          <w:b/>
          <w:sz w:val="24"/>
          <w:szCs w:val="24"/>
        </w:rPr>
        <w:t>Odredba člana 10 -</w:t>
      </w:r>
      <w:r w:rsidRPr="0051684C">
        <w:rPr>
          <w:rFonts w:ascii="Times New Roman" w:eastAsia="Times New Roman" w:hAnsi="Times New Roman" w:cs="Times New Roman"/>
          <w:sz w:val="24"/>
          <w:szCs w:val="24"/>
        </w:rPr>
        <w:t xml:space="preserve"> propisan je rok od osam dana za stupanje na snagu ovog z</w:t>
      </w:r>
      <w:r>
        <w:rPr>
          <w:rFonts w:ascii="Times New Roman" w:eastAsia="Times New Roman" w:hAnsi="Times New Roman" w:cs="Times New Roman"/>
          <w:sz w:val="24"/>
          <w:szCs w:val="24"/>
        </w:rPr>
        <w:t>akona.</w:t>
      </w:r>
    </w:p>
    <w:p w:rsidR="00962AC7" w:rsidRDefault="00962AC7" w:rsidP="00962AC7">
      <w:pPr>
        <w:spacing w:after="0" w:line="276" w:lineRule="auto"/>
        <w:ind w:firstLine="720"/>
        <w:jc w:val="both"/>
        <w:rPr>
          <w:rFonts w:ascii="Times New Roman" w:eastAsia="Times New Roman" w:hAnsi="Times New Roman" w:cs="Times New Roman"/>
          <w:b/>
          <w:sz w:val="24"/>
          <w:szCs w:val="24"/>
        </w:rPr>
      </w:pPr>
    </w:p>
    <w:p w:rsidR="00962AC7" w:rsidRDefault="00962AC7" w:rsidP="00962AC7">
      <w:pPr>
        <w:spacing w:after="0" w:line="276" w:lineRule="auto"/>
        <w:ind w:firstLine="720"/>
        <w:jc w:val="both"/>
        <w:rPr>
          <w:rFonts w:ascii="Times New Roman" w:eastAsia="Times New Roman" w:hAnsi="Times New Roman" w:cs="Times New Roman"/>
          <w:b/>
          <w:sz w:val="24"/>
          <w:szCs w:val="24"/>
        </w:rPr>
      </w:pPr>
    </w:p>
    <w:p w:rsidR="00962AC7" w:rsidRDefault="00962AC7" w:rsidP="00962AC7">
      <w:pPr>
        <w:spacing w:after="0" w:line="276" w:lineRule="auto"/>
        <w:ind w:firstLine="720"/>
        <w:jc w:val="both"/>
        <w:rPr>
          <w:rFonts w:ascii="Times New Roman" w:eastAsia="Times New Roman" w:hAnsi="Times New Roman" w:cs="Times New Roman"/>
          <w:b/>
          <w:sz w:val="24"/>
          <w:szCs w:val="24"/>
        </w:rPr>
      </w:pPr>
    </w:p>
    <w:p w:rsidR="00962AC7" w:rsidRDefault="00962AC7" w:rsidP="00962AC7">
      <w:pPr>
        <w:spacing w:after="0" w:line="276" w:lineRule="auto"/>
        <w:ind w:firstLine="720"/>
        <w:jc w:val="both"/>
        <w:rPr>
          <w:rFonts w:ascii="Times New Roman" w:eastAsia="Times New Roman" w:hAnsi="Times New Roman" w:cs="Times New Roman"/>
          <w:b/>
          <w:sz w:val="24"/>
          <w:szCs w:val="24"/>
        </w:rPr>
      </w:pPr>
    </w:p>
    <w:p w:rsidR="00962AC7" w:rsidRDefault="00962AC7" w:rsidP="00962AC7">
      <w:pPr>
        <w:spacing w:after="0" w:line="276" w:lineRule="auto"/>
        <w:ind w:firstLine="720"/>
        <w:jc w:val="both"/>
        <w:rPr>
          <w:rFonts w:ascii="Times New Roman" w:eastAsia="Times New Roman" w:hAnsi="Times New Roman" w:cs="Times New Roman"/>
          <w:b/>
          <w:sz w:val="24"/>
          <w:szCs w:val="24"/>
        </w:rPr>
      </w:pPr>
    </w:p>
    <w:p w:rsidR="00962AC7" w:rsidRDefault="00962AC7" w:rsidP="00962AC7">
      <w:pPr>
        <w:spacing w:after="0" w:line="276" w:lineRule="auto"/>
        <w:ind w:firstLine="720"/>
        <w:jc w:val="both"/>
        <w:rPr>
          <w:rFonts w:ascii="Times New Roman" w:eastAsia="Times New Roman" w:hAnsi="Times New Roman" w:cs="Times New Roman"/>
          <w:b/>
          <w:sz w:val="24"/>
          <w:szCs w:val="24"/>
        </w:rPr>
      </w:pPr>
    </w:p>
    <w:p w:rsidR="00962AC7" w:rsidRDefault="00962AC7" w:rsidP="00962AC7">
      <w:pPr>
        <w:spacing w:after="0" w:line="276" w:lineRule="auto"/>
        <w:ind w:firstLine="720"/>
        <w:jc w:val="both"/>
        <w:rPr>
          <w:rFonts w:ascii="Times New Roman" w:eastAsia="Times New Roman" w:hAnsi="Times New Roman" w:cs="Times New Roman"/>
          <w:b/>
          <w:sz w:val="24"/>
          <w:szCs w:val="24"/>
        </w:rPr>
      </w:pPr>
    </w:p>
    <w:p w:rsidR="00962AC7" w:rsidRDefault="00962AC7" w:rsidP="00962AC7">
      <w:pPr>
        <w:spacing w:after="0" w:line="276" w:lineRule="auto"/>
        <w:ind w:firstLine="720"/>
        <w:jc w:val="both"/>
        <w:rPr>
          <w:rFonts w:ascii="Times New Roman" w:eastAsia="Times New Roman" w:hAnsi="Times New Roman" w:cs="Times New Roman"/>
          <w:b/>
          <w:sz w:val="24"/>
          <w:szCs w:val="24"/>
        </w:rPr>
      </w:pPr>
    </w:p>
    <w:p w:rsidR="00962AC7" w:rsidRDefault="00962AC7" w:rsidP="00962AC7">
      <w:pPr>
        <w:spacing w:after="0" w:line="276" w:lineRule="auto"/>
        <w:ind w:firstLine="720"/>
        <w:jc w:val="both"/>
        <w:rPr>
          <w:rFonts w:ascii="Times New Roman" w:eastAsia="Times New Roman" w:hAnsi="Times New Roman" w:cs="Times New Roman"/>
          <w:b/>
          <w:sz w:val="24"/>
          <w:szCs w:val="24"/>
        </w:rPr>
      </w:pPr>
    </w:p>
    <w:p w:rsidR="00962AC7" w:rsidRDefault="00962AC7" w:rsidP="00962AC7">
      <w:pPr>
        <w:spacing w:after="0" w:line="276" w:lineRule="auto"/>
        <w:ind w:firstLine="720"/>
        <w:jc w:val="both"/>
        <w:rPr>
          <w:rFonts w:ascii="Times New Roman" w:eastAsia="Times New Roman" w:hAnsi="Times New Roman" w:cs="Times New Roman"/>
          <w:b/>
          <w:sz w:val="24"/>
          <w:szCs w:val="24"/>
        </w:rPr>
      </w:pPr>
    </w:p>
    <w:p w:rsidR="00962AC7" w:rsidRDefault="00962AC7" w:rsidP="00962AC7">
      <w:pPr>
        <w:spacing w:after="0" w:line="276" w:lineRule="auto"/>
        <w:ind w:firstLine="720"/>
        <w:jc w:val="both"/>
        <w:rPr>
          <w:rFonts w:ascii="Times New Roman" w:eastAsia="Times New Roman" w:hAnsi="Times New Roman" w:cs="Times New Roman"/>
          <w:b/>
          <w:sz w:val="24"/>
          <w:szCs w:val="24"/>
        </w:rPr>
      </w:pPr>
    </w:p>
    <w:p w:rsidR="00962AC7" w:rsidRDefault="00962AC7" w:rsidP="00962AC7">
      <w:pPr>
        <w:spacing w:after="0" w:line="276" w:lineRule="auto"/>
        <w:ind w:firstLine="720"/>
        <w:jc w:val="both"/>
        <w:rPr>
          <w:rFonts w:ascii="Times New Roman" w:eastAsia="Times New Roman" w:hAnsi="Times New Roman" w:cs="Times New Roman"/>
          <w:b/>
          <w:sz w:val="24"/>
          <w:szCs w:val="24"/>
        </w:rPr>
      </w:pPr>
    </w:p>
    <w:p w:rsidR="00962AC7" w:rsidRDefault="00962AC7" w:rsidP="00962AC7">
      <w:pPr>
        <w:spacing w:after="0" w:line="276" w:lineRule="auto"/>
        <w:ind w:firstLine="720"/>
        <w:jc w:val="both"/>
        <w:rPr>
          <w:rFonts w:ascii="Times New Roman" w:eastAsia="Times New Roman" w:hAnsi="Times New Roman" w:cs="Times New Roman"/>
          <w:b/>
          <w:sz w:val="24"/>
          <w:szCs w:val="24"/>
        </w:rPr>
      </w:pPr>
    </w:p>
    <w:p w:rsidR="00962AC7" w:rsidRDefault="00962AC7" w:rsidP="00962AC7">
      <w:pPr>
        <w:spacing w:after="0" w:line="276" w:lineRule="auto"/>
        <w:ind w:firstLine="720"/>
        <w:jc w:val="both"/>
        <w:rPr>
          <w:rFonts w:ascii="Times New Roman" w:eastAsia="Times New Roman" w:hAnsi="Times New Roman" w:cs="Times New Roman"/>
          <w:b/>
          <w:sz w:val="24"/>
          <w:szCs w:val="24"/>
        </w:rPr>
      </w:pPr>
    </w:p>
    <w:p w:rsidR="00962AC7" w:rsidRDefault="00962AC7" w:rsidP="00962AC7">
      <w:pPr>
        <w:spacing w:after="0" w:line="276" w:lineRule="auto"/>
        <w:ind w:firstLine="720"/>
        <w:jc w:val="both"/>
        <w:rPr>
          <w:rFonts w:ascii="Times New Roman" w:eastAsia="Times New Roman" w:hAnsi="Times New Roman" w:cs="Times New Roman"/>
          <w:b/>
          <w:sz w:val="24"/>
          <w:szCs w:val="24"/>
        </w:rPr>
      </w:pPr>
    </w:p>
    <w:p w:rsidR="00962AC7" w:rsidRDefault="00962AC7" w:rsidP="00962AC7">
      <w:pPr>
        <w:spacing w:after="0" w:line="276" w:lineRule="auto"/>
        <w:ind w:firstLine="720"/>
        <w:jc w:val="both"/>
        <w:rPr>
          <w:rFonts w:ascii="Times New Roman" w:eastAsia="Times New Roman" w:hAnsi="Times New Roman" w:cs="Times New Roman"/>
          <w:b/>
          <w:sz w:val="24"/>
          <w:szCs w:val="24"/>
        </w:rPr>
      </w:pPr>
    </w:p>
    <w:p w:rsidR="00962AC7" w:rsidRDefault="00962AC7" w:rsidP="00962AC7">
      <w:pPr>
        <w:spacing w:after="0" w:line="276" w:lineRule="auto"/>
        <w:ind w:firstLine="720"/>
        <w:jc w:val="both"/>
        <w:rPr>
          <w:rFonts w:ascii="Times New Roman" w:eastAsia="Times New Roman" w:hAnsi="Times New Roman" w:cs="Times New Roman"/>
          <w:b/>
          <w:sz w:val="24"/>
          <w:szCs w:val="24"/>
        </w:rPr>
      </w:pPr>
    </w:p>
    <w:p w:rsidR="00962AC7" w:rsidRDefault="00962AC7" w:rsidP="00962AC7">
      <w:pPr>
        <w:spacing w:after="0" w:line="276" w:lineRule="auto"/>
        <w:ind w:firstLine="720"/>
        <w:jc w:val="both"/>
        <w:rPr>
          <w:rFonts w:ascii="Times New Roman" w:eastAsia="Times New Roman" w:hAnsi="Times New Roman" w:cs="Times New Roman"/>
          <w:b/>
          <w:sz w:val="24"/>
          <w:szCs w:val="24"/>
        </w:rPr>
      </w:pPr>
    </w:p>
    <w:p w:rsidR="00962AC7" w:rsidRDefault="00962AC7" w:rsidP="00962AC7">
      <w:pPr>
        <w:spacing w:after="0" w:line="276" w:lineRule="auto"/>
        <w:ind w:firstLine="720"/>
        <w:jc w:val="both"/>
        <w:rPr>
          <w:rFonts w:ascii="Times New Roman" w:eastAsia="Times New Roman" w:hAnsi="Times New Roman" w:cs="Times New Roman"/>
          <w:b/>
          <w:sz w:val="24"/>
          <w:szCs w:val="24"/>
        </w:rPr>
      </w:pPr>
    </w:p>
    <w:p w:rsidR="00962AC7" w:rsidRDefault="00962AC7" w:rsidP="00962AC7">
      <w:pPr>
        <w:spacing w:after="0" w:line="276" w:lineRule="auto"/>
        <w:ind w:firstLine="720"/>
        <w:jc w:val="both"/>
        <w:rPr>
          <w:rFonts w:ascii="Times New Roman" w:eastAsia="Times New Roman" w:hAnsi="Times New Roman" w:cs="Times New Roman"/>
          <w:b/>
          <w:sz w:val="24"/>
          <w:szCs w:val="24"/>
        </w:rPr>
      </w:pPr>
    </w:p>
    <w:p w:rsidR="00962AC7" w:rsidRDefault="00962AC7" w:rsidP="00962AC7">
      <w:pPr>
        <w:spacing w:after="0" w:line="276" w:lineRule="auto"/>
        <w:ind w:firstLine="720"/>
        <w:jc w:val="both"/>
        <w:rPr>
          <w:rFonts w:ascii="Times New Roman" w:eastAsia="Times New Roman" w:hAnsi="Times New Roman" w:cs="Times New Roman"/>
          <w:b/>
          <w:sz w:val="24"/>
          <w:szCs w:val="24"/>
        </w:rPr>
      </w:pPr>
    </w:p>
    <w:p w:rsidR="00962AC7" w:rsidRDefault="00962AC7" w:rsidP="00962AC7">
      <w:pPr>
        <w:spacing w:after="0" w:line="276" w:lineRule="auto"/>
        <w:ind w:firstLine="720"/>
        <w:jc w:val="both"/>
        <w:rPr>
          <w:rFonts w:ascii="Times New Roman" w:eastAsia="Times New Roman" w:hAnsi="Times New Roman" w:cs="Times New Roman"/>
          <w:b/>
          <w:sz w:val="24"/>
          <w:szCs w:val="24"/>
        </w:rPr>
      </w:pPr>
    </w:p>
    <w:p w:rsidR="00962AC7" w:rsidRDefault="00962AC7" w:rsidP="00962AC7">
      <w:pPr>
        <w:spacing w:after="0" w:line="276" w:lineRule="auto"/>
        <w:ind w:firstLine="720"/>
        <w:jc w:val="both"/>
        <w:rPr>
          <w:rFonts w:ascii="Times New Roman" w:eastAsia="Times New Roman" w:hAnsi="Times New Roman" w:cs="Times New Roman"/>
          <w:b/>
          <w:sz w:val="24"/>
          <w:szCs w:val="24"/>
        </w:rPr>
      </w:pPr>
    </w:p>
    <w:p w:rsidR="00962AC7" w:rsidRDefault="00962AC7" w:rsidP="00962AC7">
      <w:pPr>
        <w:spacing w:after="0" w:line="276" w:lineRule="auto"/>
        <w:ind w:firstLine="720"/>
        <w:jc w:val="both"/>
        <w:rPr>
          <w:rFonts w:ascii="Times New Roman" w:eastAsia="Times New Roman" w:hAnsi="Times New Roman" w:cs="Times New Roman"/>
          <w:b/>
          <w:sz w:val="24"/>
          <w:szCs w:val="24"/>
        </w:rPr>
      </w:pPr>
    </w:p>
    <w:p w:rsidR="00962AC7" w:rsidRDefault="00962AC7" w:rsidP="00962AC7">
      <w:pPr>
        <w:spacing w:after="0" w:line="276" w:lineRule="auto"/>
        <w:ind w:firstLine="720"/>
        <w:jc w:val="both"/>
        <w:rPr>
          <w:rFonts w:ascii="Times New Roman" w:eastAsia="Times New Roman" w:hAnsi="Times New Roman" w:cs="Times New Roman"/>
          <w:b/>
          <w:sz w:val="24"/>
          <w:szCs w:val="24"/>
        </w:rPr>
      </w:pPr>
    </w:p>
    <w:p w:rsidR="00962AC7" w:rsidRDefault="00962AC7" w:rsidP="00962AC7">
      <w:pPr>
        <w:spacing w:after="0" w:line="276" w:lineRule="auto"/>
        <w:ind w:firstLine="720"/>
        <w:jc w:val="both"/>
        <w:rPr>
          <w:rFonts w:ascii="Times New Roman" w:eastAsia="Times New Roman" w:hAnsi="Times New Roman" w:cs="Times New Roman"/>
          <w:b/>
          <w:sz w:val="24"/>
          <w:szCs w:val="24"/>
        </w:rPr>
      </w:pPr>
    </w:p>
    <w:p w:rsidR="00962AC7" w:rsidRDefault="00962AC7" w:rsidP="00962AC7">
      <w:pPr>
        <w:spacing w:after="0" w:line="276" w:lineRule="auto"/>
        <w:ind w:firstLine="720"/>
        <w:jc w:val="both"/>
        <w:rPr>
          <w:rFonts w:ascii="Times New Roman" w:eastAsia="Times New Roman" w:hAnsi="Times New Roman" w:cs="Times New Roman"/>
          <w:b/>
          <w:sz w:val="24"/>
          <w:szCs w:val="24"/>
        </w:rPr>
      </w:pPr>
    </w:p>
    <w:p w:rsidR="00962AC7" w:rsidRDefault="00962AC7" w:rsidP="00962AC7">
      <w:pPr>
        <w:spacing w:after="0" w:line="276" w:lineRule="auto"/>
        <w:ind w:firstLine="720"/>
        <w:jc w:val="both"/>
        <w:rPr>
          <w:rFonts w:ascii="Times New Roman" w:eastAsia="Times New Roman" w:hAnsi="Times New Roman" w:cs="Times New Roman"/>
          <w:b/>
          <w:sz w:val="24"/>
          <w:szCs w:val="24"/>
        </w:rPr>
      </w:pPr>
    </w:p>
    <w:p w:rsidR="00962AC7" w:rsidRDefault="00962AC7" w:rsidP="00962AC7">
      <w:pPr>
        <w:spacing w:after="0" w:line="276" w:lineRule="auto"/>
        <w:ind w:firstLine="720"/>
        <w:jc w:val="both"/>
        <w:rPr>
          <w:rFonts w:ascii="Times New Roman" w:eastAsia="Times New Roman" w:hAnsi="Times New Roman" w:cs="Times New Roman"/>
          <w:b/>
          <w:sz w:val="24"/>
          <w:szCs w:val="24"/>
        </w:rPr>
      </w:pPr>
    </w:p>
    <w:p w:rsidR="00962AC7" w:rsidRDefault="00962AC7" w:rsidP="00962AC7">
      <w:pPr>
        <w:spacing w:after="0" w:line="276" w:lineRule="auto"/>
        <w:ind w:firstLine="720"/>
        <w:jc w:val="both"/>
        <w:rPr>
          <w:rFonts w:ascii="Times New Roman" w:eastAsia="Times New Roman" w:hAnsi="Times New Roman" w:cs="Times New Roman"/>
          <w:b/>
          <w:sz w:val="24"/>
          <w:szCs w:val="24"/>
        </w:rPr>
      </w:pPr>
    </w:p>
    <w:p w:rsidR="00962AC7" w:rsidRPr="00066C4B" w:rsidRDefault="00962AC7" w:rsidP="00962AC7">
      <w:pPr>
        <w:spacing w:after="0" w:line="276" w:lineRule="auto"/>
        <w:ind w:firstLine="720"/>
        <w:jc w:val="both"/>
        <w:rPr>
          <w:rFonts w:ascii="Times New Roman" w:eastAsia="Times New Roman" w:hAnsi="Times New Roman" w:cs="Times New Roman"/>
          <w:b/>
          <w:sz w:val="24"/>
          <w:szCs w:val="24"/>
        </w:rPr>
      </w:pPr>
    </w:p>
    <w:p w:rsidR="00962AC7" w:rsidRPr="00714935" w:rsidRDefault="00962AC7" w:rsidP="00962AC7">
      <w:pPr>
        <w:spacing w:after="135" w:line="240" w:lineRule="auto"/>
        <w:jc w:val="center"/>
        <w:rPr>
          <w:rFonts w:ascii="Times New Roman" w:hAnsi="Times New Roman" w:cs="Times New Roman"/>
          <w:b/>
          <w:sz w:val="24"/>
          <w:szCs w:val="24"/>
        </w:rPr>
      </w:pPr>
      <w:r w:rsidRPr="00714935">
        <w:rPr>
          <w:rFonts w:ascii="Times New Roman" w:hAnsi="Times New Roman" w:cs="Times New Roman"/>
          <w:b/>
          <w:sz w:val="24"/>
          <w:szCs w:val="24"/>
        </w:rPr>
        <w:lastRenderedPageBreak/>
        <w:t>ODREDBE</w:t>
      </w:r>
    </w:p>
    <w:p w:rsidR="00962AC7" w:rsidRPr="00714935" w:rsidRDefault="00962AC7" w:rsidP="00962AC7">
      <w:pPr>
        <w:spacing w:after="135" w:line="240" w:lineRule="auto"/>
        <w:jc w:val="center"/>
        <w:rPr>
          <w:rFonts w:ascii="Times New Roman" w:hAnsi="Times New Roman" w:cs="Times New Roman"/>
          <w:b/>
          <w:sz w:val="24"/>
          <w:szCs w:val="24"/>
        </w:rPr>
      </w:pPr>
      <w:r w:rsidRPr="00714935">
        <w:rPr>
          <w:rFonts w:ascii="Times New Roman" w:hAnsi="Times New Roman" w:cs="Times New Roman"/>
          <w:b/>
          <w:sz w:val="24"/>
          <w:szCs w:val="24"/>
        </w:rPr>
        <w:t>ZAKONA O PREVOZU OPASNIH MATERIJA KOJE SE MIJENJAJU</w:t>
      </w:r>
    </w:p>
    <w:p w:rsidR="00962AC7" w:rsidRPr="00714935" w:rsidRDefault="00962AC7" w:rsidP="00962AC7">
      <w:pPr>
        <w:spacing w:after="0" w:line="240" w:lineRule="auto"/>
        <w:jc w:val="center"/>
        <w:rPr>
          <w:rFonts w:ascii="Times New Roman" w:hAnsi="Times New Roman" w:cs="Times New Roman"/>
          <w:b/>
          <w:sz w:val="24"/>
          <w:szCs w:val="24"/>
        </w:rPr>
      </w:pPr>
      <w:r w:rsidRPr="00714935">
        <w:rPr>
          <w:rFonts w:ascii="Times New Roman" w:hAnsi="Times New Roman" w:cs="Times New Roman"/>
          <w:b/>
          <w:sz w:val="24"/>
          <w:szCs w:val="24"/>
        </w:rPr>
        <w:t>Predmet</w:t>
      </w:r>
    </w:p>
    <w:p w:rsidR="00962AC7" w:rsidRPr="00714935" w:rsidRDefault="00962AC7" w:rsidP="00962AC7">
      <w:pPr>
        <w:spacing w:after="0" w:line="240" w:lineRule="auto"/>
        <w:jc w:val="center"/>
        <w:rPr>
          <w:rFonts w:ascii="Times New Roman" w:hAnsi="Times New Roman" w:cs="Times New Roman"/>
          <w:b/>
          <w:sz w:val="24"/>
          <w:szCs w:val="24"/>
        </w:rPr>
      </w:pPr>
      <w:r w:rsidRPr="00714935">
        <w:rPr>
          <w:rFonts w:ascii="Times New Roman" w:hAnsi="Times New Roman" w:cs="Times New Roman"/>
          <w:b/>
          <w:sz w:val="24"/>
          <w:szCs w:val="24"/>
        </w:rPr>
        <w:t>Član 1</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Prevoz opasnih materija u drumskom, željezničkom, pomorskom i vazdušnom saobraćaju vrši se u skladu sa ovim zakonom i potvrđenim međunarodnim ugovorima kojima se uređuje prevoz opasnih materija (u daljem tekstu: međunarodni ugovor).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Prevoz opasnih materija, u smislu ovog zakona, podrazumijeva i utovar i istovar opasnih materija, promjenu vrste prevoznog sredstva, kao i zaustavljanje koje je prouzokovano nezgodom ili saobraćajnim udesom.</w:t>
      </w:r>
    </w:p>
    <w:p w:rsidR="00962AC7" w:rsidRPr="00714935" w:rsidRDefault="00962AC7" w:rsidP="00962AC7">
      <w:pPr>
        <w:spacing w:after="0" w:line="240" w:lineRule="auto"/>
        <w:jc w:val="both"/>
        <w:rPr>
          <w:rFonts w:ascii="Times New Roman" w:hAnsi="Times New Roman" w:cs="Times New Roman"/>
          <w:sz w:val="24"/>
          <w:szCs w:val="24"/>
        </w:rPr>
      </w:pPr>
    </w:p>
    <w:p w:rsidR="00962AC7" w:rsidRPr="00714935" w:rsidRDefault="00962AC7" w:rsidP="00962AC7">
      <w:pPr>
        <w:spacing w:after="0" w:line="240" w:lineRule="auto"/>
        <w:jc w:val="center"/>
        <w:rPr>
          <w:rFonts w:ascii="Times New Roman" w:hAnsi="Times New Roman" w:cs="Times New Roman"/>
          <w:b/>
          <w:sz w:val="24"/>
          <w:szCs w:val="24"/>
        </w:rPr>
      </w:pPr>
      <w:r w:rsidRPr="00714935">
        <w:rPr>
          <w:rFonts w:ascii="Times New Roman" w:hAnsi="Times New Roman" w:cs="Times New Roman"/>
          <w:b/>
          <w:sz w:val="24"/>
          <w:szCs w:val="24"/>
        </w:rPr>
        <w:t>Izuzeće</w:t>
      </w:r>
    </w:p>
    <w:p w:rsidR="00962AC7" w:rsidRPr="00714935" w:rsidRDefault="00962AC7" w:rsidP="00962AC7">
      <w:pPr>
        <w:spacing w:after="0" w:line="240" w:lineRule="auto"/>
        <w:jc w:val="center"/>
        <w:rPr>
          <w:rFonts w:ascii="Times New Roman" w:hAnsi="Times New Roman" w:cs="Times New Roman"/>
          <w:b/>
          <w:sz w:val="24"/>
          <w:szCs w:val="24"/>
        </w:rPr>
      </w:pPr>
      <w:r w:rsidRPr="00714935">
        <w:rPr>
          <w:rFonts w:ascii="Times New Roman" w:hAnsi="Times New Roman" w:cs="Times New Roman"/>
          <w:b/>
          <w:sz w:val="24"/>
          <w:szCs w:val="24"/>
        </w:rPr>
        <w:t>Član 2</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Odredbe ovog zakona ne primjenjuju se na prevoz opasnih materija: </w:t>
      </w:r>
    </w:p>
    <w:p w:rsidR="00962AC7" w:rsidRDefault="00962AC7" w:rsidP="00962AC7">
      <w:pPr>
        <w:pStyle w:val="ListParagraph"/>
        <w:numPr>
          <w:ilvl w:val="0"/>
          <w:numId w:val="1"/>
        </w:numPr>
        <w:spacing w:after="0" w:line="240" w:lineRule="auto"/>
        <w:jc w:val="both"/>
        <w:rPr>
          <w:rFonts w:ascii="Times New Roman" w:hAnsi="Times New Roman" w:cs="Times New Roman"/>
          <w:sz w:val="24"/>
          <w:szCs w:val="24"/>
        </w:rPr>
      </w:pPr>
      <w:r w:rsidRPr="00714935">
        <w:rPr>
          <w:rFonts w:ascii="Times New Roman" w:hAnsi="Times New Roman" w:cs="Times New Roman"/>
          <w:sz w:val="24"/>
          <w:szCs w:val="24"/>
        </w:rPr>
        <w:t>koji privredno društvo, drugo pravno lice ili preduzetnik obavlja za potrebe svoje</w:t>
      </w:r>
    </w:p>
    <w:p w:rsidR="00962AC7" w:rsidRPr="00645862" w:rsidRDefault="00962AC7" w:rsidP="00962AC7">
      <w:pPr>
        <w:spacing w:after="0" w:line="240" w:lineRule="auto"/>
        <w:jc w:val="both"/>
        <w:rPr>
          <w:rFonts w:ascii="Times New Roman" w:hAnsi="Times New Roman" w:cs="Times New Roman"/>
          <w:sz w:val="24"/>
          <w:szCs w:val="24"/>
        </w:rPr>
      </w:pPr>
      <w:r w:rsidRPr="00645862">
        <w:rPr>
          <w:rFonts w:ascii="Times New Roman" w:hAnsi="Times New Roman" w:cs="Times New Roman"/>
          <w:sz w:val="24"/>
          <w:szCs w:val="24"/>
        </w:rPr>
        <w:t>djelatnosti u jednoj tehničko-tehnološkoj</w:t>
      </w:r>
      <w:r>
        <w:rPr>
          <w:rFonts w:ascii="Times New Roman" w:hAnsi="Times New Roman" w:cs="Times New Roman"/>
          <w:sz w:val="24"/>
          <w:szCs w:val="24"/>
        </w:rPr>
        <w:t xml:space="preserve"> </w:t>
      </w:r>
      <w:r w:rsidRPr="00645862">
        <w:rPr>
          <w:rFonts w:ascii="Times New Roman" w:hAnsi="Times New Roman" w:cs="Times New Roman"/>
          <w:sz w:val="24"/>
          <w:szCs w:val="24"/>
        </w:rPr>
        <w:t>cjelini (fabrički krug i sl.);</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2) prevoznim sredstvima Vojske Crne Gore, kao i vojnih snaga drugih država i organizacija koje, u skladu sa posebnim međunarodnim ugovorima, koriste saobraćajnu infrastrukturu u Crnoj Gori.</w:t>
      </w:r>
    </w:p>
    <w:p w:rsidR="00962AC7" w:rsidRDefault="00962AC7" w:rsidP="00962AC7">
      <w:pPr>
        <w:spacing w:after="0" w:line="240" w:lineRule="auto"/>
        <w:rPr>
          <w:rFonts w:ascii="Times New Roman" w:hAnsi="Times New Roman" w:cs="Times New Roman"/>
          <w:b/>
          <w:sz w:val="24"/>
          <w:szCs w:val="24"/>
        </w:rPr>
      </w:pPr>
    </w:p>
    <w:p w:rsidR="00962AC7" w:rsidRPr="00714935" w:rsidRDefault="00962AC7" w:rsidP="00962AC7">
      <w:pPr>
        <w:spacing w:after="0" w:line="240" w:lineRule="auto"/>
        <w:jc w:val="center"/>
        <w:rPr>
          <w:rFonts w:ascii="Times New Roman" w:hAnsi="Times New Roman" w:cs="Times New Roman"/>
          <w:b/>
          <w:sz w:val="24"/>
          <w:szCs w:val="24"/>
        </w:rPr>
      </w:pPr>
      <w:r w:rsidRPr="00714935">
        <w:rPr>
          <w:rFonts w:ascii="Times New Roman" w:hAnsi="Times New Roman" w:cs="Times New Roman"/>
          <w:b/>
          <w:sz w:val="24"/>
          <w:szCs w:val="24"/>
        </w:rPr>
        <w:t>Posebno mjesto za utovar i istovar</w:t>
      </w:r>
    </w:p>
    <w:p w:rsidR="00962AC7" w:rsidRPr="00714935" w:rsidRDefault="00962AC7" w:rsidP="00962AC7">
      <w:pPr>
        <w:spacing w:after="0" w:line="240" w:lineRule="auto"/>
        <w:jc w:val="center"/>
        <w:rPr>
          <w:rFonts w:ascii="Times New Roman" w:hAnsi="Times New Roman" w:cs="Times New Roman"/>
          <w:b/>
          <w:sz w:val="24"/>
          <w:szCs w:val="24"/>
        </w:rPr>
      </w:pPr>
      <w:r w:rsidRPr="00714935">
        <w:rPr>
          <w:rFonts w:ascii="Times New Roman" w:hAnsi="Times New Roman" w:cs="Times New Roman"/>
          <w:b/>
          <w:sz w:val="24"/>
          <w:szCs w:val="24"/>
        </w:rPr>
        <w:t>Član 10</w:t>
      </w:r>
    </w:p>
    <w:p w:rsidR="00962AC7"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Utovar i istovar opasnih materija na željezničkim stanicama, u lukama i pristaništima, kao i na aerodromima vrši se na posebnim mjestima koje određuje organ državne uprave nadležan za poslove zaštite i spašavanja (u daljem tekstu: Ministarstvo), uz saglasnost organa državne uprave nadležnog za poslove saobraćaja i pomorstva i organa uprave nadležnog za poslove zaštite životne sredine.</w:t>
      </w:r>
    </w:p>
    <w:p w:rsidR="00962AC7" w:rsidRDefault="00962AC7" w:rsidP="00962AC7">
      <w:pPr>
        <w:spacing w:after="0" w:line="240" w:lineRule="auto"/>
        <w:ind w:firstLine="708"/>
        <w:jc w:val="both"/>
        <w:rPr>
          <w:rFonts w:ascii="Times New Roman" w:hAnsi="Times New Roman" w:cs="Times New Roman"/>
          <w:sz w:val="24"/>
          <w:szCs w:val="24"/>
        </w:rPr>
      </w:pPr>
    </w:p>
    <w:p w:rsidR="00962AC7" w:rsidRPr="00962AC7" w:rsidRDefault="00962AC7" w:rsidP="00962AC7">
      <w:pPr>
        <w:spacing w:after="0" w:line="240" w:lineRule="auto"/>
        <w:jc w:val="center"/>
        <w:rPr>
          <w:rFonts w:ascii="Times New Roman" w:eastAsia="Times New Roman" w:hAnsi="Times New Roman" w:cs="Times New Roman"/>
          <w:b/>
          <w:color w:val="000000" w:themeColor="text1"/>
          <w:sz w:val="24"/>
          <w:szCs w:val="24"/>
          <w:lang w:eastAsia="sr-Latn-CS"/>
        </w:rPr>
      </w:pPr>
      <w:r w:rsidRPr="00962AC7">
        <w:rPr>
          <w:rFonts w:ascii="Times New Roman" w:eastAsia="Times New Roman" w:hAnsi="Times New Roman" w:cs="Times New Roman"/>
          <w:b/>
          <w:color w:val="000000" w:themeColor="text1"/>
          <w:sz w:val="24"/>
          <w:szCs w:val="24"/>
          <w:lang w:eastAsia="sr-Latn-CS"/>
        </w:rPr>
        <w:t>Mjere u slučaju gubitka opasnih materija</w:t>
      </w:r>
    </w:p>
    <w:p w:rsidR="00962AC7" w:rsidRPr="00962AC7" w:rsidRDefault="00962AC7" w:rsidP="00962AC7">
      <w:pPr>
        <w:spacing w:after="0" w:line="240" w:lineRule="auto"/>
        <w:jc w:val="center"/>
        <w:rPr>
          <w:rFonts w:ascii="Times New Roman" w:eastAsia="Times New Roman" w:hAnsi="Times New Roman" w:cs="Times New Roman"/>
          <w:b/>
          <w:color w:val="000000" w:themeColor="text1"/>
          <w:sz w:val="24"/>
          <w:szCs w:val="24"/>
          <w:lang w:eastAsia="sr-Latn-CS"/>
        </w:rPr>
      </w:pPr>
      <w:bookmarkStart w:id="1" w:name="clan_17"/>
      <w:bookmarkEnd w:id="1"/>
      <w:r w:rsidRPr="00962AC7">
        <w:rPr>
          <w:rFonts w:ascii="Times New Roman" w:eastAsia="Times New Roman" w:hAnsi="Times New Roman" w:cs="Times New Roman"/>
          <w:b/>
          <w:color w:val="000000" w:themeColor="text1"/>
          <w:sz w:val="24"/>
          <w:szCs w:val="24"/>
          <w:lang w:eastAsia="sr-Latn-CS"/>
        </w:rPr>
        <w:t>Član 17</w:t>
      </w:r>
    </w:p>
    <w:p w:rsidR="00962AC7" w:rsidRPr="00B90492" w:rsidRDefault="00962AC7" w:rsidP="00962AC7">
      <w:pPr>
        <w:spacing w:after="0" w:line="240" w:lineRule="auto"/>
        <w:jc w:val="both"/>
        <w:rPr>
          <w:rFonts w:ascii="Times New Roman" w:eastAsia="Times New Roman" w:hAnsi="Times New Roman" w:cs="Times New Roman"/>
          <w:color w:val="000000" w:themeColor="text1"/>
          <w:sz w:val="24"/>
          <w:szCs w:val="24"/>
          <w:lang w:eastAsia="sr-Latn-CS"/>
        </w:rPr>
      </w:pPr>
      <w:r w:rsidRPr="00B90492">
        <w:rPr>
          <w:rFonts w:ascii="Times New Roman" w:eastAsia="Times New Roman" w:hAnsi="Times New Roman" w:cs="Times New Roman"/>
          <w:color w:val="000000" w:themeColor="text1"/>
          <w:sz w:val="24"/>
          <w:szCs w:val="24"/>
          <w:lang w:eastAsia="sr-Latn-CS"/>
        </w:rPr>
        <w:t xml:space="preserve">           U slučaju gubitka opasne materije prilikom prevoza, prevoznik je dužan da preduzme potrebne mjere da se ona pronađe i da o opasnosti koju predstavlja opasna materija obavijesti Ministarstvo i organ uprave nadležan za policijske poslove, a u zavisnosti od vrste i količine opasne materije i organ državne uprave nadležan za poslove zdravlja, organ uprave nadležan za poslove zaštite životne sredine i organ uprave nadležan za inspekcijske poslove.</w:t>
      </w:r>
    </w:p>
    <w:p w:rsidR="00962AC7" w:rsidRPr="00B90492" w:rsidRDefault="00962AC7" w:rsidP="00962AC7">
      <w:pPr>
        <w:spacing w:after="0" w:line="240" w:lineRule="auto"/>
        <w:jc w:val="center"/>
        <w:rPr>
          <w:rFonts w:ascii="Times New Roman" w:eastAsia="Times New Roman" w:hAnsi="Times New Roman" w:cs="Times New Roman"/>
          <w:color w:val="000000" w:themeColor="text1"/>
          <w:sz w:val="24"/>
          <w:szCs w:val="24"/>
          <w:lang w:eastAsia="sr-Latn-CS"/>
        </w:rPr>
      </w:pPr>
      <w:bookmarkStart w:id="2" w:name="str_22"/>
      <w:bookmarkEnd w:id="2"/>
    </w:p>
    <w:p w:rsidR="00962AC7" w:rsidRPr="00962AC7" w:rsidRDefault="00962AC7" w:rsidP="00962AC7">
      <w:pPr>
        <w:spacing w:after="0" w:line="240" w:lineRule="auto"/>
        <w:jc w:val="center"/>
        <w:rPr>
          <w:rFonts w:ascii="Times New Roman" w:eastAsia="Times New Roman" w:hAnsi="Times New Roman" w:cs="Times New Roman"/>
          <w:b/>
          <w:color w:val="000000" w:themeColor="text1"/>
          <w:sz w:val="24"/>
          <w:szCs w:val="24"/>
          <w:lang w:eastAsia="sr-Latn-CS"/>
        </w:rPr>
      </w:pPr>
      <w:r w:rsidRPr="00962AC7">
        <w:rPr>
          <w:rFonts w:ascii="Times New Roman" w:eastAsia="Times New Roman" w:hAnsi="Times New Roman" w:cs="Times New Roman"/>
          <w:b/>
          <w:color w:val="000000" w:themeColor="text1"/>
          <w:sz w:val="24"/>
          <w:szCs w:val="24"/>
          <w:lang w:eastAsia="sr-Latn-CS"/>
        </w:rPr>
        <w:t>Mjere u slučaju nezgode</w:t>
      </w:r>
    </w:p>
    <w:p w:rsidR="00962AC7" w:rsidRPr="00962AC7" w:rsidRDefault="00962AC7" w:rsidP="00962AC7">
      <w:pPr>
        <w:spacing w:after="0" w:line="240" w:lineRule="auto"/>
        <w:jc w:val="center"/>
        <w:rPr>
          <w:rFonts w:ascii="Times New Roman" w:eastAsia="Times New Roman" w:hAnsi="Times New Roman" w:cs="Times New Roman"/>
          <w:b/>
          <w:color w:val="000000" w:themeColor="text1"/>
          <w:sz w:val="24"/>
          <w:szCs w:val="24"/>
          <w:lang w:eastAsia="sr-Latn-CS"/>
        </w:rPr>
      </w:pPr>
      <w:bookmarkStart w:id="3" w:name="clan_18"/>
      <w:bookmarkEnd w:id="3"/>
      <w:r w:rsidRPr="00962AC7">
        <w:rPr>
          <w:rFonts w:ascii="Times New Roman" w:eastAsia="Times New Roman" w:hAnsi="Times New Roman" w:cs="Times New Roman"/>
          <w:b/>
          <w:color w:val="000000" w:themeColor="text1"/>
          <w:sz w:val="24"/>
          <w:szCs w:val="24"/>
          <w:lang w:eastAsia="sr-Latn-CS"/>
        </w:rPr>
        <w:t>Član 18</w:t>
      </w:r>
    </w:p>
    <w:p w:rsidR="00962AC7" w:rsidRPr="00B90492" w:rsidRDefault="00962AC7" w:rsidP="00962AC7">
      <w:pPr>
        <w:spacing w:after="0" w:line="240" w:lineRule="auto"/>
        <w:jc w:val="both"/>
        <w:rPr>
          <w:rFonts w:ascii="Times New Roman" w:eastAsia="Times New Roman" w:hAnsi="Times New Roman" w:cs="Times New Roman"/>
          <w:color w:val="000000" w:themeColor="text1"/>
          <w:sz w:val="24"/>
          <w:szCs w:val="24"/>
          <w:lang w:eastAsia="sr-Latn-CS"/>
        </w:rPr>
      </w:pPr>
      <w:r w:rsidRPr="00B90492">
        <w:rPr>
          <w:rFonts w:ascii="Times New Roman" w:eastAsia="Times New Roman" w:hAnsi="Times New Roman" w:cs="Times New Roman"/>
          <w:color w:val="000000" w:themeColor="text1"/>
          <w:sz w:val="24"/>
          <w:szCs w:val="24"/>
          <w:lang w:eastAsia="sr-Latn-CS"/>
        </w:rPr>
        <w:t xml:space="preserve">           U slučaju nezgode prevoznik je dužan da obezbijedi, prikupi i odstrani opasnu materiju ili da je na drugi način učini bezopasnom i o tome obavijesti Ministarstvo, a u zavisnosti od vrste i količine opasne materije i organ državne uprave nadležan za poslove zdravlja, organ uprave nadležan za poslove zaštite životne sredine, organ uprave nadležan za policijske poslove i organ uprave nadležan za inspekcijske poslove.</w:t>
      </w:r>
    </w:p>
    <w:p w:rsidR="00962AC7" w:rsidRPr="00B90492" w:rsidRDefault="00962AC7" w:rsidP="00962AC7">
      <w:pPr>
        <w:spacing w:after="0" w:line="240" w:lineRule="auto"/>
        <w:jc w:val="both"/>
        <w:rPr>
          <w:rFonts w:ascii="Times New Roman" w:eastAsia="Times New Roman" w:hAnsi="Times New Roman" w:cs="Times New Roman"/>
          <w:color w:val="000000" w:themeColor="text1"/>
          <w:sz w:val="24"/>
          <w:szCs w:val="24"/>
          <w:lang w:eastAsia="sr-Latn-CS"/>
        </w:rPr>
      </w:pPr>
      <w:r w:rsidRPr="00B90492">
        <w:rPr>
          <w:rFonts w:ascii="Times New Roman" w:eastAsia="Times New Roman" w:hAnsi="Times New Roman" w:cs="Times New Roman"/>
          <w:color w:val="000000" w:themeColor="text1"/>
          <w:sz w:val="24"/>
          <w:szCs w:val="24"/>
          <w:lang w:eastAsia="sr-Latn-CS"/>
        </w:rPr>
        <w:t xml:space="preserve">          Ako prevoznik nije u mogućnosti da ispale ili prosute opasne materije prikupi, odstrani, smjesti na određeno mjesto ili na drugi način obezbijedi, Ministarstvo će pozvati privredno društvo, drugo pravno lice ili preduzetnika, koje raspolaže tehničkim sredstvima za izvršenje takvog posla, da to uradi na račun prevoznika.</w:t>
      </w:r>
    </w:p>
    <w:p w:rsidR="00962AC7" w:rsidRPr="00B90492" w:rsidRDefault="00962AC7" w:rsidP="00962AC7">
      <w:pPr>
        <w:spacing w:after="0" w:line="240" w:lineRule="auto"/>
        <w:jc w:val="both"/>
        <w:rPr>
          <w:rFonts w:ascii="Times New Roman" w:eastAsia="Times New Roman" w:hAnsi="Times New Roman" w:cs="Times New Roman"/>
          <w:color w:val="000000" w:themeColor="text1"/>
          <w:sz w:val="24"/>
          <w:szCs w:val="24"/>
          <w:lang w:eastAsia="sr-Latn-CS"/>
        </w:rPr>
      </w:pPr>
      <w:r w:rsidRPr="00B90492">
        <w:rPr>
          <w:rFonts w:ascii="Times New Roman" w:eastAsia="Times New Roman" w:hAnsi="Times New Roman" w:cs="Times New Roman"/>
          <w:color w:val="000000" w:themeColor="text1"/>
          <w:sz w:val="24"/>
          <w:szCs w:val="24"/>
          <w:lang w:eastAsia="sr-Latn-CS"/>
        </w:rPr>
        <w:t xml:space="preserve">          Ukoliko zbog kvara na prevoznom sredstvu ili u slučaju saobraćajnog udesa prosutu ili ispalu opasnu materiju treba pretovariti, pretovar vrši prevoznik van puta, pri čemu je dužan</w:t>
      </w:r>
      <w:r w:rsidRPr="00905157">
        <w:rPr>
          <w:rFonts w:ascii="Times New Roman" w:eastAsia="Times New Roman" w:hAnsi="Times New Roman" w:cs="Times New Roman"/>
          <w:color w:val="FF0000"/>
          <w:sz w:val="24"/>
          <w:szCs w:val="24"/>
          <w:lang w:eastAsia="sr-Latn-CS"/>
        </w:rPr>
        <w:t xml:space="preserve"> </w:t>
      </w:r>
      <w:r w:rsidRPr="00B90492">
        <w:rPr>
          <w:rFonts w:ascii="Times New Roman" w:eastAsia="Times New Roman" w:hAnsi="Times New Roman" w:cs="Times New Roman"/>
          <w:color w:val="000000" w:themeColor="text1"/>
          <w:sz w:val="24"/>
          <w:szCs w:val="24"/>
          <w:lang w:eastAsia="sr-Latn-CS"/>
        </w:rPr>
        <w:lastRenderedPageBreak/>
        <w:t>da preduzme potrebne mjere bezbjednosti, uz prisustvo organa uprave nadležnog za policijske poslove.</w:t>
      </w:r>
    </w:p>
    <w:p w:rsidR="00962AC7" w:rsidRPr="00714935" w:rsidRDefault="00962AC7" w:rsidP="00962AC7">
      <w:pPr>
        <w:spacing w:after="0" w:line="240" w:lineRule="auto"/>
        <w:jc w:val="center"/>
        <w:rPr>
          <w:rFonts w:ascii="Times New Roman" w:hAnsi="Times New Roman" w:cs="Times New Roman"/>
          <w:b/>
          <w:sz w:val="24"/>
          <w:szCs w:val="24"/>
        </w:rPr>
      </w:pPr>
      <w:r w:rsidRPr="00714935">
        <w:rPr>
          <w:rFonts w:ascii="Times New Roman" w:hAnsi="Times New Roman" w:cs="Times New Roman"/>
          <w:b/>
          <w:sz w:val="24"/>
          <w:szCs w:val="24"/>
        </w:rPr>
        <w:t>Ambalaža</w:t>
      </w:r>
    </w:p>
    <w:p w:rsidR="00962AC7" w:rsidRPr="00714935" w:rsidRDefault="00962AC7" w:rsidP="00962AC7">
      <w:pPr>
        <w:spacing w:after="0" w:line="240" w:lineRule="auto"/>
        <w:jc w:val="center"/>
        <w:rPr>
          <w:rFonts w:ascii="Times New Roman" w:hAnsi="Times New Roman" w:cs="Times New Roman"/>
          <w:b/>
          <w:sz w:val="24"/>
          <w:szCs w:val="24"/>
        </w:rPr>
      </w:pPr>
      <w:r w:rsidRPr="00714935">
        <w:rPr>
          <w:rFonts w:ascii="Times New Roman" w:hAnsi="Times New Roman" w:cs="Times New Roman"/>
          <w:b/>
          <w:sz w:val="24"/>
          <w:szCs w:val="24"/>
        </w:rPr>
        <w:t>Član 21</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Ambalaža mora da bude: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1) izrađena tako da obezbjeđuje zaštitu života i zdravlja ljudi i životne sredine prilikom prevoza opasne materije;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2) izrađena i zatvorena tako da spriječi gubitak sadržaja prilikom pripreme za prevoz i u uobičajenim uslovima prevoza opasne materije (zbog vibracija ili promjena temperature, vlažnosti ili promjene pritiska, nadmorske visine i sl.);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3) zajedno sa zaptivnom armaturom, u svim djelovima, dovoljno čvrsta i otporna i da garantuje zaptivenost u toku</w:t>
      </w:r>
      <w:r w:rsidR="00032F1D">
        <w:rPr>
          <w:rFonts w:ascii="Times New Roman" w:hAnsi="Times New Roman" w:cs="Times New Roman"/>
          <w:sz w:val="24"/>
          <w:szCs w:val="24"/>
        </w:rPr>
        <w:t xml:space="preserve"> </w:t>
      </w:r>
      <w:r w:rsidRPr="00714935">
        <w:rPr>
          <w:rFonts w:ascii="Times New Roman" w:hAnsi="Times New Roman" w:cs="Times New Roman"/>
          <w:sz w:val="24"/>
          <w:szCs w:val="24"/>
        </w:rPr>
        <w:t>prevoza;</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4) zatvorena u skladu sa uputstvima proizvođača;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5) dovoljno otporna da podnese udarce i opterećenja do kojih dolazi za vrijeme prevoza, uključujući pretovar između prevoznih sredstava i između prevoznih sredstava i skladišta, kao i svako skidanje sa palete ili iz spoljašnje ambalaže zbog kasnijeg ručnog ili mašinskog rukovanja;</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6) izrađena od materijala koji ne smije da stvara opasna jedinjenja sa opasnom materijom koja se u njoj nalazi;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7) ispunjava i druge uslove u skladu sa međunarodnim ugovorima.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Ako je opasna materija pakovana u ambalažu koja je osjetljiva na vlagu, teretni prostor u prevoznom sredstvu, u koji je takva ambalaža smještena, mora da bude zaštićen od vlage i pokriven nepropustljivom pokrivkom.</w:t>
      </w:r>
    </w:p>
    <w:p w:rsidR="00962AC7" w:rsidRPr="00714935" w:rsidRDefault="00962AC7" w:rsidP="00962AC7">
      <w:pPr>
        <w:spacing w:after="0" w:line="240" w:lineRule="auto"/>
        <w:jc w:val="center"/>
        <w:rPr>
          <w:rFonts w:ascii="Times New Roman" w:hAnsi="Times New Roman" w:cs="Times New Roman"/>
          <w:b/>
          <w:sz w:val="24"/>
          <w:szCs w:val="24"/>
        </w:rPr>
      </w:pPr>
      <w:r w:rsidRPr="00714935">
        <w:rPr>
          <w:rFonts w:ascii="Times New Roman" w:hAnsi="Times New Roman" w:cs="Times New Roman"/>
          <w:b/>
          <w:sz w:val="24"/>
          <w:szCs w:val="24"/>
        </w:rPr>
        <w:t>Prevozna sredstva</w:t>
      </w:r>
    </w:p>
    <w:p w:rsidR="00962AC7" w:rsidRPr="00714935" w:rsidRDefault="00962AC7" w:rsidP="00962AC7">
      <w:pPr>
        <w:spacing w:after="0" w:line="240" w:lineRule="auto"/>
        <w:jc w:val="center"/>
        <w:rPr>
          <w:rFonts w:ascii="Times New Roman" w:hAnsi="Times New Roman" w:cs="Times New Roman"/>
          <w:b/>
          <w:sz w:val="24"/>
          <w:szCs w:val="24"/>
        </w:rPr>
      </w:pPr>
      <w:r w:rsidRPr="00714935">
        <w:rPr>
          <w:rFonts w:ascii="Times New Roman" w:hAnsi="Times New Roman" w:cs="Times New Roman"/>
          <w:b/>
          <w:sz w:val="24"/>
          <w:szCs w:val="24"/>
        </w:rPr>
        <w:t>Član 25</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Prevozna sredstva kojima se prevoze opasne materije moraju biti tehnički ispravna, izrađena, opremljena i obilježena u skladu sa zakonom i međunarodnim ugovorom.</w:t>
      </w:r>
    </w:p>
    <w:p w:rsidR="00962AC7" w:rsidRPr="00714935" w:rsidRDefault="00962AC7" w:rsidP="00962AC7">
      <w:pPr>
        <w:spacing w:after="0" w:line="240" w:lineRule="auto"/>
        <w:ind w:firstLine="708"/>
        <w:jc w:val="both"/>
        <w:rPr>
          <w:rFonts w:ascii="Times New Roman" w:hAnsi="Times New Roman" w:cs="Times New Roman"/>
          <w:sz w:val="24"/>
          <w:szCs w:val="24"/>
        </w:rPr>
      </w:pPr>
    </w:p>
    <w:p w:rsidR="00962AC7" w:rsidRPr="00714935" w:rsidRDefault="00962AC7" w:rsidP="00962AC7">
      <w:pPr>
        <w:spacing w:after="0" w:line="240" w:lineRule="auto"/>
        <w:jc w:val="center"/>
        <w:rPr>
          <w:rFonts w:ascii="Times New Roman" w:hAnsi="Times New Roman" w:cs="Times New Roman"/>
          <w:b/>
          <w:sz w:val="24"/>
          <w:szCs w:val="24"/>
        </w:rPr>
      </w:pPr>
      <w:r w:rsidRPr="00714935">
        <w:rPr>
          <w:rFonts w:ascii="Times New Roman" w:hAnsi="Times New Roman" w:cs="Times New Roman"/>
          <w:b/>
          <w:sz w:val="24"/>
          <w:szCs w:val="24"/>
        </w:rPr>
        <w:t>Odobrenje za prevoz eksplozivnih materija</w:t>
      </w:r>
    </w:p>
    <w:p w:rsidR="00962AC7" w:rsidRPr="00714935" w:rsidRDefault="00962AC7" w:rsidP="00962AC7">
      <w:pPr>
        <w:spacing w:after="0" w:line="240" w:lineRule="auto"/>
        <w:jc w:val="center"/>
        <w:rPr>
          <w:rFonts w:ascii="Times New Roman" w:hAnsi="Times New Roman" w:cs="Times New Roman"/>
          <w:b/>
          <w:sz w:val="24"/>
          <w:szCs w:val="24"/>
        </w:rPr>
      </w:pPr>
      <w:r w:rsidRPr="00714935">
        <w:rPr>
          <w:rFonts w:ascii="Times New Roman" w:hAnsi="Times New Roman" w:cs="Times New Roman"/>
          <w:b/>
          <w:sz w:val="24"/>
          <w:szCs w:val="24"/>
        </w:rPr>
        <w:t>Član 43</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Odobrenje za prevoz eksplozivnih materija izdaje Ministarstvo.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Odobrenje iz stava 1 ovog člana sadrži: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1) podatke o proizvođaču, pošiljaocu, prevozniku i primaocu;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2) UN broj i klasifikacionu oznaku, podatke o ukupnoj količini eksplozivne materije po jedinici prevoza (bruto masa/neto masa) i način pakovanja;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3) podatke o prevoznom sredstvu (tip prevoznog sredstva, registarska oznaka i dr.);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4) naziv ulaznog, odnosno izlaznog graničnog prelaza;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5) mjesto utovara i istovara;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6) pravac kretanja (itinerer);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7) dan i vrijeme početka prevoza;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8) broj sertifikata o ispravnosti prevoznog sredstva koje prevozi eksplozivne materije;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9) ime i prezime vozača i suvozača;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10) broj sertifikata o osposobljenosti vozača i suvozača za prevoz eksplozivnih materija.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Odobrenje iz stava 1 ovog člana može da sadrži i posebne uslove ako je to neophodno zbog zaštite života i zdravlja ljudi, imovine i zaštite životne sredine.</w:t>
      </w:r>
    </w:p>
    <w:p w:rsidR="00962AC7" w:rsidRPr="00714935" w:rsidRDefault="00962AC7" w:rsidP="00962AC7">
      <w:pPr>
        <w:spacing w:after="0" w:line="240" w:lineRule="auto"/>
        <w:jc w:val="both"/>
        <w:rPr>
          <w:rFonts w:ascii="Times New Roman" w:hAnsi="Times New Roman" w:cs="Times New Roman"/>
          <w:sz w:val="24"/>
          <w:szCs w:val="24"/>
        </w:rPr>
      </w:pPr>
    </w:p>
    <w:p w:rsidR="00962AC7" w:rsidRPr="00714935" w:rsidRDefault="00962AC7" w:rsidP="00962AC7">
      <w:pPr>
        <w:spacing w:after="0" w:line="240" w:lineRule="auto"/>
        <w:jc w:val="center"/>
        <w:rPr>
          <w:rFonts w:ascii="Times New Roman" w:hAnsi="Times New Roman" w:cs="Times New Roman"/>
          <w:b/>
          <w:sz w:val="24"/>
          <w:szCs w:val="24"/>
        </w:rPr>
      </w:pPr>
      <w:r w:rsidRPr="00714935">
        <w:rPr>
          <w:rFonts w:ascii="Times New Roman" w:hAnsi="Times New Roman" w:cs="Times New Roman"/>
          <w:b/>
          <w:sz w:val="24"/>
          <w:szCs w:val="24"/>
        </w:rPr>
        <w:t>Sadržina zahtjeva za prevoz eksplozivnih materija</w:t>
      </w:r>
    </w:p>
    <w:p w:rsidR="00962AC7" w:rsidRPr="00714935" w:rsidRDefault="00962AC7" w:rsidP="00962AC7">
      <w:pPr>
        <w:spacing w:after="0" w:line="240" w:lineRule="auto"/>
        <w:jc w:val="center"/>
        <w:rPr>
          <w:rFonts w:ascii="Times New Roman" w:hAnsi="Times New Roman" w:cs="Times New Roman"/>
          <w:b/>
          <w:sz w:val="24"/>
          <w:szCs w:val="24"/>
        </w:rPr>
      </w:pPr>
      <w:r w:rsidRPr="00714935">
        <w:rPr>
          <w:rFonts w:ascii="Times New Roman" w:hAnsi="Times New Roman" w:cs="Times New Roman"/>
          <w:b/>
          <w:sz w:val="24"/>
          <w:szCs w:val="24"/>
        </w:rPr>
        <w:t>Član 44</w:t>
      </w:r>
    </w:p>
    <w:p w:rsidR="00962AC7" w:rsidRPr="00714935" w:rsidRDefault="00962AC7" w:rsidP="00962AC7">
      <w:pPr>
        <w:spacing w:after="0" w:line="240" w:lineRule="auto"/>
        <w:ind w:left="708"/>
        <w:jc w:val="both"/>
        <w:rPr>
          <w:rFonts w:ascii="Times New Roman" w:hAnsi="Times New Roman" w:cs="Times New Roman"/>
          <w:sz w:val="24"/>
          <w:szCs w:val="24"/>
        </w:rPr>
      </w:pPr>
      <w:r w:rsidRPr="00714935">
        <w:rPr>
          <w:rFonts w:ascii="Times New Roman" w:hAnsi="Times New Roman" w:cs="Times New Roman"/>
          <w:sz w:val="24"/>
          <w:szCs w:val="24"/>
        </w:rPr>
        <w:t>Zahtjev za izdavanje odobrenja za prevoz eksplozivnih materija podnosi pošiljalac,</w:t>
      </w:r>
    </w:p>
    <w:p w:rsidR="00962AC7" w:rsidRPr="00714935" w:rsidRDefault="00962AC7" w:rsidP="00962AC7">
      <w:pPr>
        <w:spacing w:after="0" w:line="240" w:lineRule="auto"/>
        <w:jc w:val="both"/>
        <w:rPr>
          <w:rFonts w:ascii="Times New Roman" w:hAnsi="Times New Roman" w:cs="Times New Roman"/>
          <w:sz w:val="24"/>
          <w:szCs w:val="24"/>
        </w:rPr>
      </w:pPr>
      <w:r w:rsidRPr="00714935">
        <w:rPr>
          <w:rFonts w:ascii="Times New Roman" w:hAnsi="Times New Roman" w:cs="Times New Roman"/>
          <w:sz w:val="24"/>
          <w:szCs w:val="24"/>
        </w:rPr>
        <w:lastRenderedPageBreak/>
        <w:t xml:space="preserve">prevoznik, organizator prevoza opasne materije (špediter) ili primalac eksplozivne materije.            </w:t>
      </w:r>
    </w:p>
    <w:p w:rsidR="00962AC7" w:rsidRPr="00714935" w:rsidRDefault="00962AC7" w:rsidP="00962AC7">
      <w:pPr>
        <w:spacing w:after="0" w:line="240" w:lineRule="auto"/>
        <w:ind w:left="708"/>
        <w:jc w:val="both"/>
        <w:rPr>
          <w:rFonts w:ascii="Times New Roman" w:hAnsi="Times New Roman" w:cs="Times New Roman"/>
          <w:sz w:val="24"/>
          <w:szCs w:val="24"/>
        </w:rPr>
      </w:pPr>
      <w:r w:rsidRPr="00714935">
        <w:rPr>
          <w:rFonts w:ascii="Times New Roman" w:hAnsi="Times New Roman" w:cs="Times New Roman"/>
          <w:sz w:val="24"/>
          <w:szCs w:val="24"/>
        </w:rPr>
        <w:t xml:space="preserve">Zahtjev iz stava 1 ovog člana sadrži: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1) podatke oproizvođaču, pošiljaocu, prevozniku i primaocu;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2) UN broj i klasifikacionu oznaku, podatke o ukupnoj količini eksplozivne materije po jedinici prevoza (bruto masa/neto masa) i način pakovanja;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3) podatke o</w:t>
      </w:r>
      <w:r w:rsidR="003F12D0">
        <w:rPr>
          <w:rFonts w:ascii="Times New Roman" w:hAnsi="Times New Roman" w:cs="Times New Roman"/>
          <w:sz w:val="24"/>
          <w:szCs w:val="24"/>
        </w:rPr>
        <w:t xml:space="preserve"> </w:t>
      </w:r>
      <w:r w:rsidRPr="00714935">
        <w:rPr>
          <w:rFonts w:ascii="Times New Roman" w:hAnsi="Times New Roman" w:cs="Times New Roman"/>
          <w:sz w:val="24"/>
          <w:szCs w:val="24"/>
        </w:rPr>
        <w:t xml:space="preserve">prevoznom sredstvu (tip prevoznog sredstva, registarska oznaka i dr.);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4) naziv ulaznog, odnosno izlaznog graničnog prelaza;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5) mjesto utovara i istovara;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6) pravac kretanja (itinerer);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7) dan i vrijeme početka prevoza.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Uz zahtjev iz stava 2 ovog člana, podnosilac dostavlja sljedeću dokumentaciju: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1) uvoznu, </w:t>
      </w:r>
      <w:r w:rsidR="00214020">
        <w:rPr>
          <w:rFonts w:ascii="Times New Roman" w:hAnsi="Times New Roman" w:cs="Times New Roman"/>
          <w:sz w:val="24"/>
          <w:szCs w:val="24"/>
        </w:rPr>
        <w:t>o</w:t>
      </w:r>
      <w:r w:rsidRPr="00714935">
        <w:rPr>
          <w:rFonts w:ascii="Times New Roman" w:hAnsi="Times New Roman" w:cs="Times New Roman"/>
          <w:sz w:val="24"/>
          <w:szCs w:val="24"/>
        </w:rPr>
        <w:t xml:space="preserve">dnosno izvoznu dozvolu (sertifikat krajnjeg korisnika);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2) odobrenje za nabavku izdato u skladu sa zakonom kojim se uređuju eksplozivne materije;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3) sertifikat o ispravnosti prevoznog sredstva koje prevozi eksplozivne materije;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4) odobrenje nadležnog organa susjedne države, ako se prevoz vrši van Crne Gore;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5) transportni dokument i pisana uputstva iz člana 12 ovog zakona;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6) sertifikat o osposobljenosti vozača i suvozača za prevoz eksplozivnih materija;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7) </w:t>
      </w:r>
      <w:proofErr w:type="spellStart"/>
      <w:r w:rsidRPr="00714935">
        <w:rPr>
          <w:rFonts w:ascii="Times New Roman" w:eastAsia="Times New Roman" w:hAnsi="Times New Roman" w:cs="Times New Roman"/>
          <w:sz w:val="24"/>
          <w:szCs w:val="24"/>
          <w:lang w:val="en-US"/>
        </w:rPr>
        <w:t>dokaz</w:t>
      </w:r>
      <w:proofErr w:type="spellEnd"/>
      <w:r w:rsidRPr="00714935">
        <w:rPr>
          <w:rFonts w:ascii="Times New Roman" w:eastAsia="Times New Roman" w:hAnsi="Times New Roman" w:cs="Times New Roman"/>
          <w:sz w:val="24"/>
          <w:szCs w:val="24"/>
          <w:lang w:val="en-US"/>
        </w:rPr>
        <w:t xml:space="preserve"> o </w:t>
      </w:r>
      <w:proofErr w:type="spellStart"/>
      <w:r w:rsidRPr="00714935">
        <w:rPr>
          <w:rFonts w:ascii="Times New Roman" w:eastAsia="Times New Roman" w:hAnsi="Times New Roman" w:cs="Times New Roman"/>
          <w:sz w:val="24"/>
          <w:szCs w:val="24"/>
          <w:lang w:val="en-US"/>
        </w:rPr>
        <w:t>obaveznom</w:t>
      </w:r>
      <w:proofErr w:type="spellEnd"/>
      <w:r w:rsidRPr="00714935">
        <w:rPr>
          <w:rFonts w:ascii="Times New Roman" w:eastAsia="Times New Roman" w:hAnsi="Times New Roman" w:cs="Times New Roman"/>
          <w:sz w:val="24"/>
          <w:szCs w:val="24"/>
          <w:lang w:val="en-US"/>
        </w:rPr>
        <w:t xml:space="preserve"> </w:t>
      </w:r>
      <w:proofErr w:type="spellStart"/>
      <w:r w:rsidRPr="00714935">
        <w:rPr>
          <w:rFonts w:ascii="Times New Roman" w:eastAsia="Times New Roman" w:hAnsi="Times New Roman" w:cs="Times New Roman"/>
          <w:sz w:val="24"/>
          <w:szCs w:val="24"/>
          <w:lang w:val="en-US"/>
        </w:rPr>
        <w:t>osiguranju</w:t>
      </w:r>
      <w:proofErr w:type="spellEnd"/>
      <w:r w:rsidRPr="00714935">
        <w:rPr>
          <w:rFonts w:ascii="Times New Roman" w:eastAsia="Times New Roman" w:hAnsi="Times New Roman" w:cs="Times New Roman"/>
          <w:sz w:val="24"/>
          <w:szCs w:val="24"/>
          <w:lang w:val="en-US"/>
        </w:rPr>
        <w:t xml:space="preserve"> u </w:t>
      </w:r>
      <w:proofErr w:type="spellStart"/>
      <w:r w:rsidRPr="00714935">
        <w:rPr>
          <w:rFonts w:ascii="Times New Roman" w:eastAsia="Times New Roman" w:hAnsi="Times New Roman" w:cs="Times New Roman"/>
          <w:sz w:val="24"/>
          <w:szCs w:val="24"/>
          <w:lang w:val="en-US"/>
        </w:rPr>
        <w:t>saobraćaju</w:t>
      </w:r>
      <w:proofErr w:type="spellEnd"/>
      <w:r w:rsidRPr="00714935">
        <w:rPr>
          <w:rFonts w:ascii="Times New Roman" w:eastAsia="Times New Roman" w:hAnsi="Times New Roman" w:cs="Times New Roman"/>
          <w:sz w:val="24"/>
          <w:szCs w:val="24"/>
          <w:lang w:val="en-US"/>
        </w:rPr>
        <w:t xml:space="preserve"> </w:t>
      </w:r>
      <w:proofErr w:type="spellStart"/>
      <w:r w:rsidRPr="00714935">
        <w:rPr>
          <w:rFonts w:ascii="Times New Roman" w:eastAsia="Times New Roman" w:hAnsi="Times New Roman" w:cs="Times New Roman"/>
          <w:sz w:val="24"/>
          <w:szCs w:val="24"/>
          <w:lang w:val="en-US"/>
        </w:rPr>
        <w:t>za</w:t>
      </w:r>
      <w:proofErr w:type="spellEnd"/>
      <w:r w:rsidRPr="00714935">
        <w:rPr>
          <w:rFonts w:ascii="Times New Roman" w:eastAsia="Times New Roman" w:hAnsi="Times New Roman" w:cs="Times New Roman"/>
          <w:sz w:val="24"/>
          <w:szCs w:val="24"/>
          <w:lang w:val="en-US"/>
        </w:rPr>
        <w:t xml:space="preserve"> </w:t>
      </w:r>
      <w:proofErr w:type="spellStart"/>
      <w:r w:rsidRPr="00714935">
        <w:rPr>
          <w:rFonts w:ascii="Times New Roman" w:eastAsia="Times New Roman" w:hAnsi="Times New Roman" w:cs="Times New Roman"/>
          <w:sz w:val="24"/>
          <w:szCs w:val="24"/>
          <w:lang w:val="en-US"/>
        </w:rPr>
        <w:t>vozila</w:t>
      </w:r>
      <w:proofErr w:type="spellEnd"/>
      <w:r w:rsidRPr="00714935">
        <w:rPr>
          <w:rFonts w:ascii="Times New Roman" w:eastAsia="Times New Roman" w:hAnsi="Times New Roman" w:cs="Times New Roman"/>
          <w:sz w:val="24"/>
          <w:szCs w:val="24"/>
          <w:lang w:val="en-US"/>
        </w:rPr>
        <w:t xml:space="preserve"> </w:t>
      </w:r>
      <w:proofErr w:type="spellStart"/>
      <w:r w:rsidRPr="00714935">
        <w:rPr>
          <w:rFonts w:ascii="Times New Roman" w:eastAsia="Times New Roman" w:hAnsi="Times New Roman" w:cs="Times New Roman"/>
          <w:sz w:val="24"/>
          <w:szCs w:val="24"/>
          <w:lang w:val="en-US"/>
        </w:rPr>
        <w:t>koja</w:t>
      </w:r>
      <w:proofErr w:type="spellEnd"/>
      <w:r w:rsidRPr="00714935">
        <w:rPr>
          <w:rFonts w:ascii="Times New Roman" w:eastAsia="Times New Roman" w:hAnsi="Times New Roman" w:cs="Times New Roman"/>
          <w:sz w:val="24"/>
          <w:szCs w:val="24"/>
          <w:lang w:val="en-US"/>
        </w:rPr>
        <w:t xml:space="preserve"> </w:t>
      </w:r>
      <w:proofErr w:type="spellStart"/>
      <w:r w:rsidRPr="00714935">
        <w:rPr>
          <w:rFonts w:ascii="Times New Roman" w:eastAsia="Times New Roman" w:hAnsi="Times New Roman" w:cs="Times New Roman"/>
          <w:sz w:val="24"/>
          <w:szCs w:val="24"/>
          <w:lang w:val="en-US"/>
        </w:rPr>
        <w:t>prevoze</w:t>
      </w:r>
      <w:proofErr w:type="spellEnd"/>
      <w:r w:rsidRPr="00714935">
        <w:rPr>
          <w:rFonts w:ascii="Times New Roman" w:eastAsia="Times New Roman" w:hAnsi="Times New Roman" w:cs="Times New Roman"/>
          <w:sz w:val="24"/>
          <w:szCs w:val="24"/>
          <w:lang w:val="en-US"/>
        </w:rPr>
        <w:t xml:space="preserve"> </w:t>
      </w:r>
      <w:proofErr w:type="spellStart"/>
      <w:r w:rsidRPr="00714935">
        <w:rPr>
          <w:rFonts w:ascii="Times New Roman" w:eastAsia="Times New Roman" w:hAnsi="Times New Roman" w:cs="Times New Roman"/>
          <w:sz w:val="24"/>
          <w:szCs w:val="24"/>
          <w:lang w:val="en-US"/>
        </w:rPr>
        <w:t>opasne</w:t>
      </w:r>
      <w:proofErr w:type="spellEnd"/>
      <w:r w:rsidRPr="00714935">
        <w:rPr>
          <w:rFonts w:ascii="Times New Roman" w:eastAsia="Times New Roman" w:hAnsi="Times New Roman" w:cs="Times New Roman"/>
          <w:sz w:val="24"/>
          <w:szCs w:val="24"/>
          <w:lang w:val="en-US"/>
        </w:rPr>
        <w:t xml:space="preserve"> </w:t>
      </w:r>
      <w:proofErr w:type="spellStart"/>
      <w:r w:rsidRPr="00714935">
        <w:rPr>
          <w:rFonts w:ascii="Times New Roman" w:eastAsia="Times New Roman" w:hAnsi="Times New Roman" w:cs="Times New Roman"/>
          <w:sz w:val="24"/>
          <w:szCs w:val="24"/>
          <w:lang w:val="en-US"/>
        </w:rPr>
        <w:t>materije</w:t>
      </w:r>
      <w:proofErr w:type="spellEnd"/>
      <w:r w:rsidRPr="00714935">
        <w:rPr>
          <w:rFonts w:ascii="Times New Roman" w:eastAsia="Times New Roman" w:hAnsi="Times New Roman" w:cs="Times New Roman"/>
          <w:sz w:val="24"/>
          <w:szCs w:val="24"/>
          <w:lang w:val="en-US"/>
        </w:rPr>
        <w:t xml:space="preserve">, u </w:t>
      </w:r>
      <w:proofErr w:type="spellStart"/>
      <w:r w:rsidRPr="00714935">
        <w:rPr>
          <w:rFonts w:ascii="Times New Roman" w:eastAsia="Times New Roman" w:hAnsi="Times New Roman" w:cs="Times New Roman"/>
          <w:sz w:val="24"/>
          <w:szCs w:val="24"/>
          <w:lang w:val="en-US"/>
        </w:rPr>
        <w:t>skladu</w:t>
      </w:r>
      <w:proofErr w:type="spellEnd"/>
      <w:r w:rsidRPr="00714935">
        <w:rPr>
          <w:rFonts w:ascii="Times New Roman" w:eastAsia="Times New Roman" w:hAnsi="Times New Roman" w:cs="Times New Roman"/>
          <w:sz w:val="24"/>
          <w:szCs w:val="24"/>
          <w:lang w:val="en-US"/>
        </w:rPr>
        <w:t xml:space="preserve"> </w:t>
      </w:r>
      <w:proofErr w:type="spellStart"/>
      <w:r w:rsidRPr="00714935">
        <w:rPr>
          <w:rFonts w:ascii="Times New Roman" w:eastAsia="Times New Roman" w:hAnsi="Times New Roman" w:cs="Times New Roman"/>
          <w:sz w:val="24"/>
          <w:szCs w:val="24"/>
          <w:lang w:val="en-US"/>
        </w:rPr>
        <w:t>sa</w:t>
      </w:r>
      <w:proofErr w:type="spellEnd"/>
      <w:r w:rsidRPr="00714935">
        <w:rPr>
          <w:rFonts w:ascii="Times New Roman" w:eastAsia="Times New Roman" w:hAnsi="Times New Roman" w:cs="Times New Roman"/>
          <w:sz w:val="24"/>
          <w:szCs w:val="24"/>
          <w:lang w:val="en-US"/>
        </w:rPr>
        <w:t xml:space="preserve"> </w:t>
      </w:r>
      <w:proofErr w:type="spellStart"/>
      <w:r w:rsidRPr="00714935">
        <w:rPr>
          <w:rFonts w:ascii="Times New Roman" w:eastAsia="Times New Roman" w:hAnsi="Times New Roman" w:cs="Times New Roman"/>
          <w:sz w:val="24"/>
          <w:szCs w:val="24"/>
          <w:lang w:val="en-US"/>
        </w:rPr>
        <w:t>propisom</w:t>
      </w:r>
      <w:proofErr w:type="spellEnd"/>
      <w:r w:rsidRPr="00714935">
        <w:rPr>
          <w:rFonts w:ascii="Times New Roman" w:eastAsia="Times New Roman" w:hAnsi="Times New Roman" w:cs="Times New Roman"/>
          <w:sz w:val="24"/>
          <w:szCs w:val="24"/>
          <w:lang w:val="en-US"/>
        </w:rPr>
        <w:t xml:space="preserve"> </w:t>
      </w:r>
      <w:proofErr w:type="spellStart"/>
      <w:r w:rsidRPr="00714935">
        <w:rPr>
          <w:rFonts w:ascii="Times New Roman" w:eastAsia="Times New Roman" w:hAnsi="Times New Roman" w:cs="Times New Roman"/>
          <w:sz w:val="24"/>
          <w:szCs w:val="24"/>
          <w:lang w:val="en-US"/>
        </w:rPr>
        <w:t>kojim</w:t>
      </w:r>
      <w:proofErr w:type="spellEnd"/>
      <w:r w:rsidRPr="00714935">
        <w:rPr>
          <w:rFonts w:ascii="Times New Roman" w:eastAsia="Times New Roman" w:hAnsi="Times New Roman" w:cs="Times New Roman"/>
          <w:sz w:val="24"/>
          <w:szCs w:val="24"/>
          <w:lang w:val="en-US"/>
        </w:rPr>
        <w:t xml:space="preserve"> se </w:t>
      </w:r>
      <w:proofErr w:type="spellStart"/>
      <w:r w:rsidRPr="00714935">
        <w:rPr>
          <w:rFonts w:ascii="Times New Roman" w:eastAsia="Times New Roman" w:hAnsi="Times New Roman" w:cs="Times New Roman"/>
          <w:sz w:val="24"/>
          <w:szCs w:val="24"/>
          <w:lang w:val="en-US"/>
        </w:rPr>
        <w:t>uređuje</w:t>
      </w:r>
      <w:proofErr w:type="spellEnd"/>
      <w:r w:rsidRPr="00714935">
        <w:rPr>
          <w:rFonts w:ascii="Times New Roman" w:eastAsia="Times New Roman" w:hAnsi="Times New Roman" w:cs="Times New Roman"/>
          <w:sz w:val="24"/>
          <w:szCs w:val="24"/>
          <w:lang w:val="en-US"/>
        </w:rPr>
        <w:t xml:space="preserve"> </w:t>
      </w:r>
      <w:proofErr w:type="spellStart"/>
      <w:r w:rsidRPr="00714935">
        <w:rPr>
          <w:rFonts w:ascii="Times New Roman" w:eastAsia="Times New Roman" w:hAnsi="Times New Roman" w:cs="Times New Roman"/>
          <w:sz w:val="24"/>
          <w:szCs w:val="24"/>
          <w:lang w:val="en-US"/>
        </w:rPr>
        <w:t>obavezno</w:t>
      </w:r>
      <w:proofErr w:type="spellEnd"/>
      <w:r w:rsidRPr="00714935">
        <w:rPr>
          <w:rFonts w:ascii="Times New Roman" w:eastAsia="Times New Roman" w:hAnsi="Times New Roman" w:cs="Times New Roman"/>
          <w:sz w:val="24"/>
          <w:szCs w:val="24"/>
          <w:lang w:val="en-US"/>
        </w:rPr>
        <w:t xml:space="preserve"> </w:t>
      </w:r>
      <w:proofErr w:type="spellStart"/>
      <w:r w:rsidRPr="00714935">
        <w:rPr>
          <w:rFonts w:ascii="Times New Roman" w:eastAsia="Times New Roman" w:hAnsi="Times New Roman" w:cs="Times New Roman"/>
          <w:sz w:val="24"/>
          <w:szCs w:val="24"/>
          <w:lang w:val="en-US"/>
        </w:rPr>
        <w:t>osiguranje</w:t>
      </w:r>
      <w:proofErr w:type="spellEnd"/>
      <w:r w:rsidRPr="00714935">
        <w:rPr>
          <w:rFonts w:ascii="Times New Roman" w:eastAsia="Times New Roman" w:hAnsi="Times New Roman" w:cs="Times New Roman"/>
          <w:sz w:val="24"/>
          <w:szCs w:val="24"/>
          <w:lang w:val="en-US"/>
        </w:rPr>
        <w:t xml:space="preserve"> </w:t>
      </w:r>
      <w:proofErr w:type="spellStart"/>
      <w:r w:rsidRPr="00714935">
        <w:rPr>
          <w:rFonts w:ascii="Times New Roman" w:eastAsia="Times New Roman" w:hAnsi="Times New Roman" w:cs="Times New Roman"/>
          <w:sz w:val="24"/>
          <w:szCs w:val="24"/>
          <w:lang w:val="en-US"/>
        </w:rPr>
        <w:t>vozila</w:t>
      </w:r>
      <w:proofErr w:type="spellEnd"/>
      <w:r w:rsidRPr="00714935">
        <w:rPr>
          <w:rFonts w:ascii="Times New Roman" w:eastAsia="Times New Roman" w:hAnsi="Times New Roman" w:cs="Times New Roman"/>
          <w:sz w:val="24"/>
          <w:szCs w:val="24"/>
          <w:lang w:val="en-US"/>
        </w:rPr>
        <w:t xml:space="preserve"> u </w:t>
      </w:r>
      <w:proofErr w:type="spellStart"/>
      <w:r w:rsidRPr="00714935">
        <w:rPr>
          <w:rFonts w:ascii="Times New Roman" w:eastAsia="Times New Roman" w:hAnsi="Times New Roman" w:cs="Times New Roman"/>
          <w:sz w:val="24"/>
          <w:szCs w:val="24"/>
          <w:lang w:val="en-US"/>
        </w:rPr>
        <w:t>saobraćaju</w:t>
      </w:r>
      <w:proofErr w:type="spellEnd"/>
      <w:r w:rsidRPr="00714935">
        <w:rPr>
          <w:rFonts w:ascii="Times New Roman" w:eastAsia="Times New Roman" w:hAnsi="Times New Roman" w:cs="Times New Roman"/>
          <w:sz w:val="24"/>
          <w:szCs w:val="24"/>
          <w:lang w:val="en-US"/>
        </w:rPr>
        <w:t>.</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Ministarstvo može, po potrebi, u cilju zaštite života i zdravlja ljudi, imovine i životne sredine, od podnosioca zahtjeva tražiti i dodatne informacije vezane za prevoz te opasne materije.</w:t>
      </w:r>
    </w:p>
    <w:p w:rsidR="00962AC7" w:rsidRPr="003C2F11" w:rsidRDefault="00962AC7" w:rsidP="00962AC7">
      <w:pPr>
        <w:pStyle w:val="wyq110---naslov-clana"/>
        <w:spacing w:before="0" w:after="0"/>
        <w:rPr>
          <w:rFonts w:ascii="Times New Roman" w:hAnsi="Times New Roman" w:cs="Times New Roman"/>
          <w:color w:val="000000" w:themeColor="text1"/>
        </w:rPr>
      </w:pPr>
      <w:proofErr w:type="spellStart"/>
      <w:r w:rsidRPr="003C2F11">
        <w:rPr>
          <w:rFonts w:ascii="Times New Roman" w:hAnsi="Times New Roman" w:cs="Times New Roman"/>
          <w:color w:val="000000" w:themeColor="text1"/>
        </w:rPr>
        <w:t>Odobrenje</w:t>
      </w:r>
      <w:proofErr w:type="spellEnd"/>
      <w:r w:rsidRPr="003C2F11">
        <w:rPr>
          <w:rFonts w:ascii="Times New Roman" w:hAnsi="Times New Roman" w:cs="Times New Roman"/>
          <w:color w:val="000000" w:themeColor="text1"/>
        </w:rPr>
        <w:t xml:space="preserve"> </w:t>
      </w:r>
      <w:proofErr w:type="spellStart"/>
      <w:r w:rsidRPr="003C2F11">
        <w:rPr>
          <w:rFonts w:ascii="Times New Roman" w:hAnsi="Times New Roman" w:cs="Times New Roman"/>
          <w:color w:val="000000" w:themeColor="text1"/>
        </w:rPr>
        <w:t>za</w:t>
      </w:r>
      <w:proofErr w:type="spellEnd"/>
      <w:r w:rsidRPr="003C2F11">
        <w:rPr>
          <w:rFonts w:ascii="Times New Roman" w:hAnsi="Times New Roman" w:cs="Times New Roman"/>
          <w:color w:val="000000" w:themeColor="text1"/>
        </w:rPr>
        <w:t xml:space="preserve"> </w:t>
      </w:r>
      <w:proofErr w:type="spellStart"/>
      <w:r w:rsidRPr="003C2F11">
        <w:rPr>
          <w:rFonts w:ascii="Times New Roman" w:hAnsi="Times New Roman" w:cs="Times New Roman"/>
          <w:color w:val="000000" w:themeColor="text1"/>
        </w:rPr>
        <w:t>višekratni</w:t>
      </w:r>
      <w:proofErr w:type="spellEnd"/>
      <w:r w:rsidRPr="003C2F11">
        <w:rPr>
          <w:rFonts w:ascii="Times New Roman" w:hAnsi="Times New Roman" w:cs="Times New Roman"/>
          <w:color w:val="000000" w:themeColor="text1"/>
        </w:rPr>
        <w:t xml:space="preserve"> </w:t>
      </w:r>
      <w:proofErr w:type="spellStart"/>
      <w:r w:rsidRPr="003C2F11">
        <w:rPr>
          <w:rFonts w:ascii="Times New Roman" w:hAnsi="Times New Roman" w:cs="Times New Roman"/>
          <w:color w:val="000000" w:themeColor="text1"/>
        </w:rPr>
        <w:t>prevoz</w:t>
      </w:r>
      <w:proofErr w:type="spellEnd"/>
    </w:p>
    <w:p w:rsidR="00962AC7" w:rsidRPr="003C2F11" w:rsidRDefault="00962AC7" w:rsidP="00962AC7">
      <w:pPr>
        <w:pStyle w:val="clan"/>
        <w:spacing w:before="0" w:after="0"/>
        <w:rPr>
          <w:rFonts w:ascii="Times New Roman" w:hAnsi="Times New Roman" w:cs="Times New Roman"/>
          <w:color w:val="000000" w:themeColor="text1"/>
        </w:rPr>
      </w:pPr>
      <w:bookmarkStart w:id="4" w:name="clan_50"/>
      <w:bookmarkEnd w:id="4"/>
      <w:proofErr w:type="spellStart"/>
      <w:r w:rsidRPr="003C2F11">
        <w:rPr>
          <w:rFonts w:ascii="Times New Roman" w:hAnsi="Times New Roman" w:cs="Times New Roman"/>
          <w:color w:val="000000" w:themeColor="text1"/>
        </w:rPr>
        <w:t>Član</w:t>
      </w:r>
      <w:proofErr w:type="spellEnd"/>
      <w:r w:rsidRPr="003C2F11">
        <w:rPr>
          <w:rFonts w:ascii="Times New Roman" w:hAnsi="Times New Roman" w:cs="Times New Roman"/>
          <w:color w:val="000000" w:themeColor="text1"/>
        </w:rPr>
        <w:t xml:space="preserve"> 50</w:t>
      </w:r>
    </w:p>
    <w:p w:rsidR="00962AC7" w:rsidRPr="003C2F11" w:rsidRDefault="00962AC7" w:rsidP="00962AC7">
      <w:pPr>
        <w:pStyle w:val="Normal1"/>
        <w:spacing w:after="0"/>
        <w:ind w:firstLine="708"/>
        <w:jc w:val="both"/>
        <w:rPr>
          <w:rFonts w:ascii="Times New Roman" w:hAnsi="Times New Roman" w:cs="Times New Roman"/>
          <w:color w:val="000000" w:themeColor="text1"/>
          <w:sz w:val="24"/>
          <w:szCs w:val="24"/>
        </w:rPr>
      </w:pPr>
      <w:proofErr w:type="spellStart"/>
      <w:r w:rsidRPr="003C2F11">
        <w:rPr>
          <w:rFonts w:ascii="Times New Roman" w:hAnsi="Times New Roman" w:cs="Times New Roman"/>
          <w:color w:val="000000" w:themeColor="text1"/>
          <w:sz w:val="24"/>
          <w:szCs w:val="24"/>
        </w:rPr>
        <w:t>Imaocu</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odobrenja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za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prevoz</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radioaktivnog</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materijala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može</w:t>
      </w:r>
      <w:proofErr w:type="spellEnd"/>
      <w:r w:rsidRPr="003C2F11">
        <w:rPr>
          <w:rFonts w:ascii="Times New Roman" w:hAnsi="Times New Roman" w:cs="Times New Roman"/>
          <w:color w:val="000000" w:themeColor="text1"/>
          <w:sz w:val="24"/>
          <w:szCs w:val="24"/>
        </w:rPr>
        <w:t xml:space="preserve"> se </w:t>
      </w:r>
      <w:proofErr w:type="spellStart"/>
      <w:r w:rsidRPr="003C2F11">
        <w:rPr>
          <w:rFonts w:ascii="Times New Roman" w:hAnsi="Times New Roman" w:cs="Times New Roman"/>
          <w:color w:val="000000" w:themeColor="text1"/>
          <w:sz w:val="24"/>
          <w:szCs w:val="24"/>
        </w:rPr>
        <w:t>izdati</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odobrenje</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za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višekratni</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prevoz</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tog</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materijala</w:t>
      </w:r>
      <w:proofErr w:type="spellEnd"/>
      <w:r w:rsidRPr="003C2F11">
        <w:rPr>
          <w:rFonts w:ascii="Times New Roman" w:hAnsi="Times New Roman" w:cs="Times New Roman"/>
          <w:color w:val="000000" w:themeColor="text1"/>
          <w:sz w:val="24"/>
          <w:szCs w:val="24"/>
        </w:rPr>
        <w:t xml:space="preserve"> u </w:t>
      </w:r>
      <w:proofErr w:type="spellStart"/>
      <w:r w:rsidRPr="003C2F11">
        <w:rPr>
          <w:rFonts w:ascii="Times New Roman" w:hAnsi="Times New Roman" w:cs="Times New Roman"/>
          <w:color w:val="000000" w:themeColor="text1"/>
          <w:sz w:val="24"/>
          <w:szCs w:val="24"/>
        </w:rPr>
        <w:t>drumskom</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saobraćaju</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sa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rokom</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važenja</w:t>
      </w:r>
      <w:proofErr w:type="spellEnd"/>
      <w:r w:rsidRPr="003C2F11">
        <w:rPr>
          <w:rFonts w:ascii="Times New Roman" w:hAnsi="Times New Roman" w:cs="Times New Roman"/>
          <w:color w:val="000000" w:themeColor="text1"/>
          <w:sz w:val="24"/>
          <w:szCs w:val="24"/>
        </w:rPr>
        <w:t xml:space="preserve"> do 90 </w:t>
      </w:r>
      <w:proofErr w:type="spellStart"/>
      <w:r w:rsidRPr="003C2F11">
        <w:rPr>
          <w:rFonts w:ascii="Times New Roman" w:hAnsi="Times New Roman" w:cs="Times New Roman"/>
          <w:color w:val="000000" w:themeColor="text1"/>
          <w:sz w:val="24"/>
          <w:szCs w:val="24"/>
        </w:rPr>
        <w:t>dana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pri</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čemu</w:t>
      </w:r>
      <w:proofErr w:type="spellEnd"/>
      <w:r w:rsidRPr="003C2F11">
        <w:rPr>
          <w:rFonts w:ascii="Times New Roman" w:hAnsi="Times New Roman" w:cs="Times New Roman"/>
          <w:color w:val="000000" w:themeColor="text1"/>
          <w:sz w:val="24"/>
          <w:szCs w:val="24"/>
        </w:rPr>
        <w:t xml:space="preserve"> je </w:t>
      </w:r>
      <w:proofErr w:type="spellStart"/>
      <w:r w:rsidRPr="003C2F11">
        <w:rPr>
          <w:rFonts w:ascii="Times New Roman" w:hAnsi="Times New Roman" w:cs="Times New Roman"/>
          <w:color w:val="000000" w:themeColor="text1"/>
          <w:sz w:val="24"/>
          <w:szCs w:val="24"/>
        </w:rPr>
        <w:t>dužan</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da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podatke</w:t>
      </w:r>
      <w:proofErr w:type="spellEnd"/>
      <w:r w:rsidRPr="003C2F11">
        <w:rPr>
          <w:rFonts w:ascii="Times New Roman" w:hAnsi="Times New Roman" w:cs="Times New Roman"/>
          <w:color w:val="000000" w:themeColor="text1"/>
          <w:sz w:val="24"/>
          <w:szCs w:val="24"/>
        </w:rPr>
        <w:t xml:space="preserve"> o </w:t>
      </w:r>
      <w:proofErr w:type="spellStart"/>
      <w:r w:rsidRPr="003C2F11">
        <w:rPr>
          <w:rFonts w:ascii="Times New Roman" w:hAnsi="Times New Roman" w:cs="Times New Roman"/>
          <w:color w:val="000000" w:themeColor="text1"/>
          <w:sz w:val="24"/>
          <w:szCs w:val="24"/>
        </w:rPr>
        <w:t>putnom</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pravcu</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itinerer</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datumu</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početka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i</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vremenu</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trajanja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prevoza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i</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druge</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potrebne</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podatke</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dostavi</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organu</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uprave</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nadležnom</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za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poslove</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zaštite</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životne</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sredine</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i</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organu</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uprave</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nadležnom</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za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inspekcijske</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poslove</w:t>
      </w:r>
      <w:proofErr w:type="spellEnd"/>
      <w:r w:rsidRPr="003C2F11">
        <w:rPr>
          <w:rFonts w:ascii="Times New Roman" w:hAnsi="Times New Roman" w:cs="Times New Roman"/>
          <w:color w:val="000000" w:themeColor="text1"/>
          <w:sz w:val="24"/>
          <w:szCs w:val="24"/>
        </w:rPr>
        <w:t>.</w:t>
      </w:r>
    </w:p>
    <w:p w:rsidR="00962AC7" w:rsidRPr="003C2F11" w:rsidRDefault="00962AC7" w:rsidP="00962AC7">
      <w:pPr>
        <w:pStyle w:val="Normal1"/>
        <w:ind w:firstLine="708"/>
        <w:jc w:val="both"/>
        <w:rPr>
          <w:rFonts w:ascii="Times New Roman" w:hAnsi="Times New Roman" w:cs="Times New Roman"/>
          <w:color w:val="000000" w:themeColor="text1"/>
          <w:sz w:val="24"/>
          <w:szCs w:val="24"/>
        </w:rPr>
      </w:pPr>
      <w:proofErr w:type="gramStart"/>
      <w:r w:rsidRPr="003C2F11">
        <w:rPr>
          <w:rFonts w:ascii="Times New Roman" w:hAnsi="Times New Roman" w:cs="Times New Roman"/>
          <w:color w:val="000000" w:themeColor="text1"/>
          <w:sz w:val="24"/>
          <w:szCs w:val="24"/>
        </w:rPr>
        <w:t xml:space="preserve">U </w:t>
      </w:r>
      <w:proofErr w:type="spellStart"/>
      <w:r w:rsidRPr="003C2F11">
        <w:rPr>
          <w:rFonts w:ascii="Times New Roman" w:hAnsi="Times New Roman" w:cs="Times New Roman"/>
          <w:color w:val="000000" w:themeColor="text1"/>
          <w:sz w:val="24"/>
          <w:szCs w:val="24"/>
        </w:rPr>
        <w:t>odobrenju</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iz</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stava</w:t>
      </w:r>
      <w:proofErr w:type="spellEnd"/>
      <w:r w:rsidRPr="003C2F11">
        <w:rPr>
          <w:rFonts w:ascii="Times New Roman" w:hAnsi="Times New Roman" w:cs="Times New Roman"/>
          <w:color w:val="000000" w:themeColor="text1"/>
          <w:sz w:val="24"/>
          <w:szCs w:val="24"/>
        </w:rPr>
        <w:t xml:space="preserve"> 1 </w:t>
      </w:r>
      <w:proofErr w:type="spellStart"/>
      <w:r w:rsidRPr="003C2F11">
        <w:rPr>
          <w:rFonts w:ascii="Times New Roman" w:hAnsi="Times New Roman" w:cs="Times New Roman"/>
          <w:color w:val="000000" w:themeColor="text1"/>
          <w:sz w:val="24"/>
          <w:szCs w:val="24"/>
        </w:rPr>
        <w:t>ovog</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člana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naznačava</w:t>
      </w:r>
      <w:proofErr w:type="spellEnd"/>
      <w:r w:rsidRPr="003C2F11">
        <w:rPr>
          <w:rFonts w:ascii="Times New Roman" w:hAnsi="Times New Roman" w:cs="Times New Roman"/>
          <w:color w:val="000000" w:themeColor="text1"/>
          <w:sz w:val="24"/>
          <w:szCs w:val="24"/>
        </w:rPr>
        <w:t xml:space="preserve"> se </w:t>
      </w:r>
      <w:proofErr w:type="spellStart"/>
      <w:r w:rsidRPr="003C2F11">
        <w:rPr>
          <w:rFonts w:ascii="Times New Roman" w:hAnsi="Times New Roman" w:cs="Times New Roman"/>
          <w:color w:val="000000" w:themeColor="text1"/>
          <w:sz w:val="24"/>
          <w:szCs w:val="24"/>
        </w:rPr>
        <w:t>količina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radioaktivnog</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materijala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odnosno</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broj</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radioaktivnih</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izvora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jonizujućeg</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zračenja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i</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njihova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ukupna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aktivnost</w:t>
      </w:r>
      <w:proofErr w:type="spellEnd"/>
      <w:r w:rsidRPr="003C2F11">
        <w:rPr>
          <w:rFonts w:ascii="Times New Roman" w:hAnsi="Times New Roman" w:cs="Times New Roman"/>
          <w:color w:val="000000" w:themeColor="text1"/>
          <w:sz w:val="24"/>
          <w:szCs w:val="24"/>
        </w:rPr>
        <w:t>.</w:t>
      </w:r>
      <w:proofErr w:type="gramEnd"/>
    </w:p>
    <w:p w:rsidR="00962AC7" w:rsidRPr="003C2F11" w:rsidRDefault="00962AC7" w:rsidP="00962AC7">
      <w:pPr>
        <w:pStyle w:val="clan"/>
        <w:spacing w:before="0" w:after="0"/>
        <w:jc w:val="left"/>
        <w:rPr>
          <w:rFonts w:ascii="Times New Roman" w:hAnsi="Times New Roman" w:cs="Times New Roman"/>
          <w:color w:val="000000" w:themeColor="text1"/>
        </w:rPr>
      </w:pPr>
    </w:p>
    <w:p w:rsidR="00962AC7" w:rsidRPr="003C2F11" w:rsidRDefault="00962AC7" w:rsidP="00962AC7">
      <w:pPr>
        <w:pStyle w:val="clan"/>
        <w:spacing w:before="0" w:after="0"/>
        <w:rPr>
          <w:rFonts w:ascii="Times New Roman" w:hAnsi="Times New Roman" w:cs="Times New Roman"/>
          <w:color w:val="000000" w:themeColor="text1"/>
        </w:rPr>
      </w:pPr>
      <w:proofErr w:type="spellStart"/>
      <w:r w:rsidRPr="003C2F11">
        <w:rPr>
          <w:rFonts w:ascii="Times New Roman" w:hAnsi="Times New Roman" w:cs="Times New Roman"/>
          <w:color w:val="000000" w:themeColor="text1"/>
        </w:rPr>
        <w:t>Obavještenje</w:t>
      </w:r>
      <w:proofErr w:type="spellEnd"/>
      <w:r w:rsidRPr="003C2F11">
        <w:rPr>
          <w:rFonts w:ascii="Times New Roman" w:hAnsi="Times New Roman" w:cs="Times New Roman"/>
          <w:color w:val="000000" w:themeColor="text1"/>
        </w:rPr>
        <w:t xml:space="preserve"> o </w:t>
      </w:r>
      <w:proofErr w:type="spellStart"/>
      <w:r w:rsidRPr="003C2F11">
        <w:rPr>
          <w:rFonts w:ascii="Times New Roman" w:hAnsi="Times New Roman" w:cs="Times New Roman"/>
          <w:color w:val="000000" w:themeColor="text1"/>
        </w:rPr>
        <w:t>prevozu</w:t>
      </w:r>
      <w:proofErr w:type="spellEnd"/>
    </w:p>
    <w:p w:rsidR="00962AC7" w:rsidRPr="003C2F11" w:rsidRDefault="00962AC7" w:rsidP="00962AC7">
      <w:pPr>
        <w:pStyle w:val="clan"/>
        <w:spacing w:before="0" w:after="0"/>
        <w:rPr>
          <w:rFonts w:ascii="Times New Roman" w:hAnsi="Times New Roman" w:cs="Times New Roman"/>
          <w:color w:val="000000" w:themeColor="text1"/>
        </w:rPr>
      </w:pPr>
      <w:proofErr w:type="spellStart"/>
      <w:r w:rsidRPr="003C2F11">
        <w:rPr>
          <w:rFonts w:ascii="Times New Roman" w:hAnsi="Times New Roman" w:cs="Times New Roman"/>
          <w:color w:val="000000" w:themeColor="text1"/>
        </w:rPr>
        <w:t>Član</w:t>
      </w:r>
      <w:proofErr w:type="spellEnd"/>
      <w:r w:rsidRPr="003C2F11">
        <w:rPr>
          <w:rFonts w:ascii="Times New Roman" w:hAnsi="Times New Roman" w:cs="Times New Roman"/>
          <w:color w:val="000000" w:themeColor="text1"/>
        </w:rPr>
        <w:t xml:space="preserve"> 51</w:t>
      </w:r>
    </w:p>
    <w:p w:rsidR="00962AC7" w:rsidRDefault="00962AC7" w:rsidP="00962AC7">
      <w:pPr>
        <w:pStyle w:val="clan"/>
        <w:spacing w:before="0" w:after="0"/>
        <w:ind w:firstLine="708"/>
        <w:jc w:val="both"/>
        <w:rPr>
          <w:rFonts w:ascii="Times New Roman" w:hAnsi="Times New Roman" w:cs="Times New Roman"/>
          <w:b w:val="0"/>
          <w:color w:val="000000" w:themeColor="text1"/>
        </w:rPr>
      </w:pPr>
      <w:proofErr w:type="spellStart"/>
      <w:r w:rsidRPr="003C2F11">
        <w:rPr>
          <w:rFonts w:ascii="Times New Roman" w:hAnsi="Times New Roman" w:cs="Times New Roman"/>
          <w:b w:val="0"/>
          <w:color w:val="000000" w:themeColor="text1"/>
        </w:rPr>
        <w:t>Imalac</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odobrenja</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za</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prevoz</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opasne</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materije</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dužan</w:t>
      </w:r>
      <w:proofErr w:type="spellEnd"/>
      <w:r w:rsidRPr="003C2F11">
        <w:rPr>
          <w:rFonts w:ascii="Times New Roman" w:hAnsi="Times New Roman" w:cs="Times New Roman"/>
          <w:b w:val="0"/>
          <w:color w:val="000000" w:themeColor="text1"/>
        </w:rPr>
        <w:t xml:space="preserve"> je </w:t>
      </w:r>
      <w:proofErr w:type="spellStart"/>
      <w:r w:rsidRPr="003C2F11">
        <w:rPr>
          <w:rFonts w:ascii="Times New Roman" w:hAnsi="Times New Roman" w:cs="Times New Roman"/>
          <w:b w:val="0"/>
          <w:color w:val="000000" w:themeColor="text1"/>
        </w:rPr>
        <w:t>da</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najmanje</w:t>
      </w:r>
      <w:proofErr w:type="spellEnd"/>
      <w:r w:rsidRPr="003C2F11">
        <w:rPr>
          <w:rFonts w:ascii="Times New Roman" w:hAnsi="Times New Roman" w:cs="Times New Roman"/>
          <w:b w:val="0"/>
          <w:color w:val="000000" w:themeColor="text1"/>
        </w:rPr>
        <w:t xml:space="preserve"> 24 </w:t>
      </w:r>
      <w:proofErr w:type="spellStart"/>
      <w:r w:rsidRPr="003C2F11">
        <w:rPr>
          <w:rFonts w:ascii="Times New Roman" w:hAnsi="Times New Roman" w:cs="Times New Roman"/>
          <w:b w:val="0"/>
          <w:color w:val="000000" w:themeColor="text1"/>
        </w:rPr>
        <w:t>časa</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prije</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početka</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prevoza</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obavijesti</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Ministarstvo</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odnosno</w:t>
      </w:r>
      <w:proofErr w:type="spellEnd"/>
      <w:r w:rsidRPr="003C2F11">
        <w:rPr>
          <w:rFonts w:ascii="Times New Roman" w:hAnsi="Times New Roman" w:cs="Times New Roman"/>
          <w:b w:val="0"/>
          <w:color w:val="000000" w:themeColor="text1"/>
        </w:rPr>
        <w:t xml:space="preserve"> organ </w:t>
      </w:r>
      <w:proofErr w:type="spellStart"/>
      <w:r w:rsidRPr="003C2F11">
        <w:rPr>
          <w:rFonts w:ascii="Times New Roman" w:hAnsi="Times New Roman" w:cs="Times New Roman"/>
          <w:b w:val="0"/>
          <w:color w:val="000000" w:themeColor="text1"/>
        </w:rPr>
        <w:t>uprave</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nadležan</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za</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policijske</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poslove</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na</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graničnom</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prelazu</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preko</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kojeg</w:t>
      </w:r>
      <w:proofErr w:type="spellEnd"/>
      <w:r w:rsidRPr="003C2F11">
        <w:rPr>
          <w:rFonts w:ascii="Times New Roman" w:hAnsi="Times New Roman" w:cs="Times New Roman"/>
          <w:b w:val="0"/>
          <w:color w:val="000000" w:themeColor="text1"/>
        </w:rPr>
        <w:t xml:space="preserve"> se </w:t>
      </w:r>
      <w:proofErr w:type="spellStart"/>
      <w:r w:rsidRPr="003C2F11">
        <w:rPr>
          <w:rFonts w:ascii="Times New Roman" w:hAnsi="Times New Roman" w:cs="Times New Roman"/>
          <w:b w:val="0"/>
          <w:color w:val="000000" w:themeColor="text1"/>
        </w:rPr>
        <w:t>opasna</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materija</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prevozi</w:t>
      </w:r>
      <w:proofErr w:type="spellEnd"/>
      <w:r w:rsidRPr="003C2F11">
        <w:rPr>
          <w:rFonts w:ascii="Times New Roman" w:hAnsi="Times New Roman" w:cs="Times New Roman"/>
          <w:b w:val="0"/>
          <w:color w:val="000000" w:themeColor="text1"/>
        </w:rPr>
        <w:t xml:space="preserve">, a </w:t>
      </w:r>
      <w:proofErr w:type="spellStart"/>
      <w:r w:rsidRPr="003C2F11">
        <w:rPr>
          <w:rFonts w:ascii="Times New Roman" w:hAnsi="Times New Roman" w:cs="Times New Roman"/>
          <w:b w:val="0"/>
          <w:color w:val="000000" w:themeColor="text1"/>
        </w:rPr>
        <w:t>kad</w:t>
      </w:r>
      <w:proofErr w:type="spellEnd"/>
      <w:r w:rsidRPr="003C2F11">
        <w:rPr>
          <w:rFonts w:ascii="Times New Roman" w:hAnsi="Times New Roman" w:cs="Times New Roman"/>
          <w:b w:val="0"/>
          <w:color w:val="000000" w:themeColor="text1"/>
        </w:rPr>
        <w:t xml:space="preserve"> je u </w:t>
      </w:r>
      <w:proofErr w:type="spellStart"/>
      <w:r w:rsidRPr="003C2F11">
        <w:rPr>
          <w:rFonts w:ascii="Times New Roman" w:hAnsi="Times New Roman" w:cs="Times New Roman"/>
          <w:b w:val="0"/>
          <w:color w:val="000000" w:themeColor="text1"/>
        </w:rPr>
        <w:t>pitanju</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prevoz</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radioaktivnog</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materijala</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i</w:t>
      </w:r>
      <w:proofErr w:type="spellEnd"/>
      <w:r w:rsidRPr="003C2F11">
        <w:rPr>
          <w:rFonts w:ascii="Times New Roman" w:hAnsi="Times New Roman" w:cs="Times New Roman"/>
          <w:b w:val="0"/>
          <w:color w:val="000000" w:themeColor="text1"/>
        </w:rPr>
        <w:t xml:space="preserve"> organ </w:t>
      </w:r>
      <w:proofErr w:type="spellStart"/>
      <w:r w:rsidRPr="003C2F11">
        <w:rPr>
          <w:rFonts w:ascii="Times New Roman" w:hAnsi="Times New Roman" w:cs="Times New Roman"/>
          <w:b w:val="0"/>
          <w:color w:val="000000" w:themeColor="text1"/>
        </w:rPr>
        <w:t>uprave</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nadležan</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za</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inspekcijske</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poslove</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i</w:t>
      </w:r>
      <w:proofErr w:type="spellEnd"/>
      <w:r w:rsidRPr="003C2F11">
        <w:rPr>
          <w:rFonts w:ascii="Times New Roman" w:hAnsi="Times New Roman" w:cs="Times New Roman"/>
          <w:b w:val="0"/>
          <w:color w:val="000000" w:themeColor="text1"/>
        </w:rPr>
        <w:t xml:space="preserve"> organ </w:t>
      </w:r>
      <w:proofErr w:type="spellStart"/>
      <w:r w:rsidRPr="003C2F11">
        <w:rPr>
          <w:rFonts w:ascii="Times New Roman" w:hAnsi="Times New Roman" w:cs="Times New Roman"/>
          <w:b w:val="0"/>
          <w:color w:val="000000" w:themeColor="text1"/>
        </w:rPr>
        <w:t>uprave</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nadležan</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za</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poslove</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zaštite</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životne</w:t>
      </w:r>
      <w:proofErr w:type="spellEnd"/>
      <w:r w:rsidRPr="003C2F11">
        <w:rPr>
          <w:rFonts w:ascii="Times New Roman" w:hAnsi="Times New Roman" w:cs="Times New Roman"/>
          <w:b w:val="0"/>
          <w:color w:val="000000" w:themeColor="text1"/>
        </w:rPr>
        <w:t xml:space="preserve"> </w:t>
      </w:r>
      <w:proofErr w:type="spellStart"/>
      <w:r w:rsidRPr="003C2F11">
        <w:rPr>
          <w:rFonts w:ascii="Times New Roman" w:hAnsi="Times New Roman" w:cs="Times New Roman"/>
          <w:b w:val="0"/>
          <w:color w:val="000000" w:themeColor="text1"/>
        </w:rPr>
        <w:t>sredine</w:t>
      </w:r>
      <w:proofErr w:type="spellEnd"/>
      <w:r w:rsidRPr="003C2F11">
        <w:rPr>
          <w:rFonts w:ascii="Times New Roman" w:hAnsi="Times New Roman" w:cs="Times New Roman"/>
          <w:b w:val="0"/>
          <w:color w:val="000000" w:themeColor="text1"/>
        </w:rPr>
        <w:t>.</w:t>
      </w:r>
    </w:p>
    <w:p w:rsidR="00962AC7" w:rsidRDefault="00962AC7" w:rsidP="00962AC7">
      <w:pPr>
        <w:pStyle w:val="clan"/>
        <w:spacing w:before="0" w:after="0"/>
        <w:ind w:firstLine="708"/>
        <w:jc w:val="both"/>
        <w:rPr>
          <w:rFonts w:ascii="Times New Roman" w:hAnsi="Times New Roman" w:cs="Times New Roman"/>
          <w:b w:val="0"/>
          <w:color w:val="000000" w:themeColor="text1"/>
        </w:rPr>
      </w:pPr>
    </w:p>
    <w:p w:rsidR="00962AC7" w:rsidRPr="00962AC7" w:rsidRDefault="00962AC7" w:rsidP="00962AC7">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sr-Latn-CS"/>
        </w:rPr>
      </w:pPr>
      <w:bookmarkStart w:id="5" w:name="str_86"/>
      <w:bookmarkEnd w:id="5"/>
      <w:r w:rsidRPr="00962AC7">
        <w:rPr>
          <w:rFonts w:ascii="Times New Roman" w:eastAsia="Times New Roman" w:hAnsi="Times New Roman" w:cs="Times New Roman"/>
          <w:b/>
          <w:color w:val="000000" w:themeColor="text1"/>
          <w:sz w:val="24"/>
          <w:szCs w:val="24"/>
          <w:lang w:eastAsia="sr-Latn-CS"/>
        </w:rPr>
        <w:t>VI. NADZOR</w:t>
      </w:r>
    </w:p>
    <w:p w:rsidR="00962AC7" w:rsidRPr="00962AC7" w:rsidRDefault="00962AC7" w:rsidP="00962AC7">
      <w:pPr>
        <w:spacing w:after="0" w:line="240" w:lineRule="auto"/>
        <w:jc w:val="center"/>
        <w:rPr>
          <w:rFonts w:ascii="Times New Roman" w:eastAsia="Times New Roman" w:hAnsi="Times New Roman" w:cs="Times New Roman"/>
          <w:b/>
          <w:color w:val="000000" w:themeColor="text1"/>
          <w:sz w:val="24"/>
          <w:szCs w:val="24"/>
          <w:lang w:eastAsia="sr-Latn-CS"/>
        </w:rPr>
      </w:pPr>
      <w:bookmarkStart w:id="6" w:name="str_87"/>
      <w:bookmarkEnd w:id="6"/>
      <w:r w:rsidRPr="00962AC7">
        <w:rPr>
          <w:rFonts w:ascii="Times New Roman" w:eastAsia="Times New Roman" w:hAnsi="Times New Roman" w:cs="Times New Roman"/>
          <w:b/>
          <w:color w:val="000000" w:themeColor="text1"/>
          <w:sz w:val="24"/>
          <w:szCs w:val="24"/>
          <w:lang w:eastAsia="sr-Latn-CS"/>
        </w:rPr>
        <w:t>Nadzor nad sprovođenjem zakona</w:t>
      </w:r>
    </w:p>
    <w:p w:rsidR="00962AC7" w:rsidRPr="00962AC7" w:rsidRDefault="00962AC7" w:rsidP="00962AC7">
      <w:pPr>
        <w:spacing w:after="0" w:line="240" w:lineRule="auto"/>
        <w:jc w:val="center"/>
        <w:rPr>
          <w:rFonts w:ascii="Times New Roman" w:eastAsia="Times New Roman" w:hAnsi="Times New Roman" w:cs="Times New Roman"/>
          <w:b/>
          <w:color w:val="000000" w:themeColor="text1"/>
          <w:sz w:val="24"/>
          <w:szCs w:val="24"/>
          <w:lang w:eastAsia="sr-Latn-CS"/>
        </w:rPr>
      </w:pPr>
      <w:bookmarkStart w:id="7" w:name="clan_74"/>
      <w:bookmarkEnd w:id="7"/>
      <w:r w:rsidRPr="00962AC7">
        <w:rPr>
          <w:rFonts w:ascii="Times New Roman" w:eastAsia="Times New Roman" w:hAnsi="Times New Roman" w:cs="Times New Roman"/>
          <w:b/>
          <w:color w:val="000000" w:themeColor="text1"/>
          <w:sz w:val="24"/>
          <w:szCs w:val="24"/>
          <w:lang w:eastAsia="sr-Latn-CS"/>
        </w:rPr>
        <w:t>Član 74</w:t>
      </w:r>
    </w:p>
    <w:p w:rsidR="00962AC7" w:rsidRPr="00B90492" w:rsidRDefault="00962AC7" w:rsidP="00962AC7">
      <w:pPr>
        <w:spacing w:after="0" w:line="240" w:lineRule="auto"/>
        <w:jc w:val="both"/>
        <w:rPr>
          <w:rFonts w:ascii="Times New Roman" w:eastAsia="Times New Roman" w:hAnsi="Times New Roman" w:cs="Times New Roman"/>
          <w:color w:val="000000" w:themeColor="text1"/>
          <w:sz w:val="24"/>
          <w:szCs w:val="24"/>
          <w:lang w:eastAsia="sr-Latn-CS"/>
        </w:rPr>
      </w:pPr>
      <w:r w:rsidRPr="00B90492">
        <w:rPr>
          <w:rFonts w:ascii="Times New Roman" w:eastAsia="Times New Roman" w:hAnsi="Times New Roman" w:cs="Times New Roman"/>
          <w:color w:val="000000" w:themeColor="text1"/>
          <w:sz w:val="24"/>
          <w:szCs w:val="24"/>
          <w:lang w:eastAsia="sr-Latn-CS"/>
        </w:rPr>
        <w:t xml:space="preserve">            Nadzor nad sprovođenjem ovog zakona i propisa donijetih na osnovu ovog zakona, u okviru utvrđenih nadležnosti, vrše: Ministarstvo, organ državne uprave nadležan za poslove saobraćaja i pomorstva, organ državne uprave nadležan za poslove obrazovanja, organ uprave </w:t>
      </w:r>
      <w:r w:rsidRPr="00B90492">
        <w:rPr>
          <w:rFonts w:ascii="Times New Roman" w:eastAsia="Times New Roman" w:hAnsi="Times New Roman" w:cs="Times New Roman"/>
          <w:color w:val="000000" w:themeColor="text1"/>
          <w:sz w:val="24"/>
          <w:szCs w:val="24"/>
          <w:lang w:eastAsia="sr-Latn-CS"/>
        </w:rPr>
        <w:lastRenderedPageBreak/>
        <w:t>nadležan za poslove zaštite životne sredine, organ uprave nadležan za inspekcijske poslove i Agencija za civilno vazduhoplovstvo.</w:t>
      </w:r>
    </w:p>
    <w:p w:rsidR="00962AC7" w:rsidRPr="00B90492" w:rsidRDefault="00962AC7" w:rsidP="00962AC7">
      <w:pPr>
        <w:pStyle w:val="clan"/>
        <w:spacing w:before="0" w:after="0"/>
        <w:ind w:firstLine="708"/>
        <w:jc w:val="both"/>
        <w:rPr>
          <w:rFonts w:ascii="Times New Roman" w:hAnsi="Times New Roman" w:cs="Times New Roman"/>
          <w:b w:val="0"/>
          <w:color w:val="000000" w:themeColor="text1"/>
        </w:rPr>
      </w:pPr>
    </w:p>
    <w:p w:rsidR="00962AC7" w:rsidRPr="003C2F11" w:rsidRDefault="00962AC7" w:rsidP="00962AC7">
      <w:pPr>
        <w:pStyle w:val="wyq110---naslov-clana"/>
        <w:spacing w:after="0"/>
        <w:rPr>
          <w:rFonts w:ascii="Times New Roman" w:hAnsi="Times New Roman" w:cs="Times New Roman"/>
          <w:color w:val="000000" w:themeColor="text1"/>
        </w:rPr>
      </w:pPr>
      <w:proofErr w:type="spellStart"/>
      <w:r w:rsidRPr="003C2F11">
        <w:rPr>
          <w:rFonts w:ascii="Times New Roman" w:hAnsi="Times New Roman" w:cs="Times New Roman"/>
          <w:color w:val="000000" w:themeColor="text1"/>
        </w:rPr>
        <w:t>Godišnji</w:t>
      </w:r>
      <w:proofErr w:type="spellEnd"/>
      <w:r w:rsidRPr="003C2F11">
        <w:rPr>
          <w:rFonts w:ascii="Times New Roman" w:hAnsi="Times New Roman" w:cs="Times New Roman"/>
          <w:color w:val="000000" w:themeColor="text1"/>
        </w:rPr>
        <w:t xml:space="preserve"> </w:t>
      </w:r>
      <w:proofErr w:type="spellStart"/>
      <w:r w:rsidRPr="003C2F11">
        <w:rPr>
          <w:rFonts w:ascii="Times New Roman" w:hAnsi="Times New Roman" w:cs="Times New Roman"/>
          <w:color w:val="000000" w:themeColor="text1"/>
        </w:rPr>
        <w:t>izvještaj</w:t>
      </w:r>
      <w:proofErr w:type="spellEnd"/>
    </w:p>
    <w:p w:rsidR="00962AC7" w:rsidRPr="003C2F11" w:rsidRDefault="00962AC7" w:rsidP="00962AC7">
      <w:pPr>
        <w:pStyle w:val="clan"/>
        <w:spacing w:before="0" w:after="0"/>
        <w:rPr>
          <w:rFonts w:ascii="Times New Roman" w:hAnsi="Times New Roman" w:cs="Times New Roman"/>
          <w:color w:val="000000" w:themeColor="text1"/>
        </w:rPr>
      </w:pPr>
      <w:bookmarkStart w:id="8" w:name="clan_81"/>
      <w:bookmarkEnd w:id="8"/>
      <w:proofErr w:type="spellStart"/>
      <w:r w:rsidRPr="003C2F11">
        <w:rPr>
          <w:rFonts w:ascii="Times New Roman" w:hAnsi="Times New Roman" w:cs="Times New Roman"/>
          <w:color w:val="000000" w:themeColor="text1"/>
        </w:rPr>
        <w:t>Član</w:t>
      </w:r>
      <w:proofErr w:type="spellEnd"/>
      <w:r w:rsidRPr="003C2F11">
        <w:rPr>
          <w:rFonts w:ascii="Times New Roman" w:hAnsi="Times New Roman" w:cs="Times New Roman"/>
          <w:color w:val="000000" w:themeColor="text1"/>
        </w:rPr>
        <w:t xml:space="preserve"> 81</w:t>
      </w:r>
    </w:p>
    <w:p w:rsidR="00962AC7" w:rsidRPr="003C2F11" w:rsidRDefault="00962AC7" w:rsidP="00962AC7">
      <w:pPr>
        <w:pStyle w:val="Normal1"/>
        <w:spacing w:after="0"/>
        <w:ind w:firstLine="708"/>
        <w:jc w:val="both"/>
        <w:rPr>
          <w:rFonts w:ascii="Times New Roman" w:hAnsi="Times New Roman" w:cs="Times New Roman"/>
          <w:color w:val="000000" w:themeColor="text1"/>
          <w:sz w:val="24"/>
          <w:szCs w:val="24"/>
        </w:rPr>
      </w:pPr>
      <w:r w:rsidRPr="003C2F11">
        <w:rPr>
          <w:rFonts w:ascii="Times New Roman" w:hAnsi="Times New Roman" w:cs="Times New Roman"/>
          <w:color w:val="000000" w:themeColor="text1"/>
          <w:sz w:val="24"/>
          <w:szCs w:val="24"/>
        </w:rPr>
        <w:t xml:space="preserve">Organ </w:t>
      </w:r>
      <w:proofErr w:type="spellStart"/>
      <w:r w:rsidRPr="003C2F11">
        <w:rPr>
          <w:rFonts w:ascii="Times New Roman" w:hAnsi="Times New Roman" w:cs="Times New Roman"/>
          <w:color w:val="000000" w:themeColor="text1"/>
          <w:sz w:val="24"/>
          <w:szCs w:val="24"/>
        </w:rPr>
        <w:t>državne</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uprave</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nadležan</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za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poslove</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saobraćaja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i</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pomorstva</w:t>
      </w:r>
      <w:proofErr w:type="spellEnd"/>
      <w:r w:rsidRPr="003C2F11">
        <w:rPr>
          <w:rFonts w:ascii="Times New Roman" w:hAnsi="Times New Roman" w:cs="Times New Roman"/>
          <w:color w:val="000000" w:themeColor="text1"/>
          <w:sz w:val="24"/>
          <w:szCs w:val="24"/>
        </w:rPr>
        <w:t xml:space="preserve">, organ </w:t>
      </w:r>
      <w:proofErr w:type="spellStart"/>
      <w:r w:rsidRPr="003C2F11">
        <w:rPr>
          <w:rFonts w:ascii="Times New Roman" w:hAnsi="Times New Roman" w:cs="Times New Roman"/>
          <w:color w:val="000000" w:themeColor="text1"/>
          <w:sz w:val="24"/>
          <w:szCs w:val="24"/>
        </w:rPr>
        <w:t>uprave</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nadležan</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za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poslove</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zaštite</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životne</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sredine</w:t>
      </w:r>
      <w:proofErr w:type="spellEnd"/>
      <w:r w:rsidRPr="003C2F11">
        <w:rPr>
          <w:rFonts w:ascii="Times New Roman" w:hAnsi="Times New Roman" w:cs="Times New Roman"/>
          <w:color w:val="000000" w:themeColor="text1"/>
          <w:sz w:val="24"/>
          <w:szCs w:val="24"/>
        </w:rPr>
        <w:t xml:space="preserve">, organ </w:t>
      </w:r>
      <w:proofErr w:type="spellStart"/>
      <w:r w:rsidRPr="003C2F11">
        <w:rPr>
          <w:rFonts w:ascii="Times New Roman" w:hAnsi="Times New Roman" w:cs="Times New Roman"/>
          <w:color w:val="000000" w:themeColor="text1"/>
          <w:sz w:val="24"/>
          <w:szCs w:val="24"/>
        </w:rPr>
        <w:t>uprave</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nadležan</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za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inspekcijske</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poslove</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i</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Agencija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za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civilno</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vazduhoplovstvo</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dužni</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su</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da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Ministarstvu</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dostave</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godišnji</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izvještaj</w:t>
      </w:r>
      <w:proofErr w:type="spellEnd"/>
      <w:r w:rsidRPr="003C2F11">
        <w:rPr>
          <w:rFonts w:ascii="Times New Roman" w:hAnsi="Times New Roman" w:cs="Times New Roman"/>
          <w:color w:val="000000" w:themeColor="text1"/>
          <w:sz w:val="24"/>
          <w:szCs w:val="24"/>
        </w:rPr>
        <w:t xml:space="preserve"> o </w:t>
      </w:r>
      <w:proofErr w:type="spellStart"/>
      <w:r w:rsidRPr="003C2F11">
        <w:rPr>
          <w:rFonts w:ascii="Times New Roman" w:hAnsi="Times New Roman" w:cs="Times New Roman"/>
          <w:color w:val="000000" w:themeColor="text1"/>
          <w:sz w:val="24"/>
          <w:szCs w:val="24"/>
        </w:rPr>
        <w:t>sprovođenju</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nadzora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iz</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člana</w:t>
      </w:r>
      <w:proofErr w:type="spellEnd"/>
      <w:r w:rsidRPr="003C2F11">
        <w:rPr>
          <w:rFonts w:ascii="Times New Roman" w:hAnsi="Times New Roman" w:cs="Times New Roman"/>
          <w:color w:val="000000" w:themeColor="text1"/>
          <w:sz w:val="24"/>
          <w:szCs w:val="24"/>
        </w:rPr>
        <w:t xml:space="preserve"> 74 </w:t>
      </w:r>
      <w:proofErr w:type="spellStart"/>
      <w:r w:rsidRPr="003C2F11">
        <w:rPr>
          <w:rFonts w:ascii="Times New Roman" w:hAnsi="Times New Roman" w:cs="Times New Roman"/>
          <w:color w:val="000000" w:themeColor="text1"/>
          <w:sz w:val="24"/>
          <w:szCs w:val="24"/>
        </w:rPr>
        <w:t>ovog</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zakona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za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prethodnu</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godinu</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najkasnije</w:t>
      </w:r>
      <w:proofErr w:type="spellEnd"/>
      <w:r w:rsidRPr="003C2F11">
        <w:rPr>
          <w:rFonts w:ascii="Times New Roman" w:hAnsi="Times New Roman" w:cs="Times New Roman"/>
          <w:color w:val="000000" w:themeColor="text1"/>
          <w:sz w:val="24"/>
          <w:szCs w:val="24"/>
        </w:rPr>
        <w:t xml:space="preserve"> do </w:t>
      </w:r>
      <w:proofErr w:type="spellStart"/>
      <w:r w:rsidRPr="003C2F11">
        <w:rPr>
          <w:rFonts w:ascii="Times New Roman" w:hAnsi="Times New Roman" w:cs="Times New Roman"/>
          <w:color w:val="000000" w:themeColor="text1"/>
          <w:sz w:val="24"/>
          <w:szCs w:val="24"/>
        </w:rPr>
        <w:t>kraja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februara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tekuće</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godine</w:t>
      </w:r>
      <w:proofErr w:type="spellEnd"/>
      <w:r w:rsidRPr="003C2F11">
        <w:rPr>
          <w:rFonts w:ascii="Times New Roman" w:hAnsi="Times New Roman" w:cs="Times New Roman"/>
          <w:color w:val="000000" w:themeColor="text1"/>
          <w:sz w:val="24"/>
          <w:szCs w:val="24"/>
        </w:rPr>
        <w:t>.</w:t>
      </w:r>
    </w:p>
    <w:p w:rsidR="00962AC7" w:rsidRPr="003C2F11" w:rsidRDefault="00962AC7" w:rsidP="00962AC7">
      <w:pPr>
        <w:pStyle w:val="Normal1"/>
        <w:spacing w:after="0"/>
        <w:ind w:firstLine="708"/>
        <w:jc w:val="both"/>
        <w:rPr>
          <w:rFonts w:ascii="Times New Roman" w:hAnsi="Times New Roman" w:cs="Times New Roman"/>
          <w:color w:val="000000" w:themeColor="text1"/>
          <w:sz w:val="24"/>
          <w:szCs w:val="24"/>
        </w:rPr>
      </w:pPr>
      <w:proofErr w:type="spellStart"/>
      <w:r w:rsidRPr="003C2F11">
        <w:rPr>
          <w:rFonts w:ascii="Times New Roman" w:hAnsi="Times New Roman" w:cs="Times New Roman"/>
          <w:color w:val="000000" w:themeColor="text1"/>
          <w:sz w:val="24"/>
          <w:szCs w:val="24"/>
        </w:rPr>
        <w:t>Godišnji</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izvještaj</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iz</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stava</w:t>
      </w:r>
      <w:proofErr w:type="spellEnd"/>
      <w:r w:rsidRPr="003C2F11">
        <w:rPr>
          <w:rFonts w:ascii="Times New Roman" w:hAnsi="Times New Roman" w:cs="Times New Roman"/>
          <w:color w:val="000000" w:themeColor="text1"/>
          <w:sz w:val="24"/>
          <w:szCs w:val="24"/>
        </w:rPr>
        <w:t xml:space="preserve"> 1 </w:t>
      </w:r>
      <w:proofErr w:type="spellStart"/>
      <w:r w:rsidRPr="003C2F11">
        <w:rPr>
          <w:rFonts w:ascii="Times New Roman" w:hAnsi="Times New Roman" w:cs="Times New Roman"/>
          <w:color w:val="000000" w:themeColor="text1"/>
          <w:sz w:val="24"/>
          <w:szCs w:val="24"/>
        </w:rPr>
        <w:t>ovog</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člana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sadrži</w:t>
      </w:r>
      <w:proofErr w:type="spellEnd"/>
      <w:r w:rsidRPr="003C2F11">
        <w:rPr>
          <w:rFonts w:ascii="Times New Roman" w:hAnsi="Times New Roman" w:cs="Times New Roman"/>
          <w:color w:val="000000" w:themeColor="text1"/>
          <w:sz w:val="24"/>
          <w:szCs w:val="24"/>
        </w:rPr>
        <w:t>:</w:t>
      </w:r>
    </w:p>
    <w:p w:rsidR="00962AC7" w:rsidRPr="003C2F11" w:rsidRDefault="00962AC7" w:rsidP="00962AC7">
      <w:pPr>
        <w:pStyle w:val="Normal1"/>
        <w:spacing w:after="0"/>
        <w:ind w:firstLine="708"/>
        <w:jc w:val="both"/>
        <w:rPr>
          <w:rFonts w:ascii="Times New Roman" w:hAnsi="Times New Roman" w:cs="Times New Roman"/>
          <w:color w:val="000000" w:themeColor="text1"/>
          <w:sz w:val="24"/>
          <w:szCs w:val="24"/>
        </w:rPr>
      </w:pPr>
      <w:r w:rsidRPr="003C2F11">
        <w:rPr>
          <w:rFonts w:ascii="Times New Roman" w:hAnsi="Times New Roman" w:cs="Times New Roman"/>
          <w:color w:val="000000" w:themeColor="text1"/>
          <w:sz w:val="24"/>
          <w:szCs w:val="24"/>
        </w:rPr>
        <w:t xml:space="preserve">1) </w:t>
      </w:r>
      <w:proofErr w:type="spellStart"/>
      <w:proofErr w:type="gramStart"/>
      <w:r w:rsidRPr="003C2F11">
        <w:rPr>
          <w:rFonts w:ascii="Times New Roman" w:hAnsi="Times New Roman" w:cs="Times New Roman"/>
          <w:color w:val="000000" w:themeColor="text1"/>
          <w:sz w:val="24"/>
          <w:szCs w:val="24"/>
        </w:rPr>
        <w:t>utvrđenu</w:t>
      </w:r>
      <w:proofErr w:type="spellEnd"/>
      <w:proofErr w:type="gram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ili</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procijenjenu</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količinu</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prevezenih</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opasnih</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materija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ako</w:t>
      </w:r>
      <w:proofErr w:type="spellEnd"/>
      <w:r w:rsidRPr="003C2F11">
        <w:rPr>
          <w:rFonts w:ascii="Times New Roman" w:hAnsi="Times New Roman" w:cs="Times New Roman"/>
          <w:color w:val="000000" w:themeColor="text1"/>
          <w:sz w:val="24"/>
          <w:szCs w:val="24"/>
        </w:rPr>
        <w:t xml:space="preserve"> je to </w:t>
      </w:r>
      <w:proofErr w:type="spellStart"/>
      <w:r w:rsidRPr="003C2F11">
        <w:rPr>
          <w:rFonts w:ascii="Times New Roman" w:hAnsi="Times New Roman" w:cs="Times New Roman"/>
          <w:color w:val="000000" w:themeColor="text1"/>
          <w:sz w:val="24"/>
          <w:szCs w:val="24"/>
        </w:rPr>
        <w:t>moguće</w:t>
      </w:r>
      <w:proofErr w:type="spellEnd"/>
      <w:r w:rsidRPr="003C2F11">
        <w:rPr>
          <w:rFonts w:ascii="Times New Roman" w:hAnsi="Times New Roman" w:cs="Times New Roman"/>
          <w:color w:val="000000" w:themeColor="text1"/>
          <w:sz w:val="24"/>
          <w:szCs w:val="24"/>
        </w:rPr>
        <w:t>;</w:t>
      </w:r>
    </w:p>
    <w:p w:rsidR="00962AC7" w:rsidRPr="003C2F11" w:rsidRDefault="00962AC7" w:rsidP="00962AC7">
      <w:pPr>
        <w:pStyle w:val="Normal1"/>
        <w:spacing w:after="0"/>
        <w:ind w:firstLine="708"/>
        <w:jc w:val="both"/>
        <w:rPr>
          <w:rFonts w:ascii="Times New Roman" w:hAnsi="Times New Roman" w:cs="Times New Roman"/>
          <w:color w:val="000000" w:themeColor="text1"/>
          <w:sz w:val="24"/>
          <w:szCs w:val="24"/>
        </w:rPr>
      </w:pPr>
      <w:r w:rsidRPr="003C2F11">
        <w:rPr>
          <w:rFonts w:ascii="Times New Roman" w:hAnsi="Times New Roman" w:cs="Times New Roman"/>
          <w:color w:val="000000" w:themeColor="text1"/>
          <w:sz w:val="24"/>
          <w:szCs w:val="24"/>
        </w:rPr>
        <w:t xml:space="preserve">2) </w:t>
      </w:r>
      <w:proofErr w:type="spellStart"/>
      <w:proofErr w:type="gramStart"/>
      <w:r w:rsidRPr="003C2F11">
        <w:rPr>
          <w:rFonts w:ascii="Times New Roman" w:hAnsi="Times New Roman" w:cs="Times New Roman"/>
          <w:color w:val="000000" w:themeColor="text1"/>
          <w:sz w:val="24"/>
          <w:szCs w:val="24"/>
        </w:rPr>
        <w:t>broj</w:t>
      </w:r>
      <w:proofErr w:type="spellEnd"/>
      <w:proofErr w:type="gram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izvršenih</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inspekcijskih</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nadzora</w:t>
      </w:r>
      <w:proofErr w:type="spellEnd"/>
      <w:r w:rsidRPr="003C2F11">
        <w:rPr>
          <w:rFonts w:ascii="Times New Roman" w:hAnsi="Times New Roman" w:cs="Times New Roman"/>
          <w:color w:val="000000" w:themeColor="text1"/>
          <w:sz w:val="24"/>
          <w:szCs w:val="24"/>
        </w:rPr>
        <w:t>;</w:t>
      </w:r>
    </w:p>
    <w:p w:rsidR="00962AC7" w:rsidRPr="003C2F11" w:rsidRDefault="00962AC7" w:rsidP="00962AC7">
      <w:pPr>
        <w:pStyle w:val="Normal1"/>
        <w:spacing w:after="0"/>
        <w:ind w:firstLine="708"/>
        <w:jc w:val="both"/>
        <w:rPr>
          <w:rFonts w:ascii="Times New Roman" w:hAnsi="Times New Roman" w:cs="Times New Roman"/>
          <w:color w:val="000000" w:themeColor="text1"/>
          <w:sz w:val="24"/>
          <w:szCs w:val="24"/>
        </w:rPr>
      </w:pPr>
      <w:r w:rsidRPr="003C2F11">
        <w:rPr>
          <w:rFonts w:ascii="Times New Roman" w:hAnsi="Times New Roman" w:cs="Times New Roman"/>
          <w:color w:val="000000" w:themeColor="text1"/>
          <w:sz w:val="24"/>
          <w:szCs w:val="24"/>
        </w:rPr>
        <w:t xml:space="preserve">3) </w:t>
      </w:r>
      <w:proofErr w:type="spellStart"/>
      <w:proofErr w:type="gramStart"/>
      <w:r w:rsidRPr="003C2F11">
        <w:rPr>
          <w:rFonts w:ascii="Times New Roman" w:hAnsi="Times New Roman" w:cs="Times New Roman"/>
          <w:color w:val="000000" w:themeColor="text1"/>
          <w:sz w:val="24"/>
          <w:szCs w:val="24"/>
        </w:rPr>
        <w:t>broj</w:t>
      </w:r>
      <w:proofErr w:type="spellEnd"/>
      <w:proofErr w:type="gram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pregledanih</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vozila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svrstanih</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po</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državama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registracije</w:t>
      </w:r>
      <w:proofErr w:type="spellEnd"/>
      <w:r w:rsidRPr="003C2F11">
        <w:rPr>
          <w:rFonts w:ascii="Times New Roman" w:hAnsi="Times New Roman" w:cs="Times New Roman"/>
          <w:color w:val="000000" w:themeColor="text1"/>
          <w:sz w:val="24"/>
          <w:szCs w:val="24"/>
        </w:rPr>
        <w:t>;</w:t>
      </w:r>
    </w:p>
    <w:p w:rsidR="00962AC7" w:rsidRPr="003C2F11" w:rsidRDefault="00962AC7" w:rsidP="00962AC7">
      <w:pPr>
        <w:pStyle w:val="Normal1"/>
        <w:spacing w:after="0"/>
        <w:ind w:firstLine="708"/>
        <w:jc w:val="both"/>
        <w:rPr>
          <w:rFonts w:ascii="Times New Roman" w:hAnsi="Times New Roman" w:cs="Times New Roman"/>
          <w:color w:val="000000" w:themeColor="text1"/>
          <w:sz w:val="24"/>
          <w:szCs w:val="24"/>
        </w:rPr>
      </w:pPr>
      <w:r w:rsidRPr="003C2F11">
        <w:rPr>
          <w:rFonts w:ascii="Times New Roman" w:hAnsi="Times New Roman" w:cs="Times New Roman"/>
          <w:color w:val="000000" w:themeColor="text1"/>
          <w:sz w:val="24"/>
          <w:szCs w:val="24"/>
        </w:rPr>
        <w:t xml:space="preserve">4) </w:t>
      </w:r>
      <w:proofErr w:type="spellStart"/>
      <w:proofErr w:type="gramStart"/>
      <w:r w:rsidRPr="003C2F11">
        <w:rPr>
          <w:rFonts w:ascii="Times New Roman" w:hAnsi="Times New Roman" w:cs="Times New Roman"/>
          <w:color w:val="000000" w:themeColor="text1"/>
          <w:sz w:val="24"/>
          <w:szCs w:val="24"/>
        </w:rPr>
        <w:t>broj</w:t>
      </w:r>
      <w:proofErr w:type="spellEnd"/>
      <w:proofErr w:type="gram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i</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vrste</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počinjenih</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prekršaja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zbog</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nepravilnosti</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po</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kategorijama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rizika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iz</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člana</w:t>
      </w:r>
      <w:proofErr w:type="spellEnd"/>
      <w:r w:rsidRPr="003C2F11">
        <w:rPr>
          <w:rFonts w:ascii="Times New Roman" w:hAnsi="Times New Roman" w:cs="Times New Roman"/>
          <w:color w:val="000000" w:themeColor="text1"/>
          <w:sz w:val="24"/>
          <w:szCs w:val="24"/>
        </w:rPr>
        <w:t xml:space="preserve"> 78 </w:t>
      </w:r>
      <w:proofErr w:type="spellStart"/>
      <w:r w:rsidRPr="003C2F11">
        <w:rPr>
          <w:rFonts w:ascii="Times New Roman" w:hAnsi="Times New Roman" w:cs="Times New Roman"/>
          <w:color w:val="000000" w:themeColor="text1"/>
          <w:sz w:val="24"/>
          <w:szCs w:val="24"/>
        </w:rPr>
        <w:t>stav</w:t>
      </w:r>
      <w:proofErr w:type="spellEnd"/>
      <w:r w:rsidRPr="003C2F11">
        <w:rPr>
          <w:rFonts w:ascii="Times New Roman" w:hAnsi="Times New Roman" w:cs="Times New Roman"/>
          <w:color w:val="000000" w:themeColor="text1"/>
          <w:sz w:val="24"/>
          <w:szCs w:val="24"/>
        </w:rPr>
        <w:t xml:space="preserve"> 1 </w:t>
      </w:r>
      <w:proofErr w:type="spellStart"/>
      <w:r w:rsidRPr="003C2F11">
        <w:rPr>
          <w:rFonts w:ascii="Times New Roman" w:hAnsi="Times New Roman" w:cs="Times New Roman"/>
          <w:color w:val="000000" w:themeColor="text1"/>
          <w:sz w:val="24"/>
          <w:szCs w:val="24"/>
        </w:rPr>
        <w:t>ovog</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zakona</w:t>
      </w:r>
      <w:proofErr w:type="spellEnd"/>
      <w:r w:rsidRPr="003C2F11">
        <w:rPr>
          <w:rFonts w:ascii="Times New Roman" w:hAnsi="Times New Roman" w:cs="Times New Roman"/>
          <w:color w:val="000000" w:themeColor="text1"/>
          <w:sz w:val="24"/>
          <w:szCs w:val="24"/>
        </w:rPr>
        <w:t>;</w:t>
      </w:r>
    </w:p>
    <w:p w:rsidR="00962AC7" w:rsidRPr="003C2F11" w:rsidRDefault="00962AC7" w:rsidP="00962AC7">
      <w:pPr>
        <w:pStyle w:val="Normal1"/>
        <w:spacing w:after="0"/>
        <w:ind w:firstLine="708"/>
        <w:jc w:val="both"/>
        <w:rPr>
          <w:rFonts w:ascii="Times New Roman" w:hAnsi="Times New Roman" w:cs="Times New Roman"/>
          <w:color w:val="000000" w:themeColor="text1"/>
          <w:sz w:val="24"/>
          <w:szCs w:val="24"/>
        </w:rPr>
      </w:pPr>
      <w:r w:rsidRPr="003C2F11">
        <w:rPr>
          <w:rFonts w:ascii="Times New Roman" w:hAnsi="Times New Roman" w:cs="Times New Roman"/>
          <w:color w:val="000000" w:themeColor="text1"/>
          <w:sz w:val="24"/>
          <w:szCs w:val="24"/>
        </w:rPr>
        <w:t xml:space="preserve">5) </w:t>
      </w:r>
      <w:proofErr w:type="spellStart"/>
      <w:proofErr w:type="gramStart"/>
      <w:r w:rsidRPr="003C2F11">
        <w:rPr>
          <w:rFonts w:ascii="Times New Roman" w:hAnsi="Times New Roman" w:cs="Times New Roman"/>
          <w:color w:val="000000" w:themeColor="text1"/>
          <w:sz w:val="24"/>
          <w:szCs w:val="24"/>
        </w:rPr>
        <w:t>broj</w:t>
      </w:r>
      <w:proofErr w:type="spellEnd"/>
      <w:proofErr w:type="gram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i</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vrste</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izrečenih</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mjera</w:t>
      </w:r>
      <w:proofErr w:type="spellEnd"/>
      <w:r w:rsidRPr="003C2F11">
        <w:rPr>
          <w:rFonts w:ascii="Times New Roman" w:hAnsi="Times New Roman" w:cs="Times New Roman"/>
          <w:color w:val="000000" w:themeColor="text1"/>
          <w:sz w:val="24"/>
          <w:szCs w:val="24"/>
        </w:rPr>
        <w:t>.</w:t>
      </w:r>
    </w:p>
    <w:p w:rsidR="00962AC7" w:rsidRPr="003C2F11" w:rsidRDefault="00962AC7" w:rsidP="00962AC7">
      <w:pPr>
        <w:pStyle w:val="Normal1"/>
        <w:spacing w:after="0"/>
        <w:ind w:firstLine="708"/>
        <w:jc w:val="both"/>
        <w:rPr>
          <w:rFonts w:ascii="Times New Roman" w:hAnsi="Times New Roman" w:cs="Times New Roman"/>
          <w:color w:val="000000" w:themeColor="text1"/>
          <w:sz w:val="24"/>
          <w:szCs w:val="24"/>
        </w:rPr>
      </w:pPr>
      <w:proofErr w:type="spellStart"/>
      <w:r w:rsidRPr="003C2F11">
        <w:rPr>
          <w:rFonts w:ascii="Times New Roman" w:hAnsi="Times New Roman" w:cs="Times New Roman"/>
          <w:color w:val="000000" w:themeColor="text1"/>
          <w:sz w:val="24"/>
          <w:szCs w:val="24"/>
        </w:rPr>
        <w:t>Ministarstvo</w:t>
      </w:r>
      <w:proofErr w:type="spellEnd"/>
      <w:r w:rsidRPr="003C2F11">
        <w:rPr>
          <w:rFonts w:ascii="Times New Roman" w:hAnsi="Times New Roman" w:cs="Times New Roman"/>
          <w:color w:val="000000" w:themeColor="text1"/>
          <w:sz w:val="24"/>
          <w:szCs w:val="24"/>
        </w:rPr>
        <w:t xml:space="preserve">, </w:t>
      </w:r>
      <w:proofErr w:type="spellStart"/>
      <w:proofErr w:type="gramStart"/>
      <w:r w:rsidRPr="003C2F11">
        <w:rPr>
          <w:rFonts w:ascii="Times New Roman" w:hAnsi="Times New Roman" w:cs="Times New Roman"/>
          <w:color w:val="000000" w:themeColor="text1"/>
          <w:sz w:val="24"/>
          <w:szCs w:val="24"/>
        </w:rPr>
        <w:t>na</w:t>
      </w:r>
      <w:proofErr w:type="spellEnd"/>
      <w:proofErr w:type="gram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osnovu</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prikupljenih</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podataka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sastavlja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zbirni</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godišnji</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izvještaj</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koji</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dostavlja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međunarodnim</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tijelima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nadležnim</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za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kontrolu</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prevoza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opasnih</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materija</w:t>
      </w:r>
      <w:proofErr w:type="spellEnd"/>
      <w:r w:rsidRPr="003C2F11">
        <w:rPr>
          <w:rFonts w:ascii="Times New Roman" w:hAnsi="Times New Roman" w:cs="Times New Roman"/>
          <w:color w:val="000000" w:themeColor="text1"/>
          <w:sz w:val="24"/>
          <w:szCs w:val="24"/>
        </w:rPr>
        <w:t xml:space="preserve">, u </w:t>
      </w:r>
      <w:proofErr w:type="spellStart"/>
      <w:r w:rsidRPr="003C2F11">
        <w:rPr>
          <w:rFonts w:ascii="Times New Roman" w:hAnsi="Times New Roman" w:cs="Times New Roman"/>
          <w:color w:val="000000" w:themeColor="text1"/>
          <w:sz w:val="24"/>
          <w:szCs w:val="24"/>
        </w:rPr>
        <w:t>skladu</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sa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međunarodnim</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ugovorima</w:t>
      </w:r>
      <w:proofErr w:type="spellEnd"/>
      <w:r w:rsidRPr="003C2F11">
        <w:rPr>
          <w:rFonts w:ascii="Times New Roman" w:hAnsi="Times New Roman" w:cs="Times New Roman"/>
          <w:color w:val="000000" w:themeColor="text1"/>
          <w:sz w:val="24"/>
          <w:szCs w:val="24"/>
        </w:rPr>
        <w:t>.</w:t>
      </w:r>
    </w:p>
    <w:p w:rsidR="00962AC7" w:rsidRPr="003C2F11" w:rsidRDefault="00962AC7" w:rsidP="00962AC7">
      <w:pPr>
        <w:pStyle w:val="Normal1"/>
        <w:spacing w:after="0"/>
        <w:ind w:firstLine="708"/>
        <w:jc w:val="both"/>
        <w:rPr>
          <w:rFonts w:ascii="Times New Roman" w:hAnsi="Times New Roman" w:cs="Times New Roman"/>
          <w:color w:val="000000" w:themeColor="text1"/>
          <w:sz w:val="24"/>
          <w:szCs w:val="24"/>
        </w:rPr>
      </w:pPr>
      <w:proofErr w:type="spellStart"/>
      <w:proofErr w:type="gramStart"/>
      <w:r w:rsidRPr="003C2F11">
        <w:rPr>
          <w:rFonts w:ascii="Times New Roman" w:hAnsi="Times New Roman" w:cs="Times New Roman"/>
          <w:color w:val="000000" w:themeColor="text1"/>
          <w:sz w:val="24"/>
          <w:szCs w:val="24"/>
        </w:rPr>
        <w:t>Obrazac</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godišnjeg</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izvještaja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iz</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stava</w:t>
      </w:r>
      <w:proofErr w:type="spellEnd"/>
      <w:r w:rsidRPr="003C2F11">
        <w:rPr>
          <w:rFonts w:ascii="Times New Roman" w:hAnsi="Times New Roman" w:cs="Times New Roman"/>
          <w:color w:val="000000" w:themeColor="text1"/>
          <w:sz w:val="24"/>
          <w:szCs w:val="24"/>
        </w:rPr>
        <w:t xml:space="preserve"> 1 </w:t>
      </w:r>
      <w:proofErr w:type="spellStart"/>
      <w:r w:rsidRPr="003C2F11">
        <w:rPr>
          <w:rFonts w:ascii="Times New Roman" w:hAnsi="Times New Roman" w:cs="Times New Roman"/>
          <w:color w:val="000000" w:themeColor="text1"/>
          <w:sz w:val="24"/>
          <w:szCs w:val="24"/>
        </w:rPr>
        <w:t>ovog</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člana</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propisuje</w:t>
      </w:r>
      <w:proofErr w:type="spellEnd"/>
      <w:r w:rsidRPr="003C2F11">
        <w:rPr>
          <w:rFonts w:ascii="Times New Roman" w:hAnsi="Times New Roman" w:cs="Times New Roman"/>
          <w:color w:val="000000" w:themeColor="text1"/>
          <w:sz w:val="24"/>
          <w:szCs w:val="24"/>
        </w:rPr>
        <w:t xml:space="preserve"> </w:t>
      </w:r>
      <w:proofErr w:type="spellStart"/>
      <w:r w:rsidRPr="003C2F11">
        <w:rPr>
          <w:rFonts w:ascii="Times New Roman" w:hAnsi="Times New Roman" w:cs="Times New Roman"/>
          <w:color w:val="000000" w:themeColor="text1"/>
          <w:sz w:val="24"/>
          <w:szCs w:val="24"/>
        </w:rPr>
        <w:t>Ministarstvo</w:t>
      </w:r>
      <w:proofErr w:type="spellEnd"/>
      <w:r w:rsidRPr="003C2F11">
        <w:rPr>
          <w:rFonts w:ascii="Times New Roman" w:hAnsi="Times New Roman" w:cs="Times New Roman"/>
          <w:color w:val="000000" w:themeColor="text1"/>
          <w:sz w:val="24"/>
          <w:szCs w:val="24"/>
        </w:rPr>
        <w:t>.</w:t>
      </w:r>
      <w:proofErr w:type="gramEnd"/>
    </w:p>
    <w:p w:rsidR="00962AC7" w:rsidRPr="003C2F11" w:rsidRDefault="00962AC7" w:rsidP="00962AC7">
      <w:pPr>
        <w:pStyle w:val="Normal1"/>
        <w:spacing w:after="0"/>
        <w:rPr>
          <w:rFonts w:ascii="Times New Roman" w:hAnsi="Times New Roman" w:cs="Times New Roman"/>
          <w:color w:val="000000" w:themeColor="text1"/>
          <w:sz w:val="24"/>
          <w:szCs w:val="24"/>
        </w:rPr>
      </w:pPr>
    </w:p>
    <w:p w:rsidR="00962AC7" w:rsidRPr="00714935" w:rsidRDefault="00962AC7" w:rsidP="00962AC7">
      <w:pPr>
        <w:spacing w:after="0" w:line="240" w:lineRule="auto"/>
        <w:jc w:val="center"/>
        <w:rPr>
          <w:rFonts w:ascii="Times New Roman" w:hAnsi="Times New Roman" w:cs="Times New Roman"/>
          <w:b/>
          <w:sz w:val="24"/>
          <w:szCs w:val="24"/>
        </w:rPr>
      </w:pPr>
      <w:r w:rsidRPr="00714935">
        <w:rPr>
          <w:rFonts w:ascii="Times New Roman" w:hAnsi="Times New Roman" w:cs="Times New Roman"/>
          <w:b/>
          <w:sz w:val="24"/>
          <w:szCs w:val="24"/>
        </w:rPr>
        <w:t>Član 82</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Novčanom kaznom od 500 eura do 20.000 eura kazniće se za prekršaj pravno lice, ako: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1) mjesto na kojem se vrši utovar ili istovar opasnih materija ne snabdije aparatima ili drugim uređajima za gašenje požara, na odgovarajući način ne obezbijedi i na vidnom mjestu ne označi oznakama opasnosti (član 6 stav 2);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2) ne kontroliše ispravnost uređaja i električnih instalacija na mjestima na kojima se vrši utovar ili istovar opasnih materija, ne stara se o ispravnosti tehničkih uređaja, opreme i drugih sredstava za zaštitu od požara i eksplozija i o tome ne vodi odgovarajuću evidenciju (član 7 stav 2);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3) na mjestu na kojem se vrši utovar ili istovar opasne materije drži materije i uređaje koji mogu izazvati požar ili omogućiti njegovo širenje (član 8 stav 1 tačka 1);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4) na mjestu na kojem se vrši utovar ili istovar opasne materije drži otvoreni plamen ili radi sa otvorenim plamenom (zavarivanje i sl.) (član 8 stav 1 tačka 2);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5) na mjestu na kojem se vrši utovar ili istovar opasne materije ne zabrani pušenje i upotrebu sredstava za paljenje (šibice, upaljači i sl.) (član 8 stav 1 tačka 3);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6) na mjestu na kojem se vrši utovar ili istovar opasne materije koristi uređaje ili sredstva koji imaju ložište (član 8 stav 1 tačka 4);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7) na mjestu na kojem se vrši utovar ili istovar opasne materije koristi alate ili druge uređaje koji varniče (član 8 stav1 tačka 5);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8) na mjestu na kojem se vrši utovar ili istovar opasne materije vrši postavljanje nadzemnih električnih vodova bez obzira na napon (član 8 stav 1 tačka 6);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9) na mjestu na kojem se vrši utovar ili istovar opasne materije vrši stavljanje u rad motor vozila (član 8 stav 1 tačka 7);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10) na mjestu na kojem se vrši utovar ili istovar opasne materije ne zabrani prisustvo lica koja neposredno ne učestvuju u utovaru ili istovaru tih materija (član 8stav 1 tačka 8);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lastRenderedPageBreak/>
        <w:t xml:space="preserve">11) vrši utovar ili istovar opasne materije noću bez električnog osvjetljenja ili su električne instalacije ili osvjetljenje izrađeni tako da mogu izazvati požar ili eksploziju (član 9 stav 2);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12) na željezničkoj stanici, u luci i pristaništu ili na aerodromu ne vrši utovar ili istovar opasnih materija na posebnim mjestima koje je odredio nadležni organ državne uprave nadležan za poslove zaštite i spašavanja (član 10); </w:t>
      </w:r>
    </w:p>
    <w:p w:rsidR="00962AC7" w:rsidRPr="00714935" w:rsidRDefault="00962AC7" w:rsidP="00962AC7">
      <w:pPr>
        <w:spacing w:after="0" w:line="240" w:lineRule="auto"/>
        <w:ind w:left="708"/>
        <w:jc w:val="both"/>
        <w:rPr>
          <w:rFonts w:ascii="Times New Roman" w:hAnsi="Times New Roman" w:cs="Times New Roman"/>
          <w:sz w:val="24"/>
          <w:szCs w:val="24"/>
        </w:rPr>
      </w:pPr>
      <w:r w:rsidRPr="00714935">
        <w:rPr>
          <w:rFonts w:ascii="Times New Roman" w:hAnsi="Times New Roman" w:cs="Times New Roman"/>
          <w:sz w:val="24"/>
          <w:szCs w:val="24"/>
        </w:rPr>
        <w:t>13) na prevoz preda opasne materije čiji je prevoz zabranjen (član 11 stav 1 tačka 1); 14) na prevoz preda opasne materije za koje nije izdato odobrenje (član 11 stav 1</w:t>
      </w:r>
    </w:p>
    <w:p w:rsidR="00962AC7" w:rsidRPr="00714935" w:rsidRDefault="00962AC7" w:rsidP="00962AC7">
      <w:pPr>
        <w:spacing w:after="0" w:line="240" w:lineRule="auto"/>
        <w:jc w:val="both"/>
        <w:rPr>
          <w:rFonts w:ascii="Times New Roman" w:hAnsi="Times New Roman" w:cs="Times New Roman"/>
          <w:sz w:val="24"/>
          <w:szCs w:val="24"/>
        </w:rPr>
      </w:pPr>
      <w:r w:rsidRPr="00714935">
        <w:rPr>
          <w:rFonts w:ascii="Times New Roman" w:hAnsi="Times New Roman" w:cs="Times New Roman"/>
          <w:sz w:val="24"/>
          <w:szCs w:val="24"/>
        </w:rPr>
        <w:t xml:space="preserve">tačka 2);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15) na prevoz preda opasne materije koje su zapakovane ili punjene u ambalažu koja ne ispunjava uslove iz člana 21 ovog zakona (član 11 stav 1 tačka 3);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16) ne preda prevozniku ispravu o prevozu opasne materije ili uputstvo o posebnim mjerama bezbjednosti iz člana 12 ovog zakona (član 11 stav 1 tačka 6);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17) prevozi opasnu materiju čiji je prevoz zabranjen (član 15 stav 1 tačka 1);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18) ne posjeduje odobrenje za prevoz opasne materije (član 15 stav 1 tačka 2);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19) prevozno sredstvo nije pravilno natovareno i opterećeno u skladu sa najvećom dozvoljenom količinom opasne materije (član 15 stav 1</w:t>
      </w:r>
      <w:r>
        <w:rPr>
          <w:rFonts w:ascii="Times New Roman" w:hAnsi="Times New Roman" w:cs="Times New Roman"/>
          <w:sz w:val="24"/>
          <w:szCs w:val="24"/>
        </w:rPr>
        <w:t xml:space="preserve"> </w:t>
      </w:r>
      <w:r w:rsidRPr="00714935">
        <w:rPr>
          <w:rFonts w:ascii="Times New Roman" w:hAnsi="Times New Roman" w:cs="Times New Roman"/>
          <w:sz w:val="24"/>
          <w:szCs w:val="24"/>
        </w:rPr>
        <w:t xml:space="preserve">tačka 5);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20) ne posjeduje dokaz o osiguranju od odgovornosti za štetu prouzrokovanu trećim licima (član 15 stav 1 tačka 6);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21) ne posjeduje ispravu o prevozu opasne materije i uputstvo o posebnim mjerama bezbjednosti u skladu sa članom 12 ovog zakona (član 15 stav 1 tačka 7);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22) ne posjeduje odgovarajuću potvrdu da ispunjava uslove za prevoz opasnih materija u vazdušnom saobraćaju izdatu od nadležnih organa države prevoznika (član 15 stav  2);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23) u slučaju gubitka opasne materije prilikom prevoza, ne preduzme potrebne mjere da se ona pronađe i o opasnosti koju predstavlja opasna materija ne obavijesti Ministarstvo i organ uprave nadležan za policijske poslove, a u zavisnosti od vrste i količine opasne materije i druge nadležne organe (član 17);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24) u slučaju nezgode ne obezbijedi, ne prikupi i ne odstrani opasnu materiju ili je na drugi način učini bezopasnom i o tome ne obavijesti Ministarstvo, a u zavisnosti od vrste i količine opasne materije i druge nadležne organe (član 18 stav 1);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25) u najkraćem roku ne preuzme opasnu materiju i ne obezbijedi mjesto istovara, odnosno istakanja opasne materije od prisustva drugih prevoznih sredstava i lica (član 19 stav 1 tačka 1);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26) ne obezbijedi neophodnu opremu za istovar ili istakanje opasne materije (član 19 stav 1 tačka 2);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27) ne ukloni opasne materije prosute prilikom istovara ili istakanja (član 19 stav 1 tačka 4);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28) ne očisti ili obavi dekontaminaciju prevoznog sredstva i teretnog prostora i ne obezbijedi da se nakon čišćenja ili dekontaminacije sa prevoznog sredstva uklone znakovi upozorenja, natpisi, oznake i listice za označavanje opasnosti (član 19 stav 1 tačka 5);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29) ne istovari ili istoči opasnu materiju na samo za to određeno i posebno opremljeno mjesto (član 19 stav 1 tačka 6);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30) opasnu materiju prevozi u istom prostoru sa životnim namirnicama, stočnom hranom, ljekovima i predmetima opšte upotrebe koji podliježu zdravstvenom nadzoru (član 20 stav 1);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31) ispražnjenu i neočišćenu ambalažu u kojoj su se nalazile opasne materije ne zatvori i ne označi na isti način kao da je napunjena opasnom materijom (član 22 stav 1);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32) prevozno sredstvo u kojima se prevozi ambalaža ne označi na isti način kao i prevozno sredstvo kojim se prevozi ambalaža napunjena opasnom materijom (član 22 stav 2);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lastRenderedPageBreak/>
        <w:t xml:space="preserve">33) ambalažu i prevozno sredstvo kojim se ne vrši prevoz opasnih materija označi znakovima upozorenja, natpisima,oznakama i listicama za označavanje opasnosti (član 24);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34) iz reda zaposlenih ne odredi ili po ugovoru ne angažuje, najmanje jedno lice zaduženo za bezbjednost prevoza opasnih materija (savjetnik za bezbjednost) (član 26 stav 1); </w:t>
      </w:r>
    </w:p>
    <w:p w:rsidR="00962AC7"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35) u roku od 15 dana od dana određivanja, odnosno angažovanja savjetnika za bezbjednost, Ministarstvu ne dostavi podatke o savjetniku za bezbjednost, kao i o svakoj promjeni tih podataka ne obavijesti Ministarstvo, u roku od pet dana (član 27 stav 1);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36) ne dostavi Ministarstvu, najkasnije do 1.marta tekuće godine za prethodnu godinu godišnji izvještaj iz člana 28 stav 1 tačka 9 ovog zakona (član 28 stav 2);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37) lica koja učestvuju u utovaru i istovaru opasnih materija u drumskom i željezničkom saobraćaju nemaju uvjerenje o osposobljenosti za vršenje poslova utovara i istovara opasnih materija (član 32);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38) o položenom ispitu ne izda uvjerenje o stručnoj osposobljenosti za vozača i o izdatim uvjerenjima ne vodi evidenciju (član 37 stav 5);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39) najmanje 24 časa prije početka prevoza ne obavijesti Ministarstvo, odnosno organ uprave nadležan za policijske poslove na graničnom prelazu preko kojeg se opasna materija prevozi, a kad je u pitanju prevoz radioaktivnog materijala i organ uprave nadležan za inspekcijske poslove i zaštite životne sredine (član 51); </w:t>
      </w:r>
    </w:p>
    <w:p w:rsidR="00962AC7"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40) je opasne materije povjerio na prevoz vozaču koji ne posjeduje sertifikat o osposobljenosti za vozača (član 53);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41) prevozi opasne materije i sredstva za njihovo iniciranje zajedno u istom prostoru vozila (član 55 stav 2);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42) o pregledu vozila za prevoz opasnih materija ne sačini zapisnik (član 59 stav 3);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43) ne vodi evidenciju o izdatim sertifikatima o ispravnosti vozila za prevoz opasnih materija lice iz člana 57 stav 1 ovog zakona (član 62 stav 1);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44) vagone u kojima se prevoze opasne materije ne obilježi i označi znacima upozorenja i oznakama za označavanje opasnosti (član 64 stav 3);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45) obavlja prevoz opasnih materija bez rješenja o izuzeću od zabrane (član 67 stav 2);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46) ne unese u operativni priručnik neophodna obavještenja potrebna zaposlenima za obavljanje poslova u prevozu opasnih materija (član 70 stav 2 tačka  2);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47) operativni priručnik ne dostavi licima koja obavljaju poslove prihvata i otpreme vazduhoplova, putnika, prtljaga, tereta i/ili pošte i pružanja drugih zemaljskih usluga (član 70 stav 2 tačka 3);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48) ne obezbijedi da se u vazduhoplovu nalazi Uputstvo za reagovanje u vanrednim situacijama prilikom nezgoda vazduhoplova izazvanih opasnim materijama (ICAO Doc.9481AN/928) (član 70 stav 2 tačka 5);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49) ne čuva dokumentaciju o prevozu opasnih materija najmanje tri mjeseca i ne dostavi ih na zahtjev Agencije za civilno vazduhoplovstvo (član 70 stav 2 tačka 6);</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50) o nesrećama i nezgodama vazduhoplova i drugim događajima koji ugrožavaju sigurnost vazduhoplova povezanim sa prevozom opasnih materija ne dostavi izvještaj Agenciji za civilno vazduhoplovstvo i nadležnim organima za poslove civilnog vazduhoplovstva države u kojoj se događaj desio (član 72). </w:t>
      </w:r>
    </w:p>
    <w:p w:rsidR="00962AC7" w:rsidRPr="00714935"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 xml:space="preserve">Za prekršaj iz stava 1 ovog člana kazniće se i odgovorno lice u pravnom licu novčanom kaznom od 300 eura do 2.000 eura. </w:t>
      </w:r>
    </w:p>
    <w:p w:rsidR="00962AC7" w:rsidRDefault="00962AC7" w:rsidP="00962AC7">
      <w:pPr>
        <w:spacing w:after="0" w:line="240" w:lineRule="auto"/>
        <w:ind w:firstLine="708"/>
        <w:jc w:val="both"/>
        <w:rPr>
          <w:rFonts w:ascii="Times New Roman" w:hAnsi="Times New Roman" w:cs="Times New Roman"/>
          <w:sz w:val="24"/>
          <w:szCs w:val="24"/>
        </w:rPr>
      </w:pPr>
      <w:r w:rsidRPr="00714935">
        <w:rPr>
          <w:rFonts w:ascii="Times New Roman" w:hAnsi="Times New Roman" w:cs="Times New Roman"/>
          <w:sz w:val="24"/>
          <w:szCs w:val="24"/>
        </w:rPr>
        <w:t>Za prekršaj iz stava 1ovog člana kazniće se preduzetnik novčanom kaznom od 300 eura do 6.000</w:t>
      </w:r>
      <w:r>
        <w:rPr>
          <w:rFonts w:ascii="Times New Roman" w:hAnsi="Times New Roman" w:cs="Times New Roman"/>
          <w:sz w:val="24"/>
          <w:szCs w:val="24"/>
        </w:rPr>
        <w:t xml:space="preserve"> </w:t>
      </w:r>
      <w:bookmarkStart w:id="9" w:name="_GoBack"/>
      <w:bookmarkEnd w:id="9"/>
      <w:r w:rsidRPr="00714935">
        <w:rPr>
          <w:rFonts w:ascii="Times New Roman" w:hAnsi="Times New Roman" w:cs="Times New Roman"/>
          <w:sz w:val="24"/>
          <w:szCs w:val="24"/>
        </w:rPr>
        <w:t>eura.</w:t>
      </w: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Default="00962AC7" w:rsidP="00962AC7">
      <w:pPr>
        <w:spacing w:after="0" w:line="240" w:lineRule="auto"/>
        <w:ind w:firstLine="708"/>
        <w:jc w:val="both"/>
        <w:rPr>
          <w:rFonts w:ascii="Times New Roman" w:hAnsi="Times New Roman" w:cs="Times New Roman"/>
          <w:sz w:val="24"/>
          <w:szCs w:val="24"/>
        </w:rPr>
      </w:pPr>
    </w:p>
    <w:p w:rsidR="00962AC7" w:rsidRPr="00430076" w:rsidRDefault="00962AC7" w:rsidP="00962AC7"/>
    <w:p w:rsidR="00962AC7" w:rsidRPr="000C3DCD" w:rsidRDefault="00962AC7" w:rsidP="00962AC7"/>
    <w:p w:rsidR="00962AC7" w:rsidRPr="00DB22BB" w:rsidRDefault="00962AC7" w:rsidP="00962AC7"/>
    <w:p w:rsidR="002208F9" w:rsidRPr="00962AC7" w:rsidRDefault="002208F9" w:rsidP="00962AC7"/>
    <w:sectPr w:rsidR="002208F9" w:rsidRPr="00962AC7" w:rsidSect="00975AC9">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371C4"/>
    <w:multiLevelType w:val="hybridMultilevel"/>
    <w:tmpl w:val="5D90F8AA"/>
    <w:lvl w:ilvl="0" w:tplc="C0B2115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9621FA"/>
    <w:rsid w:val="00032F1D"/>
    <w:rsid w:val="000626B8"/>
    <w:rsid w:val="000C3DCD"/>
    <w:rsid w:val="00135946"/>
    <w:rsid w:val="00214020"/>
    <w:rsid w:val="002208F9"/>
    <w:rsid w:val="002E72AA"/>
    <w:rsid w:val="003C5584"/>
    <w:rsid w:val="003E0FFB"/>
    <w:rsid w:val="003F12D0"/>
    <w:rsid w:val="00430076"/>
    <w:rsid w:val="005766FB"/>
    <w:rsid w:val="00593FE0"/>
    <w:rsid w:val="005C2874"/>
    <w:rsid w:val="00670867"/>
    <w:rsid w:val="00675345"/>
    <w:rsid w:val="006C3AC4"/>
    <w:rsid w:val="008109A9"/>
    <w:rsid w:val="0088415A"/>
    <w:rsid w:val="008D1ED9"/>
    <w:rsid w:val="00905157"/>
    <w:rsid w:val="009621FA"/>
    <w:rsid w:val="00962AC7"/>
    <w:rsid w:val="0099330A"/>
    <w:rsid w:val="00B37A1F"/>
    <w:rsid w:val="00B459FB"/>
    <w:rsid w:val="00B95676"/>
    <w:rsid w:val="00D47064"/>
    <w:rsid w:val="00DB2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A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670867"/>
  </w:style>
  <w:style w:type="paragraph" w:styleId="ListParagraph">
    <w:name w:val="List Paragraph"/>
    <w:basedOn w:val="Normal"/>
    <w:uiPriority w:val="34"/>
    <w:qFormat/>
    <w:rsid w:val="00135946"/>
    <w:pPr>
      <w:ind w:left="720"/>
      <w:contextualSpacing/>
    </w:pPr>
  </w:style>
  <w:style w:type="paragraph" w:customStyle="1" w:styleId="clan">
    <w:name w:val="clan"/>
    <w:basedOn w:val="Normal"/>
    <w:rsid w:val="00135946"/>
    <w:pPr>
      <w:spacing w:before="240" w:after="120" w:line="240" w:lineRule="auto"/>
      <w:jc w:val="center"/>
    </w:pPr>
    <w:rPr>
      <w:rFonts w:ascii="Arial" w:eastAsia="Times New Roman" w:hAnsi="Arial" w:cs="Arial"/>
      <w:b/>
      <w:bCs/>
      <w:sz w:val="24"/>
      <w:szCs w:val="24"/>
      <w:lang w:val="en-US"/>
    </w:rPr>
  </w:style>
  <w:style w:type="paragraph" w:customStyle="1" w:styleId="Normal1">
    <w:name w:val="Normal1"/>
    <w:basedOn w:val="Normal"/>
    <w:rsid w:val="00135946"/>
    <w:pPr>
      <w:spacing w:after="150" w:line="240" w:lineRule="auto"/>
    </w:pPr>
    <w:rPr>
      <w:rFonts w:ascii="Arial" w:eastAsia="Times New Roman" w:hAnsi="Arial" w:cs="Arial"/>
      <w:lang w:val="en-US"/>
    </w:rPr>
  </w:style>
  <w:style w:type="paragraph" w:customStyle="1" w:styleId="wyq110---naslov-clana">
    <w:name w:val="wyq110---naslov-clana"/>
    <w:basedOn w:val="Normal"/>
    <w:rsid w:val="00135946"/>
    <w:pPr>
      <w:spacing w:before="240" w:after="240" w:line="240" w:lineRule="auto"/>
      <w:jc w:val="center"/>
    </w:pPr>
    <w:rPr>
      <w:rFonts w:ascii="Arial" w:eastAsia="Times New Roman" w:hAnsi="Arial" w:cs="Arial"/>
      <w:b/>
      <w:bCs/>
      <w:sz w:val="24"/>
      <w:szCs w:val="24"/>
      <w:lang w:val="en-US"/>
    </w:rPr>
  </w:style>
  <w:style w:type="paragraph" w:customStyle="1" w:styleId="normal0">
    <w:name w:val="normal"/>
    <w:basedOn w:val="Normal"/>
    <w:rsid w:val="00905157"/>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wyq060---pododeljak">
    <w:name w:val="wyq060---pododeljak"/>
    <w:basedOn w:val="Normal"/>
    <w:rsid w:val="00905157"/>
    <w:pPr>
      <w:spacing w:before="100" w:beforeAutospacing="1" w:after="100" w:afterAutospacing="1" w:line="240" w:lineRule="auto"/>
    </w:pPr>
    <w:rPr>
      <w:rFonts w:ascii="Times New Roman" w:eastAsia="Times New Roman" w:hAnsi="Times New Roman" w:cs="Times New Roman"/>
      <w:sz w:val="24"/>
      <w:szCs w:val="24"/>
      <w:lang w:eastAsia="sr-Latn-CS"/>
    </w:rPr>
  </w:style>
</w:styles>
</file>

<file path=word/webSettings.xml><?xml version="1.0" encoding="utf-8"?>
<w:webSettings xmlns:r="http://schemas.openxmlformats.org/officeDocument/2006/relationships" xmlns:w="http://schemas.openxmlformats.org/wordprocessingml/2006/main">
  <w:divs>
    <w:div w:id="568423487">
      <w:bodyDiv w:val="1"/>
      <w:marLeft w:val="0"/>
      <w:marRight w:val="0"/>
      <w:marTop w:val="0"/>
      <w:marBottom w:val="0"/>
      <w:divBdr>
        <w:top w:val="none" w:sz="0" w:space="0" w:color="auto"/>
        <w:left w:val="none" w:sz="0" w:space="0" w:color="auto"/>
        <w:bottom w:val="none" w:sz="0" w:space="0" w:color="auto"/>
        <w:right w:val="none" w:sz="0" w:space="0" w:color="auto"/>
      </w:divBdr>
    </w:div>
    <w:div w:id="15299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12</Pages>
  <Words>4505</Words>
  <Characters>25681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ZoranD</dc:creator>
  <cp:lastModifiedBy>UP</cp:lastModifiedBy>
  <cp:revision>15</cp:revision>
  <dcterms:created xsi:type="dcterms:W3CDTF">2019-03-24T06:58:00Z</dcterms:created>
  <dcterms:modified xsi:type="dcterms:W3CDTF">2019-04-15T07:26:00Z</dcterms:modified>
</cp:coreProperties>
</file>