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1F" w:rsidRDefault="00767AF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1F" w:rsidRDefault="00F62BE3">
      <w:pPr>
        <w:spacing w:after="0"/>
      </w:pPr>
      <w:r>
        <w:rPr>
          <w:sz w:val="22"/>
          <w:szCs w:val="22"/>
        </w:rPr>
        <w:t xml:space="preserve">Br: </w:t>
      </w:r>
    </w:p>
    <w:p w:rsidR="00A8721F" w:rsidRDefault="00F62BE3">
      <w:r>
        <w:rPr>
          <w:sz w:val="22"/>
          <w:szCs w:val="22"/>
        </w:rPr>
        <w:t xml:space="preserve">Podgorica, </w:t>
      </w:r>
      <w:proofErr w:type="gramStart"/>
      <w:r w:rsidR="00F35140">
        <w:rPr>
          <w:sz w:val="22"/>
          <w:szCs w:val="22"/>
        </w:rPr>
        <w:t>23.januar</w:t>
      </w:r>
      <w:proofErr w:type="gramEnd"/>
      <w:r w:rsidR="00F35140">
        <w:rPr>
          <w:sz w:val="22"/>
          <w:szCs w:val="22"/>
        </w:rPr>
        <w:t xml:space="preserve"> 2023.godine</w:t>
      </w:r>
    </w:p>
    <w:p w:rsidR="00A8721F" w:rsidRDefault="00F62BE3" w:rsidP="00F62B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002D63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002D63">
        <w:rPr>
          <w:sz w:val="22"/>
          <w:szCs w:val="22"/>
        </w:rPr>
        <w:t xml:space="preserve">23.01.2023. </w:t>
      </w:r>
      <w:proofErr w:type="spellStart"/>
      <w:r w:rsidR="00002D63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8721F" w:rsidRDefault="00F62B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8721F" w:rsidRDefault="00A8721F"/>
    <w:p w:rsidR="00A8721F" w:rsidRDefault="00F62BE3" w:rsidP="00002D6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02-100/22-2764/3,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002D63">
        <w:rPr>
          <w:sz w:val="22"/>
          <w:szCs w:val="22"/>
        </w:rPr>
        <w:t>dana</w:t>
      </w:r>
      <w:r>
        <w:rPr>
          <w:sz w:val="22"/>
          <w:szCs w:val="22"/>
        </w:rPr>
        <w:t xml:space="preserve"> 18.</w:t>
      </w:r>
      <w:proofErr w:type="gramStart"/>
      <w:r>
        <w:rPr>
          <w:sz w:val="22"/>
          <w:szCs w:val="22"/>
        </w:rPr>
        <w:t>11.2022.godine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konkurencije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002D63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002D63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A8721F" w:rsidRDefault="00F62BE3" w:rsidP="00002D6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002D63">
        <w:rPr>
          <w:b/>
          <w:bCs/>
          <w:sz w:val="22"/>
          <w:szCs w:val="22"/>
        </w:rPr>
        <w:t>Samostalnia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referentkinja</w:t>
      </w:r>
      <w:proofErr w:type="spellEnd"/>
      <w:r w:rsidR="00002D63">
        <w:rPr>
          <w:b/>
          <w:bCs/>
          <w:sz w:val="22"/>
          <w:szCs w:val="22"/>
        </w:rPr>
        <w:t xml:space="preserve"> - </w:t>
      </w:r>
      <w:proofErr w:type="spellStart"/>
      <w:r w:rsidR="00002D63">
        <w:rPr>
          <w:b/>
          <w:bCs/>
          <w:sz w:val="22"/>
          <w:szCs w:val="22"/>
        </w:rPr>
        <w:t>tehnički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sekretar</w:t>
      </w:r>
      <w:proofErr w:type="spellEnd"/>
      <w:r w:rsidR="00002D63">
        <w:rPr>
          <w:b/>
          <w:bCs/>
          <w:sz w:val="22"/>
          <w:szCs w:val="22"/>
        </w:rPr>
        <w:t xml:space="preserve"> - </w:t>
      </w:r>
      <w:proofErr w:type="spellStart"/>
      <w:r w:rsidR="00002D63">
        <w:rPr>
          <w:b/>
          <w:bCs/>
          <w:sz w:val="22"/>
          <w:szCs w:val="22"/>
        </w:rPr>
        <w:t>Služba</w:t>
      </w:r>
      <w:proofErr w:type="spellEnd"/>
      <w:r w:rsidR="00002D63">
        <w:rPr>
          <w:b/>
          <w:bCs/>
          <w:sz w:val="22"/>
          <w:szCs w:val="22"/>
        </w:rPr>
        <w:t xml:space="preserve"> za </w:t>
      </w:r>
      <w:proofErr w:type="spellStart"/>
      <w:r w:rsidR="00002D63">
        <w:rPr>
          <w:b/>
          <w:bCs/>
          <w:sz w:val="22"/>
          <w:szCs w:val="22"/>
        </w:rPr>
        <w:t>opšte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poslove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i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finansije</w:t>
      </w:r>
      <w:proofErr w:type="spellEnd"/>
      <w:r w:rsidR="00002D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002D63">
        <w:rPr>
          <w:sz w:val="22"/>
          <w:szCs w:val="22"/>
        </w:rPr>
        <w:t>:</w:t>
      </w:r>
    </w:p>
    <w:p w:rsidR="00A8721F" w:rsidRDefault="00A8721F">
      <w:pPr>
        <w:jc w:val="both"/>
      </w:pPr>
    </w:p>
    <w:p w:rsidR="00A8721F" w:rsidRDefault="00F62BE3" w:rsidP="00002D63">
      <w:pPr>
        <w:pStyle w:val="ListParagraph"/>
        <w:numPr>
          <w:ilvl w:val="0"/>
          <w:numId w:val="1"/>
        </w:numPr>
        <w:spacing w:line="276" w:lineRule="auto"/>
      </w:pPr>
      <w:r w:rsidRPr="00002D63">
        <w:rPr>
          <w:b/>
          <w:bCs/>
          <w:sz w:val="22"/>
          <w:szCs w:val="22"/>
        </w:rPr>
        <w:t xml:space="preserve">SLAĐANA NEDOVIĆ - </w:t>
      </w:r>
      <w:proofErr w:type="spellStart"/>
      <w:r w:rsidRPr="00002D63">
        <w:rPr>
          <w:b/>
          <w:bCs/>
          <w:sz w:val="22"/>
          <w:szCs w:val="22"/>
        </w:rPr>
        <w:t>ostvareni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broj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bodova</w:t>
      </w:r>
      <w:proofErr w:type="spellEnd"/>
      <w:r w:rsidRPr="00002D63">
        <w:rPr>
          <w:b/>
          <w:bCs/>
          <w:sz w:val="22"/>
          <w:szCs w:val="22"/>
        </w:rPr>
        <w:t xml:space="preserve"> 17.10</w:t>
      </w:r>
    </w:p>
    <w:p w:rsidR="00A8721F" w:rsidRPr="00F62BE3" w:rsidRDefault="00F62BE3" w:rsidP="00F62BE3">
      <w:pPr>
        <w:pStyle w:val="ListParagraph"/>
        <w:numPr>
          <w:ilvl w:val="0"/>
          <w:numId w:val="1"/>
        </w:numPr>
        <w:spacing w:line="276" w:lineRule="auto"/>
      </w:pPr>
      <w:r w:rsidRPr="00002D63">
        <w:rPr>
          <w:b/>
          <w:bCs/>
          <w:sz w:val="22"/>
          <w:szCs w:val="22"/>
        </w:rPr>
        <w:t xml:space="preserve">JELENA MILIKIĆ - </w:t>
      </w:r>
      <w:proofErr w:type="spellStart"/>
      <w:r w:rsidRPr="00002D63">
        <w:rPr>
          <w:b/>
          <w:bCs/>
          <w:sz w:val="22"/>
          <w:szCs w:val="22"/>
        </w:rPr>
        <w:t>ostvareni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broj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bodova</w:t>
      </w:r>
      <w:proofErr w:type="spellEnd"/>
      <w:r w:rsidRPr="00002D63">
        <w:rPr>
          <w:b/>
          <w:bCs/>
          <w:sz w:val="22"/>
          <w:szCs w:val="22"/>
        </w:rPr>
        <w:t xml:space="preserve"> 16.77</w:t>
      </w:r>
    </w:p>
    <w:p w:rsidR="00F62BE3" w:rsidRDefault="00F62BE3" w:rsidP="00F84675">
      <w:pPr>
        <w:pStyle w:val="ListParagraph"/>
        <w:spacing w:line="276" w:lineRule="auto"/>
      </w:pPr>
    </w:p>
    <w:p w:rsidR="00A8721F" w:rsidRDefault="00F62BE3" w:rsidP="00002D63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002D63">
        <w:rPr>
          <w:b/>
          <w:bCs/>
          <w:sz w:val="22"/>
          <w:szCs w:val="22"/>
        </w:rPr>
        <w:t>Samostalna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referentkinja</w:t>
      </w:r>
      <w:proofErr w:type="spellEnd"/>
      <w:r w:rsidR="00002D63">
        <w:rPr>
          <w:b/>
          <w:bCs/>
          <w:sz w:val="22"/>
          <w:szCs w:val="22"/>
        </w:rPr>
        <w:t xml:space="preserve"> - </w:t>
      </w:r>
      <w:proofErr w:type="spellStart"/>
      <w:r w:rsidR="00002D63">
        <w:rPr>
          <w:b/>
          <w:bCs/>
          <w:sz w:val="22"/>
          <w:szCs w:val="22"/>
        </w:rPr>
        <w:t>upisničar</w:t>
      </w:r>
      <w:proofErr w:type="spellEnd"/>
      <w:r w:rsidR="00002D63">
        <w:rPr>
          <w:b/>
          <w:bCs/>
          <w:sz w:val="22"/>
          <w:szCs w:val="22"/>
        </w:rPr>
        <w:t xml:space="preserve"> - </w:t>
      </w:r>
      <w:proofErr w:type="spellStart"/>
      <w:r w:rsidR="00002D63">
        <w:rPr>
          <w:b/>
          <w:bCs/>
          <w:sz w:val="22"/>
          <w:szCs w:val="22"/>
        </w:rPr>
        <w:t>arhivar</w:t>
      </w:r>
      <w:proofErr w:type="spellEnd"/>
      <w:r w:rsidR="00002D63">
        <w:rPr>
          <w:b/>
          <w:bCs/>
          <w:sz w:val="22"/>
          <w:szCs w:val="22"/>
        </w:rPr>
        <w:t xml:space="preserve"> - </w:t>
      </w:r>
      <w:proofErr w:type="spellStart"/>
      <w:r w:rsidR="00002D63">
        <w:rPr>
          <w:b/>
          <w:bCs/>
          <w:sz w:val="22"/>
          <w:szCs w:val="22"/>
        </w:rPr>
        <w:t>Služba</w:t>
      </w:r>
      <w:proofErr w:type="spellEnd"/>
      <w:r w:rsidR="00002D63">
        <w:rPr>
          <w:b/>
          <w:bCs/>
          <w:sz w:val="22"/>
          <w:szCs w:val="22"/>
        </w:rPr>
        <w:t xml:space="preserve"> za </w:t>
      </w:r>
      <w:proofErr w:type="spellStart"/>
      <w:r w:rsidR="00002D63">
        <w:rPr>
          <w:b/>
          <w:bCs/>
          <w:sz w:val="22"/>
          <w:szCs w:val="22"/>
        </w:rPr>
        <w:t>opšte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poslove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i</w:t>
      </w:r>
      <w:proofErr w:type="spellEnd"/>
      <w:r w:rsidR="00002D63">
        <w:rPr>
          <w:b/>
          <w:bCs/>
          <w:sz w:val="22"/>
          <w:szCs w:val="22"/>
        </w:rPr>
        <w:t xml:space="preserve"> </w:t>
      </w:r>
      <w:proofErr w:type="spellStart"/>
      <w:r w:rsidR="00002D63">
        <w:rPr>
          <w:b/>
          <w:bCs/>
          <w:sz w:val="22"/>
          <w:szCs w:val="22"/>
        </w:rPr>
        <w:t>finansije</w:t>
      </w:r>
      <w:proofErr w:type="spellEnd"/>
      <w:r w:rsidR="00002D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002D63">
        <w:rPr>
          <w:sz w:val="22"/>
          <w:szCs w:val="22"/>
        </w:rPr>
        <w:t>:</w:t>
      </w:r>
    </w:p>
    <w:p w:rsidR="00A8721F" w:rsidRDefault="00A8721F">
      <w:pPr>
        <w:jc w:val="both"/>
      </w:pPr>
    </w:p>
    <w:p w:rsidR="00A8721F" w:rsidRDefault="00F62BE3" w:rsidP="00002D63">
      <w:pPr>
        <w:pStyle w:val="ListParagraph"/>
        <w:numPr>
          <w:ilvl w:val="0"/>
          <w:numId w:val="2"/>
        </w:numPr>
        <w:spacing w:line="276" w:lineRule="auto"/>
      </w:pPr>
      <w:r w:rsidRPr="00002D63">
        <w:rPr>
          <w:b/>
          <w:bCs/>
          <w:sz w:val="22"/>
          <w:szCs w:val="22"/>
        </w:rPr>
        <w:t xml:space="preserve">JELENA VUKČEVIĆ - </w:t>
      </w:r>
      <w:proofErr w:type="spellStart"/>
      <w:r w:rsidRPr="00002D63">
        <w:rPr>
          <w:b/>
          <w:bCs/>
          <w:sz w:val="22"/>
          <w:szCs w:val="22"/>
        </w:rPr>
        <w:t>ostvareni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broj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bodova</w:t>
      </w:r>
      <w:proofErr w:type="spellEnd"/>
      <w:r w:rsidRPr="00002D63">
        <w:rPr>
          <w:b/>
          <w:bCs/>
          <w:sz w:val="22"/>
          <w:szCs w:val="22"/>
        </w:rPr>
        <w:t xml:space="preserve"> 17.52</w:t>
      </w:r>
    </w:p>
    <w:p w:rsidR="00A8721F" w:rsidRDefault="00F62BE3" w:rsidP="00002D63">
      <w:pPr>
        <w:pStyle w:val="ListParagraph"/>
        <w:numPr>
          <w:ilvl w:val="0"/>
          <w:numId w:val="2"/>
        </w:numPr>
        <w:spacing w:line="276" w:lineRule="auto"/>
      </w:pPr>
      <w:r w:rsidRPr="00002D63">
        <w:rPr>
          <w:b/>
          <w:bCs/>
          <w:sz w:val="22"/>
          <w:szCs w:val="22"/>
        </w:rPr>
        <w:t xml:space="preserve">MARINA ANĐELIĆ - </w:t>
      </w:r>
      <w:proofErr w:type="spellStart"/>
      <w:r w:rsidRPr="00002D63">
        <w:rPr>
          <w:b/>
          <w:bCs/>
          <w:sz w:val="22"/>
          <w:szCs w:val="22"/>
        </w:rPr>
        <w:t>ostvareni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broj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bodova</w:t>
      </w:r>
      <w:proofErr w:type="spellEnd"/>
      <w:r w:rsidRPr="00002D63">
        <w:rPr>
          <w:b/>
          <w:bCs/>
          <w:sz w:val="22"/>
          <w:szCs w:val="22"/>
        </w:rPr>
        <w:t xml:space="preserve"> 17.08</w:t>
      </w:r>
    </w:p>
    <w:p w:rsidR="00A8721F" w:rsidRPr="00CE577A" w:rsidRDefault="00F62BE3" w:rsidP="00F62BE3">
      <w:pPr>
        <w:pStyle w:val="ListParagraph"/>
        <w:numPr>
          <w:ilvl w:val="0"/>
          <w:numId w:val="2"/>
        </w:numPr>
        <w:spacing w:line="276" w:lineRule="auto"/>
      </w:pPr>
      <w:r w:rsidRPr="00002D63">
        <w:rPr>
          <w:b/>
          <w:bCs/>
          <w:sz w:val="22"/>
          <w:szCs w:val="22"/>
        </w:rPr>
        <w:t xml:space="preserve">ŽANA MILOŠEVIĆ - </w:t>
      </w:r>
      <w:proofErr w:type="spellStart"/>
      <w:r w:rsidRPr="00002D63">
        <w:rPr>
          <w:b/>
          <w:bCs/>
          <w:sz w:val="22"/>
          <w:szCs w:val="22"/>
        </w:rPr>
        <w:t>ostvareni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broj</w:t>
      </w:r>
      <w:proofErr w:type="spellEnd"/>
      <w:r w:rsidRPr="00002D63">
        <w:rPr>
          <w:b/>
          <w:bCs/>
          <w:sz w:val="22"/>
          <w:szCs w:val="22"/>
        </w:rPr>
        <w:t xml:space="preserve"> </w:t>
      </w:r>
      <w:proofErr w:type="spellStart"/>
      <w:r w:rsidRPr="00002D63">
        <w:rPr>
          <w:b/>
          <w:bCs/>
          <w:sz w:val="22"/>
          <w:szCs w:val="22"/>
        </w:rPr>
        <w:t>bodova</w:t>
      </w:r>
      <w:proofErr w:type="spellEnd"/>
      <w:r w:rsidRPr="00002D63">
        <w:rPr>
          <w:b/>
          <w:bCs/>
          <w:sz w:val="22"/>
          <w:szCs w:val="22"/>
        </w:rPr>
        <w:t xml:space="preserve"> 16.47</w:t>
      </w:r>
    </w:p>
    <w:p w:rsidR="00CE577A" w:rsidRDefault="00CE577A" w:rsidP="00CE577A">
      <w:pPr>
        <w:pStyle w:val="ListParagraph"/>
        <w:spacing w:line="276" w:lineRule="auto"/>
      </w:pPr>
      <w:bookmarkStart w:id="0" w:name="_GoBack"/>
      <w:bookmarkEnd w:id="0"/>
    </w:p>
    <w:p w:rsidR="005E05A6" w:rsidRDefault="005E05A6" w:rsidP="005E05A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5E05A6" w:rsidRDefault="005E05A6" w:rsidP="005E05A6">
      <w:pPr>
        <w:spacing w:after="0" w:line="240" w:lineRule="auto"/>
        <w:jc w:val="both"/>
        <w:rPr>
          <w:sz w:val="22"/>
        </w:rPr>
      </w:pPr>
    </w:p>
    <w:p w:rsidR="005E05A6" w:rsidRPr="005E05A6" w:rsidRDefault="005E05A6" w:rsidP="005E05A6">
      <w:pPr>
        <w:pStyle w:val="leftRigh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Kandidatkinje</w:t>
      </w:r>
      <w:proofErr w:type="spellEnd"/>
      <w:r>
        <w:rPr>
          <w:bCs/>
          <w:sz w:val="22"/>
          <w:szCs w:val="22"/>
        </w:rPr>
        <w:t xml:space="preserve"> Jelena </w:t>
      </w:r>
      <w:proofErr w:type="spellStart"/>
      <w:r>
        <w:rPr>
          <w:bCs/>
          <w:sz w:val="22"/>
          <w:szCs w:val="22"/>
        </w:rPr>
        <w:t>Vukčević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Slađana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Nedović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 xml:space="preserve"> Jelena </w:t>
      </w:r>
      <w:proofErr w:type="spellStart"/>
      <w:r>
        <w:rPr>
          <w:bCs/>
          <w:sz w:val="22"/>
          <w:szCs w:val="22"/>
        </w:rPr>
        <w:t>Milikić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A8721F" w:rsidRDefault="00F62BE3" w:rsidP="00F62BE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002D63">
        <w:rPr>
          <w:sz w:val="22"/>
          <w:szCs w:val="22"/>
        </w:rPr>
        <w:t>("</w:t>
      </w:r>
      <w:proofErr w:type="spellStart"/>
      <w:r w:rsidR="00002D63">
        <w:rPr>
          <w:sz w:val="22"/>
          <w:szCs w:val="22"/>
        </w:rPr>
        <w:t>Službeni</w:t>
      </w:r>
      <w:proofErr w:type="spellEnd"/>
      <w:r w:rsidR="00002D63">
        <w:rPr>
          <w:sz w:val="22"/>
          <w:szCs w:val="22"/>
        </w:rPr>
        <w:t xml:space="preserve"> list CG", br. 02/18, 34/19, 08/21 </w:t>
      </w:r>
      <w:proofErr w:type="spellStart"/>
      <w:r w:rsidR="00002D63">
        <w:rPr>
          <w:sz w:val="22"/>
          <w:szCs w:val="22"/>
        </w:rPr>
        <w:t>i</w:t>
      </w:r>
      <w:proofErr w:type="spellEnd"/>
      <w:r w:rsidR="00002D63">
        <w:rPr>
          <w:sz w:val="22"/>
          <w:szCs w:val="22"/>
        </w:rPr>
        <w:t xml:space="preserve"> 37/22)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8721F" w:rsidRDefault="00F62BE3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8721F" w:rsidRDefault="00F62BE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8721F" w:rsidRDefault="00F62B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8721F" w:rsidRDefault="00F62BE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zaštitu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konkurencije</w:t>
      </w:r>
      <w:proofErr w:type="spellEnd"/>
    </w:p>
    <w:p w:rsidR="00A8721F" w:rsidRDefault="00F62BE3">
      <w:pPr>
        <w:spacing w:after="0"/>
      </w:pPr>
      <w:r>
        <w:rPr>
          <w:sz w:val="22"/>
          <w:szCs w:val="22"/>
        </w:rPr>
        <w:t xml:space="preserve">       - a/a</w:t>
      </w:r>
    </w:p>
    <w:sectPr w:rsidR="00A872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E70"/>
    <w:multiLevelType w:val="hybridMultilevel"/>
    <w:tmpl w:val="5B0EA0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B5696"/>
    <w:multiLevelType w:val="hybridMultilevel"/>
    <w:tmpl w:val="DF4034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1F"/>
    <w:rsid w:val="00002D63"/>
    <w:rsid w:val="005E05A6"/>
    <w:rsid w:val="00706643"/>
    <w:rsid w:val="00767AF7"/>
    <w:rsid w:val="00A8721F"/>
    <w:rsid w:val="00CE577A"/>
    <w:rsid w:val="00F35140"/>
    <w:rsid w:val="00F62BE3"/>
    <w:rsid w:val="00F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6AE7"/>
  <w15:docId w15:val="{7F220A3A-EDD0-4D2D-9F70-624C5992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0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2023-01-20T13:40:00Z</dcterms:created>
  <dcterms:modified xsi:type="dcterms:W3CDTF">2023-01-23T06:50:00Z</dcterms:modified>
  <cp:category/>
</cp:coreProperties>
</file>