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4263AD" w14:textId="727C397F" w:rsidR="007B3847" w:rsidRPr="0033771E" w:rsidRDefault="008A1DB3" w:rsidP="00A147A2">
      <w:pPr>
        <w:spacing w:after="0" w:line="240" w:lineRule="auto"/>
        <w:jc w:val="right"/>
        <w:rPr>
          <w:b/>
          <w:lang w:val="sr-Latn-ME"/>
        </w:rPr>
      </w:pPr>
      <w:r w:rsidRPr="0033771E">
        <w:rPr>
          <w:b/>
          <w:lang w:val="sr-Latn-ME"/>
        </w:rPr>
        <w:t>NACRT</w:t>
      </w:r>
    </w:p>
    <w:p w14:paraId="22B6ADD5" w14:textId="77777777" w:rsidR="009A4DC8" w:rsidRPr="0033771E" w:rsidRDefault="009A4DC8" w:rsidP="00A147A2">
      <w:pPr>
        <w:spacing w:after="0" w:line="240" w:lineRule="auto"/>
        <w:jc w:val="right"/>
        <w:rPr>
          <w:lang w:val="sr-Latn-ME"/>
        </w:rPr>
      </w:pPr>
    </w:p>
    <w:p w14:paraId="1BF6CF39" w14:textId="77777777" w:rsidR="007B3847" w:rsidRPr="0033771E" w:rsidRDefault="008A1DB3" w:rsidP="00A147A2">
      <w:pPr>
        <w:spacing w:after="0" w:line="240" w:lineRule="auto"/>
        <w:jc w:val="center"/>
        <w:rPr>
          <w:lang w:val="sr-Latn-ME"/>
        </w:rPr>
      </w:pPr>
      <w:r w:rsidRPr="0033771E">
        <w:rPr>
          <w:b/>
          <w:sz w:val="28"/>
          <w:lang w:val="sr-Latn-ME"/>
        </w:rPr>
        <w:t>ZAKON O IZMJENAMA I DOPUNAMA ZAKONA O POTROŠAČKIM KREDITIMA</w:t>
      </w:r>
    </w:p>
    <w:p w14:paraId="5A5203CC" w14:textId="77777777" w:rsidR="00A147A2" w:rsidRPr="0033771E" w:rsidRDefault="00A147A2" w:rsidP="00A147A2">
      <w:pPr>
        <w:keepNext/>
        <w:spacing w:after="0" w:line="240" w:lineRule="auto"/>
        <w:jc w:val="center"/>
        <w:rPr>
          <w:b/>
          <w:lang w:val="sr-Latn-ME"/>
        </w:rPr>
      </w:pPr>
    </w:p>
    <w:p w14:paraId="5E8FF07E" w14:textId="5BC61CF7" w:rsidR="00A147A2" w:rsidRPr="0033771E" w:rsidRDefault="008A1DB3" w:rsidP="00A147A2">
      <w:pPr>
        <w:keepNext/>
        <w:spacing w:after="0" w:line="240" w:lineRule="auto"/>
        <w:jc w:val="center"/>
        <w:rPr>
          <w:b/>
          <w:lang w:val="sr-Latn-ME"/>
        </w:rPr>
      </w:pPr>
      <w:r w:rsidRPr="0033771E">
        <w:rPr>
          <w:b/>
          <w:lang w:val="sr-Latn-ME"/>
        </w:rPr>
        <w:t>Član 1</w:t>
      </w:r>
    </w:p>
    <w:p w14:paraId="0BE97DDC" w14:textId="77777777" w:rsidR="00A147A2" w:rsidRPr="0033771E" w:rsidRDefault="00A147A2" w:rsidP="00A147A2">
      <w:pPr>
        <w:keepNext/>
        <w:spacing w:after="0" w:line="240" w:lineRule="auto"/>
        <w:jc w:val="center"/>
        <w:rPr>
          <w:b/>
          <w:lang w:val="sr-Latn-ME"/>
        </w:rPr>
      </w:pPr>
    </w:p>
    <w:p w14:paraId="3747367A" w14:textId="3B679599" w:rsidR="007B3847" w:rsidRPr="0033771E" w:rsidRDefault="008A1DB3" w:rsidP="00A147A2">
      <w:pPr>
        <w:spacing w:after="0" w:line="240" w:lineRule="auto"/>
        <w:ind w:firstLine="709"/>
        <w:jc w:val="both"/>
        <w:rPr>
          <w:lang w:val="sr-Latn-ME"/>
        </w:rPr>
      </w:pPr>
      <w:r w:rsidRPr="0033771E">
        <w:rPr>
          <w:lang w:val="sr-Latn-ME"/>
        </w:rPr>
        <w:t xml:space="preserve">U Zakonu o potrošačkim kreditima </w:t>
      </w:r>
      <w:r w:rsidR="00B50D23" w:rsidRPr="0033771E">
        <w:rPr>
          <w:lang w:val="sr-Latn-ME"/>
        </w:rPr>
        <w:t xml:space="preserve">("Službeni list CG", br. 15/25 </w:t>
      </w:r>
      <w:r w:rsidRPr="0033771E">
        <w:rPr>
          <w:lang w:val="sr-Latn-ME"/>
        </w:rPr>
        <w:t>i 87/26) u članu 2 st</w:t>
      </w:r>
      <w:r w:rsidR="00262E3A" w:rsidRPr="0033771E">
        <w:rPr>
          <w:lang w:val="sr-Latn-ME"/>
        </w:rPr>
        <w:t>. 3 i 5</w:t>
      </w:r>
      <w:r w:rsidRPr="0033771E">
        <w:rPr>
          <w:lang w:val="sr-Latn-ME"/>
        </w:rPr>
        <w:t xml:space="preserve"> mijenja</w:t>
      </w:r>
      <w:r w:rsidR="00262E3A" w:rsidRPr="0033771E">
        <w:rPr>
          <w:lang w:val="sr-Latn-ME"/>
        </w:rPr>
        <w:t>ju se i glase</w:t>
      </w:r>
      <w:r w:rsidRPr="0033771E">
        <w:rPr>
          <w:lang w:val="sr-Latn-ME"/>
        </w:rPr>
        <w:t>:</w:t>
      </w:r>
    </w:p>
    <w:p w14:paraId="4201BF7C" w14:textId="3D388B2B" w:rsidR="007B3847" w:rsidRPr="0033771E" w:rsidRDefault="008A1DB3" w:rsidP="00A147A2">
      <w:pPr>
        <w:spacing w:after="0" w:line="240" w:lineRule="auto"/>
        <w:ind w:firstLine="709"/>
        <w:jc w:val="both"/>
        <w:rPr>
          <w:lang w:val="sr-Latn-ME"/>
        </w:rPr>
      </w:pPr>
      <w:r w:rsidRPr="0033771E">
        <w:rPr>
          <w:lang w:val="sr-Latn-ME"/>
        </w:rPr>
        <w:t>„(3) Potrošač je fizičko lice koje djeluje u svrhe koje nijesu obuhvaćene njegovom poslovnom, profesional</w:t>
      </w:r>
      <w:r w:rsidR="00921D27" w:rsidRPr="0033771E">
        <w:rPr>
          <w:lang w:val="sr-Latn-ME"/>
        </w:rPr>
        <w:t>nom ili privrednom djelatnošću.</w:t>
      </w:r>
    </w:p>
    <w:p w14:paraId="3F2FF90D" w14:textId="2DE8A2A8" w:rsidR="007B3847" w:rsidRPr="0033771E" w:rsidRDefault="003F25E3" w:rsidP="00A147A2">
      <w:pPr>
        <w:spacing w:after="0" w:line="240" w:lineRule="auto"/>
        <w:ind w:firstLine="709"/>
        <w:jc w:val="both"/>
        <w:rPr>
          <w:lang w:val="sr-Latn-ME"/>
        </w:rPr>
      </w:pPr>
      <w:r w:rsidRPr="0033771E">
        <w:rPr>
          <w:lang w:val="sr-Latn-ME"/>
        </w:rPr>
        <w:t xml:space="preserve"> </w:t>
      </w:r>
      <w:r w:rsidR="008A1DB3" w:rsidRPr="0033771E">
        <w:rPr>
          <w:lang w:val="sr-Latn-ME"/>
        </w:rPr>
        <w:t>5) Kreditni posrednik, u smislu ovog zakona, jeste fizičko ili pravno lice koje ne djeluje kao kreditor ili notar, koje ne obavlja isključivo poslove neposrednog ili posrednog povezivanja potrošača sa kreditorom ili drugim kreditnim posrednikom i koje, u okviru svoje trgovinske, poslovne ili profesionalne djelatnosti, uz naknadu koja može biti u novcu ili u drugom ugovorenom obliku finansijske naknade:</w:t>
      </w:r>
    </w:p>
    <w:p w14:paraId="2E723294" w14:textId="1A9BE643" w:rsidR="007B3847" w:rsidRPr="0033771E" w:rsidRDefault="006D7AC9" w:rsidP="00A147A2">
      <w:pPr>
        <w:spacing w:after="0" w:line="240" w:lineRule="auto"/>
        <w:ind w:left="709" w:hanging="425"/>
        <w:jc w:val="both"/>
        <w:rPr>
          <w:lang w:val="sr-Latn-ME"/>
        </w:rPr>
      </w:pPr>
      <w:r w:rsidRPr="0033771E">
        <w:rPr>
          <w:lang w:val="sr-Latn-ME"/>
        </w:rPr>
        <w:tab/>
      </w:r>
      <w:r w:rsidR="008A1DB3" w:rsidRPr="0033771E">
        <w:rPr>
          <w:lang w:val="sr-Latn-ME"/>
        </w:rPr>
        <w:t>1) predstavlja ili nudi ugovore o kreditu potrošačima;</w:t>
      </w:r>
    </w:p>
    <w:p w14:paraId="6E0B1CD9" w14:textId="31535532" w:rsidR="007B3847" w:rsidRPr="0033771E" w:rsidRDefault="006D7AC9" w:rsidP="00A147A2">
      <w:pPr>
        <w:spacing w:after="0" w:line="240" w:lineRule="auto"/>
        <w:ind w:hanging="425"/>
        <w:jc w:val="both"/>
        <w:rPr>
          <w:lang w:val="sr-Latn-ME"/>
        </w:rPr>
      </w:pPr>
      <w:r w:rsidRPr="0033771E">
        <w:rPr>
          <w:lang w:val="sr-Latn-ME"/>
        </w:rPr>
        <w:tab/>
      </w:r>
      <w:r w:rsidR="00EA1F79" w:rsidRPr="0033771E">
        <w:rPr>
          <w:lang w:val="sr-Latn-ME"/>
        </w:rPr>
        <w:tab/>
      </w:r>
      <w:r w:rsidR="008A1DB3" w:rsidRPr="0033771E">
        <w:rPr>
          <w:lang w:val="sr-Latn-ME"/>
        </w:rPr>
        <w:t>2) pomaže potrošačima obavljanjem pripremnih radnji ili drugih predugovornih administrativnih poslova u vezi sa ugovorima o kreditu, osim poslova iz tačke 1 ovog stava; ili</w:t>
      </w:r>
    </w:p>
    <w:p w14:paraId="3B5E9CCE" w14:textId="66798061" w:rsidR="007B3847" w:rsidRPr="0033771E" w:rsidRDefault="006D7AC9" w:rsidP="00A147A2">
      <w:pPr>
        <w:spacing w:after="0" w:line="240" w:lineRule="auto"/>
        <w:ind w:left="709" w:hanging="425"/>
        <w:jc w:val="both"/>
        <w:rPr>
          <w:lang w:val="sr-Latn-ME"/>
        </w:rPr>
      </w:pPr>
      <w:r w:rsidRPr="0033771E">
        <w:rPr>
          <w:lang w:val="sr-Latn-ME"/>
        </w:rPr>
        <w:tab/>
      </w:r>
      <w:r w:rsidR="008A1DB3" w:rsidRPr="0033771E">
        <w:rPr>
          <w:lang w:val="sr-Latn-ME"/>
        </w:rPr>
        <w:t>3) zaključuje ugovore o kreditu sa potrošačima u ime kreditora.“</w:t>
      </w:r>
    </w:p>
    <w:p w14:paraId="509B1879" w14:textId="77777777" w:rsidR="00A147A2" w:rsidRPr="0033771E" w:rsidRDefault="00A147A2" w:rsidP="00A147A2">
      <w:pPr>
        <w:keepNext/>
        <w:spacing w:after="0" w:line="240" w:lineRule="auto"/>
        <w:jc w:val="center"/>
        <w:rPr>
          <w:b/>
          <w:lang w:val="sr-Latn-ME"/>
        </w:rPr>
      </w:pPr>
    </w:p>
    <w:p w14:paraId="5732AB96" w14:textId="1716612F" w:rsidR="00A147A2" w:rsidRPr="0033771E" w:rsidRDefault="008A1DB3" w:rsidP="00A147A2">
      <w:pPr>
        <w:keepNext/>
        <w:spacing w:after="0" w:line="240" w:lineRule="auto"/>
        <w:jc w:val="center"/>
        <w:rPr>
          <w:b/>
          <w:lang w:val="sr-Latn-ME"/>
        </w:rPr>
      </w:pPr>
      <w:r w:rsidRPr="0033771E">
        <w:rPr>
          <w:b/>
          <w:lang w:val="sr-Latn-ME"/>
        </w:rPr>
        <w:t>Član 2</w:t>
      </w:r>
    </w:p>
    <w:p w14:paraId="307BB125" w14:textId="77777777" w:rsidR="00A147A2" w:rsidRPr="0033771E" w:rsidRDefault="00A147A2" w:rsidP="00A147A2">
      <w:pPr>
        <w:keepNext/>
        <w:spacing w:after="0" w:line="240" w:lineRule="auto"/>
        <w:jc w:val="center"/>
        <w:rPr>
          <w:b/>
          <w:lang w:val="sr-Latn-ME"/>
        </w:rPr>
      </w:pPr>
    </w:p>
    <w:p w14:paraId="50576355" w14:textId="77777777" w:rsidR="007B3847" w:rsidRPr="0033771E" w:rsidRDefault="008A1DB3" w:rsidP="00A147A2">
      <w:pPr>
        <w:spacing w:after="0" w:line="240" w:lineRule="auto"/>
        <w:ind w:firstLine="709"/>
        <w:jc w:val="both"/>
        <w:rPr>
          <w:lang w:val="sr-Latn-ME"/>
        </w:rPr>
      </w:pPr>
      <w:r w:rsidRPr="0033771E">
        <w:rPr>
          <w:lang w:val="sr-Latn-ME"/>
        </w:rPr>
        <w:t>U članu 3 stav 2 mijenja se i glasi:</w:t>
      </w:r>
    </w:p>
    <w:p w14:paraId="438A8BEB" w14:textId="77777777" w:rsidR="007B3847" w:rsidRPr="0033771E" w:rsidRDefault="008A1DB3" w:rsidP="00A147A2">
      <w:pPr>
        <w:spacing w:after="0" w:line="240" w:lineRule="auto"/>
        <w:ind w:firstLine="709"/>
        <w:jc w:val="both"/>
        <w:rPr>
          <w:lang w:val="sr-Latn-ME"/>
        </w:rPr>
      </w:pPr>
      <w:r w:rsidRPr="0033771E">
        <w:rPr>
          <w:lang w:val="sr-Latn-ME"/>
        </w:rPr>
        <w:t>„(2) Poslovna cjelina iz stava 1 ovog člana postoji kada dobavljač stvari ili pružalac usluga sam finansira kredit za potrošača ili, ako kredit finansira treće lice, kada kreditor koristi usluge dobavljača stvari ili pružaoca usluga u vezi sa stavljanjem na tržište, zaključivanjem ili pripremom ugovora o kreditu ili kada su u ugovoru o kreditu izričito navedene isporuka određene stvari ili pružanje određenih usluga.“</w:t>
      </w:r>
    </w:p>
    <w:p w14:paraId="4C932F59" w14:textId="77777777" w:rsidR="00A147A2" w:rsidRPr="0033771E" w:rsidRDefault="00A147A2" w:rsidP="00A147A2">
      <w:pPr>
        <w:keepNext/>
        <w:spacing w:after="0" w:line="240" w:lineRule="auto"/>
        <w:jc w:val="center"/>
        <w:rPr>
          <w:b/>
          <w:lang w:val="sr-Latn-ME"/>
        </w:rPr>
      </w:pPr>
    </w:p>
    <w:p w14:paraId="3526A09F" w14:textId="2A5CFE44" w:rsidR="007B3847" w:rsidRPr="0033771E" w:rsidRDefault="008A1DB3" w:rsidP="00A147A2">
      <w:pPr>
        <w:keepNext/>
        <w:spacing w:after="0" w:line="240" w:lineRule="auto"/>
        <w:jc w:val="center"/>
        <w:rPr>
          <w:b/>
          <w:lang w:val="sr-Latn-ME"/>
        </w:rPr>
      </w:pPr>
      <w:r w:rsidRPr="0033771E">
        <w:rPr>
          <w:b/>
          <w:lang w:val="sr-Latn-ME"/>
        </w:rPr>
        <w:t>Član 3</w:t>
      </w:r>
    </w:p>
    <w:p w14:paraId="51FCFCFC" w14:textId="77777777" w:rsidR="00652BAB" w:rsidRPr="0033771E" w:rsidRDefault="00652BAB" w:rsidP="00A147A2">
      <w:pPr>
        <w:keepNext/>
        <w:spacing w:after="0" w:line="240" w:lineRule="auto"/>
        <w:jc w:val="center"/>
        <w:rPr>
          <w:lang w:val="sr-Latn-ME"/>
        </w:rPr>
      </w:pPr>
    </w:p>
    <w:p w14:paraId="25ECBCF8" w14:textId="77777777" w:rsidR="007B3847" w:rsidRPr="0033771E" w:rsidRDefault="008A1DB3" w:rsidP="00A147A2">
      <w:pPr>
        <w:spacing w:after="0" w:line="240" w:lineRule="auto"/>
        <w:ind w:firstLine="709"/>
        <w:jc w:val="both"/>
        <w:rPr>
          <w:lang w:val="sr-Latn-ME"/>
        </w:rPr>
      </w:pPr>
      <w:r w:rsidRPr="0033771E">
        <w:rPr>
          <w:lang w:val="sr-Latn-ME"/>
        </w:rPr>
        <w:t>U članu 4 poslije stava 4 dodaje se novi stav koji glasi:</w:t>
      </w:r>
    </w:p>
    <w:p w14:paraId="061A3B55" w14:textId="67C37228" w:rsidR="007B3847" w:rsidRPr="0033771E" w:rsidRDefault="008A1DB3" w:rsidP="00A147A2">
      <w:pPr>
        <w:spacing w:after="0" w:line="240" w:lineRule="auto"/>
        <w:ind w:firstLine="709"/>
        <w:jc w:val="both"/>
        <w:rPr>
          <w:lang w:val="sr-Latn-ME"/>
        </w:rPr>
      </w:pPr>
      <w:r w:rsidRPr="0033771E">
        <w:rPr>
          <w:lang w:val="sr-Latn-ME"/>
        </w:rPr>
        <w:t>„(5) Efektivna kamatna stopa je stopa izražena na godišnjem nivou koja izražava odnos između ukupnih troškova kredita za potrošača, uključujući troškove iz člana 51 ovog zakona, i ukupnog iznosa kredita i koja je na godišnjem nivou jednaka sadašnjoj vrijednosti svih budućih ili postojećih obaveza (povlačenja, plaćanja i troškova) o kojima su se dogovorili kreditor i potrošač.“</w:t>
      </w:r>
    </w:p>
    <w:p w14:paraId="4FFF52EE" w14:textId="77777777" w:rsidR="00A147A2" w:rsidRPr="0033771E" w:rsidRDefault="00A147A2" w:rsidP="00A147A2">
      <w:pPr>
        <w:spacing w:after="0" w:line="240" w:lineRule="auto"/>
        <w:ind w:firstLine="709"/>
        <w:jc w:val="both"/>
        <w:rPr>
          <w:lang w:val="sr-Latn-ME"/>
        </w:rPr>
      </w:pPr>
    </w:p>
    <w:p w14:paraId="1AA74B27" w14:textId="363533A2" w:rsidR="00652BAB" w:rsidRPr="0033771E" w:rsidRDefault="008A1DB3" w:rsidP="00A147A2">
      <w:pPr>
        <w:keepNext/>
        <w:spacing w:after="0" w:line="240" w:lineRule="auto"/>
        <w:jc w:val="center"/>
        <w:rPr>
          <w:b/>
          <w:lang w:val="sr-Latn-ME"/>
        </w:rPr>
      </w:pPr>
      <w:r w:rsidRPr="0033771E">
        <w:rPr>
          <w:b/>
          <w:lang w:val="sr-Latn-ME"/>
        </w:rPr>
        <w:t>Član 4</w:t>
      </w:r>
    </w:p>
    <w:p w14:paraId="320A93E9" w14:textId="77777777" w:rsidR="00A147A2" w:rsidRPr="0033771E" w:rsidRDefault="00A147A2" w:rsidP="00A147A2">
      <w:pPr>
        <w:keepNext/>
        <w:spacing w:after="0" w:line="240" w:lineRule="auto"/>
        <w:jc w:val="center"/>
        <w:rPr>
          <w:b/>
          <w:lang w:val="sr-Latn-ME"/>
        </w:rPr>
      </w:pPr>
    </w:p>
    <w:p w14:paraId="662E0298" w14:textId="31DD9CAA" w:rsidR="007B3847" w:rsidRPr="0033771E" w:rsidRDefault="00CC2ED6" w:rsidP="00A147A2">
      <w:pPr>
        <w:spacing w:after="0" w:line="240" w:lineRule="auto"/>
        <w:ind w:firstLine="709"/>
        <w:jc w:val="both"/>
        <w:rPr>
          <w:lang w:val="sr-Latn-ME"/>
        </w:rPr>
      </w:pPr>
      <w:r w:rsidRPr="0033771E">
        <w:rPr>
          <w:lang w:val="sr-Latn-ME"/>
        </w:rPr>
        <w:t>Č</w:t>
      </w:r>
      <w:r w:rsidR="008A1DB3" w:rsidRPr="0033771E">
        <w:rPr>
          <w:lang w:val="sr-Latn-ME"/>
        </w:rPr>
        <w:t>lan 5 mijenja</w:t>
      </w:r>
      <w:r w:rsidR="005F34B6" w:rsidRPr="0033771E">
        <w:rPr>
          <w:lang w:val="sr-Latn-ME"/>
        </w:rPr>
        <w:t xml:space="preserve"> </w:t>
      </w:r>
      <w:r w:rsidRPr="0033771E">
        <w:rPr>
          <w:lang w:val="sr-Latn-ME"/>
        </w:rPr>
        <w:t>se i glasi</w:t>
      </w:r>
      <w:r w:rsidR="008A1DB3" w:rsidRPr="0033771E">
        <w:rPr>
          <w:lang w:val="sr-Latn-ME"/>
        </w:rPr>
        <w:t>:</w:t>
      </w:r>
    </w:p>
    <w:p w14:paraId="2C1202BF" w14:textId="77777777" w:rsidR="00CC2ED6" w:rsidRPr="0033771E" w:rsidRDefault="00CC2ED6" w:rsidP="00A147A2">
      <w:pPr>
        <w:spacing w:after="0" w:line="240" w:lineRule="auto"/>
        <w:ind w:firstLine="709"/>
        <w:jc w:val="both"/>
        <w:rPr>
          <w:lang w:val="sr-Latn-ME"/>
        </w:rPr>
      </w:pPr>
    </w:p>
    <w:p w14:paraId="0E265B83" w14:textId="77777777" w:rsidR="007B3847" w:rsidRPr="0033771E" w:rsidRDefault="008A1DB3" w:rsidP="00A147A2">
      <w:pPr>
        <w:keepNext/>
        <w:spacing w:after="0" w:line="240" w:lineRule="auto"/>
        <w:jc w:val="center"/>
        <w:rPr>
          <w:lang w:val="sr-Latn-ME"/>
        </w:rPr>
      </w:pPr>
      <w:r w:rsidRPr="0033771E">
        <w:rPr>
          <w:b/>
          <w:lang w:val="sr-Latn-ME"/>
        </w:rPr>
        <w:t>„Primjena praksi vezanja i praksi objedinjavanja usluga</w:t>
      </w:r>
    </w:p>
    <w:p w14:paraId="70915F58" w14:textId="77777777" w:rsidR="007B3847" w:rsidRPr="0033771E" w:rsidRDefault="008A1DB3" w:rsidP="00A147A2">
      <w:pPr>
        <w:keepNext/>
        <w:spacing w:after="0" w:line="240" w:lineRule="auto"/>
        <w:jc w:val="center"/>
        <w:rPr>
          <w:b/>
          <w:bCs/>
          <w:lang w:val="sr-Latn-ME"/>
        </w:rPr>
      </w:pPr>
      <w:r w:rsidRPr="0033771E">
        <w:rPr>
          <w:b/>
          <w:bCs/>
          <w:lang w:val="sr-Latn-ME"/>
        </w:rPr>
        <w:t>Član 5</w:t>
      </w:r>
    </w:p>
    <w:p w14:paraId="14039A00" w14:textId="77777777" w:rsidR="007B3847" w:rsidRPr="0033771E" w:rsidRDefault="008A1DB3" w:rsidP="00A147A2">
      <w:pPr>
        <w:spacing w:after="0" w:line="240" w:lineRule="auto"/>
        <w:ind w:firstLine="709"/>
        <w:jc w:val="both"/>
        <w:rPr>
          <w:lang w:val="sr-Latn-ME"/>
        </w:rPr>
      </w:pPr>
      <w:r w:rsidRPr="0033771E">
        <w:rPr>
          <w:lang w:val="sr-Latn-ME"/>
        </w:rPr>
        <w:t>(1) Zabranjena je primjena praksi vezanja usluga u vezi sa ugovorom o kreditu.</w:t>
      </w:r>
    </w:p>
    <w:p w14:paraId="69379C2F" w14:textId="77777777" w:rsidR="007B3847" w:rsidRPr="0033771E" w:rsidRDefault="008A1DB3" w:rsidP="00A147A2">
      <w:pPr>
        <w:spacing w:after="0" w:line="240" w:lineRule="auto"/>
        <w:ind w:firstLine="709"/>
        <w:jc w:val="both"/>
        <w:rPr>
          <w:lang w:val="sr-Latn-ME"/>
        </w:rPr>
      </w:pPr>
      <w:r w:rsidRPr="0033771E">
        <w:rPr>
          <w:lang w:val="sr-Latn-ME"/>
        </w:rPr>
        <w:lastRenderedPageBreak/>
        <w:t>(2) Izuzetno od stava 1 ovog člana, ne dovodeći u pitanje propise kojima se uređuje zaštita konkurencije, kreditor može da zahtijeva od potrošača da otvori ili održava platni ili štedni račun, ako je jedina svrha tog računa:</w:t>
      </w:r>
    </w:p>
    <w:p w14:paraId="156F9B08" w14:textId="17958779" w:rsidR="007B3847" w:rsidRPr="0033771E" w:rsidRDefault="00B249D3" w:rsidP="00A147A2">
      <w:pPr>
        <w:spacing w:after="0" w:line="240" w:lineRule="auto"/>
        <w:ind w:left="709" w:hanging="425"/>
        <w:jc w:val="both"/>
        <w:rPr>
          <w:lang w:val="sr-Latn-ME"/>
        </w:rPr>
      </w:pPr>
      <w:r w:rsidRPr="0033771E">
        <w:rPr>
          <w:lang w:val="sr-Latn-ME"/>
        </w:rPr>
        <w:tab/>
      </w:r>
      <w:r w:rsidR="008A1DB3" w:rsidRPr="0033771E">
        <w:rPr>
          <w:lang w:val="sr-Latn-ME"/>
        </w:rPr>
        <w:t>1) prikupljanje kapitala za otplatu kredita;</w:t>
      </w:r>
    </w:p>
    <w:p w14:paraId="759B4138" w14:textId="1491CE61" w:rsidR="007B3847" w:rsidRPr="0033771E" w:rsidRDefault="00B249D3" w:rsidP="00A147A2">
      <w:pPr>
        <w:spacing w:after="0" w:line="240" w:lineRule="auto"/>
        <w:ind w:left="709" w:hanging="425"/>
        <w:jc w:val="both"/>
        <w:rPr>
          <w:lang w:val="sr-Latn-ME"/>
        </w:rPr>
      </w:pPr>
      <w:r w:rsidRPr="0033771E">
        <w:rPr>
          <w:lang w:val="sr-Latn-ME"/>
        </w:rPr>
        <w:tab/>
      </w:r>
      <w:r w:rsidR="008A1DB3" w:rsidRPr="0033771E">
        <w:rPr>
          <w:lang w:val="sr-Latn-ME"/>
        </w:rPr>
        <w:t>2) servisiranje kredita;</w:t>
      </w:r>
    </w:p>
    <w:p w14:paraId="6021EDD7" w14:textId="4DE57302" w:rsidR="007B3847" w:rsidRPr="0033771E" w:rsidRDefault="00B249D3" w:rsidP="00A147A2">
      <w:pPr>
        <w:spacing w:after="0" w:line="240" w:lineRule="auto"/>
        <w:ind w:left="709" w:hanging="425"/>
        <w:jc w:val="both"/>
        <w:rPr>
          <w:lang w:val="sr-Latn-ME"/>
        </w:rPr>
      </w:pPr>
      <w:r w:rsidRPr="0033771E">
        <w:rPr>
          <w:lang w:val="sr-Latn-ME"/>
        </w:rPr>
        <w:tab/>
      </w:r>
      <w:r w:rsidR="008A1DB3" w:rsidRPr="0033771E">
        <w:rPr>
          <w:lang w:val="sr-Latn-ME"/>
        </w:rPr>
        <w:t>3) objedinjavanje sredstava radi dobijanja kredita; ili</w:t>
      </w:r>
    </w:p>
    <w:p w14:paraId="10AE2B8C" w14:textId="6AFC0600" w:rsidR="007B3847" w:rsidRPr="0033771E" w:rsidRDefault="00B249D3" w:rsidP="00A147A2">
      <w:pPr>
        <w:spacing w:after="0" w:line="240" w:lineRule="auto"/>
        <w:ind w:left="709" w:hanging="425"/>
        <w:jc w:val="both"/>
        <w:rPr>
          <w:lang w:val="sr-Latn-ME"/>
        </w:rPr>
      </w:pPr>
      <w:r w:rsidRPr="0033771E">
        <w:rPr>
          <w:lang w:val="sr-Latn-ME"/>
        </w:rPr>
        <w:tab/>
      </w:r>
      <w:r w:rsidR="008A1DB3" w:rsidRPr="0033771E">
        <w:rPr>
          <w:lang w:val="sr-Latn-ME"/>
        </w:rPr>
        <w:t>4) pružanje dodatnog sredstva obezbjeđenja za kreditora u slučaju neispunjenja obaveze potrošača.</w:t>
      </w:r>
    </w:p>
    <w:p w14:paraId="04C9568E" w14:textId="77777777" w:rsidR="007B3847" w:rsidRPr="0033771E" w:rsidRDefault="008A1DB3" w:rsidP="00A147A2">
      <w:pPr>
        <w:spacing w:after="0" w:line="240" w:lineRule="auto"/>
        <w:ind w:firstLine="709"/>
        <w:jc w:val="both"/>
        <w:rPr>
          <w:lang w:val="sr-Latn-ME"/>
        </w:rPr>
      </w:pPr>
      <w:r w:rsidRPr="0033771E">
        <w:rPr>
          <w:lang w:val="sr-Latn-ME"/>
        </w:rPr>
        <w:t>(3) Kreditor može da zahtijeva od potrošača da ima odgovarajuću polisu osiguranja povezanu sa ugovorom o kreditu, uzimajući u obzir načelo srazmjernosti.</w:t>
      </w:r>
    </w:p>
    <w:p w14:paraId="3B0A3E02" w14:textId="77777777" w:rsidR="007B3847" w:rsidRPr="0033771E" w:rsidRDefault="008A1DB3" w:rsidP="00A147A2">
      <w:pPr>
        <w:spacing w:after="0" w:line="240" w:lineRule="auto"/>
        <w:ind w:firstLine="709"/>
        <w:jc w:val="both"/>
        <w:rPr>
          <w:lang w:val="sr-Latn-ME"/>
        </w:rPr>
      </w:pPr>
      <w:r w:rsidRPr="0033771E">
        <w:rPr>
          <w:lang w:val="sr-Latn-ME"/>
        </w:rPr>
        <w:t>(4) U slučaju iz stava 3 ovog člana, kreditor je dužan da prihvati polisu osiguranja drugog osiguravača koji se razlikuje od osiguravača čije polise uobičajeno prihvata, ako ta polisa ima ekvivalentan nivo obezbjeđenja kao polisa koju je predložio kreditor, bez izmjene uslova kredita ponuđenih potrošaču.</w:t>
      </w:r>
    </w:p>
    <w:p w14:paraId="12F9A3F4" w14:textId="77777777" w:rsidR="007B3847" w:rsidRPr="0033771E" w:rsidRDefault="008A1DB3" w:rsidP="00A147A2">
      <w:pPr>
        <w:spacing w:after="0" w:line="240" w:lineRule="auto"/>
        <w:ind w:firstLine="709"/>
        <w:jc w:val="both"/>
        <w:rPr>
          <w:lang w:val="sr-Latn-ME"/>
        </w:rPr>
      </w:pPr>
      <w:r w:rsidRPr="0033771E">
        <w:rPr>
          <w:lang w:val="sr-Latn-ME"/>
        </w:rPr>
        <w:t>(5) Kreditor može da sprovodi praksu objedinjavanja usluga.</w:t>
      </w:r>
    </w:p>
    <w:p w14:paraId="0E137739" w14:textId="77777777" w:rsidR="007B3847" w:rsidRPr="0033771E" w:rsidRDefault="008A1DB3" w:rsidP="00A147A2">
      <w:pPr>
        <w:spacing w:after="0" w:line="240" w:lineRule="auto"/>
        <w:ind w:firstLine="709"/>
        <w:jc w:val="both"/>
        <w:rPr>
          <w:lang w:val="sr-Latn-ME"/>
        </w:rPr>
      </w:pPr>
      <w:r w:rsidRPr="0033771E">
        <w:rPr>
          <w:lang w:val="sr-Latn-ME"/>
        </w:rPr>
        <w:t>(6) Podaci o dijagnozi onkoloških bolesti potrošača ne mogu se koristiti za potrebe polise osiguranja povezane sa ugovorom o kreditu nakon isteka roka od 15 godina od dana završetka liječenja potrošača.</w:t>
      </w:r>
    </w:p>
    <w:p w14:paraId="1BD1864C" w14:textId="77777777" w:rsidR="007B3847" w:rsidRPr="0033771E" w:rsidRDefault="008A1DB3" w:rsidP="00A147A2">
      <w:pPr>
        <w:spacing w:after="0" w:line="240" w:lineRule="auto"/>
        <w:ind w:firstLine="709"/>
        <w:jc w:val="both"/>
        <w:rPr>
          <w:lang w:val="sr-Latn-ME"/>
        </w:rPr>
      </w:pPr>
      <w:r w:rsidRPr="0033771E">
        <w:rPr>
          <w:lang w:val="sr-Latn-ME"/>
        </w:rPr>
        <w:t>(7) Radi poređenja ponuda osiguranja povezanih sa ugovorom o kreditu, potrošaču se ostavlja rok od najmanje tri dana za poređenje tih ponuda, tokom kojeg se ponude ne mogu mijenjati, o čemu je kreditor dužan da obavijesti potrošača.</w:t>
      </w:r>
    </w:p>
    <w:p w14:paraId="5019DB1D" w14:textId="77777777" w:rsidR="007B3847" w:rsidRPr="0033771E" w:rsidRDefault="008A1DB3" w:rsidP="00A147A2">
      <w:pPr>
        <w:spacing w:after="0" w:line="240" w:lineRule="auto"/>
        <w:ind w:firstLine="709"/>
        <w:jc w:val="both"/>
        <w:rPr>
          <w:lang w:val="sr-Latn-ME"/>
        </w:rPr>
      </w:pPr>
      <w:r w:rsidRPr="0033771E">
        <w:rPr>
          <w:lang w:val="sr-Latn-ME"/>
        </w:rPr>
        <w:t>(8) Izuzetno od stava 7 ovog člana, potrošač može zaključiti polisu osiguranja prije isteka roka iz tog stava ako to izričito zahtijeva.“</w:t>
      </w:r>
    </w:p>
    <w:p w14:paraId="12F44026" w14:textId="77777777" w:rsidR="00652BAB" w:rsidRPr="0033771E" w:rsidRDefault="00652BAB" w:rsidP="00A147A2">
      <w:pPr>
        <w:keepNext/>
        <w:spacing w:after="0" w:line="240" w:lineRule="auto"/>
        <w:jc w:val="center"/>
        <w:rPr>
          <w:b/>
          <w:lang w:val="sr-Latn-ME"/>
        </w:rPr>
      </w:pPr>
    </w:p>
    <w:p w14:paraId="48EE257D" w14:textId="44FC0262" w:rsidR="00652BAB" w:rsidRPr="0033771E" w:rsidRDefault="008A1DB3" w:rsidP="00A147A2">
      <w:pPr>
        <w:keepNext/>
        <w:spacing w:after="0" w:line="240" w:lineRule="auto"/>
        <w:jc w:val="center"/>
        <w:rPr>
          <w:b/>
          <w:lang w:val="sr-Latn-ME"/>
        </w:rPr>
      </w:pPr>
      <w:r w:rsidRPr="0033771E">
        <w:rPr>
          <w:b/>
          <w:lang w:val="sr-Latn-ME"/>
        </w:rPr>
        <w:t>Član 5</w:t>
      </w:r>
    </w:p>
    <w:p w14:paraId="0AE06C62" w14:textId="77777777" w:rsidR="00652BAB" w:rsidRPr="0033771E" w:rsidRDefault="00652BAB" w:rsidP="00A147A2">
      <w:pPr>
        <w:keepNext/>
        <w:spacing w:after="0" w:line="240" w:lineRule="auto"/>
        <w:jc w:val="center"/>
        <w:rPr>
          <w:b/>
          <w:lang w:val="sr-Latn-ME"/>
        </w:rPr>
      </w:pPr>
    </w:p>
    <w:p w14:paraId="5ED92500" w14:textId="63152736" w:rsidR="007B3847" w:rsidRPr="0033771E" w:rsidRDefault="007D26EB" w:rsidP="00A147A2">
      <w:pPr>
        <w:spacing w:after="0" w:line="240" w:lineRule="auto"/>
        <w:ind w:firstLine="709"/>
        <w:jc w:val="both"/>
        <w:rPr>
          <w:lang w:val="sr-Latn-ME"/>
        </w:rPr>
      </w:pPr>
      <w:r w:rsidRPr="0033771E">
        <w:rPr>
          <w:lang w:val="sr-Latn-ME"/>
        </w:rPr>
        <w:t>Poslije člana 7 dodaje</w:t>
      </w:r>
      <w:r w:rsidR="008A1DB3" w:rsidRPr="0033771E">
        <w:rPr>
          <w:lang w:val="sr-Latn-ME"/>
        </w:rPr>
        <w:t xml:space="preserve"> se </w:t>
      </w:r>
      <w:r w:rsidR="00DB3427" w:rsidRPr="0033771E">
        <w:rPr>
          <w:lang w:val="sr-Latn-ME"/>
        </w:rPr>
        <w:t>novi član</w:t>
      </w:r>
      <w:r w:rsidRPr="0033771E">
        <w:rPr>
          <w:lang w:val="sr-Latn-ME"/>
        </w:rPr>
        <w:t xml:space="preserve"> koji glasi</w:t>
      </w:r>
      <w:r w:rsidR="008A1DB3" w:rsidRPr="0033771E">
        <w:rPr>
          <w:lang w:val="sr-Latn-ME"/>
        </w:rPr>
        <w:t>:</w:t>
      </w:r>
    </w:p>
    <w:p w14:paraId="3F524B6F" w14:textId="77777777" w:rsidR="007D26EB" w:rsidRPr="0033771E" w:rsidRDefault="007D26EB" w:rsidP="00A147A2">
      <w:pPr>
        <w:keepNext/>
        <w:spacing w:after="0" w:line="240" w:lineRule="auto"/>
        <w:jc w:val="center"/>
        <w:rPr>
          <w:b/>
          <w:lang w:val="sr-Latn-ME"/>
        </w:rPr>
      </w:pPr>
    </w:p>
    <w:p w14:paraId="4B6D60A5" w14:textId="077C1C31" w:rsidR="007B3847" w:rsidRPr="0033771E" w:rsidRDefault="008A1DB3" w:rsidP="00A147A2">
      <w:pPr>
        <w:keepNext/>
        <w:spacing w:after="0" w:line="240" w:lineRule="auto"/>
        <w:jc w:val="center"/>
        <w:rPr>
          <w:lang w:val="sr-Latn-ME"/>
        </w:rPr>
      </w:pPr>
      <w:r w:rsidRPr="0033771E">
        <w:rPr>
          <w:b/>
          <w:lang w:val="sr-Latn-ME"/>
        </w:rPr>
        <w:t>„Načelo zabrane diskriminacije</w:t>
      </w:r>
    </w:p>
    <w:p w14:paraId="3E216625" w14:textId="77777777" w:rsidR="007B3847" w:rsidRPr="0033771E" w:rsidRDefault="008A1DB3" w:rsidP="00A147A2">
      <w:pPr>
        <w:keepNext/>
        <w:spacing w:after="0" w:line="240" w:lineRule="auto"/>
        <w:jc w:val="center"/>
        <w:rPr>
          <w:b/>
          <w:bCs/>
          <w:lang w:val="sr-Latn-ME"/>
        </w:rPr>
      </w:pPr>
      <w:r w:rsidRPr="0033771E">
        <w:rPr>
          <w:b/>
          <w:bCs/>
          <w:lang w:val="sr-Latn-ME"/>
        </w:rPr>
        <w:t>Član 7a</w:t>
      </w:r>
    </w:p>
    <w:p w14:paraId="225868DE" w14:textId="77777777" w:rsidR="007B3847" w:rsidRPr="0033771E" w:rsidRDefault="008A1DB3" w:rsidP="00A147A2">
      <w:pPr>
        <w:spacing w:after="0" w:line="240" w:lineRule="auto"/>
        <w:ind w:firstLine="709"/>
        <w:jc w:val="both"/>
        <w:rPr>
          <w:lang w:val="sr-Latn-ME"/>
        </w:rPr>
      </w:pPr>
      <w:r w:rsidRPr="0033771E">
        <w:rPr>
          <w:lang w:val="sr-Latn-ME"/>
        </w:rPr>
        <w:t>(1) Kada potrošač podnese zahtjev za kredit, zaključuje ugovor o kreditu ili već ima zaključen ugovor o kreditu, kreditor, kreditni posrednik ili treće lice dužno je da obezbijedi da uslovi za odobravanje kredita potrošaču koji zakonito boravi u Crnoj Gori ili u Evropskoj uniji nijesu diskriminatorni po osnovu državljanstva, prebivališta ili drugog ličnog svojstva propisanog zakonom kojim se uređuje zaštita od diskriminacije.</w:t>
      </w:r>
    </w:p>
    <w:p w14:paraId="34BBD4CE" w14:textId="77777777" w:rsidR="007B3847" w:rsidRPr="0033771E" w:rsidRDefault="008A1DB3" w:rsidP="00A147A2">
      <w:pPr>
        <w:spacing w:after="0" w:line="240" w:lineRule="auto"/>
        <w:ind w:firstLine="709"/>
        <w:jc w:val="both"/>
        <w:rPr>
          <w:lang w:val="sr-Latn-ME"/>
        </w:rPr>
      </w:pPr>
      <w:r w:rsidRPr="0033771E">
        <w:rPr>
          <w:lang w:val="sr-Latn-ME"/>
        </w:rPr>
        <w:t>(2) Izuzetno od stava 1 ovog člana, kreditor može potrošačima ponuditi različite uslove za odobravanje kredita ako su ti uslovi odgovarajuće zasnovani na objektivnim kriterijumima.“</w:t>
      </w:r>
    </w:p>
    <w:p w14:paraId="689CA472" w14:textId="77777777" w:rsidR="00652BAB" w:rsidRPr="0033771E" w:rsidRDefault="00652BAB" w:rsidP="00A147A2">
      <w:pPr>
        <w:keepNext/>
        <w:spacing w:after="0" w:line="240" w:lineRule="auto"/>
        <w:jc w:val="center"/>
        <w:rPr>
          <w:b/>
          <w:lang w:val="sr-Latn-ME"/>
        </w:rPr>
      </w:pPr>
    </w:p>
    <w:p w14:paraId="0E877236" w14:textId="5C209262" w:rsidR="00652BAB" w:rsidRPr="0033771E" w:rsidRDefault="008A1DB3" w:rsidP="00A147A2">
      <w:pPr>
        <w:keepNext/>
        <w:spacing w:after="0" w:line="240" w:lineRule="auto"/>
        <w:jc w:val="center"/>
        <w:rPr>
          <w:b/>
          <w:lang w:val="sr-Latn-ME"/>
        </w:rPr>
      </w:pPr>
      <w:r w:rsidRPr="0033771E">
        <w:rPr>
          <w:b/>
          <w:lang w:val="sr-Latn-ME"/>
        </w:rPr>
        <w:t>Član 6</w:t>
      </w:r>
    </w:p>
    <w:p w14:paraId="420F332F" w14:textId="77777777" w:rsidR="00652BAB" w:rsidRPr="0033771E" w:rsidRDefault="00652BAB" w:rsidP="00A147A2">
      <w:pPr>
        <w:spacing w:after="0" w:line="240" w:lineRule="auto"/>
        <w:ind w:firstLine="709"/>
        <w:jc w:val="both"/>
        <w:rPr>
          <w:color w:val="FF0000"/>
          <w:lang w:val="sr-Latn-ME"/>
        </w:rPr>
      </w:pPr>
    </w:p>
    <w:p w14:paraId="35E02FD3" w14:textId="0B2C6AF0" w:rsidR="007B3847" w:rsidRPr="0033771E" w:rsidRDefault="00604512" w:rsidP="00A147A2">
      <w:pPr>
        <w:spacing w:after="0" w:line="240" w:lineRule="auto"/>
        <w:ind w:firstLine="709"/>
        <w:jc w:val="both"/>
        <w:rPr>
          <w:lang w:val="sr-Latn-ME"/>
        </w:rPr>
      </w:pPr>
      <w:r w:rsidRPr="0033771E">
        <w:rPr>
          <w:lang w:val="sr-Latn-ME"/>
        </w:rPr>
        <w:t>Č</w:t>
      </w:r>
      <w:r w:rsidR="008A1DB3" w:rsidRPr="0033771E">
        <w:rPr>
          <w:lang w:val="sr-Latn-ME"/>
        </w:rPr>
        <w:t>lan 8 mijenja</w:t>
      </w:r>
      <w:r w:rsidRPr="0033771E">
        <w:rPr>
          <w:lang w:val="sr-Latn-ME"/>
        </w:rPr>
        <w:t xml:space="preserve"> se i glasi</w:t>
      </w:r>
      <w:r w:rsidR="008A1DB3" w:rsidRPr="0033771E">
        <w:rPr>
          <w:lang w:val="sr-Latn-ME"/>
        </w:rPr>
        <w:t>:</w:t>
      </w:r>
    </w:p>
    <w:p w14:paraId="431535ED" w14:textId="77777777" w:rsidR="00604512" w:rsidRPr="0033771E" w:rsidRDefault="00604512" w:rsidP="00A147A2">
      <w:pPr>
        <w:spacing w:after="0" w:line="240" w:lineRule="auto"/>
        <w:ind w:firstLine="709"/>
        <w:jc w:val="both"/>
        <w:rPr>
          <w:lang w:val="sr-Latn-ME"/>
        </w:rPr>
      </w:pPr>
    </w:p>
    <w:p w14:paraId="74977430" w14:textId="77777777" w:rsidR="007B3847" w:rsidRPr="0033771E" w:rsidRDefault="008A1DB3" w:rsidP="00A147A2">
      <w:pPr>
        <w:keepNext/>
        <w:spacing w:after="0" w:line="240" w:lineRule="auto"/>
        <w:jc w:val="center"/>
        <w:rPr>
          <w:lang w:val="sr-Latn-ME"/>
        </w:rPr>
      </w:pPr>
      <w:r w:rsidRPr="0033771E">
        <w:rPr>
          <w:b/>
          <w:lang w:val="sr-Latn-ME"/>
        </w:rPr>
        <w:t>„Izuzeća od primjene</w:t>
      </w:r>
    </w:p>
    <w:p w14:paraId="71513AAA" w14:textId="77777777" w:rsidR="007B3847" w:rsidRPr="0033771E" w:rsidRDefault="008A1DB3" w:rsidP="00A147A2">
      <w:pPr>
        <w:keepNext/>
        <w:spacing w:after="0" w:line="240" w:lineRule="auto"/>
        <w:jc w:val="center"/>
        <w:rPr>
          <w:b/>
          <w:bCs/>
          <w:lang w:val="sr-Latn-ME"/>
        </w:rPr>
      </w:pPr>
      <w:r w:rsidRPr="0033771E">
        <w:rPr>
          <w:b/>
          <w:bCs/>
          <w:lang w:val="sr-Latn-ME"/>
        </w:rPr>
        <w:t>Član 8</w:t>
      </w:r>
    </w:p>
    <w:p w14:paraId="544474E2" w14:textId="77777777" w:rsidR="007B3847" w:rsidRPr="0033771E" w:rsidRDefault="008A1DB3" w:rsidP="00A147A2">
      <w:pPr>
        <w:spacing w:after="0" w:line="240" w:lineRule="auto"/>
        <w:ind w:firstLine="709"/>
        <w:jc w:val="both"/>
        <w:rPr>
          <w:lang w:val="sr-Latn-ME"/>
        </w:rPr>
      </w:pPr>
      <w:r w:rsidRPr="0033771E">
        <w:rPr>
          <w:lang w:val="sr-Latn-ME"/>
        </w:rPr>
        <w:t>(1) Ovaj zakon primjenjuje se na ugovore o kreditu koje kreditor zaključuje ili nudi potrošaču, ako ovim zakonom nije drukčije propisano.</w:t>
      </w:r>
    </w:p>
    <w:p w14:paraId="6144D5F2" w14:textId="77777777" w:rsidR="007B3847" w:rsidRPr="0033771E" w:rsidRDefault="008A1DB3" w:rsidP="00A147A2">
      <w:pPr>
        <w:spacing w:after="0" w:line="240" w:lineRule="auto"/>
        <w:ind w:firstLine="709"/>
        <w:jc w:val="both"/>
        <w:rPr>
          <w:lang w:val="sr-Latn-ME"/>
        </w:rPr>
      </w:pPr>
      <w:r w:rsidRPr="0033771E">
        <w:rPr>
          <w:lang w:val="sr-Latn-ME"/>
        </w:rPr>
        <w:lastRenderedPageBreak/>
        <w:t>(2) Na ugovore o stambenom kreditu primjenjuju se odredbe ovog zakona, osim u slučajevima propisanim članom 8a ovog zakona.</w:t>
      </w:r>
    </w:p>
    <w:p w14:paraId="28D08892" w14:textId="77777777" w:rsidR="007B3847" w:rsidRPr="0033771E" w:rsidRDefault="008A1DB3" w:rsidP="00A147A2">
      <w:pPr>
        <w:spacing w:after="0" w:line="240" w:lineRule="auto"/>
        <w:ind w:firstLine="709"/>
        <w:jc w:val="both"/>
        <w:rPr>
          <w:lang w:val="sr-Latn-ME"/>
        </w:rPr>
      </w:pPr>
      <w:r w:rsidRPr="0033771E">
        <w:rPr>
          <w:lang w:val="sr-Latn-ME"/>
        </w:rPr>
        <w:t>(3) Ovaj zakon, osim na ugovore o stambenom kreditu, ne primjenjuje se na:</w:t>
      </w:r>
    </w:p>
    <w:p w14:paraId="631412D7" w14:textId="5BD97EB3" w:rsidR="007B3847" w:rsidRPr="0033771E" w:rsidRDefault="00604512" w:rsidP="00A147A2">
      <w:pPr>
        <w:spacing w:after="0" w:line="240" w:lineRule="auto"/>
        <w:ind w:hanging="425"/>
        <w:jc w:val="both"/>
        <w:rPr>
          <w:lang w:val="sr-Latn-ME"/>
        </w:rPr>
      </w:pPr>
      <w:r w:rsidRPr="0033771E">
        <w:rPr>
          <w:lang w:val="sr-Latn-ME"/>
        </w:rPr>
        <w:tab/>
      </w:r>
      <w:r w:rsidRPr="0033771E">
        <w:rPr>
          <w:lang w:val="sr-Latn-ME"/>
        </w:rPr>
        <w:tab/>
      </w:r>
      <w:r w:rsidR="008A1DB3" w:rsidRPr="0033771E">
        <w:rPr>
          <w:lang w:val="sr-Latn-ME"/>
        </w:rPr>
        <w:t>1) ugovore o kreditu kod kojih je ukupan iznos kredita veći od 100.000 eura, osim ugovora o kreditu čija je svrha renoviranje stambene nepokretnosti;</w:t>
      </w:r>
    </w:p>
    <w:p w14:paraId="1423BF17" w14:textId="04CFBCDA" w:rsidR="007B3847" w:rsidRPr="0033771E" w:rsidRDefault="00604512" w:rsidP="00A147A2">
      <w:pPr>
        <w:spacing w:after="0" w:line="240" w:lineRule="auto"/>
        <w:ind w:hanging="425"/>
        <w:jc w:val="both"/>
        <w:rPr>
          <w:lang w:val="sr-Latn-ME"/>
        </w:rPr>
      </w:pPr>
      <w:r w:rsidRPr="0033771E">
        <w:rPr>
          <w:lang w:val="sr-Latn-ME"/>
        </w:rPr>
        <w:tab/>
      </w:r>
      <w:r w:rsidRPr="0033771E">
        <w:rPr>
          <w:lang w:val="sr-Latn-ME"/>
        </w:rPr>
        <w:tab/>
      </w:r>
      <w:r w:rsidR="008A1DB3" w:rsidRPr="0033771E">
        <w:rPr>
          <w:lang w:val="sr-Latn-ME"/>
        </w:rPr>
        <w:t>2) ugovore o kreditu koje poslodavac, kao sporednu djelatnost, odobrava zaposlenima, bez kamate ili po efektivnoj kamatnoj stopi nižoj od preovlađujuće tržišne efektivne kamatne stope, ako se takvi ugovori ne nude javnosti;</w:t>
      </w:r>
    </w:p>
    <w:p w14:paraId="3A6687EF" w14:textId="05F722FE" w:rsidR="007B3847" w:rsidRPr="0033771E" w:rsidRDefault="00241D38" w:rsidP="00A147A2">
      <w:pPr>
        <w:spacing w:after="0" w:line="240" w:lineRule="auto"/>
        <w:ind w:left="360"/>
        <w:jc w:val="both"/>
        <w:rPr>
          <w:lang w:val="sr-Latn-ME"/>
        </w:rPr>
      </w:pPr>
      <w:r w:rsidRPr="0033771E">
        <w:rPr>
          <w:lang w:val="sr-Latn-ME"/>
        </w:rPr>
        <w:tab/>
      </w:r>
      <w:r w:rsidR="008A1DB3" w:rsidRPr="0033771E">
        <w:rPr>
          <w:lang w:val="sr-Latn-ME"/>
        </w:rPr>
        <w:t>3) ugovore o kreditu koji se zaključuju sa investicionim društvom ili kreditnom institucijom radi omogućavanja investitoru da izvrši transakciju koja se odnosi na jedan ili više finansijskih instrumenata, ako je investiciono društvo ili kreditna institucija koja odobrava kredit uključena u tu transakciju;</w:t>
      </w:r>
    </w:p>
    <w:p w14:paraId="0A79A69B" w14:textId="420EEB6E" w:rsidR="007B3847" w:rsidRPr="0033771E" w:rsidRDefault="008A1DB3" w:rsidP="00A147A2">
      <w:pPr>
        <w:spacing w:after="0" w:line="240" w:lineRule="auto"/>
        <w:ind w:left="270" w:firstLine="450"/>
        <w:jc w:val="both"/>
        <w:rPr>
          <w:lang w:val="sr-Latn-ME"/>
        </w:rPr>
      </w:pPr>
      <w:r w:rsidRPr="0033771E">
        <w:rPr>
          <w:lang w:val="sr-Latn-ME"/>
        </w:rPr>
        <w:t>4) ugovore o kreditu koji su rezultat poravnanja zaključenog pred sudom ili drugim nadležnim organom;</w:t>
      </w:r>
    </w:p>
    <w:p w14:paraId="77F9466C" w14:textId="318EED58" w:rsidR="007B3847" w:rsidRPr="0033771E" w:rsidRDefault="00241D38" w:rsidP="00A147A2">
      <w:pPr>
        <w:spacing w:after="0" w:line="240" w:lineRule="auto"/>
        <w:ind w:left="270" w:firstLine="14"/>
        <w:jc w:val="both"/>
        <w:rPr>
          <w:lang w:val="sr-Latn-ME"/>
        </w:rPr>
      </w:pPr>
      <w:r w:rsidRPr="0033771E">
        <w:rPr>
          <w:lang w:val="sr-Latn-ME"/>
        </w:rPr>
        <w:tab/>
      </w:r>
      <w:r w:rsidR="008A1DB3" w:rsidRPr="0033771E">
        <w:rPr>
          <w:lang w:val="sr-Latn-ME"/>
        </w:rPr>
        <w:t>5) ugovore o zakupu ili lizingu kod kojih obaveza ili mogućnost kupovine predmeta ugovora nije predviđena tim ugovorom ili posebnim ugovorom;</w:t>
      </w:r>
    </w:p>
    <w:p w14:paraId="310F8D54" w14:textId="0DCEEBAE" w:rsidR="007B3847" w:rsidRPr="0033771E" w:rsidRDefault="00241D38" w:rsidP="00A147A2">
      <w:pPr>
        <w:spacing w:after="0" w:line="240" w:lineRule="auto"/>
        <w:ind w:left="270" w:hanging="425"/>
        <w:jc w:val="both"/>
        <w:rPr>
          <w:lang w:val="sr-Latn-ME"/>
        </w:rPr>
      </w:pPr>
      <w:r w:rsidRPr="0033771E">
        <w:rPr>
          <w:lang w:val="sr-Latn-ME"/>
        </w:rPr>
        <w:tab/>
      </w:r>
      <w:r w:rsidRPr="0033771E">
        <w:rPr>
          <w:lang w:val="sr-Latn-ME"/>
        </w:rPr>
        <w:tab/>
      </w:r>
      <w:r w:rsidR="008A1DB3" w:rsidRPr="0033771E">
        <w:rPr>
          <w:lang w:val="sr-Latn-ME"/>
        </w:rPr>
        <w:t>6) odloženo plaćanje koje ponuđač robe ili pružalac usluga odobrava potrošaču, ako su kumulativno ispunjeni sljedeći uslovi:</w:t>
      </w:r>
    </w:p>
    <w:p w14:paraId="3CAD9F2A" w14:textId="61881393" w:rsidR="007B3847" w:rsidRPr="0033771E" w:rsidRDefault="00241D38" w:rsidP="00A147A2">
      <w:pPr>
        <w:spacing w:after="0" w:line="240" w:lineRule="auto"/>
        <w:ind w:left="709" w:hanging="425"/>
        <w:jc w:val="both"/>
        <w:rPr>
          <w:lang w:val="sr-Latn-ME"/>
        </w:rPr>
      </w:pPr>
      <w:r w:rsidRPr="0033771E">
        <w:rPr>
          <w:lang w:val="sr-Latn-ME"/>
        </w:rPr>
        <w:tab/>
      </w:r>
      <w:r w:rsidR="00A147A2" w:rsidRPr="0033771E">
        <w:rPr>
          <w:lang w:val="sr-Latn-ME"/>
        </w:rPr>
        <w:tab/>
      </w:r>
      <w:r w:rsidR="008A1DB3" w:rsidRPr="0033771E">
        <w:rPr>
          <w:lang w:val="sr-Latn-ME"/>
        </w:rPr>
        <w:t>- treće lice ne odobrava niti otkupljuje kredit u vezi sa tim odloženim plaćanjem;</w:t>
      </w:r>
    </w:p>
    <w:p w14:paraId="6BBFEB51" w14:textId="575B7059" w:rsidR="007B3847" w:rsidRPr="0033771E" w:rsidRDefault="00241D38" w:rsidP="00A147A2">
      <w:pPr>
        <w:spacing w:after="0" w:line="240" w:lineRule="auto"/>
        <w:ind w:left="270" w:hanging="425"/>
        <w:jc w:val="both"/>
        <w:rPr>
          <w:lang w:val="sr-Latn-ME"/>
        </w:rPr>
      </w:pPr>
      <w:r w:rsidRPr="0033771E">
        <w:rPr>
          <w:lang w:val="sr-Latn-ME"/>
        </w:rPr>
        <w:tab/>
      </w:r>
      <w:r w:rsidRPr="0033771E">
        <w:rPr>
          <w:lang w:val="sr-Latn-ME"/>
        </w:rPr>
        <w:tab/>
      </w:r>
      <w:r w:rsidR="008A1DB3" w:rsidRPr="0033771E">
        <w:rPr>
          <w:lang w:val="sr-Latn-ME"/>
        </w:rPr>
        <w:t>- odloženo plaćanje odobrava se bez kamate i drugih troškova, osim ograničenih troškova koje je potrošač dužan da plati zbog kašnjenja u plaćanju, u skladu sa zakonom;</w:t>
      </w:r>
    </w:p>
    <w:p w14:paraId="3CB37332" w14:textId="15EE807A" w:rsidR="007B3847" w:rsidRPr="0033771E" w:rsidRDefault="00241D38" w:rsidP="00A147A2">
      <w:pPr>
        <w:spacing w:after="0" w:line="240" w:lineRule="auto"/>
        <w:ind w:left="270" w:hanging="425"/>
        <w:jc w:val="both"/>
        <w:rPr>
          <w:lang w:val="sr-Latn-ME"/>
        </w:rPr>
      </w:pPr>
      <w:r w:rsidRPr="0033771E">
        <w:rPr>
          <w:lang w:val="sr-Latn-ME"/>
        </w:rPr>
        <w:tab/>
      </w:r>
      <w:r w:rsidR="00A147A2" w:rsidRPr="0033771E">
        <w:rPr>
          <w:lang w:val="sr-Latn-ME"/>
        </w:rPr>
        <w:tab/>
      </w:r>
      <w:r w:rsidR="008A1DB3" w:rsidRPr="0033771E">
        <w:rPr>
          <w:lang w:val="sr-Latn-ME"/>
        </w:rPr>
        <w:t>- potrošač je dužan da cijenu robe ili usluge u cjelini plati u roku od 50 dana od dana isporuke robe, odnosno pružanja usluge;</w:t>
      </w:r>
    </w:p>
    <w:p w14:paraId="4B5706E0" w14:textId="6F84F7AC" w:rsidR="007B3847" w:rsidRPr="0033771E" w:rsidRDefault="00241D38" w:rsidP="00A147A2">
      <w:pPr>
        <w:spacing w:after="0" w:line="240" w:lineRule="auto"/>
        <w:ind w:left="709" w:hanging="425"/>
        <w:jc w:val="both"/>
        <w:rPr>
          <w:lang w:val="sr-Latn-ME"/>
        </w:rPr>
      </w:pPr>
      <w:r w:rsidRPr="0033771E">
        <w:rPr>
          <w:lang w:val="sr-Latn-ME"/>
        </w:rPr>
        <w:tab/>
      </w:r>
      <w:r w:rsidR="008A1DB3" w:rsidRPr="0033771E">
        <w:rPr>
          <w:lang w:val="sr-Latn-ME"/>
        </w:rPr>
        <w:t>7) ugovore o kreditu koji se odnose na odloženo plaćanje, bez naknade, postojećeg duga;</w:t>
      </w:r>
    </w:p>
    <w:p w14:paraId="64AFA4AD" w14:textId="6674CEF1" w:rsidR="007B3847" w:rsidRPr="0033771E" w:rsidRDefault="00241D38" w:rsidP="00A147A2">
      <w:pPr>
        <w:spacing w:after="0" w:line="240" w:lineRule="auto"/>
        <w:ind w:left="270" w:firstLine="14"/>
        <w:jc w:val="both"/>
        <w:rPr>
          <w:lang w:val="sr-Latn-ME"/>
        </w:rPr>
      </w:pPr>
      <w:r w:rsidRPr="0033771E">
        <w:rPr>
          <w:lang w:val="sr-Latn-ME"/>
        </w:rPr>
        <w:tab/>
      </w:r>
      <w:r w:rsidR="008A1DB3" w:rsidRPr="0033771E">
        <w:rPr>
          <w:lang w:val="sr-Latn-ME"/>
        </w:rPr>
        <w:t>8) ugovore o kreditu kod kojih se od potrošača zahtijeva da položi stvar kao sredstvo obezbjeđenja kod kreditora, a odgovornost potrošača je ograničena na vrijednost položene stvari;</w:t>
      </w:r>
    </w:p>
    <w:p w14:paraId="414D70DE" w14:textId="081967BB" w:rsidR="007B3847" w:rsidRPr="0033771E" w:rsidRDefault="00241D38" w:rsidP="00A147A2">
      <w:pPr>
        <w:spacing w:after="0" w:line="240" w:lineRule="auto"/>
        <w:ind w:left="270" w:firstLine="14"/>
        <w:jc w:val="both"/>
        <w:rPr>
          <w:lang w:val="sr-Latn-ME"/>
        </w:rPr>
      </w:pPr>
      <w:r w:rsidRPr="0033771E">
        <w:rPr>
          <w:lang w:val="sr-Latn-ME"/>
        </w:rPr>
        <w:tab/>
      </w:r>
      <w:r w:rsidR="008A1DB3" w:rsidRPr="0033771E">
        <w:rPr>
          <w:lang w:val="sr-Latn-ME"/>
        </w:rPr>
        <w:t>9) ugovore o kreditu koji se, na osnovu zakona i u opštem interesu, odobravaju ograničenom krugu lica po kamatnim stopama nižim od preovlađujućih tržišnih stopa, bez kamate ili pod drugim uslovima koji su za potrošača povoljniji od preovlađujućih tržišnih uslova.</w:t>
      </w:r>
    </w:p>
    <w:p w14:paraId="52EFBD54" w14:textId="77777777" w:rsidR="007B3847" w:rsidRPr="0033771E" w:rsidRDefault="008A1DB3" w:rsidP="00A147A2">
      <w:pPr>
        <w:spacing w:after="0" w:line="240" w:lineRule="auto"/>
        <w:ind w:firstLine="709"/>
        <w:jc w:val="both"/>
        <w:rPr>
          <w:lang w:val="sr-Latn-ME"/>
        </w:rPr>
      </w:pPr>
      <w:r w:rsidRPr="0033771E">
        <w:rPr>
          <w:lang w:val="sr-Latn-ME"/>
        </w:rPr>
        <w:t>(4) Na ugovore o kreditu u obliku prećutno prihvaćenog prekoračenja primjenjuju se odredbe ovog zakona kojima se uređuju:</w:t>
      </w:r>
    </w:p>
    <w:p w14:paraId="523F20B2" w14:textId="2AC6F031" w:rsidR="007B3847" w:rsidRPr="0033771E" w:rsidRDefault="00241D38" w:rsidP="00A147A2">
      <w:pPr>
        <w:spacing w:after="0" w:line="240" w:lineRule="auto"/>
        <w:ind w:left="709" w:hanging="425"/>
        <w:jc w:val="both"/>
        <w:rPr>
          <w:lang w:val="sr-Latn-ME"/>
        </w:rPr>
      </w:pPr>
      <w:r w:rsidRPr="0033771E">
        <w:rPr>
          <w:lang w:val="sr-Latn-ME"/>
        </w:rPr>
        <w:tab/>
      </w:r>
      <w:r w:rsidR="008A1DB3" w:rsidRPr="0033771E">
        <w:rPr>
          <w:lang w:val="sr-Latn-ME"/>
        </w:rPr>
        <w:t>1) značenje izraza iz čl. 2, 4 i 11 ovog zakona;</w:t>
      </w:r>
    </w:p>
    <w:p w14:paraId="5AD63D0E" w14:textId="693DBFE2" w:rsidR="007B3847" w:rsidRPr="0033771E" w:rsidRDefault="00241D38" w:rsidP="00A147A2">
      <w:pPr>
        <w:spacing w:after="0" w:line="240" w:lineRule="auto"/>
        <w:ind w:left="709" w:hanging="425"/>
        <w:jc w:val="both"/>
        <w:rPr>
          <w:lang w:val="sr-Latn-ME"/>
        </w:rPr>
      </w:pPr>
      <w:r w:rsidRPr="0033771E">
        <w:rPr>
          <w:lang w:val="sr-Latn-ME"/>
        </w:rPr>
        <w:tab/>
      </w:r>
      <w:r w:rsidR="008A1DB3" w:rsidRPr="0033771E">
        <w:rPr>
          <w:lang w:val="sr-Latn-ME"/>
        </w:rPr>
        <w:t>2) obavezujuća primjena odredaba ovog zakona iz člana 7 ovog zakona;</w:t>
      </w:r>
    </w:p>
    <w:p w14:paraId="67F12D9B" w14:textId="19266802" w:rsidR="007B3847" w:rsidRPr="0033771E" w:rsidRDefault="00241D38" w:rsidP="00A147A2">
      <w:pPr>
        <w:spacing w:after="0" w:line="240" w:lineRule="auto"/>
        <w:ind w:left="709" w:hanging="425"/>
        <w:jc w:val="both"/>
        <w:rPr>
          <w:lang w:val="sr-Latn-ME"/>
        </w:rPr>
      </w:pPr>
      <w:r w:rsidRPr="0033771E">
        <w:rPr>
          <w:lang w:val="sr-Latn-ME"/>
        </w:rPr>
        <w:tab/>
      </w:r>
      <w:r w:rsidR="008A1DB3" w:rsidRPr="0033771E">
        <w:rPr>
          <w:lang w:val="sr-Latn-ME"/>
        </w:rPr>
        <w:t>3) besplatno pružanje informacija iz člana 16 ovog zakona;</w:t>
      </w:r>
    </w:p>
    <w:p w14:paraId="2A6F8640" w14:textId="222B2E94" w:rsidR="007B3847" w:rsidRPr="0033771E" w:rsidRDefault="00241D38" w:rsidP="00A147A2">
      <w:pPr>
        <w:spacing w:after="0" w:line="240" w:lineRule="auto"/>
        <w:ind w:left="709" w:hanging="425"/>
        <w:jc w:val="both"/>
        <w:rPr>
          <w:lang w:val="sr-Latn-ME"/>
        </w:rPr>
      </w:pPr>
      <w:r w:rsidRPr="0033771E">
        <w:rPr>
          <w:lang w:val="sr-Latn-ME"/>
        </w:rPr>
        <w:tab/>
      </w:r>
      <w:r w:rsidR="008A1DB3" w:rsidRPr="0033771E">
        <w:rPr>
          <w:lang w:val="sr-Latn-ME"/>
        </w:rPr>
        <w:t>4) zabrana nezatraženog odobravanja kredita iz člana 28c ovog zakona;</w:t>
      </w:r>
    </w:p>
    <w:p w14:paraId="137E1128" w14:textId="6268C31F" w:rsidR="007B3847" w:rsidRPr="0033771E" w:rsidRDefault="00241D38" w:rsidP="00A147A2">
      <w:pPr>
        <w:spacing w:after="0" w:line="240" w:lineRule="auto"/>
        <w:ind w:hanging="425"/>
        <w:jc w:val="both"/>
        <w:rPr>
          <w:lang w:val="sr-Latn-ME"/>
        </w:rPr>
      </w:pPr>
      <w:r w:rsidRPr="0033771E">
        <w:rPr>
          <w:lang w:val="sr-Latn-ME"/>
        </w:rPr>
        <w:tab/>
      </w:r>
      <w:r w:rsidRPr="0033771E">
        <w:rPr>
          <w:lang w:val="sr-Latn-ME"/>
        </w:rPr>
        <w:tab/>
      </w:r>
      <w:r w:rsidR="008A1DB3" w:rsidRPr="0033771E">
        <w:rPr>
          <w:lang w:val="sr-Latn-ME"/>
        </w:rPr>
        <w:t>5) procjena kreditne sposobnosti potrošača iz čl. 30, 30a, 33 i 34 ovog zakona, ako ovim zakonom nije drukčije propisano;</w:t>
      </w:r>
    </w:p>
    <w:p w14:paraId="6664DF14" w14:textId="32B7EE7F" w:rsidR="007B3847" w:rsidRPr="0033771E" w:rsidRDefault="00241D38" w:rsidP="00A147A2">
      <w:pPr>
        <w:spacing w:after="0" w:line="240" w:lineRule="auto"/>
        <w:ind w:left="709" w:hanging="425"/>
        <w:jc w:val="both"/>
        <w:rPr>
          <w:lang w:val="sr-Latn-ME"/>
        </w:rPr>
      </w:pPr>
      <w:r w:rsidRPr="0033771E">
        <w:rPr>
          <w:lang w:val="sr-Latn-ME"/>
        </w:rPr>
        <w:tab/>
      </w:r>
      <w:r w:rsidR="008A1DB3" w:rsidRPr="0033771E">
        <w:rPr>
          <w:lang w:val="sr-Latn-ME"/>
        </w:rPr>
        <w:t>6) pristup kreditnom registru iz člana 31 ovog zakona;</w:t>
      </w:r>
    </w:p>
    <w:p w14:paraId="46CF0145" w14:textId="46B7F5B5" w:rsidR="007B3847" w:rsidRPr="0033771E" w:rsidRDefault="00241D38" w:rsidP="00A147A2">
      <w:pPr>
        <w:spacing w:after="0" w:line="240" w:lineRule="auto"/>
        <w:ind w:left="709" w:hanging="425"/>
        <w:jc w:val="both"/>
        <w:rPr>
          <w:lang w:val="sr-Latn-ME"/>
        </w:rPr>
      </w:pPr>
      <w:r w:rsidRPr="0033771E">
        <w:rPr>
          <w:lang w:val="sr-Latn-ME"/>
        </w:rPr>
        <w:tab/>
      </w:r>
      <w:r w:rsidR="008A1DB3" w:rsidRPr="0033771E">
        <w:rPr>
          <w:lang w:val="sr-Latn-ME"/>
        </w:rPr>
        <w:t>7) prećutno prihvaćeno prekoračenje iz člana 50 ovog zakona;</w:t>
      </w:r>
    </w:p>
    <w:p w14:paraId="0E708957" w14:textId="00FC4021" w:rsidR="007B3847" w:rsidRPr="0033771E" w:rsidRDefault="00241D38" w:rsidP="00A147A2">
      <w:pPr>
        <w:spacing w:after="0" w:line="240" w:lineRule="auto"/>
        <w:ind w:hanging="425"/>
        <w:jc w:val="both"/>
        <w:rPr>
          <w:lang w:val="sr-Latn-ME"/>
        </w:rPr>
      </w:pPr>
      <w:r w:rsidRPr="0033771E">
        <w:rPr>
          <w:lang w:val="sr-Latn-ME"/>
        </w:rPr>
        <w:tab/>
      </w:r>
      <w:r w:rsidRPr="0033771E">
        <w:rPr>
          <w:lang w:val="sr-Latn-ME"/>
        </w:rPr>
        <w:tab/>
      </w:r>
      <w:r w:rsidR="008A1DB3" w:rsidRPr="0033771E">
        <w:rPr>
          <w:lang w:val="sr-Latn-ME"/>
        </w:rPr>
        <w:t>8) ograničenje efektivne kamatne stope i ukupnih troškova kredita iz člana 52 ovog zakona;</w:t>
      </w:r>
    </w:p>
    <w:p w14:paraId="0E5176D8" w14:textId="7F312CF6" w:rsidR="007B3847" w:rsidRPr="0033771E" w:rsidRDefault="00241D38" w:rsidP="00A147A2">
      <w:pPr>
        <w:spacing w:after="0" w:line="240" w:lineRule="auto"/>
        <w:ind w:firstLine="284"/>
        <w:jc w:val="both"/>
        <w:rPr>
          <w:lang w:val="sr-Latn-ME"/>
        </w:rPr>
      </w:pPr>
      <w:r w:rsidRPr="0033771E">
        <w:rPr>
          <w:lang w:val="sr-Latn-ME"/>
        </w:rPr>
        <w:tab/>
      </w:r>
      <w:r w:rsidR="008A1DB3" w:rsidRPr="0033771E">
        <w:rPr>
          <w:lang w:val="sr-Latn-ME"/>
        </w:rPr>
        <w:t>9) mjere za olakšanje otplate i usluge savjetovanja o otplati dugova iz čl. 48, 48a i 48b ovog zakona;</w:t>
      </w:r>
    </w:p>
    <w:p w14:paraId="664904B3" w14:textId="6A7310B8" w:rsidR="007B3847" w:rsidRPr="0033771E" w:rsidRDefault="00241D38" w:rsidP="00A147A2">
      <w:pPr>
        <w:spacing w:after="0" w:line="240" w:lineRule="auto"/>
        <w:ind w:left="709" w:hanging="425"/>
        <w:jc w:val="both"/>
        <w:rPr>
          <w:lang w:val="sr-Latn-ME"/>
        </w:rPr>
      </w:pPr>
      <w:r w:rsidRPr="0033771E">
        <w:rPr>
          <w:lang w:val="sr-Latn-ME"/>
        </w:rPr>
        <w:tab/>
      </w:r>
      <w:r w:rsidR="008A1DB3" w:rsidRPr="0033771E">
        <w:rPr>
          <w:lang w:val="sr-Latn-ME"/>
        </w:rPr>
        <w:t>10) ustupanje ugovora o kreditu i prenos prava iz člana 49 ovog zakona;</w:t>
      </w:r>
    </w:p>
    <w:p w14:paraId="1A4624C4" w14:textId="751DC399" w:rsidR="007B3847" w:rsidRPr="0033771E" w:rsidRDefault="00241D38" w:rsidP="00A147A2">
      <w:pPr>
        <w:spacing w:after="0" w:line="240" w:lineRule="auto"/>
        <w:ind w:left="709" w:hanging="425"/>
        <w:jc w:val="both"/>
        <w:rPr>
          <w:lang w:val="sr-Latn-ME"/>
        </w:rPr>
      </w:pPr>
      <w:r w:rsidRPr="0033771E">
        <w:rPr>
          <w:lang w:val="sr-Latn-ME"/>
        </w:rPr>
        <w:tab/>
      </w:r>
      <w:r w:rsidR="008A1DB3" w:rsidRPr="0033771E">
        <w:rPr>
          <w:lang w:val="sr-Latn-ME"/>
        </w:rPr>
        <w:t>11) vansudsko rješavanje potrošačkih sporova iz člana 65 ovog zakona;</w:t>
      </w:r>
    </w:p>
    <w:p w14:paraId="0FFD2F99" w14:textId="6BBE8822" w:rsidR="007B3847" w:rsidRPr="0033771E" w:rsidRDefault="00241D38" w:rsidP="00A147A2">
      <w:pPr>
        <w:spacing w:after="0" w:line="240" w:lineRule="auto"/>
        <w:ind w:left="709" w:hanging="425"/>
        <w:jc w:val="both"/>
        <w:rPr>
          <w:lang w:val="sr-Latn-ME"/>
        </w:rPr>
      </w:pPr>
      <w:r w:rsidRPr="0033771E">
        <w:rPr>
          <w:lang w:val="sr-Latn-ME"/>
        </w:rPr>
        <w:lastRenderedPageBreak/>
        <w:tab/>
      </w:r>
      <w:r w:rsidR="008A1DB3" w:rsidRPr="0033771E">
        <w:rPr>
          <w:lang w:val="sr-Latn-ME"/>
        </w:rPr>
        <w:t>12) nadzor i kaznene odredbe ovog zakona.</w:t>
      </w:r>
    </w:p>
    <w:p w14:paraId="7F17C37D" w14:textId="77777777" w:rsidR="007B3847" w:rsidRPr="0033771E" w:rsidRDefault="008A1DB3" w:rsidP="00A147A2">
      <w:pPr>
        <w:spacing w:after="0" w:line="240" w:lineRule="auto"/>
        <w:ind w:firstLine="709"/>
        <w:jc w:val="both"/>
        <w:rPr>
          <w:lang w:val="sr-Latn-ME"/>
        </w:rPr>
      </w:pPr>
      <w:r w:rsidRPr="0033771E">
        <w:rPr>
          <w:lang w:val="sr-Latn-ME"/>
        </w:rPr>
        <w:t>(5) Na ugovore o kreditu u obliku prećutno prihvaćenog prekoračenja ne primjenjuju se druge odredbe ovog zakona, osim odredaba iz stava 4 ovog člana.</w:t>
      </w:r>
    </w:p>
    <w:p w14:paraId="4DB39A7B" w14:textId="77777777" w:rsidR="007B3847" w:rsidRPr="0033771E" w:rsidRDefault="008A1DB3" w:rsidP="00A147A2">
      <w:pPr>
        <w:spacing w:after="0" w:line="240" w:lineRule="auto"/>
        <w:ind w:firstLine="709"/>
        <w:jc w:val="both"/>
        <w:rPr>
          <w:lang w:val="sr-Latn-ME"/>
        </w:rPr>
      </w:pPr>
      <w:r w:rsidRPr="0033771E">
        <w:rPr>
          <w:lang w:val="sr-Latn-ME"/>
        </w:rPr>
        <w:t>(6) Ovaj zakon ne primjenjuje se na kredit u obliku odložene debitne kartice ako su kumulativno ispunjeni sljedeći uslovi:</w:t>
      </w:r>
    </w:p>
    <w:p w14:paraId="7E3A3520" w14:textId="6EFE2F18" w:rsidR="007B3847" w:rsidRPr="0033771E" w:rsidRDefault="00241D38" w:rsidP="00A147A2">
      <w:pPr>
        <w:spacing w:after="0" w:line="240" w:lineRule="auto"/>
        <w:ind w:left="-90" w:firstLine="374"/>
        <w:jc w:val="both"/>
        <w:rPr>
          <w:lang w:val="sr-Latn-ME"/>
        </w:rPr>
      </w:pPr>
      <w:r w:rsidRPr="0033771E">
        <w:rPr>
          <w:lang w:val="sr-Latn-ME"/>
        </w:rPr>
        <w:tab/>
      </w:r>
      <w:r w:rsidR="008A1DB3" w:rsidRPr="0033771E">
        <w:rPr>
          <w:lang w:val="sr-Latn-ME"/>
        </w:rPr>
        <w:t xml:space="preserve">1) kredit odobrava kreditna institucija ili pružalac platnih usluga, u skladu sa zakonom </w:t>
      </w:r>
      <w:r w:rsidRPr="0033771E">
        <w:rPr>
          <w:lang w:val="sr-Latn-ME"/>
        </w:rPr>
        <w:tab/>
      </w:r>
      <w:r w:rsidR="008A1DB3" w:rsidRPr="0033771E">
        <w:rPr>
          <w:lang w:val="sr-Latn-ME"/>
        </w:rPr>
        <w:t>kojim se uređuju platne usluge;</w:t>
      </w:r>
    </w:p>
    <w:p w14:paraId="1A1501AA" w14:textId="708A193E" w:rsidR="007B3847" w:rsidRPr="0033771E" w:rsidRDefault="00241D38" w:rsidP="00A147A2">
      <w:pPr>
        <w:spacing w:after="0" w:line="240" w:lineRule="auto"/>
        <w:ind w:left="709" w:hanging="425"/>
        <w:jc w:val="both"/>
        <w:rPr>
          <w:lang w:val="sr-Latn-ME"/>
        </w:rPr>
      </w:pPr>
      <w:r w:rsidRPr="0033771E">
        <w:rPr>
          <w:lang w:val="sr-Latn-ME"/>
        </w:rPr>
        <w:tab/>
      </w:r>
      <w:r w:rsidR="008A1DB3" w:rsidRPr="0033771E">
        <w:rPr>
          <w:lang w:val="sr-Latn-ME"/>
        </w:rPr>
        <w:t>2) kredit se mora otplatiti u roku od 40 dana;</w:t>
      </w:r>
    </w:p>
    <w:p w14:paraId="32EDA61C" w14:textId="12228221" w:rsidR="007B3847" w:rsidRPr="0033771E" w:rsidRDefault="00241D38" w:rsidP="00A147A2">
      <w:pPr>
        <w:spacing w:after="0" w:line="240" w:lineRule="auto"/>
        <w:ind w:hanging="425"/>
        <w:jc w:val="both"/>
        <w:rPr>
          <w:lang w:val="sr-Latn-ME"/>
        </w:rPr>
      </w:pPr>
      <w:r w:rsidRPr="0033771E">
        <w:rPr>
          <w:lang w:val="sr-Latn-ME"/>
        </w:rPr>
        <w:tab/>
      </w:r>
      <w:r w:rsidRPr="0033771E">
        <w:rPr>
          <w:lang w:val="sr-Latn-ME"/>
        </w:rPr>
        <w:tab/>
      </w:r>
      <w:r w:rsidR="008A1DB3" w:rsidRPr="0033771E">
        <w:rPr>
          <w:lang w:val="sr-Latn-ME"/>
        </w:rPr>
        <w:t>3) kredit se odobrava bez kamate i samo uz ograničene troškove za pružanje platne usluge.</w:t>
      </w:r>
    </w:p>
    <w:p w14:paraId="620A415C" w14:textId="77777777" w:rsidR="007B3847" w:rsidRPr="0033771E" w:rsidRDefault="008A1DB3" w:rsidP="00A147A2">
      <w:pPr>
        <w:spacing w:after="0" w:line="240" w:lineRule="auto"/>
        <w:ind w:firstLine="709"/>
        <w:jc w:val="both"/>
        <w:rPr>
          <w:lang w:val="sr-Latn-ME"/>
        </w:rPr>
      </w:pPr>
      <w:r w:rsidRPr="0033771E">
        <w:rPr>
          <w:lang w:val="sr-Latn-ME"/>
        </w:rPr>
        <w:t>(7) Odredbe člana 17 stav 4 tač. 4, 5 i 6, člana 18 stav 7 i člana 35 stav 4 ovog zakona ne primjenjuju se na:</w:t>
      </w:r>
    </w:p>
    <w:p w14:paraId="3E7A414F" w14:textId="6309D752" w:rsidR="007B3847" w:rsidRPr="0033771E" w:rsidRDefault="00241D38" w:rsidP="00A147A2">
      <w:pPr>
        <w:spacing w:after="0" w:line="240" w:lineRule="auto"/>
        <w:ind w:left="709" w:hanging="425"/>
        <w:jc w:val="both"/>
        <w:rPr>
          <w:lang w:val="sr-Latn-ME"/>
        </w:rPr>
      </w:pPr>
      <w:r w:rsidRPr="0033771E">
        <w:rPr>
          <w:lang w:val="sr-Latn-ME"/>
        </w:rPr>
        <w:tab/>
      </w:r>
      <w:r w:rsidR="008A1DB3" w:rsidRPr="0033771E">
        <w:rPr>
          <w:lang w:val="sr-Latn-ME"/>
        </w:rPr>
        <w:t>1) ugovore o kreditu kod kojih je ukupan iznos kredita manji od 200 eura;</w:t>
      </w:r>
    </w:p>
    <w:p w14:paraId="73285A33" w14:textId="18C02464" w:rsidR="007B3847" w:rsidRPr="0033771E" w:rsidRDefault="00241D38" w:rsidP="00A147A2">
      <w:pPr>
        <w:spacing w:after="0" w:line="240" w:lineRule="auto"/>
        <w:ind w:left="709" w:hanging="425"/>
        <w:jc w:val="both"/>
        <w:rPr>
          <w:lang w:val="sr-Latn-ME"/>
        </w:rPr>
      </w:pPr>
      <w:r w:rsidRPr="0033771E">
        <w:rPr>
          <w:lang w:val="sr-Latn-ME"/>
        </w:rPr>
        <w:tab/>
      </w:r>
      <w:r w:rsidR="008A1DB3" w:rsidRPr="0033771E">
        <w:rPr>
          <w:lang w:val="sr-Latn-ME"/>
        </w:rPr>
        <w:t>2) ugovore o kreditu kod kojih se kredit odobrava bez kamate i drugih troškova;</w:t>
      </w:r>
    </w:p>
    <w:p w14:paraId="6E1942F2" w14:textId="280C4B1C" w:rsidR="007B3847" w:rsidRPr="0033771E" w:rsidRDefault="00241D38" w:rsidP="00A147A2">
      <w:pPr>
        <w:spacing w:after="0" w:line="240" w:lineRule="auto"/>
        <w:ind w:firstLine="284"/>
        <w:jc w:val="both"/>
        <w:rPr>
          <w:lang w:val="sr-Latn-ME"/>
        </w:rPr>
      </w:pPr>
      <w:r w:rsidRPr="0033771E">
        <w:rPr>
          <w:lang w:val="sr-Latn-ME"/>
        </w:rPr>
        <w:tab/>
      </w:r>
      <w:r w:rsidR="008A1DB3" w:rsidRPr="0033771E">
        <w:rPr>
          <w:lang w:val="sr-Latn-ME"/>
        </w:rPr>
        <w:t>3) ugovore o kreditu kod kojih se kredit mora otplatiti u roku od tri mjeseca i za koje se plaćaju samo neznatni troškovi.</w:t>
      </w:r>
    </w:p>
    <w:p w14:paraId="5A2A37D2" w14:textId="77777777" w:rsidR="007B3847" w:rsidRPr="0033771E" w:rsidRDefault="008A1DB3" w:rsidP="00A147A2">
      <w:pPr>
        <w:spacing w:after="0" w:line="240" w:lineRule="auto"/>
        <w:ind w:firstLine="709"/>
        <w:jc w:val="both"/>
        <w:rPr>
          <w:lang w:val="sr-Latn-ME"/>
        </w:rPr>
      </w:pPr>
      <w:r w:rsidRPr="0033771E">
        <w:rPr>
          <w:lang w:val="sr-Latn-ME"/>
        </w:rPr>
        <w:t>(8) Izuzetno od stava 3 tačka 6 ovog člana, kada odloženo plaćanje nudi ponuđač robe ili pružalac usluga koji nije mikro, mali ili srednji privredni subjekt u skladu sa zakonom kojim se uređuje računovodstvo i koji pruža usluge informacionog društva koje se sastoje od zaključivanja ugovora na daljinu sa potrošačem radi prodaje robe ili pružanja usluga, ovaj zakon ne primjenjuje se ako su kumulativno ispunjeni sljedeći uslovi:</w:t>
      </w:r>
    </w:p>
    <w:p w14:paraId="20AC6183" w14:textId="7150D77D" w:rsidR="007B3847" w:rsidRPr="0033771E" w:rsidRDefault="00241D38" w:rsidP="00A147A2">
      <w:pPr>
        <w:spacing w:after="0" w:line="240" w:lineRule="auto"/>
        <w:ind w:left="709" w:hanging="425"/>
        <w:jc w:val="both"/>
        <w:rPr>
          <w:lang w:val="sr-Latn-ME"/>
        </w:rPr>
      </w:pPr>
      <w:r w:rsidRPr="0033771E">
        <w:rPr>
          <w:lang w:val="sr-Latn-ME"/>
        </w:rPr>
        <w:tab/>
      </w:r>
      <w:r w:rsidR="008A1DB3" w:rsidRPr="0033771E">
        <w:rPr>
          <w:lang w:val="sr-Latn-ME"/>
        </w:rPr>
        <w:t>1) treće lice ne odobrava niti otkupljuje kredit u vezi sa tim odloženim plaćanjem;</w:t>
      </w:r>
    </w:p>
    <w:p w14:paraId="1025997D" w14:textId="5AD76914" w:rsidR="007B3847" w:rsidRPr="0033771E" w:rsidRDefault="00241D38" w:rsidP="00A147A2">
      <w:pPr>
        <w:spacing w:after="0" w:line="240" w:lineRule="auto"/>
        <w:ind w:firstLine="284"/>
        <w:jc w:val="both"/>
        <w:rPr>
          <w:lang w:val="sr-Latn-ME"/>
        </w:rPr>
      </w:pPr>
      <w:r w:rsidRPr="0033771E">
        <w:rPr>
          <w:lang w:val="sr-Latn-ME"/>
        </w:rPr>
        <w:tab/>
      </w:r>
      <w:r w:rsidR="008A1DB3" w:rsidRPr="0033771E">
        <w:rPr>
          <w:lang w:val="sr-Latn-ME"/>
        </w:rPr>
        <w:t>2) odloženo plaćanje odobrava se bez kamate i drugih troškova, osim ograničenih troškova koje je potrošač dužan da plati zbog kašnjenja u plaćanju, u skladu sa zakonom;</w:t>
      </w:r>
    </w:p>
    <w:p w14:paraId="0D7DFB0C" w14:textId="700D1815" w:rsidR="007B3847" w:rsidRPr="0033771E" w:rsidRDefault="00241D38" w:rsidP="00A147A2">
      <w:pPr>
        <w:spacing w:after="0" w:line="240" w:lineRule="auto"/>
        <w:ind w:hanging="425"/>
        <w:jc w:val="both"/>
        <w:rPr>
          <w:lang w:val="sr-Latn-ME"/>
        </w:rPr>
      </w:pPr>
      <w:r w:rsidRPr="0033771E">
        <w:rPr>
          <w:lang w:val="sr-Latn-ME"/>
        </w:rPr>
        <w:tab/>
      </w:r>
      <w:r w:rsidRPr="0033771E">
        <w:rPr>
          <w:lang w:val="sr-Latn-ME"/>
        </w:rPr>
        <w:tab/>
      </w:r>
      <w:r w:rsidR="008A1DB3" w:rsidRPr="0033771E">
        <w:rPr>
          <w:lang w:val="sr-Latn-ME"/>
        </w:rPr>
        <w:t>3) potrošač je dužan da cijenu robe ili usluge u cjelini plati u roku od 14 dana od dana isporuke robe, odnosno pružanja usluge.“</w:t>
      </w:r>
    </w:p>
    <w:p w14:paraId="665B4F47" w14:textId="77777777" w:rsidR="00A147A2" w:rsidRPr="0033771E" w:rsidRDefault="00A147A2" w:rsidP="00A147A2">
      <w:pPr>
        <w:keepNext/>
        <w:spacing w:after="0" w:line="240" w:lineRule="auto"/>
        <w:jc w:val="center"/>
        <w:rPr>
          <w:b/>
          <w:lang w:val="sr-Latn-ME"/>
        </w:rPr>
      </w:pPr>
    </w:p>
    <w:p w14:paraId="3514BC66" w14:textId="6F1DD402" w:rsidR="007B3847" w:rsidRPr="0033771E" w:rsidRDefault="008A1DB3" w:rsidP="00A147A2">
      <w:pPr>
        <w:keepNext/>
        <w:spacing w:after="0" w:line="240" w:lineRule="auto"/>
        <w:jc w:val="center"/>
        <w:rPr>
          <w:b/>
          <w:lang w:val="sr-Latn-ME"/>
        </w:rPr>
      </w:pPr>
      <w:r w:rsidRPr="0033771E">
        <w:rPr>
          <w:b/>
          <w:lang w:val="sr-Latn-ME"/>
        </w:rPr>
        <w:t>Član 7</w:t>
      </w:r>
    </w:p>
    <w:p w14:paraId="0D2422A5" w14:textId="77777777" w:rsidR="00A147A2" w:rsidRPr="0033771E" w:rsidRDefault="00A147A2" w:rsidP="00A147A2">
      <w:pPr>
        <w:keepNext/>
        <w:spacing w:after="0" w:line="240" w:lineRule="auto"/>
        <w:jc w:val="center"/>
        <w:rPr>
          <w:lang w:val="sr-Latn-ME"/>
        </w:rPr>
      </w:pPr>
    </w:p>
    <w:p w14:paraId="778C6201" w14:textId="3D1EAF16" w:rsidR="007B3847" w:rsidRPr="0033771E" w:rsidRDefault="004C5D95" w:rsidP="00A147A2">
      <w:pPr>
        <w:spacing w:after="0" w:line="240" w:lineRule="auto"/>
        <w:ind w:firstLine="709"/>
        <w:jc w:val="both"/>
        <w:rPr>
          <w:lang w:val="sr-Latn-ME"/>
        </w:rPr>
      </w:pPr>
      <w:r w:rsidRPr="0033771E">
        <w:rPr>
          <w:lang w:val="sr-Latn-ME"/>
        </w:rPr>
        <w:t>Poslije člana 8 dodaje</w:t>
      </w:r>
      <w:r w:rsidR="008A1DB3" w:rsidRPr="0033771E">
        <w:rPr>
          <w:lang w:val="sr-Latn-ME"/>
        </w:rPr>
        <w:t xml:space="preserve"> se </w:t>
      </w:r>
      <w:r w:rsidR="003761E8" w:rsidRPr="0033771E">
        <w:rPr>
          <w:lang w:val="sr-Latn-ME"/>
        </w:rPr>
        <w:t>novi član</w:t>
      </w:r>
      <w:r w:rsidRPr="0033771E">
        <w:rPr>
          <w:lang w:val="sr-Latn-ME"/>
        </w:rPr>
        <w:t xml:space="preserve"> koji glasi</w:t>
      </w:r>
      <w:r w:rsidR="008A1DB3" w:rsidRPr="0033771E">
        <w:rPr>
          <w:lang w:val="sr-Latn-ME"/>
        </w:rPr>
        <w:t>:</w:t>
      </w:r>
    </w:p>
    <w:p w14:paraId="118CD23C" w14:textId="77777777" w:rsidR="004C5D95" w:rsidRPr="0033771E" w:rsidRDefault="004C5D95" w:rsidP="00A147A2">
      <w:pPr>
        <w:keepNext/>
        <w:spacing w:after="0" w:line="240" w:lineRule="auto"/>
        <w:jc w:val="center"/>
        <w:rPr>
          <w:b/>
          <w:lang w:val="sr-Latn-ME"/>
        </w:rPr>
      </w:pPr>
    </w:p>
    <w:p w14:paraId="5F98AF1B" w14:textId="5024097D" w:rsidR="007B3847" w:rsidRPr="0033771E" w:rsidRDefault="008A1DB3" w:rsidP="00A147A2">
      <w:pPr>
        <w:keepNext/>
        <w:spacing w:after="0" w:line="240" w:lineRule="auto"/>
        <w:jc w:val="center"/>
        <w:rPr>
          <w:lang w:val="sr-Latn-ME"/>
        </w:rPr>
      </w:pPr>
      <w:r w:rsidRPr="0033771E">
        <w:rPr>
          <w:b/>
          <w:lang w:val="sr-Latn-ME"/>
        </w:rPr>
        <w:t>„Izuzeća za ugovore o stambenom kreditu</w:t>
      </w:r>
    </w:p>
    <w:p w14:paraId="7F828AA0" w14:textId="77777777" w:rsidR="007B3847" w:rsidRPr="0033771E" w:rsidRDefault="008A1DB3" w:rsidP="00A147A2">
      <w:pPr>
        <w:keepNext/>
        <w:spacing w:after="0" w:line="240" w:lineRule="auto"/>
        <w:jc w:val="center"/>
        <w:rPr>
          <w:b/>
          <w:bCs/>
          <w:lang w:val="sr-Latn-ME"/>
        </w:rPr>
      </w:pPr>
      <w:r w:rsidRPr="0033771E">
        <w:rPr>
          <w:b/>
          <w:bCs/>
          <w:lang w:val="sr-Latn-ME"/>
        </w:rPr>
        <w:t>Član 8a</w:t>
      </w:r>
    </w:p>
    <w:p w14:paraId="4E0D2AF0" w14:textId="77777777" w:rsidR="007B3847" w:rsidRPr="0033771E" w:rsidRDefault="008A1DB3" w:rsidP="00A147A2">
      <w:pPr>
        <w:spacing w:after="0" w:line="240" w:lineRule="auto"/>
        <w:ind w:firstLine="709"/>
        <w:jc w:val="both"/>
        <w:rPr>
          <w:lang w:val="sr-Latn-ME"/>
        </w:rPr>
      </w:pPr>
      <w:r w:rsidRPr="0033771E">
        <w:rPr>
          <w:lang w:val="sr-Latn-ME"/>
        </w:rPr>
        <w:t>(1) Ovaj zakon ne primjenjuje se na:</w:t>
      </w:r>
    </w:p>
    <w:p w14:paraId="6A351B1E" w14:textId="2586BD0E" w:rsidR="007B3847" w:rsidRPr="0033771E" w:rsidRDefault="004C5D95" w:rsidP="00A147A2">
      <w:pPr>
        <w:spacing w:after="0" w:line="240" w:lineRule="auto"/>
        <w:ind w:hanging="425"/>
        <w:jc w:val="both"/>
        <w:rPr>
          <w:lang w:val="sr-Latn-ME"/>
        </w:rPr>
      </w:pPr>
      <w:r w:rsidRPr="0033771E">
        <w:rPr>
          <w:lang w:val="sr-Latn-ME"/>
        </w:rPr>
        <w:tab/>
      </w:r>
      <w:r w:rsidRPr="0033771E">
        <w:rPr>
          <w:lang w:val="sr-Latn-ME"/>
        </w:rPr>
        <w:tab/>
      </w:r>
      <w:r w:rsidR="008A1DB3" w:rsidRPr="0033771E">
        <w:rPr>
          <w:lang w:val="sr-Latn-ME"/>
        </w:rPr>
        <w:t>1) ugovore o stambenom kreditu kojima kreditor odobrava potrošaču jednokratnu isplatu, periodične isplate ili drugi oblik isplate kredita u zamjenu za iznos koji će biti ostvaren budućom prodajom stambene nepokretnosti ili prava povezanog sa stambenom nepokretnošću, ako kreditor nema pravo da zahtijeva otplatu kredita do nastupanja smrti potrošača, trajnog prestanka korišćenja stambene nepokretnosti kao mjesta njegovog stanovanja ili drugog životnog događaja potrošača propisanog zakonom, osim ako potrošač povrijedi ugovorne obaveze na osnovu kojih kreditor ima pravo da raskine ugovor o kreditu;</w:t>
      </w:r>
    </w:p>
    <w:p w14:paraId="125E3740" w14:textId="4566FC0B" w:rsidR="007B3847" w:rsidRPr="0033771E" w:rsidRDefault="004C5D95" w:rsidP="00A147A2">
      <w:pPr>
        <w:spacing w:after="0" w:line="240" w:lineRule="auto"/>
        <w:ind w:firstLine="284"/>
        <w:jc w:val="both"/>
        <w:rPr>
          <w:lang w:val="sr-Latn-ME"/>
        </w:rPr>
      </w:pPr>
      <w:r w:rsidRPr="0033771E">
        <w:rPr>
          <w:lang w:val="sr-Latn-ME"/>
        </w:rPr>
        <w:tab/>
      </w:r>
      <w:r w:rsidR="008A1DB3" w:rsidRPr="0033771E">
        <w:rPr>
          <w:lang w:val="sr-Latn-ME"/>
        </w:rPr>
        <w:t>2) ugovore o stambenom kreditu koje poslodavac, kao sporednu djelatnost, odobrava zaposlenima bez kamate ili po efektivnoj kamatnoj stopi nižoj od preovlađujuće tržišne efektivne kamatne stope, ako se takvi ugovori ne nude javnosti;</w:t>
      </w:r>
    </w:p>
    <w:p w14:paraId="437A5490" w14:textId="336749B5" w:rsidR="007B3847" w:rsidRPr="0033771E" w:rsidRDefault="004C5D95" w:rsidP="00A147A2">
      <w:pPr>
        <w:spacing w:after="0" w:line="240" w:lineRule="auto"/>
        <w:ind w:hanging="425"/>
        <w:jc w:val="both"/>
        <w:rPr>
          <w:lang w:val="sr-Latn-ME"/>
        </w:rPr>
      </w:pPr>
      <w:r w:rsidRPr="0033771E">
        <w:rPr>
          <w:lang w:val="sr-Latn-ME"/>
        </w:rPr>
        <w:tab/>
      </w:r>
      <w:r w:rsidRPr="0033771E">
        <w:rPr>
          <w:lang w:val="sr-Latn-ME"/>
        </w:rPr>
        <w:tab/>
      </w:r>
      <w:r w:rsidR="008A1DB3" w:rsidRPr="0033771E">
        <w:rPr>
          <w:lang w:val="sr-Latn-ME"/>
        </w:rPr>
        <w:t>3) ugovore o stambenom kreditu koji se odobravaju bez kamate i drugih troškova, osim troškova neposredno povezanih sa uspostavljanjem sredstva obezbjeđenja kredita;</w:t>
      </w:r>
    </w:p>
    <w:p w14:paraId="470AE8A3" w14:textId="6C589703" w:rsidR="007B3847" w:rsidRPr="0033771E" w:rsidRDefault="004C5D95" w:rsidP="00A147A2">
      <w:pPr>
        <w:spacing w:after="0" w:line="240" w:lineRule="auto"/>
        <w:ind w:firstLine="284"/>
        <w:jc w:val="both"/>
        <w:rPr>
          <w:lang w:val="sr-Latn-ME"/>
        </w:rPr>
      </w:pPr>
      <w:r w:rsidRPr="0033771E">
        <w:rPr>
          <w:lang w:val="sr-Latn-ME"/>
        </w:rPr>
        <w:lastRenderedPageBreak/>
        <w:tab/>
      </w:r>
      <w:r w:rsidR="008A1DB3" w:rsidRPr="0033771E">
        <w:rPr>
          <w:lang w:val="sr-Latn-ME"/>
        </w:rPr>
        <w:t>4) ugovore o stambenom kreditu u obliku dozvoljenog prekoračenja po računu, ako se kredit mora otplatiti u roku od mjesec dana;</w:t>
      </w:r>
    </w:p>
    <w:p w14:paraId="088B8445" w14:textId="1A71339E" w:rsidR="007B3847" w:rsidRPr="0033771E" w:rsidRDefault="004C5D95" w:rsidP="00A147A2">
      <w:pPr>
        <w:spacing w:after="0" w:line="240" w:lineRule="auto"/>
        <w:ind w:firstLine="284"/>
        <w:jc w:val="both"/>
        <w:rPr>
          <w:lang w:val="sr-Latn-ME"/>
        </w:rPr>
      </w:pPr>
      <w:r w:rsidRPr="0033771E">
        <w:rPr>
          <w:lang w:val="sr-Latn-ME"/>
        </w:rPr>
        <w:tab/>
      </w:r>
      <w:r w:rsidR="008A1DB3" w:rsidRPr="0033771E">
        <w:rPr>
          <w:lang w:val="sr-Latn-ME"/>
        </w:rPr>
        <w:t>5) ugovore o stambenom kreditu koji su rezultat poravnanja zaključenog pred sudom ili drugim nadležnim organom;</w:t>
      </w:r>
    </w:p>
    <w:p w14:paraId="6B5DF061" w14:textId="6559BF1B" w:rsidR="007B3847" w:rsidRPr="0033771E" w:rsidRDefault="004C5D95" w:rsidP="00A147A2">
      <w:pPr>
        <w:spacing w:after="0" w:line="240" w:lineRule="auto"/>
        <w:ind w:hanging="425"/>
        <w:jc w:val="both"/>
        <w:rPr>
          <w:lang w:val="sr-Latn-ME"/>
        </w:rPr>
      </w:pPr>
      <w:r w:rsidRPr="0033771E">
        <w:rPr>
          <w:lang w:val="sr-Latn-ME"/>
        </w:rPr>
        <w:tab/>
      </w:r>
      <w:r w:rsidRPr="0033771E">
        <w:rPr>
          <w:lang w:val="sr-Latn-ME"/>
        </w:rPr>
        <w:tab/>
      </w:r>
      <w:r w:rsidR="008A1DB3" w:rsidRPr="0033771E">
        <w:rPr>
          <w:lang w:val="sr-Latn-ME"/>
        </w:rPr>
        <w:t>6) ugovore o stambenom kreditu koji se odnose na odloženo plaćanje, bez naknade, postojećeg duga, ako takav ugovor nije obuhvaćen tačkom 1 ovog stava;</w:t>
      </w:r>
    </w:p>
    <w:p w14:paraId="75A5C0FF" w14:textId="2834E040" w:rsidR="007C67E1" w:rsidRPr="0033771E" w:rsidRDefault="004C5D95" w:rsidP="00A147A2">
      <w:pPr>
        <w:spacing w:after="0" w:line="240" w:lineRule="auto"/>
        <w:ind w:left="709" w:hanging="425"/>
        <w:jc w:val="both"/>
        <w:rPr>
          <w:lang w:val="sr-Latn-ME"/>
        </w:rPr>
      </w:pPr>
      <w:r w:rsidRPr="0033771E">
        <w:rPr>
          <w:lang w:val="sr-Latn-ME"/>
        </w:rPr>
        <w:tab/>
      </w:r>
      <w:r w:rsidR="008A1DB3" w:rsidRPr="0033771E">
        <w:rPr>
          <w:lang w:val="sr-Latn-ME"/>
        </w:rPr>
        <w:t>7) ugovore o stambenom kreditu koji se odnose na kredit za premošćavanje.“</w:t>
      </w:r>
    </w:p>
    <w:p w14:paraId="2F4F522A" w14:textId="770C3AED" w:rsidR="002A3A65" w:rsidRPr="0033771E" w:rsidRDefault="002A3A65" w:rsidP="00A147A2">
      <w:pPr>
        <w:spacing w:after="0" w:line="240" w:lineRule="auto"/>
        <w:ind w:left="709" w:hanging="425"/>
        <w:jc w:val="both"/>
        <w:rPr>
          <w:lang w:val="sr-Latn-ME"/>
        </w:rPr>
      </w:pPr>
    </w:p>
    <w:p w14:paraId="6A01E9F3" w14:textId="39D73F99" w:rsidR="0015386B" w:rsidRPr="0033771E" w:rsidRDefault="007C67E1" w:rsidP="00A147A2">
      <w:pPr>
        <w:spacing w:after="0" w:line="240" w:lineRule="auto"/>
        <w:jc w:val="center"/>
        <w:rPr>
          <w:b/>
          <w:bCs/>
          <w:lang w:val="sr-Latn-ME"/>
        </w:rPr>
      </w:pPr>
      <w:r w:rsidRPr="0033771E">
        <w:rPr>
          <w:b/>
          <w:bCs/>
          <w:lang w:val="sr-Latn-ME"/>
        </w:rPr>
        <w:t xml:space="preserve">Član </w:t>
      </w:r>
      <w:r w:rsidR="00313B2B" w:rsidRPr="0033771E">
        <w:rPr>
          <w:b/>
          <w:bCs/>
          <w:lang w:val="sr-Latn-ME"/>
        </w:rPr>
        <w:t>8</w:t>
      </w:r>
    </w:p>
    <w:p w14:paraId="11AFB151" w14:textId="77777777" w:rsidR="00A147A2" w:rsidRPr="0033771E" w:rsidRDefault="00A147A2" w:rsidP="00A147A2">
      <w:pPr>
        <w:spacing w:after="0" w:line="240" w:lineRule="auto"/>
        <w:jc w:val="center"/>
        <w:rPr>
          <w:b/>
          <w:bCs/>
          <w:lang w:val="sr-Latn-ME"/>
        </w:rPr>
      </w:pPr>
    </w:p>
    <w:p w14:paraId="1150E5E7" w14:textId="3E697CEC" w:rsidR="0015386B" w:rsidRPr="0033771E" w:rsidRDefault="002A3A65" w:rsidP="00A147A2">
      <w:pPr>
        <w:spacing w:after="0" w:line="240" w:lineRule="auto"/>
        <w:jc w:val="both"/>
        <w:rPr>
          <w:lang w:val="sr-Latn-ME"/>
        </w:rPr>
      </w:pPr>
      <w:r w:rsidRPr="0033771E">
        <w:rPr>
          <w:lang w:val="sr-Latn-ME"/>
        </w:rPr>
        <w:tab/>
        <w:t>U članu 11 stav</w:t>
      </w:r>
      <w:r w:rsidR="002236CC" w:rsidRPr="0033771E">
        <w:rPr>
          <w:lang w:val="sr-Latn-ME"/>
        </w:rPr>
        <w:t xml:space="preserve"> 1 tač.</w:t>
      </w:r>
      <w:r w:rsidR="0015386B" w:rsidRPr="0033771E">
        <w:rPr>
          <w:lang w:val="sr-Latn-ME"/>
        </w:rPr>
        <w:t xml:space="preserve"> 1</w:t>
      </w:r>
      <w:r w:rsidR="002236CC" w:rsidRPr="0033771E">
        <w:rPr>
          <w:lang w:val="sr-Latn-ME"/>
        </w:rPr>
        <w:t>, 15, 16, 21 i 23</w:t>
      </w:r>
      <w:r w:rsidR="0015386B" w:rsidRPr="0033771E">
        <w:rPr>
          <w:lang w:val="sr-Latn-ME"/>
        </w:rPr>
        <w:t xml:space="preserve"> mijenja</w:t>
      </w:r>
      <w:r w:rsidR="002236CC" w:rsidRPr="0033771E">
        <w:rPr>
          <w:lang w:val="sr-Latn-ME"/>
        </w:rPr>
        <w:t>ju se i glase</w:t>
      </w:r>
      <w:r w:rsidR="0015386B" w:rsidRPr="0033771E">
        <w:rPr>
          <w:lang w:val="sr-Latn-ME"/>
        </w:rPr>
        <w:t>:</w:t>
      </w:r>
    </w:p>
    <w:p w14:paraId="06F65D07" w14:textId="4EBCB02C" w:rsidR="0015386B" w:rsidRPr="0033771E" w:rsidRDefault="002236CC" w:rsidP="00A147A2">
      <w:pPr>
        <w:spacing w:after="0" w:line="240" w:lineRule="auto"/>
        <w:jc w:val="both"/>
        <w:rPr>
          <w:lang w:val="sr-Latn-ME"/>
        </w:rPr>
      </w:pPr>
      <w:r w:rsidRPr="0033771E">
        <w:rPr>
          <w:lang w:val="sr-Latn-ME"/>
        </w:rPr>
        <w:tab/>
        <w:t>„</w:t>
      </w:r>
      <w:r w:rsidR="0015386B" w:rsidRPr="0033771E">
        <w:rPr>
          <w:lang w:val="sr-Latn-ME"/>
        </w:rPr>
        <w:t>1) dozvoljeno prekoračenje je ugovor o kreditu kojim kreditor izričito daje potrošaču pravo da raspolaže sredstvima koja prelaze postojeće stanje na transakcionom računu potrošača tački 14 riječi: „sa dodatnim uslugama” zamjenjuju se riječima: „sa tim drugim proizvodima ili u</w:t>
      </w:r>
      <w:r w:rsidRPr="0033771E">
        <w:rPr>
          <w:lang w:val="sr-Latn-ME"/>
        </w:rPr>
        <w:t>slugama;</w:t>
      </w:r>
    </w:p>
    <w:p w14:paraId="345B76BD" w14:textId="0ADDC875" w:rsidR="0015386B" w:rsidRPr="0033771E" w:rsidRDefault="002236CC" w:rsidP="00A147A2">
      <w:pPr>
        <w:spacing w:after="0" w:line="240" w:lineRule="auto"/>
        <w:jc w:val="both"/>
        <w:rPr>
          <w:lang w:val="sr-Latn-ME"/>
        </w:rPr>
      </w:pPr>
      <w:r w:rsidRPr="0033771E">
        <w:rPr>
          <w:lang w:val="sr-Latn-ME"/>
        </w:rPr>
        <w:tab/>
      </w:r>
      <w:r w:rsidR="0015386B" w:rsidRPr="0033771E">
        <w:rPr>
          <w:lang w:val="sr-Latn-ME"/>
        </w:rPr>
        <w:t>15) kredit u stranoj valuti je ugovor o kreditu u kojem je kredit u valuti različitoj od valute u kojoj potrošač stiče prihode ili drži sredstva iz kojih kredit treba da se otplaćuje ili u valuti koja se razlikuje od valute države u ko</w:t>
      </w:r>
      <w:r w:rsidRPr="0033771E">
        <w:rPr>
          <w:lang w:val="sr-Latn-ME"/>
        </w:rPr>
        <w:t>joj potrošač ima prebivalište;</w:t>
      </w:r>
    </w:p>
    <w:p w14:paraId="3E79E57A" w14:textId="029270D6" w:rsidR="0015386B" w:rsidRPr="0033771E" w:rsidRDefault="002236CC" w:rsidP="00A147A2">
      <w:pPr>
        <w:spacing w:after="0" w:line="240" w:lineRule="auto"/>
        <w:jc w:val="both"/>
        <w:rPr>
          <w:lang w:val="sr-Latn-ME"/>
        </w:rPr>
      </w:pPr>
      <w:r w:rsidRPr="0033771E">
        <w:rPr>
          <w:lang w:val="sr-Latn-ME"/>
        </w:rPr>
        <w:tab/>
      </w:r>
      <w:r w:rsidR="0015386B" w:rsidRPr="0033771E">
        <w:rPr>
          <w:lang w:val="sr-Latn-ME"/>
        </w:rPr>
        <w:t>16) trajni medij je svako sredstvo koje omogućava potrošaču da sačuva informacije koje su mu lično upućene, tako da mu budu dostupne za buduću upotrebu tokom perioda koji odgovara namjeni tih informacija i koje omogućava neizmijenjenu repro</w:t>
      </w:r>
      <w:r w:rsidRPr="0033771E">
        <w:rPr>
          <w:lang w:val="sr-Latn-ME"/>
        </w:rPr>
        <w:t>dukciju sačuvanih informacija;</w:t>
      </w:r>
    </w:p>
    <w:p w14:paraId="7D02E8BE" w14:textId="2EE13BB6" w:rsidR="0015386B" w:rsidRPr="0033771E" w:rsidRDefault="002236CC" w:rsidP="00A147A2">
      <w:pPr>
        <w:spacing w:after="0" w:line="240" w:lineRule="auto"/>
        <w:jc w:val="both"/>
        <w:rPr>
          <w:lang w:val="sr-Latn-ME"/>
        </w:rPr>
      </w:pPr>
      <w:r w:rsidRPr="0033771E">
        <w:rPr>
          <w:lang w:val="sr-Latn-ME"/>
        </w:rPr>
        <w:tab/>
      </w:r>
      <w:r w:rsidR="0015386B" w:rsidRPr="0033771E">
        <w:rPr>
          <w:lang w:val="sr-Latn-ME"/>
        </w:rPr>
        <w:t>21) treća zemlja je strana država koja nije država članica Evropske unije niti država potpisnica Ugovora o Evropskoj ekonomskoj</w:t>
      </w:r>
      <w:r w:rsidRPr="0033771E">
        <w:rPr>
          <w:lang w:val="sr-Latn-ME"/>
        </w:rPr>
        <w:t xml:space="preserve"> zoni;</w:t>
      </w:r>
    </w:p>
    <w:p w14:paraId="03E95433" w14:textId="324C4D35" w:rsidR="0015386B" w:rsidRPr="0033771E" w:rsidRDefault="002236CC" w:rsidP="00A147A2">
      <w:pPr>
        <w:spacing w:after="0" w:line="240" w:lineRule="auto"/>
        <w:jc w:val="both"/>
        <w:rPr>
          <w:lang w:val="sr-Latn-ME"/>
        </w:rPr>
      </w:pPr>
      <w:r w:rsidRPr="0033771E">
        <w:rPr>
          <w:lang w:val="sr-Latn-ME"/>
        </w:rPr>
        <w:tab/>
      </w:r>
      <w:r w:rsidR="0015386B" w:rsidRPr="0033771E">
        <w:rPr>
          <w:lang w:val="sr-Latn-ME"/>
        </w:rPr>
        <w:t>23) savjetodavna usluga je pružanje ličnih preporuka potrošaču u odnosu na jednu ili više transakcija koje se odnose na ugovor o kreditu i predstavlja aktivnost odvojenu od odobravanja kredita i kreditnog posredovanja;”.</w:t>
      </w:r>
    </w:p>
    <w:p w14:paraId="294FE466" w14:textId="181C917D" w:rsidR="0015386B" w:rsidRPr="0033771E" w:rsidRDefault="002236CC" w:rsidP="00A147A2">
      <w:pPr>
        <w:spacing w:after="0" w:line="240" w:lineRule="auto"/>
        <w:jc w:val="both"/>
        <w:rPr>
          <w:lang w:val="sr-Latn-ME"/>
        </w:rPr>
      </w:pPr>
      <w:r w:rsidRPr="0033771E">
        <w:rPr>
          <w:lang w:val="sr-Latn-ME"/>
        </w:rPr>
        <w:tab/>
      </w:r>
      <w:r w:rsidR="0015386B" w:rsidRPr="0033771E">
        <w:rPr>
          <w:lang w:val="sr-Latn-ME"/>
        </w:rPr>
        <w:t>Poslije tačke 23 dodaju se četiri nove tačke koje glase:</w:t>
      </w:r>
    </w:p>
    <w:p w14:paraId="78F9D58C" w14:textId="01FDEDDE" w:rsidR="0015386B" w:rsidRPr="0033771E" w:rsidRDefault="002236CC" w:rsidP="00A147A2">
      <w:pPr>
        <w:spacing w:after="0" w:line="240" w:lineRule="auto"/>
        <w:jc w:val="both"/>
        <w:rPr>
          <w:lang w:val="sr-Latn-ME"/>
        </w:rPr>
      </w:pPr>
      <w:r w:rsidRPr="0033771E">
        <w:rPr>
          <w:lang w:val="sr-Latn-ME"/>
        </w:rPr>
        <w:tab/>
      </w:r>
      <w:r w:rsidR="0015386B" w:rsidRPr="0033771E">
        <w:rPr>
          <w:lang w:val="sr-Latn-ME"/>
        </w:rPr>
        <w:t>„24) informacije prije zaključenja ugovora o kreditu su informacije koje se dostavljaju potrošaču prije nego što ga obavezuje ugovor o kreditu ili kreditna ponuda, koje su potrošaču potrebne za upoređivanje različitih kreditnih ponuda i donošenje informisane odluke o zaključenju ugovora o kreditu;</w:t>
      </w:r>
    </w:p>
    <w:p w14:paraId="23825A6A" w14:textId="3BB2BF0C" w:rsidR="0015386B" w:rsidRPr="0033771E" w:rsidRDefault="002236CC" w:rsidP="00A147A2">
      <w:pPr>
        <w:spacing w:after="0" w:line="240" w:lineRule="auto"/>
        <w:jc w:val="both"/>
        <w:rPr>
          <w:lang w:val="sr-Latn-ME"/>
        </w:rPr>
      </w:pPr>
      <w:r w:rsidRPr="0033771E">
        <w:rPr>
          <w:lang w:val="sr-Latn-ME"/>
        </w:rPr>
        <w:tab/>
      </w:r>
      <w:r w:rsidR="0015386B" w:rsidRPr="0033771E">
        <w:rPr>
          <w:lang w:val="sr-Latn-ME"/>
        </w:rPr>
        <w:t>25)</w:t>
      </w:r>
      <w:r w:rsidRPr="0033771E">
        <w:rPr>
          <w:lang w:val="sr-Latn-ME"/>
        </w:rPr>
        <w:t xml:space="preserve"> </w:t>
      </w:r>
      <w:r w:rsidR="0015386B" w:rsidRPr="0033771E">
        <w:rPr>
          <w:lang w:val="sr-Latn-ME"/>
        </w:rPr>
        <w:t>prijevremena otplata je potpuno ili djelimično ispunjenje obaveza potrošača iz ugovora o kreditu prije datuma ugovorenog u ugovoru o kreditu;</w:t>
      </w:r>
    </w:p>
    <w:p w14:paraId="5AD36667" w14:textId="2C2767AA" w:rsidR="0015386B" w:rsidRPr="0033771E" w:rsidRDefault="002236CC" w:rsidP="00A147A2">
      <w:pPr>
        <w:spacing w:after="0" w:line="240" w:lineRule="auto"/>
        <w:jc w:val="both"/>
        <w:rPr>
          <w:lang w:val="sr-Latn-ME"/>
        </w:rPr>
      </w:pPr>
      <w:r w:rsidRPr="0033771E">
        <w:rPr>
          <w:lang w:val="sr-Latn-ME"/>
        </w:rPr>
        <w:tab/>
      </w:r>
      <w:r w:rsidR="0015386B" w:rsidRPr="0033771E">
        <w:rPr>
          <w:lang w:val="sr-Latn-ME"/>
        </w:rPr>
        <w:t>26)izrada profila je izrada profila, kako je definisana članom 4 tačka 4 Opšte uredbe o zaštiti podataka;</w:t>
      </w:r>
    </w:p>
    <w:p w14:paraId="4973FFF9" w14:textId="16528C7D" w:rsidR="0015386B" w:rsidRPr="0033771E" w:rsidRDefault="002236CC" w:rsidP="00A147A2">
      <w:pPr>
        <w:spacing w:after="0" w:line="240" w:lineRule="auto"/>
        <w:jc w:val="both"/>
        <w:rPr>
          <w:lang w:val="sr-Latn-ME"/>
        </w:rPr>
      </w:pPr>
      <w:r w:rsidRPr="0033771E">
        <w:rPr>
          <w:lang w:val="sr-Latn-ME"/>
        </w:rPr>
        <w:tab/>
      </w:r>
      <w:r w:rsidR="0015386B" w:rsidRPr="0033771E">
        <w:rPr>
          <w:lang w:val="sr-Latn-ME"/>
        </w:rPr>
        <w:t>27)</w:t>
      </w:r>
      <w:r w:rsidRPr="0033771E">
        <w:rPr>
          <w:lang w:val="sr-Latn-ME"/>
        </w:rPr>
        <w:t xml:space="preserve"> </w:t>
      </w:r>
      <w:r w:rsidR="0015386B" w:rsidRPr="0033771E">
        <w:rPr>
          <w:lang w:val="sr-Latn-ME"/>
        </w:rPr>
        <w:t>usluge savjetovanja o dugu su individualna pomoć tehničke, pravne ili psihološke prirode koju potrošaču koji ima ili bi mogao imati teškoće u ispunjavanju finansijskih obaveza pružaju nezavisni specijalizovani pružaoci usluga, koji naročito nijesu kreditori ili kreditni posrednici u smislu ovog zakona, niti kupci kredita ili serviseri kredita u smislu zakona kojim se uređuju kupci i serviseri neprihodujućih kredita banaka.”</w:t>
      </w:r>
    </w:p>
    <w:p w14:paraId="600A1DB4" w14:textId="77777777" w:rsidR="0015386B" w:rsidRPr="0033771E" w:rsidRDefault="0015386B" w:rsidP="00A147A2">
      <w:pPr>
        <w:spacing w:after="0" w:line="240" w:lineRule="auto"/>
        <w:jc w:val="both"/>
        <w:rPr>
          <w:lang w:val="sr-Latn-ME"/>
        </w:rPr>
      </w:pPr>
    </w:p>
    <w:p w14:paraId="4E38132D" w14:textId="3585DED5" w:rsidR="0015386B" w:rsidRPr="0033771E" w:rsidRDefault="0015386B" w:rsidP="00A147A2">
      <w:pPr>
        <w:spacing w:after="0" w:line="240" w:lineRule="auto"/>
        <w:jc w:val="center"/>
        <w:rPr>
          <w:b/>
          <w:bCs/>
          <w:lang w:val="sr-Latn-ME"/>
        </w:rPr>
      </w:pPr>
      <w:r w:rsidRPr="0033771E">
        <w:rPr>
          <w:b/>
          <w:bCs/>
          <w:lang w:val="sr-Latn-ME"/>
        </w:rPr>
        <w:t xml:space="preserve">Član </w:t>
      </w:r>
      <w:r w:rsidR="00313B2B" w:rsidRPr="0033771E">
        <w:rPr>
          <w:b/>
          <w:bCs/>
          <w:lang w:val="sr-Latn-ME"/>
        </w:rPr>
        <w:t>9</w:t>
      </w:r>
    </w:p>
    <w:p w14:paraId="6BC2667F" w14:textId="77777777" w:rsidR="00A147A2" w:rsidRPr="0033771E" w:rsidRDefault="00A147A2" w:rsidP="00A147A2">
      <w:pPr>
        <w:spacing w:after="0" w:line="240" w:lineRule="auto"/>
        <w:jc w:val="center"/>
        <w:rPr>
          <w:b/>
          <w:bCs/>
          <w:lang w:val="sr-Latn-ME"/>
        </w:rPr>
      </w:pPr>
    </w:p>
    <w:p w14:paraId="58447419" w14:textId="1A72358E" w:rsidR="0015386B" w:rsidRPr="0033771E" w:rsidRDefault="00102022" w:rsidP="00A147A2">
      <w:pPr>
        <w:spacing w:after="0" w:line="240" w:lineRule="auto"/>
        <w:jc w:val="both"/>
        <w:rPr>
          <w:lang w:val="sr-Latn-ME"/>
        </w:rPr>
      </w:pPr>
      <w:r w:rsidRPr="0033771E">
        <w:rPr>
          <w:lang w:val="sr-Latn-ME"/>
        </w:rPr>
        <w:tab/>
      </w:r>
      <w:r w:rsidR="0015386B" w:rsidRPr="0033771E">
        <w:rPr>
          <w:lang w:val="sr-Latn-ME"/>
        </w:rPr>
        <w:t>U članu 12 stav 1 poslije riječi: „kreiranja kreditnih proizvoda,” dodaju se riječi: „oglašavanja kreditnih proizvoda u skladu sa ovim zakonom,”.</w:t>
      </w:r>
    </w:p>
    <w:p w14:paraId="5526B940" w14:textId="368E86A3" w:rsidR="0015386B" w:rsidRPr="0033771E" w:rsidRDefault="00102022" w:rsidP="00A147A2">
      <w:pPr>
        <w:spacing w:after="0" w:line="240" w:lineRule="auto"/>
        <w:jc w:val="both"/>
        <w:rPr>
          <w:lang w:val="sr-Latn-ME"/>
        </w:rPr>
      </w:pPr>
      <w:r w:rsidRPr="0033771E">
        <w:rPr>
          <w:lang w:val="sr-Latn-ME"/>
        </w:rPr>
        <w:tab/>
        <w:t>St.</w:t>
      </w:r>
      <w:r w:rsidR="0015386B" w:rsidRPr="0033771E">
        <w:rPr>
          <w:lang w:val="sr-Latn-ME"/>
        </w:rPr>
        <w:t xml:space="preserve"> 4, 5, 6 i 7 mijenjaju se i glase:</w:t>
      </w:r>
    </w:p>
    <w:p w14:paraId="499DA1BE" w14:textId="6F173AD0" w:rsidR="0015386B" w:rsidRPr="0033771E" w:rsidRDefault="00102022" w:rsidP="00A147A2">
      <w:pPr>
        <w:spacing w:after="0" w:line="240" w:lineRule="auto"/>
        <w:jc w:val="both"/>
        <w:rPr>
          <w:lang w:val="sr-Latn-ME"/>
        </w:rPr>
      </w:pPr>
      <w:r w:rsidRPr="0033771E">
        <w:rPr>
          <w:lang w:val="sr-Latn-ME"/>
        </w:rPr>
        <w:lastRenderedPageBreak/>
        <w:tab/>
      </w:r>
      <w:r w:rsidR="000E27B9" w:rsidRPr="0033771E">
        <w:rPr>
          <w:lang w:val="sr-Latn-ME"/>
        </w:rPr>
        <w:t xml:space="preserve">„(4) </w:t>
      </w:r>
      <w:r w:rsidR="0015386B" w:rsidRPr="0033771E">
        <w:rPr>
          <w:lang w:val="sr-Latn-ME"/>
        </w:rPr>
        <w:t>Prilikom ugovaranja potrošačkog kredita, način utvrđivanja, obračunavanja ili isplate primanja, provizija ili drugih oblika nagrađivanja osoblja kreditora, kreditnog posrednika i osoblja kreditnog posrednika ne smije biti u suprotnosti sa pravilima poslovnog ponašanja iz stava 1 ovog člana.</w:t>
      </w:r>
    </w:p>
    <w:p w14:paraId="3F52D987" w14:textId="54A7D50D" w:rsidR="0015386B" w:rsidRPr="0033771E" w:rsidRDefault="00102022" w:rsidP="00A147A2">
      <w:pPr>
        <w:spacing w:after="0" w:line="240" w:lineRule="auto"/>
        <w:jc w:val="both"/>
        <w:rPr>
          <w:lang w:val="sr-Latn-ME"/>
        </w:rPr>
      </w:pPr>
      <w:r w:rsidRPr="0033771E">
        <w:rPr>
          <w:lang w:val="sr-Latn-ME"/>
        </w:rPr>
        <w:tab/>
      </w:r>
      <w:r w:rsidR="0015386B" w:rsidRPr="0033771E">
        <w:rPr>
          <w:lang w:val="sr-Latn-ME"/>
        </w:rPr>
        <w:t>(5) Kod pružanja savjetodavnih usluga, struktura primanja, provizija ili drugih oblika nagrađivanja osoblja kreditora i kreditnog posrednika uključenog u pružanje tih usluga ne smije da dovodi u pitanje njihovo postupanje u najboljem interesu potrošača, niti da zavisi od prodajnih ciljeva.</w:t>
      </w:r>
    </w:p>
    <w:p w14:paraId="686FF246" w14:textId="01B02C2A" w:rsidR="0015386B" w:rsidRPr="0033771E" w:rsidRDefault="00102022" w:rsidP="00A147A2">
      <w:pPr>
        <w:spacing w:after="0" w:line="240" w:lineRule="auto"/>
        <w:jc w:val="both"/>
        <w:rPr>
          <w:lang w:val="sr-Latn-ME"/>
        </w:rPr>
      </w:pPr>
      <w:r w:rsidRPr="0033771E">
        <w:rPr>
          <w:lang w:val="sr-Latn-ME"/>
        </w:rPr>
        <w:tab/>
      </w:r>
      <w:r w:rsidR="0015386B" w:rsidRPr="0033771E">
        <w:rPr>
          <w:lang w:val="sr-Latn-ME"/>
        </w:rPr>
        <w:t>(6) Kreditor je dužan da, u skladu sa svojom veličinom, unutrašnjom organizacijom i prirodom, obimom i složenošću poslova koje obavlja, prilikom izrade i primjene politike primanja, provizija ili drugih oblika nagrađivanja osoblja odgovornog za procjenu kreditne sposobnosti potrošača, obezbijedi da ta politika bude:</w:t>
      </w:r>
    </w:p>
    <w:p w14:paraId="29AE464A" w14:textId="056AC684" w:rsidR="0015386B" w:rsidRPr="0033771E" w:rsidRDefault="00102022" w:rsidP="00A147A2">
      <w:pPr>
        <w:spacing w:after="0" w:line="240" w:lineRule="auto"/>
        <w:jc w:val="both"/>
        <w:rPr>
          <w:lang w:val="sr-Latn-ME"/>
        </w:rPr>
      </w:pPr>
      <w:r w:rsidRPr="0033771E">
        <w:rPr>
          <w:lang w:val="sr-Latn-ME"/>
        </w:rPr>
        <w:tab/>
        <w:t xml:space="preserve">1) </w:t>
      </w:r>
      <w:r w:rsidR="0015386B" w:rsidRPr="0033771E">
        <w:rPr>
          <w:lang w:val="sr-Latn-ME"/>
        </w:rPr>
        <w:t>dosljedna i da promoviše odgovarajuće i efikasno upravljanje rizicima, bez kreiranja rizika koji prelazi nivo rizika prihvatljivog za tog kreditora; i</w:t>
      </w:r>
    </w:p>
    <w:p w14:paraId="1DCB5D13" w14:textId="5CFE1D8D" w:rsidR="0015386B" w:rsidRPr="0033771E" w:rsidRDefault="00102022" w:rsidP="00A147A2">
      <w:pPr>
        <w:spacing w:after="0" w:line="240" w:lineRule="auto"/>
        <w:jc w:val="both"/>
        <w:rPr>
          <w:lang w:val="sr-Latn-ME"/>
        </w:rPr>
      </w:pPr>
      <w:r w:rsidRPr="0033771E">
        <w:rPr>
          <w:lang w:val="sr-Latn-ME"/>
        </w:rPr>
        <w:tab/>
      </w:r>
      <w:r w:rsidR="0015386B" w:rsidRPr="0033771E">
        <w:rPr>
          <w:lang w:val="sr-Latn-ME"/>
        </w:rPr>
        <w:t>2</w:t>
      </w:r>
      <w:r w:rsidRPr="0033771E">
        <w:rPr>
          <w:lang w:val="sr-Latn-ME"/>
        </w:rPr>
        <w:t xml:space="preserve">) </w:t>
      </w:r>
      <w:r w:rsidR="0015386B" w:rsidRPr="0033771E">
        <w:rPr>
          <w:lang w:val="sr-Latn-ME"/>
        </w:rPr>
        <w:t>usklađena sa poslovnom strategijom, ciljevima, vrijednostima i dugoročnim interesima kreditora i da uključuje mjere za sprječavanje sukoba interesa, naročito vodeći računa da primanja, provizije ili drugi oblici nagrađivanja ne zavise od broja ili udjela odobrenih kreditnih zahtjeva.</w:t>
      </w:r>
    </w:p>
    <w:p w14:paraId="1DBE73BA" w14:textId="5500F94C" w:rsidR="0015386B" w:rsidRPr="0033771E" w:rsidRDefault="00102022" w:rsidP="00A147A2">
      <w:pPr>
        <w:spacing w:after="0" w:line="240" w:lineRule="auto"/>
        <w:jc w:val="both"/>
        <w:rPr>
          <w:lang w:val="sr-Latn-ME"/>
        </w:rPr>
      </w:pPr>
      <w:r w:rsidRPr="0033771E">
        <w:rPr>
          <w:lang w:val="sr-Latn-ME"/>
        </w:rPr>
        <w:tab/>
      </w:r>
      <w:r w:rsidR="0015386B" w:rsidRPr="0033771E">
        <w:rPr>
          <w:lang w:val="sr-Latn-ME"/>
        </w:rPr>
        <w:t>(7) Bliži sadržaj zahtjeva u vezi sa primanjima, provizijama ili drugim oblicima nagrađivanja osoblja iz st. 4 do 6 ovog člana propisuje Centralna banka.”</w:t>
      </w:r>
    </w:p>
    <w:p w14:paraId="53EE535B" w14:textId="77777777" w:rsidR="0015386B" w:rsidRPr="0033771E" w:rsidRDefault="0015386B" w:rsidP="00A147A2">
      <w:pPr>
        <w:spacing w:after="0" w:line="240" w:lineRule="auto"/>
        <w:jc w:val="both"/>
        <w:rPr>
          <w:lang w:val="sr-Latn-ME"/>
        </w:rPr>
      </w:pPr>
    </w:p>
    <w:p w14:paraId="272F009C" w14:textId="5CDE327E" w:rsidR="00280627" w:rsidRPr="0033771E" w:rsidRDefault="0015386B" w:rsidP="00A147A2">
      <w:pPr>
        <w:spacing w:after="0" w:line="240" w:lineRule="auto"/>
        <w:jc w:val="center"/>
        <w:rPr>
          <w:b/>
          <w:bCs/>
          <w:lang w:val="sr-Latn-ME"/>
        </w:rPr>
      </w:pPr>
      <w:r w:rsidRPr="0033771E">
        <w:rPr>
          <w:b/>
          <w:bCs/>
          <w:lang w:val="sr-Latn-ME"/>
        </w:rPr>
        <w:t>Član 1</w:t>
      </w:r>
      <w:r w:rsidR="00313B2B" w:rsidRPr="0033771E">
        <w:rPr>
          <w:b/>
          <w:bCs/>
          <w:lang w:val="sr-Latn-ME"/>
        </w:rPr>
        <w:t>0</w:t>
      </w:r>
    </w:p>
    <w:p w14:paraId="5343ECE1" w14:textId="77777777" w:rsidR="00A147A2" w:rsidRPr="0033771E" w:rsidRDefault="00A147A2" w:rsidP="00A147A2">
      <w:pPr>
        <w:spacing w:after="0" w:line="240" w:lineRule="auto"/>
        <w:jc w:val="center"/>
        <w:rPr>
          <w:b/>
          <w:bCs/>
          <w:lang w:val="sr-Latn-ME"/>
        </w:rPr>
      </w:pPr>
    </w:p>
    <w:p w14:paraId="3EC5459B" w14:textId="77777777" w:rsidR="00AE3F48" w:rsidRPr="0033771E" w:rsidRDefault="008A1DB3" w:rsidP="00A147A2">
      <w:pPr>
        <w:spacing w:after="0" w:line="240" w:lineRule="auto"/>
        <w:jc w:val="both"/>
        <w:rPr>
          <w:lang w:val="sr-Latn-ME"/>
        </w:rPr>
      </w:pPr>
      <w:r w:rsidRPr="0033771E">
        <w:rPr>
          <w:lang w:val="sr-Latn-ME"/>
        </w:rPr>
        <w:tab/>
      </w:r>
      <w:r w:rsidR="00AE3F48" w:rsidRPr="0033771E">
        <w:rPr>
          <w:lang w:val="sr-Latn-ME"/>
        </w:rPr>
        <w:t>Član</w:t>
      </w:r>
      <w:r w:rsidR="0015386B" w:rsidRPr="0033771E">
        <w:rPr>
          <w:lang w:val="sr-Latn-ME"/>
        </w:rPr>
        <w:t xml:space="preserve"> 13</w:t>
      </w:r>
      <w:r w:rsidR="00AE3F48" w:rsidRPr="0033771E">
        <w:rPr>
          <w:lang w:val="sr-Latn-ME"/>
        </w:rPr>
        <w:t xml:space="preserve"> mijenja se i glasi: </w:t>
      </w:r>
    </w:p>
    <w:p w14:paraId="296B0E42" w14:textId="535D5651" w:rsidR="00AE3F48" w:rsidRPr="0033771E" w:rsidRDefault="0015386B" w:rsidP="00A147A2">
      <w:pPr>
        <w:spacing w:after="0" w:line="240" w:lineRule="auto"/>
        <w:jc w:val="both"/>
        <w:rPr>
          <w:lang w:val="sr-Latn-ME"/>
        </w:rPr>
      </w:pPr>
      <w:r w:rsidRPr="0033771E">
        <w:rPr>
          <w:lang w:val="sr-Latn-ME"/>
        </w:rPr>
        <w:t xml:space="preserve"> </w:t>
      </w:r>
    </w:p>
    <w:p w14:paraId="4312B8C1" w14:textId="2896F970" w:rsidR="0015386B" w:rsidRPr="0033771E" w:rsidRDefault="008A1DB3" w:rsidP="00A147A2">
      <w:pPr>
        <w:spacing w:after="0" w:line="240" w:lineRule="auto"/>
        <w:jc w:val="both"/>
        <w:rPr>
          <w:lang w:val="sr-Latn-ME"/>
        </w:rPr>
      </w:pPr>
      <w:r w:rsidRPr="0033771E">
        <w:rPr>
          <w:lang w:val="sr-Latn-ME"/>
        </w:rPr>
        <w:tab/>
        <w:t>„(1) Nadležni organi, u saradnji sa relevantnim akterima, uključujući organizacije potrošača, promovišu mjere kojima se podržava finansijsko obrazovanje potrošača u vezi sa odgovornim zaduživanjem i upravljanjem dugom, naročito</w:t>
      </w:r>
      <w:r w:rsidR="00AE3F48" w:rsidRPr="0033771E">
        <w:rPr>
          <w:lang w:val="sr-Latn-ME"/>
        </w:rPr>
        <w:t xml:space="preserve"> u odnosu na ugovore o kreditu.</w:t>
      </w:r>
    </w:p>
    <w:p w14:paraId="18012D5A" w14:textId="4D4F2882" w:rsidR="0015386B" w:rsidRPr="0033771E" w:rsidRDefault="00AE3F48" w:rsidP="00A147A2">
      <w:pPr>
        <w:spacing w:after="0" w:line="240" w:lineRule="auto"/>
        <w:jc w:val="both"/>
        <w:rPr>
          <w:lang w:val="sr-Latn-ME"/>
        </w:rPr>
      </w:pPr>
      <w:r w:rsidRPr="0033771E">
        <w:rPr>
          <w:lang w:val="sr-Latn-ME"/>
        </w:rPr>
        <w:tab/>
      </w:r>
      <w:r w:rsidR="008A1DB3" w:rsidRPr="0033771E">
        <w:rPr>
          <w:lang w:val="sr-Latn-ME"/>
        </w:rPr>
        <w:t xml:space="preserve">(2) </w:t>
      </w:r>
      <w:r w:rsidR="0015386B" w:rsidRPr="0033771E">
        <w:rPr>
          <w:lang w:val="sr-Latn-ME"/>
        </w:rPr>
        <w:t>Kreditor i kreditni posrednik dužni su da učine dostupnim, na vidnom mjestu, u poslovnim prostorijama u kojima pružaju usluge potrošačima i na svojim internet stranicama, jasne i opšte informacije na crnogorskom jeziku o postupku odobravanja potrošačkog kredita, radi usmjeravanja potrošača, posebno potrošača koji se prvi put zadužuju i potrošača koji to čin</w:t>
      </w:r>
      <w:r w:rsidR="00A84538" w:rsidRPr="0033771E">
        <w:rPr>
          <w:lang w:val="sr-Latn-ME"/>
        </w:rPr>
        <w:t>e korišćenjem digitalnih alata.</w:t>
      </w:r>
    </w:p>
    <w:p w14:paraId="79C7D093" w14:textId="2A680802" w:rsidR="008A1DB3" w:rsidRPr="0033771E" w:rsidRDefault="008A1DB3" w:rsidP="00A147A2">
      <w:pPr>
        <w:spacing w:after="0" w:line="240" w:lineRule="auto"/>
        <w:jc w:val="both"/>
        <w:rPr>
          <w:color w:val="FF0000"/>
          <w:lang w:val="sr-Latn-ME"/>
        </w:rPr>
      </w:pPr>
      <w:r w:rsidRPr="0033771E">
        <w:rPr>
          <w:lang w:val="sr-Latn-ME"/>
        </w:rPr>
        <w:tab/>
      </w:r>
      <w:r w:rsidR="0015386B" w:rsidRPr="0033771E">
        <w:rPr>
          <w:lang w:val="sr-Latn-ME"/>
        </w:rPr>
        <w:t xml:space="preserve">(3) Kreditor i kreditni posrednik dužni su da potrošače informišu o mogućnosti dobijanja smjernica i savjeta koje pružaju organizacije potrošača, nadležni organi ili savjetovališta za </w:t>
      </w:r>
      <w:r w:rsidR="00A84538" w:rsidRPr="0033771E">
        <w:rPr>
          <w:lang w:val="sr-Latn-ME"/>
        </w:rPr>
        <w:t>potrošače, ako su organizovana.</w:t>
      </w:r>
      <w:r w:rsidR="00B62FFB" w:rsidRPr="0033771E">
        <w:rPr>
          <w:lang w:val="sr-Latn-ME"/>
        </w:rPr>
        <w:t>”</w:t>
      </w:r>
    </w:p>
    <w:p w14:paraId="6F55D07C" w14:textId="77777777" w:rsidR="0015386B" w:rsidRPr="0033771E" w:rsidRDefault="0015386B" w:rsidP="00A147A2">
      <w:pPr>
        <w:spacing w:after="0" w:line="240" w:lineRule="auto"/>
        <w:jc w:val="both"/>
        <w:rPr>
          <w:lang w:val="sr-Latn-ME"/>
        </w:rPr>
      </w:pPr>
    </w:p>
    <w:p w14:paraId="52161E4B" w14:textId="1293D887" w:rsidR="0015386B" w:rsidRPr="0033771E" w:rsidRDefault="0015386B" w:rsidP="00A147A2">
      <w:pPr>
        <w:spacing w:after="0" w:line="240" w:lineRule="auto"/>
        <w:jc w:val="center"/>
        <w:rPr>
          <w:b/>
          <w:bCs/>
          <w:lang w:val="sr-Latn-ME"/>
        </w:rPr>
      </w:pPr>
      <w:r w:rsidRPr="0033771E">
        <w:rPr>
          <w:b/>
          <w:bCs/>
          <w:lang w:val="sr-Latn-ME"/>
        </w:rPr>
        <w:t>Član 1</w:t>
      </w:r>
      <w:r w:rsidR="00313B2B" w:rsidRPr="0033771E">
        <w:rPr>
          <w:b/>
          <w:bCs/>
          <w:lang w:val="sr-Latn-ME"/>
        </w:rPr>
        <w:t>1</w:t>
      </w:r>
    </w:p>
    <w:p w14:paraId="4CE66120" w14:textId="77777777" w:rsidR="00A147A2" w:rsidRPr="0033771E" w:rsidRDefault="00A147A2" w:rsidP="00A147A2">
      <w:pPr>
        <w:spacing w:after="0" w:line="240" w:lineRule="auto"/>
        <w:jc w:val="center"/>
        <w:rPr>
          <w:b/>
          <w:bCs/>
          <w:lang w:val="sr-Latn-ME"/>
        </w:rPr>
      </w:pPr>
    </w:p>
    <w:p w14:paraId="0A2FC440" w14:textId="697D3DFD" w:rsidR="00B6160D" w:rsidRPr="0033771E" w:rsidRDefault="00E3692C" w:rsidP="00A147A2">
      <w:pPr>
        <w:spacing w:after="0" w:line="240" w:lineRule="auto"/>
        <w:jc w:val="both"/>
        <w:rPr>
          <w:lang w:val="sr-Latn-ME"/>
        </w:rPr>
      </w:pPr>
      <w:r w:rsidRPr="0033771E">
        <w:rPr>
          <w:lang w:val="sr-Latn-ME"/>
        </w:rPr>
        <w:tab/>
      </w:r>
      <w:r w:rsidR="00B6160D" w:rsidRPr="0033771E">
        <w:rPr>
          <w:lang w:val="sr-Latn-ME"/>
        </w:rPr>
        <w:t>U članu 14 stav 1 riječi: „Osoblje koje na osnovu ovog zakona radi za kreditora i kreditnog posrednika na poslovima“ zamjenjuju se riječima: „Osoblje kreditora i kreditnog posrednika koje, u skladu sa</w:t>
      </w:r>
      <w:r w:rsidR="00F33189" w:rsidRPr="0033771E">
        <w:rPr>
          <w:lang w:val="sr-Latn-ME"/>
        </w:rPr>
        <w:t xml:space="preserve"> ovim zakonom, obavlja poslove“, a </w:t>
      </w:r>
      <w:r w:rsidR="00B6160D" w:rsidRPr="0033771E">
        <w:rPr>
          <w:lang w:val="sr-Latn-ME"/>
        </w:rPr>
        <w:t>riječi: „mora da ispunjava uslove u pogledu odgovarajućeg nivoa znanja i stručnosti“ zamjenjuju se riječima: „mora da posjeduje odgovarajući nivo znanja i stručn</w:t>
      </w:r>
      <w:r w:rsidR="00F33189" w:rsidRPr="0033771E">
        <w:rPr>
          <w:lang w:val="sr-Latn-ME"/>
        </w:rPr>
        <w:t>osti i da ih redovno obnavlja“.</w:t>
      </w:r>
    </w:p>
    <w:p w14:paraId="3F7B425D" w14:textId="2086037B" w:rsidR="00B6160D" w:rsidRPr="0033771E" w:rsidRDefault="00F33189" w:rsidP="00A147A2">
      <w:pPr>
        <w:spacing w:after="0" w:line="240" w:lineRule="auto"/>
        <w:jc w:val="both"/>
        <w:rPr>
          <w:lang w:val="sr-Latn-ME"/>
        </w:rPr>
      </w:pPr>
      <w:r w:rsidRPr="0033771E">
        <w:rPr>
          <w:lang w:val="sr-Latn-ME"/>
        </w:rPr>
        <w:tab/>
      </w:r>
      <w:r w:rsidR="00B6160D" w:rsidRPr="0033771E">
        <w:rPr>
          <w:lang w:val="sr-Latn-ME"/>
        </w:rPr>
        <w:t>U stav</w:t>
      </w:r>
      <w:r w:rsidRPr="0033771E">
        <w:rPr>
          <w:lang w:val="sr-Latn-ME"/>
        </w:rPr>
        <w:t>u 2 tač. 1 i 2 mijenjaju se i glase:</w:t>
      </w:r>
    </w:p>
    <w:p w14:paraId="23E124FD" w14:textId="272FB2F0" w:rsidR="00B6160D" w:rsidRPr="0033771E" w:rsidRDefault="00F33189" w:rsidP="00A147A2">
      <w:pPr>
        <w:spacing w:after="0" w:line="240" w:lineRule="auto"/>
        <w:jc w:val="both"/>
        <w:rPr>
          <w:lang w:val="sr-Latn-ME"/>
        </w:rPr>
      </w:pPr>
      <w:r w:rsidRPr="0033771E">
        <w:rPr>
          <w:lang w:val="sr-Latn-ME"/>
        </w:rPr>
        <w:tab/>
      </w:r>
      <w:r w:rsidR="00B6160D" w:rsidRPr="0033771E">
        <w:rPr>
          <w:lang w:val="sr-Latn-ME"/>
        </w:rPr>
        <w:t>„1) ugovora o kreditu na koje se primjenjuju odredbe ovog zakona i dodatnih usluga povezanih sa tim ugovorima koj</w:t>
      </w:r>
      <w:r w:rsidR="005275E0" w:rsidRPr="0033771E">
        <w:rPr>
          <w:lang w:val="sr-Latn-ME"/>
        </w:rPr>
        <w:t>e se uobičajeno nude uz njih;</w:t>
      </w:r>
    </w:p>
    <w:p w14:paraId="4C3B081C" w14:textId="73007881" w:rsidR="007C67E1" w:rsidRPr="0033771E" w:rsidRDefault="005275E0" w:rsidP="00A147A2">
      <w:pPr>
        <w:spacing w:after="0" w:line="240" w:lineRule="auto"/>
        <w:jc w:val="both"/>
        <w:rPr>
          <w:lang w:val="sr-Latn-ME"/>
        </w:rPr>
      </w:pPr>
      <w:r w:rsidRPr="0033771E">
        <w:rPr>
          <w:lang w:val="sr-Latn-ME"/>
        </w:rPr>
        <w:lastRenderedPageBreak/>
        <w:tab/>
      </w:r>
      <w:r w:rsidR="00B6160D" w:rsidRPr="0033771E">
        <w:rPr>
          <w:lang w:val="sr-Latn-ME"/>
        </w:rPr>
        <w:t>2) prava u vezi sa ugovorima o kreditu, naročito u oblasti zaštite potrošača;“</w:t>
      </w:r>
      <w:r w:rsidR="00C04643" w:rsidRPr="0033771E">
        <w:rPr>
          <w:lang w:val="sr-Latn-ME"/>
        </w:rPr>
        <w:t>.</w:t>
      </w:r>
    </w:p>
    <w:p w14:paraId="62B5DACB" w14:textId="77777777" w:rsidR="00B6160D" w:rsidRPr="0033771E" w:rsidRDefault="00B6160D" w:rsidP="00A147A2">
      <w:pPr>
        <w:spacing w:after="0" w:line="240" w:lineRule="auto"/>
        <w:jc w:val="both"/>
        <w:rPr>
          <w:lang w:val="sr-Latn-ME"/>
        </w:rPr>
      </w:pPr>
    </w:p>
    <w:p w14:paraId="3A0E69AB" w14:textId="0911A6A7" w:rsidR="00BF55CD" w:rsidRPr="0033771E" w:rsidRDefault="00B6160D" w:rsidP="00A147A2">
      <w:pPr>
        <w:spacing w:after="0" w:line="240" w:lineRule="auto"/>
        <w:jc w:val="center"/>
        <w:rPr>
          <w:b/>
          <w:bCs/>
          <w:lang w:val="sr-Latn-ME"/>
        </w:rPr>
      </w:pPr>
      <w:r w:rsidRPr="0033771E">
        <w:rPr>
          <w:b/>
          <w:bCs/>
          <w:lang w:val="sr-Latn-ME"/>
        </w:rPr>
        <w:t>Član 1</w:t>
      </w:r>
      <w:r w:rsidR="00313B2B" w:rsidRPr="0033771E">
        <w:rPr>
          <w:b/>
          <w:bCs/>
          <w:lang w:val="sr-Latn-ME"/>
        </w:rPr>
        <w:t>2</w:t>
      </w:r>
    </w:p>
    <w:p w14:paraId="05330081" w14:textId="77777777" w:rsidR="00A147A2" w:rsidRPr="0033771E" w:rsidRDefault="00A147A2" w:rsidP="00A147A2">
      <w:pPr>
        <w:spacing w:after="0" w:line="240" w:lineRule="auto"/>
        <w:jc w:val="center"/>
        <w:rPr>
          <w:b/>
          <w:bCs/>
          <w:lang w:val="sr-Latn-ME"/>
        </w:rPr>
      </w:pPr>
    </w:p>
    <w:p w14:paraId="55F8A4F4" w14:textId="520D031C" w:rsidR="00BF55CD" w:rsidRPr="0033771E" w:rsidRDefault="00243492" w:rsidP="00A147A2">
      <w:pPr>
        <w:spacing w:after="0" w:line="240" w:lineRule="auto"/>
        <w:jc w:val="both"/>
        <w:rPr>
          <w:lang w:val="sr-Latn-ME"/>
        </w:rPr>
      </w:pPr>
      <w:r w:rsidRPr="0033771E">
        <w:rPr>
          <w:lang w:val="sr-Latn-ME"/>
        </w:rPr>
        <w:tab/>
        <w:t>Član</w:t>
      </w:r>
      <w:r w:rsidR="00A7785D" w:rsidRPr="0033771E">
        <w:rPr>
          <w:lang w:val="sr-Latn-ME"/>
        </w:rPr>
        <w:t xml:space="preserve"> 15 </w:t>
      </w:r>
      <w:r w:rsidRPr="0033771E">
        <w:rPr>
          <w:lang w:val="sr-Latn-ME"/>
        </w:rPr>
        <w:t>mijenja se i glasi</w:t>
      </w:r>
      <w:r w:rsidR="00BF55CD" w:rsidRPr="0033771E">
        <w:rPr>
          <w:lang w:val="sr-Latn-ME"/>
        </w:rPr>
        <w:t>:</w:t>
      </w:r>
    </w:p>
    <w:p w14:paraId="40CA2F78" w14:textId="77777777" w:rsidR="00243492" w:rsidRPr="0033771E" w:rsidRDefault="00243492" w:rsidP="00A147A2">
      <w:pPr>
        <w:spacing w:after="0" w:line="240" w:lineRule="auto"/>
        <w:jc w:val="both"/>
        <w:rPr>
          <w:lang w:val="sr-Latn-ME"/>
        </w:rPr>
      </w:pPr>
    </w:p>
    <w:p w14:paraId="40F01147" w14:textId="2BE3BDB6" w:rsidR="00BF55CD" w:rsidRPr="0033771E" w:rsidRDefault="00A7785D" w:rsidP="00A147A2">
      <w:pPr>
        <w:spacing w:after="0" w:line="240" w:lineRule="auto"/>
        <w:jc w:val="both"/>
        <w:rPr>
          <w:lang w:val="sr-Latn-ME"/>
        </w:rPr>
      </w:pPr>
      <w:r w:rsidRPr="0033771E">
        <w:rPr>
          <w:lang w:val="sr-Latn-ME"/>
        </w:rPr>
        <w:tab/>
      </w:r>
      <w:r w:rsidR="00BF55CD" w:rsidRPr="0033771E">
        <w:rPr>
          <w:lang w:val="sr-Latn-ME"/>
        </w:rPr>
        <w:t>„(1) Oglasne i marketinške poruke u vezi sa ugovorima o kreditu moraju biti poštene, jasne i neobmanjujuće, u skladu sa zakonom koji</w:t>
      </w:r>
      <w:r w:rsidRPr="0033771E">
        <w:rPr>
          <w:lang w:val="sr-Latn-ME"/>
        </w:rPr>
        <w:t>m se uređuje zaštita potrošača.</w:t>
      </w:r>
    </w:p>
    <w:p w14:paraId="54465D0D" w14:textId="05B6AA74" w:rsidR="00BF55CD" w:rsidRPr="0033771E" w:rsidRDefault="00A7785D" w:rsidP="00A147A2">
      <w:pPr>
        <w:spacing w:after="0" w:line="240" w:lineRule="auto"/>
        <w:jc w:val="both"/>
        <w:rPr>
          <w:lang w:val="sr-Latn-ME"/>
        </w:rPr>
      </w:pPr>
      <w:r w:rsidRPr="0033771E">
        <w:rPr>
          <w:lang w:val="sr-Latn-ME"/>
        </w:rPr>
        <w:tab/>
      </w:r>
      <w:r w:rsidR="00BF55CD" w:rsidRPr="0033771E">
        <w:rPr>
          <w:lang w:val="sr-Latn-ME"/>
        </w:rPr>
        <w:t>(2) Zabranjena je upotreba formulacija u oglasnim i marketinškim porukama iz stava 1 ovog člana koje kod potrošača mogu stvoriti pogrešna očekivanja u vezi sa dostupnošću kredita, troškovima kredita ili ukupnim iznoso</w:t>
      </w:r>
      <w:r w:rsidR="00243492" w:rsidRPr="0033771E">
        <w:rPr>
          <w:lang w:val="sr-Latn-ME"/>
        </w:rPr>
        <w:t>m koji potrošač mora da plati.</w:t>
      </w:r>
    </w:p>
    <w:p w14:paraId="2A6CAF44" w14:textId="2324EBE6" w:rsidR="00BF55CD" w:rsidRPr="0033771E" w:rsidRDefault="00A7785D" w:rsidP="00A147A2">
      <w:pPr>
        <w:spacing w:after="0" w:line="240" w:lineRule="auto"/>
        <w:jc w:val="both"/>
        <w:rPr>
          <w:lang w:val="sr-Latn-ME"/>
        </w:rPr>
      </w:pPr>
      <w:r w:rsidRPr="0033771E">
        <w:rPr>
          <w:lang w:val="sr-Latn-ME"/>
        </w:rPr>
        <w:tab/>
      </w:r>
      <w:r w:rsidR="00BF55CD" w:rsidRPr="0033771E">
        <w:rPr>
          <w:lang w:val="sr-Latn-ME"/>
        </w:rPr>
        <w:t>(3) Informacije sadržane u oglasnim i marketinškim porukama iz stava 1 ovog člana moraju biti lako čitljive ili jasno čujne, prema mediju koji se koristi za njihovo saopštavanje.”</w:t>
      </w:r>
    </w:p>
    <w:p w14:paraId="780F4210" w14:textId="77777777" w:rsidR="00BF55CD" w:rsidRPr="0033771E" w:rsidRDefault="00BF55CD" w:rsidP="00A147A2">
      <w:pPr>
        <w:spacing w:after="0" w:line="240" w:lineRule="auto"/>
        <w:jc w:val="both"/>
        <w:rPr>
          <w:lang w:val="sr-Latn-ME"/>
        </w:rPr>
      </w:pPr>
    </w:p>
    <w:p w14:paraId="76EF0CA3" w14:textId="65F95E52" w:rsidR="00BF55CD" w:rsidRPr="0033771E" w:rsidRDefault="00BF55CD" w:rsidP="00A147A2">
      <w:pPr>
        <w:spacing w:after="0" w:line="240" w:lineRule="auto"/>
        <w:jc w:val="center"/>
        <w:rPr>
          <w:b/>
          <w:bCs/>
          <w:lang w:val="sr-Latn-ME"/>
        </w:rPr>
      </w:pPr>
      <w:r w:rsidRPr="0033771E">
        <w:rPr>
          <w:b/>
          <w:bCs/>
          <w:lang w:val="sr-Latn-ME"/>
        </w:rPr>
        <w:t>Član 1</w:t>
      </w:r>
      <w:r w:rsidR="00313B2B" w:rsidRPr="0033771E">
        <w:rPr>
          <w:b/>
          <w:bCs/>
          <w:lang w:val="sr-Latn-ME"/>
        </w:rPr>
        <w:t>3</w:t>
      </w:r>
    </w:p>
    <w:p w14:paraId="2AA44A4E" w14:textId="77777777" w:rsidR="00A147A2" w:rsidRPr="0033771E" w:rsidRDefault="00A147A2" w:rsidP="00A147A2">
      <w:pPr>
        <w:spacing w:after="0" w:line="240" w:lineRule="auto"/>
        <w:jc w:val="center"/>
        <w:rPr>
          <w:b/>
          <w:bCs/>
          <w:lang w:val="sr-Latn-ME"/>
        </w:rPr>
      </w:pPr>
    </w:p>
    <w:p w14:paraId="76492B6E" w14:textId="00D1A372" w:rsidR="00BF55CD" w:rsidRPr="0033771E" w:rsidRDefault="00DD44A8" w:rsidP="00A147A2">
      <w:pPr>
        <w:spacing w:after="0" w:line="240" w:lineRule="auto"/>
        <w:jc w:val="both"/>
        <w:rPr>
          <w:lang w:val="sr-Latn-ME"/>
        </w:rPr>
      </w:pPr>
      <w:r w:rsidRPr="0033771E">
        <w:rPr>
          <w:lang w:val="sr-Latn-ME"/>
        </w:rPr>
        <w:tab/>
      </w:r>
      <w:r w:rsidR="00BF55CD" w:rsidRPr="0033771E">
        <w:rPr>
          <w:lang w:val="sr-Latn-ME"/>
        </w:rPr>
        <w:t>U članu 16 stav 1 mijenja se i glasi:</w:t>
      </w:r>
    </w:p>
    <w:p w14:paraId="748AAA15" w14:textId="35EA820A" w:rsidR="00B6160D" w:rsidRPr="0033771E" w:rsidRDefault="00DD44A8" w:rsidP="00A147A2">
      <w:pPr>
        <w:spacing w:after="0" w:line="240" w:lineRule="auto"/>
        <w:jc w:val="both"/>
        <w:rPr>
          <w:lang w:val="sr-Latn-ME"/>
        </w:rPr>
      </w:pPr>
      <w:r w:rsidRPr="0033771E">
        <w:rPr>
          <w:lang w:val="sr-Latn-ME"/>
        </w:rPr>
        <w:tab/>
      </w:r>
      <w:r w:rsidR="00BF55CD" w:rsidRPr="0033771E">
        <w:rPr>
          <w:lang w:val="sr-Latn-ME"/>
        </w:rPr>
        <w:t>„Sve informacije koje potrošač primi u skladu sa ovim zakonom dostavljaju se besplatno, bez obzira na medij koji se koristi za njihovo pružanje.”</w:t>
      </w:r>
    </w:p>
    <w:p w14:paraId="5789BE61" w14:textId="77777777" w:rsidR="00BF55CD" w:rsidRPr="0033771E" w:rsidRDefault="00BF55CD" w:rsidP="00A147A2">
      <w:pPr>
        <w:spacing w:after="0" w:line="240" w:lineRule="auto"/>
        <w:jc w:val="both"/>
        <w:rPr>
          <w:lang w:val="sr-Latn-ME"/>
        </w:rPr>
      </w:pPr>
    </w:p>
    <w:p w14:paraId="35F68536" w14:textId="61156716" w:rsidR="00280627" w:rsidRPr="0033771E" w:rsidRDefault="00D168F3" w:rsidP="00A147A2">
      <w:pPr>
        <w:spacing w:after="0" w:line="240" w:lineRule="auto"/>
        <w:jc w:val="center"/>
        <w:rPr>
          <w:b/>
          <w:bCs/>
          <w:lang w:val="sr-Latn-ME"/>
        </w:rPr>
      </w:pPr>
      <w:r w:rsidRPr="0033771E">
        <w:rPr>
          <w:b/>
          <w:bCs/>
          <w:lang w:val="sr-Latn-ME"/>
        </w:rPr>
        <w:t>Član 1</w:t>
      </w:r>
      <w:r w:rsidR="00313B2B" w:rsidRPr="0033771E">
        <w:rPr>
          <w:b/>
          <w:bCs/>
          <w:lang w:val="sr-Latn-ME"/>
        </w:rPr>
        <w:t>4</w:t>
      </w:r>
    </w:p>
    <w:p w14:paraId="0D208E5D" w14:textId="77777777" w:rsidR="00A147A2" w:rsidRPr="0033771E" w:rsidRDefault="00A147A2" w:rsidP="00A147A2">
      <w:pPr>
        <w:spacing w:after="0" w:line="240" w:lineRule="auto"/>
        <w:jc w:val="center"/>
        <w:rPr>
          <w:b/>
          <w:bCs/>
          <w:lang w:val="sr-Latn-ME"/>
        </w:rPr>
      </w:pPr>
    </w:p>
    <w:p w14:paraId="18C22DC5" w14:textId="6E706D8A" w:rsidR="00D168F3" w:rsidRPr="0033771E" w:rsidRDefault="00280627" w:rsidP="00A147A2">
      <w:pPr>
        <w:spacing w:after="0" w:line="240" w:lineRule="auto"/>
        <w:jc w:val="both"/>
        <w:rPr>
          <w:lang w:val="sr-Latn-ME"/>
        </w:rPr>
      </w:pPr>
      <w:r w:rsidRPr="0033771E">
        <w:rPr>
          <w:lang w:val="sr-Latn-ME"/>
        </w:rPr>
        <w:tab/>
      </w:r>
      <w:r w:rsidR="00D168F3" w:rsidRPr="0033771E">
        <w:rPr>
          <w:lang w:val="sr-Latn-ME"/>
        </w:rPr>
        <w:t>Član 17 mijenja se i glasi:</w:t>
      </w:r>
    </w:p>
    <w:p w14:paraId="6A27270A" w14:textId="77777777" w:rsidR="001F5103" w:rsidRPr="0033771E" w:rsidRDefault="001F5103" w:rsidP="00A147A2">
      <w:pPr>
        <w:spacing w:after="0" w:line="240" w:lineRule="auto"/>
        <w:jc w:val="both"/>
        <w:rPr>
          <w:lang w:val="sr-Latn-ME"/>
        </w:rPr>
      </w:pPr>
    </w:p>
    <w:p w14:paraId="00A06A01" w14:textId="32727AF9" w:rsidR="00972D2E" w:rsidRPr="0033771E" w:rsidRDefault="00DD44A8" w:rsidP="00A147A2">
      <w:pPr>
        <w:spacing w:after="0" w:line="240" w:lineRule="auto"/>
        <w:jc w:val="both"/>
        <w:rPr>
          <w:lang w:val="sr-Latn-ME"/>
        </w:rPr>
      </w:pPr>
      <w:r w:rsidRPr="0033771E">
        <w:rPr>
          <w:lang w:val="sr-Latn-ME"/>
        </w:rPr>
        <w:tab/>
      </w:r>
      <w:r w:rsidR="00055C35" w:rsidRPr="0033771E">
        <w:rPr>
          <w:lang w:val="sr-Latn-ME"/>
        </w:rPr>
        <w:t>„</w:t>
      </w:r>
      <w:r w:rsidR="00D168F3" w:rsidRPr="0033771E">
        <w:rPr>
          <w:lang w:val="sr-Latn-ME"/>
        </w:rPr>
        <w:t>(1) Oglašavanje u vezi sa ugovorima o kreditu mora da sadrži jasno i vidljivo upozorenje kojim se potrošač upozorava da pozajml</w:t>
      </w:r>
      <w:r w:rsidRPr="0033771E">
        <w:rPr>
          <w:lang w:val="sr-Latn-ME"/>
        </w:rPr>
        <w:t xml:space="preserve">jivanje novca ima trošak, i to: </w:t>
      </w:r>
      <w:r w:rsidR="00D168F3" w:rsidRPr="0033771E">
        <w:rPr>
          <w:lang w:val="sr-Latn-ME"/>
        </w:rPr>
        <w:t xml:space="preserve">„Oprez! </w:t>
      </w:r>
      <w:r w:rsidR="00D82E5C" w:rsidRPr="0033771E">
        <w:rPr>
          <w:lang w:val="sr-Latn-ME"/>
        </w:rPr>
        <w:t>Pozajmljivanje novca košta.”</w:t>
      </w:r>
    </w:p>
    <w:p w14:paraId="6CE4612B" w14:textId="0157ED84" w:rsidR="00463748" w:rsidRPr="0033771E" w:rsidRDefault="00463748" w:rsidP="00A147A2">
      <w:pPr>
        <w:spacing w:after="0" w:line="240" w:lineRule="auto"/>
        <w:jc w:val="both"/>
        <w:rPr>
          <w:lang w:val="sr-Latn-ME"/>
        </w:rPr>
      </w:pPr>
      <w:r w:rsidRPr="0033771E">
        <w:rPr>
          <w:lang w:val="sr-Latn-ME"/>
        </w:rPr>
        <w:tab/>
        <w:t xml:space="preserve">(2) </w:t>
      </w:r>
      <w:r w:rsidR="00853D2D" w:rsidRPr="0033771E">
        <w:rPr>
          <w:lang w:val="sr-Latn-ME"/>
        </w:rPr>
        <w:t>Oglašavanje u vezi sa ugovorima o kreditu koje sadrži kamatnu stopu ili bilo koji brojčani podatak koji se odnosi na bilo koji trošak kredita za potrošača mora da sadrži standardne informacije u skladu sa ovim članom.</w:t>
      </w:r>
    </w:p>
    <w:p w14:paraId="7E0CA12D" w14:textId="39282997" w:rsidR="00D168F3" w:rsidRPr="0033771E" w:rsidRDefault="00E43EBB" w:rsidP="00A147A2">
      <w:pPr>
        <w:spacing w:after="0" w:line="240" w:lineRule="auto"/>
        <w:jc w:val="both"/>
        <w:rPr>
          <w:lang w:val="sr-Latn-ME"/>
        </w:rPr>
      </w:pPr>
      <w:r w:rsidRPr="0033771E">
        <w:rPr>
          <w:lang w:val="sr-Latn-ME"/>
        </w:rPr>
        <w:tab/>
        <w:t xml:space="preserve">(3) </w:t>
      </w:r>
      <w:r w:rsidR="00D168F3" w:rsidRPr="0033771E">
        <w:rPr>
          <w:lang w:val="sr-Latn-ME"/>
        </w:rPr>
        <w:t xml:space="preserve">Izuzetno od stava 2 ovog člana, kada je drugim odredbama ovog zakona propisano obavezno navođenje efektivne kamatne stope u oglašavanju ugovora o kreditu koje ne sadrži kamatnu stopu niti drugi brojčani podatak koji se odnosi na trošak kredita za potrošača, samo navođenje efektivne kamatne stope ne povlači obavezu navođenja standardnih informacija iz stava </w:t>
      </w:r>
      <w:r w:rsidR="00BF255E" w:rsidRPr="0033771E">
        <w:rPr>
          <w:lang w:val="sr-Latn-ME"/>
        </w:rPr>
        <w:t>4</w:t>
      </w:r>
      <w:r w:rsidR="00D168F3" w:rsidRPr="0033771E">
        <w:rPr>
          <w:lang w:val="sr-Latn-ME"/>
        </w:rPr>
        <w:t xml:space="preserve"> ovog člana.</w:t>
      </w:r>
    </w:p>
    <w:p w14:paraId="4590431E" w14:textId="33E54894" w:rsidR="00D168F3" w:rsidRPr="0033771E" w:rsidRDefault="003304A0" w:rsidP="00A147A2">
      <w:pPr>
        <w:spacing w:after="0" w:line="240" w:lineRule="auto"/>
        <w:jc w:val="both"/>
        <w:rPr>
          <w:lang w:val="sr-Latn-ME"/>
        </w:rPr>
      </w:pPr>
      <w:r w:rsidRPr="0033771E">
        <w:rPr>
          <w:lang w:val="sr-Latn-ME"/>
        </w:rPr>
        <w:tab/>
      </w:r>
      <w:r w:rsidR="006602E7" w:rsidRPr="0033771E">
        <w:rPr>
          <w:lang w:val="sr-Latn-ME"/>
        </w:rPr>
        <w:t xml:space="preserve">(4) </w:t>
      </w:r>
      <w:r w:rsidR="00D168F3" w:rsidRPr="0033771E">
        <w:rPr>
          <w:lang w:val="sr-Latn-ME"/>
        </w:rPr>
        <w:t>Standardne informacije iz stava 2 ovog člana moraju da budu, prema potrebi, lako čitljive ili jasno čujne i prilagođene tehničkim ograničenjima medija koji se koristi za oglašavanje, te da na jasan, sažet i uočljiv način sadrže:</w:t>
      </w:r>
    </w:p>
    <w:p w14:paraId="4A6BB4D5" w14:textId="67977B1B" w:rsidR="00D168F3" w:rsidRPr="0033771E" w:rsidRDefault="009E61BA" w:rsidP="00A147A2">
      <w:pPr>
        <w:spacing w:after="0" w:line="240" w:lineRule="auto"/>
        <w:jc w:val="both"/>
        <w:rPr>
          <w:lang w:val="sr-Latn-ME"/>
        </w:rPr>
      </w:pPr>
      <w:r w:rsidRPr="0033771E">
        <w:rPr>
          <w:lang w:val="sr-Latn-ME"/>
        </w:rPr>
        <w:tab/>
        <w:t>1)</w:t>
      </w:r>
      <w:r w:rsidR="003304A0" w:rsidRPr="0033771E">
        <w:rPr>
          <w:lang w:val="sr-Latn-ME"/>
        </w:rPr>
        <w:t xml:space="preserve"> </w:t>
      </w:r>
      <w:r w:rsidR="00D168F3" w:rsidRPr="0033771E">
        <w:rPr>
          <w:lang w:val="sr-Latn-ME"/>
        </w:rPr>
        <w:t>kreditnu kamatnu stopu, fiksnu ili promjenljivu, ili obje, zajedno sa pojedinostima o svim naknadama uključenim u ukupan trošak kredita za potrošača;</w:t>
      </w:r>
    </w:p>
    <w:p w14:paraId="21052E8A" w14:textId="59325E30" w:rsidR="00D168F3" w:rsidRPr="0033771E" w:rsidRDefault="009E61BA" w:rsidP="00A147A2">
      <w:pPr>
        <w:spacing w:after="0" w:line="240" w:lineRule="auto"/>
        <w:jc w:val="both"/>
        <w:rPr>
          <w:lang w:val="sr-Latn-ME"/>
        </w:rPr>
      </w:pPr>
      <w:r w:rsidRPr="0033771E">
        <w:rPr>
          <w:lang w:val="sr-Latn-ME"/>
        </w:rPr>
        <w:tab/>
        <w:t>2)</w:t>
      </w:r>
      <w:r w:rsidR="003304A0" w:rsidRPr="0033771E">
        <w:rPr>
          <w:lang w:val="sr-Latn-ME"/>
        </w:rPr>
        <w:t xml:space="preserve"> </w:t>
      </w:r>
      <w:r w:rsidR="00D168F3" w:rsidRPr="0033771E">
        <w:rPr>
          <w:lang w:val="sr-Latn-ME"/>
        </w:rPr>
        <w:t>ukupan iznos kredita;</w:t>
      </w:r>
    </w:p>
    <w:p w14:paraId="5ED731D5" w14:textId="753460C0" w:rsidR="00D168F3" w:rsidRPr="0033771E" w:rsidRDefault="009E61BA" w:rsidP="00A147A2">
      <w:pPr>
        <w:spacing w:after="0" w:line="240" w:lineRule="auto"/>
        <w:jc w:val="both"/>
        <w:rPr>
          <w:lang w:val="sr-Latn-ME"/>
        </w:rPr>
      </w:pPr>
      <w:r w:rsidRPr="0033771E">
        <w:rPr>
          <w:lang w:val="sr-Latn-ME"/>
        </w:rPr>
        <w:tab/>
        <w:t>3)</w:t>
      </w:r>
      <w:r w:rsidR="003304A0" w:rsidRPr="0033771E">
        <w:rPr>
          <w:lang w:val="sr-Latn-ME"/>
        </w:rPr>
        <w:t xml:space="preserve"> </w:t>
      </w:r>
      <w:r w:rsidR="00D168F3" w:rsidRPr="0033771E">
        <w:rPr>
          <w:lang w:val="sr-Latn-ME"/>
        </w:rPr>
        <w:t>efektivnu kamatnu stopu;</w:t>
      </w:r>
    </w:p>
    <w:p w14:paraId="009FA015" w14:textId="064521CD" w:rsidR="00D168F3" w:rsidRPr="0033771E" w:rsidRDefault="009E61BA" w:rsidP="00A147A2">
      <w:pPr>
        <w:spacing w:after="0" w:line="240" w:lineRule="auto"/>
        <w:jc w:val="both"/>
        <w:rPr>
          <w:lang w:val="sr-Latn-ME"/>
        </w:rPr>
      </w:pPr>
      <w:r w:rsidRPr="0033771E">
        <w:rPr>
          <w:lang w:val="sr-Latn-ME"/>
        </w:rPr>
        <w:tab/>
        <w:t>4)</w:t>
      </w:r>
      <w:r w:rsidR="003304A0" w:rsidRPr="0033771E">
        <w:rPr>
          <w:lang w:val="sr-Latn-ME"/>
        </w:rPr>
        <w:t xml:space="preserve"> </w:t>
      </w:r>
      <w:r w:rsidR="00D168F3" w:rsidRPr="0033771E">
        <w:rPr>
          <w:lang w:val="sr-Latn-ME"/>
        </w:rPr>
        <w:t>ako je primjenjivo, trajanje ugovora o kreditu;</w:t>
      </w:r>
    </w:p>
    <w:p w14:paraId="06CD0818" w14:textId="6B8A872B" w:rsidR="00D168F3" w:rsidRPr="0033771E" w:rsidRDefault="009E61BA" w:rsidP="00A147A2">
      <w:pPr>
        <w:spacing w:after="0" w:line="240" w:lineRule="auto"/>
        <w:jc w:val="both"/>
        <w:rPr>
          <w:lang w:val="sr-Latn-ME"/>
        </w:rPr>
      </w:pPr>
      <w:r w:rsidRPr="0033771E">
        <w:rPr>
          <w:lang w:val="sr-Latn-ME"/>
        </w:rPr>
        <w:tab/>
        <w:t>5)</w:t>
      </w:r>
      <w:r w:rsidR="003304A0" w:rsidRPr="0033771E">
        <w:rPr>
          <w:lang w:val="sr-Latn-ME"/>
        </w:rPr>
        <w:t xml:space="preserve"> </w:t>
      </w:r>
      <w:r w:rsidR="00D168F3" w:rsidRPr="0033771E">
        <w:rPr>
          <w:lang w:val="sr-Latn-ME"/>
        </w:rPr>
        <w:t>u slučaju kredita u obliku odloženog plaćanja za određenu robu ili određene usluge, gotovinsku cijenu i iznos eventualnog avansnog plaćanja;</w:t>
      </w:r>
    </w:p>
    <w:p w14:paraId="02BC389F" w14:textId="09FA36A8" w:rsidR="00D168F3" w:rsidRPr="0033771E" w:rsidRDefault="009E61BA" w:rsidP="00A147A2">
      <w:pPr>
        <w:spacing w:after="0" w:line="240" w:lineRule="auto"/>
        <w:jc w:val="both"/>
        <w:rPr>
          <w:lang w:val="sr-Latn-ME"/>
        </w:rPr>
      </w:pPr>
      <w:r w:rsidRPr="0033771E">
        <w:rPr>
          <w:lang w:val="sr-Latn-ME"/>
        </w:rPr>
        <w:tab/>
        <w:t>6)</w:t>
      </w:r>
      <w:r w:rsidR="003304A0" w:rsidRPr="0033771E">
        <w:rPr>
          <w:lang w:val="sr-Latn-ME"/>
        </w:rPr>
        <w:t xml:space="preserve"> </w:t>
      </w:r>
      <w:r w:rsidR="00D168F3" w:rsidRPr="0033771E">
        <w:rPr>
          <w:lang w:val="sr-Latn-ME"/>
        </w:rPr>
        <w:t>ako je primjenjivo, ukupan iznos koji potrošač plaća i iznos rata.</w:t>
      </w:r>
    </w:p>
    <w:p w14:paraId="09D4D7B6" w14:textId="7EB2363F" w:rsidR="00D168F3" w:rsidRPr="0033771E" w:rsidRDefault="003304A0" w:rsidP="00A147A2">
      <w:pPr>
        <w:spacing w:after="0" w:line="240" w:lineRule="auto"/>
        <w:jc w:val="both"/>
        <w:rPr>
          <w:lang w:val="sr-Latn-ME"/>
        </w:rPr>
      </w:pPr>
      <w:r w:rsidRPr="0033771E">
        <w:rPr>
          <w:lang w:val="sr-Latn-ME"/>
        </w:rPr>
        <w:lastRenderedPageBreak/>
        <w:tab/>
      </w:r>
      <w:r w:rsidR="006602E7" w:rsidRPr="0033771E">
        <w:rPr>
          <w:lang w:val="sr-Latn-ME"/>
        </w:rPr>
        <w:t xml:space="preserve">(5) </w:t>
      </w:r>
      <w:r w:rsidR="00D168F3" w:rsidRPr="0033771E">
        <w:rPr>
          <w:lang w:val="sr-Latn-ME"/>
        </w:rPr>
        <w:t xml:space="preserve">U posebnim i opravdanim slučajevima, kada medij koji se koristi za saopštavanje standardnih informacija iz stava </w:t>
      </w:r>
      <w:r w:rsidR="004A401D" w:rsidRPr="0033771E">
        <w:rPr>
          <w:lang w:val="sr-Latn-ME"/>
        </w:rPr>
        <w:t>4</w:t>
      </w:r>
      <w:r w:rsidR="00D168F3" w:rsidRPr="0033771E">
        <w:rPr>
          <w:lang w:val="sr-Latn-ME"/>
        </w:rPr>
        <w:t xml:space="preserve"> ovog člana ne omogućava njihov vizuelni prikaz informacija, odredbe stava </w:t>
      </w:r>
      <w:r w:rsidR="004A401D" w:rsidRPr="0033771E">
        <w:rPr>
          <w:lang w:val="sr-Latn-ME"/>
        </w:rPr>
        <w:t>4</w:t>
      </w:r>
      <w:r w:rsidR="00D168F3" w:rsidRPr="0033771E">
        <w:rPr>
          <w:lang w:val="sr-Latn-ME"/>
        </w:rPr>
        <w:t xml:space="preserve"> tač. 5 i 6</w:t>
      </w:r>
      <w:r w:rsidR="009E61BA" w:rsidRPr="0033771E">
        <w:rPr>
          <w:lang w:val="sr-Latn-ME"/>
        </w:rPr>
        <w:t xml:space="preserve"> ovog člana</w:t>
      </w:r>
      <w:r w:rsidR="00D168F3" w:rsidRPr="0033771E">
        <w:rPr>
          <w:lang w:val="sr-Latn-ME"/>
        </w:rPr>
        <w:t xml:space="preserve"> ne primjenjuju se.</w:t>
      </w:r>
    </w:p>
    <w:p w14:paraId="456415D5" w14:textId="73C4384B" w:rsidR="00D168F3" w:rsidRPr="0033771E" w:rsidRDefault="003304A0" w:rsidP="00A147A2">
      <w:pPr>
        <w:spacing w:after="0" w:line="240" w:lineRule="auto"/>
        <w:jc w:val="both"/>
        <w:rPr>
          <w:lang w:val="sr-Latn-ME"/>
        </w:rPr>
      </w:pPr>
      <w:r w:rsidRPr="0033771E">
        <w:rPr>
          <w:lang w:val="sr-Latn-ME"/>
        </w:rPr>
        <w:tab/>
      </w:r>
      <w:r w:rsidR="006602E7" w:rsidRPr="0033771E">
        <w:rPr>
          <w:lang w:val="sr-Latn-ME"/>
        </w:rPr>
        <w:t>(6)</w:t>
      </w:r>
      <w:r w:rsidR="004A401D" w:rsidRPr="0033771E">
        <w:rPr>
          <w:lang w:val="sr-Latn-ME"/>
        </w:rPr>
        <w:t xml:space="preserve"> </w:t>
      </w:r>
      <w:r w:rsidR="00D168F3" w:rsidRPr="0033771E">
        <w:rPr>
          <w:lang w:val="sr-Latn-ME"/>
        </w:rPr>
        <w:t xml:space="preserve">Standardne informacije iz stava </w:t>
      </w:r>
      <w:r w:rsidR="004A401D" w:rsidRPr="0033771E">
        <w:rPr>
          <w:lang w:val="sr-Latn-ME"/>
        </w:rPr>
        <w:t>4</w:t>
      </w:r>
      <w:r w:rsidR="00D168F3" w:rsidRPr="0033771E">
        <w:rPr>
          <w:lang w:val="sr-Latn-ME"/>
        </w:rPr>
        <w:t xml:space="preserve"> ovog člana daju se pomoću reprezentativnog primjera.</w:t>
      </w:r>
    </w:p>
    <w:p w14:paraId="2BA661C0" w14:textId="6C5AB882" w:rsidR="00D168F3" w:rsidRPr="0033771E" w:rsidRDefault="003304A0" w:rsidP="00A147A2">
      <w:pPr>
        <w:spacing w:after="0" w:line="240" w:lineRule="auto"/>
        <w:jc w:val="both"/>
        <w:rPr>
          <w:lang w:val="sr-Latn-ME"/>
        </w:rPr>
      </w:pPr>
      <w:r w:rsidRPr="0033771E">
        <w:rPr>
          <w:lang w:val="sr-Latn-ME"/>
        </w:rPr>
        <w:tab/>
      </w:r>
      <w:r w:rsidR="006602E7" w:rsidRPr="0033771E">
        <w:rPr>
          <w:lang w:val="sr-Latn-ME"/>
        </w:rPr>
        <w:t xml:space="preserve">(7) </w:t>
      </w:r>
      <w:r w:rsidR="00D168F3" w:rsidRPr="0033771E">
        <w:rPr>
          <w:lang w:val="sr-Latn-ME"/>
        </w:rPr>
        <w:t xml:space="preserve">Ako je zaključenje ugovora o dodatnoj usluzi koja se odnosi na ugovor o kreditu obavezno da bi se kredit dobio ili da bi se dobio pod uslovima pod kojima se oglašava, a trošak te usluge nije moguće unaprijed utvrditi, u standardnim informacijama iz stava </w:t>
      </w:r>
      <w:r w:rsidR="00D35708" w:rsidRPr="0033771E">
        <w:rPr>
          <w:lang w:val="sr-Latn-ME"/>
        </w:rPr>
        <w:t>4</w:t>
      </w:r>
      <w:r w:rsidR="00D168F3" w:rsidRPr="0033771E">
        <w:rPr>
          <w:lang w:val="sr-Latn-ME"/>
        </w:rPr>
        <w:t xml:space="preserve"> ovog člana mora se, na jasan, sažet i uočljiv način, navesti i obaveza zaključenja tog ugovora.</w:t>
      </w:r>
    </w:p>
    <w:p w14:paraId="2900DFBD" w14:textId="540CE673" w:rsidR="00D168F3" w:rsidRPr="0033771E" w:rsidRDefault="003304A0" w:rsidP="00A147A2">
      <w:pPr>
        <w:spacing w:after="0" w:line="240" w:lineRule="auto"/>
        <w:jc w:val="both"/>
        <w:rPr>
          <w:lang w:val="sr-Latn-ME"/>
        </w:rPr>
      </w:pPr>
      <w:r w:rsidRPr="0033771E">
        <w:rPr>
          <w:lang w:val="sr-Latn-ME"/>
        </w:rPr>
        <w:tab/>
      </w:r>
      <w:r w:rsidR="006602E7" w:rsidRPr="0033771E">
        <w:rPr>
          <w:lang w:val="sr-Latn-ME"/>
        </w:rPr>
        <w:t xml:space="preserve">(8) </w:t>
      </w:r>
      <w:r w:rsidR="00D168F3" w:rsidRPr="0033771E">
        <w:rPr>
          <w:lang w:val="sr-Latn-ME"/>
        </w:rPr>
        <w:t xml:space="preserve">Ne dovodeći u pitanje propise kojima se uređuje zabrana nepoštene poslovne prakse prema potrošačima, u posebnim i opravdanim slučajevima kada elektronski medij koji se koristi za saopštavanje standardnih informacija iz stava </w:t>
      </w:r>
      <w:r w:rsidR="00D35708" w:rsidRPr="0033771E">
        <w:rPr>
          <w:lang w:val="sr-Latn-ME"/>
        </w:rPr>
        <w:t>4</w:t>
      </w:r>
      <w:r w:rsidR="00D168F3" w:rsidRPr="0033771E">
        <w:rPr>
          <w:lang w:val="sr-Latn-ME"/>
        </w:rPr>
        <w:t xml:space="preserve"> ovog člana ne omogućava vizuelni prikaz tih informacija na jasan i uočljiv način, potrošaču mora biti omogućen pristup informacijama iz </w:t>
      </w:r>
      <w:r w:rsidR="00846DF7" w:rsidRPr="0033771E">
        <w:rPr>
          <w:lang w:val="sr-Latn-ME"/>
        </w:rPr>
        <w:t xml:space="preserve">stava </w:t>
      </w:r>
      <w:r w:rsidR="00D35708" w:rsidRPr="0033771E">
        <w:rPr>
          <w:lang w:val="sr-Latn-ME"/>
        </w:rPr>
        <w:t>4</w:t>
      </w:r>
      <w:r w:rsidR="00846DF7" w:rsidRPr="0033771E">
        <w:rPr>
          <w:b/>
          <w:color w:val="FF0000"/>
          <w:lang w:val="sr-Latn-ME"/>
        </w:rPr>
        <w:t xml:space="preserve"> </w:t>
      </w:r>
      <w:r w:rsidR="00D168F3" w:rsidRPr="0033771E">
        <w:rPr>
          <w:lang w:val="sr-Latn-ME"/>
        </w:rPr>
        <w:t>tač. 5 i 6 ovog člana klikom, pomjeranjem ili prevlačenjem po ekranu.</w:t>
      </w:r>
    </w:p>
    <w:p w14:paraId="21941919" w14:textId="760712A8" w:rsidR="00D168F3" w:rsidRPr="0033771E" w:rsidRDefault="003304A0" w:rsidP="00A147A2">
      <w:pPr>
        <w:spacing w:after="0" w:line="240" w:lineRule="auto"/>
        <w:jc w:val="both"/>
        <w:rPr>
          <w:lang w:val="sr-Latn-ME"/>
        </w:rPr>
      </w:pPr>
      <w:r w:rsidRPr="0033771E">
        <w:rPr>
          <w:lang w:val="sr-Latn-ME"/>
        </w:rPr>
        <w:tab/>
      </w:r>
      <w:r w:rsidR="006602E7" w:rsidRPr="0033771E">
        <w:rPr>
          <w:lang w:val="sr-Latn-ME"/>
        </w:rPr>
        <w:t xml:space="preserve">(9) </w:t>
      </w:r>
      <w:r w:rsidR="00D168F3" w:rsidRPr="0033771E">
        <w:rPr>
          <w:lang w:val="sr-Latn-ME"/>
        </w:rPr>
        <w:t>Zabranjeno je oglašavanje kreditnih proizvoda kojim se:</w:t>
      </w:r>
    </w:p>
    <w:p w14:paraId="499399D7" w14:textId="0E9E2A77" w:rsidR="00D168F3" w:rsidRPr="0033771E" w:rsidRDefault="00217833" w:rsidP="00A147A2">
      <w:pPr>
        <w:spacing w:after="0" w:line="240" w:lineRule="auto"/>
        <w:jc w:val="both"/>
        <w:rPr>
          <w:lang w:val="sr-Latn-ME"/>
        </w:rPr>
      </w:pPr>
      <w:r w:rsidRPr="0033771E">
        <w:rPr>
          <w:lang w:val="sr-Latn-ME"/>
        </w:rPr>
        <w:tab/>
        <w:t>1)</w:t>
      </w:r>
      <w:r w:rsidR="003304A0" w:rsidRPr="0033771E">
        <w:rPr>
          <w:lang w:val="sr-Latn-ME"/>
        </w:rPr>
        <w:t xml:space="preserve"> </w:t>
      </w:r>
      <w:r w:rsidR="00D168F3" w:rsidRPr="0033771E">
        <w:rPr>
          <w:lang w:val="sr-Latn-ME"/>
        </w:rPr>
        <w:t>potrošač podstiče da traži kredit navođenjem da bi se kreditom poboljšala njegova finansijska situacija;</w:t>
      </w:r>
    </w:p>
    <w:p w14:paraId="3E81AB11" w14:textId="122D05A2" w:rsidR="00D168F3" w:rsidRPr="0033771E" w:rsidRDefault="00217833" w:rsidP="00A147A2">
      <w:pPr>
        <w:spacing w:after="0" w:line="240" w:lineRule="auto"/>
        <w:jc w:val="both"/>
        <w:rPr>
          <w:lang w:val="sr-Latn-ME"/>
        </w:rPr>
      </w:pPr>
      <w:r w:rsidRPr="0033771E">
        <w:rPr>
          <w:lang w:val="sr-Latn-ME"/>
        </w:rPr>
        <w:tab/>
        <w:t>2)</w:t>
      </w:r>
      <w:r w:rsidR="003304A0" w:rsidRPr="0033771E">
        <w:rPr>
          <w:lang w:val="sr-Latn-ME"/>
        </w:rPr>
        <w:t xml:space="preserve"> </w:t>
      </w:r>
      <w:r w:rsidR="00D168F3" w:rsidRPr="0033771E">
        <w:rPr>
          <w:lang w:val="sr-Latn-ME"/>
        </w:rPr>
        <w:t>navodi da neotplaćeni ugovori o kreditu ili evidentirani krediti u bazama podataka imaju mali uticaj ili nemaju uticaj na procjenu zahtjeva za kredit;</w:t>
      </w:r>
    </w:p>
    <w:p w14:paraId="0F8C7C7A" w14:textId="41B728EA" w:rsidR="00D168F3" w:rsidRPr="0033771E" w:rsidRDefault="00217833" w:rsidP="00A147A2">
      <w:pPr>
        <w:spacing w:after="0" w:line="240" w:lineRule="auto"/>
        <w:jc w:val="both"/>
        <w:rPr>
          <w:lang w:val="sr-Latn-ME"/>
        </w:rPr>
      </w:pPr>
      <w:r w:rsidRPr="0033771E">
        <w:rPr>
          <w:lang w:val="sr-Latn-ME"/>
        </w:rPr>
        <w:tab/>
        <w:t>3)</w:t>
      </w:r>
      <w:r w:rsidR="003304A0" w:rsidRPr="0033771E">
        <w:rPr>
          <w:lang w:val="sr-Latn-ME"/>
        </w:rPr>
        <w:t xml:space="preserve"> </w:t>
      </w:r>
      <w:r w:rsidR="00D168F3" w:rsidRPr="0033771E">
        <w:rPr>
          <w:lang w:val="sr-Latn-ME"/>
        </w:rPr>
        <w:t>lažno sugeriše da kredit dovodi do povećanja finansijskih sredstava, da predstavlja zamjenu za štednju ili da može povećati životni standard potrošača:</w:t>
      </w:r>
    </w:p>
    <w:p w14:paraId="1B900ADF" w14:textId="0209D733" w:rsidR="00D168F3" w:rsidRPr="0033771E" w:rsidRDefault="003304A0" w:rsidP="00A147A2">
      <w:pPr>
        <w:spacing w:after="0" w:line="240" w:lineRule="auto"/>
        <w:jc w:val="both"/>
        <w:rPr>
          <w:lang w:val="sr-Latn-ME"/>
        </w:rPr>
      </w:pPr>
      <w:r w:rsidRPr="0033771E">
        <w:rPr>
          <w:lang w:val="sr-Latn-ME"/>
        </w:rPr>
        <w:tab/>
        <w:t xml:space="preserve">- </w:t>
      </w:r>
      <w:r w:rsidR="00D168F3" w:rsidRPr="0033771E">
        <w:rPr>
          <w:lang w:val="sr-Latn-ME"/>
        </w:rPr>
        <w:t>ističe lakoća ili brzina kojom se kredit može dobiti;</w:t>
      </w:r>
    </w:p>
    <w:p w14:paraId="7FFDC97A" w14:textId="390C116F" w:rsidR="00D168F3" w:rsidRPr="0033771E" w:rsidRDefault="003304A0" w:rsidP="00A147A2">
      <w:pPr>
        <w:spacing w:after="0" w:line="240" w:lineRule="auto"/>
        <w:jc w:val="both"/>
        <w:rPr>
          <w:lang w:val="sr-Latn-ME"/>
        </w:rPr>
      </w:pPr>
      <w:r w:rsidRPr="0033771E">
        <w:rPr>
          <w:lang w:val="sr-Latn-ME"/>
        </w:rPr>
        <w:tab/>
        <w:t xml:space="preserve">- </w:t>
      </w:r>
      <w:r w:rsidR="00D168F3" w:rsidRPr="0033771E">
        <w:rPr>
          <w:lang w:val="sr-Latn-ME"/>
        </w:rPr>
        <w:t>navodi da je popust uslovljen uzimanjem kredita;</w:t>
      </w:r>
    </w:p>
    <w:p w14:paraId="120EC61E" w14:textId="19DDA99D" w:rsidR="007C67E1" w:rsidRPr="0033771E" w:rsidRDefault="003304A0" w:rsidP="00A147A2">
      <w:pPr>
        <w:spacing w:after="0" w:line="240" w:lineRule="auto"/>
        <w:jc w:val="both"/>
        <w:rPr>
          <w:lang w:val="sr-Latn-ME"/>
        </w:rPr>
      </w:pPr>
      <w:r w:rsidRPr="0033771E">
        <w:rPr>
          <w:lang w:val="sr-Latn-ME"/>
        </w:rPr>
        <w:tab/>
        <w:t xml:space="preserve">- </w:t>
      </w:r>
      <w:r w:rsidR="00D168F3" w:rsidRPr="0033771E">
        <w:rPr>
          <w:lang w:val="sr-Latn-ME"/>
        </w:rPr>
        <w:t>nude „periodi odloženog plaćanja“ duži od tri mjeseca za otplatu anuiteta kredita.”</w:t>
      </w:r>
    </w:p>
    <w:p w14:paraId="73CB1D33" w14:textId="77777777" w:rsidR="00D168F3" w:rsidRPr="0033771E" w:rsidRDefault="00D168F3" w:rsidP="00A147A2">
      <w:pPr>
        <w:spacing w:after="0" w:line="240" w:lineRule="auto"/>
        <w:jc w:val="both"/>
        <w:rPr>
          <w:lang w:val="sr-Latn-ME"/>
        </w:rPr>
      </w:pPr>
    </w:p>
    <w:p w14:paraId="04A3C818" w14:textId="24C398CD" w:rsidR="00D168F3" w:rsidRPr="0033771E" w:rsidRDefault="00D168F3" w:rsidP="00A147A2">
      <w:pPr>
        <w:spacing w:after="0" w:line="240" w:lineRule="auto"/>
        <w:jc w:val="center"/>
        <w:rPr>
          <w:b/>
          <w:bCs/>
          <w:lang w:val="sr-Latn-ME"/>
        </w:rPr>
      </w:pPr>
      <w:r w:rsidRPr="0033771E">
        <w:rPr>
          <w:b/>
          <w:bCs/>
          <w:lang w:val="sr-Latn-ME"/>
        </w:rPr>
        <w:t>Član 1</w:t>
      </w:r>
      <w:r w:rsidR="00313B2B" w:rsidRPr="0033771E">
        <w:rPr>
          <w:b/>
          <w:bCs/>
          <w:lang w:val="sr-Latn-ME"/>
        </w:rPr>
        <w:t>5</w:t>
      </w:r>
    </w:p>
    <w:p w14:paraId="7EC9B09C" w14:textId="77777777" w:rsidR="00A147A2" w:rsidRPr="0033771E" w:rsidRDefault="00A147A2" w:rsidP="00A147A2">
      <w:pPr>
        <w:spacing w:after="0" w:line="240" w:lineRule="auto"/>
        <w:jc w:val="center"/>
        <w:rPr>
          <w:b/>
          <w:bCs/>
          <w:lang w:val="sr-Latn-ME"/>
        </w:rPr>
      </w:pPr>
    </w:p>
    <w:p w14:paraId="5748FB78" w14:textId="2C60B1A1" w:rsidR="00D168F3" w:rsidRPr="0033771E" w:rsidRDefault="006602E7" w:rsidP="00A147A2">
      <w:pPr>
        <w:spacing w:after="0" w:line="240" w:lineRule="auto"/>
        <w:jc w:val="both"/>
        <w:rPr>
          <w:lang w:val="sr-Latn-ME"/>
        </w:rPr>
      </w:pPr>
      <w:r w:rsidRPr="0033771E">
        <w:rPr>
          <w:lang w:val="sr-Latn-ME"/>
        </w:rPr>
        <w:tab/>
      </w:r>
      <w:r w:rsidR="00C74D7D" w:rsidRPr="0033771E">
        <w:rPr>
          <w:lang w:val="sr-Latn-ME"/>
        </w:rPr>
        <w:t>Poslije člana 17</w:t>
      </w:r>
      <w:r w:rsidR="0079740E" w:rsidRPr="0033771E">
        <w:rPr>
          <w:lang w:val="sr-Latn-ME"/>
        </w:rPr>
        <w:t xml:space="preserve"> dodaje</w:t>
      </w:r>
      <w:r w:rsidR="00D168F3" w:rsidRPr="0033771E">
        <w:rPr>
          <w:lang w:val="sr-Latn-ME"/>
        </w:rPr>
        <w:t xml:space="preserve"> se </w:t>
      </w:r>
      <w:r w:rsidR="00452F96" w:rsidRPr="0033771E">
        <w:rPr>
          <w:lang w:val="sr-Latn-ME"/>
        </w:rPr>
        <w:t>novi član</w:t>
      </w:r>
      <w:r w:rsidR="0079740E" w:rsidRPr="0033771E">
        <w:rPr>
          <w:lang w:val="sr-Latn-ME"/>
        </w:rPr>
        <w:t xml:space="preserve"> koji glasi</w:t>
      </w:r>
      <w:r w:rsidR="00D168F3" w:rsidRPr="0033771E">
        <w:rPr>
          <w:lang w:val="sr-Latn-ME"/>
        </w:rPr>
        <w:t>:</w:t>
      </w:r>
    </w:p>
    <w:p w14:paraId="3679D448" w14:textId="77777777" w:rsidR="00D168F3" w:rsidRPr="0033771E" w:rsidRDefault="00D168F3" w:rsidP="00A147A2">
      <w:pPr>
        <w:spacing w:after="0" w:line="240" w:lineRule="auto"/>
        <w:jc w:val="both"/>
        <w:rPr>
          <w:lang w:val="sr-Latn-ME"/>
        </w:rPr>
      </w:pPr>
    </w:p>
    <w:p w14:paraId="17689D00" w14:textId="6FBEFFC9" w:rsidR="00BF55CD" w:rsidRPr="0033771E" w:rsidRDefault="00D168F3" w:rsidP="00A147A2">
      <w:pPr>
        <w:spacing w:after="0" w:line="240" w:lineRule="auto"/>
        <w:jc w:val="center"/>
        <w:rPr>
          <w:b/>
          <w:bCs/>
          <w:lang w:val="sr-Latn-ME"/>
        </w:rPr>
      </w:pPr>
      <w:r w:rsidRPr="0033771E">
        <w:rPr>
          <w:b/>
          <w:bCs/>
          <w:lang w:val="sr-Latn-ME"/>
        </w:rPr>
        <w:t>„</w:t>
      </w:r>
      <w:r w:rsidR="00C74D7D" w:rsidRPr="0033771E">
        <w:rPr>
          <w:b/>
          <w:bCs/>
          <w:lang w:val="sr-Latn-ME"/>
        </w:rPr>
        <w:t>Opšte informacije ugovora o kreditu</w:t>
      </w:r>
    </w:p>
    <w:p w14:paraId="2F603848" w14:textId="6C67A7A2" w:rsidR="0079740E" w:rsidRPr="0033771E" w:rsidRDefault="00C74D7D" w:rsidP="00A147A2">
      <w:pPr>
        <w:spacing w:after="0" w:line="240" w:lineRule="auto"/>
        <w:jc w:val="center"/>
        <w:rPr>
          <w:b/>
          <w:bCs/>
          <w:lang w:val="sr-Latn-ME"/>
        </w:rPr>
      </w:pPr>
      <w:r w:rsidRPr="0033771E">
        <w:rPr>
          <w:b/>
          <w:bCs/>
          <w:lang w:val="sr-Latn-ME"/>
        </w:rPr>
        <w:t>Član 17</w:t>
      </w:r>
      <w:r w:rsidR="0079740E" w:rsidRPr="0033771E">
        <w:rPr>
          <w:b/>
          <w:bCs/>
          <w:lang w:val="sr-Latn-ME"/>
        </w:rPr>
        <w:t>a</w:t>
      </w:r>
    </w:p>
    <w:p w14:paraId="59434681" w14:textId="77777777" w:rsidR="00D168F3" w:rsidRPr="0033771E" w:rsidRDefault="00D168F3" w:rsidP="00A147A2">
      <w:pPr>
        <w:spacing w:after="0" w:line="240" w:lineRule="auto"/>
        <w:jc w:val="center"/>
        <w:rPr>
          <w:lang w:val="sr-Latn-ME"/>
        </w:rPr>
      </w:pPr>
    </w:p>
    <w:p w14:paraId="2C07942C" w14:textId="225CC067" w:rsidR="004835F7" w:rsidRPr="0033771E" w:rsidRDefault="0079740E" w:rsidP="00A147A2">
      <w:pPr>
        <w:spacing w:after="0" w:line="240" w:lineRule="auto"/>
        <w:jc w:val="both"/>
        <w:rPr>
          <w:lang w:val="sr-Latn-ME"/>
        </w:rPr>
      </w:pPr>
      <w:r w:rsidRPr="0033771E">
        <w:rPr>
          <w:lang w:val="sr-Latn-ME"/>
        </w:rPr>
        <w:tab/>
        <w:t xml:space="preserve">(1) </w:t>
      </w:r>
      <w:r w:rsidR="004835F7" w:rsidRPr="0033771E">
        <w:rPr>
          <w:lang w:val="sr-Latn-ME"/>
        </w:rPr>
        <w:t>Kreditor ili kreditni posrednik dužan je da potrošaču, u svakom trenutku, učini dostupnim jasne i razumljive opšte informacije o ugovorima o kreditu, na papiru ili drugom trajnom mediju koji potrošač odabere.</w:t>
      </w:r>
    </w:p>
    <w:p w14:paraId="65C76489" w14:textId="6C14D6CA" w:rsidR="004835F7" w:rsidRPr="0033771E" w:rsidRDefault="0079740E" w:rsidP="00A147A2">
      <w:pPr>
        <w:spacing w:after="0" w:line="240" w:lineRule="auto"/>
        <w:jc w:val="both"/>
        <w:rPr>
          <w:lang w:val="sr-Latn-ME"/>
        </w:rPr>
      </w:pPr>
      <w:r w:rsidRPr="0033771E">
        <w:rPr>
          <w:lang w:val="sr-Latn-ME"/>
        </w:rPr>
        <w:tab/>
        <w:t xml:space="preserve">(2) </w:t>
      </w:r>
      <w:r w:rsidR="004835F7" w:rsidRPr="0033771E">
        <w:rPr>
          <w:lang w:val="sr-Latn-ME"/>
        </w:rPr>
        <w:t>Opšte informacije o ugovorima o kreditu koje kreditor ili kreditni posrednik čini dostupnim u svojim poslovnim prostorijama moraju biti dostupn</w:t>
      </w:r>
      <w:r w:rsidRPr="0033771E">
        <w:rPr>
          <w:lang w:val="sr-Latn-ME"/>
        </w:rPr>
        <w:t>e potrošaču najmanje na papiru.</w:t>
      </w:r>
    </w:p>
    <w:p w14:paraId="2D68C9D7" w14:textId="17524F4F" w:rsidR="004835F7" w:rsidRPr="0033771E" w:rsidRDefault="0079740E" w:rsidP="00A147A2">
      <w:pPr>
        <w:spacing w:after="0" w:line="240" w:lineRule="auto"/>
        <w:jc w:val="both"/>
        <w:rPr>
          <w:lang w:val="sr-Latn-ME"/>
        </w:rPr>
      </w:pPr>
      <w:r w:rsidRPr="0033771E">
        <w:rPr>
          <w:lang w:val="sr-Latn-ME"/>
        </w:rPr>
        <w:tab/>
        <w:t xml:space="preserve">(3) </w:t>
      </w:r>
      <w:r w:rsidR="004835F7" w:rsidRPr="0033771E">
        <w:rPr>
          <w:lang w:val="sr-Latn-ME"/>
        </w:rPr>
        <w:t>Opšte informacije iz st. 1 i 2 ovog člana sadrže najmanje:</w:t>
      </w:r>
    </w:p>
    <w:p w14:paraId="2814106D" w14:textId="4B6B3467" w:rsidR="004835F7" w:rsidRPr="0033771E" w:rsidRDefault="0079740E" w:rsidP="00A147A2">
      <w:pPr>
        <w:spacing w:after="0" w:line="240" w:lineRule="auto"/>
        <w:jc w:val="both"/>
        <w:rPr>
          <w:lang w:val="sr-Latn-ME"/>
        </w:rPr>
      </w:pPr>
      <w:r w:rsidRPr="0033771E">
        <w:rPr>
          <w:lang w:val="sr-Latn-ME"/>
        </w:rPr>
        <w:tab/>
        <w:t xml:space="preserve">1) </w:t>
      </w:r>
      <w:r w:rsidR="004835F7" w:rsidRPr="0033771E">
        <w:rPr>
          <w:lang w:val="sr-Latn-ME"/>
        </w:rPr>
        <w:t>podatke o davaocu informacija, i to: naziv, odnosno ime, adresu, broj telefona i adresu elektronske pošte;</w:t>
      </w:r>
    </w:p>
    <w:p w14:paraId="24C6FED7" w14:textId="2DB75B39" w:rsidR="004835F7" w:rsidRPr="0033771E" w:rsidRDefault="0079740E" w:rsidP="00A147A2">
      <w:pPr>
        <w:spacing w:after="0" w:line="240" w:lineRule="auto"/>
        <w:jc w:val="both"/>
        <w:rPr>
          <w:lang w:val="sr-Latn-ME"/>
        </w:rPr>
      </w:pPr>
      <w:r w:rsidRPr="0033771E">
        <w:rPr>
          <w:lang w:val="sr-Latn-ME"/>
        </w:rPr>
        <w:tab/>
        <w:t xml:space="preserve">2) </w:t>
      </w:r>
      <w:r w:rsidR="004835F7" w:rsidRPr="0033771E">
        <w:rPr>
          <w:lang w:val="sr-Latn-ME"/>
        </w:rPr>
        <w:t>namjene za koje se kredit može koristiti;</w:t>
      </w:r>
    </w:p>
    <w:p w14:paraId="012B3E66" w14:textId="63E12DBA" w:rsidR="004835F7" w:rsidRPr="0033771E" w:rsidRDefault="0079740E" w:rsidP="00A147A2">
      <w:pPr>
        <w:spacing w:after="0" w:line="240" w:lineRule="auto"/>
        <w:jc w:val="both"/>
        <w:rPr>
          <w:lang w:val="sr-Latn-ME"/>
        </w:rPr>
      </w:pPr>
      <w:r w:rsidRPr="0033771E">
        <w:rPr>
          <w:lang w:val="sr-Latn-ME"/>
        </w:rPr>
        <w:tab/>
        <w:t xml:space="preserve">3) </w:t>
      </w:r>
      <w:r w:rsidR="004835F7" w:rsidRPr="0033771E">
        <w:rPr>
          <w:lang w:val="sr-Latn-ME"/>
        </w:rPr>
        <w:t>moguće trajanje ugovora o kreditu;</w:t>
      </w:r>
    </w:p>
    <w:p w14:paraId="73057CAF" w14:textId="64EE8B81" w:rsidR="004835F7" w:rsidRPr="0033771E" w:rsidRDefault="0079740E" w:rsidP="00A147A2">
      <w:pPr>
        <w:spacing w:after="0" w:line="240" w:lineRule="auto"/>
        <w:jc w:val="both"/>
        <w:rPr>
          <w:lang w:val="sr-Latn-ME"/>
        </w:rPr>
      </w:pPr>
      <w:r w:rsidRPr="0033771E">
        <w:rPr>
          <w:lang w:val="sr-Latn-ME"/>
        </w:rPr>
        <w:tab/>
        <w:t xml:space="preserve">4) </w:t>
      </w:r>
      <w:r w:rsidR="004835F7" w:rsidRPr="0033771E">
        <w:rPr>
          <w:lang w:val="sr-Latn-ME"/>
        </w:rPr>
        <w:t>vrste dostupnih kamatnih stopa, uz navođenje da li su fiksne ili promjenljive, ili i fiksne i promjenljive, uključujući kratak opis karakteristika fiksne i promjenljive kamatne stope, kao i posljedica koje mogu imati za potrošača;</w:t>
      </w:r>
    </w:p>
    <w:p w14:paraId="348D372B" w14:textId="113858BE" w:rsidR="004835F7" w:rsidRPr="0033771E" w:rsidRDefault="0079740E" w:rsidP="00A147A2">
      <w:pPr>
        <w:spacing w:after="0" w:line="240" w:lineRule="auto"/>
        <w:jc w:val="both"/>
        <w:rPr>
          <w:lang w:val="sr-Latn-ME"/>
        </w:rPr>
      </w:pPr>
      <w:r w:rsidRPr="0033771E">
        <w:rPr>
          <w:lang w:val="sr-Latn-ME"/>
        </w:rPr>
        <w:tab/>
        <w:t xml:space="preserve">5) </w:t>
      </w:r>
      <w:r w:rsidR="004835F7" w:rsidRPr="0033771E">
        <w:rPr>
          <w:lang w:val="sr-Latn-ME"/>
        </w:rPr>
        <w:t>reprezentativni primjer koji obuhvata ukupan iznos kredita, ukupan trošak kredita za potrošača, ukupan iznos koji potrošač plaća i efektivnu kamatnu stopu;</w:t>
      </w:r>
    </w:p>
    <w:p w14:paraId="288A39B9" w14:textId="4D8C1ED5" w:rsidR="004835F7" w:rsidRPr="0033771E" w:rsidRDefault="0079740E" w:rsidP="00A147A2">
      <w:pPr>
        <w:spacing w:after="0" w:line="240" w:lineRule="auto"/>
        <w:jc w:val="both"/>
        <w:rPr>
          <w:lang w:val="sr-Latn-ME"/>
        </w:rPr>
      </w:pPr>
      <w:r w:rsidRPr="0033771E">
        <w:rPr>
          <w:lang w:val="sr-Latn-ME"/>
        </w:rPr>
        <w:lastRenderedPageBreak/>
        <w:tab/>
        <w:t xml:space="preserve">6) </w:t>
      </w:r>
      <w:r w:rsidR="004835F7" w:rsidRPr="0033771E">
        <w:rPr>
          <w:lang w:val="sr-Latn-ME"/>
        </w:rPr>
        <w:t>naznaku eventualnih dodatnih troškova koji nijesu uključeni u ukupan trošak kredita za potrošača, a koji se plaćaju u vezi sa ugovorom o kreditu;</w:t>
      </w:r>
    </w:p>
    <w:p w14:paraId="59D54486" w14:textId="19DA7217" w:rsidR="004835F7" w:rsidRPr="0033771E" w:rsidRDefault="0079740E" w:rsidP="00A147A2">
      <w:pPr>
        <w:spacing w:after="0" w:line="240" w:lineRule="auto"/>
        <w:jc w:val="both"/>
        <w:rPr>
          <w:lang w:val="sr-Latn-ME"/>
        </w:rPr>
      </w:pPr>
      <w:r w:rsidRPr="0033771E">
        <w:rPr>
          <w:lang w:val="sr-Latn-ME"/>
        </w:rPr>
        <w:tab/>
        <w:t xml:space="preserve">7) </w:t>
      </w:r>
      <w:r w:rsidR="004835F7" w:rsidRPr="0033771E">
        <w:rPr>
          <w:lang w:val="sr-Latn-ME"/>
        </w:rPr>
        <w:t>izbor različitih dostupnih mogućnosti otplate kredita kreditoru, uključujući broj, učestalost i iznos redovnih rata;</w:t>
      </w:r>
    </w:p>
    <w:p w14:paraId="65B2AC1C" w14:textId="650ABE83" w:rsidR="004835F7" w:rsidRPr="0033771E" w:rsidRDefault="0079740E" w:rsidP="00A147A2">
      <w:pPr>
        <w:spacing w:after="0" w:line="240" w:lineRule="auto"/>
        <w:jc w:val="both"/>
        <w:rPr>
          <w:lang w:val="sr-Latn-ME"/>
        </w:rPr>
      </w:pPr>
      <w:r w:rsidRPr="0033771E">
        <w:rPr>
          <w:lang w:val="sr-Latn-ME"/>
        </w:rPr>
        <w:tab/>
        <w:t xml:space="preserve">8) </w:t>
      </w:r>
      <w:r w:rsidR="004835F7" w:rsidRPr="0033771E">
        <w:rPr>
          <w:lang w:val="sr-Latn-ME"/>
        </w:rPr>
        <w:t>opis uslova koji se neposredno odnose na prijevremenu otplatu kredita;</w:t>
      </w:r>
    </w:p>
    <w:p w14:paraId="12818970" w14:textId="0A4F06C5" w:rsidR="004835F7" w:rsidRPr="0033771E" w:rsidRDefault="0079740E" w:rsidP="00A147A2">
      <w:pPr>
        <w:spacing w:after="0" w:line="240" w:lineRule="auto"/>
        <w:jc w:val="both"/>
        <w:rPr>
          <w:lang w:val="sr-Latn-ME"/>
        </w:rPr>
      </w:pPr>
      <w:r w:rsidRPr="0033771E">
        <w:rPr>
          <w:lang w:val="sr-Latn-ME"/>
        </w:rPr>
        <w:tab/>
        <w:t xml:space="preserve">9) </w:t>
      </w:r>
      <w:r w:rsidR="004835F7" w:rsidRPr="0033771E">
        <w:rPr>
          <w:lang w:val="sr-Latn-ME"/>
        </w:rPr>
        <w:t>opis prava potrošača na jednostrani raskid ugovora;</w:t>
      </w:r>
    </w:p>
    <w:p w14:paraId="0E824A4F" w14:textId="06EC4E17" w:rsidR="004835F7" w:rsidRPr="0033771E" w:rsidRDefault="0079740E" w:rsidP="00A147A2">
      <w:pPr>
        <w:spacing w:after="0" w:line="240" w:lineRule="auto"/>
        <w:jc w:val="both"/>
        <w:rPr>
          <w:lang w:val="sr-Latn-ME"/>
        </w:rPr>
      </w:pPr>
      <w:r w:rsidRPr="0033771E">
        <w:rPr>
          <w:lang w:val="sr-Latn-ME"/>
        </w:rPr>
        <w:tab/>
        <w:t xml:space="preserve">10) </w:t>
      </w:r>
      <w:r w:rsidR="004835F7" w:rsidRPr="0033771E">
        <w:rPr>
          <w:lang w:val="sr-Latn-ME"/>
        </w:rPr>
        <w:t>informaciju o dodatnim uslugama koje je potrošač dužan da ugovori radi dobijanja kredita ili radi dobijanja kredita pod uslovima koji se nude na tržištu i, po potrebi, pojašnjenje da dodatne usluge može pribaviti od pružaoca usluga koji nije kreditor;</w:t>
      </w:r>
    </w:p>
    <w:p w14:paraId="39379F87" w14:textId="5B5FB943" w:rsidR="00D168F3" w:rsidRPr="0033771E" w:rsidRDefault="0079740E" w:rsidP="00A147A2">
      <w:pPr>
        <w:spacing w:after="0" w:line="240" w:lineRule="auto"/>
        <w:jc w:val="both"/>
        <w:rPr>
          <w:lang w:val="sr-Latn-ME"/>
        </w:rPr>
      </w:pPr>
      <w:r w:rsidRPr="0033771E">
        <w:rPr>
          <w:lang w:val="sr-Latn-ME"/>
        </w:rPr>
        <w:tab/>
        <w:t xml:space="preserve">11) </w:t>
      </w:r>
      <w:r w:rsidR="004835F7" w:rsidRPr="0033771E">
        <w:rPr>
          <w:lang w:val="sr-Latn-ME"/>
        </w:rPr>
        <w:t>opšte upozorenje o mogućim posljedicama neispunjavanja obaveza iz ugovora o kreditu.”</w:t>
      </w:r>
    </w:p>
    <w:p w14:paraId="57F68A9A" w14:textId="77777777" w:rsidR="004835F7" w:rsidRPr="0033771E" w:rsidRDefault="004835F7" w:rsidP="00A147A2">
      <w:pPr>
        <w:spacing w:after="0" w:line="240" w:lineRule="auto"/>
        <w:jc w:val="both"/>
        <w:rPr>
          <w:lang w:val="sr-Latn-ME"/>
        </w:rPr>
      </w:pPr>
    </w:p>
    <w:p w14:paraId="5833542C" w14:textId="30E6A239" w:rsidR="004835F7" w:rsidRPr="0033771E" w:rsidRDefault="004835F7" w:rsidP="00A147A2">
      <w:pPr>
        <w:spacing w:after="0" w:line="240" w:lineRule="auto"/>
        <w:jc w:val="center"/>
        <w:rPr>
          <w:b/>
          <w:bCs/>
          <w:lang w:val="sr-Latn-ME"/>
        </w:rPr>
      </w:pPr>
      <w:r w:rsidRPr="0033771E">
        <w:rPr>
          <w:b/>
          <w:bCs/>
          <w:lang w:val="sr-Latn-ME"/>
        </w:rPr>
        <w:t>Član 1</w:t>
      </w:r>
      <w:r w:rsidR="00313B2B" w:rsidRPr="0033771E">
        <w:rPr>
          <w:b/>
          <w:bCs/>
          <w:lang w:val="sr-Latn-ME"/>
        </w:rPr>
        <w:t>6</w:t>
      </w:r>
    </w:p>
    <w:p w14:paraId="65BF4804" w14:textId="77777777" w:rsidR="004835F7" w:rsidRPr="0033771E" w:rsidRDefault="004835F7" w:rsidP="00A147A2">
      <w:pPr>
        <w:spacing w:after="0" w:line="240" w:lineRule="auto"/>
        <w:jc w:val="center"/>
        <w:rPr>
          <w:b/>
          <w:bCs/>
          <w:lang w:val="sr-Latn-ME"/>
        </w:rPr>
      </w:pPr>
    </w:p>
    <w:p w14:paraId="0DB2DE55" w14:textId="54CBA596" w:rsidR="004835F7" w:rsidRPr="0033771E" w:rsidRDefault="00A761BB" w:rsidP="00A147A2">
      <w:pPr>
        <w:spacing w:after="0" w:line="240" w:lineRule="auto"/>
        <w:jc w:val="both"/>
        <w:rPr>
          <w:lang w:val="sr-Latn-ME"/>
        </w:rPr>
      </w:pPr>
      <w:r w:rsidRPr="0033771E">
        <w:rPr>
          <w:lang w:val="sr-Latn-ME"/>
        </w:rPr>
        <w:tab/>
      </w:r>
      <w:r w:rsidR="004835F7" w:rsidRPr="0033771E">
        <w:rPr>
          <w:lang w:val="sr-Latn-ME"/>
        </w:rPr>
        <w:t>Član 18 mijenja se i glasi:</w:t>
      </w:r>
    </w:p>
    <w:p w14:paraId="239C5BBD" w14:textId="77777777" w:rsidR="00ED351D" w:rsidRPr="0033771E" w:rsidRDefault="00ED351D" w:rsidP="00A147A2">
      <w:pPr>
        <w:spacing w:after="0" w:line="240" w:lineRule="auto"/>
        <w:jc w:val="both"/>
        <w:rPr>
          <w:lang w:val="sr-Latn-ME"/>
        </w:rPr>
      </w:pPr>
    </w:p>
    <w:p w14:paraId="22080E7D" w14:textId="77777777" w:rsidR="004835F7" w:rsidRPr="0033771E" w:rsidRDefault="004835F7" w:rsidP="00A147A2">
      <w:pPr>
        <w:spacing w:after="0" w:line="240" w:lineRule="auto"/>
        <w:jc w:val="center"/>
        <w:rPr>
          <w:b/>
          <w:bCs/>
          <w:lang w:val="sr-Latn-ME"/>
        </w:rPr>
      </w:pPr>
      <w:r w:rsidRPr="0033771E">
        <w:rPr>
          <w:b/>
          <w:bCs/>
          <w:lang w:val="sr-Latn-ME"/>
        </w:rPr>
        <w:t>„Prethodne informacije</w:t>
      </w:r>
    </w:p>
    <w:p w14:paraId="2A20A050" w14:textId="77777777" w:rsidR="004835F7" w:rsidRPr="0033771E" w:rsidRDefault="004835F7" w:rsidP="00A147A2">
      <w:pPr>
        <w:spacing w:after="0" w:line="240" w:lineRule="auto"/>
        <w:jc w:val="center"/>
        <w:rPr>
          <w:b/>
          <w:lang w:val="sr-Latn-ME"/>
        </w:rPr>
      </w:pPr>
      <w:r w:rsidRPr="0033771E">
        <w:rPr>
          <w:b/>
          <w:lang w:val="sr-Latn-ME"/>
        </w:rPr>
        <w:t>Član 18</w:t>
      </w:r>
    </w:p>
    <w:p w14:paraId="40B2DACE" w14:textId="166EFF16" w:rsidR="004835F7" w:rsidRPr="0033771E" w:rsidRDefault="00A761BB" w:rsidP="00A147A2">
      <w:pPr>
        <w:spacing w:after="0" w:line="240" w:lineRule="auto"/>
        <w:jc w:val="both"/>
        <w:rPr>
          <w:lang w:val="sr-Latn-ME"/>
        </w:rPr>
      </w:pPr>
      <w:r w:rsidRPr="0033771E">
        <w:rPr>
          <w:lang w:val="sr-Latn-ME"/>
        </w:rPr>
        <w:tab/>
      </w:r>
      <w:r w:rsidR="004835F7" w:rsidRPr="0033771E">
        <w:rPr>
          <w:lang w:val="sr-Latn-ME"/>
        </w:rPr>
        <w:t>(1) Kreditor ili kreditni posrednik dužni su da potrošaču, blagovremeno prije nego što potrošač bude obavezan ugovorom o kreditu ili ponudom za zaključenje ugovora o kreditu, besplatno obezbijede jasne i razumljive prethodne informacije potrebne za upoređivanje različitih ponuda i donošenje informisane odluke o tome da li će zaključiti ugovor o kreditu, na osnovu kreditnih uslova koje nudi kreditor i, kada je primjenjivo, na osnovu želja i informacija koje je naveo potrošač.</w:t>
      </w:r>
    </w:p>
    <w:p w14:paraId="2880DE17" w14:textId="5C0D986F" w:rsidR="004835F7" w:rsidRPr="0033771E" w:rsidRDefault="00A761BB" w:rsidP="00A147A2">
      <w:pPr>
        <w:spacing w:after="0" w:line="240" w:lineRule="auto"/>
        <w:jc w:val="both"/>
        <w:rPr>
          <w:lang w:val="sr-Latn-ME"/>
        </w:rPr>
      </w:pPr>
      <w:r w:rsidRPr="0033771E">
        <w:rPr>
          <w:lang w:val="sr-Latn-ME"/>
        </w:rPr>
        <w:tab/>
      </w:r>
      <w:r w:rsidR="004835F7" w:rsidRPr="0033771E">
        <w:rPr>
          <w:lang w:val="sr-Latn-ME"/>
        </w:rPr>
        <w:t>(2) Prethodne informacije iz stava 1 ovog člana obezbjeđuju se potrošaču u pisanom obliku, na papiru ili drugom trajnom mediju koji je potrošač izabrao, putem obrasca za prethodne informacije o ugovoru o potrošačkom kreditu.</w:t>
      </w:r>
    </w:p>
    <w:p w14:paraId="72D4D63E" w14:textId="307CCD45" w:rsidR="004835F7" w:rsidRPr="0033771E" w:rsidRDefault="00A761BB" w:rsidP="00A147A2">
      <w:pPr>
        <w:spacing w:after="0" w:line="240" w:lineRule="auto"/>
        <w:jc w:val="both"/>
        <w:rPr>
          <w:lang w:val="sr-Latn-ME"/>
        </w:rPr>
      </w:pPr>
      <w:r w:rsidRPr="0033771E">
        <w:rPr>
          <w:lang w:val="sr-Latn-ME"/>
        </w:rPr>
        <w:tab/>
      </w:r>
      <w:r w:rsidR="004835F7" w:rsidRPr="0033771E">
        <w:rPr>
          <w:lang w:val="sr-Latn-ME"/>
        </w:rPr>
        <w:t>(3) Kreditor ili kreditni posrednik dužni su da prethodne informacije iz ovog člana obezbijede i kada se za zaključenje ugovora o kreditu koriste sredstva komunikacije na daljinu, u skladu sa zakonom kojim se uređuje zaštita potrošača.</w:t>
      </w:r>
    </w:p>
    <w:p w14:paraId="6A2C0A12" w14:textId="5ABF5821" w:rsidR="004835F7" w:rsidRPr="0033771E" w:rsidRDefault="00A761BB" w:rsidP="00A147A2">
      <w:pPr>
        <w:spacing w:after="0" w:line="240" w:lineRule="auto"/>
        <w:jc w:val="both"/>
        <w:rPr>
          <w:lang w:val="sr-Latn-ME"/>
        </w:rPr>
      </w:pPr>
      <w:r w:rsidRPr="0033771E">
        <w:rPr>
          <w:lang w:val="sr-Latn-ME"/>
        </w:rPr>
        <w:tab/>
      </w:r>
      <w:r w:rsidR="004835F7" w:rsidRPr="0033771E">
        <w:rPr>
          <w:lang w:val="sr-Latn-ME"/>
        </w:rPr>
        <w:t>(4) Sve informacije navedene u obrascu iz stava 2 ovog člana moraju biti podjednako uočljive, jasno čitljive, međusobno usklađene i prikazane na odgovarajući i primjeren način na različitim kanalima komunikacije, uzimajući u obzir tehnička ograničenja medija na kojem su prikazane i zahtjeve interoperabilnosti.</w:t>
      </w:r>
    </w:p>
    <w:p w14:paraId="368B56FD" w14:textId="2D471825" w:rsidR="004835F7" w:rsidRPr="0033771E" w:rsidRDefault="00A761BB" w:rsidP="00A147A2">
      <w:pPr>
        <w:spacing w:after="0" w:line="240" w:lineRule="auto"/>
        <w:jc w:val="both"/>
        <w:rPr>
          <w:lang w:val="sr-Latn-ME"/>
        </w:rPr>
      </w:pPr>
      <w:r w:rsidRPr="0033771E">
        <w:rPr>
          <w:lang w:val="sr-Latn-ME"/>
        </w:rPr>
        <w:tab/>
      </w:r>
      <w:r w:rsidR="004835F7" w:rsidRPr="0033771E">
        <w:rPr>
          <w:lang w:val="sr-Latn-ME"/>
        </w:rPr>
        <w:t>(5) U prvom dijelu obrasca iz stava 2 ovog člana, na jednoj strani, na posebno uočljiv način, navode se sljedeći podaci:</w:t>
      </w:r>
    </w:p>
    <w:p w14:paraId="1A950AD1" w14:textId="1A86D7D7" w:rsidR="004835F7" w:rsidRPr="0033771E" w:rsidRDefault="00A761BB" w:rsidP="00A147A2">
      <w:pPr>
        <w:spacing w:after="0" w:line="240" w:lineRule="auto"/>
        <w:jc w:val="both"/>
        <w:rPr>
          <w:lang w:val="sr-Latn-ME"/>
        </w:rPr>
      </w:pPr>
      <w:r w:rsidRPr="0033771E">
        <w:rPr>
          <w:lang w:val="sr-Latn-ME"/>
        </w:rPr>
        <w:tab/>
        <w:t xml:space="preserve">1) </w:t>
      </w:r>
      <w:r w:rsidR="004835F7" w:rsidRPr="0033771E">
        <w:rPr>
          <w:lang w:val="sr-Latn-ME"/>
        </w:rPr>
        <w:t>identitet kreditora i, ako je primjenjivo, uključenog kreditnog posrednika;</w:t>
      </w:r>
    </w:p>
    <w:p w14:paraId="62CCC4C6" w14:textId="5BE5E87D" w:rsidR="004835F7" w:rsidRPr="0033771E" w:rsidRDefault="00A761BB" w:rsidP="00A147A2">
      <w:pPr>
        <w:spacing w:after="0" w:line="240" w:lineRule="auto"/>
        <w:jc w:val="both"/>
        <w:rPr>
          <w:lang w:val="sr-Latn-ME"/>
        </w:rPr>
      </w:pPr>
      <w:r w:rsidRPr="0033771E">
        <w:rPr>
          <w:lang w:val="sr-Latn-ME"/>
        </w:rPr>
        <w:tab/>
        <w:t xml:space="preserve">2) </w:t>
      </w:r>
      <w:r w:rsidR="004835F7" w:rsidRPr="0033771E">
        <w:rPr>
          <w:lang w:val="sr-Latn-ME"/>
        </w:rPr>
        <w:t>ukupni iznos kredita;</w:t>
      </w:r>
    </w:p>
    <w:p w14:paraId="64A5B964" w14:textId="31FB3ED1" w:rsidR="004835F7" w:rsidRPr="0033771E" w:rsidRDefault="00A761BB" w:rsidP="00A147A2">
      <w:pPr>
        <w:spacing w:after="0" w:line="240" w:lineRule="auto"/>
        <w:jc w:val="both"/>
        <w:rPr>
          <w:lang w:val="sr-Latn-ME"/>
        </w:rPr>
      </w:pPr>
      <w:r w:rsidRPr="0033771E">
        <w:rPr>
          <w:lang w:val="sr-Latn-ME"/>
        </w:rPr>
        <w:tab/>
        <w:t xml:space="preserve">3) </w:t>
      </w:r>
      <w:r w:rsidR="004835F7" w:rsidRPr="0033771E">
        <w:rPr>
          <w:lang w:val="sr-Latn-ME"/>
        </w:rPr>
        <w:t>trajanje ugovora o kreditu;</w:t>
      </w:r>
    </w:p>
    <w:p w14:paraId="44C62CE3" w14:textId="5344CB4B" w:rsidR="004835F7" w:rsidRPr="0033771E" w:rsidRDefault="00A761BB" w:rsidP="00A147A2">
      <w:pPr>
        <w:spacing w:after="0" w:line="240" w:lineRule="auto"/>
        <w:jc w:val="both"/>
        <w:rPr>
          <w:lang w:val="sr-Latn-ME"/>
        </w:rPr>
      </w:pPr>
      <w:r w:rsidRPr="0033771E">
        <w:rPr>
          <w:lang w:val="sr-Latn-ME"/>
        </w:rPr>
        <w:tab/>
        <w:t xml:space="preserve">4) </w:t>
      </w:r>
      <w:r w:rsidR="004835F7" w:rsidRPr="0033771E">
        <w:rPr>
          <w:lang w:val="sr-Latn-ME"/>
        </w:rPr>
        <w:t>kreditna kamatna stopa, odnosno sve kreditne kamatne stope ako se u različitim okolnostima primjenjuju različite stope;</w:t>
      </w:r>
    </w:p>
    <w:p w14:paraId="01B4C81A" w14:textId="34DDEEB8" w:rsidR="004835F7" w:rsidRPr="0033771E" w:rsidRDefault="00A761BB" w:rsidP="00A147A2">
      <w:pPr>
        <w:spacing w:after="0" w:line="240" w:lineRule="auto"/>
        <w:jc w:val="both"/>
        <w:rPr>
          <w:lang w:val="sr-Latn-ME"/>
        </w:rPr>
      </w:pPr>
      <w:r w:rsidRPr="0033771E">
        <w:rPr>
          <w:lang w:val="sr-Latn-ME"/>
        </w:rPr>
        <w:tab/>
        <w:t xml:space="preserve">5) </w:t>
      </w:r>
      <w:r w:rsidR="004835F7" w:rsidRPr="0033771E">
        <w:rPr>
          <w:lang w:val="sr-Latn-ME"/>
        </w:rPr>
        <w:t>efektivna kamatna stopa i ukupan iznos koji potrošač treba da plati;</w:t>
      </w:r>
    </w:p>
    <w:p w14:paraId="0F6D3370" w14:textId="50C5920B" w:rsidR="004835F7" w:rsidRPr="0033771E" w:rsidRDefault="00A761BB" w:rsidP="00A147A2">
      <w:pPr>
        <w:spacing w:after="0" w:line="240" w:lineRule="auto"/>
        <w:jc w:val="both"/>
        <w:rPr>
          <w:lang w:val="sr-Latn-ME"/>
        </w:rPr>
      </w:pPr>
      <w:r w:rsidRPr="0033771E">
        <w:rPr>
          <w:lang w:val="sr-Latn-ME"/>
        </w:rPr>
        <w:tab/>
        <w:t xml:space="preserve">6) </w:t>
      </w:r>
      <w:r w:rsidR="004835F7" w:rsidRPr="0033771E">
        <w:rPr>
          <w:lang w:val="sr-Latn-ME"/>
        </w:rPr>
        <w:t>kod kredita u obliku odloženog plaćanja za određenu robu ili usluge i kod povezanih ugovora o kreditu, roba ili usluge i njihova cijena za gotovinsko plaćanje;</w:t>
      </w:r>
    </w:p>
    <w:p w14:paraId="6B5B06AF" w14:textId="76B3CC9F" w:rsidR="004835F7" w:rsidRPr="0033771E" w:rsidRDefault="00A761BB" w:rsidP="00A147A2">
      <w:pPr>
        <w:spacing w:after="0" w:line="240" w:lineRule="auto"/>
        <w:jc w:val="both"/>
        <w:rPr>
          <w:lang w:val="sr-Latn-ME"/>
        </w:rPr>
      </w:pPr>
      <w:r w:rsidRPr="0033771E">
        <w:rPr>
          <w:lang w:val="sr-Latn-ME"/>
        </w:rPr>
        <w:tab/>
      </w:r>
      <w:r w:rsidR="00460D75" w:rsidRPr="0033771E">
        <w:rPr>
          <w:lang w:val="sr-Latn-ME"/>
        </w:rPr>
        <w:t>7)</w:t>
      </w:r>
      <w:r w:rsidRPr="0033771E">
        <w:rPr>
          <w:lang w:val="sr-Latn-ME"/>
        </w:rPr>
        <w:t xml:space="preserve"> </w:t>
      </w:r>
      <w:r w:rsidR="004835F7" w:rsidRPr="0033771E">
        <w:rPr>
          <w:lang w:val="sr-Latn-ME"/>
        </w:rPr>
        <w:t>troškovi u slučaju zakašnjelih plaćanja, uključujući kamatnu stopu koja se primjenjuje u slučaju zakašnjelog plaćanja, način njene izmjene i, ako je primjenjivo, sve naknade koje se plaćaju zbog neispunjenja obaveze plaćanja;</w:t>
      </w:r>
    </w:p>
    <w:p w14:paraId="1E1C64DB" w14:textId="309C84D6" w:rsidR="004835F7" w:rsidRPr="0033771E" w:rsidRDefault="00A761BB" w:rsidP="00A147A2">
      <w:pPr>
        <w:spacing w:after="0" w:line="240" w:lineRule="auto"/>
        <w:jc w:val="both"/>
        <w:rPr>
          <w:lang w:val="sr-Latn-ME"/>
        </w:rPr>
      </w:pPr>
      <w:r w:rsidRPr="0033771E">
        <w:rPr>
          <w:lang w:val="sr-Latn-ME"/>
        </w:rPr>
        <w:lastRenderedPageBreak/>
        <w:tab/>
      </w:r>
      <w:r w:rsidR="00460D75" w:rsidRPr="0033771E">
        <w:rPr>
          <w:lang w:val="sr-Latn-ME"/>
        </w:rPr>
        <w:t>8)</w:t>
      </w:r>
      <w:r w:rsidRPr="0033771E">
        <w:rPr>
          <w:lang w:val="sr-Latn-ME"/>
        </w:rPr>
        <w:t xml:space="preserve"> </w:t>
      </w:r>
      <w:r w:rsidR="004835F7" w:rsidRPr="0033771E">
        <w:rPr>
          <w:lang w:val="sr-Latn-ME"/>
        </w:rPr>
        <w:t>iznos, broj i učestalost uplata koje potrošač treba da izvrši i, ako je primjenjivo, redosljed kojim će se uplate koristiti za namirenje različitih dospjelih obaveza koje se naplaćuju po različitim kreditnim kamatnim stopama;</w:t>
      </w:r>
    </w:p>
    <w:p w14:paraId="4255F402" w14:textId="570C78C6" w:rsidR="004835F7" w:rsidRPr="0033771E" w:rsidRDefault="00A761BB" w:rsidP="00A147A2">
      <w:pPr>
        <w:spacing w:after="0" w:line="240" w:lineRule="auto"/>
        <w:jc w:val="both"/>
        <w:rPr>
          <w:lang w:val="sr-Latn-ME"/>
        </w:rPr>
      </w:pPr>
      <w:r w:rsidRPr="0033771E">
        <w:rPr>
          <w:lang w:val="sr-Latn-ME"/>
        </w:rPr>
        <w:tab/>
      </w:r>
      <w:r w:rsidR="00460D75" w:rsidRPr="0033771E">
        <w:rPr>
          <w:lang w:val="sr-Latn-ME"/>
        </w:rPr>
        <w:t>9)</w:t>
      </w:r>
      <w:r w:rsidRPr="0033771E">
        <w:rPr>
          <w:lang w:val="sr-Latn-ME"/>
        </w:rPr>
        <w:t xml:space="preserve"> </w:t>
      </w:r>
      <w:r w:rsidR="004835F7" w:rsidRPr="0033771E">
        <w:rPr>
          <w:lang w:val="sr-Latn-ME"/>
        </w:rPr>
        <w:t>upozorenje o posljedicama izostalih ili zakašnjelih plaćanja;</w:t>
      </w:r>
    </w:p>
    <w:p w14:paraId="767ED162" w14:textId="7CFE3AB8" w:rsidR="004835F7" w:rsidRPr="0033771E" w:rsidRDefault="00A761BB" w:rsidP="00A147A2">
      <w:pPr>
        <w:spacing w:after="0" w:line="240" w:lineRule="auto"/>
        <w:jc w:val="both"/>
        <w:rPr>
          <w:lang w:val="sr-Latn-ME"/>
        </w:rPr>
      </w:pPr>
      <w:r w:rsidRPr="0033771E">
        <w:rPr>
          <w:lang w:val="sr-Latn-ME"/>
        </w:rPr>
        <w:tab/>
      </w:r>
      <w:r w:rsidR="00460D75" w:rsidRPr="0033771E">
        <w:rPr>
          <w:lang w:val="sr-Latn-ME"/>
        </w:rPr>
        <w:t>10)</w:t>
      </w:r>
      <w:r w:rsidRPr="0033771E">
        <w:rPr>
          <w:lang w:val="sr-Latn-ME"/>
        </w:rPr>
        <w:t xml:space="preserve"> </w:t>
      </w:r>
      <w:r w:rsidR="004835F7" w:rsidRPr="0033771E">
        <w:rPr>
          <w:lang w:val="sr-Latn-ME"/>
        </w:rPr>
        <w:t>postojanje ili nepostojanje prava na jednostrani raskid ugovora o kreditu i, ako je primjenjivo, rok za ostvarivanje tog prava;</w:t>
      </w:r>
    </w:p>
    <w:p w14:paraId="7A338293" w14:textId="51C99EB0" w:rsidR="004835F7" w:rsidRPr="0033771E" w:rsidRDefault="00A761BB" w:rsidP="00A147A2">
      <w:pPr>
        <w:spacing w:after="0" w:line="240" w:lineRule="auto"/>
        <w:jc w:val="both"/>
        <w:rPr>
          <w:lang w:val="sr-Latn-ME"/>
        </w:rPr>
      </w:pPr>
      <w:r w:rsidRPr="0033771E">
        <w:rPr>
          <w:lang w:val="sr-Latn-ME"/>
        </w:rPr>
        <w:tab/>
      </w:r>
      <w:r w:rsidR="00460D75" w:rsidRPr="0033771E">
        <w:rPr>
          <w:lang w:val="sr-Latn-ME"/>
        </w:rPr>
        <w:t>11)</w:t>
      </w:r>
      <w:r w:rsidRPr="0033771E">
        <w:rPr>
          <w:lang w:val="sr-Latn-ME"/>
        </w:rPr>
        <w:t xml:space="preserve"> </w:t>
      </w:r>
      <w:r w:rsidR="004835F7" w:rsidRPr="0033771E">
        <w:rPr>
          <w:lang w:val="sr-Latn-ME"/>
        </w:rPr>
        <w:t>postojanje prava na prijevremenu otplatu i, ako je primjenjivo, informacija o pravu kreditora na naknadu;</w:t>
      </w:r>
    </w:p>
    <w:p w14:paraId="252549D9" w14:textId="06999D45" w:rsidR="004835F7" w:rsidRPr="0033771E" w:rsidRDefault="00A761BB" w:rsidP="00A147A2">
      <w:pPr>
        <w:spacing w:after="0" w:line="240" w:lineRule="auto"/>
        <w:jc w:val="both"/>
        <w:rPr>
          <w:lang w:val="sr-Latn-ME"/>
        </w:rPr>
      </w:pPr>
      <w:r w:rsidRPr="0033771E">
        <w:rPr>
          <w:lang w:val="sr-Latn-ME"/>
        </w:rPr>
        <w:tab/>
      </w:r>
      <w:r w:rsidR="00460D75" w:rsidRPr="0033771E">
        <w:rPr>
          <w:lang w:val="sr-Latn-ME"/>
        </w:rPr>
        <w:t>12)</w:t>
      </w:r>
      <w:r w:rsidRPr="0033771E">
        <w:rPr>
          <w:lang w:val="sr-Latn-ME"/>
        </w:rPr>
        <w:t xml:space="preserve"> </w:t>
      </w:r>
      <w:r w:rsidR="004835F7" w:rsidRPr="0033771E">
        <w:rPr>
          <w:lang w:val="sr-Latn-ME"/>
        </w:rPr>
        <w:t>adresu, broj telefona i elektronsku adresu kreditora i, ako je primjenjivo, adresu, broj telefona i elektronsku adresu uključenog kreditnog posrednika.</w:t>
      </w:r>
    </w:p>
    <w:p w14:paraId="228EDAD5" w14:textId="5B08F085" w:rsidR="004835F7" w:rsidRPr="0033771E" w:rsidRDefault="00A761BB" w:rsidP="00A147A2">
      <w:pPr>
        <w:spacing w:after="0" w:line="240" w:lineRule="auto"/>
        <w:jc w:val="both"/>
        <w:rPr>
          <w:lang w:val="sr-Latn-ME"/>
        </w:rPr>
      </w:pPr>
      <w:r w:rsidRPr="0033771E">
        <w:rPr>
          <w:lang w:val="sr-Latn-ME"/>
        </w:rPr>
        <w:tab/>
      </w:r>
      <w:r w:rsidR="004835F7" w:rsidRPr="0033771E">
        <w:rPr>
          <w:lang w:val="sr-Latn-ME"/>
        </w:rPr>
        <w:t>(6) Ako se svi podaci iz stava 5 ovog člana ne mogu na uočljiv način prikazati na jednoj strani obrasca, prikazuju se u prvom dijelu obrasca na najviše dvije strane, s tim da se podaci iz stava 5 tač. 1 do 7 ovog člana moraju prikazati na prvoj strani obrasca.</w:t>
      </w:r>
    </w:p>
    <w:p w14:paraId="5D6DDE6A" w14:textId="72A2C4B3" w:rsidR="004835F7" w:rsidRPr="0033771E" w:rsidRDefault="00A761BB" w:rsidP="00A147A2">
      <w:pPr>
        <w:spacing w:after="0" w:line="240" w:lineRule="auto"/>
        <w:jc w:val="both"/>
        <w:rPr>
          <w:lang w:val="sr-Latn-ME"/>
        </w:rPr>
      </w:pPr>
      <w:r w:rsidRPr="0033771E">
        <w:rPr>
          <w:lang w:val="sr-Latn-ME"/>
        </w:rPr>
        <w:tab/>
      </w:r>
      <w:r w:rsidR="004835F7" w:rsidRPr="0033771E">
        <w:rPr>
          <w:lang w:val="sr-Latn-ME"/>
        </w:rPr>
        <w:t>(7) Nakon podataka iz stava 5 ovog člana, u obrascu iz stava 2 ovog člana, jasno odvojeno od prvog dijela obrasca, navode se i sljedeći podaci:</w:t>
      </w:r>
    </w:p>
    <w:p w14:paraId="5AFA7BD2" w14:textId="797995CC" w:rsidR="004835F7" w:rsidRPr="0033771E" w:rsidRDefault="00A761BB" w:rsidP="00A147A2">
      <w:pPr>
        <w:spacing w:after="0" w:line="240" w:lineRule="auto"/>
        <w:jc w:val="both"/>
        <w:rPr>
          <w:lang w:val="sr-Latn-ME"/>
        </w:rPr>
      </w:pPr>
      <w:r w:rsidRPr="0033771E">
        <w:rPr>
          <w:lang w:val="sr-Latn-ME"/>
        </w:rPr>
        <w:tab/>
      </w:r>
      <w:r w:rsidR="00460D75" w:rsidRPr="0033771E">
        <w:rPr>
          <w:lang w:val="sr-Latn-ME"/>
        </w:rPr>
        <w:t>1)</w:t>
      </w:r>
      <w:r w:rsidRPr="0033771E">
        <w:rPr>
          <w:lang w:val="sr-Latn-ME"/>
        </w:rPr>
        <w:t xml:space="preserve"> </w:t>
      </w:r>
      <w:r w:rsidR="004835F7" w:rsidRPr="0033771E">
        <w:rPr>
          <w:lang w:val="sr-Latn-ME"/>
        </w:rPr>
        <w:t>vrsta kredita;</w:t>
      </w:r>
    </w:p>
    <w:p w14:paraId="566D1608" w14:textId="0E65993B" w:rsidR="004835F7" w:rsidRPr="0033771E" w:rsidRDefault="00A761BB" w:rsidP="00A147A2">
      <w:pPr>
        <w:spacing w:after="0" w:line="240" w:lineRule="auto"/>
        <w:jc w:val="both"/>
        <w:rPr>
          <w:lang w:val="sr-Latn-ME"/>
        </w:rPr>
      </w:pPr>
      <w:r w:rsidRPr="0033771E">
        <w:rPr>
          <w:lang w:val="sr-Latn-ME"/>
        </w:rPr>
        <w:tab/>
      </w:r>
      <w:r w:rsidR="00460D75" w:rsidRPr="0033771E">
        <w:rPr>
          <w:lang w:val="sr-Latn-ME"/>
        </w:rPr>
        <w:t>2)</w:t>
      </w:r>
      <w:r w:rsidRPr="0033771E">
        <w:rPr>
          <w:lang w:val="sr-Latn-ME"/>
        </w:rPr>
        <w:t xml:space="preserve"> </w:t>
      </w:r>
      <w:r w:rsidR="004835F7" w:rsidRPr="0033771E">
        <w:rPr>
          <w:lang w:val="sr-Latn-ME"/>
        </w:rPr>
        <w:t>uslovi kojima se uređuje povlačenje kredita, odnosno tranše kredita;</w:t>
      </w:r>
    </w:p>
    <w:p w14:paraId="31F31C94" w14:textId="1EC1DB09" w:rsidR="004835F7" w:rsidRPr="0033771E" w:rsidRDefault="00A761BB" w:rsidP="00A147A2">
      <w:pPr>
        <w:spacing w:after="0" w:line="240" w:lineRule="auto"/>
        <w:jc w:val="both"/>
        <w:rPr>
          <w:lang w:val="sr-Latn-ME"/>
        </w:rPr>
      </w:pPr>
      <w:r w:rsidRPr="0033771E">
        <w:rPr>
          <w:lang w:val="sr-Latn-ME"/>
        </w:rPr>
        <w:tab/>
      </w:r>
      <w:r w:rsidR="00460D75" w:rsidRPr="0033771E">
        <w:rPr>
          <w:lang w:val="sr-Latn-ME"/>
        </w:rPr>
        <w:t>3)</w:t>
      </w:r>
      <w:r w:rsidRPr="0033771E">
        <w:rPr>
          <w:lang w:val="sr-Latn-ME"/>
        </w:rPr>
        <w:t xml:space="preserve"> </w:t>
      </w:r>
      <w:r w:rsidR="004835F7" w:rsidRPr="0033771E">
        <w:rPr>
          <w:lang w:val="sr-Latn-ME"/>
        </w:rPr>
        <w:t>ako se u različitim okolnostima primjenjuju različite kreditne kamatne stope, uslovi primjene svake stope, indeks ili referentna stopa koja se primjenjuje na svaku početnu kreditnu kamatnu stopu, ako su dostupni, kao i periodi, uslovi i postupak izmjene svake kreditne kamatne stope;</w:t>
      </w:r>
    </w:p>
    <w:p w14:paraId="569C3447" w14:textId="185D49A4" w:rsidR="004835F7" w:rsidRPr="0033771E" w:rsidRDefault="00A761BB" w:rsidP="00A147A2">
      <w:pPr>
        <w:spacing w:after="0" w:line="240" w:lineRule="auto"/>
        <w:jc w:val="both"/>
        <w:rPr>
          <w:lang w:val="sr-Latn-ME"/>
        </w:rPr>
      </w:pPr>
      <w:r w:rsidRPr="0033771E">
        <w:rPr>
          <w:lang w:val="sr-Latn-ME"/>
        </w:rPr>
        <w:tab/>
      </w:r>
      <w:r w:rsidR="00460D75" w:rsidRPr="0033771E">
        <w:rPr>
          <w:lang w:val="sr-Latn-ME"/>
        </w:rPr>
        <w:t>4)</w:t>
      </w:r>
      <w:r w:rsidRPr="0033771E">
        <w:rPr>
          <w:lang w:val="sr-Latn-ME"/>
        </w:rPr>
        <w:t xml:space="preserve"> </w:t>
      </w:r>
      <w:r w:rsidR="004835F7" w:rsidRPr="0033771E">
        <w:rPr>
          <w:lang w:val="sr-Latn-ME"/>
        </w:rPr>
        <w:t>ako su ugovorom o kreditu predviđeni različiti načini povlačenja kredita sa različitim naknadama ili kreditnim kamatnim stopama, napomena da različiti mehanizmi povlačenja kredita mogu dovesti do viših efektivnih kamatnih stopa;</w:t>
      </w:r>
    </w:p>
    <w:p w14:paraId="418E71D1" w14:textId="59F05D1C" w:rsidR="004835F7" w:rsidRPr="0033771E" w:rsidRDefault="00A761BB" w:rsidP="00A147A2">
      <w:pPr>
        <w:spacing w:after="0" w:line="240" w:lineRule="auto"/>
        <w:jc w:val="both"/>
        <w:rPr>
          <w:lang w:val="sr-Latn-ME"/>
        </w:rPr>
      </w:pPr>
      <w:r w:rsidRPr="0033771E">
        <w:rPr>
          <w:lang w:val="sr-Latn-ME"/>
        </w:rPr>
        <w:tab/>
      </w:r>
      <w:r w:rsidR="00460D75" w:rsidRPr="0033771E">
        <w:rPr>
          <w:lang w:val="sr-Latn-ME"/>
        </w:rPr>
        <w:t>5)</w:t>
      </w:r>
      <w:r w:rsidRPr="0033771E">
        <w:rPr>
          <w:lang w:val="sr-Latn-ME"/>
        </w:rPr>
        <w:t xml:space="preserve"> </w:t>
      </w:r>
      <w:r w:rsidR="004835F7" w:rsidRPr="0033771E">
        <w:rPr>
          <w:lang w:val="sr-Latn-ME"/>
        </w:rPr>
        <w:t>naknade za vođenje jednog ili više obaveznih računa na kojima se evidentiraju uplate i povlačenja kredita, naknade za korišćenje određenog sredstva plaćanja za uplate i povlačenja kredita, druge naknade koje proizlaze iz ugovora o kreditu, kao i uslovi pod kojima se te naknade mogu mijenjati;</w:t>
      </w:r>
    </w:p>
    <w:p w14:paraId="10B13998" w14:textId="77877FE7" w:rsidR="004835F7" w:rsidRPr="0033771E" w:rsidRDefault="00A761BB" w:rsidP="00A147A2">
      <w:pPr>
        <w:spacing w:after="0" w:line="240" w:lineRule="auto"/>
        <w:jc w:val="both"/>
        <w:rPr>
          <w:lang w:val="sr-Latn-ME"/>
        </w:rPr>
      </w:pPr>
      <w:r w:rsidRPr="0033771E">
        <w:rPr>
          <w:lang w:val="sr-Latn-ME"/>
        </w:rPr>
        <w:tab/>
      </w:r>
      <w:r w:rsidR="00460D75" w:rsidRPr="0033771E">
        <w:rPr>
          <w:lang w:val="sr-Latn-ME"/>
        </w:rPr>
        <w:t>6)</w:t>
      </w:r>
      <w:r w:rsidRPr="0033771E">
        <w:rPr>
          <w:lang w:val="sr-Latn-ME"/>
        </w:rPr>
        <w:t xml:space="preserve"> </w:t>
      </w:r>
      <w:r w:rsidR="004835F7" w:rsidRPr="0033771E">
        <w:rPr>
          <w:lang w:val="sr-Latn-ME"/>
        </w:rPr>
        <w:t>reprezentativni primjer efektivne kamatne stope i ukupnog iznosa koji potrošač treba da plati, sa navođenjem svih pretpostavki korišćenih za obračun efektivne kamatne stope, pri čemu kreditor uzima u obzir sastavne elemente kredita koje je potrošač naveo kao poželjne, kao što su trajanje ugovora o kreditu i ukupan iznos kredita;</w:t>
      </w:r>
    </w:p>
    <w:p w14:paraId="79FB2773" w14:textId="52C5980D" w:rsidR="004835F7" w:rsidRPr="0033771E" w:rsidRDefault="00A761BB" w:rsidP="00A147A2">
      <w:pPr>
        <w:spacing w:after="0" w:line="240" w:lineRule="auto"/>
        <w:jc w:val="both"/>
        <w:rPr>
          <w:lang w:val="sr-Latn-ME"/>
        </w:rPr>
      </w:pPr>
      <w:r w:rsidRPr="0033771E">
        <w:rPr>
          <w:lang w:val="sr-Latn-ME"/>
        </w:rPr>
        <w:tab/>
      </w:r>
      <w:r w:rsidR="00460D75" w:rsidRPr="0033771E">
        <w:rPr>
          <w:lang w:val="sr-Latn-ME"/>
        </w:rPr>
        <w:t xml:space="preserve">7) </w:t>
      </w:r>
      <w:r w:rsidR="004835F7" w:rsidRPr="0033771E">
        <w:rPr>
          <w:lang w:val="sr-Latn-ME"/>
        </w:rPr>
        <w:t>troškovi koje je potrošač dužan da plati notaru prilikom zaključenja ugovora o kreditu, pod uslovom da je plaćanje troškova notaru shodno vrsti kredita neophodno;</w:t>
      </w:r>
    </w:p>
    <w:p w14:paraId="33255F90" w14:textId="03097280" w:rsidR="004835F7" w:rsidRPr="0033771E" w:rsidRDefault="00A761BB" w:rsidP="00A147A2">
      <w:pPr>
        <w:spacing w:after="0" w:line="240" w:lineRule="auto"/>
        <w:jc w:val="both"/>
        <w:rPr>
          <w:lang w:val="sr-Latn-ME"/>
        </w:rPr>
      </w:pPr>
      <w:r w:rsidRPr="0033771E">
        <w:rPr>
          <w:lang w:val="sr-Latn-ME"/>
        </w:rPr>
        <w:tab/>
      </w:r>
      <w:r w:rsidR="00460D75" w:rsidRPr="0033771E">
        <w:rPr>
          <w:lang w:val="sr-Latn-ME"/>
        </w:rPr>
        <w:t>8)</w:t>
      </w:r>
      <w:r w:rsidRPr="0033771E">
        <w:rPr>
          <w:lang w:val="sr-Latn-ME"/>
        </w:rPr>
        <w:t xml:space="preserve"> </w:t>
      </w:r>
      <w:r w:rsidR="004835F7" w:rsidRPr="0033771E">
        <w:rPr>
          <w:lang w:val="sr-Latn-ME"/>
        </w:rPr>
        <w:t>obaveza zaključenja ugovora o dodatnim uslugama povezanim sa ugovorom o kreditu, ako je zaključenje takvog ugovora obavezno da bi se kredit dobio ili da bi se dobio pod uslovima koji se nude na tržištu;</w:t>
      </w:r>
    </w:p>
    <w:p w14:paraId="3BCFE9A9" w14:textId="53206B36" w:rsidR="004835F7" w:rsidRPr="0033771E" w:rsidRDefault="00A761BB" w:rsidP="00A147A2">
      <w:pPr>
        <w:spacing w:after="0" w:line="240" w:lineRule="auto"/>
        <w:jc w:val="both"/>
        <w:rPr>
          <w:lang w:val="sr-Latn-ME"/>
        </w:rPr>
      </w:pPr>
      <w:r w:rsidRPr="0033771E">
        <w:rPr>
          <w:lang w:val="sr-Latn-ME"/>
        </w:rPr>
        <w:tab/>
      </w:r>
      <w:r w:rsidR="00460D75" w:rsidRPr="0033771E">
        <w:rPr>
          <w:lang w:val="sr-Latn-ME"/>
        </w:rPr>
        <w:t>9)</w:t>
      </w:r>
      <w:r w:rsidRPr="0033771E">
        <w:rPr>
          <w:lang w:val="sr-Latn-ME"/>
        </w:rPr>
        <w:t xml:space="preserve"> </w:t>
      </w:r>
      <w:r w:rsidR="004835F7" w:rsidRPr="0033771E">
        <w:rPr>
          <w:lang w:val="sr-Latn-ME"/>
        </w:rPr>
        <w:t>traženi instrumenti obezbjeđenja;</w:t>
      </w:r>
    </w:p>
    <w:p w14:paraId="3243C3C6" w14:textId="25181907" w:rsidR="004835F7" w:rsidRPr="0033771E" w:rsidRDefault="00A761BB" w:rsidP="00A147A2">
      <w:pPr>
        <w:spacing w:after="0" w:line="240" w:lineRule="auto"/>
        <w:jc w:val="both"/>
        <w:rPr>
          <w:lang w:val="sr-Latn-ME"/>
        </w:rPr>
      </w:pPr>
      <w:r w:rsidRPr="0033771E">
        <w:rPr>
          <w:lang w:val="sr-Latn-ME"/>
        </w:rPr>
        <w:tab/>
      </w:r>
      <w:r w:rsidR="00460D75" w:rsidRPr="0033771E">
        <w:rPr>
          <w:lang w:val="sr-Latn-ME"/>
        </w:rPr>
        <w:t>10)</w:t>
      </w:r>
      <w:r w:rsidRPr="0033771E">
        <w:rPr>
          <w:lang w:val="sr-Latn-ME"/>
        </w:rPr>
        <w:t xml:space="preserve"> </w:t>
      </w:r>
      <w:r w:rsidR="004835F7" w:rsidRPr="0033771E">
        <w:rPr>
          <w:lang w:val="sr-Latn-ME"/>
        </w:rPr>
        <w:t>način utvrđivanja naknade kreditora u slučaju prijevremene otplate kredita, ako se njeno plaćanje predviđa;</w:t>
      </w:r>
    </w:p>
    <w:p w14:paraId="6CBA526D" w14:textId="017D70D6" w:rsidR="004835F7" w:rsidRPr="0033771E" w:rsidRDefault="00A761BB" w:rsidP="00A147A2">
      <w:pPr>
        <w:spacing w:after="0" w:line="240" w:lineRule="auto"/>
        <w:jc w:val="both"/>
        <w:rPr>
          <w:lang w:val="sr-Latn-ME"/>
        </w:rPr>
      </w:pPr>
      <w:r w:rsidRPr="0033771E">
        <w:rPr>
          <w:lang w:val="sr-Latn-ME"/>
        </w:rPr>
        <w:tab/>
      </w:r>
      <w:r w:rsidR="00460D75" w:rsidRPr="0033771E">
        <w:rPr>
          <w:lang w:val="sr-Latn-ME"/>
        </w:rPr>
        <w:t>11)</w:t>
      </w:r>
      <w:r w:rsidRPr="0033771E">
        <w:rPr>
          <w:lang w:val="sr-Latn-ME"/>
        </w:rPr>
        <w:t xml:space="preserve"> </w:t>
      </w:r>
      <w:r w:rsidR="004835F7" w:rsidRPr="0033771E">
        <w:rPr>
          <w:lang w:val="sr-Latn-ME"/>
        </w:rPr>
        <w:t>pravo potrošača da bude odmah i bez naknade obaviješten o rezultatima uvida u bazu podataka koji je izvršen radi procjene njegove kreditne sposobnosti, u skladu sa odredbama ovog zakona kojima se uređuje procjena kreditne sposobnosti;</w:t>
      </w:r>
    </w:p>
    <w:p w14:paraId="42F91516" w14:textId="46499438" w:rsidR="004835F7" w:rsidRPr="0033771E" w:rsidRDefault="00A761BB" w:rsidP="00A147A2">
      <w:pPr>
        <w:spacing w:after="0" w:line="240" w:lineRule="auto"/>
        <w:jc w:val="both"/>
        <w:rPr>
          <w:lang w:val="sr-Latn-ME"/>
        </w:rPr>
      </w:pPr>
      <w:r w:rsidRPr="0033771E">
        <w:rPr>
          <w:lang w:val="sr-Latn-ME"/>
        </w:rPr>
        <w:tab/>
      </w:r>
      <w:r w:rsidR="00460D75" w:rsidRPr="0033771E">
        <w:rPr>
          <w:lang w:val="sr-Latn-ME"/>
        </w:rPr>
        <w:t>12)</w:t>
      </w:r>
      <w:r w:rsidRPr="0033771E">
        <w:rPr>
          <w:lang w:val="sr-Latn-ME"/>
        </w:rPr>
        <w:t xml:space="preserve"> </w:t>
      </w:r>
      <w:r w:rsidR="004835F7" w:rsidRPr="0033771E">
        <w:rPr>
          <w:lang w:val="sr-Latn-ME"/>
        </w:rPr>
        <w:t>pravo potrošača da, na zahtjev i bez naknade, dobije primjerak nacrta ugovora o kreditu na papiru ili drugom trajnom mediju, pod uslovom da je kreditor u trenutku podnošenja zahtjeva voljan da nastavi postupak zaključenja ugovora o kreditu sa potrošačem;</w:t>
      </w:r>
    </w:p>
    <w:p w14:paraId="68AABFA3" w14:textId="46ECDBC9" w:rsidR="004835F7" w:rsidRPr="0033771E" w:rsidRDefault="00A761BB" w:rsidP="00A147A2">
      <w:pPr>
        <w:spacing w:after="0" w:line="240" w:lineRule="auto"/>
        <w:jc w:val="both"/>
        <w:rPr>
          <w:lang w:val="sr-Latn-ME"/>
        </w:rPr>
      </w:pPr>
      <w:r w:rsidRPr="0033771E">
        <w:rPr>
          <w:lang w:val="sr-Latn-ME"/>
        </w:rPr>
        <w:lastRenderedPageBreak/>
        <w:tab/>
      </w:r>
      <w:r w:rsidR="00460D75" w:rsidRPr="0033771E">
        <w:rPr>
          <w:lang w:val="sr-Latn-ME"/>
        </w:rPr>
        <w:t>13)</w:t>
      </w:r>
      <w:r w:rsidRPr="0033771E">
        <w:rPr>
          <w:lang w:val="sr-Latn-ME"/>
        </w:rPr>
        <w:t xml:space="preserve"> </w:t>
      </w:r>
      <w:r w:rsidR="004835F7" w:rsidRPr="0033771E">
        <w:rPr>
          <w:lang w:val="sr-Latn-ME"/>
        </w:rPr>
        <w:t>napomena da je cijena personalizovana na osnovu automatizovane obrade podataka, uključujući profilisanje, ako se automatizovana obrada predviđa;</w:t>
      </w:r>
    </w:p>
    <w:p w14:paraId="7986B776" w14:textId="66F7B5AF" w:rsidR="004835F7" w:rsidRPr="0033771E" w:rsidRDefault="00A761BB" w:rsidP="00A147A2">
      <w:pPr>
        <w:spacing w:after="0" w:line="240" w:lineRule="auto"/>
        <w:jc w:val="both"/>
        <w:rPr>
          <w:lang w:val="sr-Latn-ME"/>
        </w:rPr>
      </w:pPr>
      <w:r w:rsidRPr="0033771E">
        <w:rPr>
          <w:lang w:val="sr-Latn-ME"/>
        </w:rPr>
        <w:tab/>
      </w:r>
      <w:r w:rsidR="00460D75" w:rsidRPr="0033771E">
        <w:rPr>
          <w:lang w:val="sr-Latn-ME"/>
        </w:rPr>
        <w:t>14)</w:t>
      </w:r>
      <w:r w:rsidRPr="0033771E">
        <w:rPr>
          <w:lang w:val="sr-Latn-ME"/>
        </w:rPr>
        <w:t xml:space="preserve"> </w:t>
      </w:r>
      <w:r w:rsidR="004835F7" w:rsidRPr="0033771E">
        <w:rPr>
          <w:lang w:val="sr-Latn-ME"/>
        </w:rPr>
        <w:t>period tokom kojeg su prethodne informacije obavezujuće za kreditora;</w:t>
      </w:r>
    </w:p>
    <w:p w14:paraId="4039359C" w14:textId="7F55635E" w:rsidR="004835F7" w:rsidRPr="0033771E" w:rsidRDefault="00A761BB" w:rsidP="00A147A2">
      <w:pPr>
        <w:spacing w:after="0" w:line="240" w:lineRule="auto"/>
        <w:jc w:val="both"/>
        <w:rPr>
          <w:lang w:val="sr-Latn-ME"/>
        </w:rPr>
      </w:pPr>
      <w:r w:rsidRPr="0033771E">
        <w:rPr>
          <w:lang w:val="sr-Latn-ME"/>
        </w:rPr>
        <w:tab/>
      </w:r>
      <w:r w:rsidR="00460D75" w:rsidRPr="0033771E">
        <w:rPr>
          <w:lang w:val="sr-Latn-ME"/>
        </w:rPr>
        <w:t>15)</w:t>
      </w:r>
      <w:r w:rsidRPr="0033771E">
        <w:rPr>
          <w:lang w:val="sr-Latn-ME"/>
        </w:rPr>
        <w:t xml:space="preserve"> </w:t>
      </w:r>
      <w:r w:rsidR="004835F7" w:rsidRPr="0033771E">
        <w:rPr>
          <w:lang w:val="sr-Latn-ME"/>
        </w:rPr>
        <w:t>mogućnost korišćenja mehanizama za podnošenje prigovora i vansudsko rješavanje potrošačkih sporova, kao i način pristupa tim mehanizmima;</w:t>
      </w:r>
    </w:p>
    <w:p w14:paraId="6DCA725E" w14:textId="4129CAB6" w:rsidR="004835F7" w:rsidRPr="0033771E" w:rsidRDefault="00A761BB" w:rsidP="00A147A2">
      <w:pPr>
        <w:spacing w:after="0" w:line="240" w:lineRule="auto"/>
        <w:jc w:val="both"/>
        <w:rPr>
          <w:lang w:val="sr-Latn-ME"/>
        </w:rPr>
      </w:pPr>
      <w:r w:rsidRPr="0033771E">
        <w:rPr>
          <w:lang w:val="sr-Latn-ME"/>
        </w:rPr>
        <w:tab/>
      </w:r>
      <w:r w:rsidR="00460D75" w:rsidRPr="0033771E">
        <w:rPr>
          <w:lang w:val="sr-Latn-ME"/>
        </w:rPr>
        <w:t>16)</w:t>
      </w:r>
      <w:r w:rsidRPr="0033771E">
        <w:rPr>
          <w:lang w:val="sr-Latn-ME"/>
        </w:rPr>
        <w:t xml:space="preserve"> </w:t>
      </w:r>
      <w:r w:rsidR="004835F7" w:rsidRPr="0033771E">
        <w:rPr>
          <w:lang w:val="sr-Latn-ME"/>
        </w:rPr>
        <w:t>upozorenje i objašnjenje pravnih i finansijskih posljedica nepoštovanja drugih obaveza povezanih sa određenim ugovorom o kreditu;</w:t>
      </w:r>
    </w:p>
    <w:p w14:paraId="0A92720B" w14:textId="56F2556E" w:rsidR="004835F7" w:rsidRPr="0033771E" w:rsidRDefault="00A761BB" w:rsidP="00A147A2">
      <w:pPr>
        <w:spacing w:after="0" w:line="240" w:lineRule="auto"/>
        <w:jc w:val="both"/>
        <w:rPr>
          <w:lang w:val="sr-Latn-ME"/>
        </w:rPr>
      </w:pPr>
      <w:r w:rsidRPr="0033771E">
        <w:rPr>
          <w:lang w:val="sr-Latn-ME"/>
        </w:rPr>
        <w:tab/>
      </w:r>
      <w:r w:rsidR="00460D75" w:rsidRPr="0033771E">
        <w:rPr>
          <w:lang w:val="sr-Latn-ME"/>
        </w:rPr>
        <w:t>17)</w:t>
      </w:r>
      <w:r w:rsidRPr="0033771E">
        <w:rPr>
          <w:lang w:val="sr-Latn-ME"/>
        </w:rPr>
        <w:t xml:space="preserve"> </w:t>
      </w:r>
      <w:r w:rsidR="004835F7" w:rsidRPr="0033771E">
        <w:rPr>
          <w:lang w:val="sr-Latn-ME"/>
        </w:rPr>
        <w:t>plan otplate koji sadrži sve uplate i otplate tokom trajanja ugovora o kreditu, uključujući uplate i otplate po osnovu dodatnih usluga povezanih sa ugovorom o kreditu koje se istovremeno prodaju sa kreditom, a ako se u različitim okolnostima primjenjuju različite kreditne kamatne stope, plan otplate se zasniva na razumnim pretpostavkama povećanja kreditne kamatne stope.</w:t>
      </w:r>
    </w:p>
    <w:p w14:paraId="2F2DC712" w14:textId="1B846671" w:rsidR="004835F7" w:rsidRPr="0033771E" w:rsidRDefault="00A761BB" w:rsidP="00A147A2">
      <w:pPr>
        <w:spacing w:after="0" w:line="240" w:lineRule="auto"/>
        <w:jc w:val="both"/>
        <w:rPr>
          <w:lang w:val="sr-Latn-ME"/>
        </w:rPr>
      </w:pPr>
      <w:r w:rsidRPr="0033771E">
        <w:rPr>
          <w:lang w:val="sr-Latn-ME"/>
        </w:rPr>
        <w:tab/>
      </w:r>
      <w:r w:rsidR="004835F7" w:rsidRPr="0033771E">
        <w:rPr>
          <w:lang w:val="sr-Latn-ME"/>
        </w:rPr>
        <w:t>(8) Ako se kod ugovora o kreditu plaćanja koja vrši potrošač ne koriste za trenutno odgovarajuće smanjenje ukupnog iznosa kredita, već za stvaranje kapitala ili ulaganje tokom perioda i pod uslovima utvrđenim ugovorom o kreditu ili ugovorom o dodatnoj usluzi, kreditor i, ako je primjenjivo, kreditni posrednik dužni su da u prethodne informacije uključe jasnu i sažetu izjavu da se takvim ugovorom o kreditu ne garantuje otplata ukupnog iskorišćenog iznosa kredita, osim ako je takva garancija izričito data.</w:t>
      </w:r>
    </w:p>
    <w:p w14:paraId="0A3AC46D" w14:textId="4581E9A3" w:rsidR="004835F7" w:rsidRPr="0033771E" w:rsidRDefault="00A761BB" w:rsidP="00A147A2">
      <w:pPr>
        <w:spacing w:after="0" w:line="240" w:lineRule="auto"/>
        <w:jc w:val="both"/>
        <w:rPr>
          <w:lang w:val="sr-Latn-ME"/>
        </w:rPr>
      </w:pPr>
      <w:r w:rsidRPr="0033771E">
        <w:rPr>
          <w:lang w:val="sr-Latn-ME"/>
        </w:rPr>
        <w:tab/>
      </w:r>
      <w:r w:rsidR="004835F7" w:rsidRPr="0033771E">
        <w:rPr>
          <w:lang w:val="sr-Latn-ME"/>
        </w:rPr>
        <w:t>(9) Ako kreditor ili kreditni posrednik ne obezbijede potrošaču prethodne informacije iz ovog člana najmanje jedan dan prije zaključenja ugovora o kreditu ili najmanje jedan dan prije nego što ponuda za zaključenje ugovora o kreditu postane obavezujuća za potrošača, dužni su da potrošaču pošalju podsjetnik o mogućnosti jednostranog raskida ugovora o kreditu i o postupku ostvarivanja tog prava, u skladu sa članom 45 ovog zakona.</w:t>
      </w:r>
    </w:p>
    <w:p w14:paraId="0B8E36A2" w14:textId="3F538CF6" w:rsidR="004835F7" w:rsidRPr="0033771E" w:rsidRDefault="00A761BB" w:rsidP="00A147A2">
      <w:pPr>
        <w:spacing w:after="0" w:line="240" w:lineRule="auto"/>
        <w:jc w:val="both"/>
        <w:rPr>
          <w:lang w:val="sr-Latn-ME"/>
        </w:rPr>
      </w:pPr>
      <w:r w:rsidRPr="0033771E">
        <w:rPr>
          <w:lang w:val="sr-Latn-ME"/>
        </w:rPr>
        <w:tab/>
      </w:r>
      <w:r w:rsidR="004835F7" w:rsidRPr="0033771E">
        <w:rPr>
          <w:lang w:val="sr-Latn-ME"/>
        </w:rPr>
        <w:t>(10) Podsjetnik iz stava 9 ovog člana dostavlja se potrošaču na papiru ili drugom trajnom mediju koji je potrošač izabrao i koji je naveden u ugovoru o kreditu, u roku od jednog do sedam dana od dana zaključenja ugovora o kreditu ili, ako je primjenjivo, od dana podnošenja obavezujuće ponude za zaključenje ugovora o kreditu od strane potrošača.</w:t>
      </w:r>
    </w:p>
    <w:p w14:paraId="69D29EB2" w14:textId="19EEC124" w:rsidR="004835F7" w:rsidRPr="0033771E" w:rsidRDefault="00A761BB" w:rsidP="00A147A2">
      <w:pPr>
        <w:spacing w:after="0" w:line="240" w:lineRule="auto"/>
        <w:jc w:val="both"/>
        <w:rPr>
          <w:lang w:val="sr-Latn-ME"/>
        </w:rPr>
      </w:pPr>
      <w:r w:rsidRPr="0033771E">
        <w:rPr>
          <w:lang w:val="sr-Latn-ME"/>
        </w:rPr>
        <w:tab/>
      </w:r>
      <w:r w:rsidR="004835F7" w:rsidRPr="0033771E">
        <w:rPr>
          <w:lang w:val="sr-Latn-ME"/>
        </w:rPr>
        <w:t>(11) Izuzetno od st. 5 i 7 ovog člana, kod usmene komunikacije telefonom, opis glavnih obilježja finansijske usluge koji se potrošaču pruža prije zaključenja ugovora o kreditu mora obuhvatiti najmanje podatke iz stava 5 ovog člana, pri čemu su kreditor ili kreditni posrednik dužni da potrošaču dostave obrazac iz stava 2 ovog člana na papiru ili drugom trajnom mediju odmah nakon zaključenja ugovora o kreditu.</w:t>
      </w:r>
    </w:p>
    <w:p w14:paraId="501EF532" w14:textId="33EB68F8" w:rsidR="004835F7" w:rsidRPr="0033771E" w:rsidRDefault="00A761BB" w:rsidP="00A147A2">
      <w:pPr>
        <w:spacing w:after="0" w:line="240" w:lineRule="auto"/>
        <w:jc w:val="both"/>
        <w:rPr>
          <w:lang w:val="sr-Latn-ME"/>
        </w:rPr>
      </w:pPr>
      <w:r w:rsidRPr="0033771E">
        <w:rPr>
          <w:lang w:val="sr-Latn-ME"/>
        </w:rPr>
        <w:tab/>
      </w:r>
      <w:r w:rsidR="004835F7" w:rsidRPr="0033771E">
        <w:rPr>
          <w:lang w:val="sr-Latn-ME"/>
        </w:rPr>
        <w:t>(12) Oblik, sadržinu i tehnički izgled obrasca iz stava 2 ovog člana, detaljniji način prikazivanja prethodnih informacija, kao i način njihovog dostavljanja propisuje Centralna banka.</w:t>
      </w:r>
    </w:p>
    <w:p w14:paraId="421C55A4" w14:textId="6D3CED92" w:rsidR="004835F7" w:rsidRPr="0033771E" w:rsidRDefault="00A761BB" w:rsidP="00A147A2">
      <w:pPr>
        <w:spacing w:after="0" w:line="240" w:lineRule="auto"/>
        <w:jc w:val="both"/>
        <w:rPr>
          <w:lang w:val="sr-Latn-ME"/>
        </w:rPr>
      </w:pPr>
      <w:r w:rsidRPr="0033771E">
        <w:rPr>
          <w:lang w:val="sr-Latn-ME"/>
        </w:rPr>
        <w:tab/>
      </w:r>
      <w:r w:rsidR="004835F7" w:rsidRPr="0033771E">
        <w:rPr>
          <w:lang w:val="sr-Latn-ME"/>
        </w:rPr>
        <w:t>(13) Dodatne informacije koje kreditor ili kreditni posrednik dostavlja potrošaču, a koje nijesu sadržane u obrascu iz stava 2 ovog člana, moraju biti jasno čitljive i date u posebnom dokumentu koji se može priložiti tom obrascu.”</w:t>
      </w:r>
    </w:p>
    <w:p w14:paraId="6685E386" w14:textId="5DFD1DB3" w:rsidR="00B6160D" w:rsidRPr="0033771E" w:rsidRDefault="00B6160D" w:rsidP="00A147A2">
      <w:pPr>
        <w:spacing w:after="0" w:line="240" w:lineRule="auto"/>
        <w:jc w:val="both"/>
        <w:rPr>
          <w:lang w:val="sr-Latn-ME"/>
        </w:rPr>
      </w:pPr>
    </w:p>
    <w:p w14:paraId="52695496" w14:textId="4B16A9C1" w:rsidR="00A147A2" w:rsidRPr="0033771E" w:rsidRDefault="00A147A2" w:rsidP="00A147A2">
      <w:pPr>
        <w:spacing w:after="0" w:line="240" w:lineRule="auto"/>
        <w:jc w:val="both"/>
        <w:rPr>
          <w:lang w:val="sr-Latn-ME"/>
        </w:rPr>
      </w:pPr>
    </w:p>
    <w:p w14:paraId="3F7B3FB5" w14:textId="77777777" w:rsidR="00A147A2" w:rsidRPr="0033771E" w:rsidRDefault="00A147A2" w:rsidP="00A147A2">
      <w:pPr>
        <w:spacing w:after="0" w:line="240" w:lineRule="auto"/>
        <w:jc w:val="both"/>
        <w:rPr>
          <w:lang w:val="sr-Latn-ME"/>
        </w:rPr>
      </w:pPr>
    </w:p>
    <w:p w14:paraId="15AC9578" w14:textId="2740549A" w:rsidR="004835F7" w:rsidRPr="0033771E" w:rsidRDefault="004835F7" w:rsidP="00A147A2">
      <w:pPr>
        <w:spacing w:after="0" w:line="240" w:lineRule="auto"/>
        <w:jc w:val="center"/>
        <w:rPr>
          <w:b/>
          <w:bCs/>
          <w:lang w:val="sr-Latn-ME"/>
        </w:rPr>
      </w:pPr>
      <w:r w:rsidRPr="0033771E">
        <w:rPr>
          <w:b/>
          <w:bCs/>
          <w:lang w:val="sr-Latn-ME"/>
        </w:rPr>
        <w:t>Član 1</w:t>
      </w:r>
      <w:r w:rsidR="00313B2B" w:rsidRPr="0033771E">
        <w:rPr>
          <w:b/>
          <w:bCs/>
          <w:lang w:val="sr-Latn-ME"/>
        </w:rPr>
        <w:t>7</w:t>
      </w:r>
    </w:p>
    <w:p w14:paraId="22A3F7A6" w14:textId="77777777" w:rsidR="004835F7" w:rsidRPr="0033771E" w:rsidRDefault="004835F7" w:rsidP="00A147A2">
      <w:pPr>
        <w:spacing w:after="0" w:line="240" w:lineRule="auto"/>
        <w:jc w:val="both"/>
        <w:rPr>
          <w:lang w:val="sr-Latn-ME"/>
        </w:rPr>
      </w:pPr>
    </w:p>
    <w:p w14:paraId="23095D69" w14:textId="38D2D39B" w:rsidR="004835F7" w:rsidRPr="0033771E" w:rsidRDefault="007E39BA" w:rsidP="00A147A2">
      <w:pPr>
        <w:spacing w:after="0" w:line="240" w:lineRule="auto"/>
        <w:jc w:val="both"/>
        <w:rPr>
          <w:lang w:val="sr-Latn-ME"/>
        </w:rPr>
      </w:pPr>
      <w:r w:rsidRPr="0033771E">
        <w:rPr>
          <w:lang w:val="sr-Latn-ME"/>
        </w:rPr>
        <w:tab/>
      </w:r>
      <w:r w:rsidR="004835F7" w:rsidRPr="0033771E">
        <w:rPr>
          <w:lang w:val="sr-Latn-ME"/>
        </w:rPr>
        <w:t>Poslije člana 18 dodaju se tri nova člana koja glase:</w:t>
      </w:r>
    </w:p>
    <w:p w14:paraId="5199F0BB" w14:textId="77777777" w:rsidR="004835F7" w:rsidRPr="0033771E" w:rsidRDefault="004835F7" w:rsidP="00A147A2">
      <w:pPr>
        <w:spacing w:after="0" w:line="240" w:lineRule="auto"/>
        <w:jc w:val="both"/>
        <w:rPr>
          <w:lang w:val="sr-Latn-ME"/>
        </w:rPr>
      </w:pPr>
    </w:p>
    <w:p w14:paraId="39515BD6" w14:textId="77777777" w:rsidR="004835F7" w:rsidRPr="0033771E" w:rsidRDefault="004835F7" w:rsidP="00A147A2">
      <w:pPr>
        <w:spacing w:after="0" w:line="240" w:lineRule="auto"/>
        <w:jc w:val="center"/>
        <w:rPr>
          <w:lang w:val="sr-Latn-ME"/>
        </w:rPr>
      </w:pPr>
      <w:r w:rsidRPr="0033771E">
        <w:rPr>
          <w:b/>
          <w:bCs/>
          <w:lang w:val="sr-Latn-ME"/>
        </w:rPr>
        <w:t>„Prethodne informacije u posebnom dokumentu</w:t>
      </w:r>
    </w:p>
    <w:p w14:paraId="013D00A8" w14:textId="6277F245" w:rsidR="004835F7" w:rsidRPr="0033771E" w:rsidRDefault="007E7311" w:rsidP="00A147A2">
      <w:pPr>
        <w:spacing w:after="0" w:line="240" w:lineRule="auto"/>
        <w:jc w:val="center"/>
        <w:rPr>
          <w:b/>
          <w:lang w:val="sr-Latn-ME"/>
        </w:rPr>
      </w:pPr>
      <w:r w:rsidRPr="0033771E">
        <w:rPr>
          <w:b/>
          <w:lang w:val="sr-Latn-ME"/>
        </w:rPr>
        <w:t xml:space="preserve">Član </w:t>
      </w:r>
      <w:r w:rsidR="007E39BA" w:rsidRPr="0033771E">
        <w:rPr>
          <w:b/>
          <w:lang w:val="sr-Latn-ME"/>
        </w:rPr>
        <w:t>18a</w:t>
      </w:r>
    </w:p>
    <w:p w14:paraId="1C4ECD54" w14:textId="510E8DAB" w:rsidR="004835F7" w:rsidRPr="0033771E" w:rsidRDefault="00B56126" w:rsidP="00A147A2">
      <w:pPr>
        <w:spacing w:after="0" w:line="240" w:lineRule="auto"/>
        <w:jc w:val="both"/>
        <w:rPr>
          <w:lang w:val="sr-Latn-ME"/>
        </w:rPr>
      </w:pPr>
      <w:r w:rsidRPr="0033771E">
        <w:rPr>
          <w:lang w:val="sr-Latn-ME"/>
        </w:rPr>
        <w:lastRenderedPageBreak/>
        <w:tab/>
      </w:r>
      <w:r w:rsidR="004835F7" w:rsidRPr="0033771E">
        <w:rPr>
          <w:lang w:val="sr-Latn-ME"/>
        </w:rPr>
        <w:t>(1) Kod ugovora o kreditu sa promjenljivom kreditnom kamatnom stopom ili kod ugovora o kreditu kod kojeg je kredit obračunat u stranoj valuti, kreditor ili kreditni posrednik dužni su da potrošaču, kada je to relevantno za razumijevanje rizika konkretnog ugovora o kreditu, pruže dodatno objašnjenje mogućeg uticaja promjene referentne kamatne stope, odnosno promjene vrijednosti strane valute u odnosu na euro, na obaveze potrošača.</w:t>
      </w:r>
    </w:p>
    <w:p w14:paraId="1627CE03" w14:textId="37275B76" w:rsidR="004835F7" w:rsidRPr="0033771E" w:rsidRDefault="00B56126" w:rsidP="00A147A2">
      <w:pPr>
        <w:spacing w:after="0" w:line="240" w:lineRule="auto"/>
        <w:jc w:val="both"/>
        <w:rPr>
          <w:lang w:val="sr-Latn-ME"/>
        </w:rPr>
      </w:pPr>
      <w:r w:rsidRPr="0033771E">
        <w:rPr>
          <w:lang w:val="sr-Latn-ME"/>
        </w:rPr>
        <w:tab/>
      </w:r>
      <w:r w:rsidR="004835F7" w:rsidRPr="0033771E">
        <w:rPr>
          <w:lang w:val="sr-Latn-ME"/>
        </w:rPr>
        <w:t>(2) Ako se ugovor o kreditu poziva na referentnu vrijednost, kako je definisana ovim zakonom, kreditor ili kreditni posrednik dužni su da potrošaču obezbijede informaciju o nazivu referentne vrijednosti, njenom administratoru i mogućim posljedicama te referentne vrijednosti za potrošača.</w:t>
      </w:r>
    </w:p>
    <w:p w14:paraId="1016F470" w14:textId="102A260A" w:rsidR="004835F7" w:rsidRPr="0033771E" w:rsidRDefault="00B56126" w:rsidP="00A147A2">
      <w:pPr>
        <w:spacing w:after="0" w:line="240" w:lineRule="auto"/>
        <w:jc w:val="both"/>
        <w:rPr>
          <w:lang w:val="sr-Latn-ME"/>
        </w:rPr>
      </w:pPr>
      <w:r w:rsidRPr="0033771E">
        <w:rPr>
          <w:lang w:val="sr-Latn-ME"/>
        </w:rPr>
        <w:tab/>
      </w:r>
      <w:r w:rsidR="004835F7" w:rsidRPr="0033771E">
        <w:rPr>
          <w:lang w:val="sr-Latn-ME"/>
        </w:rPr>
        <w:t>(3) Kreditor ili kreditni posrednik dužni su da potrošaču, na njegov zahtjev, pored obrasca iz člana 18 ovog zakona, bez naknade dostave primjerak nacrta ugovora o kreditu na papiru ili drugom trajnom mediju, pod uslovom da je kreditor u trenutku podnošenja zahtjeva voljan da nastavi postupak zaključenja ugovora o kreditu sa potrošačem.</w:t>
      </w:r>
    </w:p>
    <w:p w14:paraId="5BAC3661" w14:textId="43FCB6FC" w:rsidR="004835F7" w:rsidRPr="0033771E" w:rsidRDefault="00B56126" w:rsidP="00A147A2">
      <w:pPr>
        <w:spacing w:after="0" w:line="240" w:lineRule="auto"/>
        <w:jc w:val="both"/>
        <w:rPr>
          <w:lang w:val="sr-Latn-ME"/>
        </w:rPr>
      </w:pPr>
      <w:r w:rsidRPr="0033771E">
        <w:rPr>
          <w:lang w:val="sr-Latn-ME"/>
        </w:rPr>
        <w:tab/>
      </w:r>
      <w:r w:rsidR="004835F7" w:rsidRPr="0033771E">
        <w:rPr>
          <w:lang w:val="sr-Latn-ME"/>
        </w:rPr>
        <w:t>(4) Dodatne informacije i objašnjenja iz st. 1 i 2 ovog člana moraju biti jasno čitljive i dostavljaju se u posebnom dokumentu koji se može priložiti obrascu iz člana 18 ovog zakona.</w:t>
      </w:r>
    </w:p>
    <w:p w14:paraId="4285699D" w14:textId="77777777" w:rsidR="00B56126" w:rsidRPr="0033771E" w:rsidRDefault="00B56126" w:rsidP="00A147A2">
      <w:pPr>
        <w:spacing w:after="0" w:line="240" w:lineRule="auto"/>
        <w:jc w:val="center"/>
        <w:rPr>
          <w:b/>
          <w:bCs/>
          <w:lang w:val="sr-Latn-ME"/>
        </w:rPr>
      </w:pPr>
    </w:p>
    <w:p w14:paraId="78AF0695" w14:textId="655D2C9D" w:rsidR="004835F7" w:rsidRPr="0033771E" w:rsidRDefault="004835F7" w:rsidP="00A147A2">
      <w:pPr>
        <w:spacing w:after="0" w:line="240" w:lineRule="auto"/>
        <w:jc w:val="center"/>
        <w:rPr>
          <w:lang w:val="sr-Latn-ME"/>
        </w:rPr>
      </w:pPr>
      <w:r w:rsidRPr="0033771E">
        <w:rPr>
          <w:b/>
          <w:bCs/>
          <w:lang w:val="sr-Latn-ME"/>
        </w:rPr>
        <w:t>Izuzetak od obezbjeđivanja prethodnih informacija</w:t>
      </w:r>
    </w:p>
    <w:p w14:paraId="6D9C7478" w14:textId="4EE72A8F" w:rsidR="004835F7" w:rsidRPr="0033771E" w:rsidRDefault="007E7311" w:rsidP="00A147A2">
      <w:pPr>
        <w:spacing w:after="0" w:line="240" w:lineRule="auto"/>
        <w:jc w:val="center"/>
        <w:rPr>
          <w:b/>
          <w:lang w:val="sr-Latn-ME"/>
        </w:rPr>
      </w:pPr>
      <w:r w:rsidRPr="0033771E">
        <w:rPr>
          <w:b/>
          <w:lang w:val="sr-Latn-ME"/>
        </w:rPr>
        <w:t xml:space="preserve">Član </w:t>
      </w:r>
      <w:r w:rsidR="007E39BA" w:rsidRPr="0033771E">
        <w:rPr>
          <w:b/>
          <w:lang w:val="sr-Latn-ME"/>
        </w:rPr>
        <w:t>18b</w:t>
      </w:r>
    </w:p>
    <w:p w14:paraId="525224D8" w14:textId="77777777" w:rsidR="00B56126" w:rsidRPr="0033771E" w:rsidRDefault="00B56126" w:rsidP="00A147A2">
      <w:pPr>
        <w:spacing w:after="0" w:line="240" w:lineRule="auto"/>
        <w:jc w:val="center"/>
        <w:rPr>
          <w:strike/>
          <w:lang w:val="sr-Latn-ME"/>
        </w:rPr>
      </w:pPr>
    </w:p>
    <w:p w14:paraId="262D00A1" w14:textId="7DC1BFAD" w:rsidR="004835F7" w:rsidRPr="0033771E" w:rsidRDefault="00B56126" w:rsidP="00A147A2">
      <w:pPr>
        <w:spacing w:after="0" w:line="240" w:lineRule="auto"/>
        <w:jc w:val="both"/>
        <w:rPr>
          <w:lang w:val="sr-Latn-ME"/>
        </w:rPr>
      </w:pPr>
      <w:r w:rsidRPr="0033771E">
        <w:rPr>
          <w:lang w:val="sr-Latn-ME"/>
        </w:rPr>
        <w:tab/>
      </w:r>
      <w:r w:rsidR="004835F7" w:rsidRPr="0033771E">
        <w:rPr>
          <w:lang w:val="sr-Latn-ME"/>
        </w:rPr>
        <w:t>Odredbe čl. 18 i 19 ovog zakona ne primjenjuju se na ponuđača robe ili pružaoca usluga koji djeluje kao kreditni posrednik u pomoćnoj ulozi, pri čemu su kreditor ili, ako je primjenjivo, kreditni posrednik dužni da obezbijede da potrošač primi prethodne informacije u skladu sa čl. 18 i 19 ovog zakona.</w:t>
      </w:r>
    </w:p>
    <w:p w14:paraId="466E00E2" w14:textId="77777777" w:rsidR="00B56126" w:rsidRPr="0033771E" w:rsidRDefault="00B56126" w:rsidP="00A147A2">
      <w:pPr>
        <w:spacing w:after="0" w:line="240" w:lineRule="auto"/>
        <w:jc w:val="center"/>
        <w:rPr>
          <w:b/>
          <w:bCs/>
          <w:lang w:val="sr-Latn-ME"/>
        </w:rPr>
      </w:pPr>
    </w:p>
    <w:p w14:paraId="277DDCA8" w14:textId="19F4264C" w:rsidR="004835F7" w:rsidRPr="0033771E" w:rsidRDefault="004835F7" w:rsidP="00A147A2">
      <w:pPr>
        <w:spacing w:after="0" w:line="240" w:lineRule="auto"/>
        <w:jc w:val="center"/>
        <w:rPr>
          <w:lang w:val="sr-Latn-ME"/>
        </w:rPr>
      </w:pPr>
      <w:r w:rsidRPr="0033771E">
        <w:rPr>
          <w:b/>
          <w:bCs/>
          <w:lang w:val="sr-Latn-ME"/>
        </w:rPr>
        <w:t>Obavještenje o prilagođenoj ponudi na osnovu automatizovane obrade ličnih podataka</w:t>
      </w:r>
    </w:p>
    <w:p w14:paraId="2286ED67" w14:textId="08E1463A" w:rsidR="004835F7" w:rsidRPr="0033771E" w:rsidRDefault="007E7311" w:rsidP="00A147A2">
      <w:pPr>
        <w:spacing w:after="0" w:line="240" w:lineRule="auto"/>
        <w:jc w:val="center"/>
        <w:rPr>
          <w:b/>
          <w:lang w:val="sr-Latn-ME"/>
        </w:rPr>
      </w:pPr>
      <w:r w:rsidRPr="0033771E">
        <w:rPr>
          <w:b/>
          <w:lang w:val="sr-Latn-ME"/>
        </w:rPr>
        <w:t xml:space="preserve">Član </w:t>
      </w:r>
      <w:r w:rsidR="00B56126" w:rsidRPr="0033771E">
        <w:rPr>
          <w:b/>
          <w:lang w:val="sr-Latn-ME"/>
        </w:rPr>
        <w:t>18c</w:t>
      </w:r>
    </w:p>
    <w:p w14:paraId="7BF3F2AB" w14:textId="77777777" w:rsidR="00B56126" w:rsidRPr="0033771E" w:rsidRDefault="00B56126" w:rsidP="00A147A2">
      <w:pPr>
        <w:spacing w:after="0" w:line="240" w:lineRule="auto"/>
        <w:jc w:val="center"/>
        <w:rPr>
          <w:lang w:val="sr-Latn-ME"/>
        </w:rPr>
      </w:pPr>
    </w:p>
    <w:p w14:paraId="2D4E5020" w14:textId="25933A40" w:rsidR="004835F7" w:rsidRPr="0033771E" w:rsidRDefault="00B56126" w:rsidP="00A147A2">
      <w:pPr>
        <w:spacing w:after="0" w:line="240" w:lineRule="auto"/>
        <w:jc w:val="both"/>
        <w:rPr>
          <w:lang w:val="sr-Latn-ME"/>
        </w:rPr>
      </w:pPr>
      <w:r w:rsidRPr="0033771E">
        <w:rPr>
          <w:lang w:val="sr-Latn-ME"/>
        </w:rPr>
        <w:tab/>
      </w:r>
      <w:r w:rsidR="004835F7" w:rsidRPr="0033771E">
        <w:rPr>
          <w:lang w:val="sr-Latn-ME"/>
        </w:rPr>
        <w:t>(1) Ako je cijena iz ponude personalizovana na osnovu automatizovane obrade ličnih podataka, uključujući profilisanje, kreditor ili kreditni posrednik dužan je da potrošača jasno, razumljivo i na uočljiv način obavijesti o toj činjenici.</w:t>
      </w:r>
    </w:p>
    <w:p w14:paraId="3064AEF2" w14:textId="1A8C7704" w:rsidR="004835F7" w:rsidRPr="0033771E" w:rsidRDefault="00B56126" w:rsidP="00A147A2">
      <w:pPr>
        <w:spacing w:after="0" w:line="240" w:lineRule="auto"/>
        <w:jc w:val="both"/>
        <w:rPr>
          <w:lang w:val="sr-Latn-ME"/>
        </w:rPr>
      </w:pPr>
      <w:r w:rsidRPr="0033771E">
        <w:rPr>
          <w:lang w:val="sr-Latn-ME"/>
        </w:rPr>
        <w:tab/>
      </w:r>
      <w:r w:rsidR="004835F7" w:rsidRPr="0033771E">
        <w:rPr>
          <w:lang w:val="sr-Latn-ME"/>
        </w:rPr>
        <w:t>(2) Obavještenje iz stava 1 ovog člana daje se u okviru prethodnih informacija iz člana 18 ovog zakona.</w:t>
      </w:r>
    </w:p>
    <w:p w14:paraId="21985328" w14:textId="0B17430F" w:rsidR="004835F7" w:rsidRPr="0033771E" w:rsidRDefault="00B56126" w:rsidP="00A147A2">
      <w:pPr>
        <w:spacing w:after="0" w:line="240" w:lineRule="auto"/>
        <w:jc w:val="both"/>
        <w:rPr>
          <w:lang w:val="sr-Latn-ME"/>
        </w:rPr>
      </w:pPr>
      <w:r w:rsidRPr="0033771E">
        <w:rPr>
          <w:lang w:val="sr-Latn-ME"/>
        </w:rPr>
        <w:tab/>
      </w:r>
      <w:r w:rsidR="004835F7" w:rsidRPr="0033771E">
        <w:rPr>
          <w:lang w:val="sr-Latn-ME"/>
        </w:rPr>
        <w:t>(3) Obrada ličnih podataka iz stava 1 ovog člana vrši se u skladu sa propisima kojima se uređuje zaštita ličnih podataka.”</w:t>
      </w:r>
    </w:p>
    <w:p w14:paraId="0D5FC1A3" w14:textId="77777777" w:rsidR="004835F7" w:rsidRPr="0033771E" w:rsidRDefault="004835F7" w:rsidP="00A147A2">
      <w:pPr>
        <w:spacing w:after="0" w:line="240" w:lineRule="auto"/>
        <w:jc w:val="both"/>
        <w:rPr>
          <w:lang w:val="sr-Latn-ME"/>
        </w:rPr>
      </w:pPr>
    </w:p>
    <w:p w14:paraId="51929774" w14:textId="463CD117" w:rsidR="004835F7" w:rsidRPr="0033771E" w:rsidRDefault="004835F7" w:rsidP="00A147A2">
      <w:pPr>
        <w:spacing w:after="0" w:line="240" w:lineRule="auto"/>
        <w:jc w:val="center"/>
        <w:rPr>
          <w:b/>
          <w:bCs/>
          <w:lang w:val="sr-Latn-ME"/>
        </w:rPr>
      </w:pPr>
      <w:r w:rsidRPr="0033771E">
        <w:rPr>
          <w:b/>
          <w:bCs/>
          <w:lang w:val="sr-Latn-ME"/>
        </w:rPr>
        <w:t>Član 1</w:t>
      </w:r>
      <w:r w:rsidR="00313B2B" w:rsidRPr="0033771E">
        <w:rPr>
          <w:b/>
          <w:bCs/>
          <w:lang w:val="sr-Latn-ME"/>
        </w:rPr>
        <w:t>8</w:t>
      </w:r>
    </w:p>
    <w:p w14:paraId="782F96A7" w14:textId="77777777" w:rsidR="00553179" w:rsidRPr="0033771E" w:rsidRDefault="00553179" w:rsidP="00A147A2">
      <w:pPr>
        <w:spacing w:after="0" w:line="240" w:lineRule="auto"/>
        <w:jc w:val="center"/>
        <w:rPr>
          <w:b/>
          <w:bCs/>
          <w:lang w:val="sr-Latn-ME"/>
        </w:rPr>
      </w:pPr>
    </w:p>
    <w:p w14:paraId="623FF8C8" w14:textId="3E5B7714" w:rsidR="00553179" w:rsidRPr="0033771E" w:rsidRDefault="00BF63C3" w:rsidP="00A147A2">
      <w:pPr>
        <w:spacing w:after="0" w:line="240" w:lineRule="auto"/>
        <w:jc w:val="both"/>
        <w:rPr>
          <w:lang w:val="sr-Latn-ME"/>
        </w:rPr>
      </w:pPr>
      <w:r w:rsidRPr="0033771E">
        <w:rPr>
          <w:lang w:val="sr-Latn-ME"/>
        </w:rPr>
        <w:tab/>
      </w:r>
      <w:r w:rsidR="00C67A55" w:rsidRPr="0033771E">
        <w:rPr>
          <w:lang w:val="sr-Latn-ME"/>
        </w:rPr>
        <w:t xml:space="preserve">Čl. 22 i 27 </w:t>
      </w:r>
      <w:r w:rsidR="00553179" w:rsidRPr="0033771E">
        <w:rPr>
          <w:lang w:val="sr-Latn-ME"/>
        </w:rPr>
        <w:t>mijenja</w:t>
      </w:r>
      <w:r w:rsidR="00C67A55" w:rsidRPr="0033771E">
        <w:rPr>
          <w:lang w:val="sr-Latn-ME"/>
        </w:rPr>
        <w:t>ju</w:t>
      </w:r>
      <w:r w:rsidR="00553179" w:rsidRPr="0033771E">
        <w:rPr>
          <w:lang w:val="sr-Latn-ME"/>
        </w:rPr>
        <w:t xml:space="preserve"> se i glas</w:t>
      </w:r>
      <w:r w:rsidR="00C67A55" w:rsidRPr="0033771E">
        <w:rPr>
          <w:lang w:val="sr-Latn-ME"/>
        </w:rPr>
        <w:t>e</w:t>
      </w:r>
      <w:r w:rsidR="00553179" w:rsidRPr="0033771E">
        <w:rPr>
          <w:lang w:val="sr-Latn-ME"/>
        </w:rPr>
        <w:t>:</w:t>
      </w:r>
    </w:p>
    <w:p w14:paraId="7587E160" w14:textId="77777777" w:rsidR="00BF63C3" w:rsidRPr="0033771E" w:rsidRDefault="00BF63C3" w:rsidP="00A147A2">
      <w:pPr>
        <w:spacing w:after="0" w:line="240" w:lineRule="auto"/>
        <w:jc w:val="both"/>
        <w:rPr>
          <w:lang w:val="sr-Latn-ME"/>
        </w:rPr>
      </w:pPr>
    </w:p>
    <w:p w14:paraId="484DA7BA" w14:textId="0F9C8F53" w:rsidR="00C67A55" w:rsidRPr="0033771E" w:rsidRDefault="00C67A55" w:rsidP="00A147A2">
      <w:pPr>
        <w:spacing w:after="0" w:line="240" w:lineRule="auto"/>
        <w:jc w:val="center"/>
        <w:rPr>
          <w:b/>
          <w:lang w:val="sr-Latn-ME"/>
        </w:rPr>
      </w:pPr>
      <w:r w:rsidRPr="0033771E">
        <w:rPr>
          <w:lang w:val="sr-Latn-ME"/>
        </w:rPr>
        <w:t>„</w:t>
      </w:r>
      <w:r w:rsidRPr="0033771E">
        <w:rPr>
          <w:b/>
          <w:lang w:val="sr-Latn-ME"/>
        </w:rPr>
        <w:t>Izuzeće od pružanja informacija prije zaključenja ugovora o kreditu</w:t>
      </w:r>
    </w:p>
    <w:p w14:paraId="5AB1AFA3" w14:textId="08351A37" w:rsidR="00C67A55" w:rsidRPr="0033771E" w:rsidRDefault="00C67A55" w:rsidP="00A147A2">
      <w:pPr>
        <w:spacing w:after="0" w:line="240" w:lineRule="auto"/>
        <w:jc w:val="center"/>
        <w:rPr>
          <w:b/>
          <w:lang w:val="sr-Latn-ME"/>
        </w:rPr>
      </w:pPr>
      <w:r w:rsidRPr="0033771E">
        <w:rPr>
          <w:b/>
          <w:lang w:val="sr-Latn-ME"/>
        </w:rPr>
        <w:t>Član 22</w:t>
      </w:r>
    </w:p>
    <w:p w14:paraId="4B3805EB" w14:textId="68722A31" w:rsidR="00553179" w:rsidRPr="0033771E" w:rsidRDefault="00C67A55" w:rsidP="00A147A2">
      <w:pPr>
        <w:spacing w:after="0" w:line="240" w:lineRule="auto"/>
        <w:jc w:val="both"/>
        <w:rPr>
          <w:lang w:val="sr-Latn-ME"/>
        </w:rPr>
      </w:pPr>
      <w:r w:rsidRPr="0033771E">
        <w:rPr>
          <w:lang w:val="sr-Latn-ME"/>
        </w:rPr>
        <w:tab/>
      </w:r>
      <w:r w:rsidR="00553179" w:rsidRPr="0033771E">
        <w:rPr>
          <w:lang w:val="sr-Latn-ME"/>
        </w:rPr>
        <w:t>(1) Kod ugovora o kreditu koji nije ugovor o stambenom kreditu, kreditor i, ako je primjenjivo, kreditni posrednik dužni su da potrošaču, bez naknade i prije zaključivanja ugovora o kreditu, obezbijede odgovarajuća pojašnjenja o predloženom ugovoru o kreditu i eventualnim dodatnim uslugama, kako bi potrošač mogao da procijeni da li predloženi ugovor o kreditu i dodatne usluge odgovaraju njegovim potrebama i finansijskom položaju.</w:t>
      </w:r>
    </w:p>
    <w:p w14:paraId="3F47EC7A" w14:textId="3A237EF5" w:rsidR="00553179" w:rsidRPr="0033771E" w:rsidRDefault="00BF63C3" w:rsidP="00A147A2">
      <w:pPr>
        <w:spacing w:after="0" w:line="240" w:lineRule="auto"/>
        <w:jc w:val="both"/>
        <w:rPr>
          <w:lang w:val="sr-Latn-ME"/>
        </w:rPr>
      </w:pPr>
      <w:r w:rsidRPr="0033771E">
        <w:rPr>
          <w:lang w:val="sr-Latn-ME"/>
        </w:rPr>
        <w:tab/>
      </w:r>
      <w:r w:rsidR="00553179" w:rsidRPr="0033771E">
        <w:rPr>
          <w:lang w:val="sr-Latn-ME"/>
        </w:rPr>
        <w:t>(2) Pojašnjenja iz stava 1 ovog člana obuhvataju:</w:t>
      </w:r>
    </w:p>
    <w:p w14:paraId="4547D192" w14:textId="5E3F0002" w:rsidR="00553179" w:rsidRPr="0033771E" w:rsidRDefault="00BF63C3" w:rsidP="00A147A2">
      <w:pPr>
        <w:spacing w:after="0" w:line="240" w:lineRule="auto"/>
        <w:jc w:val="both"/>
        <w:rPr>
          <w:lang w:val="sr-Latn-ME"/>
        </w:rPr>
      </w:pPr>
      <w:r w:rsidRPr="0033771E">
        <w:rPr>
          <w:lang w:val="sr-Latn-ME"/>
        </w:rPr>
        <w:lastRenderedPageBreak/>
        <w:tab/>
      </w:r>
      <w:r w:rsidR="00C231AC" w:rsidRPr="0033771E">
        <w:rPr>
          <w:lang w:val="sr-Latn-ME"/>
        </w:rPr>
        <w:t xml:space="preserve">1) </w:t>
      </w:r>
      <w:r w:rsidR="00553179" w:rsidRPr="0033771E">
        <w:rPr>
          <w:lang w:val="sr-Latn-ME"/>
        </w:rPr>
        <w:t>prethodne informacije iz čl. 18 i 19 ovog zakona i informacije o kreditnom posredniku i njegovim obavezama iz člana 27 ovog zakona, ako kreditni posrednik posreduje pri zaključivanju ugovora o kreditu;</w:t>
      </w:r>
    </w:p>
    <w:p w14:paraId="6F3FB24A" w14:textId="633F7019" w:rsidR="00553179" w:rsidRPr="0033771E" w:rsidRDefault="00BF63C3" w:rsidP="00A147A2">
      <w:pPr>
        <w:spacing w:after="0" w:line="240" w:lineRule="auto"/>
        <w:jc w:val="both"/>
        <w:rPr>
          <w:lang w:val="sr-Latn-ME"/>
        </w:rPr>
      </w:pPr>
      <w:r w:rsidRPr="0033771E">
        <w:rPr>
          <w:lang w:val="sr-Latn-ME"/>
        </w:rPr>
        <w:tab/>
      </w:r>
      <w:r w:rsidR="00C231AC" w:rsidRPr="0033771E">
        <w:rPr>
          <w:lang w:val="sr-Latn-ME"/>
        </w:rPr>
        <w:t xml:space="preserve">2) </w:t>
      </w:r>
      <w:r w:rsidR="00553179" w:rsidRPr="0033771E">
        <w:rPr>
          <w:lang w:val="sr-Latn-ME"/>
        </w:rPr>
        <w:t>glavne karakteristike predloženog ugovora o kreditu i predloženih dodatnih usluga;</w:t>
      </w:r>
    </w:p>
    <w:p w14:paraId="79A7C26E" w14:textId="28674B4E" w:rsidR="00553179" w:rsidRPr="0033771E" w:rsidRDefault="00BF63C3" w:rsidP="00A147A2">
      <w:pPr>
        <w:spacing w:after="0" w:line="240" w:lineRule="auto"/>
        <w:jc w:val="both"/>
        <w:rPr>
          <w:lang w:val="sr-Latn-ME"/>
        </w:rPr>
      </w:pPr>
      <w:r w:rsidRPr="0033771E">
        <w:rPr>
          <w:lang w:val="sr-Latn-ME"/>
        </w:rPr>
        <w:tab/>
      </w:r>
      <w:r w:rsidR="00C231AC" w:rsidRPr="0033771E">
        <w:rPr>
          <w:lang w:val="sr-Latn-ME"/>
        </w:rPr>
        <w:t xml:space="preserve">3) </w:t>
      </w:r>
      <w:r w:rsidR="00553179" w:rsidRPr="0033771E">
        <w:rPr>
          <w:lang w:val="sr-Latn-ME"/>
        </w:rPr>
        <w:t>posebne posljedice koje predloženi ugovor o kreditu i dodatne usluge mogu imati za potrošača, uključujući posljedice neplaćanja dospjelih obaveza ili kašnjenja u plaćanju;</w:t>
      </w:r>
    </w:p>
    <w:p w14:paraId="33DAF86A" w14:textId="13D50E17" w:rsidR="00553179" w:rsidRPr="0033771E" w:rsidRDefault="00C231AC" w:rsidP="00A147A2">
      <w:pPr>
        <w:spacing w:after="0" w:line="240" w:lineRule="auto"/>
        <w:jc w:val="both"/>
        <w:rPr>
          <w:lang w:val="sr-Latn-ME"/>
        </w:rPr>
      </w:pPr>
      <w:r w:rsidRPr="0033771E">
        <w:rPr>
          <w:lang w:val="sr-Latn-ME"/>
        </w:rPr>
        <w:tab/>
        <w:t xml:space="preserve">4) </w:t>
      </w:r>
      <w:r w:rsidR="00553179" w:rsidRPr="0033771E">
        <w:rPr>
          <w:lang w:val="sr-Latn-ME"/>
        </w:rPr>
        <w:t>ako su dodatne usluge objedinjene sa ugovorom o kreditu, informaciju o tome da li se svaki dio paketa može posebno raskinuti, odnosno otkazati, kao i o posljedicama takvog raskida, odnosno otkaza za potrošača.</w:t>
      </w:r>
    </w:p>
    <w:p w14:paraId="1C161E72" w14:textId="4A6B92AC" w:rsidR="00553179" w:rsidRPr="0033771E" w:rsidRDefault="00C231AC" w:rsidP="00A147A2">
      <w:pPr>
        <w:spacing w:after="0" w:line="240" w:lineRule="auto"/>
        <w:jc w:val="both"/>
        <w:rPr>
          <w:lang w:val="sr-Latn-ME"/>
        </w:rPr>
      </w:pPr>
      <w:r w:rsidRPr="0033771E">
        <w:rPr>
          <w:lang w:val="sr-Latn-ME"/>
        </w:rPr>
        <w:tab/>
      </w:r>
      <w:r w:rsidR="00553179" w:rsidRPr="0033771E">
        <w:rPr>
          <w:lang w:val="sr-Latn-ME"/>
        </w:rPr>
        <w:t xml:space="preserve">(3) U opravdanim slučajevima, način i obim pružanja pojašnjenja iz st. 1 i 2 </w:t>
      </w:r>
      <w:r w:rsidRPr="0033771E">
        <w:rPr>
          <w:lang w:val="sr-Latn-ME"/>
        </w:rPr>
        <w:t>ovog člana mogu se prilagoditi:</w:t>
      </w:r>
    </w:p>
    <w:p w14:paraId="179AAA66" w14:textId="0FFDAEF4" w:rsidR="00553179" w:rsidRPr="0033771E" w:rsidRDefault="00C231AC" w:rsidP="00A147A2">
      <w:pPr>
        <w:spacing w:after="0" w:line="240" w:lineRule="auto"/>
        <w:jc w:val="both"/>
        <w:rPr>
          <w:lang w:val="sr-Latn-ME"/>
        </w:rPr>
      </w:pPr>
      <w:r w:rsidRPr="0033771E">
        <w:rPr>
          <w:lang w:val="sr-Latn-ME"/>
        </w:rPr>
        <w:tab/>
        <w:t xml:space="preserve">1) </w:t>
      </w:r>
      <w:r w:rsidR="00553179" w:rsidRPr="0033771E">
        <w:rPr>
          <w:lang w:val="sr-Latn-ME"/>
        </w:rPr>
        <w:t>okolnostima u kojima se ugovor o kreditu nudi;</w:t>
      </w:r>
    </w:p>
    <w:p w14:paraId="2387BA43" w14:textId="603B0EFF" w:rsidR="00553179" w:rsidRPr="0033771E" w:rsidRDefault="00C231AC" w:rsidP="00A147A2">
      <w:pPr>
        <w:spacing w:after="0" w:line="240" w:lineRule="auto"/>
        <w:jc w:val="both"/>
        <w:rPr>
          <w:lang w:val="sr-Latn-ME"/>
        </w:rPr>
      </w:pPr>
      <w:r w:rsidRPr="0033771E">
        <w:rPr>
          <w:lang w:val="sr-Latn-ME"/>
        </w:rPr>
        <w:tab/>
        <w:t xml:space="preserve">2) </w:t>
      </w:r>
      <w:r w:rsidR="00553179" w:rsidRPr="0033771E">
        <w:rPr>
          <w:lang w:val="sr-Latn-ME"/>
        </w:rPr>
        <w:t>potrošaču kojem se ugovor o kreditu nudi; i</w:t>
      </w:r>
    </w:p>
    <w:p w14:paraId="0245BB7F" w14:textId="1482728E" w:rsidR="00553179" w:rsidRPr="0033771E" w:rsidRDefault="00C231AC" w:rsidP="00A147A2">
      <w:pPr>
        <w:spacing w:after="0" w:line="240" w:lineRule="auto"/>
        <w:jc w:val="both"/>
        <w:rPr>
          <w:lang w:val="sr-Latn-ME"/>
        </w:rPr>
      </w:pPr>
      <w:r w:rsidRPr="0033771E">
        <w:rPr>
          <w:lang w:val="sr-Latn-ME"/>
        </w:rPr>
        <w:tab/>
        <w:t xml:space="preserve">3) </w:t>
      </w:r>
      <w:r w:rsidR="00553179" w:rsidRPr="0033771E">
        <w:rPr>
          <w:lang w:val="sr-Latn-ME"/>
        </w:rPr>
        <w:t>vrsti kredita koji se nudi.</w:t>
      </w:r>
    </w:p>
    <w:p w14:paraId="41509AF5" w14:textId="5DDB6647" w:rsidR="00560E92" w:rsidRPr="0033771E" w:rsidRDefault="00560E92" w:rsidP="00A147A2">
      <w:pPr>
        <w:spacing w:after="0" w:line="240" w:lineRule="auto"/>
        <w:jc w:val="center"/>
        <w:rPr>
          <w:b/>
          <w:bCs/>
          <w:lang w:val="sr-Latn-ME"/>
        </w:rPr>
      </w:pPr>
    </w:p>
    <w:p w14:paraId="57421F66" w14:textId="71BED725" w:rsidR="00553179" w:rsidRPr="0033771E" w:rsidRDefault="00553179" w:rsidP="00A147A2">
      <w:pPr>
        <w:spacing w:after="0" w:line="240" w:lineRule="auto"/>
        <w:jc w:val="center"/>
        <w:rPr>
          <w:b/>
          <w:bCs/>
          <w:lang w:val="sr-Latn-ME"/>
        </w:rPr>
      </w:pPr>
      <w:r w:rsidRPr="0033771E">
        <w:rPr>
          <w:b/>
          <w:bCs/>
          <w:lang w:val="sr-Latn-ME"/>
        </w:rPr>
        <w:t>Informacije kreditnih posrednika</w:t>
      </w:r>
    </w:p>
    <w:p w14:paraId="479742AC" w14:textId="40E2CF45" w:rsidR="00553179" w:rsidRPr="0033771E" w:rsidRDefault="00C67A55" w:rsidP="00A147A2">
      <w:pPr>
        <w:spacing w:after="0" w:line="240" w:lineRule="auto"/>
        <w:jc w:val="center"/>
        <w:rPr>
          <w:b/>
          <w:bCs/>
          <w:color w:val="FF0000"/>
          <w:lang w:val="sr-Latn-ME"/>
        </w:rPr>
      </w:pPr>
      <w:r w:rsidRPr="0033771E">
        <w:rPr>
          <w:b/>
          <w:bCs/>
          <w:lang w:val="sr-Latn-ME"/>
        </w:rPr>
        <w:t>Član 27</w:t>
      </w:r>
    </w:p>
    <w:p w14:paraId="58365B96" w14:textId="77777777" w:rsidR="00326BFF" w:rsidRPr="0033771E" w:rsidRDefault="00326BFF" w:rsidP="00A147A2">
      <w:pPr>
        <w:spacing w:after="0" w:line="240" w:lineRule="auto"/>
        <w:jc w:val="center"/>
        <w:rPr>
          <w:b/>
          <w:bCs/>
          <w:lang w:val="sr-Latn-ME"/>
        </w:rPr>
      </w:pPr>
    </w:p>
    <w:p w14:paraId="51D74569" w14:textId="0E126752" w:rsidR="00553179" w:rsidRPr="0033771E" w:rsidRDefault="00EC3A25" w:rsidP="00A147A2">
      <w:pPr>
        <w:spacing w:after="0" w:line="240" w:lineRule="auto"/>
        <w:jc w:val="both"/>
        <w:rPr>
          <w:lang w:val="sr-Latn-ME"/>
        </w:rPr>
      </w:pPr>
      <w:r w:rsidRPr="0033771E">
        <w:rPr>
          <w:lang w:val="sr-Latn-ME"/>
        </w:rPr>
        <w:tab/>
      </w:r>
      <w:r w:rsidR="00553179" w:rsidRPr="0033771E">
        <w:rPr>
          <w:lang w:val="sr-Latn-ME"/>
        </w:rPr>
        <w:t>(1) Kreditni posrednik dužan je da u oglašavanju i dokumentima namijenjenim potrošačima navede obim svojih ovlašćenja i da li posluje isključivo sa jednim ili više kreditora ili ka</w:t>
      </w:r>
      <w:r w:rsidRPr="0033771E">
        <w:rPr>
          <w:lang w:val="sr-Latn-ME"/>
        </w:rPr>
        <w:t>o nezavisni kreditni posrednik.</w:t>
      </w:r>
    </w:p>
    <w:p w14:paraId="61187BA5" w14:textId="41BB2222" w:rsidR="00553179" w:rsidRPr="0033771E" w:rsidRDefault="00EC3A25" w:rsidP="00A147A2">
      <w:pPr>
        <w:spacing w:after="0" w:line="240" w:lineRule="auto"/>
        <w:jc w:val="both"/>
        <w:rPr>
          <w:lang w:val="sr-Latn-ME"/>
        </w:rPr>
      </w:pPr>
      <w:r w:rsidRPr="0033771E">
        <w:rPr>
          <w:lang w:val="sr-Latn-ME"/>
        </w:rPr>
        <w:tab/>
      </w:r>
      <w:r w:rsidR="00553179" w:rsidRPr="0033771E">
        <w:rPr>
          <w:lang w:val="sr-Latn-ME"/>
        </w:rPr>
        <w:t>(2) Kreditni posrednik dužan je da, prije zaključenja ugovora o kreditu, obavijesti potrošača o naknadi koju je potrošač dužan da mu plati za pružanje usluga kreditnog posredovanja ili, ako iznos naknade nije moguće unaprijed utvr</w:t>
      </w:r>
      <w:r w:rsidRPr="0033771E">
        <w:rPr>
          <w:lang w:val="sr-Latn-ME"/>
        </w:rPr>
        <w:t>diti, o načinu njenog obračuna.</w:t>
      </w:r>
    </w:p>
    <w:p w14:paraId="20573C92" w14:textId="3B4FDCC1" w:rsidR="00553179" w:rsidRPr="0033771E" w:rsidRDefault="00EC3A25" w:rsidP="00A147A2">
      <w:pPr>
        <w:spacing w:after="0" w:line="240" w:lineRule="auto"/>
        <w:jc w:val="both"/>
        <w:rPr>
          <w:lang w:val="sr-Latn-ME"/>
        </w:rPr>
      </w:pPr>
      <w:r w:rsidRPr="0033771E">
        <w:rPr>
          <w:lang w:val="sr-Latn-ME"/>
        </w:rPr>
        <w:tab/>
      </w:r>
      <w:r w:rsidR="00553179" w:rsidRPr="0033771E">
        <w:rPr>
          <w:lang w:val="sr-Latn-ME"/>
        </w:rPr>
        <w:t>(3) Kreditni posrednik dužan je da naknadu iz stava 2 ovog člana ugovori sa potrošačem na papiru ili drugom trajnom mediju prije</w:t>
      </w:r>
      <w:r w:rsidRPr="0033771E">
        <w:rPr>
          <w:lang w:val="sr-Latn-ME"/>
        </w:rPr>
        <w:t xml:space="preserve"> zaključenja ugovora o kreditu.</w:t>
      </w:r>
    </w:p>
    <w:p w14:paraId="4DBB7559" w14:textId="3E7FA714" w:rsidR="00553179" w:rsidRPr="0033771E" w:rsidRDefault="00EC3A25" w:rsidP="00A147A2">
      <w:pPr>
        <w:spacing w:after="0" w:line="240" w:lineRule="auto"/>
        <w:jc w:val="both"/>
        <w:rPr>
          <w:lang w:val="sr-Latn-ME"/>
        </w:rPr>
      </w:pPr>
      <w:r w:rsidRPr="0033771E">
        <w:rPr>
          <w:lang w:val="sr-Latn-ME"/>
        </w:rPr>
        <w:tab/>
      </w:r>
      <w:r w:rsidR="00553179" w:rsidRPr="0033771E">
        <w:rPr>
          <w:lang w:val="sr-Latn-ME"/>
        </w:rPr>
        <w:t>(4) Kreditni posrednik dužan je da, radi obračuna efektivne kamatne stope, saopšti kreditoru iznos naknade iz stava 2 ovog člana.</w:t>
      </w:r>
      <w:r w:rsidR="00141305" w:rsidRPr="0033771E">
        <w:rPr>
          <w:lang w:val="sr-Latn-ME"/>
        </w:rPr>
        <w:t>“</w:t>
      </w:r>
    </w:p>
    <w:p w14:paraId="02657325" w14:textId="77777777" w:rsidR="00553179" w:rsidRPr="0033771E" w:rsidRDefault="00553179" w:rsidP="00A147A2">
      <w:pPr>
        <w:spacing w:after="0" w:line="240" w:lineRule="auto"/>
        <w:jc w:val="both"/>
        <w:rPr>
          <w:lang w:val="sr-Latn-ME"/>
        </w:rPr>
      </w:pPr>
    </w:p>
    <w:p w14:paraId="3CFFBE1D" w14:textId="07319C1C" w:rsidR="00553179" w:rsidRPr="0033771E" w:rsidRDefault="00560E92" w:rsidP="00A147A2">
      <w:pPr>
        <w:spacing w:after="0" w:line="240" w:lineRule="auto"/>
        <w:jc w:val="center"/>
        <w:rPr>
          <w:b/>
          <w:bCs/>
          <w:lang w:val="sr-Latn-ME"/>
        </w:rPr>
      </w:pPr>
      <w:r w:rsidRPr="0033771E">
        <w:rPr>
          <w:b/>
          <w:bCs/>
          <w:lang w:val="sr-Latn-ME"/>
        </w:rPr>
        <w:t>Član</w:t>
      </w:r>
      <w:r w:rsidR="00EC3A25" w:rsidRPr="0033771E">
        <w:rPr>
          <w:b/>
          <w:bCs/>
          <w:lang w:val="sr-Latn-ME"/>
        </w:rPr>
        <w:t xml:space="preserve"> 19</w:t>
      </w:r>
    </w:p>
    <w:p w14:paraId="0D8CB2AE" w14:textId="77777777" w:rsidR="00553179" w:rsidRPr="0033771E" w:rsidRDefault="00553179" w:rsidP="00A147A2">
      <w:pPr>
        <w:spacing w:after="0" w:line="240" w:lineRule="auto"/>
        <w:jc w:val="center"/>
        <w:rPr>
          <w:lang w:val="sr-Latn-ME"/>
        </w:rPr>
      </w:pPr>
    </w:p>
    <w:p w14:paraId="0604A00B" w14:textId="1A8957A1" w:rsidR="00553179" w:rsidRPr="0033771E" w:rsidRDefault="00EC3A25" w:rsidP="00A147A2">
      <w:pPr>
        <w:spacing w:after="0" w:line="240" w:lineRule="auto"/>
        <w:jc w:val="both"/>
        <w:rPr>
          <w:lang w:val="sr-Latn-ME"/>
        </w:rPr>
      </w:pPr>
      <w:r w:rsidRPr="0033771E">
        <w:rPr>
          <w:lang w:val="sr-Latn-ME"/>
        </w:rPr>
        <w:tab/>
        <w:t xml:space="preserve">Poslije </w:t>
      </w:r>
      <w:r w:rsidR="00560E92" w:rsidRPr="0033771E">
        <w:rPr>
          <w:lang w:val="sr-Latn-ME"/>
        </w:rPr>
        <w:t>člana</w:t>
      </w:r>
      <w:r w:rsidRPr="0033771E">
        <w:rPr>
          <w:lang w:val="sr-Latn-ME"/>
        </w:rPr>
        <w:t xml:space="preserve"> 27</w:t>
      </w:r>
      <w:r w:rsidR="00553179" w:rsidRPr="0033771E">
        <w:rPr>
          <w:lang w:val="sr-Latn-ME"/>
        </w:rPr>
        <w:t xml:space="preserve"> dodaje se </w:t>
      </w:r>
      <w:r w:rsidRPr="0033771E">
        <w:rPr>
          <w:lang w:val="sr-Latn-ME"/>
        </w:rPr>
        <w:t xml:space="preserve">novi </w:t>
      </w:r>
      <w:r w:rsidR="00560E92" w:rsidRPr="0033771E">
        <w:rPr>
          <w:lang w:val="sr-Latn-ME"/>
        </w:rPr>
        <w:t>član</w:t>
      </w:r>
      <w:r w:rsidR="00553179" w:rsidRPr="0033771E">
        <w:rPr>
          <w:lang w:val="sr-Latn-ME"/>
        </w:rPr>
        <w:t xml:space="preserve"> koji glasi:</w:t>
      </w:r>
    </w:p>
    <w:p w14:paraId="2B91ACAD" w14:textId="77777777" w:rsidR="00553179" w:rsidRPr="0033771E" w:rsidRDefault="00553179" w:rsidP="00A147A2">
      <w:pPr>
        <w:spacing w:after="0" w:line="240" w:lineRule="auto"/>
        <w:jc w:val="both"/>
        <w:rPr>
          <w:lang w:val="sr-Latn-ME"/>
        </w:rPr>
      </w:pPr>
    </w:p>
    <w:p w14:paraId="0E9A3E6B" w14:textId="3E998CD2" w:rsidR="00553179" w:rsidRPr="0033771E" w:rsidRDefault="00553179" w:rsidP="00A147A2">
      <w:pPr>
        <w:spacing w:after="0" w:line="240" w:lineRule="auto"/>
        <w:jc w:val="center"/>
        <w:rPr>
          <w:b/>
          <w:bCs/>
          <w:lang w:val="sr-Latn-ME"/>
        </w:rPr>
      </w:pPr>
      <w:r w:rsidRPr="0033771E">
        <w:rPr>
          <w:b/>
          <w:bCs/>
          <w:lang w:val="sr-Latn-ME"/>
        </w:rPr>
        <w:t>„Dodatne informacije kreditnih posrednika kod stambenih kredita</w:t>
      </w:r>
    </w:p>
    <w:p w14:paraId="1E5C2D7B" w14:textId="4B33C114" w:rsidR="00553179" w:rsidRPr="0033771E" w:rsidRDefault="00B84E96" w:rsidP="00A147A2">
      <w:pPr>
        <w:spacing w:after="0" w:line="240" w:lineRule="auto"/>
        <w:jc w:val="center"/>
        <w:rPr>
          <w:b/>
          <w:bCs/>
          <w:color w:val="FF0000"/>
          <w:lang w:val="sr-Latn-ME"/>
        </w:rPr>
      </w:pPr>
      <w:r w:rsidRPr="0033771E">
        <w:rPr>
          <w:b/>
          <w:bCs/>
          <w:lang w:val="sr-Latn-ME"/>
        </w:rPr>
        <w:t>Član 27a</w:t>
      </w:r>
    </w:p>
    <w:p w14:paraId="1B82F283" w14:textId="77777777" w:rsidR="007843F5" w:rsidRPr="0033771E" w:rsidRDefault="007843F5" w:rsidP="00A147A2">
      <w:pPr>
        <w:spacing w:after="0" w:line="240" w:lineRule="auto"/>
        <w:jc w:val="center"/>
        <w:rPr>
          <w:b/>
          <w:bCs/>
          <w:lang w:val="sr-Latn-ME"/>
        </w:rPr>
      </w:pPr>
    </w:p>
    <w:p w14:paraId="214AE616" w14:textId="77777777" w:rsidR="00A641FE" w:rsidRPr="0033771E" w:rsidRDefault="00B84E96" w:rsidP="00A147A2">
      <w:pPr>
        <w:spacing w:after="0" w:line="240" w:lineRule="auto"/>
        <w:jc w:val="both"/>
        <w:rPr>
          <w:lang w:val="sr-Latn-ME"/>
        </w:rPr>
      </w:pPr>
      <w:r w:rsidRPr="0033771E">
        <w:rPr>
          <w:lang w:val="sr-Latn-ME"/>
        </w:rPr>
        <w:tab/>
      </w:r>
      <w:r w:rsidR="00553179" w:rsidRPr="0033771E">
        <w:rPr>
          <w:lang w:val="sr-Latn-ME"/>
        </w:rPr>
        <w:t>(1) Kreditni posrednik koji pruža usluge kreditnog posredovanja u vezi sa ugovorom o stambenom kreditu dužan je da, blagovremeno prije pružanja usluga kreditnog posredovanja, potrošaču na papiru ili drugom trajnom med</w:t>
      </w:r>
      <w:r w:rsidR="00983251" w:rsidRPr="0033771E">
        <w:rPr>
          <w:lang w:val="sr-Latn-ME"/>
        </w:rPr>
        <w:t>iju pruži sljedeće informacije:</w:t>
      </w:r>
    </w:p>
    <w:p w14:paraId="7C48EE1B" w14:textId="77777777" w:rsidR="00A641FE" w:rsidRPr="0033771E" w:rsidRDefault="00A641FE" w:rsidP="00A147A2">
      <w:pPr>
        <w:spacing w:after="0" w:line="240" w:lineRule="auto"/>
        <w:jc w:val="both"/>
        <w:rPr>
          <w:lang w:val="sr-Latn-ME"/>
        </w:rPr>
      </w:pPr>
      <w:r w:rsidRPr="0033771E">
        <w:rPr>
          <w:lang w:val="sr-Latn-ME"/>
        </w:rPr>
        <w:tab/>
        <w:t xml:space="preserve">1) </w:t>
      </w:r>
      <w:r w:rsidR="00553179" w:rsidRPr="0033771E">
        <w:rPr>
          <w:lang w:val="sr-Latn-ME"/>
        </w:rPr>
        <w:t>naziv i sjedište, odnosno ime i prezime i adresu kreditnog posrednika;</w:t>
      </w:r>
    </w:p>
    <w:p w14:paraId="672174F0" w14:textId="77777777" w:rsidR="00A641FE" w:rsidRPr="0033771E" w:rsidRDefault="00A641FE" w:rsidP="00A147A2">
      <w:pPr>
        <w:spacing w:after="0" w:line="240" w:lineRule="auto"/>
        <w:jc w:val="both"/>
        <w:rPr>
          <w:lang w:val="sr-Latn-ME"/>
        </w:rPr>
      </w:pPr>
      <w:r w:rsidRPr="0033771E">
        <w:rPr>
          <w:lang w:val="sr-Latn-ME"/>
        </w:rPr>
        <w:tab/>
        <w:t xml:space="preserve">2) </w:t>
      </w:r>
      <w:r w:rsidR="00553179" w:rsidRPr="0033771E">
        <w:rPr>
          <w:lang w:val="sr-Latn-ME"/>
        </w:rPr>
        <w:t>naziv registra u koji je kreditni posrednik upisan i njegov registarski broj;</w:t>
      </w:r>
    </w:p>
    <w:p w14:paraId="0FCA1573" w14:textId="77777777" w:rsidR="00A641FE" w:rsidRPr="0033771E" w:rsidRDefault="00A641FE" w:rsidP="00A147A2">
      <w:pPr>
        <w:spacing w:after="0" w:line="240" w:lineRule="auto"/>
        <w:jc w:val="both"/>
        <w:rPr>
          <w:lang w:val="sr-Latn-ME"/>
        </w:rPr>
      </w:pPr>
      <w:r w:rsidRPr="0033771E">
        <w:rPr>
          <w:lang w:val="sr-Latn-ME"/>
        </w:rPr>
        <w:tab/>
        <w:t xml:space="preserve">3) </w:t>
      </w:r>
      <w:r w:rsidR="00553179" w:rsidRPr="0033771E">
        <w:rPr>
          <w:lang w:val="sr-Latn-ME"/>
        </w:rPr>
        <w:t>da li je vezan za jednog ili više kreditora i, ako jeste, nazive tih kreditora, pri čemu može navesti da je nezavisan ako ispunjava uslove iz člana 29 st. 5, 6 i 7 ovog zakona;</w:t>
      </w:r>
    </w:p>
    <w:p w14:paraId="2EDC5855" w14:textId="77777777" w:rsidR="00A641FE" w:rsidRPr="0033771E" w:rsidRDefault="00A641FE" w:rsidP="00A147A2">
      <w:pPr>
        <w:spacing w:after="0" w:line="240" w:lineRule="auto"/>
        <w:jc w:val="both"/>
        <w:rPr>
          <w:lang w:val="sr-Latn-ME"/>
        </w:rPr>
      </w:pPr>
      <w:r w:rsidRPr="0033771E">
        <w:rPr>
          <w:lang w:val="sr-Latn-ME"/>
        </w:rPr>
        <w:tab/>
        <w:t xml:space="preserve">4) </w:t>
      </w:r>
      <w:r w:rsidR="00553179" w:rsidRPr="0033771E">
        <w:rPr>
          <w:lang w:val="sr-Latn-ME"/>
        </w:rPr>
        <w:t>da li pruža savjetodavne usluge;</w:t>
      </w:r>
    </w:p>
    <w:p w14:paraId="6B3D3C9D" w14:textId="77777777" w:rsidR="00A641FE" w:rsidRPr="0033771E" w:rsidRDefault="00A641FE" w:rsidP="00A147A2">
      <w:pPr>
        <w:spacing w:after="0" w:line="240" w:lineRule="auto"/>
        <w:jc w:val="both"/>
        <w:rPr>
          <w:lang w:val="sr-Latn-ME"/>
        </w:rPr>
      </w:pPr>
      <w:r w:rsidRPr="0033771E">
        <w:rPr>
          <w:lang w:val="sr-Latn-ME"/>
        </w:rPr>
        <w:tab/>
        <w:t xml:space="preserve">5) </w:t>
      </w:r>
      <w:r w:rsidR="00553179" w:rsidRPr="0033771E">
        <w:rPr>
          <w:lang w:val="sr-Latn-ME"/>
        </w:rPr>
        <w:t>naknadu koju je potrošač dužan da plati kreditnom posredniku za njegove usluge ili, ako iznos naknade nije moguće unaprijed utvrditi, način njenog obračuna;</w:t>
      </w:r>
    </w:p>
    <w:p w14:paraId="1B4732F3" w14:textId="09CBDD5C" w:rsidR="00553179" w:rsidRPr="0033771E" w:rsidRDefault="00A641FE" w:rsidP="00A147A2">
      <w:pPr>
        <w:spacing w:after="0" w:line="240" w:lineRule="auto"/>
        <w:jc w:val="both"/>
        <w:rPr>
          <w:lang w:val="sr-Latn-ME"/>
        </w:rPr>
      </w:pPr>
      <w:r w:rsidRPr="0033771E">
        <w:rPr>
          <w:lang w:val="sr-Latn-ME"/>
        </w:rPr>
        <w:lastRenderedPageBreak/>
        <w:tab/>
        <w:t xml:space="preserve">6) </w:t>
      </w:r>
      <w:r w:rsidR="00553179" w:rsidRPr="0033771E">
        <w:rPr>
          <w:lang w:val="sr-Latn-ME"/>
        </w:rPr>
        <w:t>postupke za podnošenje prigovora protiv kreditnog posrednika i, kada je primjenjivo, mogućnost i način vansudskog rješavanja sporova;</w:t>
      </w:r>
    </w:p>
    <w:p w14:paraId="13CB52FD" w14:textId="5C0C1BAF" w:rsidR="00553179" w:rsidRPr="0033771E" w:rsidRDefault="00A641FE" w:rsidP="00A147A2">
      <w:pPr>
        <w:spacing w:after="0" w:line="240" w:lineRule="auto"/>
        <w:jc w:val="both"/>
        <w:rPr>
          <w:lang w:val="sr-Latn-ME"/>
        </w:rPr>
      </w:pPr>
      <w:r w:rsidRPr="0033771E">
        <w:rPr>
          <w:lang w:val="sr-Latn-ME"/>
        </w:rPr>
        <w:tab/>
        <w:t xml:space="preserve">7) </w:t>
      </w:r>
      <w:r w:rsidR="00553179" w:rsidRPr="0033771E">
        <w:rPr>
          <w:lang w:val="sr-Latn-ME"/>
        </w:rPr>
        <w:t>kada je primjenjivo, postojanje i, ako je poznat, iznos provizije ili druge naknade koju je kreditor ili treće lice dužno da plati kreditnom posredniku za njegove usluge u vezi sa ugovorom o stambenom kreditu.</w:t>
      </w:r>
    </w:p>
    <w:p w14:paraId="55B4BEB8" w14:textId="13473312" w:rsidR="00553179" w:rsidRPr="0033771E" w:rsidRDefault="00B84E96" w:rsidP="00A147A2">
      <w:pPr>
        <w:spacing w:after="0" w:line="240" w:lineRule="auto"/>
        <w:jc w:val="both"/>
        <w:rPr>
          <w:lang w:val="sr-Latn-ME"/>
        </w:rPr>
      </w:pPr>
      <w:r w:rsidRPr="0033771E">
        <w:rPr>
          <w:lang w:val="sr-Latn-ME"/>
        </w:rPr>
        <w:tab/>
      </w:r>
      <w:r w:rsidR="00553179" w:rsidRPr="0033771E">
        <w:rPr>
          <w:lang w:val="sr-Latn-ME"/>
        </w:rPr>
        <w:t xml:space="preserve">(2) Ako iznos provizije ili druge naknade iz stava 1 tačka 7 ovog člana nije poznat u vrijeme pružanja informacije, kreditni posrednik dužan je da obavijesti potrošača da će stvarni iznos provizije ili druge naknade biti naknadno naveden u obrascu </w:t>
      </w:r>
      <w:r w:rsidRPr="0033771E">
        <w:rPr>
          <w:lang w:val="sr-Latn-ME"/>
        </w:rPr>
        <w:t>iz člana 25 stav 2 ovog zakona.</w:t>
      </w:r>
    </w:p>
    <w:p w14:paraId="789CD7C2" w14:textId="3B7C4811" w:rsidR="00553179" w:rsidRPr="0033771E" w:rsidRDefault="00B84E96" w:rsidP="00A147A2">
      <w:pPr>
        <w:spacing w:after="0" w:line="240" w:lineRule="auto"/>
        <w:jc w:val="both"/>
        <w:rPr>
          <w:lang w:val="sr-Latn-ME"/>
        </w:rPr>
      </w:pPr>
      <w:r w:rsidRPr="0033771E">
        <w:rPr>
          <w:lang w:val="sr-Latn-ME"/>
        </w:rPr>
        <w:tab/>
      </w:r>
      <w:r w:rsidR="00553179" w:rsidRPr="0033771E">
        <w:rPr>
          <w:lang w:val="sr-Latn-ME"/>
        </w:rPr>
        <w:t>(3) Ako kreditni posrednik naplaćuje naknadu od potrošača i istovremeno prima proviziju od kreditora ili trećeg lica, dužan je da potrošaču objasni da li će se primljena provizija u potpunosti ili djelimično uračunati</w:t>
      </w:r>
      <w:r w:rsidRPr="0033771E">
        <w:rPr>
          <w:lang w:val="sr-Latn-ME"/>
        </w:rPr>
        <w:t xml:space="preserve"> u naknadu koju plaća potrošač.</w:t>
      </w:r>
    </w:p>
    <w:p w14:paraId="1C159F54" w14:textId="53CDD02E" w:rsidR="00553179" w:rsidRPr="0033771E" w:rsidRDefault="00B84E96" w:rsidP="00A147A2">
      <w:pPr>
        <w:spacing w:after="0" w:line="240" w:lineRule="auto"/>
        <w:jc w:val="both"/>
        <w:rPr>
          <w:lang w:val="sr-Latn-ME"/>
        </w:rPr>
      </w:pPr>
      <w:r w:rsidRPr="0033771E">
        <w:rPr>
          <w:lang w:val="sr-Latn-ME"/>
        </w:rPr>
        <w:tab/>
      </w:r>
      <w:r w:rsidR="00553179" w:rsidRPr="0033771E">
        <w:rPr>
          <w:lang w:val="sr-Latn-ME"/>
        </w:rPr>
        <w:t>(4) Kreditni posrednik koji nije vezan, a prima proviziju od jednog ili više kreditora, dužan je da obavijesti potrošača o pravu da, na svoj zahtjev, dobije informacije o razlikama u visini provizija koje plaćaju kreditori čije ugovore o stambenom kreditu kredi</w:t>
      </w:r>
      <w:r w:rsidRPr="0033771E">
        <w:rPr>
          <w:lang w:val="sr-Latn-ME"/>
        </w:rPr>
        <w:t>tni posrednik nudi potrošaču.</w:t>
      </w:r>
    </w:p>
    <w:p w14:paraId="57EBA593" w14:textId="096DF179" w:rsidR="00553179" w:rsidRPr="0033771E" w:rsidRDefault="00B84E96" w:rsidP="00A147A2">
      <w:pPr>
        <w:spacing w:after="0" w:line="240" w:lineRule="auto"/>
        <w:jc w:val="both"/>
        <w:rPr>
          <w:lang w:val="sr-Latn-ME"/>
        </w:rPr>
      </w:pPr>
      <w:r w:rsidRPr="0033771E">
        <w:rPr>
          <w:lang w:val="sr-Latn-ME"/>
        </w:rPr>
        <w:tab/>
      </w:r>
      <w:r w:rsidR="00553179" w:rsidRPr="0033771E">
        <w:rPr>
          <w:lang w:val="sr-Latn-ME"/>
        </w:rPr>
        <w:t>(5) Kreditni posrednik iz stava 4 ovog člana dužan je da, na zahtjev potrošača, pruži informacije o razlikama u visini provizija koje plaćaju kreditori čije ugovore o st</w:t>
      </w:r>
      <w:r w:rsidRPr="0033771E">
        <w:rPr>
          <w:lang w:val="sr-Latn-ME"/>
        </w:rPr>
        <w:t>ambenom kreditu nudi potrošaču.</w:t>
      </w:r>
    </w:p>
    <w:p w14:paraId="4C442F2E" w14:textId="68982D60" w:rsidR="00553179" w:rsidRPr="0033771E" w:rsidRDefault="00B84E96" w:rsidP="00A147A2">
      <w:pPr>
        <w:spacing w:after="0" w:line="240" w:lineRule="auto"/>
        <w:jc w:val="both"/>
        <w:rPr>
          <w:lang w:val="sr-Latn-ME"/>
        </w:rPr>
      </w:pPr>
      <w:r w:rsidRPr="0033771E">
        <w:rPr>
          <w:lang w:val="sr-Latn-ME"/>
        </w:rPr>
        <w:tab/>
      </w:r>
      <w:r w:rsidR="00553179" w:rsidRPr="0033771E">
        <w:rPr>
          <w:lang w:val="sr-Latn-ME"/>
        </w:rPr>
        <w:t>(6) Na kreditnog posrednika iz stava 1 ovog člana primjenjuju se i odredbe člana 27 ovog zakona.</w:t>
      </w:r>
      <w:r w:rsidR="00096FED" w:rsidRPr="0033771E">
        <w:rPr>
          <w:lang w:val="sr-Latn-ME"/>
        </w:rPr>
        <w:t>“</w:t>
      </w:r>
    </w:p>
    <w:p w14:paraId="1CCAE1E5" w14:textId="77777777" w:rsidR="00553179" w:rsidRPr="0033771E" w:rsidRDefault="00553179" w:rsidP="00A147A2">
      <w:pPr>
        <w:spacing w:after="0" w:line="240" w:lineRule="auto"/>
        <w:jc w:val="both"/>
        <w:rPr>
          <w:lang w:val="sr-Latn-ME"/>
        </w:rPr>
      </w:pPr>
    </w:p>
    <w:p w14:paraId="3AB2F258" w14:textId="674B1779" w:rsidR="00553179" w:rsidRPr="0033771E" w:rsidRDefault="00856145" w:rsidP="00A147A2">
      <w:pPr>
        <w:spacing w:after="0" w:line="240" w:lineRule="auto"/>
        <w:jc w:val="center"/>
        <w:rPr>
          <w:b/>
          <w:bCs/>
          <w:lang w:val="sr-Latn-ME"/>
        </w:rPr>
      </w:pPr>
      <w:r w:rsidRPr="0033771E">
        <w:rPr>
          <w:b/>
          <w:bCs/>
          <w:lang w:val="sr-Latn-ME"/>
        </w:rPr>
        <w:t>Član</w:t>
      </w:r>
      <w:r w:rsidR="00021DD4" w:rsidRPr="0033771E">
        <w:rPr>
          <w:b/>
          <w:bCs/>
          <w:lang w:val="sr-Latn-ME"/>
        </w:rPr>
        <w:t xml:space="preserve"> 20</w:t>
      </w:r>
    </w:p>
    <w:p w14:paraId="3CC70AD8" w14:textId="77777777" w:rsidR="00553179" w:rsidRPr="0033771E" w:rsidRDefault="00553179" w:rsidP="00A147A2">
      <w:pPr>
        <w:spacing w:after="0" w:line="240" w:lineRule="auto"/>
        <w:jc w:val="center"/>
        <w:rPr>
          <w:b/>
          <w:bCs/>
          <w:lang w:val="sr-Latn-ME"/>
        </w:rPr>
      </w:pPr>
    </w:p>
    <w:p w14:paraId="51791AA1" w14:textId="4048FBF8" w:rsidR="00553179" w:rsidRPr="0033771E" w:rsidRDefault="00021DD4" w:rsidP="00A147A2">
      <w:pPr>
        <w:spacing w:after="0" w:line="240" w:lineRule="auto"/>
        <w:jc w:val="both"/>
        <w:rPr>
          <w:lang w:val="sr-Latn-ME"/>
        </w:rPr>
      </w:pPr>
      <w:r w:rsidRPr="0033771E">
        <w:rPr>
          <w:lang w:val="sr-Latn-ME"/>
        </w:rPr>
        <w:tab/>
        <w:t xml:space="preserve">Član 28 mijenja si </w:t>
      </w:r>
      <w:r w:rsidR="00553179" w:rsidRPr="0033771E">
        <w:rPr>
          <w:lang w:val="sr-Latn-ME"/>
        </w:rPr>
        <w:t>glasi:</w:t>
      </w:r>
    </w:p>
    <w:p w14:paraId="46F8343C" w14:textId="77777777" w:rsidR="00553179" w:rsidRPr="0033771E" w:rsidRDefault="00553179" w:rsidP="00A147A2">
      <w:pPr>
        <w:spacing w:after="0" w:line="240" w:lineRule="auto"/>
        <w:jc w:val="both"/>
        <w:rPr>
          <w:b/>
          <w:bCs/>
          <w:lang w:val="sr-Latn-ME"/>
        </w:rPr>
      </w:pPr>
    </w:p>
    <w:p w14:paraId="645B262A" w14:textId="513FC7E3" w:rsidR="00553179" w:rsidRPr="0033771E" w:rsidRDefault="00553179" w:rsidP="00A147A2">
      <w:pPr>
        <w:spacing w:after="0" w:line="240" w:lineRule="auto"/>
        <w:jc w:val="center"/>
        <w:rPr>
          <w:b/>
          <w:bCs/>
          <w:lang w:val="sr-Latn-ME"/>
        </w:rPr>
      </w:pPr>
      <w:r w:rsidRPr="0033771E">
        <w:rPr>
          <w:b/>
          <w:bCs/>
          <w:lang w:val="sr-Latn-ME"/>
        </w:rPr>
        <w:t>“Obezbjeđivanje odgovarajućih pojašnjenja kod ugovora o stambenom kreditu</w:t>
      </w:r>
    </w:p>
    <w:p w14:paraId="17D40156" w14:textId="5F6F08F9" w:rsidR="00553179" w:rsidRPr="0033771E" w:rsidRDefault="00021DD4" w:rsidP="00A147A2">
      <w:pPr>
        <w:spacing w:after="0" w:line="240" w:lineRule="auto"/>
        <w:jc w:val="center"/>
        <w:rPr>
          <w:b/>
          <w:bCs/>
          <w:lang w:val="sr-Latn-ME"/>
        </w:rPr>
      </w:pPr>
      <w:r w:rsidRPr="0033771E">
        <w:rPr>
          <w:b/>
          <w:bCs/>
          <w:lang w:val="sr-Latn-ME"/>
        </w:rPr>
        <w:t>Član 28</w:t>
      </w:r>
    </w:p>
    <w:p w14:paraId="41B82BEC" w14:textId="77777777" w:rsidR="007843F5" w:rsidRPr="0033771E" w:rsidRDefault="007843F5" w:rsidP="00A147A2">
      <w:pPr>
        <w:spacing w:after="0" w:line="240" w:lineRule="auto"/>
        <w:jc w:val="center"/>
        <w:rPr>
          <w:b/>
          <w:bCs/>
          <w:lang w:val="sr-Latn-ME"/>
        </w:rPr>
      </w:pPr>
    </w:p>
    <w:p w14:paraId="3AA177BB" w14:textId="77C85723" w:rsidR="00553179" w:rsidRPr="0033771E" w:rsidRDefault="00E93E05" w:rsidP="00A147A2">
      <w:pPr>
        <w:spacing w:after="0" w:line="240" w:lineRule="auto"/>
        <w:jc w:val="both"/>
        <w:rPr>
          <w:lang w:val="sr-Latn-ME"/>
        </w:rPr>
      </w:pPr>
      <w:r w:rsidRPr="0033771E">
        <w:rPr>
          <w:lang w:val="sr-Latn-ME"/>
        </w:rPr>
        <w:tab/>
      </w:r>
      <w:r w:rsidR="005E035B" w:rsidRPr="0033771E">
        <w:rPr>
          <w:lang w:val="sr-Latn-ME"/>
        </w:rPr>
        <w:t xml:space="preserve">(1) </w:t>
      </w:r>
      <w:r w:rsidR="00553179" w:rsidRPr="0033771E">
        <w:rPr>
          <w:lang w:val="sr-Latn-ME"/>
        </w:rPr>
        <w:t>Kod ugovora o stambenom kreditu, kreditor i, ako je primjenjivo, kreditni posrednik dužni su da potrošaču obezbijede odgovarajuća pojašnjenja o predloženom ugovoru o stambenom kreditu i eventualnim dodatnim uslugama, kako bi potrošač mogao da procijeni da li predloženi ugovor o stambenom kreditu i dodatne usluge odgovaraju njegovim pot</w:t>
      </w:r>
      <w:r w:rsidRPr="0033771E">
        <w:rPr>
          <w:lang w:val="sr-Latn-ME"/>
        </w:rPr>
        <w:t>rebama i finansijskom položaju.</w:t>
      </w:r>
    </w:p>
    <w:p w14:paraId="0E2CAD38" w14:textId="385A1379" w:rsidR="00553179" w:rsidRPr="0033771E" w:rsidRDefault="00E93E05" w:rsidP="00A147A2">
      <w:pPr>
        <w:spacing w:after="0" w:line="240" w:lineRule="auto"/>
        <w:jc w:val="both"/>
        <w:rPr>
          <w:lang w:val="sr-Latn-ME"/>
        </w:rPr>
      </w:pPr>
      <w:r w:rsidRPr="0033771E">
        <w:rPr>
          <w:lang w:val="sr-Latn-ME"/>
        </w:rPr>
        <w:tab/>
      </w:r>
      <w:r w:rsidR="00553179" w:rsidRPr="0033771E">
        <w:rPr>
          <w:lang w:val="sr-Latn-ME"/>
        </w:rPr>
        <w:t xml:space="preserve">(2) Pojašnjenja iz stava 1 ovog člana, </w:t>
      </w:r>
      <w:r w:rsidRPr="0033771E">
        <w:rPr>
          <w:lang w:val="sr-Latn-ME"/>
        </w:rPr>
        <w:t>ako je primjenjivo, obuhvataju:</w:t>
      </w:r>
    </w:p>
    <w:p w14:paraId="62FE075F" w14:textId="5FC9BA66" w:rsidR="00553179" w:rsidRPr="0033771E" w:rsidRDefault="00E93E05" w:rsidP="00A147A2">
      <w:pPr>
        <w:spacing w:after="0" w:line="240" w:lineRule="auto"/>
        <w:jc w:val="both"/>
        <w:rPr>
          <w:lang w:val="sr-Latn-ME"/>
        </w:rPr>
      </w:pPr>
      <w:r w:rsidRPr="0033771E">
        <w:rPr>
          <w:lang w:val="sr-Latn-ME"/>
        </w:rPr>
        <w:tab/>
        <w:t xml:space="preserve">1) </w:t>
      </w:r>
      <w:r w:rsidR="00553179" w:rsidRPr="0033771E">
        <w:rPr>
          <w:lang w:val="sr-Latn-ME"/>
        </w:rPr>
        <w:t>prethodne informacije iz člana 25 ovog zakona i informacije o kreditnom posredniku i njegovim obavezama iz člana 27 ovog zakona, ako kreditni posrednik posreduje pri zaključivanju ugovora o stambenom kreditu;</w:t>
      </w:r>
    </w:p>
    <w:p w14:paraId="466DB309" w14:textId="55EC8311" w:rsidR="00553179" w:rsidRPr="0033771E" w:rsidRDefault="00E93E05" w:rsidP="00A147A2">
      <w:pPr>
        <w:spacing w:after="0" w:line="240" w:lineRule="auto"/>
        <w:jc w:val="both"/>
        <w:rPr>
          <w:lang w:val="sr-Latn-ME"/>
        </w:rPr>
      </w:pPr>
      <w:r w:rsidRPr="0033771E">
        <w:rPr>
          <w:lang w:val="sr-Latn-ME"/>
        </w:rPr>
        <w:tab/>
        <w:t xml:space="preserve">2) </w:t>
      </w:r>
      <w:r w:rsidR="00553179" w:rsidRPr="0033771E">
        <w:rPr>
          <w:lang w:val="sr-Latn-ME"/>
        </w:rPr>
        <w:t>glavne karakteristike predloženog ugovora o stambenom kreditu i dodatnih usluga;</w:t>
      </w:r>
    </w:p>
    <w:p w14:paraId="797A2CD8" w14:textId="70880238" w:rsidR="00553179" w:rsidRPr="0033771E" w:rsidRDefault="00E93E05" w:rsidP="00A147A2">
      <w:pPr>
        <w:spacing w:after="0" w:line="240" w:lineRule="auto"/>
        <w:jc w:val="both"/>
        <w:rPr>
          <w:lang w:val="sr-Latn-ME"/>
        </w:rPr>
      </w:pPr>
      <w:r w:rsidRPr="0033771E">
        <w:rPr>
          <w:lang w:val="sr-Latn-ME"/>
        </w:rPr>
        <w:tab/>
        <w:t xml:space="preserve">3) </w:t>
      </w:r>
      <w:r w:rsidR="00553179" w:rsidRPr="0033771E">
        <w:rPr>
          <w:lang w:val="sr-Latn-ME"/>
        </w:rPr>
        <w:t>posebne posljedice koje predloženi ugovor o stambenom kreditu i dodatne usluge mogu imati za potrošača, uključujući posljedice neispunjavanja obaveza plaćanja;</w:t>
      </w:r>
    </w:p>
    <w:p w14:paraId="1BE7A24A" w14:textId="3D5D4326" w:rsidR="00553179" w:rsidRPr="0033771E" w:rsidRDefault="00E93E05" w:rsidP="00A147A2">
      <w:pPr>
        <w:spacing w:after="0" w:line="240" w:lineRule="auto"/>
        <w:jc w:val="both"/>
        <w:rPr>
          <w:lang w:val="sr-Latn-ME"/>
        </w:rPr>
      </w:pPr>
      <w:r w:rsidRPr="0033771E">
        <w:rPr>
          <w:lang w:val="sr-Latn-ME"/>
        </w:rPr>
        <w:tab/>
        <w:t xml:space="preserve">4) </w:t>
      </w:r>
      <w:r w:rsidR="00553179" w:rsidRPr="0033771E">
        <w:rPr>
          <w:lang w:val="sr-Latn-ME"/>
        </w:rPr>
        <w:t>ako su dodatne usluge objedinjene sa ugovorom o stambenom kreditu, informaciju o tome da li se svaki dio paketa može posebno raskinuti, odnosno otkazati, kao i o posljedicama takvog raskid</w:t>
      </w:r>
      <w:r w:rsidR="004A44EB" w:rsidRPr="0033771E">
        <w:rPr>
          <w:lang w:val="sr-Latn-ME"/>
        </w:rPr>
        <w:t>a, odnosno otkaza za potrošača.</w:t>
      </w:r>
      <w:r w:rsidR="00553179" w:rsidRPr="0033771E">
        <w:rPr>
          <w:lang w:val="sr-Latn-ME"/>
        </w:rPr>
        <w:tab/>
      </w:r>
    </w:p>
    <w:p w14:paraId="2049AA21" w14:textId="37F46569" w:rsidR="00553179" w:rsidRPr="0033771E" w:rsidRDefault="00E93E05" w:rsidP="00A147A2">
      <w:pPr>
        <w:spacing w:after="0" w:line="240" w:lineRule="auto"/>
        <w:jc w:val="both"/>
        <w:rPr>
          <w:lang w:val="sr-Latn-ME"/>
        </w:rPr>
      </w:pPr>
      <w:r w:rsidRPr="0033771E">
        <w:rPr>
          <w:lang w:val="sr-Latn-ME"/>
        </w:rPr>
        <w:tab/>
      </w:r>
      <w:r w:rsidR="00553179" w:rsidRPr="0033771E">
        <w:rPr>
          <w:lang w:val="sr-Latn-ME"/>
        </w:rPr>
        <w:t>(3) Način i obim pružanja pojašnjenja iz st. 1 i 2 ovog člana, kao i lice koje ih pruža, mogu se prilagoditi:</w:t>
      </w:r>
    </w:p>
    <w:p w14:paraId="45108523" w14:textId="5C673865" w:rsidR="00553179" w:rsidRPr="0033771E" w:rsidRDefault="00E93E05" w:rsidP="00A147A2">
      <w:pPr>
        <w:spacing w:after="0" w:line="240" w:lineRule="auto"/>
        <w:jc w:val="both"/>
        <w:rPr>
          <w:lang w:val="sr-Latn-ME"/>
        </w:rPr>
      </w:pPr>
      <w:r w:rsidRPr="0033771E">
        <w:rPr>
          <w:lang w:val="sr-Latn-ME"/>
        </w:rPr>
        <w:tab/>
        <w:t xml:space="preserve">1) </w:t>
      </w:r>
      <w:r w:rsidR="00553179" w:rsidRPr="0033771E">
        <w:rPr>
          <w:lang w:val="sr-Latn-ME"/>
        </w:rPr>
        <w:t>okolnostima u kojima se ugovor o stambenom kreditu nudi;</w:t>
      </w:r>
    </w:p>
    <w:p w14:paraId="25D05EB1" w14:textId="1CE685CD" w:rsidR="00553179" w:rsidRPr="0033771E" w:rsidRDefault="00E93E05" w:rsidP="00A147A2">
      <w:pPr>
        <w:spacing w:after="0" w:line="240" w:lineRule="auto"/>
        <w:jc w:val="both"/>
        <w:rPr>
          <w:lang w:val="sr-Latn-ME"/>
        </w:rPr>
      </w:pPr>
      <w:r w:rsidRPr="0033771E">
        <w:rPr>
          <w:lang w:val="sr-Latn-ME"/>
        </w:rPr>
        <w:lastRenderedPageBreak/>
        <w:tab/>
        <w:t xml:space="preserve">2) </w:t>
      </w:r>
      <w:r w:rsidR="00553179" w:rsidRPr="0033771E">
        <w:rPr>
          <w:lang w:val="sr-Latn-ME"/>
        </w:rPr>
        <w:t xml:space="preserve">potrošaču kojem se ugovor o stambenom kreditu nudi; </w:t>
      </w:r>
    </w:p>
    <w:p w14:paraId="6112183D" w14:textId="653F0260" w:rsidR="005E035B" w:rsidRPr="0033771E" w:rsidRDefault="00E93E05" w:rsidP="00A147A2">
      <w:pPr>
        <w:spacing w:after="0" w:line="240" w:lineRule="auto"/>
        <w:jc w:val="both"/>
        <w:rPr>
          <w:lang w:val="sr-Latn-ME"/>
        </w:rPr>
      </w:pPr>
      <w:r w:rsidRPr="0033771E">
        <w:rPr>
          <w:lang w:val="sr-Latn-ME"/>
        </w:rPr>
        <w:tab/>
      </w:r>
      <w:r w:rsidR="00553179" w:rsidRPr="0033771E">
        <w:rPr>
          <w:lang w:val="sr-Latn-ME"/>
        </w:rPr>
        <w:t>3) prirodi ponuđenog stambenog kredita.</w:t>
      </w:r>
      <w:r w:rsidR="008F4D9C" w:rsidRPr="0033771E">
        <w:rPr>
          <w:lang w:val="sr-Latn-ME"/>
        </w:rPr>
        <w:t>”</w:t>
      </w:r>
    </w:p>
    <w:p w14:paraId="3106EB89" w14:textId="77777777" w:rsidR="005E035B" w:rsidRPr="0033771E" w:rsidRDefault="005E035B" w:rsidP="00A147A2">
      <w:pPr>
        <w:spacing w:after="0" w:line="240" w:lineRule="auto"/>
        <w:jc w:val="both"/>
        <w:rPr>
          <w:lang w:val="sr-Latn-ME"/>
        </w:rPr>
      </w:pPr>
    </w:p>
    <w:p w14:paraId="7F86146E" w14:textId="01B96482" w:rsidR="005E035B" w:rsidRPr="0033771E" w:rsidRDefault="005414A3" w:rsidP="00A147A2">
      <w:pPr>
        <w:spacing w:after="0" w:line="240" w:lineRule="auto"/>
        <w:jc w:val="center"/>
        <w:rPr>
          <w:b/>
          <w:bCs/>
          <w:lang w:val="sr-Latn-ME"/>
        </w:rPr>
      </w:pPr>
      <w:r w:rsidRPr="0033771E">
        <w:rPr>
          <w:b/>
          <w:bCs/>
          <w:lang w:val="sr-Latn-ME"/>
        </w:rPr>
        <w:t>Član</w:t>
      </w:r>
      <w:r w:rsidR="00472BB5" w:rsidRPr="0033771E">
        <w:rPr>
          <w:b/>
          <w:bCs/>
          <w:lang w:val="sr-Latn-ME"/>
        </w:rPr>
        <w:t xml:space="preserve"> 21</w:t>
      </w:r>
    </w:p>
    <w:p w14:paraId="15806EE1" w14:textId="77777777" w:rsidR="005E035B" w:rsidRPr="0033771E" w:rsidRDefault="005E035B" w:rsidP="00A147A2">
      <w:pPr>
        <w:spacing w:after="0" w:line="240" w:lineRule="auto"/>
        <w:jc w:val="center"/>
        <w:rPr>
          <w:b/>
          <w:bCs/>
          <w:lang w:val="sr-Latn-ME"/>
        </w:rPr>
      </w:pPr>
    </w:p>
    <w:p w14:paraId="5ED8F5F7" w14:textId="3235B4E0" w:rsidR="005E035B" w:rsidRPr="0033771E" w:rsidRDefault="005414A3" w:rsidP="00A147A2">
      <w:pPr>
        <w:spacing w:after="0" w:line="240" w:lineRule="auto"/>
        <w:jc w:val="both"/>
        <w:rPr>
          <w:lang w:val="sr-Latn-ME"/>
        </w:rPr>
      </w:pPr>
      <w:r w:rsidRPr="0033771E">
        <w:rPr>
          <w:lang w:val="sr-Latn-ME"/>
        </w:rPr>
        <w:tab/>
      </w:r>
      <w:r w:rsidR="00472BB5" w:rsidRPr="0033771E">
        <w:rPr>
          <w:lang w:val="sr-Latn-ME"/>
        </w:rPr>
        <w:t xml:space="preserve">Poslije </w:t>
      </w:r>
      <w:r w:rsidRPr="0033771E">
        <w:rPr>
          <w:lang w:val="sr-Latn-ME"/>
        </w:rPr>
        <w:t>člana</w:t>
      </w:r>
      <w:r w:rsidR="005E035B" w:rsidRPr="0033771E">
        <w:rPr>
          <w:lang w:val="sr-Latn-ME"/>
        </w:rPr>
        <w:t xml:space="preserve"> </w:t>
      </w:r>
      <w:r w:rsidR="00BD2AF5" w:rsidRPr="0033771E">
        <w:rPr>
          <w:lang w:val="sr-Latn-ME"/>
        </w:rPr>
        <w:t xml:space="preserve">28 </w:t>
      </w:r>
      <w:r w:rsidRPr="0033771E">
        <w:rPr>
          <w:lang w:val="sr-Latn-ME"/>
        </w:rPr>
        <w:t>dodaju se tri nova člana</w:t>
      </w:r>
      <w:r w:rsidR="005E035B" w:rsidRPr="0033771E">
        <w:rPr>
          <w:lang w:val="sr-Latn-ME"/>
        </w:rPr>
        <w:t xml:space="preserve"> koj</w:t>
      </w:r>
      <w:r w:rsidR="00472BB5" w:rsidRPr="0033771E">
        <w:rPr>
          <w:lang w:val="sr-Latn-ME"/>
        </w:rPr>
        <w:t>a</w:t>
      </w:r>
      <w:r w:rsidR="005E035B" w:rsidRPr="0033771E">
        <w:rPr>
          <w:lang w:val="sr-Latn-ME"/>
        </w:rPr>
        <w:t xml:space="preserve"> glase:</w:t>
      </w:r>
    </w:p>
    <w:p w14:paraId="3DEE318B" w14:textId="40697EAF" w:rsidR="005E035B" w:rsidRPr="0033771E" w:rsidRDefault="005E035B" w:rsidP="00A147A2">
      <w:pPr>
        <w:spacing w:after="0" w:line="240" w:lineRule="auto"/>
        <w:jc w:val="center"/>
        <w:rPr>
          <w:b/>
          <w:bCs/>
          <w:lang w:val="sr-Latn-ME"/>
        </w:rPr>
      </w:pPr>
    </w:p>
    <w:p w14:paraId="75754938" w14:textId="0CA8AC7F" w:rsidR="00553179" w:rsidRPr="0033771E" w:rsidRDefault="005E035B" w:rsidP="00A147A2">
      <w:pPr>
        <w:spacing w:after="0" w:line="240" w:lineRule="auto"/>
        <w:jc w:val="center"/>
        <w:rPr>
          <w:b/>
          <w:bCs/>
          <w:lang w:val="sr-Latn-ME"/>
        </w:rPr>
      </w:pPr>
      <w:r w:rsidRPr="0033771E">
        <w:rPr>
          <w:b/>
          <w:bCs/>
          <w:lang w:val="sr-Latn-ME"/>
        </w:rPr>
        <w:t>“</w:t>
      </w:r>
      <w:r w:rsidR="00553179" w:rsidRPr="0033771E">
        <w:rPr>
          <w:b/>
          <w:bCs/>
          <w:lang w:val="sr-Latn-ME"/>
        </w:rPr>
        <w:t>Obavještenje o prilagođenoj ponudi na osnovu automatizovane obrade podataka o ličnosti</w:t>
      </w:r>
    </w:p>
    <w:p w14:paraId="376CEFE7" w14:textId="357F65DF" w:rsidR="00553179" w:rsidRPr="0033771E" w:rsidRDefault="00472BB5" w:rsidP="00A147A2">
      <w:pPr>
        <w:spacing w:after="0" w:line="240" w:lineRule="auto"/>
        <w:jc w:val="center"/>
        <w:rPr>
          <w:b/>
          <w:lang w:val="sr-Latn-ME"/>
        </w:rPr>
      </w:pPr>
      <w:r w:rsidRPr="0033771E">
        <w:rPr>
          <w:b/>
          <w:lang w:val="sr-Latn-ME"/>
        </w:rPr>
        <w:t>Član 28a</w:t>
      </w:r>
    </w:p>
    <w:p w14:paraId="7373D913" w14:textId="77777777" w:rsidR="007843F5" w:rsidRPr="0033771E" w:rsidRDefault="007843F5" w:rsidP="00A147A2">
      <w:pPr>
        <w:spacing w:after="0" w:line="240" w:lineRule="auto"/>
        <w:jc w:val="center"/>
        <w:rPr>
          <w:lang w:val="sr-Latn-ME"/>
        </w:rPr>
      </w:pPr>
    </w:p>
    <w:p w14:paraId="693C4A9B" w14:textId="6112DA75" w:rsidR="00553179" w:rsidRPr="0033771E" w:rsidRDefault="00472BB5" w:rsidP="00A147A2">
      <w:pPr>
        <w:spacing w:after="0" w:line="240" w:lineRule="auto"/>
        <w:jc w:val="both"/>
        <w:rPr>
          <w:lang w:val="sr-Latn-ME"/>
        </w:rPr>
      </w:pPr>
      <w:r w:rsidRPr="0033771E">
        <w:rPr>
          <w:lang w:val="sr-Latn-ME"/>
        </w:rPr>
        <w:tab/>
      </w:r>
      <w:r w:rsidR="00553179" w:rsidRPr="0033771E">
        <w:rPr>
          <w:lang w:val="sr-Latn-ME"/>
        </w:rPr>
        <w:t>Kreditor ili kreditni posrednik koji potrošaču predstavi personalizovanu ponudu zasnovanu na automatizovanoj obradi podataka o ličnosti dužan je da ga jasno i na razumljiv način obavijesti da je ponuda personalizovana na osnovu takve obrade, kao i o izvorima korišćenih podataka, u skladu sa zakonom kojim se uređuje zaštita podataka o ličnosti.</w:t>
      </w:r>
    </w:p>
    <w:p w14:paraId="61581EF6" w14:textId="71E2FEAC" w:rsidR="005E035B" w:rsidRPr="0033771E" w:rsidRDefault="005E035B" w:rsidP="00A147A2">
      <w:pPr>
        <w:spacing w:after="0" w:line="240" w:lineRule="auto"/>
        <w:jc w:val="both"/>
        <w:rPr>
          <w:lang w:val="sr-Latn-ME"/>
        </w:rPr>
      </w:pPr>
    </w:p>
    <w:p w14:paraId="2C510CC3" w14:textId="77777777" w:rsidR="00893771" w:rsidRPr="0033771E" w:rsidRDefault="00893771" w:rsidP="00A147A2">
      <w:pPr>
        <w:spacing w:after="0" w:line="240" w:lineRule="auto"/>
        <w:jc w:val="both"/>
        <w:rPr>
          <w:lang w:val="sr-Latn-ME"/>
        </w:rPr>
      </w:pPr>
    </w:p>
    <w:p w14:paraId="2D8DA56A" w14:textId="5785EF13" w:rsidR="00553179" w:rsidRPr="0033771E" w:rsidRDefault="00553179" w:rsidP="00A147A2">
      <w:pPr>
        <w:spacing w:after="0" w:line="240" w:lineRule="auto"/>
        <w:jc w:val="center"/>
        <w:rPr>
          <w:b/>
          <w:bCs/>
          <w:lang w:val="sr-Latn-ME"/>
        </w:rPr>
      </w:pPr>
      <w:r w:rsidRPr="0033771E">
        <w:rPr>
          <w:b/>
          <w:bCs/>
          <w:lang w:val="sr-Latn-ME"/>
        </w:rPr>
        <w:t>Pretpostavljena saglasnost potrošača za zaključenje ugovora o kreditu ili ugovora o pomoćnoj usluzi</w:t>
      </w:r>
    </w:p>
    <w:p w14:paraId="681474E1" w14:textId="581D1371" w:rsidR="00553179" w:rsidRPr="0033771E" w:rsidRDefault="00472BB5" w:rsidP="00A147A2">
      <w:pPr>
        <w:spacing w:after="0" w:line="240" w:lineRule="auto"/>
        <w:jc w:val="center"/>
        <w:rPr>
          <w:b/>
          <w:lang w:val="sr-Latn-ME"/>
        </w:rPr>
      </w:pPr>
      <w:r w:rsidRPr="0033771E">
        <w:rPr>
          <w:b/>
          <w:lang w:val="sr-Latn-ME"/>
        </w:rPr>
        <w:t>Član 28b</w:t>
      </w:r>
    </w:p>
    <w:p w14:paraId="6E7FBBBA" w14:textId="77777777" w:rsidR="007843F5" w:rsidRPr="0033771E" w:rsidRDefault="007843F5" w:rsidP="00A147A2">
      <w:pPr>
        <w:spacing w:after="0" w:line="240" w:lineRule="auto"/>
        <w:jc w:val="center"/>
        <w:rPr>
          <w:b/>
          <w:lang w:val="sr-Latn-ME"/>
        </w:rPr>
      </w:pPr>
    </w:p>
    <w:p w14:paraId="46C1ACD6" w14:textId="17CB674A" w:rsidR="00553179" w:rsidRPr="0033771E" w:rsidRDefault="00472BB5" w:rsidP="00A147A2">
      <w:pPr>
        <w:spacing w:after="0" w:line="240" w:lineRule="auto"/>
        <w:jc w:val="both"/>
        <w:rPr>
          <w:lang w:val="sr-Latn-ME"/>
        </w:rPr>
      </w:pPr>
      <w:r w:rsidRPr="0033771E">
        <w:rPr>
          <w:lang w:val="sr-Latn-ME"/>
        </w:rPr>
        <w:tab/>
        <w:t xml:space="preserve">(1) </w:t>
      </w:r>
      <w:r w:rsidR="00553179" w:rsidRPr="0033771E">
        <w:rPr>
          <w:lang w:val="sr-Latn-ME"/>
        </w:rPr>
        <w:t>Kreditor ili kreditni posrednik ne smiju, radi pribavljanja saglasnosti potrošača za zaključenje ugovora o kreditu ili za kupovinu, odnosno zaključenje ugovora o dodatnoj usluzi, koristiti unaprijed podešene opcije , uključ</w:t>
      </w:r>
      <w:r w:rsidRPr="0033771E">
        <w:rPr>
          <w:lang w:val="sr-Latn-ME"/>
        </w:rPr>
        <w:t>ujući prethodno označena polja.</w:t>
      </w:r>
    </w:p>
    <w:p w14:paraId="0F106C88" w14:textId="69235443" w:rsidR="00553179" w:rsidRPr="0033771E" w:rsidRDefault="00472BB5" w:rsidP="00A147A2">
      <w:pPr>
        <w:spacing w:after="0" w:line="240" w:lineRule="auto"/>
        <w:jc w:val="both"/>
        <w:rPr>
          <w:lang w:val="sr-Latn-ME"/>
        </w:rPr>
      </w:pPr>
      <w:r w:rsidRPr="0033771E">
        <w:rPr>
          <w:lang w:val="sr-Latn-ME"/>
        </w:rPr>
        <w:tab/>
        <w:t xml:space="preserve">(2) </w:t>
      </w:r>
      <w:r w:rsidR="00553179" w:rsidRPr="0033771E">
        <w:rPr>
          <w:lang w:val="sr-Latn-ME"/>
        </w:rPr>
        <w:t>Saglasnost potrošača za zaključenje ugovora o kreditu ili za kupovinu odnosno zaključenje ugovora o dodatnoj usluzi, kada se daje označavanjem polja, mora biti izražena jasnom i nedvosmislenom radnjom potvrde od strane potrošača, kojom potrošač slobodno, posebno, informisano i nedvosmisleno pokazuje da je saglasan sa sadržajem i suštinom k</w:t>
      </w:r>
      <w:r w:rsidRPr="0033771E">
        <w:rPr>
          <w:lang w:val="sr-Latn-ME"/>
        </w:rPr>
        <w:t>oja se odnosi na označeno polje.</w:t>
      </w:r>
    </w:p>
    <w:p w14:paraId="668EF342" w14:textId="0CF03630" w:rsidR="005E035B" w:rsidRPr="0033771E" w:rsidRDefault="005E035B" w:rsidP="00A147A2">
      <w:pPr>
        <w:spacing w:after="0" w:line="240" w:lineRule="auto"/>
        <w:jc w:val="both"/>
        <w:rPr>
          <w:lang w:val="sr-Latn-ME"/>
        </w:rPr>
      </w:pPr>
    </w:p>
    <w:p w14:paraId="04204845" w14:textId="7F9166F9" w:rsidR="00553179" w:rsidRPr="0033771E" w:rsidRDefault="00553179" w:rsidP="00A147A2">
      <w:pPr>
        <w:spacing w:after="0" w:line="240" w:lineRule="auto"/>
        <w:jc w:val="center"/>
        <w:rPr>
          <w:b/>
          <w:bCs/>
          <w:lang w:val="sr-Latn-ME"/>
        </w:rPr>
      </w:pPr>
      <w:r w:rsidRPr="0033771E">
        <w:rPr>
          <w:b/>
          <w:bCs/>
          <w:lang w:val="sr-Latn-ME"/>
        </w:rPr>
        <w:t>Zabrana nezatraženog odobravanja kredita</w:t>
      </w:r>
    </w:p>
    <w:p w14:paraId="65812EA5" w14:textId="577130F7" w:rsidR="00553179" w:rsidRPr="0033771E" w:rsidRDefault="00893771" w:rsidP="00A147A2">
      <w:pPr>
        <w:spacing w:after="0" w:line="240" w:lineRule="auto"/>
        <w:jc w:val="center"/>
        <w:rPr>
          <w:b/>
          <w:lang w:val="sr-Latn-ME"/>
        </w:rPr>
      </w:pPr>
      <w:r w:rsidRPr="0033771E">
        <w:rPr>
          <w:b/>
          <w:lang w:val="sr-Latn-ME"/>
        </w:rPr>
        <w:t>Član 28c</w:t>
      </w:r>
    </w:p>
    <w:p w14:paraId="2C705EF4" w14:textId="77777777" w:rsidR="007843F5" w:rsidRPr="0033771E" w:rsidRDefault="007843F5" w:rsidP="00A147A2">
      <w:pPr>
        <w:spacing w:after="0" w:line="240" w:lineRule="auto"/>
        <w:jc w:val="center"/>
        <w:rPr>
          <w:b/>
          <w:lang w:val="sr-Latn-ME"/>
        </w:rPr>
      </w:pPr>
    </w:p>
    <w:p w14:paraId="75DE0FE1" w14:textId="1F46AFF4" w:rsidR="00553179" w:rsidRPr="0033771E" w:rsidRDefault="00A17B3F" w:rsidP="00A147A2">
      <w:pPr>
        <w:spacing w:after="0" w:line="240" w:lineRule="auto"/>
        <w:jc w:val="both"/>
        <w:rPr>
          <w:lang w:val="sr-Latn-ME"/>
        </w:rPr>
      </w:pPr>
      <w:r w:rsidRPr="0033771E">
        <w:rPr>
          <w:lang w:val="sr-Latn-ME"/>
        </w:rPr>
        <w:tab/>
      </w:r>
      <w:r w:rsidR="00553179" w:rsidRPr="0033771E">
        <w:rPr>
          <w:lang w:val="sr-Latn-ME"/>
        </w:rPr>
        <w:t>Zabranjeno</w:t>
      </w:r>
      <w:r w:rsidR="00553179" w:rsidRPr="0033771E">
        <w:rPr>
          <w:lang w:val="sr-Latn-ME"/>
        </w:rPr>
        <w:tab/>
        <w:t>je</w:t>
      </w:r>
      <w:r w:rsidR="00553179" w:rsidRPr="0033771E">
        <w:rPr>
          <w:lang w:val="sr-Latn-ME"/>
        </w:rPr>
        <w:tab/>
        <w:t>svako</w:t>
      </w:r>
      <w:r w:rsidR="00553179" w:rsidRPr="0033771E">
        <w:rPr>
          <w:lang w:val="sr-Latn-ME"/>
        </w:rPr>
        <w:tab/>
        <w:t>odobravanje</w:t>
      </w:r>
      <w:r w:rsidR="00553179" w:rsidRPr="0033771E">
        <w:rPr>
          <w:lang w:val="sr-Latn-ME"/>
        </w:rPr>
        <w:tab/>
        <w:t>kredita</w:t>
      </w:r>
      <w:r w:rsidR="00553179" w:rsidRPr="0033771E">
        <w:rPr>
          <w:lang w:val="sr-Latn-ME"/>
        </w:rPr>
        <w:tab/>
        <w:t>potrošaču</w:t>
      </w:r>
      <w:r w:rsidR="00553179" w:rsidRPr="0033771E">
        <w:rPr>
          <w:lang w:val="sr-Latn-ME"/>
        </w:rPr>
        <w:tab/>
        <w:t>bez</w:t>
      </w:r>
      <w:r w:rsidR="00553179" w:rsidRPr="0033771E">
        <w:rPr>
          <w:lang w:val="sr-Latn-ME"/>
        </w:rPr>
        <w:tab/>
        <w:t>njegovog</w:t>
      </w:r>
      <w:r w:rsidR="005E035B" w:rsidRPr="0033771E">
        <w:rPr>
          <w:lang w:val="sr-Latn-ME"/>
        </w:rPr>
        <w:t xml:space="preserve"> </w:t>
      </w:r>
      <w:r w:rsidR="00553179" w:rsidRPr="0033771E">
        <w:rPr>
          <w:lang w:val="sr-Latn-ME"/>
        </w:rPr>
        <w:t>prethodnog zahtjeva i izričite saglasnosti.</w:t>
      </w:r>
      <w:r w:rsidR="005E035B" w:rsidRPr="0033771E">
        <w:rPr>
          <w:lang w:val="sr-Latn-ME"/>
        </w:rPr>
        <w:t>”</w:t>
      </w:r>
    </w:p>
    <w:p w14:paraId="7F430976" w14:textId="77777777" w:rsidR="005E035B" w:rsidRPr="0033771E" w:rsidRDefault="005E035B" w:rsidP="00A147A2">
      <w:pPr>
        <w:spacing w:after="0" w:line="240" w:lineRule="auto"/>
        <w:jc w:val="both"/>
        <w:rPr>
          <w:lang w:val="sr-Latn-ME"/>
        </w:rPr>
      </w:pPr>
    </w:p>
    <w:p w14:paraId="227EF369" w14:textId="0006C454" w:rsidR="005E035B" w:rsidRPr="0033771E" w:rsidRDefault="00815426" w:rsidP="00A147A2">
      <w:pPr>
        <w:spacing w:after="0" w:line="240" w:lineRule="auto"/>
        <w:jc w:val="center"/>
        <w:rPr>
          <w:b/>
          <w:bCs/>
          <w:lang w:val="sr-Latn-ME"/>
        </w:rPr>
      </w:pPr>
      <w:r w:rsidRPr="0033771E">
        <w:rPr>
          <w:b/>
          <w:bCs/>
          <w:lang w:val="sr-Latn-ME"/>
        </w:rPr>
        <w:t>Član</w:t>
      </w:r>
      <w:r w:rsidR="009E0BB5" w:rsidRPr="0033771E">
        <w:rPr>
          <w:b/>
          <w:bCs/>
          <w:lang w:val="sr-Latn-ME"/>
        </w:rPr>
        <w:t xml:space="preserve"> 22</w:t>
      </w:r>
    </w:p>
    <w:p w14:paraId="50960231" w14:textId="77777777" w:rsidR="005E035B" w:rsidRPr="0033771E" w:rsidRDefault="005E035B" w:rsidP="00A147A2">
      <w:pPr>
        <w:spacing w:after="0" w:line="240" w:lineRule="auto"/>
        <w:jc w:val="center"/>
        <w:rPr>
          <w:b/>
          <w:bCs/>
          <w:lang w:val="sr-Latn-ME"/>
        </w:rPr>
      </w:pPr>
    </w:p>
    <w:p w14:paraId="57ACA4A0" w14:textId="6243ECEC" w:rsidR="005E035B" w:rsidRPr="0033771E" w:rsidRDefault="00BD2AF5" w:rsidP="00A147A2">
      <w:pPr>
        <w:spacing w:after="0" w:line="240" w:lineRule="auto"/>
        <w:jc w:val="both"/>
        <w:rPr>
          <w:lang w:val="sr-Latn-ME"/>
        </w:rPr>
      </w:pPr>
      <w:r w:rsidRPr="0033771E">
        <w:rPr>
          <w:lang w:val="sr-Latn-ME"/>
        </w:rPr>
        <w:tab/>
      </w:r>
      <w:r w:rsidR="00111A52" w:rsidRPr="0033771E">
        <w:rPr>
          <w:lang w:val="sr-Latn-ME"/>
        </w:rPr>
        <w:t xml:space="preserve">Čl. 29 i 30 </w:t>
      </w:r>
      <w:r w:rsidR="005E035B" w:rsidRPr="0033771E">
        <w:rPr>
          <w:lang w:val="sr-Latn-ME"/>
        </w:rPr>
        <w:t>mijenja</w:t>
      </w:r>
      <w:r w:rsidR="00111A52" w:rsidRPr="0033771E">
        <w:rPr>
          <w:lang w:val="sr-Latn-ME"/>
        </w:rPr>
        <w:t>ju</w:t>
      </w:r>
      <w:r w:rsidR="005E035B" w:rsidRPr="0033771E">
        <w:rPr>
          <w:lang w:val="sr-Latn-ME"/>
        </w:rPr>
        <w:t xml:space="preserve"> se i glas</w:t>
      </w:r>
      <w:r w:rsidR="00111A52" w:rsidRPr="0033771E">
        <w:rPr>
          <w:lang w:val="sr-Latn-ME"/>
        </w:rPr>
        <w:t>e</w:t>
      </w:r>
      <w:r w:rsidR="005E035B" w:rsidRPr="0033771E">
        <w:rPr>
          <w:lang w:val="sr-Latn-ME"/>
        </w:rPr>
        <w:t>:</w:t>
      </w:r>
    </w:p>
    <w:p w14:paraId="57AC5D52" w14:textId="77777777" w:rsidR="005E035B" w:rsidRPr="0033771E" w:rsidRDefault="005E035B" w:rsidP="00A147A2">
      <w:pPr>
        <w:spacing w:after="0" w:line="240" w:lineRule="auto"/>
        <w:jc w:val="both"/>
        <w:rPr>
          <w:lang w:val="sr-Latn-ME"/>
        </w:rPr>
      </w:pPr>
    </w:p>
    <w:p w14:paraId="153479F3" w14:textId="1F06FFBC" w:rsidR="005E035B" w:rsidRPr="0033771E" w:rsidRDefault="005E035B" w:rsidP="00A147A2">
      <w:pPr>
        <w:spacing w:after="0" w:line="240" w:lineRule="auto"/>
        <w:jc w:val="center"/>
        <w:rPr>
          <w:b/>
          <w:bCs/>
          <w:lang w:val="sr-Latn-ME"/>
        </w:rPr>
      </w:pPr>
      <w:r w:rsidRPr="0033771E">
        <w:rPr>
          <w:lang w:val="sr-Latn-ME"/>
        </w:rPr>
        <w:t>„</w:t>
      </w:r>
      <w:r w:rsidRPr="0033771E">
        <w:rPr>
          <w:b/>
          <w:bCs/>
          <w:lang w:val="sr-Latn-ME"/>
        </w:rPr>
        <w:t>Savjetodavne usluge</w:t>
      </w:r>
    </w:p>
    <w:p w14:paraId="0A5BD64F" w14:textId="26C3F631" w:rsidR="007843F5" w:rsidRPr="0033771E" w:rsidRDefault="00111A52" w:rsidP="00A147A2">
      <w:pPr>
        <w:spacing w:after="0" w:line="240" w:lineRule="auto"/>
        <w:jc w:val="center"/>
        <w:rPr>
          <w:b/>
          <w:bCs/>
          <w:color w:val="FF0000"/>
          <w:lang w:val="sr-Latn-ME"/>
        </w:rPr>
      </w:pPr>
      <w:r w:rsidRPr="0033771E">
        <w:rPr>
          <w:b/>
          <w:bCs/>
          <w:lang w:val="sr-Latn-ME"/>
        </w:rPr>
        <w:t>Član 29</w:t>
      </w:r>
    </w:p>
    <w:p w14:paraId="5D8AA517" w14:textId="7CF65A80" w:rsidR="005E035B" w:rsidRPr="0033771E" w:rsidRDefault="0053209F" w:rsidP="00A147A2">
      <w:pPr>
        <w:spacing w:after="0" w:line="240" w:lineRule="auto"/>
        <w:jc w:val="both"/>
        <w:rPr>
          <w:lang w:val="sr-Latn-ME"/>
        </w:rPr>
      </w:pPr>
      <w:r w:rsidRPr="0033771E">
        <w:rPr>
          <w:lang w:val="sr-Latn-ME"/>
        </w:rPr>
        <w:tab/>
      </w:r>
      <w:r w:rsidR="00AF73F9" w:rsidRPr="0033771E">
        <w:rPr>
          <w:lang w:val="sr-Latn-ME"/>
        </w:rPr>
        <w:t xml:space="preserve">(1) </w:t>
      </w:r>
      <w:r w:rsidR="005E035B" w:rsidRPr="0033771E">
        <w:rPr>
          <w:lang w:val="sr-Latn-ME"/>
        </w:rPr>
        <w:t>Kreditor i kreditni posrednik dužni su da potrošača u postupku za odobravanje potrošačkog kredita izričito obavijeste da li mogu da mu pruže savjetodavne usluge.</w:t>
      </w:r>
    </w:p>
    <w:p w14:paraId="2AEC58C5" w14:textId="14BBFFFF" w:rsidR="005E035B" w:rsidRPr="0033771E" w:rsidRDefault="0053209F" w:rsidP="00A147A2">
      <w:pPr>
        <w:spacing w:after="0" w:line="240" w:lineRule="auto"/>
        <w:jc w:val="both"/>
        <w:rPr>
          <w:lang w:val="sr-Latn-ME"/>
        </w:rPr>
      </w:pPr>
      <w:r w:rsidRPr="0033771E">
        <w:rPr>
          <w:lang w:val="sr-Latn-ME"/>
        </w:rPr>
        <w:tab/>
      </w:r>
      <w:r w:rsidR="00AF73F9" w:rsidRPr="0033771E">
        <w:rPr>
          <w:lang w:val="sr-Latn-ME"/>
        </w:rPr>
        <w:t xml:space="preserve">(2) </w:t>
      </w:r>
      <w:r w:rsidR="005E035B" w:rsidRPr="0033771E">
        <w:rPr>
          <w:lang w:val="sr-Latn-ME"/>
        </w:rPr>
        <w:t>Prije pružanja savjetodavnih usluga ili, ako je to primjenjivo, prije zaključivanja ugovora o pružanju savjetodavnih usluga kreditor i kreditni posrednik dužni su da potrošaču na papiru ili drugom trajnom mediju, koji je potrošač odabrao, pruže sljedeće informacije:</w:t>
      </w:r>
    </w:p>
    <w:p w14:paraId="4816493E" w14:textId="37646121" w:rsidR="005E035B" w:rsidRPr="0033771E" w:rsidRDefault="00AF73F9" w:rsidP="00A147A2">
      <w:pPr>
        <w:spacing w:after="0" w:line="240" w:lineRule="auto"/>
        <w:ind w:firstLine="720"/>
        <w:jc w:val="both"/>
        <w:rPr>
          <w:lang w:val="sr-Latn-ME"/>
        </w:rPr>
      </w:pPr>
      <w:r w:rsidRPr="0033771E">
        <w:rPr>
          <w:lang w:val="sr-Latn-ME"/>
        </w:rPr>
        <w:lastRenderedPageBreak/>
        <w:t xml:space="preserve">1) </w:t>
      </w:r>
      <w:r w:rsidR="005E035B" w:rsidRPr="0033771E">
        <w:rPr>
          <w:lang w:val="sr-Latn-ME"/>
        </w:rPr>
        <w:t>da li će se preporuka zasnivati na razmatranju isključivo njihovog izbora proizvoda ili na širokom izboru proizvoda dostupnih na tržištu kako bi potrošač razumio na osnovu čega se daje preporuka, i</w:t>
      </w:r>
    </w:p>
    <w:p w14:paraId="1A04BAE6" w14:textId="57F5AF39" w:rsidR="005E035B" w:rsidRPr="0033771E" w:rsidRDefault="00AF73F9" w:rsidP="00A147A2">
      <w:pPr>
        <w:spacing w:after="0" w:line="240" w:lineRule="auto"/>
        <w:ind w:firstLine="720"/>
        <w:jc w:val="both"/>
        <w:rPr>
          <w:lang w:val="sr-Latn-ME"/>
        </w:rPr>
      </w:pPr>
      <w:r w:rsidRPr="0033771E">
        <w:rPr>
          <w:lang w:val="sr-Latn-ME"/>
        </w:rPr>
        <w:t xml:space="preserve">2) </w:t>
      </w:r>
      <w:r w:rsidR="005E035B" w:rsidRPr="0033771E">
        <w:rPr>
          <w:lang w:val="sr-Latn-ME"/>
        </w:rPr>
        <w:t>iznos naknade koju je potrošač dužan da plati za savjetodavne usluge ili ako se taj iznos u trenutku pružanja informacije ne može utvrditi, način na koji se obračunava ta naknada, ako je to primjenjivo.</w:t>
      </w:r>
    </w:p>
    <w:p w14:paraId="4282C832" w14:textId="0D589FBB" w:rsidR="005E035B" w:rsidRPr="0033771E" w:rsidRDefault="0053209F" w:rsidP="00A147A2">
      <w:pPr>
        <w:spacing w:after="0" w:line="240" w:lineRule="auto"/>
        <w:jc w:val="both"/>
        <w:rPr>
          <w:lang w:val="sr-Latn-ME"/>
        </w:rPr>
      </w:pPr>
      <w:r w:rsidRPr="0033771E">
        <w:rPr>
          <w:lang w:val="sr-Latn-ME"/>
        </w:rPr>
        <w:tab/>
      </w:r>
      <w:r w:rsidR="00AF73F9" w:rsidRPr="0033771E">
        <w:rPr>
          <w:lang w:val="sr-Latn-ME"/>
        </w:rPr>
        <w:t xml:space="preserve">(3) </w:t>
      </w:r>
      <w:r w:rsidR="005E035B" w:rsidRPr="0033771E">
        <w:rPr>
          <w:lang w:val="sr-Latn-ME"/>
        </w:rPr>
        <w:t>Informacije iz stava 2 ovog člana, mogu se pružiti potrošaču kao dodatne informacije prije zaključivanja ugovora o kreditu.</w:t>
      </w:r>
    </w:p>
    <w:p w14:paraId="2E46FA4F" w14:textId="6EB2D272" w:rsidR="005E035B" w:rsidRPr="0033771E" w:rsidRDefault="0053209F" w:rsidP="00A147A2">
      <w:pPr>
        <w:spacing w:after="0" w:line="240" w:lineRule="auto"/>
        <w:jc w:val="both"/>
        <w:rPr>
          <w:lang w:val="sr-Latn-ME"/>
        </w:rPr>
      </w:pPr>
      <w:r w:rsidRPr="0033771E">
        <w:rPr>
          <w:lang w:val="sr-Latn-ME"/>
        </w:rPr>
        <w:tab/>
      </w:r>
      <w:r w:rsidR="00AF73F9" w:rsidRPr="0033771E">
        <w:rPr>
          <w:lang w:val="sr-Latn-ME"/>
        </w:rPr>
        <w:t xml:space="preserve">(4) </w:t>
      </w:r>
      <w:r w:rsidR="005E035B" w:rsidRPr="0033771E">
        <w:rPr>
          <w:lang w:val="sr-Latn-ME"/>
        </w:rPr>
        <w:t>Prilikom pružanja savjetodavnih usluga kreditor i kreditni posrednik dužni su da uz zahtjeve, odnosno uslove iz čl. 12 i 14 ovog zakona ispune i sljedeće zahtjeve, odnosno uslove:</w:t>
      </w:r>
    </w:p>
    <w:p w14:paraId="47BC3449" w14:textId="7C1DDB6A" w:rsidR="005E035B" w:rsidRPr="0033771E" w:rsidRDefault="00AF73F9" w:rsidP="00A147A2">
      <w:pPr>
        <w:spacing w:after="0" w:line="240" w:lineRule="auto"/>
        <w:ind w:firstLine="720"/>
        <w:jc w:val="both"/>
        <w:rPr>
          <w:lang w:val="sr-Latn-ME"/>
        </w:rPr>
      </w:pPr>
      <w:r w:rsidRPr="0033771E">
        <w:rPr>
          <w:lang w:val="sr-Latn-ME"/>
        </w:rPr>
        <w:t xml:space="preserve">1) </w:t>
      </w:r>
      <w:r w:rsidR="005E035B" w:rsidRPr="0033771E">
        <w:rPr>
          <w:lang w:val="sr-Latn-ME"/>
        </w:rPr>
        <w:t>pribave potrebne informacije o ličnoj i fi</w:t>
      </w:r>
      <w:r w:rsidR="009E7658" w:rsidRPr="0033771E">
        <w:rPr>
          <w:lang w:val="sr-Latn-ME"/>
        </w:rPr>
        <w:t xml:space="preserve">nansijskoj situaciji potrošača, </w:t>
      </w:r>
      <w:r w:rsidR="005E035B" w:rsidRPr="0033771E">
        <w:rPr>
          <w:lang w:val="sr-Latn-ME"/>
        </w:rPr>
        <w:t>predloženog ugovora o kreditu:</w:t>
      </w:r>
    </w:p>
    <w:p w14:paraId="1A2EA658" w14:textId="3B067B12" w:rsidR="005E035B" w:rsidRPr="0033771E" w:rsidRDefault="00AF73F9" w:rsidP="00A147A2">
      <w:pPr>
        <w:spacing w:after="0" w:line="240" w:lineRule="auto"/>
        <w:ind w:firstLine="720"/>
        <w:jc w:val="both"/>
        <w:rPr>
          <w:lang w:val="sr-Latn-ME"/>
        </w:rPr>
      </w:pPr>
      <w:r w:rsidRPr="0033771E">
        <w:rPr>
          <w:lang w:val="sr-Latn-ME"/>
        </w:rPr>
        <w:t xml:space="preserve">2) </w:t>
      </w:r>
      <w:r w:rsidR="005E035B" w:rsidRPr="0033771E">
        <w:rPr>
          <w:lang w:val="sr-Latn-ME"/>
        </w:rPr>
        <w:t>procijene finansijsku situaciju i potrebe potrošača na osnovu informacija iz tačke 1 ovog stava, koje moraju biti ažurne u trenutku procjene, uzimajući u obzir razumne pretpostavke o rizicima za finansijsku situaciju potrošača tokom trajanja preporučenog ugovora o kredit;</w:t>
      </w:r>
    </w:p>
    <w:p w14:paraId="0AB03EEF" w14:textId="217182B0" w:rsidR="005E035B" w:rsidRPr="0033771E" w:rsidRDefault="00AF73F9" w:rsidP="00A147A2">
      <w:pPr>
        <w:spacing w:after="0" w:line="240" w:lineRule="auto"/>
        <w:ind w:firstLine="720"/>
        <w:jc w:val="both"/>
        <w:rPr>
          <w:lang w:val="sr-Latn-ME"/>
        </w:rPr>
      </w:pPr>
      <w:r w:rsidRPr="0033771E">
        <w:rPr>
          <w:lang w:val="sr-Latn-ME"/>
        </w:rPr>
        <w:t xml:space="preserve">3) </w:t>
      </w:r>
      <w:r w:rsidR="005E035B" w:rsidRPr="0033771E">
        <w:rPr>
          <w:lang w:val="sr-Latn-ME"/>
        </w:rPr>
        <w:t>razmotre dovoljno veliki broj ugovora o kreditu u svom rasponu proizvoda i preporuče jedan ili nekoliko prikladnih ugovora o kreditu koji odgovaraju potrebama, finansijskoj situaciji i ličnim prilikama potrošača,</w:t>
      </w:r>
    </w:p>
    <w:p w14:paraId="266B1CCF" w14:textId="08995644" w:rsidR="005E035B" w:rsidRPr="0033771E" w:rsidRDefault="00AF73F9" w:rsidP="00A147A2">
      <w:pPr>
        <w:spacing w:after="0" w:line="240" w:lineRule="auto"/>
        <w:ind w:left="720"/>
        <w:jc w:val="both"/>
        <w:rPr>
          <w:lang w:val="sr-Latn-ME"/>
        </w:rPr>
      </w:pPr>
      <w:r w:rsidRPr="0033771E">
        <w:rPr>
          <w:lang w:val="sr-Latn-ME"/>
        </w:rPr>
        <w:t xml:space="preserve">4) </w:t>
      </w:r>
      <w:r w:rsidR="005E035B" w:rsidRPr="0033771E">
        <w:rPr>
          <w:lang w:val="sr-Latn-ME"/>
        </w:rPr>
        <w:t>postupaju u najboljem interesu potrošača na način da se informišu o potrebama i prilikama potrošača i preporuče prikladne ugovore o kreditu u skladu sa tač. 1 i 2 ovog stava i stavom 5 ovog člana, i</w:t>
      </w:r>
    </w:p>
    <w:p w14:paraId="763CFDB3" w14:textId="2794AD0C" w:rsidR="005E035B" w:rsidRPr="0033771E" w:rsidRDefault="00AF73F9" w:rsidP="00A147A2">
      <w:pPr>
        <w:spacing w:after="0" w:line="240" w:lineRule="auto"/>
        <w:ind w:firstLine="720"/>
        <w:jc w:val="both"/>
        <w:rPr>
          <w:lang w:val="sr-Latn-ME"/>
        </w:rPr>
      </w:pPr>
      <w:r w:rsidRPr="0033771E">
        <w:rPr>
          <w:lang w:val="sr-Latn-ME"/>
        </w:rPr>
        <w:t xml:space="preserve">5) </w:t>
      </w:r>
      <w:r w:rsidR="005E035B" w:rsidRPr="0033771E">
        <w:rPr>
          <w:lang w:val="sr-Latn-ME"/>
        </w:rPr>
        <w:t>potrošaču izdaju dokaz o pruženoj preporuci na papiru ili nekom drugom trajnom mediju koji je potrošač odabrao i koji je naznačen u ugovoru o pružanju savjetodavnih usluga..</w:t>
      </w:r>
    </w:p>
    <w:p w14:paraId="1CDDA754" w14:textId="2AD1479B" w:rsidR="005E035B" w:rsidRPr="0033771E" w:rsidRDefault="0053209F" w:rsidP="00A147A2">
      <w:pPr>
        <w:spacing w:after="0" w:line="240" w:lineRule="auto"/>
        <w:jc w:val="both"/>
        <w:rPr>
          <w:lang w:val="sr-Latn-ME"/>
        </w:rPr>
      </w:pPr>
      <w:r w:rsidRPr="0033771E">
        <w:rPr>
          <w:lang w:val="sr-Latn-ME"/>
        </w:rPr>
        <w:tab/>
      </w:r>
      <w:r w:rsidR="00AF73F9" w:rsidRPr="0033771E">
        <w:rPr>
          <w:lang w:val="sr-Latn-ME"/>
        </w:rPr>
        <w:t xml:space="preserve">(5) </w:t>
      </w:r>
      <w:r w:rsidR="005E035B" w:rsidRPr="0033771E">
        <w:rPr>
          <w:lang w:val="sr-Latn-ME"/>
        </w:rPr>
        <w:t>Prilikom pružanja savjetodavnih usluga nevezani kreditni posrednici dužni su da razmotre odgovarajući broj ponuda potrošačkih kredita dostupnih na tržištu i preporuče jednu ili nekoliko ponuda koje su dostupne na tržištu, koje odgovaraju potrebama, finansijskoj situaciji i ličnim prilikama potrošača.</w:t>
      </w:r>
    </w:p>
    <w:p w14:paraId="7E68F92F" w14:textId="5387BB09" w:rsidR="005E035B" w:rsidRPr="0033771E" w:rsidRDefault="0053209F" w:rsidP="00A147A2">
      <w:pPr>
        <w:spacing w:after="0" w:line="240" w:lineRule="auto"/>
        <w:jc w:val="both"/>
        <w:rPr>
          <w:lang w:val="sr-Latn-ME"/>
        </w:rPr>
      </w:pPr>
      <w:r w:rsidRPr="0033771E">
        <w:rPr>
          <w:lang w:val="sr-Latn-ME"/>
        </w:rPr>
        <w:tab/>
      </w:r>
      <w:r w:rsidR="00AF73F9" w:rsidRPr="0033771E">
        <w:rPr>
          <w:lang w:val="sr-Latn-ME"/>
        </w:rPr>
        <w:t xml:space="preserve">(6) </w:t>
      </w:r>
      <w:r w:rsidR="005E035B" w:rsidRPr="0033771E">
        <w:rPr>
          <w:lang w:val="sr-Latn-ME"/>
        </w:rPr>
        <w:t>Prilikom pružanja savjetodavnih usluga, kreditori i kreditni posrednici dužni su da razlikuju pojmove "savjet" i "savjetnik" od pojmova "nezavisan savjet" i "nezavisan savjetnik".</w:t>
      </w:r>
    </w:p>
    <w:p w14:paraId="1C2C7EB5" w14:textId="688C8A6A" w:rsidR="005E035B" w:rsidRPr="0033771E" w:rsidRDefault="0053209F" w:rsidP="00A147A2">
      <w:pPr>
        <w:spacing w:after="0" w:line="240" w:lineRule="auto"/>
        <w:jc w:val="both"/>
        <w:rPr>
          <w:lang w:val="sr-Latn-ME"/>
        </w:rPr>
      </w:pPr>
      <w:r w:rsidRPr="0033771E">
        <w:rPr>
          <w:lang w:val="sr-Latn-ME"/>
        </w:rPr>
        <w:tab/>
      </w:r>
      <w:r w:rsidR="00AF73F9" w:rsidRPr="0033771E">
        <w:rPr>
          <w:lang w:val="sr-Latn-ME"/>
        </w:rPr>
        <w:t xml:space="preserve">(7) </w:t>
      </w:r>
      <w:r w:rsidR="005E035B" w:rsidRPr="0033771E">
        <w:rPr>
          <w:lang w:val="sr-Latn-ME"/>
        </w:rPr>
        <w:t>Kreditor i kreditni posrednik mogu upotrebljavati pojmove "nezavisan savjet" i "nezavisan savjetnik" ako su ispunjeni sljedeći uslovi:</w:t>
      </w:r>
    </w:p>
    <w:p w14:paraId="5BB1BFA8" w14:textId="77E54CE4" w:rsidR="005E035B" w:rsidRPr="0033771E" w:rsidRDefault="00AF73F9" w:rsidP="00A147A2">
      <w:pPr>
        <w:spacing w:after="0" w:line="240" w:lineRule="auto"/>
        <w:ind w:firstLine="720"/>
        <w:jc w:val="both"/>
        <w:rPr>
          <w:lang w:val="sr-Latn-ME"/>
        </w:rPr>
      </w:pPr>
      <w:r w:rsidRPr="0033771E">
        <w:rPr>
          <w:lang w:val="sr-Latn-ME"/>
        </w:rPr>
        <w:t xml:space="preserve">1) </w:t>
      </w:r>
      <w:r w:rsidR="005E035B" w:rsidRPr="0033771E">
        <w:rPr>
          <w:lang w:val="sr-Latn-ME"/>
        </w:rPr>
        <w:t xml:space="preserve">kreditor i, ako je primjenjivo, kreditni posrednik dužni su razmotriti dovoljno velik broj ugovora o </w:t>
      </w:r>
      <w:r w:rsidRPr="0033771E">
        <w:rPr>
          <w:lang w:val="sr-Latn-ME"/>
        </w:rPr>
        <w:t>kreditu dostupnih na tržištu, i</w:t>
      </w:r>
    </w:p>
    <w:p w14:paraId="4D1274A9" w14:textId="0BA41A12" w:rsidR="005E035B" w:rsidRPr="0033771E" w:rsidRDefault="00AF73F9" w:rsidP="00A147A2">
      <w:pPr>
        <w:spacing w:after="0" w:line="240" w:lineRule="auto"/>
        <w:ind w:firstLine="720"/>
        <w:jc w:val="both"/>
        <w:rPr>
          <w:lang w:val="sr-Latn-ME"/>
        </w:rPr>
      </w:pPr>
      <w:r w:rsidRPr="0033771E">
        <w:rPr>
          <w:lang w:val="sr-Latn-ME"/>
        </w:rPr>
        <w:t xml:space="preserve">2) </w:t>
      </w:r>
      <w:r w:rsidR="005E035B" w:rsidRPr="0033771E">
        <w:rPr>
          <w:lang w:val="sr-Latn-ME"/>
        </w:rPr>
        <w:t>kreditni posrednik ne smije dobiti naknadu za savjetodavne usluge od jednog ili više kreditora, a ovaj uslov je primjenjiv samo ako se smatra da broj razmatranih kreditora ne predstavlja većinu na tržištu.</w:t>
      </w:r>
    </w:p>
    <w:p w14:paraId="58124F0F" w14:textId="1CE64A67" w:rsidR="005E035B" w:rsidRPr="0033771E" w:rsidRDefault="0053209F" w:rsidP="00A147A2">
      <w:pPr>
        <w:spacing w:after="0" w:line="240" w:lineRule="auto"/>
        <w:jc w:val="both"/>
        <w:rPr>
          <w:lang w:val="sr-Latn-ME"/>
        </w:rPr>
      </w:pPr>
      <w:r w:rsidRPr="0033771E">
        <w:rPr>
          <w:lang w:val="sr-Latn-ME"/>
        </w:rPr>
        <w:tab/>
      </w:r>
      <w:r w:rsidR="00AF73F9" w:rsidRPr="0033771E">
        <w:rPr>
          <w:lang w:val="sr-Latn-ME"/>
        </w:rPr>
        <w:t xml:space="preserve">(8) </w:t>
      </w:r>
      <w:r w:rsidR="005E035B" w:rsidRPr="0033771E">
        <w:rPr>
          <w:lang w:val="sr-Latn-ME"/>
        </w:rPr>
        <w:t>Ako kreditor i kreditni posrednik ocijene da bi, s obzirom na finansijsku situaciju potrošača, zaključivanje ugovora o kreditu moglo da predstavlja poseban rizik za potrošača dužni su da ga upozore na taj rizik.</w:t>
      </w:r>
    </w:p>
    <w:p w14:paraId="516FE038" w14:textId="543D7541" w:rsidR="005E035B" w:rsidRPr="0033771E" w:rsidRDefault="0053209F" w:rsidP="00A147A2">
      <w:pPr>
        <w:spacing w:after="0" w:line="240" w:lineRule="auto"/>
        <w:jc w:val="both"/>
        <w:rPr>
          <w:lang w:val="sr-Latn-ME"/>
        </w:rPr>
      </w:pPr>
      <w:r w:rsidRPr="0033771E">
        <w:rPr>
          <w:lang w:val="sr-Latn-ME"/>
        </w:rPr>
        <w:tab/>
      </w:r>
      <w:r w:rsidR="00AF73F9" w:rsidRPr="0033771E">
        <w:rPr>
          <w:lang w:val="sr-Latn-ME"/>
        </w:rPr>
        <w:t xml:space="preserve">(9) </w:t>
      </w:r>
      <w:r w:rsidR="005E035B" w:rsidRPr="0033771E">
        <w:rPr>
          <w:lang w:val="sr-Latn-ME"/>
        </w:rPr>
        <w:t>Pružene savjetodavne usluge u skladu sa st. 1 do 8 ovog člana ne utiču na pravo potrošača da dobije informacije, odnosno objašnjenja u skladu sa članom 28 ovog zakona, kao ni pravo na pružanje usluga koje potrošaču pomažu u razumijevanju sopstvenih finansijskih potreba i vrsta proizvoda koji će te potrebe vjerovatno zadovoljiti.</w:t>
      </w:r>
    </w:p>
    <w:p w14:paraId="42CE9BE4" w14:textId="205405B6" w:rsidR="005E035B" w:rsidRPr="0033771E" w:rsidRDefault="0053209F" w:rsidP="00A147A2">
      <w:pPr>
        <w:spacing w:after="0" w:line="240" w:lineRule="auto"/>
        <w:jc w:val="both"/>
        <w:rPr>
          <w:lang w:val="sr-Latn-ME"/>
        </w:rPr>
      </w:pPr>
      <w:r w:rsidRPr="0033771E">
        <w:rPr>
          <w:lang w:val="sr-Latn-ME"/>
        </w:rPr>
        <w:tab/>
      </w:r>
      <w:r w:rsidR="00AF73F9" w:rsidRPr="0033771E">
        <w:rPr>
          <w:lang w:val="sr-Latn-ME"/>
        </w:rPr>
        <w:t xml:space="preserve">(10) </w:t>
      </w:r>
      <w:r w:rsidR="005E035B" w:rsidRPr="0033771E">
        <w:rPr>
          <w:lang w:val="sr-Latn-ME"/>
        </w:rPr>
        <w:t>Savjetodavne usluge mogu pružati samo k</w:t>
      </w:r>
      <w:r w:rsidRPr="0033771E">
        <w:rPr>
          <w:lang w:val="sr-Latn-ME"/>
        </w:rPr>
        <w:t>reditori i kreditni posrednici.</w:t>
      </w:r>
    </w:p>
    <w:p w14:paraId="0B3F5EFC" w14:textId="5D4E8AF0" w:rsidR="005E035B" w:rsidRPr="0033771E" w:rsidRDefault="0053209F" w:rsidP="00A147A2">
      <w:pPr>
        <w:spacing w:after="0" w:line="240" w:lineRule="auto"/>
        <w:jc w:val="both"/>
        <w:rPr>
          <w:lang w:val="sr-Latn-ME"/>
        </w:rPr>
      </w:pPr>
      <w:r w:rsidRPr="0033771E">
        <w:rPr>
          <w:lang w:val="sr-Latn-ME"/>
        </w:rPr>
        <w:tab/>
      </w:r>
      <w:r w:rsidR="00AF73F9" w:rsidRPr="0033771E">
        <w:rPr>
          <w:lang w:val="sr-Latn-ME"/>
        </w:rPr>
        <w:t xml:space="preserve">(11) </w:t>
      </w:r>
      <w:r w:rsidR="005E035B" w:rsidRPr="0033771E">
        <w:rPr>
          <w:lang w:val="sr-Latn-ME"/>
        </w:rPr>
        <w:t>Izuzetno od stava 10 ovog člana, savjetodavne usluge mogu pružati i druga lica, ako se te usluge:</w:t>
      </w:r>
    </w:p>
    <w:p w14:paraId="192BA544" w14:textId="745E3639" w:rsidR="005E035B" w:rsidRPr="0033771E" w:rsidRDefault="00AF73F9" w:rsidP="00A147A2">
      <w:pPr>
        <w:spacing w:after="0" w:line="240" w:lineRule="auto"/>
        <w:ind w:firstLine="720"/>
        <w:jc w:val="both"/>
        <w:rPr>
          <w:lang w:val="sr-Latn-ME"/>
        </w:rPr>
      </w:pPr>
      <w:r w:rsidRPr="0033771E">
        <w:rPr>
          <w:lang w:val="sr-Latn-ME"/>
        </w:rPr>
        <w:lastRenderedPageBreak/>
        <w:t xml:space="preserve">1) </w:t>
      </w:r>
      <w:r w:rsidR="005E035B" w:rsidRPr="0033771E">
        <w:rPr>
          <w:lang w:val="sr-Latn-ME"/>
        </w:rPr>
        <w:t>pružaju kao dodatna djelatnost u okviru profesionalne djelatnosti uređene zakonom, drugim propisom ili etičkim kodeksom kojim pružanje tih usluga nije isključeno;</w:t>
      </w:r>
    </w:p>
    <w:p w14:paraId="3A6FF2A0" w14:textId="72EAA558" w:rsidR="005E035B" w:rsidRPr="0033771E" w:rsidRDefault="00AF73F9" w:rsidP="00A147A2">
      <w:pPr>
        <w:spacing w:after="0" w:line="240" w:lineRule="auto"/>
        <w:ind w:firstLine="720"/>
        <w:jc w:val="both"/>
        <w:rPr>
          <w:lang w:val="sr-Latn-ME"/>
        </w:rPr>
      </w:pPr>
      <w:r w:rsidRPr="0033771E">
        <w:rPr>
          <w:lang w:val="sr-Latn-ME"/>
        </w:rPr>
        <w:t xml:space="preserve">2) </w:t>
      </w:r>
      <w:r w:rsidR="005E035B" w:rsidRPr="0033771E">
        <w:rPr>
          <w:lang w:val="sr-Latn-ME"/>
        </w:rPr>
        <w:t>pružaju u okviru upravljanja postojećim dugom od strane stečajnih upravnika, ako je ta djelatnost uređena zakonom;</w:t>
      </w:r>
    </w:p>
    <w:p w14:paraId="73BBC48E" w14:textId="5136BE58" w:rsidR="005E035B" w:rsidRPr="0033771E" w:rsidRDefault="00AF73F9" w:rsidP="00A147A2">
      <w:pPr>
        <w:spacing w:after="0" w:line="240" w:lineRule="auto"/>
        <w:ind w:firstLine="720"/>
        <w:jc w:val="both"/>
        <w:rPr>
          <w:lang w:val="sr-Latn-ME"/>
        </w:rPr>
      </w:pPr>
      <w:r w:rsidRPr="0033771E">
        <w:rPr>
          <w:lang w:val="sr-Latn-ME"/>
        </w:rPr>
        <w:t xml:space="preserve">3) </w:t>
      </w:r>
      <w:r w:rsidR="005E035B" w:rsidRPr="0033771E">
        <w:rPr>
          <w:lang w:val="sr-Latn-ME"/>
        </w:rPr>
        <w:t>pružaju u okviru upravljanja postojećim dugom od strane javnih ili dobrovoljnih pružalaca usluga savjetovanja o otplati duga iz člana 48b ovog zakona, koji ne obavljaju djelatnost na komercijalnoj osnovi;</w:t>
      </w:r>
    </w:p>
    <w:p w14:paraId="0027AA75" w14:textId="0B2E65EC" w:rsidR="005E035B" w:rsidRPr="0033771E" w:rsidRDefault="005E035B" w:rsidP="00A147A2">
      <w:pPr>
        <w:spacing w:after="0" w:line="240" w:lineRule="auto"/>
        <w:ind w:firstLine="720"/>
        <w:jc w:val="both"/>
        <w:rPr>
          <w:lang w:val="sr-Latn-ME"/>
        </w:rPr>
      </w:pPr>
      <w:r w:rsidRPr="0033771E">
        <w:rPr>
          <w:lang w:val="sr-Latn-ME"/>
        </w:rPr>
        <w:t>4</w:t>
      </w:r>
      <w:r w:rsidR="00AF73F9" w:rsidRPr="0033771E">
        <w:rPr>
          <w:lang w:val="sr-Latn-ME"/>
        </w:rPr>
        <w:t xml:space="preserve">) </w:t>
      </w:r>
      <w:r w:rsidRPr="0033771E">
        <w:rPr>
          <w:lang w:val="sr-Latn-ME"/>
        </w:rPr>
        <w:t>pružaju od strane lica koja su ovlašćena za pružanje tih usluga i nad kojima nadzor vrši nadležni organ</w:t>
      </w:r>
      <w:r w:rsidR="00AF73F9" w:rsidRPr="0033771E">
        <w:rPr>
          <w:lang w:val="sr-Latn-ME"/>
        </w:rPr>
        <w:t>.</w:t>
      </w:r>
    </w:p>
    <w:p w14:paraId="203F64AC" w14:textId="3F698061" w:rsidR="009E7658" w:rsidRPr="0033771E" w:rsidRDefault="009E7658" w:rsidP="00A147A2">
      <w:pPr>
        <w:spacing w:after="0" w:line="240" w:lineRule="auto"/>
        <w:jc w:val="center"/>
        <w:rPr>
          <w:b/>
          <w:bCs/>
          <w:strike/>
          <w:lang w:val="sr-Latn-ME"/>
        </w:rPr>
      </w:pPr>
    </w:p>
    <w:p w14:paraId="584BF7D4" w14:textId="16398BAC" w:rsidR="009E7658" w:rsidRPr="0033771E" w:rsidRDefault="009E7658" w:rsidP="00A147A2">
      <w:pPr>
        <w:spacing w:after="0" w:line="240" w:lineRule="auto"/>
        <w:jc w:val="center"/>
        <w:rPr>
          <w:b/>
          <w:bCs/>
          <w:lang w:val="sr-Latn-ME"/>
        </w:rPr>
      </w:pPr>
      <w:r w:rsidRPr="0033771E">
        <w:rPr>
          <w:b/>
          <w:bCs/>
          <w:lang w:val="sr-Latn-ME"/>
        </w:rPr>
        <w:t>Obaveza procjene kreditne sposobnosti</w:t>
      </w:r>
    </w:p>
    <w:p w14:paraId="5D1C4251" w14:textId="7815E375" w:rsidR="00A21E22" w:rsidRPr="0033771E" w:rsidRDefault="009E7658" w:rsidP="00A147A2">
      <w:pPr>
        <w:spacing w:after="0" w:line="240" w:lineRule="auto"/>
        <w:jc w:val="center"/>
        <w:rPr>
          <w:b/>
          <w:bCs/>
          <w:lang w:val="sr-Latn-ME"/>
        </w:rPr>
      </w:pPr>
      <w:r w:rsidRPr="0033771E">
        <w:rPr>
          <w:b/>
          <w:bCs/>
          <w:lang w:val="sr-Latn-ME"/>
        </w:rPr>
        <w:t>Član 30</w:t>
      </w:r>
    </w:p>
    <w:p w14:paraId="11106FBC" w14:textId="1667AA52" w:rsidR="00BC0F42" w:rsidRPr="0033771E" w:rsidRDefault="00350FC0" w:rsidP="00A147A2">
      <w:pPr>
        <w:spacing w:after="0" w:line="240" w:lineRule="auto"/>
        <w:jc w:val="both"/>
        <w:rPr>
          <w:lang w:val="sr-Latn-ME"/>
        </w:rPr>
      </w:pPr>
      <w:r w:rsidRPr="0033771E">
        <w:rPr>
          <w:lang w:val="sr-Latn-ME"/>
        </w:rPr>
        <w:tab/>
        <w:t xml:space="preserve">(1) </w:t>
      </w:r>
      <w:r w:rsidR="00BC0F42" w:rsidRPr="0033771E">
        <w:rPr>
          <w:lang w:val="sr-Latn-ME"/>
        </w:rPr>
        <w:t>Kreditor je dužan da, prije zaključivanja ugovora o kreditu izvrši detaljnu procjenu kreditne sposobnosti potrošača na osnovu potpunih informacija koje dobije od potrošača i podataka iz Registra zaduženja pojedinih lica prema kreditnim institucijama i drugim licima, utvrđen zakonom kojim se uređuje poslovanje Centralne banke (u daljem tekstu: kreditni registar), i ako je neophodno, na osnovu podataka iz drugih dostupnih registara, izuzev društvenih mreža, na način da procjenom uzme u obzir činjenice od značaja za provjeru vjerovatnoće da će potrošač da ispuni obaveze iz ugovora o kreditu. Ove informacije kreditor je dužan da dokumentuje i čuva.</w:t>
      </w:r>
    </w:p>
    <w:p w14:paraId="64F75094" w14:textId="78EE2769" w:rsidR="00BC0F42" w:rsidRPr="0033771E" w:rsidRDefault="00350FC0" w:rsidP="00A147A2">
      <w:pPr>
        <w:spacing w:after="0" w:line="240" w:lineRule="auto"/>
        <w:jc w:val="both"/>
        <w:rPr>
          <w:lang w:val="sr-Latn-ME"/>
        </w:rPr>
      </w:pPr>
      <w:r w:rsidRPr="0033771E">
        <w:rPr>
          <w:lang w:val="sr-Latn-ME"/>
        </w:rPr>
        <w:tab/>
        <w:t xml:space="preserve">(2) </w:t>
      </w:r>
      <w:r w:rsidR="00BC0F42" w:rsidRPr="0033771E">
        <w:rPr>
          <w:lang w:val="sr-Latn-ME"/>
        </w:rPr>
        <w:t>Utvrđivanje činjenica od značaja za procjenu kreditne sposobnosti iz stava 1 ovog člana podrazumijeva utvrđivanje minimalnih troškova života potrošača, odnosno njegove uže porodice koja čini zajedničko domaćinstvo.</w:t>
      </w:r>
    </w:p>
    <w:p w14:paraId="7EDB38DF" w14:textId="25D07CA0" w:rsidR="00BC0F42" w:rsidRPr="0033771E" w:rsidRDefault="00350FC0" w:rsidP="00A147A2">
      <w:pPr>
        <w:spacing w:after="0" w:line="240" w:lineRule="auto"/>
        <w:jc w:val="both"/>
        <w:rPr>
          <w:lang w:val="sr-Latn-ME"/>
        </w:rPr>
      </w:pPr>
      <w:r w:rsidRPr="0033771E">
        <w:rPr>
          <w:lang w:val="sr-Latn-ME"/>
        </w:rPr>
        <w:tab/>
        <w:t xml:space="preserve">(3) </w:t>
      </w:r>
      <w:r w:rsidR="00BC0F42" w:rsidRPr="0033771E">
        <w:rPr>
          <w:lang w:val="sr-Latn-ME"/>
        </w:rPr>
        <w:t>Kreditor je dužan da uspostavi, dokumentuje i redovno ažurira postupke i vrstu informacija na kojima se zasniva procjena kreditne sposobnosti potrošača, pri čemu se procjena sprovodi na osnovu relevantnih i tačnih informacija o prihodima i rashodima potrošača i drugim finansijskim i ekonomskim okolnostima koje su nužne i proporcionalne prirodi, trajanju, vrijednosti i rizicima kredita za potrošača, u skladu sa zakonom kojim se uređuje zaštita podataka o ličnosti</w:t>
      </w:r>
      <w:r w:rsidRPr="0033771E">
        <w:rPr>
          <w:lang w:val="sr-Latn-ME"/>
        </w:rPr>
        <w:t>.</w:t>
      </w:r>
    </w:p>
    <w:p w14:paraId="3B21AD8F" w14:textId="1810C7F2" w:rsidR="00BC0F42" w:rsidRPr="0033771E" w:rsidRDefault="00350FC0" w:rsidP="00A147A2">
      <w:pPr>
        <w:spacing w:after="0" w:line="240" w:lineRule="auto"/>
        <w:jc w:val="both"/>
        <w:rPr>
          <w:lang w:val="sr-Latn-ME"/>
        </w:rPr>
      </w:pPr>
      <w:r w:rsidRPr="0033771E">
        <w:rPr>
          <w:lang w:val="sr-Latn-ME"/>
        </w:rPr>
        <w:tab/>
        <w:t xml:space="preserve">(4) </w:t>
      </w:r>
      <w:r w:rsidR="00BC0F42" w:rsidRPr="0033771E">
        <w:rPr>
          <w:lang w:val="sr-Latn-ME"/>
        </w:rPr>
        <w:t>Kreditor je dužan da podatke i informacije o kreditu odobrenom potrošaču u skladu sa ovim zakonom dostavlja Centralnoj banci radi njihovog upisa u kreditni registar, a  za vršenje uvida u kreditni registar, dužan je da pribavi pisanu saglasnost potrošača.</w:t>
      </w:r>
    </w:p>
    <w:p w14:paraId="160C2C2E" w14:textId="62824F30" w:rsidR="00BC0F42" w:rsidRPr="0033771E" w:rsidRDefault="00350FC0" w:rsidP="00A147A2">
      <w:pPr>
        <w:spacing w:after="0" w:line="240" w:lineRule="auto"/>
        <w:jc w:val="both"/>
        <w:rPr>
          <w:lang w:val="sr-Latn-ME"/>
        </w:rPr>
      </w:pPr>
      <w:r w:rsidRPr="0033771E">
        <w:rPr>
          <w:lang w:val="sr-Latn-ME"/>
        </w:rPr>
        <w:tab/>
        <w:t xml:space="preserve">(5) </w:t>
      </w:r>
      <w:r w:rsidR="00BC0F42" w:rsidRPr="0033771E">
        <w:rPr>
          <w:lang w:val="sr-Latn-ME"/>
        </w:rPr>
        <w:t>U slučaju stambenog kredita, procjena kreditne sposobnosti ne smije pretežno da se zasniva na činjenici da je vrijednost nepokretnosti veća od iznosa kredita ili na pretpostavci da će vrijednost nepokretnosti porasti, osim ako je svrha ugovora o kreditu izgradnja ili rekonstrukcija stambene nepokretnosti.</w:t>
      </w:r>
    </w:p>
    <w:p w14:paraId="6C07A365" w14:textId="4DD82B0E" w:rsidR="00BC0F42" w:rsidRPr="0033771E" w:rsidRDefault="00350FC0" w:rsidP="00A147A2">
      <w:pPr>
        <w:spacing w:after="0" w:line="240" w:lineRule="auto"/>
        <w:ind w:left="-90"/>
        <w:jc w:val="both"/>
        <w:rPr>
          <w:lang w:val="sr-Latn-ME"/>
        </w:rPr>
      </w:pPr>
      <w:r w:rsidRPr="0033771E">
        <w:rPr>
          <w:lang w:val="sr-Latn-ME"/>
        </w:rPr>
        <w:tab/>
      </w:r>
      <w:r w:rsidRPr="0033771E">
        <w:rPr>
          <w:lang w:val="sr-Latn-ME"/>
        </w:rPr>
        <w:tab/>
        <w:t xml:space="preserve">(6) </w:t>
      </w:r>
      <w:r w:rsidR="00BC0F42" w:rsidRPr="0033771E">
        <w:rPr>
          <w:lang w:val="sr-Latn-ME"/>
        </w:rPr>
        <w:t>Kreditor može potrošaču da odobri kredit samo ako rezultat procjene kreditne sposobnosti ukaže da je vjerovatno da će potrošač obaveze iz ugovora o kreditu da ispuni na ugovoreni način.</w:t>
      </w:r>
    </w:p>
    <w:p w14:paraId="7C144CDA" w14:textId="43F177FD" w:rsidR="00BC0F42" w:rsidRPr="0033771E" w:rsidRDefault="00350FC0" w:rsidP="00A147A2">
      <w:pPr>
        <w:spacing w:after="0" w:line="240" w:lineRule="auto"/>
        <w:ind w:left="-90"/>
        <w:jc w:val="both"/>
        <w:rPr>
          <w:lang w:val="sr-Latn-ME"/>
        </w:rPr>
      </w:pPr>
      <w:r w:rsidRPr="0033771E">
        <w:rPr>
          <w:lang w:val="sr-Latn-ME"/>
        </w:rPr>
        <w:tab/>
      </w:r>
      <w:r w:rsidRPr="0033771E">
        <w:rPr>
          <w:lang w:val="sr-Latn-ME"/>
        </w:rPr>
        <w:tab/>
        <w:t xml:space="preserve">(7) </w:t>
      </w:r>
      <w:r w:rsidR="00BC0F42" w:rsidRPr="0033771E">
        <w:rPr>
          <w:lang w:val="sr-Latn-ME"/>
        </w:rPr>
        <w:t>Kreditor je dužan da kreditnu sposobnost potrošača prati kontinuirano tokom cijelog trajanja ugovornog odnosa, kao i da, na osnovu ažuriranih informacija, ponovo izvrši procjenu kreditne sposobnosti potrošača prije svakog značajnijeg povećanja ukupnog iznosa kredita, osim ako je to dodatno povećanje iznosa kredita bilo predviđeno i uključeno u već izvršenu procjenu kreditne sposobnosti potrošača.</w:t>
      </w:r>
    </w:p>
    <w:p w14:paraId="31D54E71" w14:textId="66E85C7C" w:rsidR="00BC0F42" w:rsidRPr="0033771E" w:rsidRDefault="00350FC0" w:rsidP="00A147A2">
      <w:pPr>
        <w:spacing w:after="0" w:line="240" w:lineRule="auto"/>
        <w:ind w:left="-90"/>
        <w:jc w:val="both"/>
        <w:rPr>
          <w:lang w:val="sr-Latn-ME"/>
        </w:rPr>
      </w:pPr>
      <w:r w:rsidRPr="0033771E">
        <w:rPr>
          <w:lang w:val="sr-Latn-ME"/>
        </w:rPr>
        <w:tab/>
      </w:r>
      <w:r w:rsidRPr="0033771E">
        <w:rPr>
          <w:lang w:val="sr-Latn-ME"/>
        </w:rPr>
        <w:tab/>
        <w:t xml:space="preserve">(8) </w:t>
      </w:r>
      <w:r w:rsidR="00BC0F42" w:rsidRPr="0033771E">
        <w:rPr>
          <w:lang w:val="sr-Latn-ME"/>
        </w:rPr>
        <w:t>Ako nakon zaključivanja ugovora o kreditu ugovorne strane ugovore promjenu ukupnog iznosa kredita, kreditor je dužan da dostavi Centralnoj banci dostupne informacije o finansijskom stanju potrošača radi njihovog upisa u kreditni registar.</w:t>
      </w:r>
    </w:p>
    <w:p w14:paraId="5F2F19A5" w14:textId="648B206A" w:rsidR="00BC0F42" w:rsidRPr="0033771E" w:rsidRDefault="00350FC0" w:rsidP="00A147A2">
      <w:pPr>
        <w:spacing w:after="0" w:line="240" w:lineRule="auto"/>
        <w:jc w:val="both"/>
        <w:rPr>
          <w:lang w:val="sr-Latn-ME"/>
        </w:rPr>
      </w:pPr>
      <w:r w:rsidRPr="0033771E">
        <w:rPr>
          <w:lang w:val="sr-Latn-ME"/>
        </w:rPr>
        <w:lastRenderedPageBreak/>
        <w:tab/>
        <w:t xml:space="preserve">(9) </w:t>
      </w:r>
      <w:r w:rsidR="00BC0F42" w:rsidRPr="0033771E">
        <w:rPr>
          <w:lang w:val="sr-Latn-ME"/>
        </w:rPr>
        <w:t>Nakon zaključenja ugovora o kreditu, kreditor ne može da raskine ili izmijeni ugovor o kreditu na štetu potrošača, ako je procjena kreditne sposobnosti pogrešno sprovedena, osim ako dokaže da je potrošač namjerno uskratio ili falsifikovao informacije u smislu člana 33 stav 8 ovog zakona.</w:t>
      </w:r>
    </w:p>
    <w:p w14:paraId="2CF7AB8E" w14:textId="5AA5BD95" w:rsidR="00BC0F42" w:rsidRPr="0033771E" w:rsidRDefault="00350FC0" w:rsidP="00A147A2">
      <w:pPr>
        <w:spacing w:after="0" w:line="240" w:lineRule="auto"/>
        <w:jc w:val="both"/>
        <w:rPr>
          <w:lang w:val="sr-Latn-ME"/>
        </w:rPr>
      </w:pPr>
      <w:r w:rsidRPr="0033771E">
        <w:rPr>
          <w:lang w:val="sr-Latn-ME"/>
        </w:rPr>
        <w:tab/>
      </w:r>
      <w:r w:rsidR="00BC0F42" w:rsidRPr="0033771E">
        <w:rPr>
          <w:lang w:val="sr-Latn-ME"/>
        </w:rPr>
        <w:t>(10) Obrada podataka o ličnosti u postupku procjene kreditne sposobnosti potrošača vrši se samo u obimu koji je nužan i proporcionalan svrsi procjene kreditne sposobnosti, u skladu sa zakonom kojim se uređuje zaštita podataka o ličnosti. Za potrebe procjene kreditne sposobnosti ne mogu se obrađivati posebne kategorije podataka o ličnosti niti podaci o ličnosti prikupljeni sa društvenih mreža.</w:t>
      </w:r>
    </w:p>
    <w:p w14:paraId="347D2D8B" w14:textId="223EF830" w:rsidR="00BC0F42" w:rsidRPr="0033771E" w:rsidRDefault="00350FC0" w:rsidP="00A147A2">
      <w:pPr>
        <w:spacing w:after="0" w:line="240" w:lineRule="auto"/>
        <w:jc w:val="both"/>
        <w:rPr>
          <w:lang w:val="sr-Latn-ME"/>
        </w:rPr>
      </w:pPr>
      <w:r w:rsidRPr="0033771E">
        <w:rPr>
          <w:lang w:val="sr-Latn-ME"/>
        </w:rPr>
        <w:tab/>
      </w:r>
      <w:r w:rsidR="00BC0F42" w:rsidRPr="0033771E">
        <w:rPr>
          <w:lang w:val="sr-Latn-ME"/>
        </w:rPr>
        <w:t>(11) Procjena kreditne sposobnosti iz ovog člana ne može se zasnivati isključivo na kreditnoj istoriji potrošača.</w:t>
      </w:r>
    </w:p>
    <w:p w14:paraId="414907DC" w14:textId="23AFAEB9" w:rsidR="00BC0F42" w:rsidRPr="0033771E" w:rsidRDefault="00350FC0" w:rsidP="00A147A2">
      <w:pPr>
        <w:spacing w:after="0" w:line="240" w:lineRule="auto"/>
        <w:jc w:val="both"/>
        <w:rPr>
          <w:lang w:val="sr-Latn-ME"/>
        </w:rPr>
      </w:pPr>
      <w:r w:rsidRPr="0033771E">
        <w:rPr>
          <w:lang w:val="sr-Latn-ME"/>
        </w:rPr>
        <w:tab/>
      </w:r>
      <w:r w:rsidR="00BC0F42" w:rsidRPr="0033771E">
        <w:rPr>
          <w:lang w:val="sr-Latn-ME"/>
        </w:rPr>
        <w:t>(12) Bliži način i postupak procjene kreditne sposobnosti potrošača, kriterijume za utvrđivanje troškova života potrošača i članova njegovog domaćinstva, način dokumentovanja i čuvanja informacija na kojima je procjena zasnovana, kao i zahtjeve u vezi sa sprovođenjem te procjene, propisuje Centralna banka.</w:t>
      </w:r>
      <w:r w:rsidR="004C7CE4" w:rsidRPr="0033771E">
        <w:rPr>
          <w:lang w:val="sr-Latn-ME"/>
        </w:rPr>
        <w:t>“</w:t>
      </w:r>
    </w:p>
    <w:p w14:paraId="2EFE99AC" w14:textId="29BF5F03" w:rsidR="00BC0F42" w:rsidRPr="0033771E" w:rsidRDefault="00BC0F42" w:rsidP="00A147A2">
      <w:pPr>
        <w:spacing w:after="0" w:line="240" w:lineRule="auto"/>
        <w:jc w:val="both"/>
        <w:rPr>
          <w:lang w:val="sr-Latn-ME"/>
        </w:rPr>
      </w:pPr>
    </w:p>
    <w:p w14:paraId="5CA5680D" w14:textId="7403FB96" w:rsidR="00BC0F42" w:rsidRPr="0033771E" w:rsidRDefault="00E73B96" w:rsidP="00A147A2">
      <w:pPr>
        <w:spacing w:after="0" w:line="240" w:lineRule="auto"/>
        <w:jc w:val="center"/>
        <w:rPr>
          <w:b/>
          <w:bCs/>
          <w:lang w:val="sr-Latn-ME"/>
        </w:rPr>
      </w:pPr>
      <w:r w:rsidRPr="0033771E">
        <w:rPr>
          <w:b/>
          <w:bCs/>
          <w:lang w:val="sr-Latn-ME"/>
        </w:rPr>
        <w:t>Član</w:t>
      </w:r>
      <w:r w:rsidR="00324B0D" w:rsidRPr="0033771E">
        <w:rPr>
          <w:b/>
          <w:bCs/>
          <w:lang w:val="sr-Latn-ME"/>
        </w:rPr>
        <w:t xml:space="preserve"> 23</w:t>
      </w:r>
    </w:p>
    <w:p w14:paraId="0930BE46" w14:textId="77777777" w:rsidR="00BC0F42" w:rsidRPr="0033771E" w:rsidRDefault="00BC0F42" w:rsidP="00A147A2">
      <w:pPr>
        <w:spacing w:after="0" w:line="240" w:lineRule="auto"/>
        <w:jc w:val="center"/>
        <w:rPr>
          <w:lang w:val="sr-Latn-ME"/>
        </w:rPr>
      </w:pPr>
    </w:p>
    <w:p w14:paraId="780904B9" w14:textId="421F9EED" w:rsidR="00BC0F42" w:rsidRPr="0033771E" w:rsidRDefault="00B23F7A" w:rsidP="00A147A2">
      <w:pPr>
        <w:spacing w:after="0" w:line="240" w:lineRule="auto"/>
        <w:jc w:val="both"/>
        <w:rPr>
          <w:lang w:val="sr-Latn-ME"/>
        </w:rPr>
      </w:pPr>
      <w:r w:rsidRPr="0033771E">
        <w:rPr>
          <w:lang w:val="sr-Latn-ME"/>
        </w:rPr>
        <w:tab/>
      </w:r>
      <w:r w:rsidR="00BC0F42" w:rsidRPr="0033771E">
        <w:rPr>
          <w:lang w:val="sr-Latn-ME"/>
        </w:rPr>
        <w:t>Posli</w:t>
      </w:r>
      <w:r w:rsidR="00A86041" w:rsidRPr="0033771E">
        <w:rPr>
          <w:lang w:val="sr-Latn-ME"/>
        </w:rPr>
        <w:t>je člana 30 dodaje se novi član</w:t>
      </w:r>
      <w:r w:rsidR="00BC0F42" w:rsidRPr="0033771E">
        <w:rPr>
          <w:lang w:val="sr-Latn-ME"/>
        </w:rPr>
        <w:t xml:space="preserve"> koji glasi:</w:t>
      </w:r>
    </w:p>
    <w:p w14:paraId="49BDA9A7" w14:textId="77777777" w:rsidR="00B23F7A" w:rsidRPr="0033771E" w:rsidRDefault="00B23F7A" w:rsidP="00A147A2">
      <w:pPr>
        <w:spacing w:after="0" w:line="240" w:lineRule="auto"/>
        <w:jc w:val="both"/>
        <w:rPr>
          <w:lang w:val="sr-Latn-ME"/>
        </w:rPr>
      </w:pPr>
    </w:p>
    <w:p w14:paraId="0D073864" w14:textId="5B2D4111" w:rsidR="00BC0F42" w:rsidRPr="0033771E" w:rsidRDefault="00B23F7A" w:rsidP="00A147A2">
      <w:pPr>
        <w:spacing w:after="0" w:line="240" w:lineRule="auto"/>
        <w:jc w:val="center"/>
        <w:rPr>
          <w:lang w:val="sr-Latn-ME"/>
        </w:rPr>
      </w:pPr>
      <w:r w:rsidRPr="0033771E">
        <w:rPr>
          <w:b/>
          <w:lang w:val="sr-Latn-ME"/>
        </w:rPr>
        <w:t>„</w:t>
      </w:r>
      <w:r w:rsidR="00BC0F42" w:rsidRPr="0033771E">
        <w:rPr>
          <w:b/>
          <w:lang w:val="sr-Latn-ME"/>
        </w:rPr>
        <w:t>Cilj procejne kreditne sposobnosti i automatizovana obrada podataka</w:t>
      </w:r>
    </w:p>
    <w:p w14:paraId="5FEB3739" w14:textId="5574A623" w:rsidR="00D16A54" w:rsidRPr="0033771E" w:rsidRDefault="00BC0F42" w:rsidP="00A147A2">
      <w:pPr>
        <w:spacing w:after="0" w:line="240" w:lineRule="auto"/>
        <w:jc w:val="center"/>
        <w:rPr>
          <w:b/>
          <w:lang w:val="sr-Latn-ME"/>
        </w:rPr>
      </w:pPr>
      <w:r w:rsidRPr="0033771E">
        <w:rPr>
          <w:b/>
          <w:lang w:val="sr-Latn-ME"/>
        </w:rPr>
        <w:t>Član 30a</w:t>
      </w:r>
    </w:p>
    <w:p w14:paraId="66A1C23B" w14:textId="423988C5" w:rsidR="00BC0F42" w:rsidRPr="0033771E" w:rsidRDefault="00B23F7A" w:rsidP="00A147A2">
      <w:pPr>
        <w:spacing w:after="0" w:line="240" w:lineRule="auto"/>
        <w:jc w:val="both"/>
        <w:rPr>
          <w:lang w:val="sr-Latn-ME"/>
        </w:rPr>
      </w:pPr>
      <w:r w:rsidRPr="0033771E">
        <w:rPr>
          <w:lang w:val="sr-Latn-ME"/>
        </w:rPr>
        <w:tab/>
        <w:t xml:space="preserve">(1) </w:t>
      </w:r>
      <w:r w:rsidR="00BC0F42" w:rsidRPr="0033771E">
        <w:rPr>
          <w:lang w:val="sr-Latn-ME"/>
        </w:rPr>
        <w:t>Kreditor je dužan da detaljnu procjenu kreditne sposobnosti potrošača sprovdi u interesu potrošača, radi sprečavanja prezaduženosti potrošača i neodgovorne prakse potrošačkog kreditiranja, pri čemu je dužan da uzime u obzir faktore rizika bitne za procjenu vjerovatnoće da će potrošač ispuniti obaveze iz ugovora o kreditu.</w:t>
      </w:r>
    </w:p>
    <w:p w14:paraId="66A5414D" w14:textId="4F5B9C31" w:rsidR="00BC0F42" w:rsidRPr="0033771E" w:rsidRDefault="00B23F7A" w:rsidP="00A147A2">
      <w:pPr>
        <w:spacing w:after="0" w:line="240" w:lineRule="auto"/>
        <w:jc w:val="both"/>
        <w:rPr>
          <w:lang w:val="sr-Latn-ME"/>
        </w:rPr>
      </w:pPr>
      <w:r w:rsidRPr="0033771E">
        <w:rPr>
          <w:lang w:val="sr-Latn-ME"/>
        </w:rPr>
        <w:tab/>
        <w:t xml:space="preserve">(2) </w:t>
      </w:r>
      <w:r w:rsidR="00BC0F42" w:rsidRPr="0033771E">
        <w:rPr>
          <w:lang w:val="sr-Latn-ME"/>
        </w:rPr>
        <w:t>Ako potrošač podnese zahtjev za kredit zajedno sa još jednim ili više potrošača, kreditor vrši procjenu kreditne sposobnosti na osnovu zajedničke sposobnosti potrošača da otplaćuju kredit.</w:t>
      </w:r>
    </w:p>
    <w:p w14:paraId="6CC70814" w14:textId="16928D56" w:rsidR="00BC0F42" w:rsidRPr="0033771E" w:rsidRDefault="00B23F7A" w:rsidP="00A147A2">
      <w:pPr>
        <w:spacing w:after="0" w:line="240" w:lineRule="auto"/>
        <w:jc w:val="both"/>
        <w:rPr>
          <w:lang w:val="sr-Latn-ME"/>
        </w:rPr>
      </w:pPr>
      <w:r w:rsidRPr="0033771E">
        <w:rPr>
          <w:lang w:val="sr-Latn-ME"/>
        </w:rPr>
        <w:tab/>
        <w:t xml:space="preserve">(3) </w:t>
      </w:r>
      <w:r w:rsidR="00BC0F42" w:rsidRPr="0033771E">
        <w:rPr>
          <w:lang w:val="sr-Latn-ME"/>
        </w:rPr>
        <w:t>Ako je kreditor pri sprovođenju procjene kreditne sposobnosti potrošača koristio automatizovanu obradu podataka o ličnosti, dužan je da potrošača besplatno upozna sa njegovim pravom da može od kreditora zahtijevati da, u vezi sa procjenom kreditne sposobnosti, interveniše čovjek.</w:t>
      </w:r>
    </w:p>
    <w:p w14:paraId="2A8DD0B1" w14:textId="1C2030B8" w:rsidR="00BC0F42" w:rsidRPr="0033771E" w:rsidRDefault="00B23F7A" w:rsidP="00A147A2">
      <w:pPr>
        <w:spacing w:after="0" w:line="240" w:lineRule="auto"/>
        <w:jc w:val="both"/>
        <w:rPr>
          <w:lang w:val="sr-Latn-ME"/>
        </w:rPr>
      </w:pPr>
      <w:r w:rsidRPr="0033771E">
        <w:rPr>
          <w:lang w:val="sr-Latn-ME"/>
        </w:rPr>
        <w:tab/>
        <w:t xml:space="preserve">(4) </w:t>
      </w:r>
      <w:r w:rsidR="00BC0F42" w:rsidRPr="0033771E">
        <w:rPr>
          <w:lang w:val="sr-Latn-ME"/>
        </w:rPr>
        <w:t>Pravo iz stava 3 ovog člana na intervenciju čovjeka u vezi sa procjenom kreditne sposobnosti obuhvata pravo potrošača da:</w:t>
      </w:r>
    </w:p>
    <w:p w14:paraId="1D8BDFA8" w14:textId="6ECD9510" w:rsidR="00BC0F42" w:rsidRPr="0033771E" w:rsidRDefault="00B23F7A" w:rsidP="00A147A2">
      <w:pPr>
        <w:spacing w:after="0" w:line="240" w:lineRule="auto"/>
        <w:jc w:val="both"/>
        <w:rPr>
          <w:lang w:val="sr-Latn-ME"/>
        </w:rPr>
      </w:pPr>
      <w:r w:rsidRPr="0033771E">
        <w:rPr>
          <w:lang w:val="sr-Latn-ME"/>
        </w:rPr>
        <w:tab/>
        <w:t xml:space="preserve">1) </w:t>
      </w:r>
      <w:r w:rsidR="00BC0F42" w:rsidRPr="0033771E">
        <w:rPr>
          <w:lang w:val="sr-Latn-ME"/>
        </w:rPr>
        <w:t>zahtijeva da od kreditora dobije jasno i razumljivo objašnjenje procjene kreditne sposobnosti, uključujući logiku i rizike povezane sa automatizovanom obradom podataka o ličnosti, kao i njen značaj i posljedice odluke;</w:t>
      </w:r>
    </w:p>
    <w:p w14:paraId="1A100334" w14:textId="36A9FA6E" w:rsidR="00BC0F42" w:rsidRPr="0033771E" w:rsidRDefault="00B23F7A" w:rsidP="00A147A2">
      <w:pPr>
        <w:spacing w:after="0" w:line="240" w:lineRule="auto"/>
        <w:jc w:val="both"/>
        <w:rPr>
          <w:lang w:val="sr-Latn-ME"/>
        </w:rPr>
      </w:pPr>
      <w:r w:rsidRPr="0033771E">
        <w:rPr>
          <w:lang w:val="sr-Latn-ME"/>
        </w:rPr>
        <w:tab/>
        <w:t xml:space="preserve">2) </w:t>
      </w:r>
      <w:r w:rsidR="00BC0F42" w:rsidRPr="0033771E">
        <w:rPr>
          <w:lang w:val="sr-Latn-ME"/>
        </w:rPr>
        <w:t>kreditoru iznese svoje sopstveno stanovište; i</w:t>
      </w:r>
    </w:p>
    <w:p w14:paraId="59D9CD5B" w14:textId="1110025B" w:rsidR="00BC0F42" w:rsidRPr="0033771E" w:rsidRDefault="00B23F7A" w:rsidP="00A147A2">
      <w:pPr>
        <w:spacing w:after="0" w:line="240" w:lineRule="auto"/>
        <w:jc w:val="both"/>
        <w:rPr>
          <w:lang w:val="sr-Latn-ME"/>
        </w:rPr>
      </w:pPr>
      <w:r w:rsidRPr="0033771E">
        <w:rPr>
          <w:lang w:val="sr-Latn-ME"/>
        </w:rPr>
        <w:tab/>
        <w:t xml:space="preserve">3) </w:t>
      </w:r>
      <w:r w:rsidR="00BC0F42" w:rsidRPr="0033771E">
        <w:rPr>
          <w:lang w:val="sr-Latn-ME"/>
        </w:rPr>
        <w:t>zahtijeva preispitivanje procjene kreditne sposobnosti i odluke kreditora o odobravanju kredita</w:t>
      </w:r>
      <w:r w:rsidR="007C73DA" w:rsidRPr="0033771E">
        <w:rPr>
          <w:lang w:val="sr-Latn-ME"/>
        </w:rPr>
        <w:t>.</w:t>
      </w:r>
      <w:r w:rsidR="00BC0F42" w:rsidRPr="0033771E">
        <w:rPr>
          <w:lang w:val="sr-Latn-ME"/>
        </w:rPr>
        <w:t>”</w:t>
      </w:r>
    </w:p>
    <w:p w14:paraId="5178C2E9" w14:textId="77777777" w:rsidR="00BC0F42" w:rsidRPr="0033771E" w:rsidRDefault="00BC0F42" w:rsidP="00A147A2">
      <w:pPr>
        <w:spacing w:after="0" w:line="240" w:lineRule="auto"/>
        <w:jc w:val="both"/>
        <w:rPr>
          <w:lang w:val="sr-Latn-ME"/>
        </w:rPr>
      </w:pPr>
    </w:p>
    <w:p w14:paraId="491A62C3" w14:textId="5F4729B7" w:rsidR="00BC0F42" w:rsidRPr="0033771E" w:rsidRDefault="00FC41D9" w:rsidP="00A147A2">
      <w:pPr>
        <w:spacing w:after="0" w:line="240" w:lineRule="auto"/>
        <w:jc w:val="center"/>
        <w:rPr>
          <w:b/>
          <w:bCs/>
          <w:lang w:val="sr-Latn-ME"/>
        </w:rPr>
      </w:pPr>
      <w:r w:rsidRPr="0033771E">
        <w:rPr>
          <w:b/>
          <w:bCs/>
          <w:lang w:val="sr-Latn-ME"/>
        </w:rPr>
        <w:t>Član</w:t>
      </w:r>
      <w:r w:rsidR="00076485" w:rsidRPr="0033771E">
        <w:rPr>
          <w:b/>
          <w:bCs/>
          <w:lang w:val="sr-Latn-ME"/>
        </w:rPr>
        <w:t xml:space="preserve"> 24</w:t>
      </w:r>
    </w:p>
    <w:p w14:paraId="322C5D4E" w14:textId="77777777" w:rsidR="007977F0" w:rsidRPr="0033771E" w:rsidRDefault="006626ED" w:rsidP="00A147A2">
      <w:pPr>
        <w:spacing w:after="0" w:line="240" w:lineRule="auto"/>
        <w:jc w:val="both"/>
        <w:rPr>
          <w:lang w:val="sr-Latn-ME"/>
        </w:rPr>
      </w:pPr>
      <w:r w:rsidRPr="0033771E">
        <w:rPr>
          <w:lang w:val="sr-Latn-ME"/>
        </w:rPr>
        <w:tab/>
      </w:r>
    </w:p>
    <w:p w14:paraId="3936E697" w14:textId="5B45D983" w:rsidR="00BC0F42" w:rsidRPr="0033771E" w:rsidRDefault="007977F0" w:rsidP="00A147A2">
      <w:pPr>
        <w:spacing w:after="0" w:line="240" w:lineRule="auto"/>
        <w:jc w:val="both"/>
        <w:rPr>
          <w:lang w:val="sr-Latn-ME"/>
        </w:rPr>
      </w:pPr>
      <w:r w:rsidRPr="0033771E">
        <w:rPr>
          <w:lang w:val="sr-Latn-ME"/>
        </w:rPr>
        <w:tab/>
      </w:r>
      <w:r w:rsidR="00BC0F42" w:rsidRPr="0033771E">
        <w:rPr>
          <w:lang w:val="sr-Latn-ME"/>
        </w:rPr>
        <w:t>Član 31 mijenja se glasi:</w:t>
      </w:r>
    </w:p>
    <w:p w14:paraId="72E7A891" w14:textId="77777777" w:rsidR="006626ED" w:rsidRPr="0033771E" w:rsidRDefault="006626ED" w:rsidP="00A147A2">
      <w:pPr>
        <w:spacing w:after="0" w:line="240" w:lineRule="auto"/>
        <w:jc w:val="both"/>
        <w:rPr>
          <w:lang w:val="sr-Latn-ME"/>
        </w:rPr>
      </w:pPr>
    </w:p>
    <w:p w14:paraId="0A38FAD6" w14:textId="6C5FD879" w:rsidR="00BC0F42" w:rsidRPr="0033771E" w:rsidRDefault="006626ED" w:rsidP="00A147A2">
      <w:pPr>
        <w:spacing w:after="0" w:line="240" w:lineRule="auto"/>
        <w:jc w:val="both"/>
        <w:rPr>
          <w:lang w:val="sr-Latn-ME"/>
        </w:rPr>
      </w:pPr>
      <w:r w:rsidRPr="0033771E">
        <w:rPr>
          <w:lang w:val="sr-Latn-ME"/>
        </w:rPr>
        <w:lastRenderedPageBreak/>
        <w:tab/>
      </w:r>
      <w:r w:rsidR="00BC0F42" w:rsidRPr="0033771E">
        <w:rPr>
          <w:lang w:val="sr-Latn-ME"/>
        </w:rPr>
        <w:t>„(1) Kreditor je, radi sprovođenja procjene kreditne sposobnosti potrošača i uz saglasnost potrošača, ovlašćen da pribavi podatke iz zbirke podataka o zaduženosti fizičkih lica, pod uslovima i na način propisan zakonom kojim se uređuje sistem razmjene informacija o zaduženosti fizičkih lica.</w:t>
      </w:r>
    </w:p>
    <w:p w14:paraId="46FB9E43" w14:textId="5E570F2A" w:rsidR="00BC0F42" w:rsidRPr="0033771E" w:rsidRDefault="006626ED" w:rsidP="00A147A2">
      <w:pPr>
        <w:spacing w:after="0" w:line="240" w:lineRule="auto"/>
        <w:jc w:val="both"/>
        <w:rPr>
          <w:lang w:val="sr-Latn-ME"/>
        </w:rPr>
      </w:pPr>
      <w:r w:rsidRPr="0033771E">
        <w:rPr>
          <w:lang w:val="sr-Latn-ME"/>
        </w:rPr>
        <w:tab/>
      </w:r>
      <w:r w:rsidR="00BC0F42" w:rsidRPr="0033771E">
        <w:rPr>
          <w:lang w:val="sr-Latn-ME"/>
        </w:rPr>
        <w:t>(2) Pristup zbirci podataka iz stava 1 ovog člana može imati samo kreditor koji je pod nadzorom nadležnog organa i koji postupa u skladu sa zakonom kojim se uređuje zaštita podataka o ličnosti.</w:t>
      </w:r>
    </w:p>
    <w:p w14:paraId="3DF344DC" w14:textId="513BB307" w:rsidR="00BC0F42" w:rsidRPr="0033771E" w:rsidRDefault="006626ED" w:rsidP="00A147A2">
      <w:pPr>
        <w:spacing w:after="0" w:line="240" w:lineRule="auto"/>
        <w:jc w:val="both"/>
        <w:rPr>
          <w:lang w:val="sr-Latn-ME"/>
        </w:rPr>
      </w:pPr>
      <w:r w:rsidRPr="0033771E">
        <w:rPr>
          <w:lang w:val="sr-Latn-ME"/>
        </w:rPr>
        <w:tab/>
      </w:r>
      <w:r w:rsidR="00BC0F42" w:rsidRPr="0033771E">
        <w:rPr>
          <w:lang w:val="sr-Latn-ME"/>
        </w:rPr>
        <w:t>(3) Kreditor sa sjedištem u drugoj državi članici ima pristup podacima iz stava 1 ovog člana pod istim uslovima kao kreditor sa sjedištem u Crnoj Gori, ako je pod nadzorom nadležnog nacionalnog organa i ako postupa u skladu sa propisima kojima se uređuje zaštita podataka o ličnosti.</w:t>
      </w:r>
    </w:p>
    <w:p w14:paraId="38A58191" w14:textId="3EB43823" w:rsidR="00BC0F42" w:rsidRPr="0033771E" w:rsidRDefault="006626ED" w:rsidP="00A147A2">
      <w:pPr>
        <w:spacing w:after="0" w:line="240" w:lineRule="auto"/>
        <w:jc w:val="both"/>
        <w:rPr>
          <w:lang w:val="sr-Latn-ME"/>
        </w:rPr>
      </w:pPr>
      <w:r w:rsidRPr="0033771E">
        <w:rPr>
          <w:lang w:val="sr-Latn-ME"/>
        </w:rPr>
        <w:tab/>
      </w:r>
      <w:r w:rsidR="00BC0F42" w:rsidRPr="0033771E">
        <w:rPr>
          <w:lang w:val="sr-Latn-ME"/>
        </w:rPr>
        <w:t>(4) Odredbe ovog člana primjenjuju se na javne i privatne baze podataka koje se koriste za procjenu kreditne sposobnosti potrošača.</w:t>
      </w:r>
    </w:p>
    <w:p w14:paraId="406862C1" w14:textId="2897366E" w:rsidR="00BC0F42" w:rsidRPr="0033771E" w:rsidRDefault="006626ED" w:rsidP="00A147A2">
      <w:pPr>
        <w:spacing w:after="0" w:line="240" w:lineRule="auto"/>
        <w:jc w:val="both"/>
        <w:rPr>
          <w:lang w:val="sr-Latn-ME"/>
        </w:rPr>
      </w:pPr>
      <w:r w:rsidRPr="0033771E">
        <w:rPr>
          <w:lang w:val="sr-Latn-ME"/>
        </w:rPr>
        <w:tab/>
      </w:r>
      <w:r w:rsidR="00BC0F42" w:rsidRPr="0033771E">
        <w:rPr>
          <w:lang w:val="sr-Latn-ME"/>
        </w:rPr>
        <w:t>(5) Baze podataka koje sadrže informacije o ugovorima o kreditu potrošača moraju sadržati najmanje podatke o docnji potrošača u otplati kredita, vrsti kredita i identitetu kreditora.</w:t>
      </w:r>
    </w:p>
    <w:p w14:paraId="7FA16019" w14:textId="5B3EC711" w:rsidR="00BC0F42" w:rsidRPr="0033771E" w:rsidRDefault="006626ED" w:rsidP="00A147A2">
      <w:pPr>
        <w:spacing w:after="0" w:line="240" w:lineRule="auto"/>
        <w:jc w:val="both"/>
        <w:rPr>
          <w:lang w:val="sr-Latn-ME"/>
        </w:rPr>
      </w:pPr>
      <w:r w:rsidRPr="0033771E">
        <w:rPr>
          <w:lang w:val="sr-Latn-ME"/>
        </w:rPr>
        <w:tab/>
      </w:r>
      <w:r w:rsidR="00BC0F42" w:rsidRPr="0033771E">
        <w:rPr>
          <w:lang w:val="sr-Latn-ME"/>
        </w:rPr>
        <w:t>(6) Kreditor i kreditni posrednik ne smiju obrađivati posebne kategorije podataka o ličnosti, u skladu sa zakonom kojim se uređuje zaštita podataka o ličnosti, kao ni podatke o ličnosti obrađene iz društvenih mreža koji mogu biti sadržani u bazama podataka iz ovog člana.</w:t>
      </w:r>
    </w:p>
    <w:p w14:paraId="6CF0A50D" w14:textId="49928D0A" w:rsidR="00BC0F42" w:rsidRPr="0033771E" w:rsidRDefault="006626ED" w:rsidP="00A147A2">
      <w:pPr>
        <w:spacing w:after="0" w:line="240" w:lineRule="auto"/>
        <w:jc w:val="both"/>
        <w:rPr>
          <w:lang w:val="sr-Latn-ME"/>
        </w:rPr>
      </w:pPr>
      <w:r w:rsidRPr="0033771E">
        <w:rPr>
          <w:lang w:val="sr-Latn-ME"/>
        </w:rPr>
        <w:tab/>
      </w:r>
      <w:r w:rsidR="00BC0F42" w:rsidRPr="0033771E">
        <w:rPr>
          <w:lang w:val="sr-Latn-ME"/>
        </w:rPr>
        <w:t>(7) Kreditor je dužan da podatke iz stava 1 ovog člana štiti u skladu sa zakonom kojim se uređuje zaštita podataka o ličnosti i da obezbijedi sljedljivost pristupa i ispisivanja podataka iz zbirke podataka o zaduženosti fizičkih lica, na način koji omogućava identifikaciju lica koje je pristupilo tim podacima, odnosno izvršilo njihovo ispisivanje, kao i provjeru svrhe obrade i ispisivanja tih podataka.</w:t>
      </w:r>
    </w:p>
    <w:p w14:paraId="66F8DB3B" w14:textId="44051A7F" w:rsidR="00BC0F42" w:rsidRPr="0033771E" w:rsidRDefault="006626ED" w:rsidP="00A147A2">
      <w:pPr>
        <w:spacing w:after="0" w:line="240" w:lineRule="auto"/>
        <w:jc w:val="both"/>
        <w:rPr>
          <w:lang w:val="sr-Latn-ME"/>
        </w:rPr>
      </w:pPr>
      <w:r w:rsidRPr="0033771E">
        <w:rPr>
          <w:lang w:val="sr-Latn-ME"/>
        </w:rPr>
        <w:tab/>
      </w:r>
      <w:r w:rsidR="00BC0F42" w:rsidRPr="0033771E">
        <w:rPr>
          <w:lang w:val="sr-Latn-ME"/>
        </w:rPr>
        <w:t>(8) Ako je zahtjev za kredit odbijen na osnovu uvida u bazu podataka iz ovog člana, kreditor je dužan da potrošača, bez odlaganja i bez naknade, obavijesti o rezultatu tog uvida, pojedinostima baze podataka u koju je izvršen uvid, kao i o kategorijama podataka koje su uzete u obzir.</w:t>
      </w:r>
    </w:p>
    <w:p w14:paraId="73FF5BD8" w14:textId="24D78E52" w:rsidR="00BC0F42" w:rsidRPr="0033771E" w:rsidRDefault="006626ED" w:rsidP="00A147A2">
      <w:pPr>
        <w:spacing w:after="0" w:line="240" w:lineRule="auto"/>
        <w:jc w:val="both"/>
        <w:rPr>
          <w:lang w:val="sr-Latn-ME"/>
        </w:rPr>
      </w:pPr>
      <w:r w:rsidRPr="0033771E">
        <w:rPr>
          <w:lang w:val="sr-Latn-ME"/>
        </w:rPr>
        <w:tab/>
      </w:r>
      <w:r w:rsidR="00BC0F42" w:rsidRPr="0033771E">
        <w:rPr>
          <w:lang w:val="sr-Latn-ME"/>
        </w:rPr>
        <w:t>(9) Pružalac baze podataka iz ovog člana dužan je da uspostavi postupke kojima se obezbjeđuje da su informacije sadržane u toj bazi podataka ažurne i tačne.</w:t>
      </w:r>
    </w:p>
    <w:p w14:paraId="26735F83" w14:textId="261FCF6D" w:rsidR="00BC0F42" w:rsidRPr="0033771E" w:rsidRDefault="006626ED" w:rsidP="00A147A2">
      <w:pPr>
        <w:spacing w:after="0" w:line="240" w:lineRule="auto"/>
        <w:jc w:val="both"/>
        <w:rPr>
          <w:lang w:val="sr-Latn-ME"/>
        </w:rPr>
      </w:pPr>
      <w:r w:rsidRPr="0033771E">
        <w:rPr>
          <w:lang w:val="sr-Latn-ME"/>
        </w:rPr>
        <w:tab/>
      </w:r>
      <w:r w:rsidR="00BC0F42" w:rsidRPr="0033771E">
        <w:rPr>
          <w:lang w:val="sr-Latn-ME"/>
        </w:rPr>
        <w:t>(10) Potrošač se obavještava u roku od 30 dana od dana upisa svake docnje u otplati kredita u bazu podataka iz ovog člana, kao i o pravima koja ima u skladu sa zakonom kojim se uređuje zaštita podataka o ličnosti.</w:t>
      </w:r>
    </w:p>
    <w:p w14:paraId="3323E9C0" w14:textId="438817DD" w:rsidR="00BC0F42" w:rsidRPr="0033771E" w:rsidRDefault="006626ED" w:rsidP="00A147A2">
      <w:pPr>
        <w:spacing w:after="0" w:line="240" w:lineRule="auto"/>
        <w:jc w:val="both"/>
        <w:rPr>
          <w:lang w:val="sr-Latn-ME"/>
        </w:rPr>
      </w:pPr>
      <w:r w:rsidRPr="0033771E">
        <w:rPr>
          <w:lang w:val="sr-Latn-ME"/>
        </w:rPr>
        <w:tab/>
      </w:r>
      <w:r w:rsidR="00BC0F42" w:rsidRPr="0033771E">
        <w:rPr>
          <w:lang w:val="sr-Latn-ME"/>
        </w:rPr>
        <w:t>(11) Pristup potrošača zbirci podataka iz stava 1 ovog člana, pravo da bude obaviješten o upisima u toj zbirci, kao i postupak po prigovoru u vezi sa tim upisima, uređuju se zakonom kojim se uređuje sistem razmjene informacija o zaduženosti fizičkih lica</w:t>
      </w:r>
      <w:r w:rsidR="00B328D1" w:rsidRPr="0033771E">
        <w:rPr>
          <w:lang w:val="sr-Latn-ME"/>
        </w:rPr>
        <w:t>.</w:t>
      </w:r>
      <w:r w:rsidR="00BC0F42" w:rsidRPr="0033771E">
        <w:rPr>
          <w:lang w:val="sr-Latn-ME"/>
        </w:rPr>
        <w:t>“</w:t>
      </w:r>
    </w:p>
    <w:p w14:paraId="6C2ED579" w14:textId="77777777" w:rsidR="00BC0F42" w:rsidRPr="0033771E" w:rsidRDefault="00BC0F42" w:rsidP="00A147A2">
      <w:pPr>
        <w:spacing w:after="0" w:line="240" w:lineRule="auto"/>
        <w:jc w:val="both"/>
        <w:rPr>
          <w:lang w:val="sr-Latn-ME"/>
        </w:rPr>
      </w:pPr>
    </w:p>
    <w:p w14:paraId="7C2DB07E" w14:textId="28673941" w:rsidR="00327857" w:rsidRPr="0033771E" w:rsidRDefault="009637EE" w:rsidP="00A147A2">
      <w:pPr>
        <w:spacing w:after="0" w:line="240" w:lineRule="auto"/>
        <w:jc w:val="center"/>
        <w:rPr>
          <w:b/>
          <w:bCs/>
          <w:color w:val="FF0000"/>
          <w:lang w:val="sr-Latn-ME"/>
        </w:rPr>
      </w:pPr>
      <w:r w:rsidRPr="0033771E">
        <w:rPr>
          <w:b/>
          <w:bCs/>
          <w:lang w:val="sr-Latn-ME"/>
        </w:rPr>
        <w:t>Član</w:t>
      </w:r>
      <w:r w:rsidR="007114E4" w:rsidRPr="0033771E">
        <w:rPr>
          <w:b/>
          <w:bCs/>
          <w:lang w:val="sr-Latn-ME"/>
        </w:rPr>
        <w:t xml:space="preserve"> 25</w:t>
      </w:r>
    </w:p>
    <w:p w14:paraId="1B0C366D" w14:textId="77777777" w:rsidR="00810596" w:rsidRPr="0033771E" w:rsidRDefault="00810596" w:rsidP="00A147A2">
      <w:pPr>
        <w:spacing w:after="0" w:line="240" w:lineRule="auto"/>
        <w:jc w:val="center"/>
        <w:rPr>
          <w:b/>
          <w:bCs/>
          <w:color w:val="FF0000"/>
          <w:lang w:val="sr-Latn-ME"/>
        </w:rPr>
      </w:pPr>
    </w:p>
    <w:p w14:paraId="26165D6B" w14:textId="18018987" w:rsidR="00BC0F42" w:rsidRPr="0033771E" w:rsidRDefault="006F2DAB" w:rsidP="00A147A2">
      <w:pPr>
        <w:spacing w:after="0" w:line="240" w:lineRule="auto"/>
        <w:jc w:val="both"/>
        <w:rPr>
          <w:lang w:val="sr-Latn-ME"/>
        </w:rPr>
      </w:pPr>
      <w:r w:rsidRPr="0033771E">
        <w:rPr>
          <w:lang w:val="sr-Latn-ME"/>
        </w:rPr>
        <w:tab/>
      </w:r>
      <w:r w:rsidR="00BC0F42" w:rsidRPr="0033771E">
        <w:rPr>
          <w:lang w:val="sr-Latn-ME"/>
        </w:rPr>
        <w:t xml:space="preserve">U članu 33 </w:t>
      </w:r>
      <w:r w:rsidRPr="0033771E">
        <w:rPr>
          <w:lang w:val="sr-Latn-ME"/>
        </w:rPr>
        <w:t xml:space="preserve">na kraju </w:t>
      </w:r>
      <w:r w:rsidR="00BC0F42" w:rsidRPr="0033771E">
        <w:rPr>
          <w:lang w:val="sr-Latn-ME"/>
        </w:rPr>
        <w:t>stav</w:t>
      </w:r>
      <w:r w:rsidRPr="0033771E">
        <w:rPr>
          <w:lang w:val="sr-Latn-ME"/>
        </w:rPr>
        <w:t>a</w:t>
      </w:r>
      <w:r w:rsidR="00BC0F42" w:rsidRPr="0033771E">
        <w:rPr>
          <w:lang w:val="sr-Latn-ME"/>
        </w:rPr>
        <w:t xml:space="preserve"> 4 </w:t>
      </w:r>
      <w:r w:rsidRPr="0033771E">
        <w:rPr>
          <w:lang w:val="sr-Latn-ME"/>
        </w:rPr>
        <w:t xml:space="preserve">tačka se zamjenjuje zarezom i dodaju </w:t>
      </w:r>
      <w:r w:rsidR="00BC0F42" w:rsidRPr="0033771E">
        <w:rPr>
          <w:lang w:val="sr-Latn-ME"/>
        </w:rPr>
        <w:t>riječi: „u skladu sa zakonom kojim se uređuje zaštita podataka o ličnosti</w:t>
      </w:r>
      <w:r w:rsidRPr="0033771E">
        <w:rPr>
          <w:b/>
          <w:lang w:val="sr-Latn-ME"/>
        </w:rPr>
        <w:t>.</w:t>
      </w:r>
      <w:r w:rsidR="00BC0F42" w:rsidRPr="0033771E">
        <w:rPr>
          <w:lang w:val="sr-Latn-ME"/>
        </w:rPr>
        <w:t>”.</w:t>
      </w:r>
    </w:p>
    <w:p w14:paraId="2804D39D" w14:textId="77777777" w:rsidR="00BC0F42" w:rsidRPr="0033771E" w:rsidRDefault="00BC0F42" w:rsidP="00A147A2">
      <w:pPr>
        <w:spacing w:after="0" w:line="240" w:lineRule="auto"/>
        <w:jc w:val="both"/>
        <w:rPr>
          <w:lang w:val="sr-Latn-ME"/>
        </w:rPr>
      </w:pPr>
    </w:p>
    <w:p w14:paraId="558BB637" w14:textId="77777777" w:rsidR="00810596" w:rsidRPr="0033771E" w:rsidRDefault="00810596" w:rsidP="00A147A2">
      <w:pPr>
        <w:spacing w:after="0" w:line="240" w:lineRule="auto"/>
        <w:jc w:val="center"/>
        <w:rPr>
          <w:b/>
          <w:bCs/>
          <w:lang w:val="sr-Latn-ME"/>
        </w:rPr>
      </w:pPr>
    </w:p>
    <w:p w14:paraId="130CA8E6" w14:textId="77777777" w:rsidR="00810596" w:rsidRPr="0033771E" w:rsidRDefault="00810596" w:rsidP="00A147A2">
      <w:pPr>
        <w:spacing w:after="0" w:line="240" w:lineRule="auto"/>
        <w:jc w:val="center"/>
        <w:rPr>
          <w:b/>
          <w:bCs/>
          <w:lang w:val="sr-Latn-ME"/>
        </w:rPr>
      </w:pPr>
    </w:p>
    <w:p w14:paraId="41F47F10" w14:textId="0B172C56" w:rsidR="00BC0F42" w:rsidRPr="0033771E" w:rsidRDefault="009637EE" w:rsidP="00A147A2">
      <w:pPr>
        <w:spacing w:after="0" w:line="240" w:lineRule="auto"/>
        <w:jc w:val="center"/>
        <w:rPr>
          <w:b/>
          <w:bCs/>
          <w:color w:val="FF0000"/>
          <w:lang w:val="sr-Latn-ME"/>
        </w:rPr>
      </w:pPr>
      <w:r w:rsidRPr="0033771E">
        <w:rPr>
          <w:b/>
          <w:bCs/>
          <w:lang w:val="sr-Latn-ME"/>
        </w:rPr>
        <w:t>Član</w:t>
      </w:r>
      <w:r w:rsidR="00245C83" w:rsidRPr="0033771E">
        <w:rPr>
          <w:b/>
          <w:bCs/>
          <w:lang w:val="sr-Latn-ME"/>
        </w:rPr>
        <w:t xml:space="preserve"> 26</w:t>
      </w:r>
    </w:p>
    <w:p w14:paraId="519114B2" w14:textId="77777777" w:rsidR="00327857" w:rsidRPr="0033771E" w:rsidRDefault="00327857" w:rsidP="00A147A2">
      <w:pPr>
        <w:spacing w:after="0" w:line="240" w:lineRule="auto"/>
        <w:jc w:val="center"/>
        <w:rPr>
          <w:b/>
          <w:bCs/>
          <w:lang w:val="sr-Latn-ME"/>
        </w:rPr>
      </w:pPr>
    </w:p>
    <w:p w14:paraId="5F6816E7" w14:textId="26BCFD3D" w:rsidR="00BC0F42" w:rsidRPr="0033771E" w:rsidRDefault="00245C83" w:rsidP="00A147A2">
      <w:pPr>
        <w:spacing w:after="0" w:line="240" w:lineRule="auto"/>
        <w:jc w:val="both"/>
        <w:rPr>
          <w:lang w:val="sr-Latn-ME"/>
        </w:rPr>
      </w:pPr>
      <w:r w:rsidRPr="0033771E">
        <w:rPr>
          <w:lang w:val="sr-Latn-ME"/>
        </w:rPr>
        <w:tab/>
      </w:r>
      <w:r w:rsidR="00BC0F42" w:rsidRPr="0033771E">
        <w:rPr>
          <w:lang w:val="sr-Latn-ME"/>
        </w:rPr>
        <w:t>U članu 34 stav 1 mijenja se i glasi:</w:t>
      </w:r>
    </w:p>
    <w:p w14:paraId="37439767" w14:textId="318B53C6" w:rsidR="00BC0F42" w:rsidRPr="0033771E" w:rsidRDefault="00245C83" w:rsidP="00A147A2">
      <w:pPr>
        <w:spacing w:after="0" w:line="240" w:lineRule="auto"/>
        <w:jc w:val="both"/>
        <w:rPr>
          <w:lang w:val="sr-Latn-ME"/>
        </w:rPr>
      </w:pPr>
      <w:r w:rsidRPr="0033771E">
        <w:rPr>
          <w:lang w:val="sr-Latn-ME"/>
        </w:rPr>
        <w:lastRenderedPageBreak/>
        <w:tab/>
      </w:r>
      <w:r w:rsidR="00BC0F42" w:rsidRPr="0033771E">
        <w:rPr>
          <w:lang w:val="sr-Latn-ME"/>
        </w:rPr>
        <w:t>„(1) Ako je zahtjev za kredit odbijen, kreditor je dužan da o tome bez odlaganja i bez naknade obavijesti potrošača i, ako je to primjenjivo, da informiše potrošača da se ta odluka zasniva na automatizovanoj obradi podataka, kao i da ga informiše o pravu na ljudsku intervenciju i postupku osporavanja odluke.”</w:t>
      </w:r>
    </w:p>
    <w:p w14:paraId="34635572" w14:textId="2B9D4332" w:rsidR="00BC0F42" w:rsidRPr="0033771E" w:rsidRDefault="00245C83" w:rsidP="00A147A2">
      <w:pPr>
        <w:spacing w:after="0" w:line="240" w:lineRule="auto"/>
        <w:jc w:val="both"/>
        <w:rPr>
          <w:lang w:val="sr-Latn-ME"/>
        </w:rPr>
      </w:pPr>
      <w:r w:rsidRPr="0033771E">
        <w:rPr>
          <w:lang w:val="sr-Latn-ME"/>
        </w:rPr>
        <w:tab/>
      </w:r>
      <w:r w:rsidR="00BC0F42" w:rsidRPr="0033771E">
        <w:rPr>
          <w:lang w:val="sr-Latn-ME"/>
        </w:rPr>
        <w:t>U stavu 4 riječi: „sa podacima i ovog člana” zamjenjuju se riječima: „sa podacima iz ovog člana”.</w:t>
      </w:r>
    </w:p>
    <w:p w14:paraId="0E3CC36F" w14:textId="77777777" w:rsidR="00BC0F42" w:rsidRPr="0033771E" w:rsidRDefault="00BC0F42" w:rsidP="00A147A2">
      <w:pPr>
        <w:spacing w:after="0" w:line="240" w:lineRule="auto"/>
        <w:jc w:val="both"/>
        <w:rPr>
          <w:lang w:val="sr-Latn-ME"/>
        </w:rPr>
      </w:pPr>
    </w:p>
    <w:p w14:paraId="5881CA99" w14:textId="68B001CB" w:rsidR="00BC0F42" w:rsidRPr="0033771E" w:rsidRDefault="0006663C" w:rsidP="00A147A2">
      <w:pPr>
        <w:spacing w:after="0" w:line="240" w:lineRule="auto"/>
        <w:jc w:val="center"/>
        <w:rPr>
          <w:b/>
          <w:bCs/>
          <w:lang w:val="sr-Latn-ME"/>
        </w:rPr>
      </w:pPr>
      <w:r w:rsidRPr="0033771E">
        <w:rPr>
          <w:b/>
          <w:bCs/>
          <w:lang w:val="sr-Latn-ME"/>
        </w:rPr>
        <w:t>Član</w:t>
      </w:r>
      <w:r w:rsidR="00413055" w:rsidRPr="0033771E">
        <w:rPr>
          <w:b/>
          <w:bCs/>
          <w:lang w:val="sr-Latn-ME"/>
        </w:rPr>
        <w:t xml:space="preserve"> 27</w:t>
      </w:r>
    </w:p>
    <w:p w14:paraId="4B80122F" w14:textId="77777777" w:rsidR="00BC0F42" w:rsidRPr="0033771E" w:rsidRDefault="00BC0F42" w:rsidP="00A147A2">
      <w:pPr>
        <w:spacing w:after="0" w:line="240" w:lineRule="auto"/>
        <w:jc w:val="center"/>
        <w:rPr>
          <w:lang w:val="sr-Latn-ME"/>
        </w:rPr>
      </w:pPr>
    </w:p>
    <w:p w14:paraId="124BB72C" w14:textId="279F2120" w:rsidR="00252916" w:rsidRPr="0033771E" w:rsidRDefault="00953594" w:rsidP="00A147A2">
      <w:pPr>
        <w:spacing w:after="0" w:line="240" w:lineRule="auto"/>
        <w:jc w:val="both"/>
        <w:rPr>
          <w:lang w:val="sr-Latn-ME"/>
        </w:rPr>
      </w:pPr>
      <w:r w:rsidRPr="0033771E">
        <w:rPr>
          <w:b/>
          <w:bCs/>
          <w:lang w:val="sr-Latn-ME"/>
        </w:rPr>
        <w:tab/>
      </w:r>
      <w:r w:rsidR="00252916" w:rsidRPr="0033771E">
        <w:rPr>
          <w:bCs/>
          <w:lang w:val="sr-Latn-ME"/>
        </w:rPr>
        <w:t>U članu 35 stav</w:t>
      </w:r>
      <w:r w:rsidR="00252916" w:rsidRPr="0033771E">
        <w:rPr>
          <w:lang w:val="sr-Latn-ME"/>
        </w:rPr>
        <w:t xml:space="preserve"> 1 poslije riječi: „Ugovor o kreditu” dodaju se riječi: „i svaka izmjena ugovora”.</w:t>
      </w:r>
    </w:p>
    <w:p w14:paraId="7DBEC76E" w14:textId="4B68668E" w:rsidR="00252916" w:rsidRPr="0033771E" w:rsidRDefault="00953594" w:rsidP="00A147A2">
      <w:pPr>
        <w:spacing w:after="0" w:line="240" w:lineRule="auto"/>
        <w:jc w:val="both"/>
        <w:rPr>
          <w:lang w:val="sr-Latn-ME"/>
        </w:rPr>
      </w:pPr>
      <w:r w:rsidRPr="0033771E">
        <w:rPr>
          <w:lang w:val="sr-Latn-ME"/>
        </w:rPr>
        <w:tab/>
      </w:r>
      <w:r w:rsidR="00252916" w:rsidRPr="0033771E">
        <w:rPr>
          <w:lang w:val="sr-Latn-ME"/>
        </w:rPr>
        <w:t>U stavu 3 tačka 2 mijenja se i glasi:</w:t>
      </w:r>
    </w:p>
    <w:p w14:paraId="1AF5CCDC" w14:textId="01784C2F" w:rsidR="00252916" w:rsidRPr="0033771E" w:rsidRDefault="00953594" w:rsidP="00A147A2">
      <w:pPr>
        <w:spacing w:after="0" w:line="240" w:lineRule="auto"/>
        <w:jc w:val="both"/>
        <w:rPr>
          <w:lang w:val="sr-Latn-ME"/>
        </w:rPr>
      </w:pPr>
      <w:r w:rsidRPr="0033771E">
        <w:rPr>
          <w:lang w:val="sr-Latn-ME"/>
        </w:rPr>
        <w:tab/>
      </w:r>
      <w:r w:rsidR="00252916" w:rsidRPr="0033771E">
        <w:rPr>
          <w:lang w:val="sr-Latn-ME"/>
        </w:rPr>
        <w:t>„2) ime i prezime, adresu, broj telefona i adresu elektronske pošte potrošača, kao i naziv, sjedište, poreski identifikacioni broj (PIB), broj telefona i adresu elektronske pošte kreditora, odnosno kreditnog posrednika, a ako je kreditor, odnosno kreditni posrednik fizičko lice, ime i prezime, jedinstveni matični broj, adresu, broj telefona i adresu elektronske pošte;”.</w:t>
      </w:r>
    </w:p>
    <w:p w14:paraId="62C0DE2D" w14:textId="7DD24DD9" w:rsidR="00252916" w:rsidRPr="0033771E" w:rsidRDefault="00953594" w:rsidP="00A147A2">
      <w:pPr>
        <w:spacing w:after="0" w:line="240" w:lineRule="auto"/>
        <w:jc w:val="both"/>
        <w:rPr>
          <w:lang w:val="sr-Latn-ME"/>
        </w:rPr>
      </w:pPr>
      <w:r w:rsidRPr="0033771E">
        <w:rPr>
          <w:lang w:val="sr-Latn-ME"/>
        </w:rPr>
        <w:tab/>
        <w:t>U tački 7 poslije riječi</w:t>
      </w:r>
      <w:r w:rsidR="00252916" w:rsidRPr="0033771E">
        <w:rPr>
          <w:lang w:val="sr-Latn-ME"/>
        </w:rPr>
        <w:t xml:space="preserve"> „svih” dodaju se riječi: „pretpostavki i”.</w:t>
      </w:r>
    </w:p>
    <w:p w14:paraId="1C183E6A" w14:textId="12E8C330" w:rsidR="00252916" w:rsidRPr="0033771E" w:rsidRDefault="00953594" w:rsidP="00A147A2">
      <w:pPr>
        <w:spacing w:after="0" w:line="240" w:lineRule="auto"/>
        <w:jc w:val="both"/>
        <w:rPr>
          <w:lang w:val="sr-Latn-ME"/>
        </w:rPr>
      </w:pPr>
      <w:r w:rsidRPr="0033771E">
        <w:rPr>
          <w:lang w:val="sr-Latn-ME"/>
        </w:rPr>
        <w:tab/>
        <w:t>U tački 14 poslije riječi</w:t>
      </w:r>
      <w:r w:rsidR="00252916" w:rsidRPr="0033771E">
        <w:rPr>
          <w:lang w:val="sr-Latn-ME"/>
        </w:rPr>
        <w:t xml:space="preserve"> „neizvršenja” dodaju se riječi: „ili kašnjenja sa izvršenjem”.</w:t>
      </w:r>
    </w:p>
    <w:p w14:paraId="29FD465E" w14:textId="7F820FB6" w:rsidR="00953594" w:rsidRPr="0033771E" w:rsidRDefault="00953594" w:rsidP="00A147A2">
      <w:pPr>
        <w:spacing w:after="0" w:line="240" w:lineRule="auto"/>
        <w:rPr>
          <w:lang w:val="sr-Latn-ME"/>
        </w:rPr>
      </w:pPr>
      <w:r w:rsidRPr="0033771E">
        <w:rPr>
          <w:lang w:val="sr-Latn-ME"/>
        </w:rPr>
        <w:tab/>
        <w:t xml:space="preserve">Tač. 15 i 18 </w:t>
      </w:r>
      <w:r w:rsidR="00252916" w:rsidRPr="0033771E">
        <w:rPr>
          <w:lang w:val="sr-Latn-ME"/>
        </w:rPr>
        <w:t>mijenja</w:t>
      </w:r>
      <w:r w:rsidRPr="0033771E">
        <w:rPr>
          <w:lang w:val="sr-Latn-ME"/>
        </w:rPr>
        <w:t>ju</w:t>
      </w:r>
      <w:r w:rsidR="00252916" w:rsidRPr="0033771E">
        <w:rPr>
          <w:lang w:val="sr-Latn-ME"/>
        </w:rPr>
        <w:t xml:space="preserve"> se i glas</w:t>
      </w:r>
      <w:r w:rsidRPr="0033771E">
        <w:rPr>
          <w:lang w:val="sr-Latn-ME"/>
        </w:rPr>
        <w:t>e</w:t>
      </w:r>
      <w:r w:rsidR="00252916" w:rsidRPr="0033771E">
        <w:rPr>
          <w:lang w:val="sr-Latn-ME"/>
        </w:rPr>
        <w:t xml:space="preserve">: </w:t>
      </w:r>
    </w:p>
    <w:p w14:paraId="6CBE517E" w14:textId="21D764F3" w:rsidR="00252916" w:rsidRPr="0033771E" w:rsidRDefault="00953594" w:rsidP="00A147A2">
      <w:pPr>
        <w:spacing w:after="0" w:line="240" w:lineRule="auto"/>
        <w:rPr>
          <w:lang w:val="sr-Latn-ME"/>
        </w:rPr>
      </w:pPr>
      <w:r w:rsidRPr="0033771E">
        <w:rPr>
          <w:lang w:val="sr-Latn-ME"/>
        </w:rPr>
        <w:tab/>
      </w:r>
      <w:r w:rsidR="00252916" w:rsidRPr="0033771E">
        <w:rPr>
          <w:lang w:val="sr-Latn-ME"/>
        </w:rPr>
        <w:t>„</w:t>
      </w:r>
      <w:r w:rsidRPr="0033771E">
        <w:rPr>
          <w:lang w:val="sr-Latn-ME"/>
        </w:rPr>
        <w:t xml:space="preserve">15) </w:t>
      </w:r>
      <w:r w:rsidR="00252916" w:rsidRPr="0033771E">
        <w:rPr>
          <w:lang w:val="sr-Latn-ME"/>
        </w:rPr>
        <w:t>ako je primjenjivo, izjavu o obave</w:t>
      </w:r>
      <w:r w:rsidRPr="0033771E">
        <w:rPr>
          <w:lang w:val="sr-Latn-ME"/>
        </w:rPr>
        <w:t>zi plaćanja notarskih troškova;</w:t>
      </w:r>
    </w:p>
    <w:p w14:paraId="6B6A0E3B" w14:textId="0EDE2FE7" w:rsidR="00252916" w:rsidRPr="0033771E" w:rsidRDefault="00953594" w:rsidP="00A147A2">
      <w:pPr>
        <w:spacing w:after="0" w:line="240" w:lineRule="auto"/>
        <w:jc w:val="both"/>
        <w:rPr>
          <w:lang w:val="sr-Latn-ME"/>
        </w:rPr>
      </w:pPr>
      <w:r w:rsidRPr="0033771E">
        <w:rPr>
          <w:lang w:val="sr-Latn-ME"/>
        </w:rPr>
        <w:tab/>
      </w:r>
      <w:r w:rsidR="00252916" w:rsidRPr="0033771E">
        <w:rPr>
          <w:lang w:val="sr-Latn-ME"/>
        </w:rPr>
        <w:t>18) pravo na jednostrani raskid ugovora o kreditu, period u kojem se to pravo može ostvarivati i uslove za njegovo ostvarivanje, uključujući trajni medij putem kojeg se dostavlja obavještenje o ostvarivanju tog prava, informacije koje se odnose na obavezu potrošača da plati glavnicu sa kamatama iz člana 45 stav 2 tačka 2 ovog zakona i iznos kamata koji se plaća dnevno, kao i posljedice jednostranog raskida na ugovor o dodatnim uslugama;”.</w:t>
      </w:r>
    </w:p>
    <w:p w14:paraId="5EB0E325" w14:textId="428C58EF" w:rsidR="00252916" w:rsidRPr="0033771E" w:rsidRDefault="00953594" w:rsidP="00A147A2">
      <w:pPr>
        <w:spacing w:after="0" w:line="240" w:lineRule="auto"/>
        <w:jc w:val="both"/>
        <w:rPr>
          <w:lang w:val="sr-Latn-ME"/>
        </w:rPr>
      </w:pPr>
      <w:r w:rsidRPr="0033771E">
        <w:rPr>
          <w:lang w:val="sr-Latn-ME"/>
        </w:rPr>
        <w:tab/>
      </w:r>
      <w:r w:rsidR="00252916" w:rsidRPr="0033771E">
        <w:rPr>
          <w:lang w:val="sr-Latn-ME"/>
        </w:rPr>
        <w:t>U tački 20 riječi: „način utvrđivanja te naknade” zamjenjuju se riječima: „transparentno, jasno i razumljivo objašnjenje načina obračuna, odnosno utvrđivanja te naknade”.</w:t>
      </w:r>
    </w:p>
    <w:p w14:paraId="4306EA11" w14:textId="692BB7D3" w:rsidR="00252916" w:rsidRPr="0033771E" w:rsidRDefault="00953594" w:rsidP="00A147A2">
      <w:pPr>
        <w:spacing w:after="0" w:line="240" w:lineRule="auto"/>
        <w:jc w:val="both"/>
        <w:rPr>
          <w:lang w:val="sr-Latn-ME"/>
        </w:rPr>
      </w:pPr>
      <w:r w:rsidRPr="0033771E">
        <w:rPr>
          <w:lang w:val="sr-Latn-ME"/>
        </w:rPr>
        <w:tab/>
      </w:r>
      <w:r w:rsidR="00252916" w:rsidRPr="0033771E">
        <w:rPr>
          <w:lang w:val="sr-Latn-ME"/>
        </w:rPr>
        <w:t xml:space="preserve">U tački 25 </w:t>
      </w:r>
      <w:r w:rsidR="00A8563A" w:rsidRPr="0033771E">
        <w:rPr>
          <w:lang w:val="sr-Latn-ME"/>
        </w:rPr>
        <w:t>riječi: „uslove, i“ zamjenjuju se riječju „uslove;“</w:t>
      </w:r>
      <w:r w:rsidR="00252916" w:rsidRPr="0033771E">
        <w:rPr>
          <w:lang w:val="sr-Latn-ME"/>
        </w:rPr>
        <w:t>.</w:t>
      </w:r>
    </w:p>
    <w:p w14:paraId="7B4E7007" w14:textId="033B9CA9" w:rsidR="00252916" w:rsidRPr="0033771E" w:rsidRDefault="00A8563A" w:rsidP="00A147A2">
      <w:pPr>
        <w:spacing w:after="0" w:line="240" w:lineRule="auto"/>
        <w:jc w:val="both"/>
        <w:rPr>
          <w:lang w:val="sr-Latn-ME"/>
        </w:rPr>
      </w:pPr>
      <w:r w:rsidRPr="0033771E">
        <w:rPr>
          <w:lang w:val="sr-Latn-ME"/>
        </w:rPr>
        <w:tab/>
        <w:t>Na kraju tačke 26 tačka se zamjenjuje tačka-zarezom</w:t>
      </w:r>
      <w:r w:rsidR="00252916" w:rsidRPr="0033771E">
        <w:rPr>
          <w:lang w:val="sr-Latn-ME"/>
        </w:rPr>
        <w:t>.</w:t>
      </w:r>
    </w:p>
    <w:p w14:paraId="0B2CC54A" w14:textId="657511B6" w:rsidR="00252916" w:rsidRPr="0033771E" w:rsidRDefault="00A8563A" w:rsidP="00A147A2">
      <w:pPr>
        <w:spacing w:after="0" w:line="240" w:lineRule="auto"/>
        <w:jc w:val="both"/>
        <w:rPr>
          <w:lang w:val="sr-Latn-ME"/>
        </w:rPr>
      </w:pPr>
      <w:r w:rsidRPr="0033771E">
        <w:rPr>
          <w:lang w:val="sr-Latn-ME"/>
        </w:rPr>
        <w:tab/>
      </w:r>
      <w:r w:rsidR="00252916" w:rsidRPr="0033771E">
        <w:rPr>
          <w:lang w:val="sr-Latn-ME"/>
        </w:rPr>
        <w:t>Poslije tačke 26 dodaju se dvije nove tačke koje glase:</w:t>
      </w:r>
    </w:p>
    <w:p w14:paraId="4F996E64" w14:textId="46686218" w:rsidR="00252916" w:rsidRPr="0033771E" w:rsidRDefault="00A8563A" w:rsidP="00A147A2">
      <w:pPr>
        <w:spacing w:after="0" w:line="240" w:lineRule="auto"/>
        <w:jc w:val="both"/>
        <w:rPr>
          <w:lang w:val="sr-Latn-ME"/>
        </w:rPr>
      </w:pPr>
      <w:r w:rsidRPr="0033771E">
        <w:rPr>
          <w:lang w:val="sr-Latn-ME"/>
        </w:rPr>
        <w:tab/>
      </w:r>
      <w:r w:rsidR="00252916" w:rsidRPr="0033771E">
        <w:rPr>
          <w:lang w:val="sr-Latn-ME"/>
        </w:rPr>
        <w:t>„27) vrstu trajnog medija koji je potrošač izabrao za prijem obavještenja i informacija koje mu se dostavljaju tokom trajanja ugovora o kreditu, uključujući obavještenja o promjeni kamatne stope, informacije o stanju obaveza, informacije o prekoračenju, ako je primjenjivo, informacije o otkazu ugovora o kreditu bez određenog roka dospijeća, ako je primjenjivo, podsjetnik iz čl. 18 st. 9 ovog zakona, ako je primjenjivo, informacije o izmjeni ugovora iz čl. 36 ovog zakona, ako je primjenjivo, kao i druga obavj</w:t>
      </w:r>
      <w:r w:rsidRPr="0033771E">
        <w:rPr>
          <w:lang w:val="sr-Latn-ME"/>
        </w:rPr>
        <w:t>eštenja propisana ovim zakonom;</w:t>
      </w:r>
      <w:r w:rsidR="00252916" w:rsidRPr="0033771E">
        <w:rPr>
          <w:lang w:val="sr-Latn-ME"/>
        </w:rPr>
        <w:t xml:space="preserve"> i</w:t>
      </w:r>
    </w:p>
    <w:p w14:paraId="4C2CC93F" w14:textId="22D5061D" w:rsidR="00252916" w:rsidRPr="0033771E" w:rsidRDefault="00A8563A" w:rsidP="00A147A2">
      <w:pPr>
        <w:spacing w:after="0" w:line="240" w:lineRule="auto"/>
        <w:jc w:val="both"/>
        <w:rPr>
          <w:lang w:val="sr-Latn-ME"/>
        </w:rPr>
      </w:pPr>
      <w:r w:rsidRPr="0033771E">
        <w:rPr>
          <w:lang w:val="sr-Latn-ME"/>
        </w:rPr>
        <w:tab/>
      </w:r>
      <w:r w:rsidR="00252916" w:rsidRPr="0033771E">
        <w:rPr>
          <w:lang w:val="sr-Latn-ME"/>
        </w:rPr>
        <w:t xml:space="preserve">28) relevantne kontakt podatke dostupnih pružalaca usluga savjetovanja o dugu, ako postoje, kao i preporuku potrošaču da se tim pružaocima obrati u slučaju </w:t>
      </w:r>
      <w:r w:rsidR="00D04F85" w:rsidRPr="0033771E">
        <w:rPr>
          <w:lang w:val="sr-Latn-ME"/>
        </w:rPr>
        <w:t>poteškoća sa otplatom kredita.”</w:t>
      </w:r>
    </w:p>
    <w:p w14:paraId="6D314456" w14:textId="02F85328" w:rsidR="00252916" w:rsidRPr="0033771E" w:rsidRDefault="00A8563A" w:rsidP="00A147A2">
      <w:pPr>
        <w:spacing w:after="0" w:line="240" w:lineRule="auto"/>
        <w:jc w:val="both"/>
        <w:rPr>
          <w:lang w:val="sr-Latn-ME"/>
        </w:rPr>
      </w:pPr>
      <w:r w:rsidRPr="0033771E">
        <w:rPr>
          <w:lang w:val="sr-Latn-ME"/>
        </w:rPr>
        <w:tab/>
      </w:r>
      <w:r w:rsidR="00252916" w:rsidRPr="0033771E">
        <w:rPr>
          <w:lang w:val="sr-Latn-ME"/>
        </w:rPr>
        <w:t>Poslije stava 8 dodaje se novi stav koji glasi:</w:t>
      </w:r>
    </w:p>
    <w:p w14:paraId="161777E7" w14:textId="74879A9C" w:rsidR="00252916" w:rsidRPr="0033771E" w:rsidRDefault="00A8563A" w:rsidP="00A147A2">
      <w:pPr>
        <w:spacing w:after="0" w:line="240" w:lineRule="auto"/>
        <w:jc w:val="both"/>
        <w:rPr>
          <w:lang w:val="sr-Latn-ME"/>
        </w:rPr>
      </w:pPr>
      <w:r w:rsidRPr="0033771E">
        <w:rPr>
          <w:lang w:val="sr-Latn-ME"/>
        </w:rPr>
        <w:tab/>
      </w:r>
      <w:r w:rsidR="00252916" w:rsidRPr="0033771E">
        <w:rPr>
          <w:lang w:val="sr-Latn-ME"/>
        </w:rPr>
        <w:t>„(9) Informacije iz stava 3 ovog člana moraju biti jasno čitljive, razumljive i prikazane na odgovarajući i prikladan način, uzimajući u obzir tehnička ograničenja papira, drugog trajnog medija ili drugog kanala putem kojeg se prikazuju.”</w:t>
      </w:r>
    </w:p>
    <w:p w14:paraId="296131CE" w14:textId="77777777" w:rsidR="00252916" w:rsidRPr="0033771E" w:rsidRDefault="00252916" w:rsidP="00A147A2">
      <w:pPr>
        <w:spacing w:after="0" w:line="240" w:lineRule="auto"/>
        <w:jc w:val="both"/>
        <w:rPr>
          <w:lang w:val="sr-Latn-ME"/>
        </w:rPr>
      </w:pPr>
    </w:p>
    <w:p w14:paraId="4103BB7E" w14:textId="5D8EE23A" w:rsidR="00252916" w:rsidRPr="0033771E" w:rsidRDefault="005151D2" w:rsidP="00A147A2">
      <w:pPr>
        <w:spacing w:after="0" w:line="240" w:lineRule="auto"/>
        <w:jc w:val="center"/>
        <w:rPr>
          <w:b/>
          <w:bCs/>
          <w:lang w:val="sr-Latn-ME"/>
        </w:rPr>
      </w:pPr>
      <w:r w:rsidRPr="0033771E">
        <w:rPr>
          <w:b/>
          <w:bCs/>
          <w:lang w:val="sr-Latn-ME"/>
        </w:rPr>
        <w:t>Član</w:t>
      </w:r>
      <w:r w:rsidR="003236C2" w:rsidRPr="0033771E">
        <w:rPr>
          <w:b/>
          <w:bCs/>
          <w:lang w:val="sr-Latn-ME"/>
        </w:rPr>
        <w:t xml:space="preserve"> 28</w:t>
      </w:r>
    </w:p>
    <w:p w14:paraId="23E17783" w14:textId="77777777" w:rsidR="00252916" w:rsidRPr="0033771E" w:rsidRDefault="00252916" w:rsidP="00A147A2">
      <w:pPr>
        <w:spacing w:after="0" w:line="240" w:lineRule="auto"/>
        <w:jc w:val="center"/>
        <w:rPr>
          <w:b/>
          <w:bCs/>
          <w:lang w:val="sr-Latn-ME"/>
        </w:rPr>
      </w:pPr>
    </w:p>
    <w:p w14:paraId="67F12ADA" w14:textId="69EDDCE0" w:rsidR="00252916" w:rsidRPr="0033771E" w:rsidRDefault="00B060A0" w:rsidP="00A147A2">
      <w:pPr>
        <w:spacing w:after="0" w:line="240" w:lineRule="auto"/>
        <w:jc w:val="both"/>
        <w:rPr>
          <w:lang w:val="sr-Latn-ME"/>
        </w:rPr>
      </w:pPr>
      <w:r w:rsidRPr="0033771E">
        <w:rPr>
          <w:lang w:val="sr-Latn-ME"/>
        </w:rPr>
        <w:tab/>
        <w:t>Poslije člana 35</w:t>
      </w:r>
      <w:r w:rsidR="005151D2" w:rsidRPr="0033771E">
        <w:rPr>
          <w:lang w:val="sr-Latn-ME"/>
        </w:rPr>
        <w:t xml:space="preserve"> dodaje se novi član</w:t>
      </w:r>
      <w:r w:rsidR="00252916" w:rsidRPr="0033771E">
        <w:rPr>
          <w:lang w:val="sr-Latn-ME"/>
        </w:rPr>
        <w:t xml:space="preserve"> koji glasi:</w:t>
      </w:r>
    </w:p>
    <w:p w14:paraId="2B10E3A4" w14:textId="77777777" w:rsidR="00B060A0" w:rsidRPr="0033771E" w:rsidRDefault="00B060A0" w:rsidP="00A147A2">
      <w:pPr>
        <w:spacing w:after="0" w:line="240" w:lineRule="auto"/>
        <w:jc w:val="both"/>
        <w:rPr>
          <w:lang w:val="sr-Latn-ME"/>
        </w:rPr>
      </w:pPr>
    </w:p>
    <w:p w14:paraId="2A05E6CE" w14:textId="77ED3528" w:rsidR="00252916" w:rsidRPr="0033771E" w:rsidRDefault="00D37BE9" w:rsidP="00A147A2">
      <w:pPr>
        <w:spacing w:after="0" w:line="240" w:lineRule="auto"/>
        <w:jc w:val="center"/>
        <w:rPr>
          <w:lang w:val="sr-Latn-ME"/>
        </w:rPr>
      </w:pPr>
      <w:r w:rsidRPr="0033771E">
        <w:rPr>
          <w:lang w:val="sr-Latn-ME"/>
        </w:rPr>
        <w:t>„</w:t>
      </w:r>
      <w:r w:rsidR="00252916" w:rsidRPr="0033771E">
        <w:rPr>
          <w:b/>
          <w:lang w:val="sr-Latn-ME"/>
        </w:rPr>
        <w:t>Informacije o izmjeni ugovora o kreditu</w:t>
      </w:r>
    </w:p>
    <w:p w14:paraId="3F743F1C" w14:textId="01646D93" w:rsidR="00252916" w:rsidRPr="0033771E" w:rsidRDefault="005151D2" w:rsidP="00A147A2">
      <w:pPr>
        <w:spacing w:after="0" w:line="240" w:lineRule="auto"/>
        <w:jc w:val="center"/>
        <w:rPr>
          <w:b/>
          <w:lang w:val="sr-Latn-ME"/>
        </w:rPr>
      </w:pPr>
      <w:r w:rsidRPr="0033771E">
        <w:rPr>
          <w:b/>
          <w:lang w:val="sr-Latn-ME"/>
        </w:rPr>
        <w:t>Član</w:t>
      </w:r>
      <w:r w:rsidR="00D37BE9" w:rsidRPr="0033771E">
        <w:rPr>
          <w:b/>
          <w:lang w:val="sr-Latn-ME"/>
        </w:rPr>
        <w:t xml:space="preserve"> 35a</w:t>
      </w:r>
    </w:p>
    <w:p w14:paraId="69A5D994" w14:textId="3206F00C" w:rsidR="00252916" w:rsidRPr="0033771E" w:rsidRDefault="00FA3641" w:rsidP="00A147A2">
      <w:pPr>
        <w:spacing w:after="0" w:line="240" w:lineRule="auto"/>
        <w:jc w:val="both"/>
        <w:rPr>
          <w:lang w:val="sr-Latn-ME"/>
        </w:rPr>
      </w:pPr>
      <w:r w:rsidRPr="0033771E">
        <w:rPr>
          <w:lang w:val="sr-Latn-ME"/>
        </w:rPr>
        <w:tab/>
        <w:t xml:space="preserve">(1) </w:t>
      </w:r>
      <w:r w:rsidR="00252916" w:rsidRPr="0033771E">
        <w:rPr>
          <w:lang w:val="sr-Latn-ME"/>
        </w:rPr>
        <w:t>Kreditor je dužan da, prije početka primjene izmijenjenih uslova ugovora o kreditu, potrošaču, u pisanoj formi, na papiru ili drugom trajnom mediju određenom ugovorom o kreditu, besplatno dostavi sljedeće informacije:</w:t>
      </w:r>
    </w:p>
    <w:p w14:paraId="1A98FCC0" w14:textId="41FC3869" w:rsidR="00252916" w:rsidRPr="0033771E" w:rsidRDefault="00FA3641" w:rsidP="00A147A2">
      <w:pPr>
        <w:spacing w:after="0" w:line="240" w:lineRule="auto"/>
        <w:jc w:val="both"/>
        <w:rPr>
          <w:lang w:val="sr-Latn-ME"/>
        </w:rPr>
      </w:pPr>
      <w:r w:rsidRPr="0033771E">
        <w:rPr>
          <w:lang w:val="sr-Latn-ME"/>
        </w:rPr>
        <w:tab/>
        <w:t xml:space="preserve">1) </w:t>
      </w:r>
      <w:r w:rsidR="00252916" w:rsidRPr="0033771E">
        <w:rPr>
          <w:lang w:val="sr-Latn-ME"/>
        </w:rPr>
        <w:t>jasan opis predloženih izmjena i, kada je to primjenljivo, informaciju da je za izmjenu potrebna saglasnost potrošača ili da je izmjena propisana zakonom;</w:t>
      </w:r>
    </w:p>
    <w:p w14:paraId="7A25207F" w14:textId="62F0A80A" w:rsidR="00252916" w:rsidRPr="0033771E" w:rsidRDefault="00FA3641" w:rsidP="00A147A2">
      <w:pPr>
        <w:spacing w:after="0" w:line="240" w:lineRule="auto"/>
        <w:jc w:val="both"/>
        <w:rPr>
          <w:lang w:val="sr-Latn-ME"/>
        </w:rPr>
      </w:pPr>
      <w:r w:rsidRPr="0033771E">
        <w:rPr>
          <w:lang w:val="sr-Latn-ME"/>
        </w:rPr>
        <w:tab/>
        <w:t xml:space="preserve">2) </w:t>
      </w:r>
      <w:r w:rsidR="00252916" w:rsidRPr="0033771E">
        <w:rPr>
          <w:lang w:val="sr-Latn-ME"/>
        </w:rPr>
        <w:t>vremenski okvir primjene izmjena iz tačke 1 ovog stava;</w:t>
      </w:r>
    </w:p>
    <w:p w14:paraId="7D5CA4AA" w14:textId="2157B143" w:rsidR="00252916" w:rsidRPr="0033771E" w:rsidRDefault="00FA3641" w:rsidP="00A147A2">
      <w:pPr>
        <w:spacing w:after="0" w:line="240" w:lineRule="auto"/>
        <w:jc w:val="both"/>
        <w:rPr>
          <w:lang w:val="sr-Latn-ME"/>
        </w:rPr>
      </w:pPr>
      <w:r w:rsidRPr="0033771E">
        <w:rPr>
          <w:lang w:val="sr-Latn-ME"/>
        </w:rPr>
        <w:tab/>
        <w:t xml:space="preserve">3) </w:t>
      </w:r>
      <w:r w:rsidR="00252916" w:rsidRPr="0033771E">
        <w:rPr>
          <w:lang w:val="sr-Latn-ME"/>
        </w:rPr>
        <w:t>postupak za podnošenje prigovora potrošača u vezi sa izmjenama iz tačke 1 ovog stava;</w:t>
      </w:r>
    </w:p>
    <w:p w14:paraId="662609C3" w14:textId="056182EE" w:rsidR="00252916" w:rsidRPr="0033771E" w:rsidRDefault="00FA3641" w:rsidP="00A147A2">
      <w:pPr>
        <w:spacing w:after="0" w:line="240" w:lineRule="auto"/>
        <w:jc w:val="both"/>
        <w:rPr>
          <w:lang w:val="sr-Latn-ME"/>
        </w:rPr>
      </w:pPr>
      <w:r w:rsidRPr="0033771E">
        <w:rPr>
          <w:lang w:val="sr-Latn-ME"/>
        </w:rPr>
        <w:tab/>
        <w:t xml:space="preserve">4) </w:t>
      </w:r>
      <w:r w:rsidR="00252916" w:rsidRPr="0033771E">
        <w:rPr>
          <w:lang w:val="sr-Latn-ME"/>
        </w:rPr>
        <w:t>rok za podnošenje prigovora;</w:t>
      </w:r>
    </w:p>
    <w:p w14:paraId="5C516F5B" w14:textId="4790342D" w:rsidR="00252916" w:rsidRPr="0033771E" w:rsidRDefault="00FA3641" w:rsidP="00A147A2">
      <w:pPr>
        <w:spacing w:after="0" w:line="240" w:lineRule="auto"/>
        <w:jc w:val="both"/>
        <w:rPr>
          <w:lang w:val="sr-Latn-ME"/>
        </w:rPr>
      </w:pPr>
      <w:r w:rsidRPr="0033771E">
        <w:rPr>
          <w:lang w:val="sr-Latn-ME"/>
        </w:rPr>
        <w:tab/>
        <w:t xml:space="preserve">5) </w:t>
      </w:r>
      <w:r w:rsidR="00252916" w:rsidRPr="0033771E">
        <w:rPr>
          <w:lang w:val="sr-Latn-ME"/>
        </w:rPr>
        <w:t>naziv i adresu nadležnog organa kojem potrošač može podnijeti prigovor”.</w:t>
      </w:r>
    </w:p>
    <w:p w14:paraId="0543A904" w14:textId="77777777" w:rsidR="00252916" w:rsidRPr="0033771E" w:rsidRDefault="00252916" w:rsidP="00A147A2">
      <w:pPr>
        <w:spacing w:after="0" w:line="240" w:lineRule="auto"/>
        <w:jc w:val="both"/>
        <w:rPr>
          <w:lang w:val="sr-Latn-ME"/>
        </w:rPr>
      </w:pPr>
    </w:p>
    <w:p w14:paraId="1711D38A" w14:textId="04CECBF7" w:rsidR="00252916" w:rsidRPr="0033771E" w:rsidRDefault="005151D2" w:rsidP="00A147A2">
      <w:pPr>
        <w:spacing w:after="0" w:line="240" w:lineRule="auto"/>
        <w:jc w:val="center"/>
        <w:rPr>
          <w:b/>
          <w:bCs/>
          <w:lang w:val="sr-Latn-ME"/>
        </w:rPr>
      </w:pPr>
      <w:r w:rsidRPr="0033771E">
        <w:rPr>
          <w:b/>
          <w:bCs/>
          <w:lang w:val="sr-Latn-ME"/>
        </w:rPr>
        <w:t>Član</w:t>
      </w:r>
      <w:r w:rsidR="000761E5" w:rsidRPr="0033771E">
        <w:rPr>
          <w:b/>
          <w:bCs/>
          <w:lang w:val="sr-Latn-ME"/>
        </w:rPr>
        <w:t xml:space="preserve"> 29</w:t>
      </w:r>
    </w:p>
    <w:p w14:paraId="06AF3F7C" w14:textId="77777777" w:rsidR="00252916" w:rsidRPr="0033771E" w:rsidRDefault="00252916" w:rsidP="00A147A2">
      <w:pPr>
        <w:spacing w:after="0" w:line="240" w:lineRule="auto"/>
        <w:jc w:val="center"/>
        <w:rPr>
          <w:b/>
          <w:bCs/>
          <w:lang w:val="sr-Latn-ME"/>
        </w:rPr>
      </w:pPr>
    </w:p>
    <w:p w14:paraId="4A1FF7B1" w14:textId="2A9F2FD0" w:rsidR="00FD6382" w:rsidRPr="0033771E" w:rsidRDefault="000761E5" w:rsidP="00A147A2">
      <w:pPr>
        <w:spacing w:after="0" w:line="240" w:lineRule="auto"/>
        <w:jc w:val="both"/>
        <w:rPr>
          <w:lang w:val="sr-Latn-ME"/>
        </w:rPr>
      </w:pPr>
      <w:bookmarkStart w:id="0" w:name="_Hlk241270634"/>
      <w:r w:rsidRPr="0033771E">
        <w:rPr>
          <w:lang w:val="sr-Latn-ME"/>
        </w:rPr>
        <w:tab/>
      </w:r>
      <w:r w:rsidR="00FD6382" w:rsidRPr="0033771E">
        <w:rPr>
          <w:lang w:val="sr-Latn-ME"/>
        </w:rPr>
        <w:t>U članu 42 stav 1 riječi: „da obavijesti potrošača lično” zamjenjuju se rije</w:t>
      </w:r>
      <w:r w:rsidRPr="0033771E">
        <w:rPr>
          <w:lang w:val="sr-Latn-ME"/>
        </w:rPr>
        <w:t>čima: „da potrošača obavijesti”, a</w:t>
      </w:r>
      <w:r w:rsidR="00281F6D" w:rsidRPr="0033771E">
        <w:rPr>
          <w:lang w:val="sr-Latn-ME"/>
        </w:rPr>
        <w:t xml:space="preserve"> </w:t>
      </w:r>
      <w:r w:rsidR="00FD6382" w:rsidRPr="0033771E">
        <w:rPr>
          <w:lang w:val="sr-Latn-ME"/>
        </w:rPr>
        <w:t>riječi: „drugom trajnom mediju koji su ugovorili” zamjenjuju se riječima: „drugom trajnom mediju određenom ugovorom o kreditu”.</w:t>
      </w:r>
    </w:p>
    <w:p w14:paraId="476E0DF4" w14:textId="7DC42AF8" w:rsidR="00FD6382" w:rsidRPr="0033771E" w:rsidRDefault="000761E5" w:rsidP="00A147A2">
      <w:pPr>
        <w:spacing w:after="0" w:line="240" w:lineRule="auto"/>
        <w:jc w:val="both"/>
        <w:rPr>
          <w:lang w:val="sr-Latn-ME"/>
        </w:rPr>
      </w:pPr>
      <w:r w:rsidRPr="0033771E">
        <w:rPr>
          <w:lang w:val="sr-Latn-ME"/>
        </w:rPr>
        <w:tab/>
      </w:r>
      <w:r w:rsidR="00CD6161" w:rsidRPr="0033771E">
        <w:rPr>
          <w:lang w:val="sr-Latn-ME"/>
        </w:rPr>
        <w:t>St.</w:t>
      </w:r>
      <w:r w:rsidR="00FD6382" w:rsidRPr="0033771E">
        <w:rPr>
          <w:lang w:val="sr-Latn-ME"/>
        </w:rPr>
        <w:t xml:space="preserve"> 4</w:t>
      </w:r>
      <w:r w:rsidR="00CD6161" w:rsidRPr="0033771E">
        <w:rPr>
          <w:lang w:val="sr-Latn-ME"/>
        </w:rPr>
        <w:t xml:space="preserve"> i 5</w:t>
      </w:r>
      <w:r w:rsidR="00FD6382" w:rsidRPr="0033771E">
        <w:rPr>
          <w:lang w:val="sr-Latn-ME"/>
        </w:rPr>
        <w:t xml:space="preserve"> mijenja</w:t>
      </w:r>
      <w:r w:rsidR="00CD6161" w:rsidRPr="0033771E">
        <w:rPr>
          <w:lang w:val="sr-Latn-ME"/>
        </w:rPr>
        <w:t>ju</w:t>
      </w:r>
      <w:r w:rsidR="00FD6382" w:rsidRPr="0033771E">
        <w:rPr>
          <w:lang w:val="sr-Latn-ME"/>
        </w:rPr>
        <w:t xml:space="preserve"> se i glas</w:t>
      </w:r>
      <w:r w:rsidR="00CD6161" w:rsidRPr="0033771E">
        <w:rPr>
          <w:lang w:val="sr-Latn-ME"/>
        </w:rPr>
        <w:t>e</w:t>
      </w:r>
      <w:r w:rsidR="00FD6382" w:rsidRPr="0033771E">
        <w:rPr>
          <w:lang w:val="sr-Latn-ME"/>
        </w:rPr>
        <w:t>:</w:t>
      </w:r>
    </w:p>
    <w:p w14:paraId="641A1C82" w14:textId="4375F41D" w:rsidR="00FD6382" w:rsidRPr="0033771E" w:rsidRDefault="00844BE7" w:rsidP="00A147A2">
      <w:pPr>
        <w:spacing w:after="0" w:line="240" w:lineRule="auto"/>
        <w:jc w:val="both"/>
        <w:rPr>
          <w:lang w:val="sr-Latn-ME"/>
        </w:rPr>
      </w:pPr>
      <w:r w:rsidRPr="0033771E">
        <w:rPr>
          <w:lang w:val="sr-Latn-ME"/>
        </w:rPr>
        <w:tab/>
      </w:r>
      <w:r w:rsidR="00FD6382" w:rsidRPr="0033771E">
        <w:rPr>
          <w:lang w:val="sr-Latn-ME"/>
        </w:rPr>
        <w:t>„(4) Izuzetno od stava 1 ovog člana, obavještenje o izmjeni kamatne stope može se potrošaču dostavljati periodično, zajedno sa podacima o visini referentne kamatne stope i novom iznosu redovnih uplata, ako su kumulativno ispunjeni sljedeći uslovi:</w:t>
      </w:r>
    </w:p>
    <w:p w14:paraId="58C4A362" w14:textId="47F877BD" w:rsidR="00FD6382" w:rsidRPr="0033771E" w:rsidRDefault="00844BE7" w:rsidP="00A147A2">
      <w:pPr>
        <w:spacing w:after="0" w:line="240" w:lineRule="auto"/>
        <w:ind w:firstLine="720"/>
        <w:jc w:val="both"/>
        <w:rPr>
          <w:lang w:val="sr-Latn-ME"/>
        </w:rPr>
      </w:pPr>
      <w:r w:rsidRPr="0033771E">
        <w:rPr>
          <w:lang w:val="sr-Latn-ME"/>
        </w:rPr>
        <w:t xml:space="preserve">1) </w:t>
      </w:r>
      <w:r w:rsidR="00FD6382" w:rsidRPr="0033771E">
        <w:rPr>
          <w:lang w:val="sr-Latn-ME"/>
        </w:rPr>
        <w:t>ugovorne strane su se u ugovoru o kreditu saglasile sa takvim načinom obavještavanja;</w:t>
      </w:r>
    </w:p>
    <w:p w14:paraId="0ABCBF9F" w14:textId="3DB5A792" w:rsidR="00FD6382" w:rsidRPr="0033771E" w:rsidRDefault="00844BE7" w:rsidP="00A147A2">
      <w:pPr>
        <w:spacing w:after="0" w:line="240" w:lineRule="auto"/>
        <w:ind w:left="720"/>
        <w:jc w:val="both"/>
        <w:rPr>
          <w:lang w:val="sr-Latn-ME"/>
        </w:rPr>
      </w:pPr>
      <w:r w:rsidRPr="0033771E">
        <w:rPr>
          <w:lang w:val="sr-Latn-ME"/>
        </w:rPr>
        <w:t xml:space="preserve">2) </w:t>
      </w:r>
      <w:r w:rsidR="00FD6382" w:rsidRPr="0033771E">
        <w:rPr>
          <w:lang w:val="sr-Latn-ME"/>
        </w:rPr>
        <w:t>izmjena kamatne stope posljedica je izmjene referentne kamatne stope;</w:t>
      </w:r>
    </w:p>
    <w:p w14:paraId="060FE226" w14:textId="2483C405" w:rsidR="00FD6382" w:rsidRPr="0033771E" w:rsidRDefault="00844BE7" w:rsidP="00A147A2">
      <w:pPr>
        <w:spacing w:after="0" w:line="240" w:lineRule="auto"/>
        <w:ind w:left="720" w:right="-148" w:hanging="270"/>
        <w:jc w:val="both"/>
        <w:rPr>
          <w:lang w:val="sr-Latn-ME"/>
        </w:rPr>
      </w:pPr>
      <w:r w:rsidRPr="0033771E">
        <w:rPr>
          <w:lang w:val="sr-Latn-ME"/>
        </w:rPr>
        <w:tab/>
        <w:t xml:space="preserve">3) </w:t>
      </w:r>
      <w:r w:rsidR="00FD6382" w:rsidRPr="0033771E">
        <w:rPr>
          <w:lang w:val="sr-Latn-ME"/>
        </w:rPr>
        <w:t>nova referentna kamatna stopa blagovremeno je</w:t>
      </w:r>
      <w:r w:rsidRPr="0033771E">
        <w:rPr>
          <w:lang w:val="sr-Latn-ME"/>
        </w:rPr>
        <w:t xml:space="preserve"> javno dostupna na odgovarajući </w:t>
      </w:r>
      <w:r w:rsidR="00FD6382" w:rsidRPr="0033771E">
        <w:rPr>
          <w:lang w:val="sr-Latn-ME"/>
        </w:rPr>
        <w:t>način;</w:t>
      </w:r>
    </w:p>
    <w:p w14:paraId="2A6385CD" w14:textId="327EF975" w:rsidR="00FD6382" w:rsidRPr="0033771E" w:rsidRDefault="00844BE7" w:rsidP="00A147A2">
      <w:pPr>
        <w:spacing w:after="0" w:line="240" w:lineRule="auto"/>
        <w:ind w:left="720"/>
        <w:jc w:val="both"/>
        <w:rPr>
          <w:lang w:val="sr-Latn-ME"/>
        </w:rPr>
      </w:pPr>
      <w:r w:rsidRPr="0033771E">
        <w:rPr>
          <w:lang w:val="sr-Latn-ME"/>
        </w:rPr>
        <w:t xml:space="preserve">4) </w:t>
      </w:r>
      <w:r w:rsidR="00FD6382" w:rsidRPr="0033771E">
        <w:rPr>
          <w:lang w:val="sr-Latn-ME"/>
        </w:rPr>
        <w:t>nova referentna kamatna stopa dostupna je i u poslovnim prostorijama kreditora;</w:t>
      </w:r>
    </w:p>
    <w:p w14:paraId="4710D394" w14:textId="0E24803B" w:rsidR="00FD6382" w:rsidRPr="0033771E" w:rsidRDefault="00844BE7" w:rsidP="00A147A2">
      <w:pPr>
        <w:spacing w:after="0" w:line="240" w:lineRule="auto"/>
        <w:ind w:firstLine="720"/>
        <w:jc w:val="both"/>
        <w:rPr>
          <w:lang w:val="sr-Latn-ME"/>
        </w:rPr>
      </w:pPr>
      <w:r w:rsidRPr="0033771E">
        <w:rPr>
          <w:lang w:val="sr-Latn-ME"/>
        </w:rPr>
        <w:t xml:space="preserve">5) </w:t>
      </w:r>
      <w:r w:rsidR="00FD6382" w:rsidRPr="0033771E">
        <w:rPr>
          <w:lang w:val="sr-Latn-ME"/>
        </w:rPr>
        <w:t>nova referentna kamatna stopa objavljena je i na internet stranici kreditora, ako je kreditor ima;</w:t>
      </w:r>
    </w:p>
    <w:p w14:paraId="4CD639A6" w14:textId="03953DE6" w:rsidR="00FD6382" w:rsidRPr="0033771E" w:rsidRDefault="00A449BE" w:rsidP="00A147A2">
      <w:pPr>
        <w:spacing w:after="0" w:line="240" w:lineRule="auto"/>
        <w:jc w:val="both"/>
        <w:rPr>
          <w:lang w:val="sr-Latn-ME"/>
        </w:rPr>
      </w:pPr>
      <w:r w:rsidRPr="0033771E">
        <w:rPr>
          <w:lang w:val="sr-Latn-ME"/>
        </w:rPr>
        <w:tab/>
      </w:r>
      <w:r w:rsidR="00844BE7" w:rsidRPr="0033771E">
        <w:rPr>
          <w:lang w:val="sr-Latn-ME"/>
        </w:rPr>
        <w:t xml:space="preserve">6) </w:t>
      </w:r>
      <w:r w:rsidR="00FD6382" w:rsidRPr="0033771E">
        <w:rPr>
          <w:lang w:val="sr-Latn-ME"/>
        </w:rPr>
        <w:t xml:space="preserve">nova referentna kamatna stopa dostupna je i putem mobilne aplikacije </w:t>
      </w:r>
      <w:r w:rsidR="00CD6161" w:rsidRPr="0033771E">
        <w:rPr>
          <w:lang w:val="sr-Latn-ME"/>
        </w:rPr>
        <w:t>kreditora, ako je kreditor ima.</w:t>
      </w:r>
    </w:p>
    <w:p w14:paraId="516E61A8" w14:textId="4F041759" w:rsidR="00FD6382" w:rsidRPr="0033771E" w:rsidRDefault="00ED13A5" w:rsidP="00A147A2">
      <w:pPr>
        <w:spacing w:after="0" w:line="240" w:lineRule="auto"/>
        <w:jc w:val="both"/>
        <w:rPr>
          <w:lang w:val="sr-Latn-ME"/>
        </w:rPr>
      </w:pPr>
      <w:r w:rsidRPr="0033771E">
        <w:rPr>
          <w:lang w:val="sr-Latn-ME"/>
        </w:rPr>
        <w:tab/>
      </w:r>
      <w:r w:rsidR="00FD6382" w:rsidRPr="0033771E">
        <w:rPr>
          <w:lang w:val="sr-Latn-ME"/>
        </w:rPr>
        <w:t>(5) Kod ugovora o stambenom kreditu, ako se promjena kamatne stope određuje aukcijom na tržištu kapitala, zbog čega kreditor ne može da obavijesti potrošača o bilo kakvoj promjeni prije početka njene primjene, kreditor je dužan da potrošača, pravovremeno prije aukcije, na papiru ili drugom trajnom mediju određenom ugovorom o kreditu, obavijesti o predstojećem postupku i da mu na raspolaganje stavi jasnu i preciznu naznaku o mogućem uticaju tog postupka na kamatnu stopu, a nakon utvrđivanja nove kamatne stope dostavi potrošaču informacije iz stava 2 ovog člana bez odlaganja.”</w:t>
      </w:r>
    </w:p>
    <w:p w14:paraId="613C7962" w14:textId="77777777" w:rsidR="00FD6382" w:rsidRPr="0033771E" w:rsidRDefault="00FD6382" w:rsidP="00A147A2">
      <w:pPr>
        <w:spacing w:after="0" w:line="240" w:lineRule="auto"/>
        <w:jc w:val="both"/>
        <w:rPr>
          <w:lang w:val="sr-Latn-ME"/>
        </w:rPr>
      </w:pPr>
    </w:p>
    <w:p w14:paraId="32803ED3" w14:textId="147F40C0" w:rsidR="00FD6382" w:rsidRPr="0033771E" w:rsidRDefault="00D96731" w:rsidP="00A147A2">
      <w:pPr>
        <w:spacing w:after="0" w:line="240" w:lineRule="auto"/>
        <w:jc w:val="center"/>
        <w:rPr>
          <w:b/>
          <w:bCs/>
          <w:lang w:val="sr-Latn-ME"/>
        </w:rPr>
      </w:pPr>
      <w:r w:rsidRPr="0033771E">
        <w:rPr>
          <w:b/>
          <w:bCs/>
          <w:lang w:val="sr-Latn-ME"/>
        </w:rPr>
        <w:t>Član</w:t>
      </w:r>
      <w:r w:rsidR="00F029C9" w:rsidRPr="0033771E">
        <w:rPr>
          <w:b/>
          <w:bCs/>
          <w:lang w:val="sr-Latn-ME"/>
        </w:rPr>
        <w:t xml:space="preserve"> 30</w:t>
      </w:r>
    </w:p>
    <w:p w14:paraId="5D8BA714" w14:textId="77777777" w:rsidR="00FD6382" w:rsidRPr="0033771E" w:rsidRDefault="00FD6382" w:rsidP="00A147A2">
      <w:pPr>
        <w:spacing w:after="0" w:line="240" w:lineRule="auto"/>
        <w:jc w:val="center"/>
        <w:rPr>
          <w:b/>
          <w:bCs/>
          <w:lang w:val="sr-Latn-ME"/>
        </w:rPr>
      </w:pPr>
    </w:p>
    <w:p w14:paraId="46B64250" w14:textId="4D49CD4C" w:rsidR="00FD6382" w:rsidRPr="0033771E" w:rsidRDefault="00C35B2B" w:rsidP="00A147A2">
      <w:pPr>
        <w:spacing w:after="0" w:line="240" w:lineRule="auto"/>
        <w:rPr>
          <w:b/>
          <w:bCs/>
          <w:lang w:val="sr-Latn-ME"/>
        </w:rPr>
      </w:pPr>
      <w:r w:rsidRPr="0033771E">
        <w:rPr>
          <w:lang w:val="sr-Latn-ME"/>
        </w:rPr>
        <w:tab/>
      </w:r>
      <w:r w:rsidR="00FD6382" w:rsidRPr="0033771E">
        <w:rPr>
          <w:lang w:val="sr-Latn-ME"/>
        </w:rPr>
        <w:t>Naz</w:t>
      </w:r>
      <w:r w:rsidRPr="0033771E">
        <w:rPr>
          <w:lang w:val="sr-Latn-ME"/>
        </w:rPr>
        <w:t xml:space="preserve">iv člana 43 mijenja se i glasi: </w:t>
      </w:r>
      <w:r w:rsidR="00FD6382" w:rsidRPr="0033771E">
        <w:rPr>
          <w:bCs/>
          <w:lang w:val="sr-Latn-ME"/>
        </w:rPr>
        <w:t>„Informacije o dozvoljenom prekoračenju”.</w:t>
      </w:r>
    </w:p>
    <w:p w14:paraId="3AC74146" w14:textId="0416893D" w:rsidR="00FD6382" w:rsidRPr="0033771E" w:rsidRDefault="00F029C9" w:rsidP="00A147A2">
      <w:pPr>
        <w:spacing w:after="0" w:line="240" w:lineRule="auto"/>
        <w:jc w:val="both"/>
        <w:rPr>
          <w:lang w:val="sr-Latn-ME"/>
        </w:rPr>
      </w:pPr>
      <w:r w:rsidRPr="0033771E">
        <w:rPr>
          <w:lang w:val="sr-Latn-ME"/>
        </w:rPr>
        <w:tab/>
      </w:r>
      <w:r w:rsidR="00FD6382" w:rsidRPr="0033771E">
        <w:rPr>
          <w:lang w:val="sr-Latn-ME"/>
        </w:rPr>
        <w:t>U stav</w:t>
      </w:r>
      <w:r w:rsidR="003463BE" w:rsidRPr="0033771E">
        <w:rPr>
          <w:lang w:val="sr-Latn-ME"/>
        </w:rPr>
        <w:t>u</w:t>
      </w:r>
      <w:r w:rsidR="00FD6382" w:rsidRPr="0033771E">
        <w:rPr>
          <w:lang w:val="sr-Latn-ME"/>
        </w:rPr>
        <w:t xml:space="preserve"> 1 poslije riječi: „drugom trajnom mediju” dodaju se riječi: „određenom ugovorom o kreditu”.</w:t>
      </w:r>
    </w:p>
    <w:p w14:paraId="091FDCAC" w14:textId="42C801FD" w:rsidR="00FD6382" w:rsidRPr="0033771E" w:rsidRDefault="003463BE" w:rsidP="00A147A2">
      <w:pPr>
        <w:spacing w:after="0" w:line="240" w:lineRule="auto"/>
        <w:jc w:val="both"/>
        <w:rPr>
          <w:lang w:val="sr-Latn-ME"/>
        </w:rPr>
      </w:pPr>
      <w:r w:rsidRPr="0033771E">
        <w:rPr>
          <w:lang w:val="sr-Latn-ME"/>
        </w:rPr>
        <w:tab/>
        <w:t xml:space="preserve">St. 3 i 4 </w:t>
      </w:r>
      <w:r w:rsidR="00FD6382" w:rsidRPr="0033771E">
        <w:rPr>
          <w:lang w:val="sr-Latn-ME"/>
        </w:rPr>
        <w:t>mijenja</w:t>
      </w:r>
      <w:r w:rsidRPr="0033771E">
        <w:rPr>
          <w:lang w:val="sr-Latn-ME"/>
        </w:rPr>
        <w:t>ju</w:t>
      </w:r>
      <w:r w:rsidR="00FD6382" w:rsidRPr="0033771E">
        <w:rPr>
          <w:lang w:val="sr-Latn-ME"/>
        </w:rPr>
        <w:t xml:space="preserve"> se i glas</w:t>
      </w:r>
      <w:r w:rsidRPr="0033771E">
        <w:rPr>
          <w:lang w:val="sr-Latn-ME"/>
        </w:rPr>
        <w:t>e</w:t>
      </w:r>
      <w:r w:rsidR="00FD6382" w:rsidRPr="0033771E">
        <w:rPr>
          <w:lang w:val="sr-Latn-ME"/>
        </w:rPr>
        <w:t>:</w:t>
      </w:r>
    </w:p>
    <w:p w14:paraId="7F18FC7D" w14:textId="7ECF02E8" w:rsidR="00FD6382" w:rsidRPr="0033771E" w:rsidRDefault="003463BE" w:rsidP="00A147A2">
      <w:pPr>
        <w:spacing w:after="0" w:line="240" w:lineRule="auto"/>
        <w:jc w:val="both"/>
        <w:rPr>
          <w:lang w:val="sr-Latn-ME"/>
        </w:rPr>
      </w:pPr>
      <w:r w:rsidRPr="0033771E">
        <w:rPr>
          <w:lang w:val="sr-Latn-ME"/>
        </w:rPr>
        <w:lastRenderedPageBreak/>
        <w:tab/>
      </w:r>
      <w:r w:rsidR="00FD6382" w:rsidRPr="0033771E">
        <w:rPr>
          <w:lang w:val="sr-Latn-ME"/>
        </w:rPr>
        <w:t>„(3) Kreditor je dužan da potrošača, na papiru ili drugom trajnom mediju određenom ugovorom o kreditu, blagovremeno prije početka primjene izmjene, obavijesti o povećanju, odnosno izmjeni kamatne stope ili naknada koje je potrošač dužan da plati, u sk</w:t>
      </w:r>
      <w:r w:rsidR="00D96731" w:rsidRPr="0033771E">
        <w:rPr>
          <w:lang w:val="sr-Latn-ME"/>
        </w:rPr>
        <w:t>ladu sa članom 42 ovog zakona.</w:t>
      </w:r>
    </w:p>
    <w:p w14:paraId="7C9B3913" w14:textId="45F79244" w:rsidR="00FD6382" w:rsidRPr="0033771E" w:rsidRDefault="003463BE" w:rsidP="00A147A2">
      <w:pPr>
        <w:spacing w:after="0" w:line="240" w:lineRule="auto"/>
        <w:jc w:val="both"/>
        <w:rPr>
          <w:lang w:val="sr-Latn-ME"/>
        </w:rPr>
      </w:pPr>
      <w:r w:rsidRPr="0033771E">
        <w:rPr>
          <w:lang w:val="sr-Latn-ME"/>
        </w:rPr>
        <w:tab/>
      </w:r>
      <w:r w:rsidR="00FD6382" w:rsidRPr="0033771E">
        <w:rPr>
          <w:lang w:val="sr-Latn-ME"/>
        </w:rPr>
        <w:t>(4) Izuzetno od stava 3 ovog člana, kreditor može obavještenje o povećanju, odnosno izmjeni kamatne stope ili naknada koje je potrošač dužan da plati dostavljati periodično, zajedno sa podacima o visini referentne kamatne stope i novom iznosu redovnih uplata, na način iz stava 1 ovog člana, ako su ispunjeni sljedeći uslovi:</w:t>
      </w:r>
    </w:p>
    <w:p w14:paraId="69E97CDE" w14:textId="69C85E10" w:rsidR="00FD6382" w:rsidRPr="0033771E" w:rsidRDefault="000075AF" w:rsidP="00A147A2">
      <w:pPr>
        <w:spacing w:after="0" w:line="240" w:lineRule="auto"/>
        <w:ind w:firstLine="720"/>
        <w:jc w:val="both"/>
        <w:rPr>
          <w:lang w:val="sr-Latn-ME"/>
        </w:rPr>
      </w:pPr>
      <w:r w:rsidRPr="0033771E">
        <w:rPr>
          <w:lang w:val="sr-Latn-ME"/>
        </w:rPr>
        <w:t xml:space="preserve">1) </w:t>
      </w:r>
      <w:r w:rsidR="00FD6382" w:rsidRPr="0033771E">
        <w:rPr>
          <w:lang w:val="sr-Latn-ME"/>
        </w:rPr>
        <w:t>ugovorne strane su se u ugovoru o kreditu saglasile sa takvim načinom obavještavanja;</w:t>
      </w:r>
    </w:p>
    <w:p w14:paraId="3D68514D" w14:textId="7BAA5891" w:rsidR="00FD6382" w:rsidRPr="0033771E" w:rsidRDefault="000075AF" w:rsidP="00A147A2">
      <w:pPr>
        <w:spacing w:after="0" w:line="240" w:lineRule="auto"/>
        <w:ind w:left="720"/>
        <w:jc w:val="both"/>
        <w:rPr>
          <w:lang w:val="sr-Latn-ME"/>
        </w:rPr>
      </w:pPr>
      <w:r w:rsidRPr="0033771E">
        <w:rPr>
          <w:lang w:val="sr-Latn-ME"/>
        </w:rPr>
        <w:t xml:space="preserve">2) </w:t>
      </w:r>
      <w:r w:rsidR="00FD6382" w:rsidRPr="0033771E">
        <w:rPr>
          <w:lang w:val="sr-Latn-ME"/>
        </w:rPr>
        <w:t>izmjena kamatne stope posljedica je izmjene referentne kamatne stope;</w:t>
      </w:r>
    </w:p>
    <w:p w14:paraId="6603CC17" w14:textId="6C2DE163" w:rsidR="00FD6382" w:rsidRPr="0033771E" w:rsidRDefault="000075AF" w:rsidP="00A147A2">
      <w:pPr>
        <w:spacing w:after="0" w:line="240" w:lineRule="auto"/>
        <w:jc w:val="both"/>
        <w:rPr>
          <w:lang w:val="sr-Latn-ME"/>
        </w:rPr>
      </w:pPr>
      <w:r w:rsidRPr="0033771E">
        <w:rPr>
          <w:lang w:val="sr-Latn-ME"/>
        </w:rPr>
        <w:tab/>
        <w:t xml:space="preserve">3) </w:t>
      </w:r>
      <w:r w:rsidR="00FD6382" w:rsidRPr="0033771E">
        <w:rPr>
          <w:lang w:val="sr-Latn-ME"/>
        </w:rPr>
        <w:t>nova referentna kamatna stopa blagovremeno je javno dostup</w:t>
      </w:r>
      <w:r w:rsidRPr="0033771E">
        <w:rPr>
          <w:lang w:val="sr-Latn-ME"/>
        </w:rPr>
        <w:t xml:space="preserve">na na odgovarajući </w:t>
      </w:r>
      <w:r w:rsidR="00FD6382" w:rsidRPr="0033771E">
        <w:rPr>
          <w:lang w:val="sr-Latn-ME"/>
        </w:rPr>
        <w:t>način;</w:t>
      </w:r>
    </w:p>
    <w:p w14:paraId="3AB97562" w14:textId="3FB29DAA" w:rsidR="00FD6382" w:rsidRPr="0033771E" w:rsidRDefault="000075AF" w:rsidP="00A147A2">
      <w:pPr>
        <w:spacing w:after="0" w:line="240" w:lineRule="auto"/>
        <w:ind w:left="720"/>
        <w:jc w:val="both"/>
        <w:rPr>
          <w:lang w:val="sr-Latn-ME"/>
        </w:rPr>
      </w:pPr>
      <w:r w:rsidRPr="0033771E">
        <w:rPr>
          <w:lang w:val="sr-Latn-ME"/>
        </w:rPr>
        <w:t xml:space="preserve">4) </w:t>
      </w:r>
      <w:r w:rsidR="00FD6382" w:rsidRPr="0033771E">
        <w:rPr>
          <w:lang w:val="sr-Latn-ME"/>
        </w:rPr>
        <w:t>nova referentna kamatna stopa dostupna je i u poslovnim prostorijama kreditora;</w:t>
      </w:r>
    </w:p>
    <w:p w14:paraId="77D90112" w14:textId="16161CEC" w:rsidR="00FD6382" w:rsidRPr="0033771E" w:rsidRDefault="000075AF" w:rsidP="00A147A2">
      <w:pPr>
        <w:spacing w:after="0" w:line="240" w:lineRule="auto"/>
        <w:ind w:left="-90"/>
        <w:jc w:val="both"/>
        <w:rPr>
          <w:lang w:val="sr-Latn-ME"/>
        </w:rPr>
      </w:pPr>
      <w:r w:rsidRPr="0033771E">
        <w:rPr>
          <w:lang w:val="sr-Latn-ME"/>
        </w:rPr>
        <w:t xml:space="preserve"> </w:t>
      </w:r>
      <w:r w:rsidRPr="0033771E">
        <w:rPr>
          <w:lang w:val="sr-Latn-ME"/>
        </w:rPr>
        <w:tab/>
      </w:r>
      <w:r w:rsidRPr="0033771E">
        <w:rPr>
          <w:lang w:val="sr-Latn-ME"/>
        </w:rPr>
        <w:tab/>
        <w:t xml:space="preserve">5) </w:t>
      </w:r>
      <w:r w:rsidR="00FD6382" w:rsidRPr="0033771E">
        <w:rPr>
          <w:lang w:val="sr-Latn-ME"/>
        </w:rPr>
        <w:t>nova referentna kamatna stopa objavljena je i na inte</w:t>
      </w:r>
      <w:r w:rsidRPr="0033771E">
        <w:rPr>
          <w:lang w:val="sr-Latn-ME"/>
        </w:rPr>
        <w:t xml:space="preserve">rnet stranici kreditora, ako je </w:t>
      </w:r>
      <w:r w:rsidR="00FD6382" w:rsidRPr="0033771E">
        <w:rPr>
          <w:lang w:val="sr-Latn-ME"/>
        </w:rPr>
        <w:t>kreditor ima;</w:t>
      </w:r>
    </w:p>
    <w:p w14:paraId="60893492" w14:textId="77777777" w:rsidR="000075AF" w:rsidRPr="0033771E" w:rsidRDefault="000075AF" w:rsidP="00A147A2">
      <w:pPr>
        <w:spacing w:after="0" w:line="240" w:lineRule="auto"/>
        <w:ind w:left="720"/>
        <w:jc w:val="both"/>
        <w:rPr>
          <w:lang w:val="sr-Latn-ME"/>
        </w:rPr>
      </w:pPr>
      <w:r w:rsidRPr="0033771E">
        <w:rPr>
          <w:lang w:val="sr-Latn-ME"/>
        </w:rPr>
        <w:t xml:space="preserve">6) </w:t>
      </w:r>
      <w:r w:rsidR="00FD6382" w:rsidRPr="0033771E">
        <w:rPr>
          <w:lang w:val="sr-Latn-ME"/>
        </w:rPr>
        <w:t>nova referentna kamatna stopa dostupna je i putem mo</w:t>
      </w:r>
      <w:r w:rsidRPr="0033771E">
        <w:rPr>
          <w:lang w:val="sr-Latn-ME"/>
        </w:rPr>
        <w:t>bilne aplikacije kreditora, ako</w:t>
      </w:r>
    </w:p>
    <w:p w14:paraId="5B0B12E3" w14:textId="48F7ABDE" w:rsidR="00FD6382" w:rsidRPr="0033771E" w:rsidRDefault="00FD6382" w:rsidP="00A147A2">
      <w:pPr>
        <w:spacing w:after="0" w:line="240" w:lineRule="auto"/>
        <w:jc w:val="both"/>
        <w:rPr>
          <w:lang w:val="sr-Latn-ME"/>
        </w:rPr>
      </w:pPr>
      <w:r w:rsidRPr="0033771E">
        <w:rPr>
          <w:lang w:val="sr-Latn-ME"/>
        </w:rPr>
        <w:t>je kreditor ima.”</w:t>
      </w:r>
    </w:p>
    <w:p w14:paraId="52E07856" w14:textId="6E2AD385" w:rsidR="00FD6382" w:rsidRPr="0033771E" w:rsidRDefault="008E7E42" w:rsidP="00A147A2">
      <w:pPr>
        <w:spacing w:after="0" w:line="240" w:lineRule="auto"/>
        <w:jc w:val="both"/>
        <w:rPr>
          <w:lang w:val="sr-Latn-ME"/>
        </w:rPr>
      </w:pPr>
      <w:r w:rsidRPr="0033771E">
        <w:rPr>
          <w:lang w:val="sr-Latn-ME"/>
        </w:rPr>
        <w:tab/>
      </w:r>
      <w:r w:rsidR="00FD6382" w:rsidRPr="0033771E">
        <w:rPr>
          <w:lang w:val="sr-Latn-ME"/>
        </w:rPr>
        <w:t>Poslije stava 4 dodaju se tri nova stava koja glase:</w:t>
      </w:r>
    </w:p>
    <w:p w14:paraId="08756E56" w14:textId="52117B6E" w:rsidR="00FD6382" w:rsidRPr="0033771E" w:rsidRDefault="002F6C94" w:rsidP="00A147A2">
      <w:pPr>
        <w:spacing w:after="0" w:line="240" w:lineRule="auto"/>
        <w:jc w:val="both"/>
        <w:rPr>
          <w:lang w:val="sr-Latn-ME"/>
        </w:rPr>
      </w:pPr>
      <w:r w:rsidRPr="0033771E">
        <w:rPr>
          <w:lang w:val="sr-Latn-ME"/>
        </w:rPr>
        <w:tab/>
      </w:r>
      <w:r w:rsidR="00FD6382" w:rsidRPr="0033771E">
        <w:rPr>
          <w:lang w:val="sr-Latn-ME"/>
        </w:rPr>
        <w:t>„(5) Kreditor obavještava potrošača, na prethodno ugovoreni način, o svakom smanjenju ili ukidanju dozvoljenog prekoračenja stanja na platnom računu najmanje 30 dana prije početka dejstva tog smanjenja ili ukidanja.</w:t>
      </w:r>
    </w:p>
    <w:p w14:paraId="1C168CB8" w14:textId="5B992202" w:rsidR="00FD6382" w:rsidRPr="0033771E" w:rsidRDefault="002F6C94" w:rsidP="00A147A2">
      <w:pPr>
        <w:spacing w:after="0" w:line="240" w:lineRule="auto"/>
        <w:jc w:val="both"/>
        <w:rPr>
          <w:lang w:val="sr-Latn-ME"/>
        </w:rPr>
      </w:pPr>
      <w:r w:rsidRPr="0033771E">
        <w:rPr>
          <w:lang w:val="sr-Latn-ME"/>
        </w:rPr>
        <w:tab/>
      </w:r>
      <w:r w:rsidR="00FD6382" w:rsidRPr="0033771E">
        <w:rPr>
          <w:lang w:val="sr-Latn-ME"/>
        </w:rPr>
        <w:t>(6) Ako se dozvoljeno prekoračenje stanja na platnom računu smanji ili ukine, kreditor je dužan da potrošaču, prije pokretanja postupka prinudne naplate, bez dodatnih troškova, ponudi mogućnost otplate stvarno iskorišćenog iznosa do nivoa smanjenja, odnosno ukidanja prihvaćenog prekoračenja.</w:t>
      </w:r>
    </w:p>
    <w:p w14:paraId="28214084" w14:textId="3BDCF647" w:rsidR="00FD6382" w:rsidRPr="0033771E" w:rsidRDefault="002F6C94" w:rsidP="00A147A2">
      <w:pPr>
        <w:spacing w:after="0" w:line="240" w:lineRule="auto"/>
        <w:jc w:val="both"/>
        <w:rPr>
          <w:lang w:val="sr-Latn-ME"/>
        </w:rPr>
      </w:pPr>
      <w:r w:rsidRPr="0033771E">
        <w:rPr>
          <w:lang w:val="sr-Latn-ME"/>
        </w:rPr>
        <w:tab/>
      </w:r>
      <w:r w:rsidR="00FD6382" w:rsidRPr="0033771E">
        <w:rPr>
          <w:lang w:val="sr-Latn-ME"/>
        </w:rPr>
        <w:t>(7) Otplata iz stava 6 ovog člana vrši se u 12 jednakih mjesečnih rata, osim ako se potrošač opredijeli da ranije otplati iskorišćeni iznos, po kamatnoj stopi koja se primjenjuje na dozvoljeno prekoračenje stanja na platnom računu</w:t>
      </w:r>
      <w:r w:rsidR="00C33DE3" w:rsidRPr="0033771E">
        <w:rPr>
          <w:lang w:val="sr-Latn-ME"/>
        </w:rPr>
        <w:t>.</w:t>
      </w:r>
      <w:r w:rsidR="00A94C00" w:rsidRPr="0033771E">
        <w:rPr>
          <w:lang w:val="sr-Latn-ME"/>
        </w:rPr>
        <w:t>”</w:t>
      </w:r>
    </w:p>
    <w:p w14:paraId="2FD59957" w14:textId="77777777" w:rsidR="00FD6382" w:rsidRPr="0033771E" w:rsidRDefault="00FD6382" w:rsidP="00A147A2">
      <w:pPr>
        <w:spacing w:after="0" w:line="240" w:lineRule="auto"/>
        <w:jc w:val="both"/>
        <w:rPr>
          <w:lang w:val="sr-Latn-ME"/>
        </w:rPr>
      </w:pPr>
    </w:p>
    <w:p w14:paraId="1EB4E158" w14:textId="09AF6E96" w:rsidR="00FD6382" w:rsidRPr="0033771E" w:rsidRDefault="00705B07" w:rsidP="00A147A2">
      <w:pPr>
        <w:spacing w:after="0" w:line="240" w:lineRule="auto"/>
        <w:jc w:val="center"/>
        <w:rPr>
          <w:b/>
          <w:bCs/>
          <w:color w:val="FF0000"/>
          <w:lang w:val="sr-Latn-ME"/>
        </w:rPr>
      </w:pPr>
      <w:r w:rsidRPr="0033771E">
        <w:rPr>
          <w:b/>
          <w:bCs/>
          <w:lang w:val="sr-Latn-ME"/>
        </w:rPr>
        <w:t>Član</w:t>
      </w:r>
      <w:r w:rsidR="00281311" w:rsidRPr="0033771E">
        <w:rPr>
          <w:b/>
          <w:bCs/>
          <w:lang w:val="sr-Latn-ME"/>
        </w:rPr>
        <w:t xml:space="preserve"> 31</w:t>
      </w:r>
    </w:p>
    <w:p w14:paraId="2A322FE2" w14:textId="77777777" w:rsidR="00E2402C" w:rsidRPr="0033771E" w:rsidRDefault="00E2402C" w:rsidP="00A147A2">
      <w:pPr>
        <w:spacing w:after="0" w:line="240" w:lineRule="auto"/>
        <w:jc w:val="center"/>
        <w:rPr>
          <w:b/>
          <w:bCs/>
          <w:lang w:val="sr-Latn-ME"/>
        </w:rPr>
      </w:pPr>
    </w:p>
    <w:p w14:paraId="1C35BB32" w14:textId="1DE1DCD4" w:rsidR="00FD6382" w:rsidRPr="0033771E" w:rsidRDefault="00281311" w:rsidP="00A147A2">
      <w:pPr>
        <w:spacing w:after="0" w:line="240" w:lineRule="auto"/>
        <w:jc w:val="both"/>
        <w:rPr>
          <w:lang w:val="sr-Latn-ME"/>
        </w:rPr>
      </w:pPr>
      <w:r w:rsidRPr="0033771E">
        <w:rPr>
          <w:lang w:val="sr-Latn-ME"/>
        </w:rPr>
        <w:tab/>
      </w:r>
      <w:r w:rsidR="00FD6382" w:rsidRPr="0033771E">
        <w:rPr>
          <w:lang w:val="sr-Latn-ME"/>
        </w:rPr>
        <w:t xml:space="preserve">U članu 44 stav 2 </w:t>
      </w:r>
      <w:r w:rsidR="00CA3997" w:rsidRPr="0033771E">
        <w:rPr>
          <w:lang w:val="sr-Latn-ME"/>
        </w:rPr>
        <w:t>poslije riječi „člana”</w:t>
      </w:r>
      <w:r w:rsidR="00FD6382" w:rsidRPr="0033771E">
        <w:rPr>
          <w:lang w:val="sr-Latn-ME"/>
        </w:rPr>
        <w:t xml:space="preserve"> zarez</w:t>
      </w:r>
      <w:r w:rsidR="00CA3997" w:rsidRPr="0033771E">
        <w:rPr>
          <w:lang w:val="sr-Latn-ME"/>
        </w:rPr>
        <w:t xml:space="preserve"> se briše</w:t>
      </w:r>
      <w:r w:rsidR="00FD6382" w:rsidRPr="0033771E">
        <w:rPr>
          <w:lang w:val="sr-Latn-ME"/>
        </w:rPr>
        <w:t>.</w:t>
      </w:r>
    </w:p>
    <w:p w14:paraId="545B38EA" w14:textId="1974B880" w:rsidR="00FD6382" w:rsidRPr="0033771E" w:rsidRDefault="00281311" w:rsidP="00A147A2">
      <w:pPr>
        <w:spacing w:after="0" w:line="240" w:lineRule="auto"/>
        <w:jc w:val="both"/>
        <w:rPr>
          <w:lang w:val="sr-Latn-ME"/>
        </w:rPr>
      </w:pPr>
      <w:r w:rsidRPr="0033771E">
        <w:rPr>
          <w:lang w:val="sr-Latn-ME"/>
        </w:rPr>
        <w:tab/>
      </w:r>
      <w:r w:rsidR="00FD6382" w:rsidRPr="0033771E">
        <w:rPr>
          <w:lang w:val="sr-Latn-ME"/>
        </w:rPr>
        <w:t>U stavu 3 poslije riječi: „drugom trajnom mediju” dodaju se riječi: „koji je određen ugovorom o kreditu”.</w:t>
      </w:r>
    </w:p>
    <w:p w14:paraId="4AA35B59" w14:textId="261BFDAB" w:rsidR="00FD6382" w:rsidRPr="0033771E" w:rsidRDefault="007A3F39" w:rsidP="00A147A2">
      <w:pPr>
        <w:spacing w:after="0" w:line="240" w:lineRule="auto"/>
        <w:jc w:val="both"/>
        <w:rPr>
          <w:lang w:val="sr-Latn-ME"/>
        </w:rPr>
      </w:pPr>
      <w:r w:rsidRPr="0033771E">
        <w:rPr>
          <w:lang w:val="sr-Latn-ME"/>
        </w:rPr>
        <w:tab/>
        <w:t xml:space="preserve">St. 4 i 5 </w:t>
      </w:r>
      <w:r w:rsidR="00FD6382" w:rsidRPr="0033771E">
        <w:rPr>
          <w:lang w:val="sr-Latn-ME"/>
        </w:rPr>
        <w:t>mijenja</w:t>
      </w:r>
      <w:r w:rsidRPr="0033771E">
        <w:rPr>
          <w:lang w:val="sr-Latn-ME"/>
        </w:rPr>
        <w:t>ju</w:t>
      </w:r>
      <w:r w:rsidR="00FD6382" w:rsidRPr="0033771E">
        <w:rPr>
          <w:lang w:val="sr-Latn-ME"/>
        </w:rPr>
        <w:t xml:space="preserve"> se i glas</w:t>
      </w:r>
      <w:r w:rsidRPr="0033771E">
        <w:rPr>
          <w:lang w:val="sr-Latn-ME"/>
        </w:rPr>
        <w:t>e</w:t>
      </w:r>
      <w:r w:rsidR="00FD6382" w:rsidRPr="0033771E">
        <w:rPr>
          <w:lang w:val="sr-Latn-ME"/>
        </w:rPr>
        <w:t>:</w:t>
      </w:r>
    </w:p>
    <w:p w14:paraId="7136807F" w14:textId="0FB5A26A" w:rsidR="00FD6382" w:rsidRPr="0033771E" w:rsidRDefault="007A3F39" w:rsidP="00A147A2">
      <w:pPr>
        <w:spacing w:after="0" w:line="240" w:lineRule="auto"/>
        <w:jc w:val="both"/>
        <w:rPr>
          <w:lang w:val="sr-Latn-ME"/>
        </w:rPr>
      </w:pPr>
      <w:r w:rsidRPr="0033771E">
        <w:rPr>
          <w:lang w:val="sr-Latn-ME"/>
        </w:rPr>
        <w:tab/>
      </w:r>
      <w:r w:rsidR="00FD6382" w:rsidRPr="0033771E">
        <w:rPr>
          <w:lang w:val="sr-Latn-ME"/>
        </w:rPr>
        <w:t xml:space="preserve">„(4) Ako je ugovorom o kreditu iz stava 1 ovog člana ugovoreno, kreditor može potrošaču iz objektivno opravdanih razloga uskratiti pravo na povlačenje dijela odobrenog iznosa kredita, o čemu je sa razlozima uskraćivanja, kada je to u skladu sa zakonom, dužan da prethodno, a najkasnije odmah nakon uskraćivanja, obavijesti potrošača u pisanoj formi, na papiru ili drugom trajnom mediju koji je određen ugovorom o kreditu, osim ako je takvo obavještavanje zabranjeno zakonom ili ako je protivno ciljevima javnog </w:t>
      </w:r>
      <w:r w:rsidRPr="0033771E">
        <w:rPr>
          <w:lang w:val="sr-Latn-ME"/>
        </w:rPr>
        <w:t>poretka ili javne bezbjednosti.</w:t>
      </w:r>
    </w:p>
    <w:p w14:paraId="52EC8424" w14:textId="3048B771" w:rsidR="00FD6382" w:rsidRPr="0033771E" w:rsidRDefault="007A3F39" w:rsidP="00A147A2">
      <w:pPr>
        <w:spacing w:after="0" w:line="240" w:lineRule="auto"/>
        <w:jc w:val="both"/>
        <w:rPr>
          <w:lang w:val="sr-Latn-ME"/>
        </w:rPr>
      </w:pPr>
      <w:r w:rsidRPr="0033771E">
        <w:rPr>
          <w:lang w:val="sr-Latn-ME"/>
        </w:rPr>
        <w:tab/>
      </w:r>
      <w:r w:rsidR="00FD6382" w:rsidRPr="0033771E">
        <w:rPr>
          <w:lang w:val="sr-Latn-ME"/>
        </w:rPr>
        <w:t>(5) Objektivno opravdanim razlozima iz stava 4 ovog člana naročito se smatraju neovlašćeno ili prevarno korišćenje kredita ili značajno povećanje rizika da potrošač neće ispuniti svoju obavezu otplate kredita.”</w:t>
      </w:r>
    </w:p>
    <w:p w14:paraId="32F87E0D" w14:textId="77777777" w:rsidR="00FD6382" w:rsidRPr="0033771E" w:rsidRDefault="00FD6382" w:rsidP="00A147A2">
      <w:pPr>
        <w:spacing w:after="0" w:line="240" w:lineRule="auto"/>
        <w:jc w:val="both"/>
        <w:rPr>
          <w:lang w:val="sr-Latn-ME"/>
        </w:rPr>
      </w:pPr>
    </w:p>
    <w:p w14:paraId="1EA92774" w14:textId="360BFA4D" w:rsidR="00FD6382" w:rsidRPr="0033771E" w:rsidRDefault="00FD6382" w:rsidP="00A147A2">
      <w:pPr>
        <w:spacing w:after="0" w:line="240" w:lineRule="auto"/>
        <w:jc w:val="center"/>
        <w:rPr>
          <w:b/>
          <w:bCs/>
          <w:lang w:val="sr-Latn-ME"/>
        </w:rPr>
      </w:pPr>
      <w:r w:rsidRPr="0033771E">
        <w:rPr>
          <w:b/>
          <w:bCs/>
          <w:lang w:val="sr-Latn-ME"/>
        </w:rPr>
        <w:lastRenderedPageBreak/>
        <w:t xml:space="preserve">Član </w:t>
      </w:r>
      <w:r w:rsidR="00A445ED" w:rsidRPr="0033771E">
        <w:rPr>
          <w:b/>
          <w:bCs/>
          <w:lang w:val="sr-Latn-ME"/>
        </w:rPr>
        <w:t>32</w:t>
      </w:r>
    </w:p>
    <w:p w14:paraId="69CF69C5" w14:textId="77777777" w:rsidR="00FD6382" w:rsidRPr="0033771E" w:rsidRDefault="00FD6382" w:rsidP="00A147A2">
      <w:pPr>
        <w:spacing w:after="0" w:line="240" w:lineRule="auto"/>
        <w:jc w:val="center"/>
        <w:rPr>
          <w:b/>
          <w:bCs/>
          <w:lang w:val="sr-Latn-ME"/>
        </w:rPr>
      </w:pPr>
    </w:p>
    <w:p w14:paraId="46F398B7" w14:textId="3ED6C106" w:rsidR="00FD6382" w:rsidRPr="0033771E" w:rsidRDefault="00A445ED" w:rsidP="00A147A2">
      <w:pPr>
        <w:spacing w:after="0" w:line="240" w:lineRule="auto"/>
        <w:rPr>
          <w:lang w:val="sr-Latn-ME"/>
        </w:rPr>
      </w:pPr>
      <w:r w:rsidRPr="0033771E">
        <w:rPr>
          <w:lang w:val="sr-Latn-ME"/>
        </w:rPr>
        <w:tab/>
      </w:r>
      <w:r w:rsidR="00FD6382" w:rsidRPr="0033771E">
        <w:rPr>
          <w:lang w:val="sr-Latn-ME"/>
        </w:rPr>
        <w:t>Naziv člana 45 mijenja se i glasi:</w:t>
      </w:r>
      <w:r w:rsidR="00D26623" w:rsidRPr="0033771E">
        <w:rPr>
          <w:lang w:val="sr-Latn-ME"/>
        </w:rPr>
        <w:t xml:space="preserve"> </w:t>
      </w:r>
      <w:r w:rsidR="00FD6382" w:rsidRPr="0033771E">
        <w:rPr>
          <w:bCs/>
          <w:lang w:val="sr-Latn-ME"/>
        </w:rPr>
        <w:t>„Pravo na jednostrani raskid ugovora o kreditu”.</w:t>
      </w:r>
    </w:p>
    <w:p w14:paraId="0A366E97" w14:textId="53EFB9A0" w:rsidR="00FD6382" w:rsidRPr="0033771E" w:rsidRDefault="00D26623" w:rsidP="00A147A2">
      <w:pPr>
        <w:spacing w:after="0" w:line="240" w:lineRule="auto"/>
        <w:jc w:val="both"/>
        <w:rPr>
          <w:lang w:val="sr-Latn-ME"/>
        </w:rPr>
      </w:pPr>
      <w:r w:rsidRPr="0033771E">
        <w:rPr>
          <w:lang w:val="sr-Latn-ME"/>
        </w:rPr>
        <w:tab/>
      </w:r>
      <w:r w:rsidR="00FD6382" w:rsidRPr="0033771E">
        <w:rPr>
          <w:lang w:val="sr-Latn-ME"/>
        </w:rPr>
        <w:t>U stav</w:t>
      </w:r>
      <w:r w:rsidRPr="0033771E">
        <w:rPr>
          <w:lang w:val="sr-Latn-ME"/>
        </w:rPr>
        <w:t>u</w:t>
      </w:r>
      <w:r w:rsidR="00FD6382" w:rsidRPr="0033771E">
        <w:rPr>
          <w:lang w:val="sr-Latn-ME"/>
        </w:rPr>
        <w:t xml:space="preserve"> 2 tačka 1 riječi: „o raskidu” zamjenjuju se riječima: „o jednostranom raskidu”.</w:t>
      </w:r>
    </w:p>
    <w:p w14:paraId="653D3C9E" w14:textId="7D84E6F3" w:rsidR="00FD6382" w:rsidRPr="0033771E" w:rsidRDefault="00D26623" w:rsidP="00A147A2">
      <w:pPr>
        <w:spacing w:after="0" w:line="240" w:lineRule="auto"/>
        <w:jc w:val="both"/>
        <w:rPr>
          <w:lang w:val="sr-Latn-ME"/>
        </w:rPr>
      </w:pPr>
      <w:r w:rsidRPr="0033771E">
        <w:rPr>
          <w:lang w:val="sr-Latn-ME"/>
        </w:rPr>
        <w:tab/>
      </w:r>
      <w:r w:rsidR="00FE376F" w:rsidRPr="0033771E">
        <w:rPr>
          <w:lang w:val="sr-Latn-ME"/>
        </w:rPr>
        <w:t xml:space="preserve">U </w:t>
      </w:r>
      <w:r w:rsidRPr="0033771E">
        <w:rPr>
          <w:lang w:val="sr-Latn-ME"/>
        </w:rPr>
        <w:t>tački</w:t>
      </w:r>
      <w:r w:rsidR="00FD6382" w:rsidRPr="0033771E">
        <w:rPr>
          <w:lang w:val="sr-Latn-ME"/>
        </w:rPr>
        <w:t xml:space="preserve"> 2 riječi: „obavještenja o raskidu” zamjenjuju se riječima: „obavještenja o jednostranom raskidu”.</w:t>
      </w:r>
    </w:p>
    <w:p w14:paraId="794B6837" w14:textId="72A1E8B7" w:rsidR="00FD6382" w:rsidRPr="0033771E" w:rsidRDefault="00D26623" w:rsidP="00A147A2">
      <w:pPr>
        <w:spacing w:after="0" w:line="240" w:lineRule="auto"/>
        <w:jc w:val="both"/>
        <w:rPr>
          <w:lang w:val="sr-Latn-ME"/>
        </w:rPr>
      </w:pPr>
      <w:r w:rsidRPr="0033771E">
        <w:rPr>
          <w:lang w:val="sr-Latn-ME"/>
        </w:rPr>
        <w:tab/>
        <w:t xml:space="preserve">St. 3 i 4 </w:t>
      </w:r>
      <w:r w:rsidR="00FD6382" w:rsidRPr="0033771E">
        <w:rPr>
          <w:lang w:val="sr-Latn-ME"/>
        </w:rPr>
        <w:t>mijenja</w:t>
      </w:r>
      <w:r w:rsidRPr="0033771E">
        <w:rPr>
          <w:lang w:val="sr-Latn-ME"/>
        </w:rPr>
        <w:t>ju</w:t>
      </w:r>
      <w:r w:rsidR="00FD6382" w:rsidRPr="0033771E">
        <w:rPr>
          <w:lang w:val="sr-Latn-ME"/>
        </w:rPr>
        <w:t xml:space="preserve"> se i glas</w:t>
      </w:r>
      <w:r w:rsidRPr="0033771E">
        <w:rPr>
          <w:lang w:val="sr-Latn-ME"/>
        </w:rPr>
        <w:t>e</w:t>
      </w:r>
      <w:r w:rsidR="00FD6382" w:rsidRPr="0033771E">
        <w:rPr>
          <w:lang w:val="sr-Latn-ME"/>
        </w:rPr>
        <w:t>:</w:t>
      </w:r>
    </w:p>
    <w:p w14:paraId="16F3C24F" w14:textId="44956A9E" w:rsidR="00FD6382" w:rsidRPr="0033771E" w:rsidRDefault="00D26623" w:rsidP="00A147A2">
      <w:pPr>
        <w:spacing w:after="0" w:line="240" w:lineRule="auto"/>
        <w:jc w:val="both"/>
        <w:rPr>
          <w:lang w:val="sr-Latn-ME"/>
        </w:rPr>
      </w:pPr>
      <w:r w:rsidRPr="0033771E">
        <w:rPr>
          <w:lang w:val="sr-Latn-ME"/>
        </w:rPr>
        <w:tab/>
      </w:r>
      <w:r w:rsidR="00FD6382" w:rsidRPr="0033771E">
        <w:rPr>
          <w:lang w:val="sr-Latn-ME"/>
        </w:rPr>
        <w:t>„(3) U slučaju jednostranog raskida ugovora o kreditu, pored iznosa iz stava 2 tačka 2 ovog člana, kreditor nema pravo na drugu naknadu od potrošača, osim eventualnih nepovratnih troškova koje je kreditor pl</w:t>
      </w:r>
      <w:r w:rsidRPr="0033771E">
        <w:rPr>
          <w:lang w:val="sr-Latn-ME"/>
        </w:rPr>
        <w:t>atio nekom javnopravnom organu.</w:t>
      </w:r>
    </w:p>
    <w:p w14:paraId="2071FC4F" w14:textId="32DC00B0" w:rsidR="00FD6382" w:rsidRPr="0033771E" w:rsidRDefault="00D26623" w:rsidP="00A147A2">
      <w:pPr>
        <w:spacing w:after="0" w:line="240" w:lineRule="auto"/>
        <w:jc w:val="both"/>
        <w:rPr>
          <w:lang w:val="sr-Latn-ME"/>
        </w:rPr>
      </w:pPr>
      <w:r w:rsidRPr="0033771E">
        <w:rPr>
          <w:lang w:val="sr-Latn-ME"/>
        </w:rPr>
        <w:tab/>
      </w:r>
      <w:r w:rsidR="00FD6382" w:rsidRPr="0033771E">
        <w:rPr>
          <w:lang w:val="sr-Latn-ME"/>
        </w:rPr>
        <w:t>(4) Smatra se da je potrošač blagovremeno ostvario pravo na jednostrani raskid ugovora o kreditu ako je obavještenje o jednostranom raskidu, prije isteka roka iz stava 1 ovog člana, uputio kreditoru u pisanoj formi, na papiru ili drugom trajnom mediju koji je potrošač odabrao i koji je naveden u ugovoru o kreditu.”</w:t>
      </w:r>
    </w:p>
    <w:p w14:paraId="4FE93199" w14:textId="3B4E806B" w:rsidR="00FD6382" w:rsidRPr="0033771E" w:rsidRDefault="00D26623" w:rsidP="00A147A2">
      <w:pPr>
        <w:spacing w:after="0" w:line="240" w:lineRule="auto"/>
        <w:jc w:val="both"/>
        <w:rPr>
          <w:lang w:val="sr-Latn-ME"/>
        </w:rPr>
      </w:pPr>
      <w:r w:rsidRPr="0033771E">
        <w:rPr>
          <w:lang w:val="sr-Latn-ME"/>
        </w:rPr>
        <w:tab/>
      </w:r>
      <w:r w:rsidR="00FD6382" w:rsidRPr="0033771E">
        <w:rPr>
          <w:lang w:val="sr-Latn-ME"/>
        </w:rPr>
        <w:t>Poslije stava 4 dodaje se novi stav koji glasi:</w:t>
      </w:r>
    </w:p>
    <w:p w14:paraId="40209EB0" w14:textId="29A4D4CA" w:rsidR="00FD6382" w:rsidRPr="0033771E" w:rsidRDefault="00D26623" w:rsidP="00A147A2">
      <w:pPr>
        <w:spacing w:after="0" w:line="240" w:lineRule="auto"/>
        <w:jc w:val="both"/>
        <w:rPr>
          <w:lang w:val="sr-Latn-ME"/>
        </w:rPr>
      </w:pPr>
      <w:r w:rsidRPr="0033771E">
        <w:rPr>
          <w:lang w:val="sr-Latn-ME"/>
        </w:rPr>
        <w:tab/>
      </w:r>
      <w:r w:rsidR="00FD6382" w:rsidRPr="0033771E">
        <w:rPr>
          <w:lang w:val="sr-Latn-ME"/>
        </w:rPr>
        <w:t>„(5) Ako je ugovor o kreditu povezani ugovor o kreditu za kupovinu robe za koju je potrošaču omogućeno pravo povrata uz puni povrat plaćenog iznosa u roku dužem od 14 dana, rok za jednostrani raskid ugovora o kreditu produžava se do isteka roka u kojem potrošač može ostvariti pravo povrata te robe.”</w:t>
      </w:r>
    </w:p>
    <w:p w14:paraId="3E749330" w14:textId="48ED933F" w:rsidR="00FD6382" w:rsidRPr="0033771E" w:rsidRDefault="00D26623" w:rsidP="00A147A2">
      <w:pPr>
        <w:spacing w:after="0" w:line="240" w:lineRule="auto"/>
        <w:jc w:val="both"/>
        <w:rPr>
          <w:lang w:val="sr-Latn-ME"/>
        </w:rPr>
      </w:pPr>
      <w:r w:rsidRPr="0033771E">
        <w:rPr>
          <w:lang w:val="sr-Latn-ME"/>
        </w:rPr>
        <w:tab/>
      </w:r>
      <w:r w:rsidR="00FD6382" w:rsidRPr="0033771E">
        <w:rPr>
          <w:lang w:val="sr-Latn-ME"/>
        </w:rPr>
        <w:t>Dosadašn</w:t>
      </w:r>
      <w:r w:rsidR="00F574FB" w:rsidRPr="0033771E">
        <w:rPr>
          <w:lang w:val="sr-Latn-ME"/>
        </w:rPr>
        <w:t>ji st. 5 i 6 postaju st. 6 i 7.</w:t>
      </w:r>
    </w:p>
    <w:p w14:paraId="193F7CB2" w14:textId="207725AA" w:rsidR="00FD6382" w:rsidRPr="0033771E" w:rsidRDefault="00FD6382" w:rsidP="00A147A2">
      <w:pPr>
        <w:spacing w:after="0" w:line="240" w:lineRule="auto"/>
        <w:jc w:val="both"/>
        <w:rPr>
          <w:lang w:val="sr-Latn-ME"/>
        </w:rPr>
      </w:pPr>
    </w:p>
    <w:p w14:paraId="339F6D7D" w14:textId="6024590F" w:rsidR="00FD6382" w:rsidRPr="0033771E" w:rsidRDefault="00C81A65" w:rsidP="00A147A2">
      <w:pPr>
        <w:spacing w:after="0" w:line="240" w:lineRule="auto"/>
        <w:jc w:val="center"/>
        <w:rPr>
          <w:b/>
          <w:bCs/>
          <w:lang w:val="sr-Latn-ME"/>
        </w:rPr>
      </w:pPr>
      <w:r w:rsidRPr="0033771E">
        <w:rPr>
          <w:b/>
          <w:bCs/>
          <w:lang w:val="sr-Latn-ME"/>
        </w:rPr>
        <w:t>Član</w:t>
      </w:r>
      <w:r w:rsidR="00AF7C1C" w:rsidRPr="0033771E">
        <w:rPr>
          <w:b/>
          <w:bCs/>
          <w:lang w:val="sr-Latn-ME"/>
        </w:rPr>
        <w:t xml:space="preserve"> 33</w:t>
      </w:r>
    </w:p>
    <w:p w14:paraId="716A262B" w14:textId="77777777" w:rsidR="00FD6382" w:rsidRPr="0033771E" w:rsidRDefault="00FD6382" w:rsidP="00A147A2">
      <w:pPr>
        <w:spacing w:after="0" w:line="240" w:lineRule="auto"/>
        <w:jc w:val="center"/>
        <w:rPr>
          <w:b/>
          <w:bCs/>
          <w:lang w:val="sr-Latn-ME"/>
        </w:rPr>
      </w:pPr>
    </w:p>
    <w:p w14:paraId="0638306D" w14:textId="29D82B14" w:rsidR="00FD6382" w:rsidRPr="0033771E" w:rsidRDefault="00AF7C1C" w:rsidP="00A147A2">
      <w:pPr>
        <w:spacing w:after="0" w:line="240" w:lineRule="auto"/>
        <w:jc w:val="both"/>
        <w:rPr>
          <w:lang w:val="sr-Latn-ME"/>
        </w:rPr>
      </w:pPr>
      <w:r w:rsidRPr="0033771E">
        <w:rPr>
          <w:lang w:val="sr-Latn-ME"/>
        </w:rPr>
        <w:tab/>
      </w:r>
      <w:r w:rsidR="00FD6382" w:rsidRPr="0033771E">
        <w:rPr>
          <w:lang w:val="sr-Latn-ME"/>
        </w:rPr>
        <w:t>Posli</w:t>
      </w:r>
      <w:r w:rsidR="00C81A65" w:rsidRPr="0033771E">
        <w:rPr>
          <w:lang w:val="sr-Latn-ME"/>
        </w:rPr>
        <w:t>je člana 45 dodaje se novi član</w:t>
      </w:r>
      <w:r w:rsidR="00FD6382" w:rsidRPr="0033771E">
        <w:rPr>
          <w:lang w:val="sr-Latn-ME"/>
        </w:rPr>
        <w:t xml:space="preserve"> koji glasi:</w:t>
      </w:r>
    </w:p>
    <w:p w14:paraId="64F95EA1" w14:textId="77777777" w:rsidR="00C81A65" w:rsidRPr="0033771E" w:rsidRDefault="00C81A65" w:rsidP="00A147A2">
      <w:pPr>
        <w:spacing w:after="0" w:line="240" w:lineRule="auto"/>
        <w:jc w:val="both"/>
        <w:rPr>
          <w:lang w:val="sr-Latn-ME"/>
        </w:rPr>
      </w:pPr>
    </w:p>
    <w:p w14:paraId="34A67B2C" w14:textId="7D1C243B" w:rsidR="00FD6382" w:rsidRPr="0033771E" w:rsidRDefault="00FD6382" w:rsidP="00A147A2">
      <w:pPr>
        <w:spacing w:after="0" w:line="240" w:lineRule="auto"/>
        <w:jc w:val="center"/>
        <w:rPr>
          <w:b/>
          <w:bCs/>
          <w:lang w:val="sr-Latn-ME"/>
        </w:rPr>
      </w:pPr>
      <w:r w:rsidRPr="0033771E">
        <w:rPr>
          <w:b/>
          <w:bCs/>
          <w:lang w:val="sr-Latn-ME"/>
        </w:rPr>
        <w:t>„Jednostrani raskid ugovora o kreditu bez navođenja razloga u slučaju nepotpunog informisanja ili propuštanja informisanja o pravu na jednostrani raskid</w:t>
      </w:r>
    </w:p>
    <w:p w14:paraId="311BF5CE" w14:textId="5F2F2BC3" w:rsidR="00CC3E61" w:rsidRPr="0033771E" w:rsidRDefault="007365E9" w:rsidP="00A147A2">
      <w:pPr>
        <w:spacing w:after="0" w:line="240" w:lineRule="auto"/>
        <w:jc w:val="center"/>
        <w:rPr>
          <w:b/>
          <w:bCs/>
          <w:lang w:val="sr-Latn-ME"/>
        </w:rPr>
      </w:pPr>
      <w:r w:rsidRPr="0033771E">
        <w:rPr>
          <w:b/>
          <w:bCs/>
          <w:lang w:val="sr-Latn-ME"/>
        </w:rPr>
        <w:t>Član 45a</w:t>
      </w:r>
    </w:p>
    <w:p w14:paraId="57CD38BB" w14:textId="70DCEB50" w:rsidR="00FD6382" w:rsidRPr="0033771E" w:rsidRDefault="00D1536D" w:rsidP="00A147A2">
      <w:pPr>
        <w:spacing w:after="0" w:line="240" w:lineRule="auto"/>
        <w:jc w:val="both"/>
        <w:rPr>
          <w:lang w:val="sr-Latn-ME"/>
        </w:rPr>
      </w:pPr>
      <w:r w:rsidRPr="0033771E">
        <w:rPr>
          <w:lang w:val="sr-Latn-ME"/>
        </w:rPr>
        <w:tab/>
      </w:r>
      <w:r w:rsidR="00FD6382" w:rsidRPr="0033771E">
        <w:rPr>
          <w:lang w:val="sr-Latn-ME"/>
        </w:rPr>
        <w:t>(1) Ako kreditor potrošaču ne dostavi ugovorne uslove i informacije u skladu sa čl. 35 i 36 ovog zakona, rok za jednostrani raskid ugovora o kreditu, nezavisno od člana 45 ovog zakona, ističe po proteku 12 mjeseci i 14 dana od dana zaključenja ugovora o kreditu.</w:t>
      </w:r>
    </w:p>
    <w:p w14:paraId="770636B8" w14:textId="7C5FE15A" w:rsidR="00FD6382" w:rsidRPr="0033771E" w:rsidRDefault="00D1536D" w:rsidP="00A147A2">
      <w:pPr>
        <w:spacing w:after="0" w:line="240" w:lineRule="auto"/>
        <w:jc w:val="both"/>
        <w:rPr>
          <w:lang w:val="sr-Latn-ME"/>
        </w:rPr>
      </w:pPr>
      <w:r w:rsidRPr="0033771E">
        <w:rPr>
          <w:lang w:val="sr-Latn-ME"/>
        </w:rPr>
        <w:tab/>
      </w:r>
      <w:r w:rsidR="00FD6382" w:rsidRPr="0033771E">
        <w:rPr>
          <w:lang w:val="sr-Latn-ME"/>
        </w:rPr>
        <w:t>(2) Izuzetno od stava 1 ovog člana, rok za jednostrani raskid ugovora o kreditu ne ističe ako kreditor uopšte nije obavijestio potrošača o njegovom pravu na jednostrani raskid ugovora o kreditu u skladu sa članom 35 stav 3 tačka 18 ovog zakona.”</w:t>
      </w:r>
    </w:p>
    <w:p w14:paraId="52A5512A" w14:textId="77777777" w:rsidR="00FD6382" w:rsidRPr="0033771E" w:rsidRDefault="00FD6382" w:rsidP="00A147A2">
      <w:pPr>
        <w:spacing w:after="0" w:line="240" w:lineRule="auto"/>
        <w:jc w:val="both"/>
        <w:rPr>
          <w:lang w:val="sr-Latn-ME"/>
        </w:rPr>
      </w:pPr>
    </w:p>
    <w:p w14:paraId="172F0193" w14:textId="71C86338" w:rsidR="00FD6382" w:rsidRPr="0033771E" w:rsidRDefault="00CC3E61" w:rsidP="00A147A2">
      <w:pPr>
        <w:spacing w:after="0" w:line="240" w:lineRule="auto"/>
        <w:jc w:val="center"/>
        <w:rPr>
          <w:b/>
          <w:bCs/>
          <w:lang w:val="sr-Latn-ME"/>
        </w:rPr>
      </w:pPr>
      <w:r w:rsidRPr="0033771E">
        <w:rPr>
          <w:b/>
          <w:bCs/>
          <w:lang w:val="sr-Latn-ME"/>
        </w:rPr>
        <w:t>Član</w:t>
      </w:r>
      <w:r w:rsidR="00D1536D" w:rsidRPr="0033771E">
        <w:rPr>
          <w:b/>
          <w:bCs/>
          <w:lang w:val="sr-Latn-ME"/>
        </w:rPr>
        <w:t xml:space="preserve"> 34</w:t>
      </w:r>
    </w:p>
    <w:p w14:paraId="0653A212" w14:textId="3DFE61CF" w:rsidR="00FD6382" w:rsidRPr="0033771E" w:rsidRDefault="00D1536D" w:rsidP="00A147A2">
      <w:pPr>
        <w:spacing w:after="0" w:line="240" w:lineRule="auto"/>
        <w:jc w:val="both"/>
        <w:rPr>
          <w:lang w:val="sr-Latn-ME"/>
        </w:rPr>
      </w:pPr>
      <w:r w:rsidRPr="0033771E">
        <w:rPr>
          <w:lang w:val="sr-Latn-ME"/>
        </w:rPr>
        <w:tab/>
      </w:r>
      <w:r w:rsidR="00FD6382" w:rsidRPr="0033771E">
        <w:rPr>
          <w:lang w:val="sr-Latn-ME"/>
        </w:rPr>
        <w:t>Č</w:t>
      </w:r>
      <w:r w:rsidRPr="0033771E">
        <w:rPr>
          <w:lang w:val="sr-Latn-ME"/>
        </w:rPr>
        <w:t>lan</w:t>
      </w:r>
      <w:r w:rsidR="00FD6382" w:rsidRPr="0033771E">
        <w:rPr>
          <w:lang w:val="sr-Latn-ME"/>
        </w:rPr>
        <w:t xml:space="preserve"> 46 mijenja se i glasi:</w:t>
      </w:r>
    </w:p>
    <w:p w14:paraId="62FB0CBB" w14:textId="77777777" w:rsidR="00D1536D" w:rsidRPr="0033771E" w:rsidRDefault="00D1536D" w:rsidP="00A147A2">
      <w:pPr>
        <w:spacing w:after="0" w:line="240" w:lineRule="auto"/>
        <w:jc w:val="both"/>
        <w:rPr>
          <w:lang w:val="sr-Latn-ME"/>
        </w:rPr>
      </w:pPr>
    </w:p>
    <w:p w14:paraId="517D372C" w14:textId="0EFAF918" w:rsidR="00FD6382" w:rsidRPr="0033771E" w:rsidRDefault="00FD6382" w:rsidP="00A147A2">
      <w:pPr>
        <w:spacing w:after="0" w:line="240" w:lineRule="auto"/>
        <w:jc w:val="center"/>
        <w:rPr>
          <w:b/>
          <w:bCs/>
          <w:lang w:val="sr-Latn-ME"/>
        </w:rPr>
      </w:pPr>
      <w:r w:rsidRPr="0033771E">
        <w:rPr>
          <w:b/>
          <w:bCs/>
          <w:lang w:val="sr-Latn-ME"/>
        </w:rPr>
        <w:t>„Odnos ugovora o isporuci robe ili pružanju uslug</w:t>
      </w:r>
      <w:r w:rsidR="00D1536D" w:rsidRPr="0033771E">
        <w:rPr>
          <w:b/>
          <w:bCs/>
          <w:lang w:val="sr-Latn-ME"/>
        </w:rPr>
        <w:t>a i povezanog ugovora o kreditu</w:t>
      </w:r>
    </w:p>
    <w:p w14:paraId="4D32D20E" w14:textId="0E0987E0" w:rsidR="00D1536D" w:rsidRPr="0033771E" w:rsidRDefault="00D1536D" w:rsidP="00A147A2">
      <w:pPr>
        <w:spacing w:after="0" w:line="240" w:lineRule="auto"/>
        <w:jc w:val="center"/>
        <w:rPr>
          <w:b/>
          <w:bCs/>
          <w:lang w:val="sr-Latn-ME"/>
        </w:rPr>
      </w:pPr>
      <w:r w:rsidRPr="0033771E">
        <w:rPr>
          <w:b/>
          <w:bCs/>
          <w:lang w:val="sr-Latn-ME"/>
        </w:rPr>
        <w:t>Član 46</w:t>
      </w:r>
    </w:p>
    <w:p w14:paraId="4BF5F4EA" w14:textId="14B77A0F" w:rsidR="00FD6382" w:rsidRPr="0033771E" w:rsidRDefault="00D1536D" w:rsidP="00A147A2">
      <w:pPr>
        <w:spacing w:after="0" w:line="240" w:lineRule="auto"/>
        <w:jc w:val="both"/>
        <w:rPr>
          <w:lang w:val="sr-Latn-ME"/>
        </w:rPr>
      </w:pPr>
      <w:r w:rsidRPr="0033771E">
        <w:rPr>
          <w:lang w:val="sr-Latn-ME"/>
        </w:rPr>
        <w:tab/>
      </w:r>
      <w:r w:rsidR="00FD6382" w:rsidRPr="0033771E">
        <w:rPr>
          <w:lang w:val="sr-Latn-ME"/>
        </w:rPr>
        <w:t>(1) Ako je potrošač, u skladu sa zakonom kojim se uređuje zaštita potrošača, ostvario pravo na jednostrani raskid ugovora o isporuci robe ili pružanju usluga, potrošača više ne obavezuje povezani ugovor o kreditu u odnosu na ugovor o isporuci robe ili pružanju usluga.</w:t>
      </w:r>
    </w:p>
    <w:p w14:paraId="35C1A3C1" w14:textId="4718FF23" w:rsidR="00FD6382" w:rsidRPr="0033771E" w:rsidRDefault="00D1536D" w:rsidP="00A147A2">
      <w:pPr>
        <w:spacing w:after="0" w:line="240" w:lineRule="auto"/>
        <w:jc w:val="both"/>
        <w:rPr>
          <w:lang w:val="sr-Latn-ME"/>
        </w:rPr>
      </w:pPr>
      <w:r w:rsidRPr="0033771E">
        <w:rPr>
          <w:lang w:val="sr-Latn-ME"/>
        </w:rPr>
        <w:tab/>
      </w:r>
      <w:r w:rsidR="00FD6382" w:rsidRPr="0033771E">
        <w:rPr>
          <w:lang w:val="sr-Latn-ME"/>
        </w:rPr>
        <w:t xml:space="preserve">(2) Ako obaveze iz ugovora o isporuci robe ili pružanju usluga koje su predmet povezanog ugovora o kreditu nijesu ispunjene, nijesu uredno ispunjene, ispunjene su samo djelimično ili roba, odnosno usluge nijesu saobrazne ugovoru, potrošač ima pravo da ostvaruje </w:t>
      </w:r>
      <w:r w:rsidR="00FD6382" w:rsidRPr="0033771E">
        <w:rPr>
          <w:lang w:val="sr-Latn-ME"/>
        </w:rPr>
        <w:lastRenderedPageBreak/>
        <w:t>prava, odnosno pravna sredstva prema kreditoru, u skladu sa zakonom, ako je ta prava prethodno bez uspjeha ostvarivao prema trgovcu, odnosno pružaocu usluga.</w:t>
      </w:r>
    </w:p>
    <w:p w14:paraId="60B3E86C" w14:textId="0CA29501" w:rsidR="00FD6382" w:rsidRPr="0033771E" w:rsidRDefault="00D1536D" w:rsidP="00A147A2">
      <w:pPr>
        <w:spacing w:after="0" w:line="240" w:lineRule="auto"/>
        <w:jc w:val="both"/>
        <w:rPr>
          <w:lang w:val="sr-Latn-ME"/>
        </w:rPr>
      </w:pPr>
      <w:r w:rsidRPr="0033771E">
        <w:rPr>
          <w:lang w:val="sr-Latn-ME"/>
        </w:rPr>
        <w:tab/>
      </w:r>
      <w:r w:rsidR="00FD6382" w:rsidRPr="0033771E">
        <w:rPr>
          <w:lang w:val="sr-Latn-ME"/>
        </w:rPr>
        <w:t>(3) Odredbe ovog člana ne utiču na primjenu propisa kojima je uređena solidarna odgovornost kreditora za potraživanja koja potrošač može imati prema trgovcu, odnosno pružaocu usluga, ako je kupovina robe ili pružanje usluga finansirana ugovorom o kreditu.</w:t>
      </w:r>
      <w:r w:rsidRPr="0033771E">
        <w:rPr>
          <w:lang w:val="sr-Latn-ME"/>
        </w:rPr>
        <w:t>“</w:t>
      </w:r>
    </w:p>
    <w:p w14:paraId="44FEC18D" w14:textId="77777777" w:rsidR="00FD6382" w:rsidRPr="0033771E" w:rsidRDefault="00FD6382" w:rsidP="00A147A2">
      <w:pPr>
        <w:spacing w:after="0" w:line="240" w:lineRule="auto"/>
        <w:jc w:val="both"/>
        <w:rPr>
          <w:lang w:val="sr-Latn-ME"/>
        </w:rPr>
      </w:pPr>
    </w:p>
    <w:p w14:paraId="70E851BF" w14:textId="441708FA" w:rsidR="00FD6382" w:rsidRPr="0033771E" w:rsidRDefault="00EC3D0C" w:rsidP="00A147A2">
      <w:pPr>
        <w:spacing w:after="0" w:line="240" w:lineRule="auto"/>
        <w:jc w:val="center"/>
        <w:rPr>
          <w:b/>
          <w:bCs/>
          <w:lang w:val="sr-Latn-ME"/>
        </w:rPr>
      </w:pPr>
      <w:r w:rsidRPr="0033771E">
        <w:rPr>
          <w:b/>
          <w:bCs/>
          <w:lang w:val="sr-Latn-ME"/>
        </w:rPr>
        <w:t>Član</w:t>
      </w:r>
      <w:r w:rsidR="008F2339" w:rsidRPr="0033771E">
        <w:rPr>
          <w:b/>
          <w:bCs/>
          <w:lang w:val="sr-Latn-ME"/>
        </w:rPr>
        <w:t xml:space="preserve"> 35</w:t>
      </w:r>
    </w:p>
    <w:p w14:paraId="50E0112E" w14:textId="77777777" w:rsidR="00FD6382" w:rsidRPr="0033771E" w:rsidRDefault="00FD6382" w:rsidP="00A147A2">
      <w:pPr>
        <w:spacing w:after="0" w:line="240" w:lineRule="auto"/>
        <w:jc w:val="center"/>
        <w:rPr>
          <w:b/>
          <w:bCs/>
          <w:lang w:val="sr-Latn-ME"/>
        </w:rPr>
      </w:pPr>
    </w:p>
    <w:p w14:paraId="1B94F66A" w14:textId="590932F3" w:rsidR="00FD6382" w:rsidRPr="0033771E" w:rsidRDefault="008F2339" w:rsidP="00A147A2">
      <w:pPr>
        <w:spacing w:after="0" w:line="240" w:lineRule="auto"/>
        <w:jc w:val="both"/>
        <w:rPr>
          <w:lang w:val="sr-Latn-ME"/>
        </w:rPr>
      </w:pPr>
      <w:r w:rsidRPr="0033771E">
        <w:rPr>
          <w:lang w:val="sr-Latn-ME"/>
        </w:rPr>
        <w:tab/>
      </w:r>
      <w:r w:rsidR="00FD6382" w:rsidRPr="0033771E">
        <w:rPr>
          <w:lang w:val="sr-Latn-ME"/>
        </w:rPr>
        <w:t>U članu</w:t>
      </w:r>
      <w:r w:rsidR="00FD6382" w:rsidRPr="0033771E">
        <w:rPr>
          <w:b/>
          <w:bCs/>
          <w:lang w:val="sr-Latn-ME"/>
        </w:rPr>
        <w:t xml:space="preserve"> </w:t>
      </w:r>
      <w:r w:rsidR="00FD6382" w:rsidRPr="0033771E">
        <w:rPr>
          <w:bCs/>
          <w:lang w:val="sr-Latn-ME"/>
        </w:rPr>
        <w:t>47</w:t>
      </w:r>
      <w:r w:rsidR="00FD6382" w:rsidRPr="0033771E">
        <w:rPr>
          <w:lang w:val="sr-Latn-ME"/>
        </w:rPr>
        <w:t xml:space="preserve"> stav 1 mijenja se i glasi:</w:t>
      </w:r>
    </w:p>
    <w:p w14:paraId="3CBDF4E2" w14:textId="67B6FD9F" w:rsidR="00FD6382" w:rsidRPr="0033771E" w:rsidRDefault="00D46585" w:rsidP="00A147A2">
      <w:pPr>
        <w:spacing w:after="0" w:line="240" w:lineRule="auto"/>
        <w:jc w:val="both"/>
        <w:rPr>
          <w:lang w:val="sr-Latn-ME"/>
        </w:rPr>
      </w:pPr>
      <w:r w:rsidRPr="0033771E">
        <w:rPr>
          <w:lang w:val="sr-Latn-ME"/>
        </w:rPr>
        <w:tab/>
      </w:r>
      <w:r w:rsidR="00FD6382" w:rsidRPr="0033771E">
        <w:rPr>
          <w:lang w:val="sr-Latn-ME"/>
        </w:rPr>
        <w:t>„(1) Potrošač ima pravo da prijevremeno, u bilo kom trenutku, djelimično ili u potpunosti ispuni svoje obaveze iz ugovora o kreditu i u tom slučaju ima pravo na umanjenje ukupnih troškova kredita za preostali period trajanja ugovora o kreditu u skladu sa članom 47a ovog zakona.”</w:t>
      </w:r>
    </w:p>
    <w:p w14:paraId="5E685AAA" w14:textId="72C54E47" w:rsidR="00FD6382" w:rsidRPr="0033771E" w:rsidRDefault="00D46585" w:rsidP="00A147A2">
      <w:pPr>
        <w:spacing w:after="0" w:line="240" w:lineRule="auto"/>
        <w:jc w:val="both"/>
        <w:rPr>
          <w:lang w:val="sr-Latn-ME"/>
        </w:rPr>
      </w:pPr>
      <w:r w:rsidRPr="0033771E">
        <w:rPr>
          <w:lang w:val="sr-Latn-ME"/>
        </w:rPr>
        <w:tab/>
      </w:r>
      <w:r w:rsidR="00FD6382" w:rsidRPr="0033771E">
        <w:rPr>
          <w:lang w:val="sr-Latn-ME"/>
        </w:rPr>
        <w:t>U stavu 2 riječi: „pravednu i objektivnu naknadu opravdanih troškova” zamjenjuju se riječima: „pravednu i objektivno opravdanu naknadu mogućih troškova”.</w:t>
      </w:r>
    </w:p>
    <w:p w14:paraId="646B206B" w14:textId="6859242A" w:rsidR="00FD6382" w:rsidRPr="0033771E" w:rsidRDefault="00D46585" w:rsidP="00A147A2">
      <w:pPr>
        <w:spacing w:after="0" w:line="240" w:lineRule="auto"/>
        <w:jc w:val="both"/>
        <w:rPr>
          <w:lang w:val="sr-Latn-ME"/>
        </w:rPr>
      </w:pPr>
      <w:r w:rsidRPr="0033771E">
        <w:rPr>
          <w:lang w:val="sr-Latn-ME"/>
        </w:rPr>
        <w:tab/>
      </w:r>
      <w:r w:rsidR="00FD6382" w:rsidRPr="0033771E">
        <w:rPr>
          <w:lang w:val="sr-Latn-ME"/>
        </w:rPr>
        <w:t xml:space="preserve">U stavu 4 tačka 3 </w:t>
      </w:r>
      <w:r w:rsidRPr="0033771E">
        <w:rPr>
          <w:lang w:val="sr-Latn-ME"/>
        </w:rPr>
        <w:t xml:space="preserve">poslije riječi „stopa“ </w:t>
      </w:r>
      <w:r w:rsidR="00D82341" w:rsidRPr="0033771E">
        <w:rPr>
          <w:lang w:val="sr-Latn-ME"/>
        </w:rPr>
        <w:t>zarez</w:t>
      </w:r>
      <w:r w:rsidRPr="0033771E">
        <w:rPr>
          <w:lang w:val="sr-Latn-ME"/>
        </w:rPr>
        <w:t xml:space="preserve"> se zamjenjuje tačka-zarezom</w:t>
      </w:r>
      <w:r w:rsidR="00FD6382" w:rsidRPr="0033771E">
        <w:rPr>
          <w:lang w:val="sr-Latn-ME"/>
        </w:rPr>
        <w:t>.</w:t>
      </w:r>
    </w:p>
    <w:p w14:paraId="7CC7A1F4" w14:textId="321332AB" w:rsidR="00FD6382" w:rsidRPr="0033771E" w:rsidRDefault="0057590B" w:rsidP="00A147A2">
      <w:pPr>
        <w:spacing w:after="0" w:line="240" w:lineRule="auto"/>
        <w:jc w:val="both"/>
        <w:rPr>
          <w:lang w:val="sr-Latn-ME"/>
        </w:rPr>
      </w:pPr>
      <w:r w:rsidRPr="0033771E">
        <w:rPr>
          <w:lang w:val="sr-Latn-ME"/>
        </w:rPr>
        <w:tab/>
      </w:r>
      <w:r w:rsidR="00FD6382" w:rsidRPr="0033771E">
        <w:rPr>
          <w:lang w:val="sr-Latn-ME"/>
        </w:rPr>
        <w:t>U stavu 5 riječi: „ako je iznos prijevremene otplate u periodu od 12 mjeseci veći od 10.000,00 Eura” zamjenjuju se riječima: „samo ako je ukupan iznos prijevremene otplate u periodu od 12 mjeseci veći od 10.000 eura”.</w:t>
      </w:r>
    </w:p>
    <w:p w14:paraId="119CFBDD" w14:textId="75322151" w:rsidR="00FD6382" w:rsidRPr="0033771E" w:rsidRDefault="00C9647F" w:rsidP="00A147A2">
      <w:pPr>
        <w:spacing w:after="0" w:line="240" w:lineRule="auto"/>
        <w:jc w:val="both"/>
        <w:rPr>
          <w:lang w:val="sr-Latn-ME"/>
        </w:rPr>
      </w:pPr>
      <w:r w:rsidRPr="0033771E">
        <w:rPr>
          <w:lang w:val="sr-Latn-ME"/>
        </w:rPr>
        <w:tab/>
      </w:r>
      <w:r w:rsidR="00FD6382" w:rsidRPr="0033771E">
        <w:rPr>
          <w:lang w:val="sr-Latn-ME"/>
        </w:rPr>
        <w:t xml:space="preserve">U stavu 6 </w:t>
      </w:r>
      <w:r w:rsidRPr="0033771E">
        <w:rPr>
          <w:lang w:val="sr-Latn-ME"/>
        </w:rPr>
        <w:t>poslije riječi „člana”</w:t>
      </w:r>
      <w:r w:rsidR="00FD6382" w:rsidRPr="0033771E">
        <w:rPr>
          <w:lang w:val="sr-Latn-ME"/>
        </w:rPr>
        <w:t xml:space="preserve"> zarez</w:t>
      </w:r>
      <w:r w:rsidRPr="0033771E">
        <w:rPr>
          <w:lang w:val="sr-Latn-ME"/>
        </w:rPr>
        <w:t xml:space="preserve"> se briše</w:t>
      </w:r>
      <w:r w:rsidR="00FD6382" w:rsidRPr="0033771E">
        <w:rPr>
          <w:lang w:val="sr-Latn-ME"/>
        </w:rPr>
        <w:t>.</w:t>
      </w:r>
    </w:p>
    <w:p w14:paraId="4E770841" w14:textId="2D996002" w:rsidR="00FD6382" w:rsidRPr="0033771E" w:rsidRDefault="00C9647F" w:rsidP="00A147A2">
      <w:pPr>
        <w:spacing w:after="0" w:line="240" w:lineRule="auto"/>
        <w:jc w:val="both"/>
        <w:rPr>
          <w:lang w:val="sr-Latn-ME"/>
        </w:rPr>
      </w:pPr>
      <w:r w:rsidRPr="0033771E">
        <w:rPr>
          <w:lang w:val="sr-Latn-ME"/>
        </w:rPr>
        <w:tab/>
      </w:r>
      <w:r w:rsidR="00FD6382" w:rsidRPr="0033771E">
        <w:rPr>
          <w:lang w:val="sr-Latn-ME"/>
        </w:rPr>
        <w:t>U stavu 7 riječi: „na nekom drugom trajnom mediju” zamjenjuju se riječima: „drugom trajnom mediju određenom ugovorom o kreditu”.</w:t>
      </w:r>
    </w:p>
    <w:p w14:paraId="2878B3EE" w14:textId="75D27397" w:rsidR="00AE2039" w:rsidRPr="0033771E" w:rsidRDefault="00AE2039" w:rsidP="00A147A2">
      <w:pPr>
        <w:spacing w:after="0" w:line="240" w:lineRule="auto"/>
        <w:jc w:val="center"/>
        <w:rPr>
          <w:b/>
          <w:bCs/>
          <w:lang w:val="sr-Latn-ME"/>
        </w:rPr>
      </w:pPr>
    </w:p>
    <w:p w14:paraId="6BF5F237" w14:textId="45C0CB9B" w:rsidR="00A461AE" w:rsidRPr="0033771E" w:rsidRDefault="00717BD4" w:rsidP="00A147A2">
      <w:pPr>
        <w:spacing w:after="0" w:line="240" w:lineRule="auto"/>
        <w:jc w:val="center"/>
        <w:rPr>
          <w:b/>
          <w:bCs/>
          <w:lang w:val="sr-Latn-ME"/>
        </w:rPr>
      </w:pPr>
      <w:r w:rsidRPr="0033771E">
        <w:rPr>
          <w:b/>
          <w:bCs/>
          <w:lang w:val="sr-Latn-ME"/>
        </w:rPr>
        <w:t>Član</w:t>
      </w:r>
      <w:r w:rsidR="000C01AC" w:rsidRPr="0033771E">
        <w:rPr>
          <w:b/>
          <w:bCs/>
          <w:lang w:val="sr-Latn-ME"/>
        </w:rPr>
        <w:t xml:space="preserve"> 36</w:t>
      </w:r>
    </w:p>
    <w:p w14:paraId="58FC4A70" w14:textId="77777777" w:rsidR="00A461AE" w:rsidRPr="0033771E" w:rsidRDefault="00A461AE" w:rsidP="00A147A2">
      <w:pPr>
        <w:spacing w:after="0" w:line="240" w:lineRule="auto"/>
        <w:jc w:val="center"/>
        <w:rPr>
          <w:lang w:val="sr-Latn-ME"/>
        </w:rPr>
      </w:pPr>
    </w:p>
    <w:p w14:paraId="19557171" w14:textId="18718F76" w:rsidR="00A461AE" w:rsidRPr="0033771E" w:rsidRDefault="000C01AC" w:rsidP="00A147A2">
      <w:pPr>
        <w:spacing w:after="0" w:line="240" w:lineRule="auto"/>
        <w:jc w:val="both"/>
        <w:rPr>
          <w:lang w:val="sr-Latn-ME"/>
        </w:rPr>
      </w:pPr>
      <w:r w:rsidRPr="0033771E">
        <w:rPr>
          <w:lang w:val="sr-Latn-ME"/>
        </w:rPr>
        <w:tab/>
      </w:r>
      <w:r w:rsidR="00A461AE" w:rsidRPr="0033771E">
        <w:rPr>
          <w:lang w:val="sr-Latn-ME"/>
        </w:rPr>
        <w:t>Poslije člana 47 dodaj</w:t>
      </w:r>
      <w:r w:rsidR="0035273E" w:rsidRPr="0033771E">
        <w:rPr>
          <w:lang w:val="sr-Latn-ME"/>
        </w:rPr>
        <w:t>u</w:t>
      </w:r>
      <w:r w:rsidR="00A461AE" w:rsidRPr="0033771E">
        <w:rPr>
          <w:lang w:val="sr-Latn-ME"/>
        </w:rPr>
        <w:t xml:space="preserve"> se </w:t>
      </w:r>
      <w:r w:rsidR="00AC0078" w:rsidRPr="0033771E">
        <w:rPr>
          <w:lang w:val="sr-Latn-ME"/>
        </w:rPr>
        <w:t xml:space="preserve">dva </w:t>
      </w:r>
      <w:r w:rsidR="00A461AE" w:rsidRPr="0033771E">
        <w:rPr>
          <w:lang w:val="sr-Latn-ME"/>
        </w:rPr>
        <w:t>nov</w:t>
      </w:r>
      <w:r w:rsidR="00AC0078" w:rsidRPr="0033771E">
        <w:rPr>
          <w:lang w:val="sr-Latn-ME"/>
        </w:rPr>
        <w:t>a</w:t>
      </w:r>
      <w:r w:rsidR="00A461AE" w:rsidRPr="0033771E">
        <w:rPr>
          <w:lang w:val="sr-Latn-ME"/>
        </w:rPr>
        <w:t xml:space="preserve"> član</w:t>
      </w:r>
      <w:r w:rsidR="00AC0078" w:rsidRPr="0033771E">
        <w:rPr>
          <w:lang w:val="sr-Latn-ME"/>
        </w:rPr>
        <w:t>a</w:t>
      </w:r>
      <w:r w:rsidR="00A461AE" w:rsidRPr="0033771E">
        <w:rPr>
          <w:lang w:val="sr-Latn-ME"/>
        </w:rPr>
        <w:t xml:space="preserve"> koj</w:t>
      </w:r>
      <w:r w:rsidR="00AC0078" w:rsidRPr="0033771E">
        <w:rPr>
          <w:lang w:val="sr-Latn-ME"/>
        </w:rPr>
        <w:t>a</w:t>
      </w:r>
      <w:r w:rsidR="00A461AE" w:rsidRPr="0033771E">
        <w:rPr>
          <w:lang w:val="sr-Latn-ME"/>
        </w:rPr>
        <w:t xml:space="preserve"> glas</w:t>
      </w:r>
      <w:r w:rsidR="0035273E" w:rsidRPr="0033771E">
        <w:rPr>
          <w:lang w:val="sr-Latn-ME"/>
        </w:rPr>
        <w:t>e</w:t>
      </w:r>
      <w:r w:rsidR="00A461AE" w:rsidRPr="0033771E">
        <w:rPr>
          <w:lang w:val="sr-Latn-ME"/>
        </w:rPr>
        <w:t>:</w:t>
      </w:r>
    </w:p>
    <w:p w14:paraId="542F1D9F" w14:textId="77777777" w:rsidR="00AC0078" w:rsidRPr="0033771E" w:rsidRDefault="00AC0078" w:rsidP="00A147A2">
      <w:pPr>
        <w:spacing w:after="0" w:line="240" w:lineRule="auto"/>
        <w:jc w:val="center"/>
        <w:rPr>
          <w:lang w:val="sr-Latn-ME"/>
        </w:rPr>
      </w:pPr>
    </w:p>
    <w:p w14:paraId="7DEDA8A1" w14:textId="3777A088" w:rsidR="00A461AE" w:rsidRPr="0033771E" w:rsidRDefault="00AC0078" w:rsidP="00A147A2">
      <w:pPr>
        <w:spacing w:after="0" w:line="240" w:lineRule="auto"/>
        <w:jc w:val="center"/>
        <w:rPr>
          <w:b/>
          <w:bCs/>
          <w:lang w:val="sr-Latn-ME"/>
        </w:rPr>
      </w:pPr>
      <w:r w:rsidRPr="0033771E">
        <w:rPr>
          <w:b/>
          <w:bCs/>
          <w:lang w:val="sr-Latn-ME"/>
        </w:rPr>
        <w:t xml:space="preserve"> </w:t>
      </w:r>
      <w:r w:rsidR="00A461AE" w:rsidRPr="0033771E">
        <w:rPr>
          <w:b/>
          <w:bCs/>
          <w:lang w:val="sr-Latn-ME"/>
        </w:rPr>
        <w:t>„Umanjenje ukupnih troškova kredita kod prijevremene otplate</w:t>
      </w:r>
    </w:p>
    <w:p w14:paraId="03565EC5" w14:textId="50D46AC0" w:rsidR="00AC0078" w:rsidRPr="0033771E" w:rsidRDefault="00AC0078" w:rsidP="00A147A2">
      <w:pPr>
        <w:spacing w:after="0" w:line="240" w:lineRule="auto"/>
        <w:jc w:val="center"/>
        <w:rPr>
          <w:b/>
          <w:lang w:val="sr-Latn-ME"/>
        </w:rPr>
      </w:pPr>
      <w:r w:rsidRPr="0033771E">
        <w:rPr>
          <w:b/>
          <w:lang w:val="sr-Latn-ME"/>
        </w:rPr>
        <w:t>Član 47a</w:t>
      </w:r>
    </w:p>
    <w:p w14:paraId="2774FB15" w14:textId="3A0B3ACE" w:rsidR="00A461AE" w:rsidRPr="0033771E" w:rsidRDefault="00776CB9" w:rsidP="00A147A2">
      <w:pPr>
        <w:spacing w:after="0" w:line="240" w:lineRule="auto"/>
        <w:jc w:val="both"/>
        <w:rPr>
          <w:lang w:val="sr-Latn-ME"/>
        </w:rPr>
      </w:pPr>
      <w:r w:rsidRPr="0033771E">
        <w:rPr>
          <w:lang w:val="sr-Latn-ME"/>
        </w:rPr>
        <w:tab/>
      </w:r>
      <w:r w:rsidR="00A461AE" w:rsidRPr="0033771E">
        <w:rPr>
          <w:lang w:val="sr-Latn-ME"/>
        </w:rPr>
        <w:t>(1) U slučaju iz člana 47 stav 1 ovog zakona, potrošač ima pravo na umanjenje ukupnih troškova kredita za preostali period trajanja ugovora o kreditu, pri čemu se uzimaju u obzir svi troškovi koje je kreditor nametnuo potrošaču u vezi sa ugovorom o kreditu.</w:t>
      </w:r>
    </w:p>
    <w:p w14:paraId="4DD10E53" w14:textId="0D5985F1" w:rsidR="00B45136" w:rsidRPr="0033771E" w:rsidRDefault="00776CB9" w:rsidP="00A147A2">
      <w:pPr>
        <w:spacing w:after="0" w:line="240" w:lineRule="auto"/>
        <w:jc w:val="both"/>
        <w:rPr>
          <w:lang w:val="sr-Latn-ME"/>
        </w:rPr>
      </w:pPr>
      <w:r w:rsidRPr="0033771E">
        <w:rPr>
          <w:lang w:val="sr-Latn-ME"/>
        </w:rPr>
        <w:tab/>
      </w:r>
      <w:r w:rsidR="008A1DB3" w:rsidRPr="0033771E">
        <w:rPr>
          <w:lang w:val="sr-Latn-ME"/>
        </w:rPr>
        <w:t>(2) Umanjenje ukupnih troškova kredita utvrđuje se za preostali period trajanja ugovora o kreditu, uzimajući u obzir prirodu troška, način njegovog obračuna i perio</w:t>
      </w:r>
      <w:r w:rsidRPr="0033771E">
        <w:rPr>
          <w:lang w:val="sr-Latn-ME"/>
        </w:rPr>
        <w:t>d na koji se taj trošak odnosi.</w:t>
      </w:r>
    </w:p>
    <w:p w14:paraId="681F5ABF" w14:textId="22EF1EDF" w:rsidR="00A461AE" w:rsidRPr="0033771E" w:rsidRDefault="00776CB9" w:rsidP="00A147A2">
      <w:pPr>
        <w:spacing w:after="0" w:line="240" w:lineRule="auto"/>
        <w:jc w:val="both"/>
        <w:rPr>
          <w:lang w:val="sr-Latn-ME"/>
        </w:rPr>
      </w:pPr>
      <w:r w:rsidRPr="0033771E">
        <w:rPr>
          <w:lang w:val="sr-Latn-ME"/>
        </w:rPr>
        <w:tab/>
      </w:r>
      <w:r w:rsidR="00A461AE" w:rsidRPr="0033771E">
        <w:rPr>
          <w:lang w:val="sr-Latn-ME"/>
        </w:rPr>
        <w:t>(3) Kreditor je dužan da prilikom djelimične ili potpune prijevremene otplate kredita obračuna i primijeni umanjenje ukupnih troškova kredita iz st. 1 i 2 ovog člana, bez p</w:t>
      </w:r>
      <w:r w:rsidRPr="0033771E">
        <w:rPr>
          <w:lang w:val="sr-Latn-ME"/>
        </w:rPr>
        <w:t>osebnog zahtjeva potrošača</w:t>
      </w:r>
      <w:r w:rsidR="00233279" w:rsidRPr="0033771E">
        <w:rPr>
          <w:b/>
          <w:lang w:val="sr-Latn-ME"/>
        </w:rPr>
        <w:t>.</w:t>
      </w:r>
    </w:p>
    <w:p w14:paraId="15E92E00" w14:textId="5D4FA6AE" w:rsidR="00A461AE" w:rsidRPr="0033771E" w:rsidRDefault="007F3E5A" w:rsidP="00A147A2">
      <w:pPr>
        <w:spacing w:after="0" w:line="240" w:lineRule="auto"/>
        <w:jc w:val="both"/>
        <w:rPr>
          <w:lang w:val="sr-Latn-ME"/>
        </w:rPr>
      </w:pPr>
      <w:r w:rsidRPr="0033771E">
        <w:rPr>
          <w:lang w:val="sr-Latn-ME"/>
        </w:rPr>
        <w:tab/>
      </w:r>
      <w:r w:rsidR="00A461AE" w:rsidRPr="0033771E">
        <w:rPr>
          <w:lang w:val="sr-Latn-ME"/>
        </w:rPr>
        <w:t>(4)</w:t>
      </w:r>
      <w:r w:rsidR="00776CB9" w:rsidRPr="0033771E">
        <w:rPr>
          <w:lang w:val="sr-Latn-ME"/>
        </w:rPr>
        <w:t xml:space="preserve"> </w:t>
      </w:r>
      <w:r w:rsidR="00A461AE" w:rsidRPr="0033771E">
        <w:rPr>
          <w:lang w:val="sr-Latn-ME"/>
        </w:rPr>
        <w:t>Prilikom umanjenja ukupnih troškova kredita iz stava 1 ovog člana, kreditor uzima u obzir sve troškove kredita koje je nametnuo potrošaču u vezi sa ugovorom o kreditu, bez obzira na to da li zavise od trajanja ugovora o kreditu.</w:t>
      </w:r>
    </w:p>
    <w:p w14:paraId="627E4811" w14:textId="356D40E3" w:rsidR="00A461AE" w:rsidRPr="0033771E" w:rsidRDefault="007F3E5A" w:rsidP="00A147A2">
      <w:pPr>
        <w:spacing w:after="0" w:line="240" w:lineRule="auto"/>
        <w:jc w:val="both"/>
        <w:rPr>
          <w:lang w:val="sr-Latn-ME"/>
        </w:rPr>
      </w:pPr>
      <w:r w:rsidRPr="0033771E">
        <w:rPr>
          <w:lang w:val="sr-Latn-ME"/>
        </w:rPr>
        <w:tab/>
      </w:r>
      <w:r w:rsidR="00A461AE" w:rsidRPr="0033771E">
        <w:rPr>
          <w:lang w:val="sr-Latn-ME"/>
        </w:rPr>
        <w:t>(5) U umanjenje ukupnih troškova kredita uključuju se i troškovi koje kreditor naplaćuje potrošaču u korist trećeg lica.</w:t>
      </w:r>
    </w:p>
    <w:p w14:paraId="219F924A" w14:textId="5474ACE5" w:rsidR="00A461AE" w:rsidRPr="0033771E" w:rsidRDefault="007F3E5A" w:rsidP="00A147A2">
      <w:pPr>
        <w:spacing w:after="0" w:line="240" w:lineRule="auto"/>
        <w:jc w:val="both"/>
        <w:rPr>
          <w:lang w:val="sr-Latn-ME"/>
        </w:rPr>
      </w:pPr>
      <w:r w:rsidRPr="0033771E">
        <w:rPr>
          <w:lang w:val="sr-Latn-ME"/>
        </w:rPr>
        <w:tab/>
        <w:t xml:space="preserve">(6) </w:t>
      </w:r>
      <w:r w:rsidR="00A461AE" w:rsidRPr="0033771E">
        <w:rPr>
          <w:lang w:val="sr-Latn-ME"/>
        </w:rPr>
        <w:t>U umanjenje ukupnih troškova kredita ne uključuju se porezi i druge javne dažbine koje naplaćuje treće lice, ako ih potrošač neposredno plaća tom licu i ako nijesu zavisni od trajanja ugovora o kreditu.</w:t>
      </w:r>
    </w:p>
    <w:p w14:paraId="4C34CECF" w14:textId="062DDD02" w:rsidR="00A461AE" w:rsidRPr="0033771E" w:rsidRDefault="007F3E5A" w:rsidP="00A147A2">
      <w:pPr>
        <w:spacing w:after="0" w:line="240" w:lineRule="auto"/>
        <w:jc w:val="both"/>
        <w:rPr>
          <w:lang w:val="sr-Latn-ME"/>
        </w:rPr>
      </w:pPr>
      <w:r w:rsidRPr="0033771E">
        <w:rPr>
          <w:lang w:val="sr-Latn-ME"/>
        </w:rPr>
        <w:lastRenderedPageBreak/>
        <w:tab/>
        <w:t xml:space="preserve">(7) </w:t>
      </w:r>
      <w:r w:rsidR="00A461AE" w:rsidRPr="0033771E">
        <w:rPr>
          <w:lang w:val="sr-Latn-ME"/>
        </w:rPr>
        <w:t>Odredbe ugovora o kreditu koje se odnose na kamatnu stopu i troškove ne mogu se, zbog prijevremene otplate kredita, mijenjati na štetu potrošača</w:t>
      </w:r>
      <w:r w:rsidR="003435F9" w:rsidRPr="0033771E">
        <w:rPr>
          <w:lang w:val="sr-Latn-ME"/>
        </w:rPr>
        <w:t>.</w:t>
      </w:r>
    </w:p>
    <w:p w14:paraId="6E2BE5B2" w14:textId="77777777" w:rsidR="00A461AE" w:rsidRPr="0033771E" w:rsidRDefault="00A461AE" w:rsidP="00A147A2">
      <w:pPr>
        <w:spacing w:after="0" w:line="240" w:lineRule="auto"/>
        <w:jc w:val="center"/>
        <w:rPr>
          <w:b/>
          <w:bCs/>
          <w:lang w:val="sr-Latn-ME"/>
        </w:rPr>
      </w:pPr>
    </w:p>
    <w:p w14:paraId="4A649F6C" w14:textId="1D100169" w:rsidR="0035273E" w:rsidRPr="0033771E" w:rsidRDefault="0035273E" w:rsidP="00A147A2">
      <w:pPr>
        <w:spacing w:after="0" w:line="240" w:lineRule="auto"/>
        <w:jc w:val="center"/>
        <w:rPr>
          <w:b/>
          <w:bCs/>
          <w:lang w:val="sr-Latn-ME"/>
        </w:rPr>
      </w:pPr>
      <w:r w:rsidRPr="0033771E">
        <w:rPr>
          <w:b/>
          <w:bCs/>
          <w:lang w:val="sr-Latn-ME"/>
        </w:rPr>
        <w:t>Kamate i troškovi u vezi sa kašnjenjem u plaćanju</w:t>
      </w:r>
    </w:p>
    <w:p w14:paraId="375C418B" w14:textId="2DDDC1ED" w:rsidR="0035273E" w:rsidRPr="0033771E" w:rsidRDefault="0035273E" w:rsidP="009B4B59">
      <w:pPr>
        <w:spacing w:after="0" w:line="240" w:lineRule="auto"/>
        <w:jc w:val="center"/>
        <w:rPr>
          <w:b/>
          <w:lang w:val="sr-Latn-ME"/>
        </w:rPr>
      </w:pPr>
      <w:r w:rsidRPr="0033771E">
        <w:rPr>
          <w:b/>
          <w:lang w:val="sr-Latn-ME"/>
        </w:rPr>
        <w:t xml:space="preserve">Član 47b  </w:t>
      </w:r>
    </w:p>
    <w:p w14:paraId="4A38DDD9" w14:textId="4835891A" w:rsidR="0035273E" w:rsidRPr="0033771E" w:rsidRDefault="00EC4315" w:rsidP="00A147A2">
      <w:pPr>
        <w:spacing w:after="0" w:line="240" w:lineRule="auto"/>
        <w:ind w:left="152"/>
        <w:jc w:val="both"/>
        <w:rPr>
          <w:lang w:val="sr-Latn-ME"/>
        </w:rPr>
      </w:pPr>
      <w:r w:rsidRPr="0033771E">
        <w:rPr>
          <w:lang w:val="sr-Latn-ME"/>
        </w:rPr>
        <w:tab/>
      </w:r>
      <w:r w:rsidR="0035273E" w:rsidRPr="0033771E">
        <w:rPr>
          <w:lang w:val="sr-Latn-ME"/>
        </w:rPr>
        <w:t>(1) Kreditor može potrošaču, zbog kašnjenja u plaćanju dospjelih obaveza iz ugovora o kreditu, obračunati zateznu kamatu po stopi koja ne može biti viša od stope zatezne kamate utvrđene zakonom kojim se uređuje propisana stopa zatezne kamate</w:t>
      </w:r>
      <w:r w:rsidR="006A0153" w:rsidRPr="0033771E">
        <w:rPr>
          <w:lang w:val="sr-Latn-ME"/>
        </w:rPr>
        <w:t>.</w:t>
      </w:r>
    </w:p>
    <w:p w14:paraId="007E3AB8" w14:textId="117EC2EE" w:rsidR="0035273E" w:rsidRPr="0033771E" w:rsidRDefault="00EC4315" w:rsidP="00A147A2">
      <w:pPr>
        <w:spacing w:after="0" w:line="240" w:lineRule="auto"/>
        <w:ind w:left="152"/>
        <w:jc w:val="both"/>
        <w:rPr>
          <w:lang w:val="sr-Latn-ME"/>
        </w:rPr>
      </w:pPr>
      <w:r w:rsidRPr="0033771E">
        <w:rPr>
          <w:lang w:val="sr-Latn-ME"/>
        </w:rPr>
        <w:tab/>
      </w:r>
      <w:r w:rsidR="0035273E" w:rsidRPr="0033771E">
        <w:rPr>
          <w:lang w:val="sr-Latn-ME"/>
        </w:rPr>
        <w:t>(2) Eventualni troškovi zbog kašnjenja u plaćanju dospjelih obaveza iz ugovora o kreditu ne smiju biti viši od stvarnih troškova koje kreditor ima zbog kašnjenja potrošača u plaćanju dospjelih obaveza, niti viši od iznosa zatezne kamate obračunate po stopi zatezne kamate koja ne prelazi stopu zatezne kamate utvrđenu zakonom kojim se uređuje propisana stopa zatezne kamate.“</w:t>
      </w:r>
    </w:p>
    <w:p w14:paraId="716EDD4C" w14:textId="77777777" w:rsidR="0035273E" w:rsidRPr="0033771E" w:rsidRDefault="0035273E" w:rsidP="00A147A2">
      <w:pPr>
        <w:spacing w:after="0" w:line="240" w:lineRule="auto"/>
        <w:ind w:left="152"/>
        <w:jc w:val="both"/>
        <w:rPr>
          <w:lang w:val="sr-Latn-ME"/>
        </w:rPr>
      </w:pPr>
    </w:p>
    <w:p w14:paraId="5CD4C5FB" w14:textId="2B402A79" w:rsidR="0035273E" w:rsidRPr="0033771E" w:rsidRDefault="003F5660" w:rsidP="00A147A2">
      <w:pPr>
        <w:spacing w:after="0" w:line="240" w:lineRule="auto"/>
        <w:ind w:left="152"/>
        <w:jc w:val="center"/>
        <w:rPr>
          <w:b/>
          <w:bCs/>
          <w:lang w:val="sr-Latn-ME"/>
        </w:rPr>
      </w:pPr>
      <w:r w:rsidRPr="0033771E">
        <w:rPr>
          <w:b/>
          <w:bCs/>
          <w:lang w:val="sr-Latn-ME"/>
        </w:rPr>
        <w:t>Član</w:t>
      </w:r>
      <w:r w:rsidR="00502D17" w:rsidRPr="0033771E">
        <w:rPr>
          <w:b/>
          <w:bCs/>
          <w:lang w:val="sr-Latn-ME"/>
        </w:rPr>
        <w:t xml:space="preserve"> 37</w:t>
      </w:r>
    </w:p>
    <w:p w14:paraId="57AA3FAB" w14:textId="6168B1B6" w:rsidR="00B50D23" w:rsidRPr="0033771E" w:rsidRDefault="00B50D23" w:rsidP="00A147A2">
      <w:pPr>
        <w:spacing w:after="0" w:line="240" w:lineRule="auto"/>
        <w:ind w:left="152"/>
        <w:jc w:val="center"/>
        <w:rPr>
          <w:b/>
          <w:bCs/>
          <w:lang w:val="sr-Latn-ME"/>
        </w:rPr>
      </w:pPr>
    </w:p>
    <w:p w14:paraId="087682C4" w14:textId="77290D4F" w:rsidR="00B50D23" w:rsidRPr="0033771E" w:rsidRDefault="00B50D23" w:rsidP="00B50D23">
      <w:pPr>
        <w:spacing w:after="0" w:line="240" w:lineRule="auto"/>
        <w:ind w:left="152"/>
        <w:jc w:val="both"/>
        <w:rPr>
          <w:bCs/>
          <w:lang w:val="sr-Latn-ME"/>
        </w:rPr>
      </w:pPr>
      <w:r w:rsidRPr="0033771E">
        <w:rPr>
          <w:b/>
          <w:bCs/>
          <w:lang w:val="sr-Latn-ME"/>
        </w:rPr>
        <w:tab/>
      </w:r>
      <w:r w:rsidRPr="0033771E">
        <w:rPr>
          <w:bCs/>
          <w:lang w:val="sr-Latn-ME"/>
        </w:rPr>
        <w:t>Član 48 mijenja se i glasi:</w:t>
      </w:r>
    </w:p>
    <w:p w14:paraId="7CF074C6" w14:textId="6C2DE88A" w:rsidR="00B50D23" w:rsidRPr="0033771E" w:rsidRDefault="00B50D23" w:rsidP="00B50D23">
      <w:pPr>
        <w:spacing w:after="0" w:line="240" w:lineRule="auto"/>
        <w:ind w:left="152"/>
        <w:jc w:val="both"/>
        <w:rPr>
          <w:b/>
          <w:bCs/>
          <w:lang w:val="sr-Latn-ME"/>
        </w:rPr>
      </w:pPr>
    </w:p>
    <w:p w14:paraId="3B6C0EB4" w14:textId="35DF55C5" w:rsidR="001A4AFB" w:rsidRPr="0033771E" w:rsidRDefault="00B50D23" w:rsidP="001A4AFB">
      <w:pPr>
        <w:spacing w:after="0" w:line="240" w:lineRule="auto"/>
        <w:ind w:left="152"/>
        <w:jc w:val="both"/>
        <w:rPr>
          <w:bCs/>
          <w:lang w:val="sr-Latn-ME"/>
        </w:rPr>
      </w:pPr>
      <w:r w:rsidRPr="0033771E">
        <w:rPr>
          <w:b/>
          <w:bCs/>
          <w:lang w:val="sr-Latn-ME"/>
        </w:rPr>
        <w:tab/>
      </w:r>
      <w:r w:rsidRPr="0033771E">
        <w:rPr>
          <w:bCs/>
          <w:lang w:val="sr-Latn-ME"/>
        </w:rPr>
        <w:t>„</w:t>
      </w:r>
      <w:r w:rsidR="001A4AFB" w:rsidRPr="0033771E">
        <w:rPr>
          <w:bCs/>
          <w:lang w:val="sr-Latn-ME"/>
        </w:rPr>
        <w:t>(1) Kreditor je dužan da uspostavi procedure za rano prepoznavanje potrošača sa mogućim poteškoćama u plaćanju i o</w:t>
      </w:r>
      <w:r w:rsidR="0033520F" w:rsidRPr="0033771E">
        <w:rPr>
          <w:bCs/>
          <w:lang w:val="sr-Latn-ME"/>
        </w:rPr>
        <w:t>bezbijedi uspostavljanje kontak</w:t>
      </w:r>
      <w:r w:rsidR="001A4AFB" w:rsidRPr="0033771E">
        <w:rPr>
          <w:bCs/>
          <w:lang w:val="sr-Latn-ME"/>
        </w:rPr>
        <w:t>ta sa tim potroš</w:t>
      </w:r>
      <w:r w:rsidR="00A107BA" w:rsidRPr="0033771E">
        <w:rPr>
          <w:bCs/>
          <w:lang w:val="sr-Latn-ME"/>
        </w:rPr>
        <w:t>ačima.</w:t>
      </w:r>
    </w:p>
    <w:p w14:paraId="41C47157" w14:textId="0FE34034" w:rsidR="001A4AFB" w:rsidRPr="0033771E" w:rsidRDefault="001A4AFB" w:rsidP="001A4AFB">
      <w:pPr>
        <w:spacing w:after="0" w:line="240" w:lineRule="auto"/>
        <w:ind w:left="152"/>
        <w:jc w:val="both"/>
        <w:rPr>
          <w:bCs/>
          <w:lang w:val="sr-Latn-ME"/>
        </w:rPr>
      </w:pPr>
      <w:r w:rsidRPr="0033771E">
        <w:rPr>
          <w:bCs/>
          <w:lang w:val="sr-Latn-ME"/>
        </w:rPr>
        <w:tab/>
        <w:t>(2) Kreditor je dužan da prije pokretanja izvršnog postupka,</w:t>
      </w:r>
      <w:r w:rsidR="002B0142" w:rsidRPr="0033771E">
        <w:rPr>
          <w:bCs/>
          <w:lang w:val="sr-Latn-ME"/>
        </w:rPr>
        <w:t xml:space="preserve"> kada je to primjereno,</w:t>
      </w:r>
      <w:r w:rsidRPr="0033771E">
        <w:rPr>
          <w:bCs/>
          <w:lang w:val="sr-Latn-ME"/>
        </w:rPr>
        <w:t xml:space="preserve"> preduzme razumne i opravdane mjere radi postizanja dogovora o naplati obaveza iz ugovora o kreditu s potrošačima koji imaju poteškoće u plaćanju, naročito uzimajući u obzir konkretne okolnosti</w:t>
      </w:r>
      <w:r w:rsidR="0033520F" w:rsidRPr="0033771E">
        <w:rPr>
          <w:bCs/>
          <w:lang w:val="sr-Latn-ME"/>
        </w:rPr>
        <w:t xml:space="preserve"> potrošača</w:t>
      </w:r>
      <w:r w:rsidRPr="0033771E">
        <w:rPr>
          <w:bCs/>
          <w:lang w:val="sr-Latn-ME"/>
        </w:rPr>
        <w:t xml:space="preserve"> i razumne potrebe minimalnih troškova života </w:t>
      </w:r>
      <w:r w:rsidR="00A107BA" w:rsidRPr="0033771E">
        <w:rPr>
          <w:bCs/>
          <w:lang w:val="sr-Latn-ME"/>
        </w:rPr>
        <w:t>iz člana 30 stav 2 ovog zakona.</w:t>
      </w:r>
    </w:p>
    <w:p w14:paraId="43010CAF" w14:textId="19C11305" w:rsidR="001A4AFB" w:rsidRPr="0033771E" w:rsidRDefault="001A4AFB" w:rsidP="001A4AFB">
      <w:pPr>
        <w:spacing w:after="0" w:line="240" w:lineRule="auto"/>
        <w:ind w:left="152"/>
        <w:jc w:val="both"/>
        <w:rPr>
          <w:bCs/>
          <w:lang w:val="sr-Latn-ME"/>
        </w:rPr>
      </w:pPr>
      <w:r w:rsidRPr="0033771E">
        <w:rPr>
          <w:bCs/>
          <w:lang w:val="sr-Latn-ME"/>
        </w:rPr>
        <w:tab/>
        <w:t xml:space="preserve">(3) Kreditor je dužan da potrošače koji imaju poteškoće u plaćanju </w:t>
      </w:r>
      <w:r w:rsidR="0033520F" w:rsidRPr="0033771E">
        <w:rPr>
          <w:bCs/>
          <w:lang w:val="sr-Latn-ME"/>
        </w:rPr>
        <w:t xml:space="preserve">u </w:t>
      </w:r>
      <w:r w:rsidRPr="0033771E">
        <w:rPr>
          <w:bCs/>
          <w:lang w:val="sr-Latn-ME"/>
        </w:rPr>
        <w:t>pisano</w:t>
      </w:r>
      <w:r w:rsidR="0033520F" w:rsidRPr="0033771E">
        <w:rPr>
          <w:bCs/>
          <w:lang w:val="sr-Latn-ME"/>
        </w:rPr>
        <w:t>j formi</w:t>
      </w:r>
      <w:r w:rsidRPr="0033771E">
        <w:rPr>
          <w:bCs/>
          <w:lang w:val="sr-Latn-ME"/>
        </w:rPr>
        <w:t xml:space="preserve"> informiše o aktivnostima koje namjerava da preduzme ili je preduzeo radi naplate, kao i da predloži mjere za olakšanje otplate </w:t>
      </w:r>
      <w:r w:rsidR="00555E1E" w:rsidRPr="0033771E">
        <w:rPr>
          <w:bCs/>
          <w:lang w:val="sr-Latn-ME"/>
        </w:rPr>
        <w:t xml:space="preserve">obaveza iz </w:t>
      </w:r>
      <w:r w:rsidRPr="0033771E">
        <w:rPr>
          <w:bCs/>
          <w:lang w:val="sr-Latn-ME"/>
        </w:rPr>
        <w:t>ugovora o kreditu</w:t>
      </w:r>
      <w:r w:rsidR="00A107BA" w:rsidRPr="0033771E">
        <w:rPr>
          <w:bCs/>
          <w:lang w:val="sr-Latn-ME"/>
        </w:rPr>
        <w:t>.</w:t>
      </w:r>
    </w:p>
    <w:p w14:paraId="1A64ABF8" w14:textId="074F0F62" w:rsidR="001A4AFB" w:rsidRPr="0033771E" w:rsidRDefault="001A4AFB" w:rsidP="001A4AFB">
      <w:pPr>
        <w:spacing w:after="0" w:line="240" w:lineRule="auto"/>
        <w:ind w:left="152"/>
        <w:jc w:val="both"/>
        <w:rPr>
          <w:bCs/>
          <w:lang w:val="sr-Latn-ME"/>
        </w:rPr>
      </w:pPr>
      <w:r w:rsidRPr="0033771E">
        <w:rPr>
          <w:bCs/>
          <w:lang w:val="sr-Latn-ME"/>
        </w:rPr>
        <w:tab/>
      </w:r>
      <w:r w:rsidR="00555E1E" w:rsidRPr="0033771E">
        <w:rPr>
          <w:bCs/>
          <w:lang w:val="sr-Latn-ME"/>
        </w:rPr>
        <w:t>(4) Potrošaču koji ima poteškoće u plaćanju</w:t>
      </w:r>
      <w:r w:rsidRPr="0033771E">
        <w:rPr>
          <w:bCs/>
          <w:lang w:val="sr-Latn-ME"/>
        </w:rPr>
        <w:t xml:space="preserve"> kreditor ne može da utvrdi, ni da stavi na teret dodatne naknade koje proizlaze iz neispunjavanj</w:t>
      </w:r>
      <w:r w:rsidR="00A107BA" w:rsidRPr="0033771E">
        <w:rPr>
          <w:bCs/>
          <w:lang w:val="sr-Latn-ME"/>
        </w:rPr>
        <w:t>a obaveza iz ugovora o kreditu.</w:t>
      </w:r>
    </w:p>
    <w:p w14:paraId="0320A12C" w14:textId="62A8B228" w:rsidR="001A4AFB" w:rsidRPr="0033771E" w:rsidRDefault="001A4AFB" w:rsidP="001A4AFB">
      <w:pPr>
        <w:spacing w:after="0" w:line="240" w:lineRule="auto"/>
        <w:ind w:left="152"/>
        <w:jc w:val="both"/>
        <w:rPr>
          <w:bCs/>
          <w:lang w:val="sr-Latn-ME"/>
        </w:rPr>
      </w:pPr>
      <w:r w:rsidRPr="0033771E">
        <w:rPr>
          <w:bCs/>
          <w:lang w:val="sr-Latn-ME"/>
        </w:rPr>
        <w:tab/>
        <w:t>(5) Zatezne kamate ne smatraju se dodatnom</w:t>
      </w:r>
      <w:r w:rsidR="00A107BA" w:rsidRPr="0033771E">
        <w:rPr>
          <w:bCs/>
          <w:lang w:val="sr-Latn-ME"/>
        </w:rPr>
        <w:t xml:space="preserve"> naknadom u smislu ovog zakona.</w:t>
      </w:r>
    </w:p>
    <w:p w14:paraId="78E94699" w14:textId="65B68E0C" w:rsidR="001A4AFB" w:rsidRPr="0033771E" w:rsidRDefault="001A4AFB" w:rsidP="001A4AFB">
      <w:pPr>
        <w:spacing w:after="0" w:line="240" w:lineRule="auto"/>
        <w:ind w:left="152"/>
        <w:jc w:val="both"/>
        <w:rPr>
          <w:bCs/>
          <w:lang w:val="sr-Latn-ME"/>
        </w:rPr>
      </w:pPr>
      <w:r w:rsidRPr="0033771E">
        <w:rPr>
          <w:bCs/>
          <w:lang w:val="sr-Latn-ME"/>
        </w:rPr>
        <w:tab/>
        <w:t xml:space="preserve">(6) </w:t>
      </w:r>
      <w:r w:rsidR="00555E1E" w:rsidRPr="0033771E">
        <w:rPr>
          <w:bCs/>
          <w:lang w:val="sr-Latn-ME"/>
        </w:rPr>
        <w:t>Kreditor, potrošač i, ako je primjenjivo, založni dužnik mogu izričito da ugovore da je za otplatu kredita dovoljan povrat ili prenos kreditoru robe obuhvaćene povezanim ugovorom o kreditu ili prihoda od prodaje te robe, odnosno da će se kreditor isključivo namiriti iz prihoda od prodaje sredstva obezbjeđenja</w:t>
      </w:r>
      <w:r w:rsidRPr="0033771E">
        <w:rPr>
          <w:bCs/>
          <w:lang w:val="sr-Latn-ME"/>
        </w:rPr>
        <w:t>.</w:t>
      </w:r>
    </w:p>
    <w:p w14:paraId="28465AE3" w14:textId="7836250B" w:rsidR="001A4AFB" w:rsidRPr="0033771E" w:rsidRDefault="001A4AFB" w:rsidP="001A4AFB">
      <w:pPr>
        <w:spacing w:after="0" w:line="240" w:lineRule="auto"/>
        <w:ind w:left="152"/>
        <w:jc w:val="both"/>
        <w:rPr>
          <w:bCs/>
          <w:lang w:val="sr-Latn-ME"/>
        </w:rPr>
      </w:pPr>
      <w:r w:rsidRPr="0033771E">
        <w:rPr>
          <w:bCs/>
          <w:lang w:val="sr-Latn-ME"/>
        </w:rPr>
        <w:tab/>
        <w:t xml:space="preserve">(7) Ako po okončanju izvršnog postupka dug nije izmiren u cjelosti, kreditor je dužan da preduzme razumne i opravdane mjere </w:t>
      </w:r>
      <w:r w:rsidR="00555E1E" w:rsidRPr="0033771E">
        <w:rPr>
          <w:bCs/>
          <w:lang w:val="sr-Latn-ME"/>
        </w:rPr>
        <w:t>radi</w:t>
      </w:r>
      <w:r w:rsidRPr="0033771E">
        <w:rPr>
          <w:bCs/>
          <w:lang w:val="sr-Latn-ME"/>
        </w:rPr>
        <w:t xml:space="preserve"> olakšanja otplate duga potrošaču i drugim učesnicima ugovora o kreditu.</w:t>
      </w:r>
    </w:p>
    <w:p w14:paraId="2E198152" w14:textId="02E5C8E5" w:rsidR="001A4AFB" w:rsidRPr="0033771E" w:rsidRDefault="00555E1E" w:rsidP="001A4AFB">
      <w:pPr>
        <w:spacing w:after="0" w:line="240" w:lineRule="auto"/>
        <w:ind w:left="152"/>
        <w:jc w:val="both"/>
        <w:rPr>
          <w:bCs/>
          <w:lang w:val="sr-Latn-ME"/>
        </w:rPr>
      </w:pPr>
      <w:r w:rsidRPr="0033771E">
        <w:rPr>
          <w:bCs/>
          <w:lang w:val="sr-Latn-ME"/>
        </w:rPr>
        <w:tab/>
      </w:r>
      <w:r w:rsidRPr="0033771E">
        <w:rPr>
          <w:lang w:val="sr-Latn-ME"/>
        </w:rPr>
        <w:t>(8) Kreditor, u okviru preduzimanja mjera za olakšanje otplate, nije dužan da potrošaču više puta nudi te mjere,</w:t>
      </w:r>
      <w:r w:rsidR="00A107BA" w:rsidRPr="0033771E">
        <w:rPr>
          <w:lang w:val="sr-Latn-ME"/>
        </w:rPr>
        <w:t xml:space="preserve"> osim u opravdanim slučajevima.</w:t>
      </w:r>
    </w:p>
    <w:p w14:paraId="709FB5FB" w14:textId="569D3019" w:rsidR="001A4AFB" w:rsidRPr="0033771E" w:rsidRDefault="001A4AFB" w:rsidP="001A4AFB">
      <w:pPr>
        <w:spacing w:after="0" w:line="240" w:lineRule="auto"/>
        <w:ind w:left="152"/>
        <w:jc w:val="both"/>
        <w:rPr>
          <w:bCs/>
          <w:lang w:val="sr-Latn-ME"/>
        </w:rPr>
      </w:pPr>
      <w:r w:rsidRPr="0033771E">
        <w:rPr>
          <w:bCs/>
          <w:lang w:val="sr-Latn-ME"/>
        </w:rPr>
        <w:tab/>
      </w:r>
      <w:r w:rsidR="00555E1E" w:rsidRPr="0033771E">
        <w:rPr>
          <w:bCs/>
          <w:lang w:val="sr-Latn-ME"/>
        </w:rPr>
        <w:t>(9</w:t>
      </w:r>
      <w:r w:rsidRPr="0033771E">
        <w:rPr>
          <w:bCs/>
          <w:lang w:val="sr-Latn-ME"/>
        </w:rPr>
        <w:t xml:space="preserve">) </w:t>
      </w:r>
      <w:r w:rsidR="002B0142" w:rsidRPr="0033771E">
        <w:rPr>
          <w:bCs/>
          <w:lang w:val="sr-Latn-ME"/>
        </w:rPr>
        <w:t>Prinudna naplata iz instrumenata obezbjeđenja po potrošačkim kreditima sprovodi se u skladu sa zakonom kojim se uređuje postupak izvršenja i obezbjeđenja</w:t>
      </w:r>
      <w:r w:rsidR="000E3009" w:rsidRPr="0033771E">
        <w:rPr>
          <w:bCs/>
          <w:lang w:val="sr-Latn-ME"/>
        </w:rPr>
        <w:t>.</w:t>
      </w:r>
    </w:p>
    <w:p w14:paraId="2D8823DC" w14:textId="5AF59601" w:rsidR="00630D7A" w:rsidRPr="0033771E" w:rsidRDefault="001A4AFB" w:rsidP="00630D7A">
      <w:pPr>
        <w:spacing w:after="0" w:line="240" w:lineRule="auto"/>
        <w:ind w:left="152"/>
        <w:jc w:val="both"/>
        <w:rPr>
          <w:bCs/>
          <w:lang w:val="sr-Latn-ME"/>
        </w:rPr>
      </w:pPr>
      <w:r w:rsidRPr="0033771E">
        <w:rPr>
          <w:bCs/>
          <w:lang w:val="sr-Latn-ME"/>
        </w:rPr>
        <w:tab/>
      </w:r>
      <w:r w:rsidR="002B0142" w:rsidRPr="0033771E">
        <w:rPr>
          <w:bCs/>
          <w:lang w:val="sr-Latn-ME"/>
        </w:rPr>
        <w:t>(10</w:t>
      </w:r>
      <w:r w:rsidRPr="0033771E">
        <w:rPr>
          <w:bCs/>
          <w:lang w:val="sr-Latn-ME"/>
        </w:rPr>
        <w:t xml:space="preserve">) </w:t>
      </w:r>
      <w:r w:rsidR="00630D7A" w:rsidRPr="0033771E">
        <w:rPr>
          <w:bCs/>
          <w:lang w:val="sr-Latn-ME"/>
        </w:rPr>
        <w:t>Mjere iz stava 2 ovog člana mogu obuhvatiti potpuno ili djelimično refinansiranje ugovora o kreditu i moraju obuhvatiti mogućnost izmjene postojećih uslova ugovora o kreditu</w:t>
      </w:r>
      <w:r w:rsidRPr="0033771E">
        <w:rPr>
          <w:bCs/>
          <w:lang w:val="sr-Latn-ME"/>
        </w:rPr>
        <w:t>.</w:t>
      </w:r>
    </w:p>
    <w:p w14:paraId="50B90075" w14:textId="72D8CE45" w:rsidR="00630D7A" w:rsidRPr="0033771E" w:rsidRDefault="00630D7A" w:rsidP="00630D7A">
      <w:pPr>
        <w:spacing w:after="0" w:line="240" w:lineRule="auto"/>
        <w:ind w:left="152"/>
        <w:jc w:val="both"/>
        <w:rPr>
          <w:bCs/>
          <w:lang w:val="sr-Latn-ME"/>
        </w:rPr>
      </w:pPr>
      <w:r w:rsidRPr="0033771E">
        <w:rPr>
          <w:b/>
          <w:bCs/>
          <w:lang w:val="sr-Latn-ME"/>
        </w:rPr>
        <w:tab/>
      </w:r>
      <w:r w:rsidRPr="0033771E">
        <w:rPr>
          <w:bCs/>
          <w:lang w:val="sr-Latn-ME"/>
        </w:rPr>
        <w:t>(11)</w:t>
      </w:r>
      <w:r w:rsidRPr="0033771E">
        <w:rPr>
          <w:lang w:val="sr-Latn-ME"/>
        </w:rPr>
        <w:t xml:space="preserve"> </w:t>
      </w:r>
      <w:r w:rsidRPr="0033771E">
        <w:rPr>
          <w:bCs/>
          <w:lang w:val="sr-Latn-ME"/>
        </w:rPr>
        <w:t>Izmjena postojećih uslova ugovora o kreditu iz stava 10 ovog člana može obuhvatiti:</w:t>
      </w:r>
    </w:p>
    <w:p w14:paraId="64536470" w14:textId="57F09BAE" w:rsidR="00630D7A" w:rsidRPr="0033771E" w:rsidRDefault="00630D7A" w:rsidP="00630D7A">
      <w:pPr>
        <w:spacing w:after="0" w:line="240" w:lineRule="auto"/>
        <w:ind w:left="152"/>
        <w:jc w:val="both"/>
        <w:rPr>
          <w:bCs/>
          <w:lang w:val="sr-Latn-ME"/>
        </w:rPr>
      </w:pPr>
      <w:r w:rsidRPr="0033771E">
        <w:rPr>
          <w:bCs/>
          <w:lang w:val="sr-Latn-ME"/>
        </w:rPr>
        <w:tab/>
        <w:t>1) produženje trajanja ugovora o kreditu;</w:t>
      </w:r>
    </w:p>
    <w:p w14:paraId="6E411804" w14:textId="5D3B87FC" w:rsidR="00630D7A" w:rsidRPr="0033771E" w:rsidRDefault="00630D7A" w:rsidP="00630D7A">
      <w:pPr>
        <w:spacing w:after="0" w:line="240" w:lineRule="auto"/>
        <w:ind w:left="152"/>
        <w:jc w:val="both"/>
        <w:rPr>
          <w:bCs/>
          <w:lang w:val="sr-Latn-ME"/>
        </w:rPr>
      </w:pPr>
      <w:r w:rsidRPr="0033771E">
        <w:rPr>
          <w:bCs/>
          <w:lang w:val="sr-Latn-ME"/>
        </w:rPr>
        <w:lastRenderedPageBreak/>
        <w:tab/>
        <w:t>2) promjenu vrste ugovora o kreditu;</w:t>
      </w:r>
    </w:p>
    <w:p w14:paraId="524350E8" w14:textId="36433F4F" w:rsidR="00630D7A" w:rsidRPr="0033771E" w:rsidRDefault="00630D7A" w:rsidP="00630D7A">
      <w:pPr>
        <w:spacing w:after="0" w:line="240" w:lineRule="auto"/>
        <w:ind w:left="152"/>
        <w:jc w:val="both"/>
        <w:rPr>
          <w:bCs/>
          <w:lang w:val="sr-Latn-ME"/>
        </w:rPr>
      </w:pPr>
      <w:r w:rsidRPr="0033771E">
        <w:rPr>
          <w:bCs/>
          <w:lang w:val="sr-Latn-ME"/>
        </w:rPr>
        <w:tab/>
        <w:t>3) odlaganje plaćanja cijelog ili dijela iznosa rate, odnosno anuiteta;</w:t>
      </w:r>
    </w:p>
    <w:p w14:paraId="7B83AD11" w14:textId="5ABFC458" w:rsidR="00630D7A" w:rsidRPr="0033771E" w:rsidRDefault="00630D7A" w:rsidP="00630D7A">
      <w:pPr>
        <w:spacing w:after="0" w:line="240" w:lineRule="auto"/>
        <w:ind w:left="152"/>
        <w:jc w:val="both"/>
        <w:rPr>
          <w:bCs/>
          <w:lang w:val="sr-Latn-ME"/>
        </w:rPr>
      </w:pPr>
      <w:r w:rsidRPr="0033771E">
        <w:rPr>
          <w:bCs/>
          <w:lang w:val="sr-Latn-ME"/>
        </w:rPr>
        <w:tab/>
        <w:t>4) smanjenje kamatne stope;</w:t>
      </w:r>
    </w:p>
    <w:p w14:paraId="05936EBF" w14:textId="5AC7FC28" w:rsidR="00630D7A" w:rsidRPr="0033771E" w:rsidRDefault="00630D7A" w:rsidP="00630D7A">
      <w:pPr>
        <w:spacing w:after="0" w:line="240" w:lineRule="auto"/>
        <w:ind w:left="152"/>
        <w:jc w:val="both"/>
        <w:rPr>
          <w:bCs/>
          <w:lang w:val="sr-Latn-ME"/>
        </w:rPr>
      </w:pPr>
      <w:r w:rsidRPr="0033771E">
        <w:rPr>
          <w:bCs/>
          <w:lang w:val="sr-Latn-ME"/>
        </w:rPr>
        <w:tab/>
        <w:t>5) odobravanje perioda počeka u otplati;</w:t>
      </w:r>
    </w:p>
    <w:p w14:paraId="040C5BC0" w14:textId="50F635E7" w:rsidR="00630D7A" w:rsidRPr="0033771E" w:rsidRDefault="00630D7A" w:rsidP="00630D7A">
      <w:pPr>
        <w:spacing w:after="0" w:line="240" w:lineRule="auto"/>
        <w:ind w:left="152"/>
        <w:jc w:val="both"/>
        <w:rPr>
          <w:bCs/>
          <w:lang w:val="sr-Latn-ME"/>
        </w:rPr>
      </w:pPr>
      <w:r w:rsidRPr="0033771E">
        <w:rPr>
          <w:bCs/>
          <w:lang w:val="sr-Latn-ME"/>
        </w:rPr>
        <w:tab/>
        <w:t>6) djelimičnu otplatu kredita;</w:t>
      </w:r>
    </w:p>
    <w:p w14:paraId="6928775D" w14:textId="4C8F54C1" w:rsidR="00630D7A" w:rsidRPr="0033771E" w:rsidRDefault="00630D7A" w:rsidP="00630D7A">
      <w:pPr>
        <w:spacing w:after="0" w:line="240" w:lineRule="auto"/>
        <w:ind w:left="152"/>
        <w:jc w:val="both"/>
        <w:rPr>
          <w:bCs/>
          <w:lang w:val="sr-Latn-ME"/>
        </w:rPr>
      </w:pPr>
      <w:r w:rsidRPr="0033771E">
        <w:rPr>
          <w:bCs/>
          <w:lang w:val="sr-Latn-ME"/>
        </w:rPr>
        <w:tab/>
        <w:t>7) konverziju valute;</w:t>
      </w:r>
    </w:p>
    <w:p w14:paraId="507827D7" w14:textId="2CD9991E" w:rsidR="00630D7A" w:rsidRPr="0033771E" w:rsidRDefault="00630D7A" w:rsidP="00630D7A">
      <w:pPr>
        <w:spacing w:after="0" w:line="240" w:lineRule="auto"/>
        <w:ind w:left="152"/>
        <w:jc w:val="both"/>
        <w:rPr>
          <w:bCs/>
          <w:lang w:val="sr-Latn-ME"/>
        </w:rPr>
      </w:pPr>
      <w:r w:rsidRPr="0033771E">
        <w:rPr>
          <w:bCs/>
          <w:lang w:val="sr-Latn-ME"/>
        </w:rPr>
        <w:tab/>
        <w:t>8) djelimičan oprost duga;</w:t>
      </w:r>
    </w:p>
    <w:p w14:paraId="2C9D4304" w14:textId="58EF5D05" w:rsidR="00630D7A" w:rsidRPr="0033771E" w:rsidRDefault="00630D7A" w:rsidP="00630D7A">
      <w:pPr>
        <w:spacing w:after="0" w:line="240" w:lineRule="auto"/>
        <w:ind w:left="152"/>
        <w:jc w:val="both"/>
        <w:rPr>
          <w:bCs/>
          <w:lang w:val="sr-Latn-ME"/>
        </w:rPr>
      </w:pPr>
      <w:r w:rsidRPr="0033771E">
        <w:rPr>
          <w:bCs/>
          <w:lang w:val="sr-Latn-ME"/>
        </w:rPr>
        <w:tab/>
        <w:t>9) konsolidaciju duga; i</w:t>
      </w:r>
    </w:p>
    <w:p w14:paraId="3266D20C" w14:textId="544E1AE9" w:rsidR="00366A16" w:rsidRPr="0033771E" w:rsidRDefault="00630D7A" w:rsidP="00630D7A">
      <w:pPr>
        <w:spacing w:after="0" w:line="240" w:lineRule="auto"/>
        <w:ind w:left="152"/>
        <w:jc w:val="both"/>
        <w:rPr>
          <w:bCs/>
          <w:lang w:val="sr-Latn-ME"/>
        </w:rPr>
      </w:pPr>
      <w:r w:rsidRPr="0033771E">
        <w:rPr>
          <w:bCs/>
          <w:lang w:val="sr-Latn-ME"/>
        </w:rPr>
        <w:tab/>
        <w:t>10) druge izmjene postojećih uslova ugovora o kreditu koje, uzimajući u obzir individualne okolnosti potrošača, mogu olakšati otplatu njegovih obaveza.</w:t>
      </w:r>
    </w:p>
    <w:p w14:paraId="536B43D2" w14:textId="4A0753AB" w:rsidR="00160DA0" w:rsidRPr="0033771E" w:rsidRDefault="00160DA0" w:rsidP="00630D7A">
      <w:pPr>
        <w:spacing w:after="0" w:line="240" w:lineRule="auto"/>
        <w:ind w:left="152"/>
        <w:jc w:val="both"/>
        <w:rPr>
          <w:bCs/>
          <w:lang w:val="sr-Latn-ME"/>
        </w:rPr>
      </w:pPr>
      <w:r w:rsidRPr="0033771E">
        <w:rPr>
          <w:bCs/>
          <w:lang w:val="sr-Latn-ME"/>
        </w:rPr>
        <w:tab/>
        <w:t xml:space="preserve">(12) </w:t>
      </w:r>
      <w:r w:rsidR="00AC34ED" w:rsidRPr="0033771E">
        <w:rPr>
          <w:bCs/>
          <w:lang w:val="sr-Latn-ME"/>
        </w:rPr>
        <w:t>Bliže kriterijume za primjenu mjera iz st. 2, 7, 10 i 11 ovog člana, način procjene individualnih okolnosti potrošača, način komunikacije sa potrošačem i dokumentovanje preduzetih mjera propisuje Centralna banka.</w:t>
      </w:r>
    </w:p>
    <w:p w14:paraId="0EBE360B" w14:textId="1B47E329" w:rsidR="00AA363D" w:rsidRPr="0033771E" w:rsidRDefault="00366A16" w:rsidP="00AA1F32">
      <w:pPr>
        <w:spacing w:after="0" w:line="240" w:lineRule="auto"/>
        <w:ind w:left="152"/>
        <w:jc w:val="both"/>
        <w:rPr>
          <w:b/>
          <w:bCs/>
          <w:lang w:val="sr-Latn-ME"/>
        </w:rPr>
      </w:pPr>
      <w:r w:rsidRPr="0033771E">
        <w:rPr>
          <w:b/>
          <w:bCs/>
          <w:lang w:val="sr-Latn-ME"/>
        </w:rPr>
        <w:tab/>
      </w:r>
    </w:p>
    <w:p w14:paraId="6CA862C9" w14:textId="0F2CBAF0" w:rsidR="0035273E" w:rsidRPr="0033771E" w:rsidRDefault="00AC4ABD" w:rsidP="00A147A2">
      <w:pPr>
        <w:spacing w:after="0" w:line="240" w:lineRule="auto"/>
        <w:jc w:val="center"/>
        <w:rPr>
          <w:b/>
          <w:bCs/>
          <w:lang w:val="sr-Latn-ME"/>
        </w:rPr>
      </w:pPr>
      <w:r w:rsidRPr="0033771E">
        <w:rPr>
          <w:b/>
          <w:bCs/>
          <w:lang w:val="sr-Latn-ME"/>
        </w:rPr>
        <w:t>Član</w:t>
      </w:r>
      <w:r w:rsidR="00377A1F" w:rsidRPr="0033771E">
        <w:rPr>
          <w:b/>
          <w:bCs/>
          <w:lang w:val="sr-Latn-ME"/>
        </w:rPr>
        <w:t xml:space="preserve"> 38</w:t>
      </w:r>
    </w:p>
    <w:p w14:paraId="68F7006B" w14:textId="77777777" w:rsidR="00AA363D" w:rsidRPr="0033771E" w:rsidRDefault="00AA363D" w:rsidP="00A147A2">
      <w:pPr>
        <w:spacing w:after="0" w:line="240" w:lineRule="auto"/>
        <w:jc w:val="center"/>
        <w:rPr>
          <w:b/>
          <w:bCs/>
          <w:lang w:val="sr-Latn-ME"/>
        </w:rPr>
      </w:pPr>
    </w:p>
    <w:p w14:paraId="47510F3E" w14:textId="1BDB2384" w:rsidR="00AA363D" w:rsidRPr="0033771E" w:rsidRDefault="00377A1F" w:rsidP="00A147A2">
      <w:pPr>
        <w:spacing w:after="0" w:line="240" w:lineRule="auto"/>
        <w:jc w:val="both"/>
        <w:rPr>
          <w:lang w:val="sr-Latn-ME"/>
        </w:rPr>
      </w:pPr>
      <w:bookmarkStart w:id="1" w:name="_Hlk241272700"/>
      <w:r w:rsidRPr="0033771E">
        <w:rPr>
          <w:lang w:val="sr-Latn-ME"/>
        </w:rPr>
        <w:tab/>
      </w:r>
      <w:r w:rsidR="00AA363D" w:rsidRPr="0033771E">
        <w:rPr>
          <w:lang w:val="sr-Latn-ME"/>
        </w:rPr>
        <w:t>Poslije člana 48 dodaju se dva nova člana koja glase:</w:t>
      </w:r>
    </w:p>
    <w:p w14:paraId="40EE4576" w14:textId="77777777" w:rsidR="004E4060" w:rsidRPr="0033771E" w:rsidRDefault="004E4060" w:rsidP="00A147A2">
      <w:pPr>
        <w:spacing w:after="0" w:line="240" w:lineRule="auto"/>
        <w:jc w:val="both"/>
        <w:rPr>
          <w:lang w:val="sr-Latn-ME"/>
        </w:rPr>
      </w:pPr>
    </w:p>
    <w:p w14:paraId="0BC29352" w14:textId="77777777" w:rsidR="00AA363D" w:rsidRPr="0033771E" w:rsidRDefault="00AA363D" w:rsidP="00A147A2">
      <w:pPr>
        <w:spacing w:after="0" w:line="240" w:lineRule="auto"/>
        <w:jc w:val="center"/>
        <w:rPr>
          <w:b/>
          <w:lang w:val="sr-Latn-ME"/>
        </w:rPr>
      </w:pPr>
      <w:r w:rsidRPr="0033771E">
        <w:rPr>
          <w:b/>
          <w:lang w:val="sr-Latn-ME"/>
        </w:rPr>
        <w:t>„Politika postupanja kreditora u slučaju finansijskih teškoća potrošača</w:t>
      </w:r>
    </w:p>
    <w:p w14:paraId="429A6371" w14:textId="77777777" w:rsidR="00AA363D" w:rsidRPr="0033771E" w:rsidRDefault="00AA363D" w:rsidP="00A147A2">
      <w:pPr>
        <w:spacing w:after="0" w:line="240" w:lineRule="auto"/>
        <w:jc w:val="center"/>
        <w:rPr>
          <w:b/>
          <w:lang w:val="sr-Latn-ME"/>
        </w:rPr>
      </w:pPr>
      <w:r w:rsidRPr="0033771E">
        <w:rPr>
          <w:b/>
          <w:lang w:val="sr-Latn-ME"/>
        </w:rPr>
        <w:t>Član 48a</w:t>
      </w:r>
    </w:p>
    <w:p w14:paraId="37E5B7CC" w14:textId="2722DB68" w:rsidR="00AA363D" w:rsidRPr="0033771E" w:rsidRDefault="004E4060" w:rsidP="00A147A2">
      <w:pPr>
        <w:spacing w:after="0" w:line="240" w:lineRule="auto"/>
        <w:jc w:val="both"/>
        <w:rPr>
          <w:lang w:val="sr-Latn-ME"/>
        </w:rPr>
      </w:pPr>
      <w:r w:rsidRPr="0033771E">
        <w:rPr>
          <w:lang w:val="sr-Latn-ME"/>
        </w:rPr>
        <w:tab/>
      </w:r>
      <w:r w:rsidR="00AA363D" w:rsidRPr="0033771E">
        <w:rPr>
          <w:lang w:val="sr-Latn-ME"/>
        </w:rPr>
        <w:t>(1) Kreditori utvrđuju politiku postupanja radi ranog otkrivanja potrošača koji imaju teškoće sa izmirivanjem obaveza iz ugovora o kreditu i radi preduzimanja odgovarajućih mjera za olakšanje otplate iz člana 48 ovog zakona, sa ciljem lakšeg izmirivanja obaveza potrošača iz ugovora o kreditu.</w:t>
      </w:r>
    </w:p>
    <w:p w14:paraId="02C8ED79" w14:textId="173964BF" w:rsidR="00AA363D" w:rsidRPr="0033771E" w:rsidRDefault="004E4060" w:rsidP="00A147A2">
      <w:pPr>
        <w:spacing w:after="0" w:line="240" w:lineRule="auto"/>
        <w:jc w:val="both"/>
        <w:rPr>
          <w:lang w:val="sr-Latn-ME"/>
        </w:rPr>
      </w:pPr>
      <w:r w:rsidRPr="0033771E">
        <w:rPr>
          <w:lang w:val="sr-Latn-ME"/>
        </w:rPr>
        <w:tab/>
      </w:r>
      <w:r w:rsidR="00AA363D" w:rsidRPr="0033771E">
        <w:rPr>
          <w:lang w:val="sr-Latn-ME"/>
        </w:rPr>
        <w:t>(2) Kreditor je dužan da potrošaču, na njegov zahtjev i bez naknade, obezbijedi sve informacije u vezi sa kašnjenjem u plaćanju dospjelih obaveza iz ugovora o kreditu, kao i pomoć pri izboru najpovoljnijeg rješenja za potrošača u okviru mjera za olakšanje otplate iz člana 48 ovog zakona.</w:t>
      </w:r>
    </w:p>
    <w:p w14:paraId="714ADEB2" w14:textId="0FBFCD8E" w:rsidR="00AA363D" w:rsidRPr="0033771E" w:rsidRDefault="004E4060" w:rsidP="00A147A2">
      <w:pPr>
        <w:spacing w:after="0" w:line="240" w:lineRule="auto"/>
        <w:jc w:val="both"/>
        <w:rPr>
          <w:lang w:val="sr-Latn-ME"/>
        </w:rPr>
      </w:pPr>
      <w:r w:rsidRPr="0033771E">
        <w:rPr>
          <w:lang w:val="sr-Latn-ME"/>
        </w:rPr>
        <w:tab/>
      </w:r>
      <w:r w:rsidR="00AA363D" w:rsidRPr="0033771E">
        <w:rPr>
          <w:lang w:val="sr-Latn-ME"/>
        </w:rPr>
        <w:t>(3) Politiku postupanja kreditor objavljuje na svojoj internet stranici i u svojim poslovnim prostorijama.</w:t>
      </w:r>
    </w:p>
    <w:p w14:paraId="604E4528" w14:textId="64AFA50F" w:rsidR="00AA363D" w:rsidRPr="0033771E" w:rsidRDefault="004E4060" w:rsidP="00A147A2">
      <w:pPr>
        <w:spacing w:after="0" w:line="240" w:lineRule="auto"/>
        <w:jc w:val="both"/>
        <w:rPr>
          <w:lang w:val="sr-Latn-ME"/>
        </w:rPr>
      </w:pPr>
      <w:r w:rsidRPr="0033771E">
        <w:rPr>
          <w:lang w:val="sr-Latn-ME"/>
        </w:rPr>
        <w:tab/>
      </w:r>
      <w:r w:rsidR="00AA363D" w:rsidRPr="0033771E">
        <w:rPr>
          <w:lang w:val="sr-Latn-ME"/>
        </w:rPr>
        <w:t>(4) Kreditor je dužan da potrošača koji ima teškoće sa izmirivanjem obaveza iz ugovora o kreditu, u okviru politike postupanja, bez naknade uputi na službu za savjetovanje o otplati dugova iz člana 48b ovog zakona.</w:t>
      </w:r>
    </w:p>
    <w:p w14:paraId="35BFEF11" w14:textId="77777777" w:rsidR="00AA363D" w:rsidRPr="0033771E" w:rsidRDefault="00AA363D" w:rsidP="00A147A2">
      <w:pPr>
        <w:spacing w:after="0" w:line="240" w:lineRule="auto"/>
        <w:jc w:val="center"/>
        <w:rPr>
          <w:b/>
          <w:lang w:val="sr-Latn-ME"/>
        </w:rPr>
      </w:pPr>
      <w:r w:rsidRPr="0033771E">
        <w:rPr>
          <w:b/>
          <w:lang w:val="sr-Latn-ME"/>
        </w:rPr>
        <w:t>Javna služba za savjetovanje o otplati dugova</w:t>
      </w:r>
    </w:p>
    <w:p w14:paraId="1F43295B" w14:textId="77777777" w:rsidR="00AA363D" w:rsidRPr="0033771E" w:rsidRDefault="00AA363D" w:rsidP="00A147A2">
      <w:pPr>
        <w:spacing w:after="0" w:line="240" w:lineRule="auto"/>
        <w:jc w:val="center"/>
        <w:rPr>
          <w:b/>
          <w:lang w:val="sr-Latn-ME"/>
        </w:rPr>
      </w:pPr>
      <w:r w:rsidRPr="0033771E">
        <w:rPr>
          <w:b/>
          <w:lang w:val="sr-Latn-ME"/>
        </w:rPr>
        <w:t>Član 48b</w:t>
      </w:r>
    </w:p>
    <w:p w14:paraId="6E965B27" w14:textId="47A7D333" w:rsidR="00AA363D" w:rsidRPr="0033771E" w:rsidRDefault="004E4060" w:rsidP="00A147A2">
      <w:pPr>
        <w:spacing w:after="0" w:line="240" w:lineRule="auto"/>
        <w:jc w:val="both"/>
        <w:rPr>
          <w:lang w:val="sr-Latn-ME"/>
        </w:rPr>
      </w:pPr>
      <w:r w:rsidRPr="0033771E">
        <w:rPr>
          <w:lang w:val="sr-Latn-ME"/>
        </w:rPr>
        <w:tab/>
      </w:r>
      <w:r w:rsidR="00AA363D" w:rsidRPr="0033771E">
        <w:rPr>
          <w:lang w:val="sr-Latn-ME"/>
        </w:rPr>
        <w:t>(1) Usluga savjetovanja o otplati dugova obavlja se kao javna služba, čije trajno i nesmetano obavljanje, u javnom interesu, obezbjeđuje Crna Gora za potrošače koji imaju ili bi mogli imati teškoće u ispunjavanju finansijskih obaveza.</w:t>
      </w:r>
    </w:p>
    <w:p w14:paraId="1933D1DE" w14:textId="04823ED3" w:rsidR="00AA363D" w:rsidRPr="0033771E" w:rsidRDefault="004E4060" w:rsidP="00A147A2">
      <w:pPr>
        <w:spacing w:after="0" w:line="240" w:lineRule="auto"/>
        <w:jc w:val="both"/>
        <w:rPr>
          <w:lang w:val="sr-Latn-ME"/>
        </w:rPr>
      </w:pPr>
      <w:r w:rsidRPr="0033771E">
        <w:rPr>
          <w:lang w:val="sr-Latn-ME"/>
        </w:rPr>
        <w:tab/>
      </w:r>
      <w:r w:rsidR="00AA363D" w:rsidRPr="0033771E">
        <w:rPr>
          <w:lang w:val="sr-Latn-ME"/>
        </w:rPr>
        <w:t>(2) Javna služba iz stava 1 ovog člana organizuje se na način kojim se obezbjeđuje njena laka dostupnost potrošačima.</w:t>
      </w:r>
    </w:p>
    <w:p w14:paraId="7406FE4C" w14:textId="5547EDA5" w:rsidR="00AA363D" w:rsidRPr="0033771E" w:rsidRDefault="004E4060" w:rsidP="00A147A2">
      <w:pPr>
        <w:spacing w:after="0" w:line="240" w:lineRule="auto"/>
        <w:jc w:val="both"/>
        <w:rPr>
          <w:lang w:val="sr-Latn-ME"/>
        </w:rPr>
      </w:pPr>
      <w:r w:rsidRPr="0033771E">
        <w:rPr>
          <w:lang w:val="sr-Latn-ME"/>
        </w:rPr>
        <w:tab/>
      </w:r>
      <w:r w:rsidR="00AA363D" w:rsidRPr="0033771E">
        <w:rPr>
          <w:lang w:val="sr-Latn-ME"/>
        </w:rPr>
        <w:t>(3) Javnu službu mogu obavljati organizacije upisane u registar potrošačkih organizacija pri ministarstvu, druge nevladine organizacije osnovane radi zaštite prava potrošača i koje obavljaju pojedine stručne i istraživačke poslove u oblasti zaštite potrošača i koje dokažu neprofitnost, neutralnost i nezavisnost organizacije od interesa ponuđača robe, usluga ili digitalnog sadržaja, kao i druge nezavisne stručne organizacije koje se bave djelatnošću savjetovanja o otplati dugova.</w:t>
      </w:r>
    </w:p>
    <w:p w14:paraId="2ADFB919" w14:textId="7C7C30C7" w:rsidR="00AA363D" w:rsidRPr="0033771E" w:rsidRDefault="004E4060" w:rsidP="00680FD9">
      <w:pPr>
        <w:spacing w:after="0" w:line="240" w:lineRule="auto"/>
        <w:jc w:val="both"/>
        <w:rPr>
          <w:lang w:val="sr-Latn-ME"/>
        </w:rPr>
      </w:pPr>
      <w:r w:rsidRPr="0033771E">
        <w:rPr>
          <w:lang w:val="sr-Latn-ME"/>
        </w:rPr>
        <w:lastRenderedPageBreak/>
        <w:tab/>
      </w:r>
      <w:r w:rsidR="00AA363D" w:rsidRPr="0033771E">
        <w:rPr>
          <w:lang w:val="sr-Latn-ME"/>
        </w:rPr>
        <w:t>(4) Pružaoci javne službe za savjetovanje o otplati dugova ne mogu biti kreditor, kreditni posrednik, kupac kredita ili serviser kredita u smislu zakona kojim se uređuju kupci i serviseri neprihodujućih kredita banaka.</w:t>
      </w:r>
    </w:p>
    <w:p w14:paraId="43682E31" w14:textId="7F877B28" w:rsidR="00C929E2" w:rsidRPr="0033771E" w:rsidRDefault="00C929E2" w:rsidP="00C929E2">
      <w:pPr>
        <w:spacing w:after="0" w:line="240" w:lineRule="auto"/>
        <w:ind w:firstLine="720"/>
        <w:jc w:val="both"/>
        <w:rPr>
          <w:lang w:val="sr-Latn-ME"/>
        </w:rPr>
      </w:pPr>
      <w:r w:rsidRPr="0033771E">
        <w:rPr>
          <w:lang w:val="sr-Latn-ME"/>
        </w:rPr>
        <w:t>(5) Sredstva za obavljanje javne službe obezbjeđuju se u budžetu Crne Gore.</w:t>
      </w:r>
    </w:p>
    <w:p w14:paraId="3CC74B02" w14:textId="16C397AC" w:rsidR="00AA363D" w:rsidRPr="0033771E" w:rsidRDefault="004E4060" w:rsidP="00AE79AF">
      <w:pPr>
        <w:spacing w:after="0" w:line="240" w:lineRule="auto"/>
        <w:jc w:val="both"/>
        <w:rPr>
          <w:lang w:val="sr-Latn-ME"/>
        </w:rPr>
      </w:pPr>
      <w:r w:rsidRPr="0033771E">
        <w:rPr>
          <w:lang w:val="sr-Latn-ME"/>
        </w:rPr>
        <w:tab/>
      </w:r>
      <w:r w:rsidR="00AA363D" w:rsidRPr="0033771E">
        <w:rPr>
          <w:lang w:val="sr-Latn-ME"/>
        </w:rPr>
        <w:t>(</w:t>
      </w:r>
      <w:r w:rsidR="00C929E2" w:rsidRPr="0033771E">
        <w:rPr>
          <w:lang w:val="sr-Latn-ME"/>
        </w:rPr>
        <w:t>6</w:t>
      </w:r>
      <w:r w:rsidR="00AA363D" w:rsidRPr="0033771E">
        <w:rPr>
          <w:lang w:val="sr-Latn-ME"/>
        </w:rPr>
        <w:t>) Pružalac javne službe ne može potrošaču naplatiti bilo kakve troškove.</w:t>
      </w:r>
    </w:p>
    <w:p w14:paraId="2CD84F27" w14:textId="14AE0CAC" w:rsidR="00C929E2" w:rsidRPr="0033771E" w:rsidRDefault="00C929E2" w:rsidP="00C929E2">
      <w:pPr>
        <w:spacing w:after="0" w:line="240" w:lineRule="auto"/>
        <w:ind w:firstLine="720"/>
        <w:jc w:val="both"/>
        <w:rPr>
          <w:lang w:val="sr-Latn-ME"/>
        </w:rPr>
      </w:pPr>
      <w:r w:rsidRPr="0033771E">
        <w:rPr>
          <w:lang w:val="sr-Latn-ME"/>
        </w:rPr>
        <w:t>(7) Način i postupak izbora pružalaca javne službe, uslove koje moraju da ispunjavaju, način finansiranja, sadržinu i način pružanja usluge, kao i način praćenja i izvještavanja o radu propisuje ministarstvo nadležno za zaštitu potrošača (u daljem tekstu: ministarstvo).</w:t>
      </w:r>
    </w:p>
    <w:p w14:paraId="44955502" w14:textId="2186A0FE" w:rsidR="00AA363D" w:rsidRPr="0033771E" w:rsidRDefault="004E4060" w:rsidP="00A147A2">
      <w:pPr>
        <w:spacing w:after="0" w:line="240" w:lineRule="auto"/>
        <w:jc w:val="both"/>
        <w:rPr>
          <w:lang w:val="sr-Latn-ME"/>
        </w:rPr>
      </w:pPr>
      <w:r w:rsidRPr="0033771E">
        <w:rPr>
          <w:lang w:val="sr-Latn-ME"/>
        </w:rPr>
        <w:tab/>
      </w:r>
      <w:r w:rsidR="00AA363D" w:rsidRPr="0033771E">
        <w:rPr>
          <w:lang w:val="sr-Latn-ME"/>
        </w:rPr>
        <w:t>(</w:t>
      </w:r>
      <w:r w:rsidR="00C929E2" w:rsidRPr="0033771E">
        <w:rPr>
          <w:lang w:val="sr-Latn-ME"/>
        </w:rPr>
        <w:t>8</w:t>
      </w:r>
      <w:r w:rsidR="00AA363D" w:rsidRPr="0033771E">
        <w:rPr>
          <w:lang w:val="sr-Latn-ME"/>
        </w:rPr>
        <w:t>) Spisak pružalaca javne službe za savjetovanje o otplati dugova javno se objavljuje na internet stranici ministarstva.”</w:t>
      </w:r>
    </w:p>
    <w:bookmarkEnd w:id="1"/>
    <w:p w14:paraId="7D040CCD" w14:textId="77777777" w:rsidR="003D1134" w:rsidRPr="0033771E" w:rsidRDefault="003D1134" w:rsidP="00A147A2">
      <w:pPr>
        <w:spacing w:after="0" w:line="240" w:lineRule="auto"/>
        <w:jc w:val="center"/>
        <w:rPr>
          <w:b/>
          <w:bCs/>
          <w:lang w:val="sr-Latn-ME"/>
        </w:rPr>
      </w:pPr>
    </w:p>
    <w:p w14:paraId="5862B979" w14:textId="51B4E841" w:rsidR="00AA363D" w:rsidRPr="0033771E" w:rsidRDefault="003A7652" w:rsidP="00A147A2">
      <w:pPr>
        <w:spacing w:after="0" w:line="240" w:lineRule="auto"/>
        <w:jc w:val="center"/>
        <w:rPr>
          <w:b/>
          <w:bCs/>
          <w:lang w:val="sr-Latn-ME"/>
        </w:rPr>
      </w:pPr>
      <w:r w:rsidRPr="0033771E">
        <w:rPr>
          <w:b/>
          <w:bCs/>
          <w:lang w:val="sr-Latn-ME"/>
        </w:rPr>
        <w:t>Član</w:t>
      </w:r>
      <w:r w:rsidR="003D1134" w:rsidRPr="0033771E">
        <w:rPr>
          <w:b/>
          <w:bCs/>
          <w:lang w:val="sr-Latn-ME"/>
        </w:rPr>
        <w:t xml:space="preserve"> 39</w:t>
      </w:r>
    </w:p>
    <w:p w14:paraId="59B03395" w14:textId="77777777" w:rsidR="00AA363D" w:rsidRPr="0033771E" w:rsidRDefault="00AA363D" w:rsidP="00A147A2">
      <w:pPr>
        <w:spacing w:after="0" w:line="240" w:lineRule="auto"/>
        <w:jc w:val="center"/>
        <w:rPr>
          <w:b/>
          <w:bCs/>
          <w:lang w:val="sr-Latn-ME"/>
        </w:rPr>
      </w:pPr>
    </w:p>
    <w:p w14:paraId="6D16F5D8" w14:textId="7333D369" w:rsidR="00AA363D" w:rsidRPr="0033771E" w:rsidRDefault="003D1134" w:rsidP="00A147A2">
      <w:pPr>
        <w:spacing w:after="0" w:line="240" w:lineRule="auto"/>
        <w:jc w:val="both"/>
        <w:rPr>
          <w:lang w:val="sr-Latn-ME"/>
        </w:rPr>
      </w:pPr>
      <w:r w:rsidRPr="0033771E">
        <w:rPr>
          <w:lang w:val="sr-Latn-ME"/>
        </w:rPr>
        <w:tab/>
      </w:r>
      <w:r w:rsidR="00AA363D" w:rsidRPr="0033771E">
        <w:rPr>
          <w:lang w:val="sr-Latn-ME"/>
        </w:rPr>
        <w:t>Naz</w:t>
      </w:r>
      <w:r w:rsidRPr="0033771E">
        <w:rPr>
          <w:lang w:val="sr-Latn-ME"/>
        </w:rPr>
        <w:t xml:space="preserve">iv člana 49 mijenja se i glasi: </w:t>
      </w:r>
      <w:r w:rsidR="00AA363D" w:rsidRPr="0033771E">
        <w:rPr>
          <w:lang w:val="sr-Latn-ME"/>
        </w:rPr>
        <w:t>„</w:t>
      </w:r>
      <w:bookmarkStart w:id="2" w:name="_Hlk233640727"/>
      <w:r w:rsidR="00AA363D" w:rsidRPr="0033771E">
        <w:rPr>
          <w:lang w:val="sr-Latn-ME"/>
        </w:rPr>
        <w:t>Ustupanje ugovora o kreditu i prenos prava</w:t>
      </w:r>
      <w:bookmarkEnd w:id="2"/>
      <w:r w:rsidR="00AA363D" w:rsidRPr="0033771E">
        <w:rPr>
          <w:lang w:val="sr-Latn-ME"/>
        </w:rPr>
        <w:t>”.</w:t>
      </w:r>
    </w:p>
    <w:p w14:paraId="24E2429A" w14:textId="5C0E092A" w:rsidR="00AA363D" w:rsidRPr="0033771E" w:rsidRDefault="003D1134" w:rsidP="00A147A2">
      <w:pPr>
        <w:spacing w:after="0" w:line="240" w:lineRule="auto"/>
        <w:jc w:val="both"/>
        <w:rPr>
          <w:lang w:val="sr-Latn-ME"/>
        </w:rPr>
      </w:pPr>
      <w:r w:rsidRPr="0033771E">
        <w:rPr>
          <w:lang w:val="sr-Latn-ME"/>
        </w:rPr>
        <w:tab/>
        <w:t>Na kraju stava 1 tačka se zamjenjuje zarezom i dodaju se riječi: „</w:t>
      </w:r>
      <w:r w:rsidR="00AA363D" w:rsidRPr="0033771E">
        <w:rPr>
          <w:lang w:val="sr-Latn-ME"/>
        </w:rPr>
        <w:t>uključujući i pravo na prebijanje, ako je ono dozvoljeno u skladu sa zakonom</w:t>
      </w:r>
      <w:r w:rsidR="00E218FA" w:rsidRPr="0033771E">
        <w:rPr>
          <w:lang w:val="sr-Latn-ME"/>
        </w:rPr>
        <w:t>.</w:t>
      </w:r>
      <w:r w:rsidR="00AA363D" w:rsidRPr="0033771E">
        <w:rPr>
          <w:lang w:val="sr-Latn-ME"/>
        </w:rPr>
        <w:t>”.</w:t>
      </w:r>
    </w:p>
    <w:p w14:paraId="795B01CA" w14:textId="77777777" w:rsidR="00AA363D" w:rsidRPr="0033771E" w:rsidRDefault="00AA363D" w:rsidP="00A147A2">
      <w:pPr>
        <w:spacing w:after="0" w:line="240" w:lineRule="auto"/>
        <w:jc w:val="both"/>
        <w:rPr>
          <w:lang w:val="sr-Latn-ME"/>
        </w:rPr>
      </w:pPr>
    </w:p>
    <w:p w14:paraId="1721CD6A" w14:textId="4BFDBBA4" w:rsidR="00AA363D" w:rsidRPr="0033771E" w:rsidRDefault="00977003" w:rsidP="00A147A2">
      <w:pPr>
        <w:spacing w:after="0" w:line="240" w:lineRule="auto"/>
        <w:jc w:val="center"/>
        <w:rPr>
          <w:b/>
          <w:bCs/>
          <w:lang w:val="sr-Latn-ME"/>
        </w:rPr>
      </w:pPr>
      <w:r w:rsidRPr="0033771E">
        <w:rPr>
          <w:b/>
          <w:bCs/>
          <w:lang w:val="sr-Latn-ME"/>
        </w:rPr>
        <w:t>Član</w:t>
      </w:r>
      <w:r w:rsidR="003145D1" w:rsidRPr="0033771E">
        <w:rPr>
          <w:b/>
          <w:bCs/>
          <w:lang w:val="sr-Latn-ME"/>
        </w:rPr>
        <w:t xml:space="preserve"> 40</w:t>
      </w:r>
    </w:p>
    <w:p w14:paraId="6B064A64" w14:textId="77777777" w:rsidR="0099661F" w:rsidRPr="0033771E" w:rsidRDefault="003145D1" w:rsidP="00A147A2">
      <w:pPr>
        <w:spacing w:after="0" w:line="240" w:lineRule="auto"/>
        <w:jc w:val="both"/>
        <w:rPr>
          <w:lang w:val="sr-Latn-ME"/>
        </w:rPr>
      </w:pPr>
      <w:r w:rsidRPr="0033771E">
        <w:rPr>
          <w:lang w:val="sr-Latn-ME"/>
        </w:rPr>
        <w:tab/>
      </w:r>
    </w:p>
    <w:p w14:paraId="2A2D916B" w14:textId="129E4E04" w:rsidR="0099661F" w:rsidRPr="0033771E" w:rsidRDefault="0099661F" w:rsidP="00A147A2">
      <w:pPr>
        <w:spacing w:after="0" w:line="240" w:lineRule="auto"/>
        <w:jc w:val="both"/>
        <w:rPr>
          <w:lang w:val="sr-Latn-ME"/>
        </w:rPr>
      </w:pPr>
      <w:r w:rsidRPr="0033771E">
        <w:rPr>
          <w:lang w:val="sr-Latn-ME"/>
        </w:rPr>
        <w:tab/>
      </w:r>
      <w:r w:rsidR="006E369E" w:rsidRPr="0033771E">
        <w:rPr>
          <w:lang w:val="sr-Latn-ME"/>
        </w:rPr>
        <w:t>Čl.</w:t>
      </w:r>
      <w:r w:rsidRPr="0033771E">
        <w:rPr>
          <w:lang w:val="sr-Latn-ME"/>
        </w:rPr>
        <w:t xml:space="preserve"> 50</w:t>
      </w:r>
      <w:r w:rsidR="006E369E" w:rsidRPr="0033771E">
        <w:rPr>
          <w:lang w:val="sr-Latn-ME"/>
        </w:rPr>
        <w:t>, 51,</w:t>
      </w:r>
      <w:r w:rsidR="00E065C3" w:rsidRPr="0033771E">
        <w:rPr>
          <w:lang w:val="sr-Latn-ME"/>
        </w:rPr>
        <w:t xml:space="preserve"> 52,</w:t>
      </w:r>
      <w:r w:rsidR="006E369E" w:rsidRPr="0033771E">
        <w:rPr>
          <w:lang w:val="sr-Latn-ME"/>
        </w:rPr>
        <w:t xml:space="preserve"> 62 i 65</w:t>
      </w:r>
      <w:r w:rsidRPr="0033771E">
        <w:rPr>
          <w:lang w:val="sr-Latn-ME"/>
        </w:rPr>
        <w:t xml:space="preserve"> mijenja</w:t>
      </w:r>
      <w:r w:rsidR="006E369E" w:rsidRPr="0033771E">
        <w:rPr>
          <w:lang w:val="sr-Latn-ME"/>
        </w:rPr>
        <w:t>ju se i glase</w:t>
      </w:r>
      <w:r w:rsidRPr="0033771E">
        <w:rPr>
          <w:lang w:val="sr-Latn-ME"/>
        </w:rPr>
        <w:t>:</w:t>
      </w:r>
    </w:p>
    <w:p w14:paraId="760F9BD1" w14:textId="3CD13641" w:rsidR="0099661F" w:rsidRPr="0033771E" w:rsidRDefault="0099661F" w:rsidP="00A147A2">
      <w:pPr>
        <w:spacing w:after="0" w:line="240" w:lineRule="auto"/>
        <w:jc w:val="both"/>
        <w:rPr>
          <w:lang w:val="sr-Latn-ME"/>
        </w:rPr>
      </w:pPr>
    </w:p>
    <w:p w14:paraId="46D5D206" w14:textId="5B7557C6" w:rsidR="0099661F" w:rsidRPr="0033771E" w:rsidRDefault="000D70EE" w:rsidP="0099661F">
      <w:pPr>
        <w:spacing w:after="0" w:line="240" w:lineRule="auto"/>
        <w:jc w:val="center"/>
        <w:rPr>
          <w:b/>
          <w:lang w:val="sr-Latn-ME"/>
        </w:rPr>
      </w:pPr>
      <w:r w:rsidRPr="0033771E">
        <w:rPr>
          <w:b/>
          <w:lang w:val="sr-Latn-ME"/>
        </w:rPr>
        <w:t>„</w:t>
      </w:r>
      <w:r w:rsidR="0099661F" w:rsidRPr="0033771E">
        <w:rPr>
          <w:b/>
          <w:lang w:val="sr-Latn-ME"/>
        </w:rPr>
        <w:t>Prećutno dozvoljeno prekoračenje</w:t>
      </w:r>
    </w:p>
    <w:p w14:paraId="3E0317D7" w14:textId="73F5AD2B" w:rsidR="0099661F" w:rsidRPr="0033771E" w:rsidRDefault="0099661F" w:rsidP="0099661F">
      <w:pPr>
        <w:spacing w:after="0" w:line="240" w:lineRule="auto"/>
        <w:jc w:val="center"/>
        <w:rPr>
          <w:b/>
          <w:lang w:val="sr-Latn-ME"/>
        </w:rPr>
      </w:pPr>
      <w:r w:rsidRPr="0033771E">
        <w:rPr>
          <w:b/>
          <w:lang w:val="sr-Latn-ME"/>
        </w:rPr>
        <w:t>Član 50</w:t>
      </w:r>
    </w:p>
    <w:p w14:paraId="0A4AFD47" w14:textId="4A7D92A3" w:rsidR="0099661F" w:rsidRPr="0033771E" w:rsidRDefault="0099661F" w:rsidP="0099661F">
      <w:pPr>
        <w:spacing w:after="0" w:line="240" w:lineRule="auto"/>
        <w:jc w:val="both"/>
        <w:rPr>
          <w:lang w:val="sr-Latn-ME"/>
        </w:rPr>
      </w:pPr>
      <w:r w:rsidRPr="0033771E">
        <w:rPr>
          <w:lang w:val="sr-Latn-ME"/>
        </w:rPr>
        <w:tab/>
        <w:t>(1) Kod ugovora o platnom računu sa mogućnošću prećutno prihvaćenog prekoračenja stanja na platnom računu, kreditor je dužan da u ugovoru o platnom računu navede:</w:t>
      </w:r>
    </w:p>
    <w:p w14:paraId="79E33AA5" w14:textId="77777777" w:rsidR="0099661F" w:rsidRPr="0033771E" w:rsidRDefault="0099661F" w:rsidP="0099661F">
      <w:pPr>
        <w:spacing w:after="0" w:line="240" w:lineRule="auto"/>
        <w:jc w:val="both"/>
        <w:rPr>
          <w:lang w:val="sr-Latn-ME"/>
        </w:rPr>
      </w:pPr>
      <w:r w:rsidRPr="0033771E">
        <w:rPr>
          <w:lang w:val="sr-Latn-ME"/>
        </w:rPr>
        <w:tab/>
        <w:t>1) informaciju o mogućnosti prećutno prihvaćenog prekoračenja stanja na platnom računu;</w:t>
      </w:r>
    </w:p>
    <w:p w14:paraId="1D4DD271" w14:textId="16A508DD" w:rsidR="0099661F" w:rsidRPr="0033771E" w:rsidRDefault="000D70EE" w:rsidP="0099661F">
      <w:pPr>
        <w:spacing w:after="0" w:line="240" w:lineRule="auto"/>
        <w:jc w:val="both"/>
        <w:rPr>
          <w:lang w:val="sr-Latn-ME"/>
        </w:rPr>
      </w:pPr>
      <w:r w:rsidRPr="0033771E">
        <w:rPr>
          <w:lang w:val="sr-Latn-ME"/>
        </w:rPr>
        <w:tab/>
      </w:r>
      <w:r w:rsidR="0099661F" w:rsidRPr="0033771E">
        <w:rPr>
          <w:lang w:val="sr-Latn-ME"/>
        </w:rPr>
        <w:t>2) kamatnu stopu i uslove pod kojima se primjenjuje;</w:t>
      </w:r>
    </w:p>
    <w:p w14:paraId="4D8EEE53" w14:textId="77777777" w:rsidR="0099661F" w:rsidRPr="0033771E" w:rsidRDefault="0099661F" w:rsidP="0099661F">
      <w:pPr>
        <w:spacing w:after="0" w:line="240" w:lineRule="auto"/>
        <w:jc w:val="both"/>
        <w:rPr>
          <w:lang w:val="sr-Latn-ME"/>
        </w:rPr>
      </w:pPr>
      <w:r w:rsidRPr="0033771E">
        <w:rPr>
          <w:lang w:val="sr-Latn-ME"/>
        </w:rPr>
        <w:tab/>
        <w:t>3) indeks ili referentnu kamatnu stopu, ako postoji i ako se koristi za početnu kamatnu stopu;</w:t>
      </w:r>
    </w:p>
    <w:p w14:paraId="7F59C59C" w14:textId="77777777" w:rsidR="0099661F" w:rsidRPr="0033771E" w:rsidRDefault="0099661F" w:rsidP="0099661F">
      <w:pPr>
        <w:spacing w:after="0" w:line="240" w:lineRule="auto"/>
        <w:jc w:val="both"/>
        <w:rPr>
          <w:lang w:val="sr-Latn-ME"/>
        </w:rPr>
      </w:pPr>
      <w:r w:rsidRPr="0033771E">
        <w:rPr>
          <w:lang w:val="sr-Latn-ME"/>
        </w:rPr>
        <w:tab/>
        <w:t>4) sve naknade, odnosno troškove koji se primjenjuju od trenutka zaključenja ugovora, odnosno od trenutka nastanka prekoračenja, kao i uslove pod kojima se te naknade, odnosno troškovi mogu mijenjati.</w:t>
      </w:r>
    </w:p>
    <w:p w14:paraId="31FEDB3F" w14:textId="77777777" w:rsidR="0099661F" w:rsidRPr="0033771E" w:rsidRDefault="0099661F" w:rsidP="0099661F">
      <w:pPr>
        <w:spacing w:after="0" w:line="240" w:lineRule="auto"/>
        <w:jc w:val="both"/>
        <w:rPr>
          <w:lang w:val="sr-Latn-ME"/>
        </w:rPr>
      </w:pPr>
      <w:r w:rsidRPr="0033771E">
        <w:rPr>
          <w:lang w:val="sr-Latn-ME"/>
        </w:rPr>
        <w:tab/>
        <w:t>(2) Kreditor je dužan da informacije iz stava 1 ovog člana redovno dostavlja potrošaču u pisanoj formi, na papiru ili drugom trajnom mediju koji odabere potrošač i koji je određen ugovorom o platnom računu.</w:t>
      </w:r>
    </w:p>
    <w:p w14:paraId="2B4DEAF4" w14:textId="5096A76F" w:rsidR="0099661F" w:rsidRPr="0033771E" w:rsidRDefault="0099661F" w:rsidP="0099661F">
      <w:pPr>
        <w:spacing w:after="0" w:line="240" w:lineRule="auto"/>
        <w:jc w:val="both"/>
        <w:rPr>
          <w:lang w:val="sr-Latn-ME"/>
        </w:rPr>
      </w:pPr>
      <w:r w:rsidRPr="0033771E">
        <w:rPr>
          <w:lang w:val="sr-Latn-ME"/>
        </w:rPr>
        <w:tab/>
        <w:t xml:space="preserve">(3) </w:t>
      </w:r>
      <w:r w:rsidR="005E37EA" w:rsidRPr="0033771E">
        <w:rPr>
          <w:lang w:val="sr-Latn-ME"/>
        </w:rPr>
        <w:t xml:space="preserve">Ako prećutno prihvaćeno prekoračenje stanja na platnom računu potrošača </w:t>
      </w:r>
      <w:r w:rsidR="005E37EA" w:rsidRPr="0033771E">
        <w:rPr>
          <w:strike/>
          <w:lang w:val="sr-Latn-ME"/>
        </w:rPr>
        <w:t>pređe više od</w:t>
      </w:r>
      <w:r w:rsidR="005E37EA" w:rsidRPr="0033771E">
        <w:rPr>
          <w:lang w:val="sr-Latn-ME"/>
        </w:rPr>
        <w:t xml:space="preserve"> prelazi 20% prosječnog mjesečnog priliva na tom računu u prethodna tri mjeseca i takvo prekoračenje traje duže od jednog mjeseca , kreditor je dužan da potrošača bez odlaganja,na papiru ili drugom trajnom mediju koji je potrošač odabrao i koji je određen ugovorom o platnom računu, obavijesti o postojanju prećutno prihvaćenog prekoračenja, visini prekoračenog iznosa, kamatnoj stopi, eventualnim ugovornim kaznama, naknadama ili troškovima, zateznoj kamati, kao i datumu otplate. Ako potrošač u navedenom periodu nije imao priliv na platnom računu ili se prosječni mjesečni priliv ne može utvrditi, smatra se da je prekoračenje značajno ako traje duže od jednog mjeseca.</w:t>
      </w:r>
    </w:p>
    <w:p w14:paraId="41065BA3" w14:textId="52D58C98" w:rsidR="001C4E65" w:rsidRPr="0033771E" w:rsidRDefault="001C4E65" w:rsidP="001C4E65">
      <w:pPr>
        <w:spacing w:after="0" w:line="240" w:lineRule="auto"/>
        <w:jc w:val="both"/>
        <w:rPr>
          <w:lang w:val="sr-Latn-ME"/>
        </w:rPr>
      </w:pPr>
      <w:r w:rsidRPr="0033771E">
        <w:rPr>
          <w:lang w:val="sr-Latn-ME"/>
        </w:rPr>
        <w:lastRenderedPageBreak/>
        <w:tab/>
        <w:t>(4) Ako potrošač redovno koristi prećutno prihvaćeno prekoračenje stanja na platnom računu, kreditor je dužan da mu ponudi savjetodavne usluge, ako su dostupne, i da ga bez naknade uputi na službu za savjetovanje o otplati dugova.</w:t>
      </w:r>
    </w:p>
    <w:p w14:paraId="2BF66471" w14:textId="77777777" w:rsidR="001C4E65" w:rsidRPr="0033771E" w:rsidRDefault="001C4E65" w:rsidP="001C4E65">
      <w:pPr>
        <w:spacing w:after="0" w:line="240" w:lineRule="auto"/>
        <w:jc w:val="both"/>
        <w:rPr>
          <w:lang w:val="sr-Latn-ME"/>
        </w:rPr>
      </w:pPr>
      <w:r w:rsidRPr="0033771E">
        <w:rPr>
          <w:lang w:val="sr-Latn-ME"/>
        </w:rPr>
        <w:tab/>
        <w:t>(5) Ako potrošač redovno koristi prećutno prihvaćeno prekoračenje stanja na platnom računu duže od 12 mjeseci, kreditor je dužan da mu ponudi drugu vrstu kreditnog proizvoda koja za potrošača ne podrazumijeva nepovoljnije uslove.</w:t>
      </w:r>
    </w:p>
    <w:p w14:paraId="26780FEE" w14:textId="77777777" w:rsidR="001C4E65" w:rsidRPr="0033771E" w:rsidRDefault="001C4E65" w:rsidP="001C4E65">
      <w:pPr>
        <w:spacing w:after="0" w:line="240" w:lineRule="auto"/>
        <w:jc w:val="both"/>
        <w:rPr>
          <w:lang w:val="sr-Latn-ME"/>
        </w:rPr>
      </w:pPr>
      <w:r w:rsidRPr="0033771E">
        <w:rPr>
          <w:lang w:val="sr-Latn-ME"/>
        </w:rPr>
        <w:tab/>
        <w:t>(6) Ako kreditor prećutno prihvaćeno prekoračenje stanja na platnom računu potrošača ukine ili snizi njegov maksimalni dozvoljeni iznos, dužan je da, na dogovoreni način, o tome obavijesti potrošača najmanje 30 dana prije dana ukidanja, odnosno najmanje 30 dana prije dana snižavanja maksimalnog dozvoljenog iznosa tog prekoračenja.</w:t>
      </w:r>
    </w:p>
    <w:p w14:paraId="6707DEDF" w14:textId="77777777" w:rsidR="001C4E65" w:rsidRPr="0033771E" w:rsidRDefault="001C4E65" w:rsidP="001C4E65">
      <w:pPr>
        <w:spacing w:after="0" w:line="240" w:lineRule="auto"/>
        <w:jc w:val="both"/>
        <w:rPr>
          <w:lang w:val="sr-Latn-ME"/>
        </w:rPr>
      </w:pPr>
      <w:r w:rsidRPr="0033771E">
        <w:rPr>
          <w:lang w:val="sr-Latn-ME"/>
        </w:rPr>
        <w:tab/>
        <w:t>(7) U slučaju ukidanja ili snižavanja maksimalnog iznosa prećutno prihvaćenog prekoračenja stanja na platnom računu, kreditor je dužan da, prije pokretanja postupka prinudne naplate, bez dodatnih troškova, potrošaču ponudi mogućnost otplate stvarno iskorišćenog iznosa do nivoa smanjenja, odnosno ukidanja prećutno prihvaćenog prekoračenja.</w:t>
      </w:r>
    </w:p>
    <w:p w14:paraId="33FE00CE" w14:textId="77777777" w:rsidR="001C4E65" w:rsidRPr="0033771E" w:rsidRDefault="001C4E65" w:rsidP="001C4E65">
      <w:pPr>
        <w:spacing w:after="0" w:line="240" w:lineRule="auto"/>
        <w:jc w:val="both"/>
        <w:rPr>
          <w:lang w:val="sr-Latn-ME"/>
        </w:rPr>
      </w:pPr>
      <w:r w:rsidRPr="0033771E">
        <w:rPr>
          <w:lang w:val="sr-Latn-ME"/>
        </w:rPr>
        <w:tab/>
        <w:t>(8) Otplata iz stava 7 ovog člana vrši se u 12 jednakih mjesečnih rata, osim ako se potrošač opredijeli da taj iznos ranije otplati, po kamatnoj stopi koja se primjenjuje na prećutno prihvaćeno prekoračenje.</w:t>
      </w:r>
    </w:p>
    <w:p w14:paraId="51C879E5" w14:textId="4C301DC9" w:rsidR="0099661F" w:rsidRPr="0033771E" w:rsidRDefault="001C4E65" w:rsidP="00A147A2">
      <w:pPr>
        <w:spacing w:after="0" w:line="240" w:lineRule="auto"/>
        <w:jc w:val="both"/>
        <w:rPr>
          <w:lang w:val="sr-Latn-ME"/>
        </w:rPr>
      </w:pPr>
      <w:r w:rsidRPr="0033771E">
        <w:rPr>
          <w:lang w:val="sr-Latn-ME"/>
        </w:rPr>
        <w:tab/>
        <w:t>(9) Ako kreditor postupi suprotno ovom članu, potrošač nije dužan da kreditoru plati troškove ili kamatu koji su nastali kao posljedica takvog postupanja.</w:t>
      </w:r>
    </w:p>
    <w:p w14:paraId="677ECE57" w14:textId="3D6F5A15" w:rsidR="008C076B" w:rsidRPr="0033771E" w:rsidRDefault="008C076B" w:rsidP="00A147A2">
      <w:pPr>
        <w:spacing w:after="0" w:line="240" w:lineRule="auto"/>
        <w:jc w:val="both"/>
        <w:rPr>
          <w:lang w:val="sr-Latn-ME"/>
        </w:rPr>
      </w:pPr>
    </w:p>
    <w:p w14:paraId="175DF155" w14:textId="5B72E256" w:rsidR="00AD0C32" w:rsidRPr="0033771E" w:rsidRDefault="0086441C" w:rsidP="00A147A2">
      <w:pPr>
        <w:spacing w:after="0" w:line="240" w:lineRule="auto"/>
        <w:jc w:val="center"/>
        <w:rPr>
          <w:b/>
          <w:bCs/>
          <w:lang w:val="sr-Latn-ME"/>
        </w:rPr>
      </w:pPr>
      <w:r w:rsidRPr="0033771E">
        <w:rPr>
          <w:b/>
          <w:bCs/>
          <w:lang w:val="sr-Latn-ME"/>
        </w:rPr>
        <w:t>Obračun efektivne kamatne stope</w:t>
      </w:r>
    </w:p>
    <w:p w14:paraId="78027924" w14:textId="3AEC0574" w:rsidR="00AD0C32" w:rsidRPr="0033771E" w:rsidRDefault="00AD0C32" w:rsidP="00B714EA">
      <w:pPr>
        <w:spacing w:after="0" w:line="240" w:lineRule="auto"/>
        <w:jc w:val="center"/>
        <w:rPr>
          <w:b/>
          <w:bCs/>
          <w:color w:val="FF0000"/>
          <w:lang w:val="sr-Latn-ME"/>
        </w:rPr>
      </w:pPr>
      <w:r w:rsidRPr="0033771E">
        <w:rPr>
          <w:b/>
          <w:bCs/>
          <w:lang w:val="sr-Latn-ME"/>
        </w:rPr>
        <w:t>Član 51</w:t>
      </w:r>
      <w:r w:rsidRPr="0033771E">
        <w:rPr>
          <w:b/>
          <w:bCs/>
          <w:color w:val="FF0000"/>
          <w:lang w:val="sr-Latn-ME"/>
        </w:rPr>
        <w:t xml:space="preserve"> </w:t>
      </w:r>
    </w:p>
    <w:p w14:paraId="1C7B0790" w14:textId="5F50784E" w:rsidR="00AD0C32" w:rsidRPr="0033771E" w:rsidRDefault="00AD0C32" w:rsidP="00AD0C32">
      <w:pPr>
        <w:spacing w:after="0" w:line="240" w:lineRule="auto"/>
        <w:jc w:val="both"/>
        <w:rPr>
          <w:bCs/>
          <w:lang w:val="sr-Latn-ME"/>
        </w:rPr>
      </w:pPr>
      <w:r w:rsidRPr="0033771E">
        <w:rPr>
          <w:b/>
          <w:bCs/>
          <w:color w:val="FF0000"/>
          <w:lang w:val="sr-Latn-ME"/>
        </w:rPr>
        <w:tab/>
      </w:r>
      <w:r w:rsidRPr="0033771E">
        <w:rPr>
          <w:bCs/>
          <w:lang w:val="sr-Latn-ME"/>
        </w:rPr>
        <w:t xml:space="preserve">(1) Efektivnom kamatnom stopom iskazuju se ukupni troškovi kredita za potrošača, izraženi kao godišnji procenat ukupnog iznosa kredita, uključujući i </w:t>
      </w:r>
      <w:r w:rsidR="00C0423C" w:rsidRPr="0033771E">
        <w:rPr>
          <w:bCs/>
          <w:lang w:val="sr-Latn-ME"/>
        </w:rPr>
        <w:t>troškove iz stava 3 ovog člana.</w:t>
      </w:r>
    </w:p>
    <w:p w14:paraId="7A227C10" w14:textId="1CB17D17" w:rsidR="00AD0C32" w:rsidRPr="0033771E" w:rsidRDefault="00AD0C32" w:rsidP="00AD0C32">
      <w:pPr>
        <w:spacing w:after="0" w:line="240" w:lineRule="auto"/>
        <w:jc w:val="both"/>
        <w:rPr>
          <w:bCs/>
          <w:lang w:val="sr-Latn-ME"/>
        </w:rPr>
      </w:pPr>
      <w:r w:rsidRPr="0033771E">
        <w:rPr>
          <w:bCs/>
          <w:lang w:val="sr-Latn-ME"/>
        </w:rPr>
        <w:tab/>
        <w:t>(2) Efektivna kamatna stopa izračunava se u skladu sa matematičkom formulom i pretpostavkama za obračun efektivne kamatne stope propisanim aktom Centralne banke, na način da se na godišnjoj osnovi izjednačava sadašnja vrijednost svih obaveza, odnosno iskorišćenog iznosa kredita, otplata i naknada, budućih ili postojećih, dogovorenih između kreditora i potrošača.</w:t>
      </w:r>
    </w:p>
    <w:p w14:paraId="7579A49A" w14:textId="1612D4AD" w:rsidR="00AD0C32" w:rsidRPr="0033771E" w:rsidRDefault="00AD0C32" w:rsidP="00AD0C32">
      <w:pPr>
        <w:spacing w:after="0" w:line="240" w:lineRule="auto"/>
        <w:jc w:val="both"/>
        <w:rPr>
          <w:bCs/>
          <w:lang w:val="sr-Latn-ME"/>
        </w:rPr>
      </w:pPr>
      <w:r w:rsidRPr="0033771E">
        <w:rPr>
          <w:bCs/>
          <w:lang w:val="sr-Latn-ME"/>
        </w:rPr>
        <w:tab/>
        <w:t>(3) Radi obračuna efektivne kamatne stope, kreditor određuje ukupne troškove kredita za potrošača koji ne uključuju troškove prenosa prava svojine na nepokretnosti, kao ni naknade koje je potrošač dužan da plati za neispunjenje obaveza iz ugovora o kreditu i druge naknade, osim cijene za kupovinu stvari ili usluge koju je potrošač dužan da plati transakcijom u gotovini ili putem kredita.</w:t>
      </w:r>
    </w:p>
    <w:p w14:paraId="6F559B25" w14:textId="2F1F21A2" w:rsidR="00AD0C32" w:rsidRPr="0033771E" w:rsidRDefault="00AD0C32" w:rsidP="00AD0C32">
      <w:pPr>
        <w:spacing w:after="0" w:line="240" w:lineRule="auto"/>
        <w:jc w:val="both"/>
        <w:rPr>
          <w:bCs/>
          <w:lang w:val="sr-Latn-ME"/>
        </w:rPr>
      </w:pPr>
      <w:r w:rsidRPr="0033771E">
        <w:rPr>
          <w:bCs/>
          <w:lang w:val="sr-Latn-ME"/>
        </w:rPr>
        <w:tab/>
        <w:t>(4) Kreditor ne može potrošaču naplatiti naknadu za obradu zahtjeva za odobravanje stambenog kredita niti drugu naknadu u vezi sa odobravanjem tog kredita, bez obzira na njen naziv.</w:t>
      </w:r>
    </w:p>
    <w:p w14:paraId="6F52D55A" w14:textId="5C2560DE" w:rsidR="00AD0C32" w:rsidRPr="0033771E" w:rsidRDefault="00AD0C32" w:rsidP="00AD0C32">
      <w:pPr>
        <w:spacing w:after="0" w:line="240" w:lineRule="auto"/>
        <w:jc w:val="both"/>
        <w:rPr>
          <w:bCs/>
          <w:lang w:val="sr-Latn-ME"/>
        </w:rPr>
      </w:pPr>
      <w:r w:rsidRPr="0033771E">
        <w:rPr>
          <w:bCs/>
          <w:lang w:val="sr-Latn-ME"/>
        </w:rPr>
        <w:tab/>
        <w:t xml:space="preserve">(5) Ukupni troškovi kredita za potrošača uključuju i troškove otvaranja i vođenja računa na kojem su vidno iskazane transakcije uplata i iskorišćeni iznos kredita, </w:t>
      </w:r>
      <w:r w:rsidR="00C1307B" w:rsidRPr="0033771E">
        <w:rPr>
          <w:bCs/>
          <w:lang w:val="sr-Latn-ME"/>
        </w:rPr>
        <w:t>troškove upotrebe sredstava plaćanja za transakcije uplata i iskorišćeni iznos kredita</w:t>
      </w:r>
      <w:r w:rsidRPr="0033771E">
        <w:rPr>
          <w:bCs/>
          <w:lang w:val="sr-Latn-ME"/>
        </w:rPr>
        <w:t>, kao i drug</w:t>
      </w:r>
      <w:r w:rsidR="00794157" w:rsidRPr="0033771E">
        <w:rPr>
          <w:bCs/>
          <w:lang w:val="sr-Latn-ME"/>
        </w:rPr>
        <w:t>e</w:t>
      </w:r>
      <w:r w:rsidRPr="0033771E">
        <w:rPr>
          <w:bCs/>
          <w:lang w:val="sr-Latn-ME"/>
        </w:rPr>
        <w:t xml:space="preserve"> troškov</w:t>
      </w:r>
      <w:r w:rsidR="00794157" w:rsidRPr="0033771E">
        <w:rPr>
          <w:bCs/>
          <w:lang w:val="sr-Latn-ME"/>
        </w:rPr>
        <w:t>e</w:t>
      </w:r>
      <w:r w:rsidRPr="0033771E">
        <w:rPr>
          <w:bCs/>
          <w:lang w:val="sr-Latn-ME"/>
        </w:rPr>
        <w:t xml:space="preserve"> koji se odnose na transakcije uplata, osim ako je otvaranje računa fakultativno i ako su troškovi računa jasno i odvojeno iskazani u ugovoru o kreditu ili drugom ugo</w:t>
      </w:r>
      <w:r w:rsidR="00C0423C" w:rsidRPr="0033771E">
        <w:rPr>
          <w:bCs/>
          <w:lang w:val="sr-Latn-ME"/>
        </w:rPr>
        <w:t>voru zaključenom sa potrošačem.</w:t>
      </w:r>
    </w:p>
    <w:p w14:paraId="58676194" w14:textId="1E7738E2" w:rsidR="00AD0C32" w:rsidRPr="0033771E" w:rsidRDefault="00AD0C32" w:rsidP="00AD0C32">
      <w:pPr>
        <w:spacing w:after="0" w:line="240" w:lineRule="auto"/>
        <w:jc w:val="both"/>
        <w:rPr>
          <w:bCs/>
          <w:lang w:val="sr-Latn-ME"/>
        </w:rPr>
      </w:pPr>
      <w:r w:rsidRPr="0033771E">
        <w:rPr>
          <w:bCs/>
          <w:lang w:val="sr-Latn-ME"/>
        </w:rPr>
        <w:tab/>
        <w:t>(6) Obračun efektivne kamatne stope zasniva se na pretpostavci da će ugovor o kreditu ostati na snazi tokom ugovorenog perioda i da će kreditor i potrošač izvršiti svoje obaveze pod uslovima i u rokovim</w:t>
      </w:r>
      <w:r w:rsidR="00C0423C" w:rsidRPr="0033771E">
        <w:rPr>
          <w:bCs/>
          <w:lang w:val="sr-Latn-ME"/>
        </w:rPr>
        <w:t>a utvrđenim ugovorom o kreditu.</w:t>
      </w:r>
    </w:p>
    <w:p w14:paraId="47E8BADD" w14:textId="2C6F7610" w:rsidR="00AD0C32" w:rsidRPr="0033771E" w:rsidRDefault="00AD0C32" w:rsidP="00AD0C32">
      <w:pPr>
        <w:spacing w:after="0" w:line="240" w:lineRule="auto"/>
        <w:jc w:val="both"/>
        <w:rPr>
          <w:bCs/>
          <w:lang w:val="sr-Latn-ME"/>
        </w:rPr>
      </w:pPr>
      <w:r w:rsidRPr="0033771E">
        <w:rPr>
          <w:bCs/>
          <w:lang w:val="sr-Latn-ME"/>
        </w:rPr>
        <w:lastRenderedPageBreak/>
        <w:tab/>
      </w:r>
      <w:r w:rsidR="00D67D7D" w:rsidRPr="0033771E">
        <w:rPr>
          <w:bCs/>
          <w:lang w:val="sr-Latn-ME"/>
        </w:rPr>
        <w:t>(7) Kod ugovora o kreditu koji sadrži odredbu kojom se dozvoljava promjena kamatne stope ili promjena određenih naknada uključenih u efektivnu kamatnu stopu, a koje se ne mogu utvrditi u trenutku obračuna, efektivna kamatna stopa obračunava se na osnovu pretpostavke da će kamatna stopa i ostale naknade ostati fiksne u odnosu na početni nivo i da će se primjenjivati do isteka važenja ugovora o kreditu.</w:t>
      </w:r>
    </w:p>
    <w:p w14:paraId="5B8994D2" w14:textId="4362CF64" w:rsidR="00AD0C32" w:rsidRPr="0033771E" w:rsidRDefault="00AD0C32" w:rsidP="00AD0C32">
      <w:pPr>
        <w:spacing w:after="0" w:line="240" w:lineRule="auto"/>
        <w:jc w:val="both"/>
        <w:rPr>
          <w:bCs/>
          <w:lang w:val="sr-Latn-ME"/>
        </w:rPr>
      </w:pPr>
      <w:r w:rsidRPr="0033771E">
        <w:rPr>
          <w:bCs/>
          <w:lang w:val="sr-Latn-ME"/>
        </w:rPr>
        <w:tab/>
        <w:t>(8) Kod ugovora o kreditu iz stava 7 ovog člana, kreditor je dužan da potrošača prije zaključivanja ugovora obavijesti o mogućim efektima promjene kamatne stope na iznose koje je dužan da plati i na efektivnu kamatnu stopu, i to na način da se potrošaču dostavi dodatna efektivna kamatna stopa koja prikazuje moguće rizike povezane sa značajnim povećanjem kamatne stope, a ako nije određena gornja granica kamatne stope, obavještenje mora da sadrži upozorenje u kojem je naglašeno da se ukupan trošak kredita za potrošača, koji efektivna kamatna sto</w:t>
      </w:r>
      <w:r w:rsidR="00C0423C" w:rsidRPr="0033771E">
        <w:rPr>
          <w:bCs/>
          <w:lang w:val="sr-Latn-ME"/>
        </w:rPr>
        <w:t>pa prikazuje, može promijeniti.</w:t>
      </w:r>
    </w:p>
    <w:p w14:paraId="6D474EA6" w14:textId="72EBC728" w:rsidR="00AD0C32" w:rsidRPr="0033771E" w:rsidRDefault="00AD0C32" w:rsidP="00AD0C32">
      <w:pPr>
        <w:spacing w:after="0" w:line="240" w:lineRule="auto"/>
        <w:jc w:val="both"/>
        <w:rPr>
          <w:bCs/>
          <w:lang w:val="sr-Latn-ME"/>
        </w:rPr>
      </w:pPr>
      <w:r w:rsidRPr="0033771E">
        <w:rPr>
          <w:bCs/>
          <w:lang w:val="sr-Latn-ME"/>
        </w:rPr>
        <w:tab/>
        <w:t xml:space="preserve">(9) Kod ugovora o kreditu za koji je ugovorena fiksna kamatna stopa u odnosu na početni period od najmanje pet godina, na kraju kojeg se pregovara o novoj kamatnoj stopi za dodatni stvarni period trajanja kredita, obavještenje o obračunu dodatne efektivne kamatne stope pokriva samo početni period fiksne stope i zasniva se na pretpostavci da je na kraju perioda </w:t>
      </w:r>
      <w:r w:rsidR="00D97511" w:rsidRPr="0033771E">
        <w:rPr>
          <w:bCs/>
          <w:lang w:val="sr-Latn-ME"/>
        </w:rPr>
        <w:t xml:space="preserve">fiksne kamatne stope </w:t>
      </w:r>
      <w:r w:rsidR="00C0423C" w:rsidRPr="0033771E">
        <w:rPr>
          <w:bCs/>
          <w:lang w:val="sr-Latn-ME"/>
        </w:rPr>
        <w:t>neizmirena glavnica otplaćena.</w:t>
      </w:r>
    </w:p>
    <w:p w14:paraId="3617800D" w14:textId="7F6876D1" w:rsidR="00AD0C32" w:rsidRPr="0033771E" w:rsidRDefault="00AD0C32" w:rsidP="00AD0C32">
      <w:pPr>
        <w:spacing w:after="0" w:line="240" w:lineRule="auto"/>
        <w:jc w:val="both"/>
        <w:rPr>
          <w:bCs/>
          <w:lang w:val="sr-Latn-ME"/>
        </w:rPr>
      </w:pPr>
      <w:r w:rsidRPr="0033771E">
        <w:rPr>
          <w:bCs/>
          <w:lang w:val="sr-Latn-ME"/>
        </w:rPr>
        <w:tab/>
        <w:t xml:space="preserve">(10) Kod ugovora o stambenom kreditu sa odredbom koja dozvoljava promjenu kamatne stope u skladu sa stavom 7 ovog člana, obavještenja iz stava 8, odnosno stava 9 ovog člana kreditor je dužan da pruži </w:t>
      </w:r>
      <w:r w:rsidR="00C0423C" w:rsidRPr="0033771E">
        <w:rPr>
          <w:bCs/>
          <w:lang w:val="sr-Latn-ME"/>
        </w:rPr>
        <w:t>na obrascu o stambenom kreditu.</w:t>
      </w:r>
    </w:p>
    <w:p w14:paraId="3D44577A" w14:textId="027A8480" w:rsidR="002E1A39" w:rsidRPr="0033771E" w:rsidRDefault="00AD0C32" w:rsidP="002E1A39">
      <w:pPr>
        <w:spacing w:after="0" w:line="240" w:lineRule="auto"/>
        <w:jc w:val="both"/>
        <w:rPr>
          <w:bCs/>
          <w:lang w:val="sr-Latn-ME"/>
        </w:rPr>
      </w:pPr>
      <w:r w:rsidRPr="0033771E">
        <w:rPr>
          <w:bCs/>
          <w:lang w:val="sr-Latn-ME"/>
        </w:rPr>
        <w:tab/>
      </w:r>
      <w:r w:rsidR="002E1A39" w:rsidRPr="0033771E">
        <w:rPr>
          <w:bCs/>
          <w:lang w:val="sr-Latn-ME"/>
        </w:rPr>
        <w:t>(11) Za obračun efektivne kamatne stope, kada je potrebno, primjenjuju se dodatne pretpostavke propisane aktom Centralne banke.</w:t>
      </w:r>
    </w:p>
    <w:p w14:paraId="4989E29A" w14:textId="4A5DEBBD" w:rsidR="00AD0C32" w:rsidRPr="0033771E" w:rsidRDefault="002E1A39" w:rsidP="002E1A39">
      <w:pPr>
        <w:spacing w:after="0" w:line="240" w:lineRule="auto"/>
        <w:jc w:val="both"/>
        <w:rPr>
          <w:b/>
          <w:bCs/>
          <w:lang w:val="sr-Latn-ME"/>
        </w:rPr>
      </w:pPr>
      <w:r w:rsidRPr="0033771E">
        <w:rPr>
          <w:bCs/>
          <w:lang w:val="sr-Latn-ME"/>
        </w:rPr>
        <w:tab/>
        <w:t>(12) Elemente za obračun efektivne kamatne stope, matematičku formulu, dodatne pretpostavke i bliži način obračuna efektivne kamatne stope propisuje Centralna banka.</w:t>
      </w:r>
    </w:p>
    <w:p w14:paraId="1EA8C95A" w14:textId="5C2551BA" w:rsidR="008C076B" w:rsidRPr="0033771E" w:rsidRDefault="008C076B" w:rsidP="00A147A2">
      <w:pPr>
        <w:spacing w:after="0" w:line="240" w:lineRule="auto"/>
        <w:jc w:val="both"/>
        <w:rPr>
          <w:lang w:val="sr-Latn-ME"/>
        </w:rPr>
      </w:pPr>
    </w:p>
    <w:p w14:paraId="5FA3E2DD" w14:textId="23665A62" w:rsidR="008C076B" w:rsidRPr="0033771E" w:rsidRDefault="00B714EA" w:rsidP="00B714EA">
      <w:pPr>
        <w:spacing w:after="0" w:line="240" w:lineRule="auto"/>
        <w:jc w:val="center"/>
        <w:rPr>
          <w:b/>
          <w:bCs/>
          <w:lang w:val="sr-Latn-ME"/>
        </w:rPr>
      </w:pPr>
      <w:r w:rsidRPr="0033771E">
        <w:rPr>
          <w:b/>
          <w:bCs/>
          <w:lang w:val="sr-Latn-ME"/>
        </w:rPr>
        <w:t>Najviša dozvoljena efektivna kamatna stopa na potrošačke kredite</w:t>
      </w:r>
    </w:p>
    <w:p w14:paraId="4B0DA2F5" w14:textId="1D58A4D4" w:rsidR="003E41BF" w:rsidRPr="0033771E" w:rsidRDefault="003E41BF" w:rsidP="00B714EA">
      <w:pPr>
        <w:spacing w:after="0" w:line="240" w:lineRule="auto"/>
        <w:jc w:val="center"/>
        <w:rPr>
          <w:b/>
          <w:bCs/>
          <w:lang w:val="sr-Latn-ME"/>
        </w:rPr>
      </w:pPr>
      <w:r w:rsidRPr="0033771E">
        <w:rPr>
          <w:b/>
          <w:bCs/>
          <w:lang w:val="sr-Latn-ME"/>
        </w:rPr>
        <w:t>Član 52</w:t>
      </w:r>
    </w:p>
    <w:p w14:paraId="7521E612" w14:textId="2B94DE4E" w:rsidR="003E41BF" w:rsidRPr="0033771E" w:rsidRDefault="0074792A" w:rsidP="00A147A2">
      <w:pPr>
        <w:spacing w:after="0" w:line="240" w:lineRule="auto"/>
        <w:ind w:left="152"/>
        <w:jc w:val="both"/>
        <w:rPr>
          <w:lang w:val="sr-Latn-ME"/>
        </w:rPr>
      </w:pPr>
      <w:r w:rsidRPr="0033771E">
        <w:rPr>
          <w:lang w:val="sr-Latn-ME"/>
        </w:rPr>
        <w:tab/>
      </w:r>
      <w:r w:rsidR="003E41BF" w:rsidRPr="0033771E">
        <w:rPr>
          <w:lang w:val="sr-Latn-ME"/>
        </w:rPr>
        <w:t>(1) Radi sprečavanja zloupotreba i naplate pretjerano visokih stopa zaduživanja, efektivnih kamatnih stopa ili ukupnih troškova kredita za potrošača, efektivna kamatna stopa na potrošački kredit, uključujući stambeni kredit ne smije biti veća od najviše efektivne kamatne stope utvrđene u skladu sa ovim članom.</w:t>
      </w:r>
    </w:p>
    <w:p w14:paraId="30842A30" w14:textId="5D9BD714" w:rsidR="003E41BF" w:rsidRPr="0033771E" w:rsidRDefault="00CD2C93" w:rsidP="00A147A2">
      <w:pPr>
        <w:spacing w:after="0" w:line="240" w:lineRule="auto"/>
        <w:ind w:left="152"/>
        <w:jc w:val="both"/>
        <w:rPr>
          <w:lang w:val="sr-Latn-ME"/>
        </w:rPr>
      </w:pPr>
      <w:r w:rsidRPr="0033771E">
        <w:rPr>
          <w:lang w:val="sr-Latn-ME"/>
        </w:rPr>
        <w:tab/>
      </w:r>
      <w:r w:rsidR="003E41BF" w:rsidRPr="0033771E">
        <w:rPr>
          <w:lang w:val="sr-Latn-ME"/>
        </w:rPr>
        <w:t>(2) Najviša efektivna kamatna stopa iz stava 1 ovog člana utvrđuje se kao prosječna ponderisana efektivna kamatna stopa na stanje svih potrošačkih kredita, uključujući stambene kredite, upisanih u Kreditni registar Centralne banke na posljednji dan određenog kvartala, uvećana za 100%.</w:t>
      </w:r>
    </w:p>
    <w:p w14:paraId="595351C5" w14:textId="00A7D369" w:rsidR="003E41BF" w:rsidRPr="0033771E" w:rsidRDefault="00CD2C93" w:rsidP="00A147A2">
      <w:pPr>
        <w:spacing w:after="0" w:line="240" w:lineRule="auto"/>
        <w:ind w:left="152"/>
        <w:jc w:val="both"/>
        <w:rPr>
          <w:lang w:val="sr-Latn-ME"/>
        </w:rPr>
      </w:pPr>
      <w:r w:rsidRPr="0033771E">
        <w:rPr>
          <w:lang w:val="sr-Latn-ME"/>
        </w:rPr>
        <w:tab/>
      </w:r>
      <w:r w:rsidR="003E41BF" w:rsidRPr="0033771E">
        <w:rPr>
          <w:lang w:val="sr-Latn-ME"/>
        </w:rPr>
        <w:t>(3) Centralna banka na kraju svakog kvartala utvrđuje prosječnu ponderisanu efektivnu kamatnu stopu iz stava 2 ovog člana, obračunava najvišu efektivnu kamatnu stopu i objavljuje ih na svojoj internet stranici.</w:t>
      </w:r>
    </w:p>
    <w:p w14:paraId="6C74E6B4" w14:textId="72580690" w:rsidR="003E41BF" w:rsidRPr="0033771E" w:rsidRDefault="00CD2C93" w:rsidP="00A147A2">
      <w:pPr>
        <w:spacing w:after="0" w:line="240" w:lineRule="auto"/>
        <w:ind w:left="152"/>
        <w:jc w:val="both"/>
        <w:rPr>
          <w:lang w:val="sr-Latn-ME"/>
        </w:rPr>
      </w:pPr>
      <w:r w:rsidRPr="0033771E">
        <w:rPr>
          <w:lang w:val="sr-Latn-ME"/>
        </w:rPr>
        <w:tab/>
      </w:r>
      <w:r w:rsidR="003E41BF" w:rsidRPr="0033771E">
        <w:rPr>
          <w:lang w:val="sr-Latn-ME"/>
        </w:rPr>
        <w:t>(4) Najviša efektivna kamatna stopa iz stava 3 ovog člana primjenjuje se po isteku pet dana od dana njenog objavljivanja na internet stranici Centralne banke, na ugovore o kreditu zaključene od tog dana do početka primjene naredne objavljene n</w:t>
      </w:r>
      <w:r w:rsidR="004479DF" w:rsidRPr="0033771E">
        <w:rPr>
          <w:lang w:val="sr-Latn-ME"/>
        </w:rPr>
        <w:t>ajviše efektivne kamatne stope.</w:t>
      </w:r>
    </w:p>
    <w:p w14:paraId="36FBCE30" w14:textId="6607B3A7" w:rsidR="003E41BF" w:rsidRPr="0033771E" w:rsidRDefault="00CD2C93" w:rsidP="00A114FA">
      <w:pPr>
        <w:spacing w:after="0" w:line="240" w:lineRule="auto"/>
        <w:ind w:left="152"/>
        <w:jc w:val="both"/>
        <w:rPr>
          <w:lang w:val="sr-Latn-ME"/>
        </w:rPr>
      </w:pPr>
      <w:r w:rsidRPr="0033771E">
        <w:rPr>
          <w:lang w:val="sr-Latn-ME"/>
        </w:rPr>
        <w:tab/>
      </w:r>
      <w:r w:rsidR="003E41BF" w:rsidRPr="0033771E">
        <w:rPr>
          <w:lang w:val="sr-Latn-ME"/>
        </w:rPr>
        <w:t>(5) Centralna banka propisuje bliži način utvrđivanja i obračunavanja prosječne ponderisane efektivne kamatne stope i najviše efektivne kamatne stope iz ovog člana.</w:t>
      </w:r>
    </w:p>
    <w:p w14:paraId="361187E5" w14:textId="04C43F39" w:rsidR="003E41BF" w:rsidRPr="0033771E" w:rsidRDefault="003E41BF" w:rsidP="00A147A2">
      <w:pPr>
        <w:spacing w:after="0" w:line="240" w:lineRule="auto"/>
        <w:jc w:val="center"/>
        <w:rPr>
          <w:b/>
          <w:bCs/>
          <w:color w:val="FF0000"/>
          <w:lang w:val="sr-Latn-ME"/>
        </w:rPr>
      </w:pPr>
    </w:p>
    <w:p w14:paraId="30457C7D" w14:textId="6597C574" w:rsidR="00E4399B" w:rsidRPr="0033771E" w:rsidRDefault="00A114FA" w:rsidP="00A147A2">
      <w:pPr>
        <w:spacing w:after="0" w:line="240" w:lineRule="auto"/>
        <w:jc w:val="center"/>
        <w:rPr>
          <w:b/>
          <w:bCs/>
          <w:lang w:val="sr-Latn-ME"/>
        </w:rPr>
      </w:pPr>
      <w:r w:rsidRPr="0033771E">
        <w:rPr>
          <w:b/>
          <w:bCs/>
          <w:lang w:val="sr-Latn-ME"/>
        </w:rPr>
        <w:t>Evidencija</w:t>
      </w:r>
    </w:p>
    <w:p w14:paraId="5A51E115" w14:textId="459A7D39" w:rsidR="00DC2519" w:rsidRPr="0033771E" w:rsidRDefault="00DC2519" w:rsidP="00A114FA">
      <w:pPr>
        <w:spacing w:after="0" w:line="240" w:lineRule="auto"/>
        <w:jc w:val="center"/>
        <w:rPr>
          <w:b/>
          <w:bCs/>
          <w:lang w:val="sr-Latn-ME"/>
        </w:rPr>
      </w:pPr>
      <w:r w:rsidRPr="0033771E">
        <w:rPr>
          <w:b/>
          <w:bCs/>
          <w:lang w:val="sr-Latn-ME"/>
        </w:rPr>
        <w:t>Član 62</w:t>
      </w:r>
    </w:p>
    <w:p w14:paraId="23BEC738" w14:textId="3BC4F1B7" w:rsidR="00E4399B" w:rsidRPr="0033771E" w:rsidRDefault="00DC2519" w:rsidP="00E4399B">
      <w:pPr>
        <w:spacing w:after="0" w:line="240" w:lineRule="auto"/>
        <w:jc w:val="both"/>
        <w:rPr>
          <w:bCs/>
          <w:lang w:val="sr-Latn-ME"/>
        </w:rPr>
      </w:pPr>
      <w:r w:rsidRPr="0033771E">
        <w:rPr>
          <w:bCs/>
          <w:lang w:val="sr-Latn-ME"/>
        </w:rPr>
        <w:lastRenderedPageBreak/>
        <w:tab/>
      </w:r>
      <w:r w:rsidR="00E4399B" w:rsidRPr="0033771E">
        <w:rPr>
          <w:bCs/>
          <w:lang w:val="sr-Latn-ME"/>
        </w:rPr>
        <w:t>(1) Kreditor, odnosno kreditni posrednik može da pruža usluge potrošačkog kreditiranja u skladu sa ovim zakonom, odnosno posredovanja pri potrošačkom kreditiranju, ako</w:t>
      </w:r>
      <w:r w:rsidR="00E57282" w:rsidRPr="0033771E">
        <w:rPr>
          <w:lang w:val="sr-Latn-ME"/>
        </w:rPr>
        <w:t xml:space="preserve"> </w:t>
      </w:r>
      <w:r w:rsidR="00E57282" w:rsidRPr="0033771E">
        <w:rPr>
          <w:bCs/>
          <w:lang w:val="sr-Latn-ME"/>
        </w:rPr>
        <w:t>ispunjava uslove propisane ovim zakonom i ako</w:t>
      </w:r>
      <w:r w:rsidR="00E4399B" w:rsidRPr="0033771E">
        <w:rPr>
          <w:bCs/>
          <w:lang w:val="sr-Latn-ME"/>
        </w:rPr>
        <w:t xml:space="preserve"> je upisan u evidenciju kreditora i kreditnih posrednika.</w:t>
      </w:r>
    </w:p>
    <w:p w14:paraId="7A3932D0" w14:textId="6DAB3182" w:rsidR="00E4399B" w:rsidRPr="0033771E" w:rsidRDefault="00E4399B" w:rsidP="00E4399B">
      <w:pPr>
        <w:spacing w:after="0" w:line="240" w:lineRule="auto"/>
        <w:jc w:val="both"/>
        <w:rPr>
          <w:bCs/>
          <w:lang w:val="sr-Latn-ME"/>
        </w:rPr>
      </w:pPr>
      <w:r w:rsidRPr="0033771E">
        <w:rPr>
          <w:bCs/>
          <w:lang w:val="sr-Latn-ME"/>
        </w:rPr>
        <w:tab/>
        <w:t>(2) Kreditor je u potpunosti i bezuslovno odgovoran za štetu koju pričini njegov kreditni posrednik zbog postupanja koje je u suprotnosti sa odredbama ovog zakona.</w:t>
      </w:r>
    </w:p>
    <w:p w14:paraId="7E155CF9" w14:textId="5887D203" w:rsidR="00EA418E" w:rsidRPr="0033771E" w:rsidRDefault="00EA418E" w:rsidP="00EA418E">
      <w:pPr>
        <w:spacing w:after="0" w:line="240" w:lineRule="auto"/>
        <w:jc w:val="both"/>
        <w:rPr>
          <w:bCs/>
          <w:lang w:val="sr-Latn-ME"/>
        </w:rPr>
      </w:pPr>
      <w:r w:rsidRPr="0033771E">
        <w:rPr>
          <w:bCs/>
          <w:lang w:val="sr-Latn-ME"/>
        </w:rPr>
        <w:tab/>
        <w:t>(3) Izuzetno od stava 1 ovog člana, u evidenciju kreditora i kreditnih posrednika ne upisuju se:</w:t>
      </w:r>
    </w:p>
    <w:p w14:paraId="149CB16C" w14:textId="77777777" w:rsidR="00EA418E" w:rsidRPr="0033771E" w:rsidRDefault="00EA418E" w:rsidP="00EA418E">
      <w:pPr>
        <w:spacing w:after="0" w:line="240" w:lineRule="auto"/>
        <w:jc w:val="both"/>
        <w:rPr>
          <w:bCs/>
          <w:lang w:val="sr-Latn-ME"/>
        </w:rPr>
      </w:pPr>
      <w:r w:rsidRPr="0033771E">
        <w:rPr>
          <w:bCs/>
          <w:lang w:val="sr-Latn-ME"/>
        </w:rPr>
        <w:tab/>
        <w:t>1) kreditne institucije koje su pribavile dozvolu za obavljanje bankarskih i finansijskih usluga u skladu sa zakonom kojim se uređuje bankarstvo;</w:t>
      </w:r>
    </w:p>
    <w:p w14:paraId="5A4F448A" w14:textId="77777777" w:rsidR="00EA418E" w:rsidRPr="0033771E" w:rsidRDefault="00EA418E" w:rsidP="00EA418E">
      <w:pPr>
        <w:spacing w:after="0" w:line="240" w:lineRule="auto"/>
        <w:jc w:val="both"/>
        <w:rPr>
          <w:bCs/>
          <w:lang w:val="sr-Latn-ME"/>
        </w:rPr>
      </w:pPr>
      <w:r w:rsidRPr="0033771E">
        <w:rPr>
          <w:bCs/>
          <w:lang w:val="sr-Latn-ME"/>
        </w:rPr>
        <w:tab/>
        <w:t>2) kreditne institucije sa sjedištem u drugoj državi članici koje su pribavile dozvolu nadležnog organa matične države članice za obavljanje bankarskih i finansijskih usluga i koje, u skladu sa zakonom kojim se uređuje bankarstvo, na teritoriji Crne Gore neposredno ili preko podružnice obavljaju usluge potrošačkog kreditiranja;</w:t>
      </w:r>
    </w:p>
    <w:p w14:paraId="2E0546D6" w14:textId="77777777" w:rsidR="00EA418E" w:rsidRPr="0033771E" w:rsidRDefault="00EA418E" w:rsidP="00EA418E">
      <w:pPr>
        <w:spacing w:after="0" w:line="240" w:lineRule="auto"/>
        <w:jc w:val="both"/>
        <w:rPr>
          <w:bCs/>
          <w:lang w:val="sr-Latn-ME"/>
        </w:rPr>
      </w:pPr>
      <w:r w:rsidRPr="0033771E">
        <w:rPr>
          <w:bCs/>
          <w:lang w:val="sr-Latn-ME"/>
        </w:rPr>
        <w:tab/>
        <w:t>3) platne institucije koje su pribavile dozvolu za obavljanje platnih usluga u skladu sa zakonom kojim se uređuju platne usluge, usluge izdavanja elektronskog novca i platni sistemi, i to za aktivnosti koje omogućavaju izvršenje platnih transakcija kod kojih su novčana sredstva obezbijeđena odobravanjem zajma korisniku platnih usluga;</w:t>
      </w:r>
    </w:p>
    <w:p w14:paraId="1B7B5E61" w14:textId="77777777" w:rsidR="00EA418E" w:rsidRPr="0033771E" w:rsidRDefault="00EA418E" w:rsidP="00EA418E">
      <w:pPr>
        <w:spacing w:after="0" w:line="240" w:lineRule="auto"/>
        <w:jc w:val="both"/>
        <w:rPr>
          <w:bCs/>
          <w:lang w:val="sr-Latn-ME"/>
        </w:rPr>
      </w:pPr>
      <w:r w:rsidRPr="0033771E">
        <w:rPr>
          <w:bCs/>
          <w:lang w:val="sr-Latn-ME"/>
        </w:rPr>
        <w:tab/>
        <w:t>4) platne institucije sa sjedištem u drugoj državi članici koje su pribavile dozvolu za obavljanje platnih usluga u matičnoj državi članici, za aktivnosti koje omogućavaju izvršenje platnih transakcija kod kojih su novčana sredstva obezbijeđena odobravanjem zajma korisniku platnih usluga, i koje, u skladu sa zakonom kojim se uređuju platne usluge, na teritoriji Crne Gore neposredno, preko zastupnika ili preko podružnice obavljaju platne usluge;</w:t>
      </w:r>
    </w:p>
    <w:p w14:paraId="66E07286" w14:textId="77777777" w:rsidR="00EA418E" w:rsidRPr="0033771E" w:rsidRDefault="00EA418E" w:rsidP="00EA418E">
      <w:pPr>
        <w:spacing w:after="0" w:line="240" w:lineRule="auto"/>
        <w:jc w:val="both"/>
        <w:rPr>
          <w:bCs/>
          <w:lang w:val="sr-Latn-ME"/>
        </w:rPr>
      </w:pPr>
      <w:r w:rsidRPr="0033771E">
        <w:rPr>
          <w:bCs/>
          <w:lang w:val="sr-Latn-ME"/>
        </w:rPr>
        <w:tab/>
        <w:t>5) društva za izdavanje elektronskog novca koja su pribavila dozvolu za obavljanje usluga izdavanja elektronskog novca u skladu sa zakonom kojim se uređuju platne usluge, usluge izdavanja elektronskog novca i platni sistemi, i to za odobravanje zajmova u vezi sa aktivnostima koje omogućavaju izvršenje platnih transakcija kod kojih su novčana sredstva obezbijeđena odobravanjem zajma korisniku platnih usluga, izdavanje platnih instrumenata i/ili pribavljanje platnih transakcija i usluga iniciranja plaćanja;</w:t>
      </w:r>
    </w:p>
    <w:p w14:paraId="5B973C10" w14:textId="4B965CDD" w:rsidR="00EA418E" w:rsidRPr="0033771E" w:rsidRDefault="00EA418E" w:rsidP="00EA418E">
      <w:pPr>
        <w:spacing w:after="0" w:line="240" w:lineRule="auto"/>
        <w:jc w:val="both"/>
        <w:rPr>
          <w:bCs/>
          <w:lang w:val="sr-Latn-ME"/>
        </w:rPr>
      </w:pPr>
      <w:r w:rsidRPr="0033771E">
        <w:rPr>
          <w:bCs/>
          <w:lang w:val="sr-Latn-ME"/>
        </w:rPr>
        <w:tab/>
        <w:t>6) društva za izdavanje elektronskog novca sa sjedištem u drugoj državi članici koja su pribavila dozvolu za obavljanje usluga izdavanja elektronskog novca u matičnoj državi članici, za odobravanje zajmova u vezi sa aktivnostima koje omogućavaju izvršenje platnih transakcija kod kojih su novčana sredstva obezbijeđena odobravanjem zajma korisniku platnih usluga, izdavanje platnih instrumenata i/ili pribavljanje platnih transakcija i usluga iniciranja plaćanja, i koja na teritoriji Crne Gore, u skladu sa zakonom kojim se uređuju usluge izdavanja elektronskog novca, neposredno, preko zastupnika ili preko podružnice obavljaju usluge izdavanja elektronskog novca i platne usluge.</w:t>
      </w:r>
    </w:p>
    <w:p w14:paraId="086146D5" w14:textId="309993CD" w:rsidR="00E4399B" w:rsidRPr="0033771E" w:rsidRDefault="00E4399B" w:rsidP="00E4399B">
      <w:pPr>
        <w:spacing w:after="0" w:line="240" w:lineRule="auto"/>
        <w:jc w:val="both"/>
        <w:rPr>
          <w:bCs/>
          <w:lang w:val="sr-Latn-ME"/>
        </w:rPr>
      </w:pPr>
      <w:r w:rsidRPr="0033771E">
        <w:rPr>
          <w:bCs/>
          <w:lang w:val="sr-Latn-ME"/>
        </w:rPr>
        <w:tab/>
      </w:r>
      <w:r w:rsidR="00EA418E" w:rsidRPr="0033771E">
        <w:rPr>
          <w:bCs/>
          <w:lang w:val="sr-Latn-ME"/>
        </w:rPr>
        <w:t>(4</w:t>
      </w:r>
      <w:r w:rsidRPr="0033771E">
        <w:rPr>
          <w:bCs/>
          <w:lang w:val="sr-Latn-ME"/>
        </w:rPr>
        <w:t>) Kreditori koji imaju dozvolu odnosno odobrenje za rad Centralne banke izdatu na osnovu zakona kojim se uređuje poslovanje kreditnih institucija i davalaca finansijskog lizinga i mikrokreditnih finansijskih institucija, ne upisuju se u evidenciju iz stava 1 ovog člana.</w:t>
      </w:r>
    </w:p>
    <w:p w14:paraId="388343A1" w14:textId="3AF0880A" w:rsidR="00E4399B" w:rsidRPr="0033771E" w:rsidRDefault="00E4399B" w:rsidP="00E4399B">
      <w:pPr>
        <w:spacing w:after="0" w:line="240" w:lineRule="auto"/>
        <w:jc w:val="both"/>
        <w:rPr>
          <w:bCs/>
          <w:lang w:val="sr-Latn-ME"/>
        </w:rPr>
      </w:pPr>
      <w:r w:rsidRPr="0033771E">
        <w:rPr>
          <w:bCs/>
          <w:lang w:val="sr-Latn-ME"/>
        </w:rPr>
        <w:tab/>
      </w:r>
      <w:r w:rsidR="00EA418E" w:rsidRPr="0033771E">
        <w:rPr>
          <w:bCs/>
          <w:lang w:val="sr-Latn-ME"/>
        </w:rPr>
        <w:t>(5</w:t>
      </w:r>
      <w:r w:rsidRPr="0033771E">
        <w:rPr>
          <w:bCs/>
          <w:lang w:val="sr-Latn-ME"/>
        </w:rPr>
        <w:t>) Kreditori upisani u evidenciju iz stava 1 ovog člana, mogu da pružaju samo namjensko potrošačko kreditiranje u svrhu jačanja svoje osnovne djelatnosti.</w:t>
      </w:r>
    </w:p>
    <w:p w14:paraId="3719ECFC" w14:textId="08532F36" w:rsidR="00E4399B" w:rsidRPr="0033771E" w:rsidRDefault="00E4399B" w:rsidP="00E4399B">
      <w:pPr>
        <w:spacing w:after="0" w:line="240" w:lineRule="auto"/>
        <w:jc w:val="both"/>
        <w:rPr>
          <w:bCs/>
          <w:lang w:val="sr-Latn-ME"/>
        </w:rPr>
      </w:pPr>
      <w:r w:rsidRPr="0033771E">
        <w:rPr>
          <w:bCs/>
          <w:lang w:val="sr-Latn-ME"/>
        </w:rPr>
        <w:tab/>
      </w:r>
      <w:r w:rsidR="00EA418E" w:rsidRPr="0033771E">
        <w:rPr>
          <w:bCs/>
          <w:lang w:val="sr-Latn-ME"/>
        </w:rPr>
        <w:t>(6</w:t>
      </w:r>
      <w:r w:rsidRPr="0033771E">
        <w:rPr>
          <w:bCs/>
          <w:lang w:val="sr-Latn-ME"/>
        </w:rPr>
        <w:t xml:space="preserve">) </w:t>
      </w:r>
      <w:r w:rsidR="00EA418E" w:rsidRPr="0033771E">
        <w:rPr>
          <w:bCs/>
          <w:lang w:val="sr-Latn-ME"/>
        </w:rPr>
        <w:t>Kreditor koji odobrava kredite isključivo svojim zaposlenim ne upisuje se u evidenciju iz stava 1 ovog člana.</w:t>
      </w:r>
    </w:p>
    <w:p w14:paraId="4D22D9A4" w14:textId="7551DBC5" w:rsidR="003F12A3" w:rsidRPr="0033771E" w:rsidRDefault="003F12A3" w:rsidP="003F12A3">
      <w:pPr>
        <w:spacing w:after="0" w:line="240" w:lineRule="auto"/>
        <w:jc w:val="both"/>
        <w:rPr>
          <w:bCs/>
          <w:lang w:val="sr-Latn-ME"/>
        </w:rPr>
      </w:pPr>
      <w:r w:rsidRPr="0033771E">
        <w:rPr>
          <w:bCs/>
          <w:lang w:val="sr-Latn-ME"/>
        </w:rPr>
        <w:tab/>
        <w:t>(7) Dobavljač robe ili pružalac usluga koji se smatra mikro, malim ili srednjim privrednim subjektom, u skladu sa propisima kojima se uređuje računovodstvo, i koji djeluje u pomoćnoj ulozi kao kreditni posrednik, ne upisuje se u evidenciju iz stava 1 ovog člana.</w:t>
      </w:r>
    </w:p>
    <w:p w14:paraId="7A46ED3A" w14:textId="79788893" w:rsidR="003F12A3" w:rsidRPr="0033771E" w:rsidRDefault="003F12A3" w:rsidP="003F12A3">
      <w:pPr>
        <w:spacing w:after="0" w:line="240" w:lineRule="auto"/>
        <w:jc w:val="both"/>
        <w:rPr>
          <w:bCs/>
          <w:lang w:val="sr-Latn-ME"/>
        </w:rPr>
      </w:pPr>
      <w:r w:rsidRPr="0033771E">
        <w:rPr>
          <w:bCs/>
          <w:lang w:val="sr-Latn-ME"/>
        </w:rPr>
        <w:lastRenderedPageBreak/>
        <w:tab/>
        <w:t>(8) Dobavljač robe ili pružalac usluga koji se smatra mikro, malim ili srednjim privrednim subjektom, u skladu sa propisima kojima se uređuje računovodstvo, i koji u pomoćnoj ulozi odobrava kredit u obliku odloženog plaćanja za kupovinu robe ili usluga koje nudi, bez kamate i samo sa ograničenim troškovima zbog kašnjenja u plaćanju, u skladu sa ovim ili drugim zakonom, ne upisuje se u evidenciju iz stava 1 ovog člana.</w:t>
      </w:r>
    </w:p>
    <w:p w14:paraId="78F8CCEE" w14:textId="354F5D64" w:rsidR="00E4399B" w:rsidRPr="0033771E" w:rsidRDefault="00E4399B" w:rsidP="00E4399B">
      <w:pPr>
        <w:spacing w:after="0" w:line="240" w:lineRule="auto"/>
        <w:jc w:val="both"/>
        <w:rPr>
          <w:bCs/>
          <w:lang w:val="sr-Latn-ME"/>
        </w:rPr>
      </w:pPr>
      <w:r w:rsidRPr="0033771E">
        <w:rPr>
          <w:bCs/>
          <w:lang w:val="sr-Latn-ME"/>
        </w:rPr>
        <w:tab/>
      </w:r>
      <w:r w:rsidR="00621D2A" w:rsidRPr="0033771E">
        <w:rPr>
          <w:bCs/>
          <w:lang w:val="sr-Latn-ME"/>
        </w:rPr>
        <w:t>(9</w:t>
      </w:r>
      <w:r w:rsidRPr="0033771E">
        <w:rPr>
          <w:bCs/>
          <w:lang w:val="sr-Latn-ME"/>
        </w:rPr>
        <w:t>) Kreditni posrednici koji pružaju usluge posredovanja pri stambenom kreditiranju ne upisuju se u evidenciju iz stava 1 ovog člana.</w:t>
      </w:r>
    </w:p>
    <w:p w14:paraId="1046D910" w14:textId="1F63C863" w:rsidR="00E4399B" w:rsidRPr="0033771E" w:rsidRDefault="00E4399B" w:rsidP="00E4399B">
      <w:pPr>
        <w:spacing w:after="0" w:line="240" w:lineRule="auto"/>
        <w:jc w:val="both"/>
        <w:rPr>
          <w:bCs/>
          <w:lang w:val="sr-Latn-ME"/>
        </w:rPr>
      </w:pPr>
      <w:r w:rsidRPr="0033771E">
        <w:rPr>
          <w:bCs/>
          <w:lang w:val="sr-Latn-ME"/>
        </w:rPr>
        <w:tab/>
      </w:r>
      <w:r w:rsidR="00621D2A" w:rsidRPr="0033771E">
        <w:rPr>
          <w:bCs/>
          <w:lang w:val="sr-Latn-ME"/>
        </w:rPr>
        <w:t>(10</w:t>
      </w:r>
      <w:r w:rsidRPr="0033771E">
        <w:rPr>
          <w:bCs/>
          <w:lang w:val="sr-Latn-ME"/>
        </w:rPr>
        <w:t>) Evidenciju kreditora i kreditnih posrednika iz stava 1 ovog člana, vodi organ državne uprave nadležan za zaštitu potrošača u elektronskom obliku (u daljem tekstu: Ministarstvo).</w:t>
      </w:r>
    </w:p>
    <w:p w14:paraId="279BB1FF" w14:textId="29DEF2DB" w:rsidR="003E41BF" w:rsidRPr="0033771E" w:rsidRDefault="00E4399B" w:rsidP="00977DD3">
      <w:pPr>
        <w:spacing w:after="0" w:line="240" w:lineRule="auto"/>
        <w:jc w:val="both"/>
        <w:rPr>
          <w:bCs/>
          <w:lang w:val="sr-Latn-ME"/>
        </w:rPr>
      </w:pPr>
      <w:r w:rsidRPr="0033771E">
        <w:rPr>
          <w:bCs/>
          <w:lang w:val="sr-Latn-ME"/>
        </w:rPr>
        <w:tab/>
      </w:r>
      <w:r w:rsidR="00621D2A" w:rsidRPr="0033771E">
        <w:rPr>
          <w:bCs/>
          <w:lang w:val="sr-Latn-ME"/>
        </w:rPr>
        <w:t>(11</w:t>
      </w:r>
      <w:r w:rsidRPr="0033771E">
        <w:rPr>
          <w:bCs/>
          <w:lang w:val="sr-Latn-ME"/>
        </w:rPr>
        <w:t>) Evidenciju kreditnih posrednika koji obavljaju poslove za kreditore iz stava 3 ovog člana, vodi Centralna banka u elektronskom obliku, osim kreditnih posrednika koji pružaju usluge posredova</w:t>
      </w:r>
      <w:r w:rsidR="00977DD3" w:rsidRPr="0033771E">
        <w:rPr>
          <w:bCs/>
          <w:lang w:val="sr-Latn-ME"/>
        </w:rPr>
        <w:t>nja pri stambenom kreditiranju.</w:t>
      </w:r>
    </w:p>
    <w:p w14:paraId="3779EDB0" w14:textId="77777777" w:rsidR="00E55C33" w:rsidRPr="0033771E" w:rsidRDefault="00E55C33" w:rsidP="00A147A2">
      <w:pPr>
        <w:spacing w:after="0" w:line="240" w:lineRule="auto"/>
        <w:jc w:val="center"/>
        <w:rPr>
          <w:b/>
          <w:bCs/>
          <w:lang w:val="sr-Latn-ME"/>
        </w:rPr>
      </w:pPr>
    </w:p>
    <w:p w14:paraId="1B257F06" w14:textId="638E750E" w:rsidR="003E41BF" w:rsidRPr="0033771E" w:rsidRDefault="0030044C" w:rsidP="00A147A2">
      <w:pPr>
        <w:spacing w:after="0" w:line="240" w:lineRule="auto"/>
        <w:jc w:val="center"/>
        <w:rPr>
          <w:b/>
          <w:bCs/>
          <w:lang w:val="sr-Latn-ME"/>
        </w:rPr>
      </w:pPr>
      <w:r w:rsidRPr="0033771E">
        <w:rPr>
          <w:b/>
          <w:bCs/>
          <w:lang w:val="sr-Latn-ME"/>
        </w:rPr>
        <w:t>Vansudsko rješavanje sporova</w:t>
      </w:r>
    </w:p>
    <w:p w14:paraId="3C77C3D3" w14:textId="24EFB023" w:rsidR="00096321" w:rsidRPr="0033771E" w:rsidRDefault="00096321" w:rsidP="0030044C">
      <w:pPr>
        <w:spacing w:after="0" w:line="240" w:lineRule="auto"/>
        <w:jc w:val="center"/>
        <w:rPr>
          <w:b/>
          <w:bCs/>
          <w:lang w:val="sr-Latn-ME"/>
        </w:rPr>
      </w:pPr>
      <w:r w:rsidRPr="0033771E">
        <w:rPr>
          <w:b/>
          <w:bCs/>
          <w:lang w:val="sr-Latn-ME"/>
        </w:rPr>
        <w:t>Član 65</w:t>
      </w:r>
    </w:p>
    <w:p w14:paraId="58AF4E47" w14:textId="50BA05E2" w:rsidR="00096321" w:rsidRPr="0033771E" w:rsidRDefault="00096321" w:rsidP="00096321">
      <w:pPr>
        <w:spacing w:after="0" w:line="240" w:lineRule="auto"/>
        <w:jc w:val="both"/>
        <w:rPr>
          <w:bCs/>
          <w:lang w:val="sr-Latn-ME"/>
        </w:rPr>
      </w:pPr>
      <w:r w:rsidRPr="0033771E">
        <w:rPr>
          <w:bCs/>
          <w:lang w:val="sr-Latn-ME"/>
        </w:rPr>
        <w:tab/>
        <w:t>„(1) U sporovima između potrošača ili drugog učesnika ugovora o kreditu i kreditora ili kreditnog posrednika koji se odnose na prava i obaveze u vezi sa ugovorom o kreditu propisane ovim zakonom, može se pokrenuti primjeren, brz i djelotvoran postupak pred tijelom nadležnim za vansudsko rješavanje potrošačkih sporova, osnovanim u skladu sa zakonom kojim se uređuje zaštita potrošača i vansudsko rješavanje potrošačkih sporova.</w:t>
      </w:r>
    </w:p>
    <w:p w14:paraId="499D70E0" w14:textId="53A7A97A" w:rsidR="003E41BF" w:rsidRPr="0033771E" w:rsidRDefault="00096321" w:rsidP="004C1AE5">
      <w:pPr>
        <w:spacing w:after="0" w:line="240" w:lineRule="auto"/>
        <w:jc w:val="both"/>
        <w:rPr>
          <w:bCs/>
          <w:lang w:val="sr-Latn-ME"/>
        </w:rPr>
      </w:pPr>
      <w:r w:rsidRPr="0033771E">
        <w:rPr>
          <w:bCs/>
          <w:lang w:val="sr-Latn-ME"/>
        </w:rPr>
        <w:tab/>
        <w:t>(2) Tijela nadležna za vansudsko rješavanje potrošačkih sporova podstiču se na saradnju sa odgovarajućim tijelima drugih država radi rješavanja prekograničnih sporova koji se odnose na ugovore o kreditu.“</w:t>
      </w:r>
    </w:p>
    <w:p w14:paraId="1A198791" w14:textId="77777777" w:rsidR="003E41BF" w:rsidRPr="0033771E" w:rsidRDefault="003E41BF" w:rsidP="00A147A2">
      <w:pPr>
        <w:spacing w:after="0" w:line="240" w:lineRule="auto"/>
        <w:jc w:val="both"/>
        <w:rPr>
          <w:lang w:val="sr-Latn-ME"/>
        </w:rPr>
      </w:pPr>
    </w:p>
    <w:p w14:paraId="25C65A80" w14:textId="2C2C48B9" w:rsidR="003E41BF" w:rsidRPr="0033771E" w:rsidRDefault="00EB12AF" w:rsidP="00A147A2">
      <w:pPr>
        <w:spacing w:after="0" w:line="240" w:lineRule="auto"/>
        <w:jc w:val="center"/>
        <w:rPr>
          <w:b/>
          <w:bCs/>
          <w:lang w:val="sr-Latn-ME"/>
        </w:rPr>
      </w:pPr>
      <w:r w:rsidRPr="0033771E">
        <w:rPr>
          <w:b/>
          <w:bCs/>
          <w:lang w:val="sr-Latn-ME"/>
        </w:rPr>
        <w:t>Član</w:t>
      </w:r>
      <w:r w:rsidR="00E134C0" w:rsidRPr="0033771E">
        <w:rPr>
          <w:b/>
          <w:bCs/>
          <w:lang w:val="sr-Latn-ME"/>
        </w:rPr>
        <w:t xml:space="preserve"> </w:t>
      </w:r>
      <w:r w:rsidRPr="0033771E">
        <w:rPr>
          <w:b/>
          <w:bCs/>
          <w:lang w:val="sr-Latn-ME"/>
        </w:rPr>
        <w:t>41</w:t>
      </w:r>
    </w:p>
    <w:p w14:paraId="72B453F6" w14:textId="77777777" w:rsidR="003E41BF" w:rsidRPr="0033771E" w:rsidRDefault="003E41BF" w:rsidP="00A147A2">
      <w:pPr>
        <w:spacing w:after="0" w:line="240" w:lineRule="auto"/>
        <w:jc w:val="center"/>
        <w:rPr>
          <w:b/>
          <w:bCs/>
          <w:lang w:val="sr-Latn-ME"/>
        </w:rPr>
      </w:pPr>
    </w:p>
    <w:p w14:paraId="7F9CB5C9" w14:textId="623D8545" w:rsidR="003E41BF" w:rsidRPr="0033771E" w:rsidRDefault="00E134C0" w:rsidP="00A147A2">
      <w:pPr>
        <w:spacing w:after="0" w:line="240" w:lineRule="auto"/>
        <w:jc w:val="both"/>
        <w:rPr>
          <w:bCs/>
          <w:lang w:val="sr-Latn-ME"/>
        </w:rPr>
      </w:pPr>
      <w:r w:rsidRPr="0033771E">
        <w:rPr>
          <w:b/>
          <w:bCs/>
          <w:lang w:val="sr-Latn-ME"/>
        </w:rPr>
        <w:tab/>
      </w:r>
      <w:r w:rsidRPr="0033771E">
        <w:rPr>
          <w:bCs/>
          <w:lang w:val="sr-Latn-ME"/>
        </w:rPr>
        <w:t>Poslije</w:t>
      </w:r>
      <w:r w:rsidR="003E41BF" w:rsidRPr="0033771E">
        <w:rPr>
          <w:bCs/>
          <w:lang w:val="sr-Latn-ME"/>
        </w:rPr>
        <w:t xml:space="preserve"> </w:t>
      </w:r>
      <w:r w:rsidR="00EB12AF" w:rsidRPr="0033771E">
        <w:rPr>
          <w:bCs/>
          <w:lang w:val="sr-Latn-ME"/>
        </w:rPr>
        <w:t>člana 70 dodaje se novi član</w:t>
      </w:r>
      <w:r w:rsidR="003E41BF" w:rsidRPr="0033771E">
        <w:rPr>
          <w:bCs/>
          <w:lang w:val="sr-Latn-ME"/>
        </w:rPr>
        <w:t xml:space="preserve"> koji glasi:</w:t>
      </w:r>
    </w:p>
    <w:p w14:paraId="188BD035" w14:textId="6E36031D" w:rsidR="00C22DB4" w:rsidRPr="0033771E" w:rsidRDefault="00C22DB4" w:rsidP="00A147A2">
      <w:pPr>
        <w:spacing w:after="0" w:line="240" w:lineRule="auto"/>
        <w:jc w:val="both"/>
        <w:rPr>
          <w:bCs/>
          <w:lang w:val="sr-Latn-ME"/>
        </w:rPr>
      </w:pPr>
      <w:r w:rsidRPr="0033771E">
        <w:rPr>
          <w:bCs/>
          <w:lang w:val="sr-Latn-ME"/>
        </w:rPr>
        <w:tab/>
      </w:r>
    </w:p>
    <w:p w14:paraId="5426EA86" w14:textId="4B9877F5" w:rsidR="002E29CE" w:rsidRPr="0033771E" w:rsidRDefault="002E29CE" w:rsidP="002E29CE">
      <w:pPr>
        <w:spacing w:after="0" w:line="240" w:lineRule="auto"/>
        <w:jc w:val="center"/>
        <w:rPr>
          <w:b/>
          <w:lang w:val="sr-Latn-ME"/>
        </w:rPr>
      </w:pPr>
      <w:r w:rsidRPr="0033771E">
        <w:rPr>
          <w:b/>
          <w:lang w:val="sr-Latn-ME"/>
        </w:rPr>
        <w:t>Uslovi za vršenje nadzora i saradnja nadležnih organ</w:t>
      </w:r>
    </w:p>
    <w:p w14:paraId="292265D9" w14:textId="06A86119" w:rsidR="00C22DB4" w:rsidRPr="0033771E" w:rsidRDefault="000B33F5" w:rsidP="00A147A2">
      <w:pPr>
        <w:spacing w:after="0" w:line="240" w:lineRule="auto"/>
        <w:jc w:val="center"/>
        <w:rPr>
          <w:b/>
          <w:bCs/>
          <w:lang w:val="sr-Latn-ME"/>
        </w:rPr>
      </w:pPr>
      <w:r w:rsidRPr="0033771E">
        <w:rPr>
          <w:b/>
          <w:bCs/>
          <w:lang w:val="sr-Latn-ME"/>
        </w:rPr>
        <w:t>„</w:t>
      </w:r>
      <w:r w:rsidR="00C22DB4" w:rsidRPr="0033771E">
        <w:rPr>
          <w:b/>
          <w:bCs/>
          <w:lang w:val="sr-Latn-ME"/>
        </w:rPr>
        <w:t>Član 70a</w:t>
      </w:r>
    </w:p>
    <w:p w14:paraId="52122701" w14:textId="77777777" w:rsidR="003E41BF" w:rsidRPr="0033771E" w:rsidRDefault="003E41BF" w:rsidP="00A147A2">
      <w:pPr>
        <w:spacing w:after="0" w:line="240" w:lineRule="auto"/>
        <w:jc w:val="both"/>
        <w:rPr>
          <w:lang w:val="sr-Latn-ME"/>
        </w:rPr>
      </w:pPr>
    </w:p>
    <w:p w14:paraId="4BB6E8A0" w14:textId="6483F448" w:rsidR="003E41BF" w:rsidRPr="0033771E" w:rsidRDefault="00C22DB4" w:rsidP="00A147A2">
      <w:pPr>
        <w:spacing w:after="0" w:line="240" w:lineRule="auto"/>
        <w:jc w:val="both"/>
        <w:rPr>
          <w:lang w:val="sr-Latn-ME"/>
        </w:rPr>
      </w:pPr>
      <w:r w:rsidRPr="0033771E">
        <w:rPr>
          <w:lang w:val="sr-Latn-ME"/>
        </w:rPr>
        <w:tab/>
      </w:r>
      <w:r w:rsidR="003E41BF" w:rsidRPr="0033771E">
        <w:rPr>
          <w:lang w:val="sr-Latn-ME"/>
        </w:rPr>
        <w:t>(1) Centralna banka i drugi organi nadležni za nadzor nad primjenom ovog zakona moraju imati potrebne budžetske i druge resurse, stručnost, procedure i druge organizacione uslove za efikasno i djelotvorno izvršavanj</w:t>
      </w:r>
      <w:r w:rsidRPr="0033771E">
        <w:rPr>
          <w:lang w:val="sr-Latn-ME"/>
        </w:rPr>
        <w:t>e poslova iz svoje nadležnosti.</w:t>
      </w:r>
    </w:p>
    <w:p w14:paraId="01DA0F24" w14:textId="00CFC516" w:rsidR="003E41BF" w:rsidRPr="0033771E" w:rsidRDefault="00C22DB4" w:rsidP="00A147A2">
      <w:pPr>
        <w:spacing w:after="0" w:line="240" w:lineRule="auto"/>
        <w:jc w:val="both"/>
        <w:rPr>
          <w:lang w:val="sr-Latn-ME"/>
        </w:rPr>
      </w:pPr>
      <w:r w:rsidRPr="0033771E">
        <w:rPr>
          <w:lang w:val="sr-Latn-ME"/>
        </w:rPr>
        <w:tab/>
      </w:r>
      <w:r w:rsidR="003E41BF" w:rsidRPr="0033771E">
        <w:rPr>
          <w:lang w:val="sr-Latn-ME"/>
        </w:rPr>
        <w:t>(2) Ako je za nadzor nad primjenom ovog zakona nadležno više organa, njihove nadležnosti moraju biti jasno razgraničene, a ti organi dužni su da međusobno sarađuju i razmjenjuju podatke i obavještenja potrebna za efikasno izvršavanj</w:t>
      </w:r>
      <w:r w:rsidRPr="0033771E">
        <w:rPr>
          <w:lang w:val="sr-Latn-ME"/>
        </w:rPr>
        <w:t>e poslova iz svoje nadležnosti.</w:t>
      </w:r>
    </w:p>
    <w:p w14:paraId="258387E2" w14:textId="3FDD2CF0" w:rsidR="003E41BF" w:rsidRPr="0033771E" w:rsidRDefault="00C22DB4" w:rsidP="00A147A2">
      <w:pPr>
        <w:spacing w:after="0" w:line="240" w:lineRule="auto"/>
        <w:jc w:val="both"/>
        <w:rPr>
          <w:lang w:val="sr-Latn-ME"/>
        </w:rPr>
      </w:pPr>
      <w:r w:rsidRPr="0033771E">
        <w:rPr>
          <w:lang w:val="sr-Latn-ME"/>
        </w:rPr>
        <w:tab/>
      </w:r>
      <w:r w:rsidR="003E41BF" w:rsidRPr="0033771E">
        <w:rPr>
          <w:lang w:val="sr-Latn-ME"/>
        </w:rPr>
        <w:t>(3) Od dana pristupanja Crne Gore Evropskoj uniji, nadležni organi iz stava 1 ovog člana moraju ispunjavati kriterijume za nadležne organe utvrđene propisom Evropske unije kojim se uređuje saradnja između nacionalnih organa odgovornih za izvršavanje propisa o zaštiti potrošača.“</w:t>
      </w:r>
    </w:p>
    <w:p w14:paraId="0640EDD5" w14:textId="77777777" w:rsidR="003E41BF" w:rsidRPr="0033771E" w:rsidRDefault="003E41BF" w:rsidP="00A147A2">
      <w:pPr>
        <w:spacing w:after="0" w:line="240" w:lineRule="auto"/>
        <w:jc w:val="both"/>
        <w:rPr>
          <w:lang w:val="sr-Latn-ME"/>
        </w:rPr>
      </w:pPr>
    </w:p>
    <w:p w14:paraId="44292579" w14:textId="3E7AA437" w:rsidR="003E41BF" w:rsidRPr="0033771E" w:rsidRDefault="00ED69E6" w:rsidP="00A147A2">
      <w:pPr>
        <w:spacing w:after="0" w:line="240" w:lineRule="auto"/>
        <w:jc w:val="center"/>
        <w:rPr>
          <w:b/>
          <w:bCs/>
          <w:lang w:val="sr-Latn-ME"/>
        </w:rPr>
      </w:pPr>
      <w:r w:rsidRPr="0033771E">
        <w:rPr>
          <w:b/>
          <w:bCs/>
          <w:lang w:val="sr-Latn-ME"/>
        </w:rPr>
        <w:t>Član</w:t>
      </w:r>
      <w:r w:rsidR="00C22DB4" w:rsidRPr="0033771E">
        <w:rPr>
          <w:b/>
          <w:bCs/>
          <w:lang w:val="sr-Latn-ME"/>
        </w:rPr>
        <w:t xml:space="preserve"> </w:t>
      </w:r>
      <w:r w:rsidRPr="0033771E">
        <w:rPr>
          <w:b/>
          <w:bCs/>
          <w:lang w:val="sr-Latn-ME"/>
        </w:rPr>
        <w:t>42</w:t>
      </w:r>
    </w:p>
    <w:p w14:paraId="1CB01C52" w14:textId="77777777" w:rsidR="003E41BF" w:rsidRPr="0033771E" w:rsidRDefault="003E41BF" w:rsidP="00A147A2">
      <w:pPr>
        <w:spacing w:after="0" w:line="240" w:lineRule="auto"/>
        <w:jc w:val="center"/>
        <w:rPr>
          <w:bCs/>
          <w:lang w:val="sr-Latn-ME"/>
        </w:rPr>
      </w:pPr>
    </w:p>
    <w:p w14:paraId="40FD0586" w14:textId="04F91327" w:rsidR="0084400E" w:rsidRPr="0033771E" w:rsidRDefault="00C22DB4" w:rsidP="00A147A2">
      <w:pPr>
        <w:spacing w:after="0" w:line="240" w:lineRule="auto"/>
        <w:jc w:val="both"/>
        <w:rPr>
          <w:bCs/>
          <w:lang w:val="sr-Latn-ME"/>
        </w:rPr>
      </w:pPr>
      <w:r w:rsidRPr="0033771E">
        <w:rPr>
          <w:bCs/>
          <w:lang w:val="sr-Latn-ME"/>
        </w:rPr>
        <w:tab/>
      </w:r>
      <w:r w:rsidR="0084400E" w:rsidRPr="0033771E">
        <w:rPr>
          <w:bCs/>
          <w:lang w:val="sr-Latn-ME"/>
        </w:rPr>
        <w:t>Član 71 mijenja se i glasi:</w:t>
      </w:r>
    </w:p>
    <w:p w14:paraId="39FF6B78" w14:textId="77777777" w:rsidR="00A67070" w:rsidRPr="0033771E" w:rsidRDefault="00A67070" w:rsidP="00A147A2">
      <w:pPr>
        <w:spacing w:after="0" w:line="240" w:lineRule="auto"/>
        <w:jc w:val="both"/>
        <w:rPr>
          <w:strike/>
          <w:lang w:val="sr-Latn-ME"/>
        </w:rPr>
      </w:pPr>
    </w:p>
    <w:p w14:paraId="1690C97E" w14:textId="31AC4C7F" w:rsidR="0084400E" w:rsidRPr="0033771E" w:rsidRDefault="00C22DB4" w:rsidP="00A147A2">
      <w:pPr>
        <w:spacing w:after="0" w:line="240" w:lineRule="auto"/>
        <w:jc w:val="both"/>
        <w:rPr>
          <w:lang w:val="sr-Latn-ME"/>
        </w:rPr>
      </w:pPr>
      <w:r w:rsidRPr="0033771E">
        <w:rPr>
          <w:lang w:val="sr-Latn-ME"/>
        </w:rPr>
        <w:tab/>
        <w:t>„</w:t>
      </w:r>
      <w:r w:rsidR="0084400E" w:rsidRPr="0033771E">
        <w:rPr>
          <w:lang w:val="sr-Latn-ME"/>
        </w:rPr>
        <w:t>(1) Pored mjera utvrđenih zakonom kojim se uređuje poslovanje kreditnih institucija i poslovanje davalaca finansijskog lizinga i mikrokreditnih finansijskih institucija, Centralna banka će rješenjem zabraniti kreditiranje, odnosno pružanje usluga kreditnog posredovanja licu za koje utvrdi da:</w:t>
      </w:r>
    </w:p>
    <w:p w14:paraId="4B8EB719" w14:textId="26A57B5F" w:rsidR="0084400E" w:rsidRPr="0033771E" w:rsidRDefault="00C22DB4" w:rsidP="00A147A2">
      <w:pPr>
        <w:spacing w:after="0" w:line="240" w:lineRule="auto"/>
        <w:jc w:val="both"/>
        <w:rPr>
          <w:lang w:val="sr-Latn-ME"/>
        </w:rPr>
      </w:pPr>
      <w:r w:rsidRPr="0033771E">
        <w:rPr>
          <w:lang w:val="sr-Latn-ME"/>
        </w:rPr>
        <w:tab/>
      </w:r>
      <w:r w:rsidR="0084400E" w:rsidRPr="0033771E">
        <w:rPr>
          <w:lang w:val="sr-Latn-ME"/>
        </w:rPr>
        <w:t>1) pruža usluge potrošačkog kreditiranja bez dozvole za rad, odnosno odobrenja, Centralne banke (član 53 stav 1);</w:t>
      </w:r>
    </w:p>
    <w:p w14:paraId="3D130922" w14:textId="39D80681" w:rsidR="0084400E" w:rsidRPr="0033771E" w:rsidRDefault="00C22DB4" w:rsidP="00A147A2">
      <w:pPr>
        <w:spacing w:after="0" w:line="240" w:lineRule="auto"/>
        <w:jc w:val="both"/>
        <w:rPr>
          <w:lang w:val="sr-Latn-ME"/>
        </w:rPr>
      </w:pPr>
      <w:r w:rsidRPr="0033771E">
        <w:rPr>
          <w:lang w:val="sr-Latn-ME"/>
        </w:rPr>
        <w:tab/>
      </w:r>
      <w:r w:rsidR="0084400E" w:rsidRPr="0033771E">
        <w:rPr>
          <w:lang w:val="sr-Latn-ME"/>
        </w:rPr>
        <w:t>2) pruža usluge posredovanja pri stambenom kreditiranju bez odobrenja Centralne banke ili upisa u registar kreditnih posrednika koji vodi Centralna banka (član 53 stav 2);</w:t>
      </w:r>
    </w:p>
    <w:p w14:paraId="1E522908" w14:textId="47F2DDA8" w:rsidR="0084400E" w:rsidRPr="0033771E" w:rsidRDefault="00C22DB4" w:rsidP="00A147A2">
      <w:pPr>
        <w:spacing w:after="0" w:line="240" w:lineRule="auto"/>
        <w:jc w:val="both"/>
        <w:rPr>
          <w:lang w:val="sr-Latn-ME"/>
        </w:rPr>
      </w:pPr>
      <w:r w:rsidRPr="0033771E">
        <w:rPr>
          <w:lang w:val="sr-Latn-ME"/>
        </w:rPr>
        <w:tab/>
      </w:r>
      <w:r w:rsidR="0084400E" w:rsidRPr="0033771E">
        <w:rPr>
          <w:lang w:val="sr-Latn-ME"/>
        </w:rPr>
        <w:t>3) nakon dobijanja odobrenja za pružanje usluga posredovanja pri stambenom kreditiranju, ne traži odobrenje za svaku dodatnu uslugu koju namjerava da pruža, kao i za svakog dodatnog kreditora za kojeg namjerava da bude vezan (član 54 stav 5);</w:t>
      </w:r>
    </w:p>
    <w:p w14:paraId="50FCDCEA" w14:textId="137F8C07" w:rsidR="0084400E" w:rsidRPr="0033771E" w:rsidRDefault="00C22DB4" w:rsidP="00A147A2">
      <w:pPr>
        <w:spacing w:after="0" w:line="240" w:lineRule="auto"/>
        <w:jc w:val="both"/>
        <w:rPr>
          <w:lang w:val="sr-Latn-ME"/>
        </w:rPr>
      </w:pPr>
      <w:r w:rsidRPr="0033771E">
        <w:rPr>
          <w:lang w:val="sr-Latn-ME"/>
        </w:rPr>
        <w:tab/>
      </w:r>
      <w:r w:rsidR="0084400E" w:rsidRPr="0033771E">
        <w:rPr>
          <w:lang w:val="sr-Latn-ME"/>
        </w:rPr>
        <w:t>4) pruža usluge potrošačkog kreditiranja, odnosno posredovanja pri potrošačkom kreditiranju, a nije upisan u evidenciju kreditora i kreditnih posrednika, osim ako se, u skladu sa članom 62 st. 3 i 6 do 8 ovog zakona, ne upisuje u tu evidenciju (član 62 stav 1).</w:t>
      </w:r>
    </w:p>
    <w:p w14:paraId="0FB3E204" w14:textId="39B7D31D" w:rsidR="0084400E" w:rsidRPr="0033771E" w:rsidRDefault="00C22DB4" w:rsidP="00A147A2">
      <w:pPr>
        <w:spacing w:after="0" w:line="240" w:lineRule="auto"/>
        <w:jc w:val="both"/>
        <w:rPr>
          <w:lang w:val="sr-Latn-ME"/>
        </w:rPr>
      </w:pPr>
      <w:r w:rsidRPr="0033771E">
        <w:rPr>
          <w:lang w:val="sr-Latn-ME"/>
        </w:rPr>
        <w:tab/>
      </w:r>
      <w:r w:rsidR="0084400E" w:rsidRPr="0033771E">
        <w:rPr>
          <w:lang w:val="sr-Latn-ME"/>
        </w:rPr>
        <w:t>(2) Centralna banka će rješenjem privremeno zabraniti kreditoru ili kreditnom posredniku zaključivanje ugovora o kreditu, odnosno pružanje usluga kreditnog posredovanja, do otklanjanja nepravilnosti, ako utvrdi da nije obavijestio Centralnu banku da je nastupila neka od okolnosti za oduzimanje odobrenja za pružanje usluga kreditnog posredovanja (član 61 st. 1 i 2).</w:t>
      </w:r>
      <w:r w:rsidR="004B0A39" w:rsidRPr="0033771E">
        <w:rPr>
          <w:lang w:val="sr-Latn-ME"/>
        </w:rPr>
        <w:t>“</w:t>
      </w:r>
    </w:p>
    <w:p w14:paraId="18434086" w14:textId="77777777" w:rsidR="003E41BF" w:rsidRPr="0033771E" w:rsidRDefault="003E41BF" w:rsidP="00A147A2">
      <w:pPr>
        <w:spacing w:after="0" w:line="240" w:lineRule="auto"/>
        <w:jc w:val="both"/>
        <w:rPr>
          <w:lang w:val="sr-Latn-ME"/>
        </w:rPr>
      </w:pPr>
    </w:p>
    <w:p w14:paraId="0D873207" w14:textId="01E3E6A5" w:rsidR="0084400E" w:rsidRPr="0033771E" w:rsidRDefault="00496A9D" w:rsidP="00A147A2">
      <w:pPr>
        <w:spacing w:after="0" w:line="240" w:lineRule="auto"/>
        <w:jc w:val="center"/>
        <w:rPr>
          <w:b/>
          <w:bCs/>
          <w:lang w:val="sr-Latn-ME"/>
        </w:rPr>
      </w:pPr>
      <w:r w:rsidRPr="0033771E">
        <w:rPr>
          <w:b/>
          <w:bCs/>
          <w:lang w:val="sr-Latn-ME"/>
        </w:rPr>
        <w:t>Član</w:t>
      </w:r>
      <w:r w:rsidR="002F44AA" w:rsidRPr="0033771E">
        <w:rPr>
          <w:b/>
          <w:bCs/>
          <w:lang w:val="sr-Latn-ME"/>
        </w:rPr>
        <w:t xml:space="preserve"> </w:t>
      </w:r>
      <w:r w:rsidR="00FB679B" w:rsidRPr="0033771E">
        <w:rPr>
          <w:b/>
          <w:bCs/>
          <w:lang w:val="sr-Latn-ME"/>
        </w:rPr>
        <w:t>43</w:t>
      </w:r>
    </w:p>
    <w:p w14:paraId="768E1C89" w14:textId="77777777" w:rsidR="003E41BF" w:rsidRPr="0033771E" w:rsidRDefault="003E41BF" w:rsidP="00A147A2">
      <w:pPr>
        <w:spacing w:after="0" w:line="240" w:lineRule="auto"/>
        <w:jc w:val="center"/>
        <w:rPr>
          <w:lang w:val="sr-Latn-ME"/>
        </w:rPr>
      </w:pPr>
    </w:p>
    <w:p w14:paraId="11C33749" w14:textId="7531621F" w:rsidR="0084400E" w:rsidRPr="0033771E" w:rsidRDefault="002F44AA" w:rsidP="00A147A2">
      <w:pPr>
        <w:spacing w:after="0" w:line="240" w:lineRule="auto"/>
        <w:jc w:val="both"/>
        <w:rPr>
          <w:lang w:val="sr-Latn-ME"/>
        </w:rPr>
      </w:pPr>
      <w:r w:rsidRPr="0033771E">
        <w:rPr>
          <w:lang w:val="sr-Latn-ME"/>
        </w:rPr>
        <w:tab/>
      </w:r>
      <w:r w:rsidR="0084400E" w:rsidRPr="0033771E">
        <w:rPr>
          <w:lang w:val="sr-Latn-ME"/>
        </w:rPr>
        <w:t>Član 72 mijenja se i glasi:</w:t>
      </w:r>
    </w:p>
    <w:p w14:paraId="092C97CE" w14:textId="2F0C94C1" w:rsidR="0084400E" w:rsidRPr="0033771E" w:rsidRDefault="0084400E" w:rsidP="00A147A2">
      <w:pPr>
        <w:spacing w:after="0" w:line="240" w:lineRule="auto"/>
        <w:jc w:val="center"/>
        <w:rPr>
          <w:lang w:val="sr-Latn-ME"/>
        </w:rPr>
      </w:pPr>
    </w:p>
    <w:p w14:paraId="31C30439" w14:textId="0B25710F" w:rsidR="00AF269F" w:rsidRPr="0033771E" w:rsidRDefault="002F44AA" w:rsidP="00A147A2">
      <w:pPr>
        <w:spacing w:after="0" w:line="240" w:lineRule="auto"/>
        <w:jc w:val="both"/>
        <w:rPr>
          <w:lang w:val="sr-Latn-ME"/>
        </w:rPr>
      </w:pPr>
      <w:bookmarkStart w:id="3" w:name="_Hlk241276840"/>
      <w:r w:rsidRPr="0033771E">
        <w:rPr>
          <w:lang w:val="sr-Latn-ME"/>
        </w:rPr>
        <w:tab/>
        <w:t>„</w:t>
      </w:r>
      <w:r w:rsidR="00AF269F" w:rsidRPr="0033771E">
        <w:rPr>
          <w:lang w:val="sr-Latn-ME"/>
        </w:rPr>
        <w:t>(1) Centralna banka i tržišna inspekcija rješenjem će naložiti kreditoru ili kreditnom posredniku otklanjanje utvrđenih nepravilnosti i odrediti rok za njihovo otklanjanje, ako u postupku nadzora utvrde da kreditor ili kreditni posrednik:</w:t>
      </w:r>
    </w:p>
    <w:p w14:paraId="2185BA94" w14:textId="77777777" w:rsidR="00AF269F" w:rsidRPr="0033771E" w:rsidRDefault="00AF269F" w:rsidP="00A147A2">
      <w:pPr>
        <w:numPr>
          <w:ilvl w:val="0"/>
          <w:numId w:val="23"/>
        </w:numPr>
        <w:tabs>
          <w:tab w:val="clear" w:pos="720"/>
        </w:tabs>
        <w:spacing w:after="0" w:line="240" w:lineRule="auto"/>
        <w:jc w:val="both"/>
        <w:rPr>
          <w:lang w:val="sr-Latn-ME"/>
        </w:rPr>
      </w:pPr>
      <w:r w:rsidRPr="0033771E">
        <w:rPr>
          <w:lang w:val="sr-Latn-ME"/>
        </w:rPr>
        <w:t>sprovodi praksu vezanja usluga u vezi sa ugovorom o kreditu (član 5 stav 1);</w:t>
      </w:r>
    </w:p>
    <w:p w14:paraId="22537844" w14:textId="77777777" w:rsidR="00AF269F" w:rsidRPr="0033771E" w:rsidRDefault="00AF269F" w:rsidP="00A147A2">
      <w:pPr>
        <w:numPr>
          <w:ilvl w:val="0"/>
          <w:numId w:val="23"/>
        </w:numPr>
        <w:spacing w:after="0" w:line="240" w:lineRule="auto"/>
        <w:jc w:val="both"/>
        <w:rPr>
          <w:lang w:val="sr-Latn-ME"/>
        </w:rPr>
      </w:pPr>
      <w:r w:rsidRPr="0033771E">
        <w:rPr>
          <w:lang w:val="sr-Latn-ME"/>
        </w:rPr>
        <w:t>pri kreiranju ili oglašavanju kreditnih proizvoda, odobravanju, posredovanju ili olakšavanju dobijanja kredita, pružanju savjetodavnih usluga povezanih sa ugovorom o kreditu i, prema potrebi, dodatnih usluga potrošačima, kao i pri ispunjavanju obaveza iz ugovora o kreditu, ne postupa u skladu sa pravilima poslovnog ponašanja propisanim ovim zakonom (član 12);</w:t>
      </w:r>
    </w:p>
    <w:p w14:paraId="77397A87" w14:textId="77777777" w:rsidR="00AF269F" w:rsidRPr="0033771E" w:rsidRDefault="00AF269F" w:rsidP="00A147A2">
      <w:pPr>
        <w:numPr>
          <w:ilvl w:val="0"/>
          <w:numId w:val="23"/>
        </w:numPr>
        <w:spacing w:after="0" w:line="240" w:lineRule="auto"/>
        <w:jc w:val="both"/>
        <w:rPr>
          <w:lang w:val="sr-Latn-ME"/>
        </w:rPr>
      </w:pPr>
      <w:r w:rsidRPr="0033771E">
        <w:rPr>
          <w:lang w:val="sr-Latn-ME"/>
        </w:rPr>
        <w:t>nije učinio dostupnim, na vidnom mjestu u poslovnim prostorijama u kojima pruža usluge potrošačima i na svojoj internet stranici, jasne i opšte informacije na crnogorskom jeziku o postupku odobravanja potrošačkog kredita, odnosno ne informiše potrošače o mogućnosti dobijanja smjernica i savjeta koje pružaju organizacije potrošača, nadležni organi ili savjetovališta za potrošače, ako su organizovana (član 13);</w:t>
      </w:r>
    </w:p>
    <w:p w14:paraId="731E853A" w14:textId="77777777" w:rsidR="00AF269F" w:rsidRPr="0033771E" w:rsidRDefault="00AF269F" w:rsidP="00A147A2">
      <w:pPr>
        <w:numPr>
          <w:ilvl w:val="0"/>
          <w:numId w:val="23"/>
        </w:numPr>
        <w:spacing w:after="0" w:line="240" w:lineRule="auto"/>
        <w:jc w:val="both"/>
        <w:rPr>
          <w:lang w:val="sr-Latn-ME"/>
        </w:rPr>
      </w:pPr>
      <w:r w:rsidRPr="0033771E">
        <w:rPr>
          <w:lang w:val="sr-Latn-ME"/>
        </w:rPr>
        <w:t>osoblje kreditora ili kreditnog posrednika koje obavlja poslove kreiranja, ponude ili odobravanja ugovora o kreditu, pružanja usluga kreditnog posredovanja ili pružanja savjetodavnih usluga ne ispunjava uslove propisane ovim zakonom (član 14);</w:t>
      </w:r>
    </w:p>
    <w:p w14:paraId="74E9E965" w14:textId="77777777" w:rsidR="00AF269F" w:rsidRPr="0033771E" w:rsidRDefault="00AF269F" w:rsidP="00A147A2">
      <w:pPr>
        <w:numPr>
          <w:ilvl w:val="0"/>
          <w:numId w:val="23"/>
        </w:numPr>
        <w:spacing w:after="0" w:line="240" w:lineRule="auto"/>
        <w:jc w:val="both"/>
        <w:rPr>
          <w:lang w:val="sr-Latn-ME"/>
        </w:rPr>
      </w:pPr>
      <w:r w:rsidRPr="0033771E">
        <w:rPr>
          <w:lang w:val="sr-Latn-ME"/>
        </w:rPr>
        <w:t>oglasne i marketinške poruke u vezi sa ugovorom o kreditu nijesu poštene, jasne i neobmanjujuće, dovode potrošača u zabludu ili kod potrošača mogu stvoriti pogrešna očekivanja u vezi sa dostupnošću kredita, troškovima kredita ili ukupnim iznosom koji potrošač mora da plati (član 15);</w:t>
      </w:r>
    </w:p>
    <w:p w14:paraId="4CABB41D" w14:textId="77777777" w:rsidR="00AF269F" w:rsidRPr="0033771E" w:rsidRDefault="00AF269F" w:rsidP="00A147A2">
      <w:pPr>
        <w:numPr>
          <w:ilvl w:val="0"/>
          <w:numId w:val="23"/>
        </w:numPr>
        <w:spacing w:after="0" w:line="240" w:lineRule="auto"/>
        <w:jc w:val="both"/>
        <w:rPr>
          <w:lang w:val="sr-Latn-ME"/>
        </w:rPr>
      </w:pPr>
      <w:r w:rsidRPr="0033771E">
        <w:rPr>
          <w:lang w:val="sr-Latn-ME"/>
        </w:rPr>
        <w:lastRenderedPageBreak/>
        <w:t>potrošaču nije pružio informacije ili mu nije stavio na raspolaganje dokumentaciju, bez naknade, na način i pod uslovima propisanim ovim zakonom (član 16);</w:t>
      </w:r>
    </w:p>
    <w:p w14:paraId="72299014" w14:textId="77777777" w:rsidR="00AF269F" w:rsidRPr="0033771E" w:rsidRDefault="00AF269F" w:rsidP="00A147A2">
      <w:pPr>
        <w:numPr>
          <w:ilvl w:val="0"/>
          <w:numId w:val="23"/>
        </w:numPr>
        <w:spacing w:after="0" w:line="240" w:lineRule="auto"/>
        <w:jc w:val="both"/>
        <w:rPr>
          <w:lang w:val="sr-Latn-ME"/>
        </w:rPr>
      </w:pPr>
      <w:r w:rsidRPr="0033771E">
        <w:rPr>
          <w:lang w:val="sr-Latn-ME"/>
        </w:rPr>
        <w:t>oglas o kreditu ne sadrži informacije u skladu sa odredbama ovog zakona (čl. 17 i 23);</w:t>
      </w:r>
    </w:p>
    <w:p w14:paraId="3F893D69" w14:textId="77777777" w:rsidR="00AF269F" w:rsidRPr="0033771E" w:rsidRDefault="00AF269F" w:rsidP="00A147A2">
      <w:pPr>
        <w:numPr>
          <w:ilvl w:val="0"/>
          <w:numId w:val="23"/>
        </w:numPr>
        <w:spacing w:after="0" w:line="240" w:lineRule="auto"/>
        <w:jc w:val="both"/>
        <w:rPr>
          <w:lang w:val="sr-Latn-ME"/>
        </w:rPr>
      </w:pPr>
      <w:r w:rsidRPr="0033771E">
        <w:rPr>
          <w:lang w:val="sr-Latn-ME"/>
        </w:rPr>
        <w:t>prije zaključivanja ugovora o kreditu ne pruži, odnosno ne stavi na raspolaganje propisana obavještenja, informacije i druge podatke u skladu sa odredbama ovog zakona (čl. 18, 19, 21, 24 i 25, član 26 stav 1 i član 27);</w:t>
      </w:r>
    </w:p>
    <w:p w14:paraId="0F05BF96" w14:textId="77777777" w:rsidR="00AF269F" w:rsidRPr="0033771E" w:rsidRDefault="00AF269F" w:rsidP="00A147A2">
      <w:pPr>
        <w:numPr>
          <w:ilvl w:val="0"/>
          <w:numId w:val="23"/>
        </w:numPr>
        <w:spacing w:after="0" w:line="240" w:lineRule="auto"/>
        <w:jc w:val="both"/>
        <w:rPr>
          <w:lang w:val="sr-Latn-ME"/>
        </w:rPr>
      </w:pPr>
      <w:r w:rsidRPr="0033771E">
        <w:rPr>
          <w:lang w:val="sr-Latn-ME"/>
        </w:rPr>
        <w:t>u slučaju promjene obaveznih elemenata ugovora o kreditu kojom se povećava obim obaveze drugog učesnika ugovora o kreditu ne obezbijedi njegovu saglasnost zaključivanjem aneksa ugovora o odgovarajućem sredstvu obezbjeđenja ili, ako se drugi učesnik ugovora o kreditu ne saglasi sa promjenom obaveznih elemenata ugovora o kreditu, ne ostavi na snazi njegovu obavezu u visini i obimu utvrđenim prvobitno zaključenim ugovorom (član 26 st. 2 i 3);</w:t>
      </w:r>
    </w:p>
    <w:p w14:paraId="6A939A2F" w14:textId="77777777" w:rsidR="00AF269F" w:rsidRPr="0033771E" w:rsidRDefault="00AF269F" w:rsidP="00A147A2">
      <w:pPr>
        <w:numPr>
          <w:ilvl w:val="0"/>
          <w:numId w:val="23"/>
        </w:numPr>
        <w:spacing w:after="0" w:line="240" w:lineRule="auto"/>
        <w:jc w:val="both"/>
        <w:rPr>
          <w:lang w:val="sr-Latn-ME"/>
        </w:rPr>
      </w:pPr>
      <w:r w:rsidRPr="0033771E">
        <w:rPr>
          <w:lang w:val="sr-Latn-ME"/>
        </w:rPr>
        <w:t>potrošaču i drugom učesniku ugovora o kreditu nije pružio odgovarajuća objašnjenja o predloženim ugovorima o potrošačkom kreditu i dodatnim uslugama, kako bi potrošač mogao da procijeni da li su predloženi ugovori i dodatne usluge prilagođeni njegovim potrebama i finansijskoj situaciji (član 28);</w:t>
      </w:r>
    </w:p>
    <w:p w14:paraId="3B8EDBDC" w14:textId="77777777" w:rsidR="00AF269F" w:rsidRPr="0033771E" w:rsidRDefault="00AF269F" w:rsidP="00A147A2">
      <w:pPr>
        <w:numPr>
          <w:ilvl w:val="0"/>
          <w:numId w:val="23"/>
        </w:numPr>
        <w:spacing w:after="0" w:line="240" w:lineRule="auto"/>
        <w:jc w:val="both"/>
        <w:rPr>
          <w:lang w:val="sr-Latn-ME"/>
        </w:rPr>
      </w:pPr>
      <w:r w:rsidRPr="0033771E">
        <w:rPr>
          <w:lang w:val="sr-Latn-ME"/>
        </w:rPr>
        <w:t>u postupku odobravanja potrošačkog kredita nije izričito obavijestio potrošača da li može da mu pruži savjetodavne usluge ili ne pruža savjetodavne usluge, na način i pod uslovima propisanim ovim zakonom (član 29);</w:t>
      </w:r>
    </w:p>
    <w:p w14:paraId="72955824" w14:textId="77777777" w:rsidR="00AF269F" w:rsidRPr="0033771E" w:rsidRDefault="00AF269F" w:rsidP="00A147A2">
      <w:pPr>
        <w:numPr>
          <w:ilvl w:val="0"/>
          <w:numId w:val="23"/>
        </w:numPr>
        <w:spacing w:after="0" w:line="240" w:lineRule="auto"/>
        <w:jc w:val="both"/>
        <w:rPr>
          <w:lang w:val="sr-Latn-ME"/>
        </w:rPr>
      </w:pPr>
      <w:r w:rsidRPr="0033771E">
        <w:rPr>
          <w:lang w:val="sr-Latn-ME"/>
        </w:rPr>
        <w:t>prije zaključivanja ugovora o kreditu nije izvršio procjenu kreditne sposobnosti potrošača, na način i pod uslovima propisanim ovim zakonom (čl. 30, 30a i 33);</w:t>
      </w:r>
    </w:p>
    <w:p w14:paraId="66635962" w14:textId="3083F1B4" w:rsidR="00AF269F" w:rsidRPr="0033771E" w:rsidRDefault="00AF269F" w:rsidP="00A147A2">
      <w:pPr>
        <w:numPr>
          <w:ilvl w:val="0"/>
          <w:numId w:val="23"/>
        </w:numPr>
        <w:spacing w:after="0" w:line="240" w:lineRule="auto"/>
        <w:jc w:val="both"/>
        <w:rPr>
          <w:lang w:val="sr-Latn-ME"/>
        </w:rPr>
      </w:pPr>
      <w:r w:rsidRPr="0033771E">
        <w:rPr>
          <w:lang w:val="sr-Latn-ME"/>
        </w:rPr>
        <w:t>na način i pod uslovima propisanim ovim zakonom nije uspostavio, dokumentovao i redovno ažurirao postupke i vrstu informacija na kojima se zasniva procjena kreditne sposobnosti potrošača, podatke i informacije o kreditu odobrenom potrošaču ne dostavlja kreditnom registru koji vodi Centralna banka, kreditnu sposobnost potrošača ne prati kontinuirano tokom trajanja ugovornog odnosa, ponovo ne izvrši procjenu kreditne sposobnosti potrošača prije svakog značajnijeg povećanja ukupnog iznosa kredita ili, ako nakon zaključivanja ugovora o kreditu ugovorne strane ugovore promjenu ukupnog iznosa kredita, u kreditnom registru ne dopuni dostupne informacije o finansijskom stanju potrošača (član 30 st. 3, 4, 8);</w:t>
      </w:r>
    </w:p>
    <w:p w14:paraId="0C68EBA2" w14:textId="77777777" w:rsidR="00AF269F" w:rsidRPr="0033771E" w:rsidRDefault="00AF269F" w:rsidP="00A147A2">
      <w:pPr>
        <w:numPr>
          <w:ilvl w:val="0"/>
          <w:numId w:val="23"/>
        </w:numPr>
        <w:spacing w:after="0" w:line="240" w:lineRule="auto"/>
        <w:jc w:val="both"/>
        <w:rPr>
          <w:lang w:val="sr-Latn-ME"/>
        </w:rPr>
      </w:pPr>
      <w:r w:rsidRPr="0033771E">
        <w:rPr>
          <w:lang w:val="sr-Latn-ME"/>
        </w:rPr>
        <w:t>potrošaču odobri kredit ili, nakon zaključivanja ugovora o kreditu, raskine ili izmijeni ugovor o kreditu u slučajevima i na način suprotan ovom zakonu (član 30 st. 6 i 9 i član 33 stav 8);</w:t>
      </w:r>
    </w:p>
    <w:p w14:paraId="30244FF6" w14:textId="77777777" w:rsidR="00AF269F" w:rsidRPr="0033771E" w:rsidRDefault="00AF269F" w:rsidP="00A147A2">
      <w:pPr>
        <w:numPr>
          <w:ilvl w:val="0"/>
          <w:numId w:val="23"/>
        </w:numPr>
        <w:spacing w:after="0" w:line="240" w:lineRule="auto"/>
        <w:jc w:val="both"/>
        <w:rPr>
          <w:lang w:val="sr-Latn-ME"/>
        </w:rPr>
      </w:pPr>
      <w:r w:rsidRPr="0033771E">
        <w:rPr>
          <w:lang w:val="sr-Latn-ME"/>
        </w:rPr>
        <w:t>nije procijenio vrijednost stambene nepokretnosti na način i pod uslovima propisanim ovim zakonom (član 32 st. 1 i 2);</w:t>
      </w:r>
    </w:p>
    <w:p w14:paraId="7C1C6D5A" w14:textId="77777777" w:rsidR="00AF269F" w:rsidRPr="0033771E" w:rsidRDefault="00AF269F" w:rsidP="00A147A2">
      <w:pPr>
        <w:numPr>
          <w:ilvl w:val="0"/>
          <w:numId w:val="23"/>
        </w:numPr>
        <w:spacing w:after="0" w:line="240" w:lineRule="auto"/>
        <w:jc w:val="both"/>
        <w:rPr>
          <w:lang w:val="sr-Latn-ME"/>
        </w:rPr>
      </w:pPr>
      <w:r w:rsidRPr="0033771E">
        <w:rPr>
          <w:lang w:val="sr-Latn-ME"/>
        </w:rPr>
        <w:t>ne čuva ili ne vodi evidenciju o procjeni vrijednosti stambene nepokretnosti na način i pod uslovima propisanim ovim zakonom (član 32 st. 3 i 4);</w:t>
      </w:r>
    </w:p>
    <w:p w14:paraId="699BFF7E" w14:textId="77777777" w:rsidR="00AF269F" w:rsidRPr="0033771E" w:rsidRDefault="00AF269F" w:rsidP="00A147A2">
      <w:pPr>
        <w:numPr>
          <w:ilvl w:val="0"/>
          <w:numId w:val="23"/>
        </w:numPr>
        <w:spacing w:after="0" w:line="240" w:lineRule="auto"/>
        <w:jc w:val="both"/>
        <w:rPr>
          <w:lang w:val="sr-Latn-ME"/>
        </w:rPr>
      </w:pPr>
      <w:r w:rsidRPr="0033771E">
        <w:rPr>
          <w:lang w:val="sr-Latn-ME"/>
        </w:rPr>
        <w:t>nije obavijestio potrošača o odbijanju zahtjeva za odobravanje kredita na način i pod uslovima propisanim ovim zakonom (član 34 st. 1 do 3);</w:t>
      </w:r>
    </w:p>
    <w:p w14:paraId="20A570E6" w14:textId="77777777" w:rsidR="00AF269F" w:rsidRPr="0033771E" w:rsidRDefault="00AF269F" w:rsidP="00A147A2">
      <w:pPr>
        <w:numPr>
          <w:ilvl w:val="0"/>
          <w:numId w:val="23"/>
        </w:numPr>
        <w:spacing w:after="0" w:line="240" w:lineRule="auto"/>
        <w:jc w:val="both"/>
        <w:rPr>
          <w:lang w:val="sr-Latn-ME"/>
        </w:rPr>
      </w:pPr>
      <w:r w:rsidRPr="0033771E">
        <w:rPr>
          <w:lang w:val="sr-Latn-ME"/>
        </w:rPr>
        <w:t>odobri kredit ili obeća da će potrošaču odobriti kredit bez zaključenog ugovora o kreditu na papiru ili drugom trajnom mediju, potrošaču ne preda primjerak ugovora o kreditu, ugovor o kreditu ne sadrži, na sažet i jasan način, elemente propisane ovim zakonom ili ugovorne informacije nijesu jasno čitljive, razumljive i prikazane na odgovarajući i primjeren način (član 35 st. 1 do 4 i stav 9);</w:t>
      </w:r>
    </w:p>
    <w:p w14:paraId="05E8DF28" w14:textId="77777777" w:rsidR="00AF269F" w:rsidRPr="0033771E" w:rsidRDefault="00AF269F" w:rsidP="00A147A2">
      <w:pPr>
        <w:numPr>
          <w:ilvl w:val="0"/>
          <w:numId w:val="23"/>
        </w:numPr>
        <w:spacing w:after="0" w:line="240" w:lineRule="auto"/>
        <w:jc w:val="both"/>
        <w:rPr>
          <w:lang w:val="sr-Latn-ME"/>
        </w:rPr>
      </w:pPr>
      <w:r w:rsidRPr="0033771E">
        <w:rPr>
          <w:lang w:val="sr-Latn-ME"/>
        </w:rPr>
        <w:t xml:space="preserve">u bilo kojem trenutku tokom trajanja ugovora o kreditu, na zahtjev potrošača, nije pružio izvještaj u formi plana otplate na način i pod uslovima propisanim ovim zakonom ili ne </w:t>
      </w:r>
      <w:r w:rsidRPr="0033771E">
        <w:rPr>
          <w:lang w:val="sr-Latn-ME"/>
        </w:rPr>
        <w:lastRenderedPageBreak/>
        <w:t>čuva primjerak zaključenog ugovora o kreditu u roku, na način i pod uslovima propisanim ovim zakonom (član 35 st. 7 i 8);</w:t>
      </w:r>
    </w:p>
    <w:p w14:paraId="51C5AC77" w14:textId="77777777" w:rsidR="00AF269F" w:rsidRPr="0033771E" w:rsidRDefault="00AF269F" w:rsidP="00A147A2">
      <w:pPr>
        <w:numPr>
          <w:ilvl w:val="0"/>
          <w:numId w:val="23"/>
        </w:numPr>
        <w:spacing w:after="0" w:line="240" w:lineRule="auto"/>
        <w:jc w:val="both"/>
        <w:rPr>
          <w:lang w:val="sr-Latn-ME"/>
        </w:rPr>
      </w:pPr>
      <w:r w:rsidRPr="0033771E">
        <w:rPr>
          <w:lang w:val="sr-Latn-ME"/>
        </w:rPr>
        <w:t>nije omogućio potrošaču konverziju kredita vezanog za stranu valutu u alternativnu valutu, na način i pod uslovima propisanim ovim zakonom (član 37 st. 1 do 8 i član 38 stav 5);</w:t>
      </w:r>
    </w:p>
    <w:p w14:paraId="27762E25" w14:textId="77777777" w:rsidR="00AF269F" w:rsidRPr="0033771E" w:rsidRDefault="00AF269F" w:rsidP="00A147A2">
      <w:pPr>
        <w:numPr>
          <w:ilvl w:val="0"/>
          <w:numId w:val="23"/>
        </w:numPr>
        <w:spacing w:after="0" w:line="240" w:lineRule="auto"/>
        <w:jc w:val="both"/>
        <w:rPr>
          <w:lang w:val="sr-Latn-ME"/>
        </w:rPr>
      </w:pPr>
      <w:r w:rsidRPr="0033771E">
        <w:rPr>
          <w:lang w:val="sr-Latn-ME"/>
        </w:rPr>
        <w:t>kod ugovora o kreditu u stranoj valuti redovno ne obavještava potrošača pod uslovima i na način propisan ovim zakonom (član 37 st. 10 i 11);</w:t>
      </w:r>
    </w:p>
    <w:p w14:paraId="7BD4FDE8" w14:textId="77777777" w:rsidR="00AF269F" w:rsidRPr="0033771E" w:rsidRDefault="00AF269F" w:rsidP="00A147A2">
      <w:pPr>
        <w:numPr>
          <w:ilvl w:val="0"/>
          <w:numId w:val="23"/>
        </w:numPr>
        <w:spacing w:after="0" w:line="240" w:lineRule="auto"/>
        <w:jc w:val="both"/>
        <w:rPr>
          <w:lang w:val="sr-Latn-ME"/>
        </w:rPr>
      </w:pPr>
      <w:r w:rsidRPr="0033771E">
        <w:rPr>
          <w:lang w:val="sr-Latn-ME"/>
        </w:rPr>
        <w:t>kao uslov za sprovođenje konverzije zahtijeva zamjenu sredstava obezbjeđenja, dodatna sredstva obezbjeđenja ili, u slučaju ugovora o stambenom kreditu, procjenu stambene nepokretnosti (član 38 stav 3);</w:t>
      </w:r>
    </w:p>
    <w:p w14:paraId="351D9D86" w14:textId="77777777" w:rsidR="00AF269F" w:rsidRPr="0033771E" w:rsidRDefault="00AF269F" w:rsidP="00A147A2">
      <w:pPr>
        <w:numPr>
          <w:ilvl w:val="0"/>
          <w:numId w:val="23"/>
        </w:numPr>
        <w:spacing w:after="0" w:line="240" w:lineRule="auto"/>
        <w:jc w:val="both"/>
        <w:rPr>
          <w:lang w:val="sr-Latn-ME"/>
        </w:rPr>
      </w:pPr>
      <w:r w:rsidRPr="0033771E">
        <w:rPr>
          <w:lang w:val="sr-Latn-ME"/>
        </w:rPr>
        <w:t>radi naplate potraživanja u alternativnoj valuti nije obezbijedio da se prinudna naplata sprovede na način i pod uslovima propisanim ovim zakonom (član 38 stav 4);</w:t>
      </w:r>
    </w:p>
    <w:p w14:paraId="4C30FB6A" w14:textId="77777777" w:rsidR="00AF269F" w:rsidRPr="0033771E" w:rsidRDefault="00AF269F" w:rsidP="00A147A2">
      <w:pPr>
        <w:numPr>
          <w:ilvl w:val="0"/>
          <w:numId w:val="23"/>
        </w:numPr>
        <w:spacing w:after="0" w:line="240" w:lineRule="auto"/>
        <w:jc w:val="both"/>
        <w:rPr>
          <w:lang w:val="sr-Latn-ME"/>
        </w:rPr>
      </w:pPr>
      <w:r w:rsidRPr="0033771E">
        <w:rPr>
          <w:lang w:val="sr-Latn-ME"/>
        </w:rPr>
        <w:t>na depozit sa ugovorenom kamatom položen radi dobijanja kredita ne primjenjuje isti metod obračuna kamate koji je primijenjen na obračun kamate na iznos odobrenog kredita (član 39);</w:t>
      </w:r>
    </w:p>
    <w:p w14:paraId="0E29F444" w14:textId="77777777" w:rsidR="00AF269F" w:rsidRPr="0033771E" w:rsidRDefault="00AF269F" w:rsidP="00A147A2">
      <w:pPr>
        <w:numPr>
          <w:ilvl w:val="0"/>
          <w:numId w:val="23"/>
        </w:numPr>
        <w:spacing w:after="0" w:line="240" w:lineRule="auto"/>
        <w:jc w:val="both"/>
        <w:rPr>
          <w:lang w:val="sr-Latn-ME"/>
        </w:rPr>
      </w:pPr>
      <w:r w:rsidRPr="0033771E">
        <w:rPr>
          <w:lang w:val="sr-Latn-ME"/>
        </w:rPr>
        <w:t>korisniku nije omogućio da bez posebne naknade podigne sredstva sa svog računa u gotovini, odnosno sa deviznog računa kod banke kod koje ima otvoren taj račun, da bez posebne naknade i odmah nakon evidentiranog priliva podigne sredstva sa svog računa ili da bez naknade ugasi račun i platnu karticu vezane za transakcioni račun (član 40);</w:t>
      </w:r>
    </w:p>
    <w:p w14:paraId="7A8C979C" w14:textId="77777777" w:rsidR="00AF269F" w:rsidRPr="0033771E" w:rsidRDefault="00AF269F" w:rsidP="00A147A2">
      <w:pPr>
        <w:numPr>
          <w:ilvl w:val="0"/>
          <w:numId w:val="23"/>
        </w:numPr>
        <w:spacing w:after="0" w:line="240" w:lineRule="auto"/>
        <w:jc w:val="both"/>
        <w:rPr>
          <w:lang w:val="sr-Latn-ME"/>
        </w:rPr>
      </w:pPr>
      <w:r w:rsidRPr="0033771E">
        <w:rPr>
          <w:lang w:val="sr-Latn-ME"/>
        </w:rPr>
        <w:t>nije utvrdio parametar koji prati radi donošenja odluke o izmjeni promjenljive kamatne stope, a koji je jasan i poznat potrošaču, nije razradio kvalitativne i kvantitativne uzročno-posljedične veze kretanja tog parametra i uticaja tih kretanja na visinu promjenljive kamatne stope, nije odredio periode u kojima se razmatra donošenje odluke o izmjeni visine kamatne stope ili ne utvrdi promjenljivu kamatnu stopu na način propisan ovim zakonom (član 41 stav 1);</w:t>
      </w:r>
    </w:p>
    <w:p w14:paraId="7EA143BD" w14:textId="77777777" w:rsidR="00AF269F" w:rsidRPr="0033771E" w:rsidRDefault="00AF269F" w:rsidP="00A147A2">
      <w:pPr>
        <w:numPr>
          <w:ilvl w:val="0"/>
          <w:numId w:val="23"/>
        </w:numPr>
        <w:spacing w:after="0" w:line="240" w:lineRule="auto"/>
        <w:jc w:val="both"/>
        <w:rPr>
          <w:lang w:val="sr-Latn-ME"/>
        </w:rPr>
      </w:pPr>
      <w:r w:rsidRPr="0033771E">
        <w:rPr>
          <w:lang w:val="sr-Latn-ME"/>
        </w:rPr>
        <w:t>promijeni kamatnu stopu u jednom referentnom periodu suprotno odredbama ovog zakona (član 41 stav 4);</w:t>
      </w:r>
    </w:p>
    <w:p w14:paraId="0BB0A479" w14:textId="77777777" w:rsidR="00AF269F" w:rsidRPr="0033771E" w:rsidRDefault="00AF269F" w:rsidP="00A147A2">
      <w:pPr>
        <w:numPr>
          <w:ilvl w:val="0"/>
          <w:numId w:val="23"/>
        </w:numPr>
        <w:spacing w:after="0" w:line="240" w:lineRule="auto"/>
        <w:jc w:val="both"/>
        <w:rPr>
          <w:lang w:val="sr-Latn-ME"/>
        </w:rPr>
      </w:pPr>
      <w:r w:rsidRPr="0033771E">
        <w:rPr>
          <w:lang w:val="sr-Latn-ME"/>
        </w:rPr>
        <w:t>prije zaključivanja ugovora o kreditu, ako nudi ugovaranje promjenljive kamatne stope, potrošaču jasno i nedvosmisleno ne predstavi elemente iz člana 41 stav 1 ovog zakona, ne upozori ga na rizike promjenljive kamatne stope ili ugovorom o kreditu jasno i nedvosmisleno ne ugovori promjenljive elemente na osnovu kojih se izračunava promjenljiva kamatna stopa, uključujući troškove koji nijesu uključeni u ukupne troškove kredita za potrošača (član 41 stav 5);</w:t>
      </w:r>
    </w:p>
    <w:p w14:paraId="12A25E59" w14:textId="77777777" w:rsidR="00AF269F" w:rsidRPr="0033771E" w:rsidRDefault="00AF269F" w:rsidP="00A147A2">
      <w:pPr>
        <w:numPr>
          <w:ilvl w:val="0"/>
          <w:numId w:val="23"/>
        </w:numPr>
        <w:spacing w:after="0" w:line="240" w:lineRule="auto"/>
        <w:jc w:val="both"/>
        <w:rPr>
          <w:lang w:val="sr-Latn-ME"/>
        </w:rPr>
      </w:pPr>
      <w:r w:rsidRPr="0033771E">
        <w:rPr>
          <w:lang w:val="sr-Latn-ME"/>
        </w:rPr>
        <w:t>ne vodi i ne čuva evidenciju o parametrima iz člana 41 stav 2 ovog zakona koje je utvrdio za ugovaranje promjenljive kamatne stope ili ih ne učini dostupnim na svojoj internet stranici (član 41 stav 6);</w:t>
      </w:r>
    </w:p>
    <w:p w14:paraId="7A0A2C22" w14:textId="77777777" w:rsidR="00AF269F" w:rsidRPr="0033771E" w:rsidRDefault="00AF269F" w:rsidP="00A147A2">
      <w:pPr>
        <w:numPr>
          <w:ilvl w:val="0"/>
          <w:numId w:val="23"/>
        </w:numPr>
        <w:spacing w:after="0" w:line="240" w:lineRule="auto"/>
        <w:jc w:val="both"/>
        <w:rPr>
          <w:lang w:val="sr-Latn-ME"/>
        </w:rPr>
      </w:pPr>
      <w:r w:rsidRPr="0033771E">
        <w:rPr>
          <w:lang w:val="sr-Latn-ME"/>
        </w:rPr>
        <w:t>ne obavijesti potrošača o svim promjenama kamatne stope, na način, pod uslovima i sa sadržinom propisanom ovim zakonom (član 42);</w:t>
      </w:r>
    </w:p>
    <w:p w14:paraId="734C1035" w14:textId="77777777" w:rsidR="00AF269F" w:rsidRPr="0033771E" w:rsidRDefault="00AF269F" w:rsidP="00A147A2">
      <w:pPr>
        <w:numPr>
          <w:ilvl w:val="0"/>
          <w:numId w:val="23"/>
        </w:numPr>
        <w:spacing w:after="0" w:line="240" w:lineRule="auto"/>
        <w:jc w:val="both"/>
        <w:rPr>
          <w:lang w:val="sr-Latn-ME"/>
        </w:rPr>
      </w:pPr>
      <w:r w:rsidRPr="0033771E">
        <w:rPr>
          <w:lang w:val="sr-Latn-ME"/>
        </w:rPr>
        <w:t>u slučaju kredita u obliku dozvoljenog prekoračenja ne dostavi izvještaj o stanju i prometu na računu potrošača u slučaju i na način propisan ovim zakonom (član 43);</w:t>
      </w:r>
    </w:p>
    <w:p w14:paraId="4816A4D5" w14:textId="77777777" w:rsidR="00AF269F" w:rsidRPr="0033771E" w:rsidRDefault="00AF269F" w:rsidP="00A147A2">
      <w:pPr>
        <w:numPr>
          <w:ilvl w:val="0"/>
          <w:numId w:val="23"/>
        </w:numPr>
        <w:spacing w:after="0" w:line="240" w:lineRule="auto"/>
        <w:jc w:val="both"/>
        <w:rPr>
          <w:lang w:val="sr-Latn-ME"/>
        </w:rPr>
      </w:pPr>
      <w:r w:rsidRPr="0033771E">
        <w:rPr>
          <w:lang w:val="sr-Latn-ME"/>
        </w:rPr>
        <w:t>uskrati potrošaču pravo da, bez naknade i u svakom trenutku, otkaže ugovor o kreditu čije trajanje nije određeno, osim ako je ugovoren otkazni rok, ugovori otkazni rok duži od mjesec dana, o otkazu ugovora o kreditu čije trajanje nije određeno ne obavijesti potrošača na način i u roku propisanim ovim zakonom ili uskrati potrošaču pravo na povlačenje odobrenog iznosa kredita suprotno ovom zakonu i ne obavijesti ga o razlozima uskraćivanja na način i u roku propisanim ovim zakonom (član 44);</w:t>
      </w:r>
    </w:p>
    <w:p w14:paraId="27BE68A8" w14:textId="77777777" w:rsidR="00AF269F" w:rsidRPr="0033771E" w:rsidRDefault="00AF269F" w:rsidP="00A147A2">
      <w:pPr>
        <w:numPr>
          <w:ilvl w:val="0"/>
          <w:numId w:val="23"/>
        </w:numPr>
        <w:spacing w:after="0" w:line="240" w:lineRule="auto"/>
        <w:jc w:val="both"/>
        <w:rPr>
          <w:lang w:val="sr-Latn-ME"/>
        </w:rPr>
      </w:pPr>
      <w:r w:rsidRPr="0033771E">
        <w:rPr>
          <w:lang w:val="sr-Latn-ME"/>
        </w:rPr>
        <w:lastRenderedPageBreak/>
        <w:t>uskrati potrošaču pravo na jednostrani raskid ugovora o kreditu pod uslovima propisanim ovim zakonom ili, u slučaju jednostranog raskida ugovora o kreditu, naplati potrošaču naknadu na koju nema pravo u skladu sa ovim zakonom (čl. 45 i 45a);</w:t>
      </w:r>
    </w:p>
    <w:p w14:paraId="4EC1B060" w14:textId="77777777" w:rsidR="00AF269F" w:rsidRPr="0033771E" w:rsidRDefault="00AF269F" w:rsidP="00A147A2">
      <w:pPr>
        <w:numPr>
          <w:ilvl w:val="0"/>
          <w:numId w:val="23"/>
        </w:numPr>
        <w:spacing w:after="0" w:line="240" w:lineRule="auto"/>
        <w:jc w:val="both"/>
        <w:rPr>
          <w:lang w:val="sr-Latn-ME"/>
        </w:rPr>
      </w:pPr>
      <w:r w:rsidRPr="0033771E">
        <w:rPr>
          <w:lang w:val="sr-Latn-ME"/>
        </w:rPr>
        <w:t>uskrati potrošaču pravo na prijevremenu otplatu kredita pod uslovima propisanim ovim zakonom, pravo na umanjenje ukupnih troškova kredita zbog prijevremene otplate ili naplati potrošaču naknadu u slučaju prijevremene otplate kredita suprotno ovom zakonu (čl. 47 i 47a);</w:t>
      </w:r>
    </w:p>
    <w:p w14:paraId="77982751" w14:textId="77777777" w:rsidR="00AF269F" w:rsidRPr="0033771E" w:rsidRDefault="00AF269F" w:rsidP="00A147A2">
      <w:pPr>
        <w:numPr>
          <w:ilvl w:val="0"/>
          <w:numId w:val="23"/>
        </w:numPr>
        <w:spacing w:after="0" w:line="240" w:lineRule="auto"/>
        <w:jc w:val="both"/>
        <w:rPr>
          <w:lang w:val="sr-Latn-ME"/>
        </w:rPr>
      </w:pPr>
      <w:r w:rsidRPr="0033771E">
        <w:rPr>
          <w:lang w:val="sr-Latn-ME"/>
        </w:rPr>
        <w:t>ne uspostavi procedure za rano prepoznavanje potrošača sa mogućim poteškoćama u plaćanju ili ne obezbijedi uspostavljanje kontakta sa tim potrošačima (član 48 stav 1);</w:t>
      </w:r>
    </w:p>
    <w:p w14:paraId="23294377" w14:textId="77777777" w:rsidR="00AF269F" w:rsidRPr="0033771E" w:rsidRDefault="00AF269F" w:rsidP="00A147A2">
      <w:pPr>
        <w:numPr>
          <w:ilvl w:val="0"/>
          <w:numId w:val="23"/>
        </w:numPr>
        <w:spacing w:after="0" w:line="240" w:lineRule="auto"/>
        <w:jc w:val="both"/>
        <w:rPr>
          <w:lang w:val="sr-Latn-ME"/>
        </w:rPr>
      </w:pPr>
      <w:r w:rsidRPr="0033771E">
        <w:rPr>
          <w:lang w:val="sr-Latn-ME"/>
        </w:rPr>
        <w:t>zbog kašnjenja u plaćanju dospjelih obaveza iz ugovora o kreditu potrošaču obračuna zateznu kamatu ili troškove suprotno članu 47b ovog zakona, prije pokretanja izvršnog postupka ne preduzme razumne i opravdane mjere radi postizanja dogovora o naplati obaveza iz ugovora o kreditu sa potrošačem koji ima poteškoće u plaćanju, u pisanoj formi ga ne informiše o aktivnostima koje namjerava da preduzme ili je preduzeo radi naplate, ne predloži mjere za olakšanje otplate obaveza iz ugovora o kreditu ili mu utvrdi ili stavi na teret dodatne naknade koje proizlaze iz neispunjavanja obaveza iz ugovora o kreditu (član 47b i član 48 st. 2, 3 i 4);</w:t>
      </w:r>
    </w:p>
    <w:p w14:paraId="010DFB95" w14:textId="77777777" w:rsidR="00AF269F" w:rsidRPr="0033771E" w:rsidRDefault="00AF269F" w:rsidP="00A147A2">
      <w:pPr>
        <w:numPr>
          <w:ilvl w:val="0"/>
          <w:numId w:val="23"/>
        </w:numPr>
        <w:spacing w:after="0" w:line="240" w:lineRule="auto"/>
        <w:jc w:val="both"/>
        <w:rPr>
          <w:lang w:val="sr-Latn-ME"/>
        </w:rPr>
      </w:pPr>
      <w:r w:rsidRPr="0033771E">
        <w:rPr>
          <w:lang w:val="sr-Latn-ME"/>
        </w:rPr>
        <w:t>ne preduzme razumne i opravdane mjere radi olakšanja otplate duga potrošaču i drugim učesnicima ugovora o kreditu, ako po okončanju izvršnog postupka dug nije izmiren u cjelini (član 48 stav 7);</w:t>
      </w:r>
    </w:p>
    <w:p w14:paraId="10794452" w14:textId="77777777" w:rsidR="00AF269F" w:rsidRPr="0033771E" w:rsidRDefault="00AF269F" w:rsidP="00A147A2">
      <w:pPr>
        <w:numPr>
          <w:ilvl w:val="0"/>
          <w:numId w:val="23"/>
        </w:numPr>
        <w:spacing w:after="0" w:line="240" w:lineRule="auto"/>
        <w:jc w:val="both"/>
        <w:rPr>
          <w:lang w:val="sr-Latn-ME"/>
        </w:rPr>
      </w:pPr>
      <w:r w:rsidRPr="0033771E">
        <w:rPr>
          <w:lang w:val="sr-Latn-ME"/>
        </w:rPr>
        <w:t>u slučaju ustupanja ugovora o kreditu ili prenosa prava uskrati potrošaču pravo na prigovor ili prebijanje na način i pod uslovima propisanim ovim zakonom ili ne obavijesti potrošača o ustupanju ugovora o kreditu ili prenosu prava u skladu sa ovim zakonom (član 49);</w:t>
      </w:r>
    </w:p>
    <w:p w14:paraId="173EB251" w14:textId="77777777" w:rsidR="00AF269F" w:rsidRPr="0033771E" w:rsidRDefault="00AF269F" w:rsidP="00A147A2">
      <w:pPr>
        <w:numPr>
          <w:ilvl w:val="0"/>
          <w:numId w:val="23"/>
        </w:numPr>
        <w:spacing w:after="0" w:line="240" w:lineRule="auto"/>
        <w:jc w:val="both"/>
        <w:rPr>
          <w:lang w:val="sr-Latn-ME"/>
        </w:rPr>
      </w:pPr>
      <w:r w:rsidRPr="0033771E">
        <w:rPr>
          <w:lang w:val="sr-Latn-ME"/>
        </w:rPr>
        <w:t>kod ugovora o prećutno prihvaćenom prekoračenju ugovor ne sadrži propisane informacije, te informacije ne pruža na način i pod uslovima propisanim ovim zakonom, u slučaju značajnog prekoračenja dužeg od mjesec dana ne obavijesti potrošača na način i o informacijama propisanim ovim zakonom ili na drugi način postupi suprotno članu 50 ovog zakona (član 50 st. 1 do 9);</w:t>
      </w:r>
    </w:p>
    <w:p w14:paraId="5B4B9911" w14:textId="77777777" w:rsidR="00AF269F" w:rsidRPr="0033771E" w:rsidRDefault="00AF269F" w:rsidP="00A147A2">
      <w:pPr>
        <w:numPr>
          <w:ilvl w:val="0"/>
          <w:numId w:val="23"/>
        </w:numPr>
        <w:spacing w:after="0" w:line="240" w:lineRule="auto"/>
        <w:jc w:val="both"/>
        <w:rPr>
          <w:lang w:val="sr-Latn-ME"/>
        </w:rPr>
      </w:pPr>
      <w:r w:rsidRPr="0033771E">
        <w:rPr>
          <w:lang w:val="sr-Latn-ME"/>
        </w:rPr>
        <w:t>obračuna efektivnu kamatnu stopu ili ukupne troškove kredita ili naplati potrošaču naknadu za obradu zahtjeva za odobravanje stambenog kredita, odnosno drugu naknadu u vezi sa odobravanjem tog kredita suprotno odredbama ovog zakona (čl. 51 i 52);</w:t>
      </w:r>
    </w:p>
    <w:p w14:paraId="7E3BF5E1" w14:textId="77777777" w:rsidR="00AF269F" w:rsidRPr="0033771E" w:rsidRDefault="00AF269F" w:rsidP="00A147A2">
      <w:pPr>
        <w:numPr>
          <w:ilvl w:val="0"/>
          <w:numId w:val="23"/>
        </w:numPr>
        <w:spacing w:after="0" w:line="240" w:lineRule="auto"/>
        <w:jc w:val="both"/>
        <w:rPr>
          <w:lang w:val="sr-Latn-ME"/>
        </w:rPr>
      </w:pPr>
      <w:r w:rsidRPr="0033771E">
        <w:rPr>
          <w:lang w:val="sr-Latn-ME"/>
        </w:rPr>
        <w:t>nakon dobijanja odobrenja za pružanje usluga posredovanja pri stambenom kreditiranju ne zatraži odobrenje za pružanje svake dodatne usluge, odnosno za svakog dodatnog kreditora za kojeg namjerava da bude vezan (član 54 stav 5);</w:t>
      </w:r>
    </w:p>
    <w:p w14:paraId="5D54B305" w14:textId="77777777" w:rsidR="00AF269F" w:rsidRPr="0033771E" w:rsidRDefault="00AF269F" w:rsidP="00A147A2">
      <w:pPr>
        <w:numPr>
          <w:ilvl w:val="0"/>
          <w:numId w:val="23"/>
        </w:numPr>
        <w:spacing w:after="0" w:line="240" w:lineRule="auto"/>
        <w:jc w:val="both"/>
        <w:rPr>
          <w:lang w:val="sr-Latn-ME"/>
        </w:rPr>
      </w:pPr>
      <w:r w:rsidRPr="0033771E">
        <w:rPr>
          <w:lang w:val="sr-Latn-ME"/>
        </w:rPr>
        <w:t>isključi ili ograniči potpunu i bezuslovnu odgovornost za štetu koju pričini njegov vezani kreditni posrednik zbog postupanja suprotno odredbama ovog zakona (član 54 stav 8);</w:t>
      </w:r>
    </w:p>
    <w:p w14:paraId="1564B171" w14:textId="77777777" w:rsidR="00AF269F" w:rsidRPr="0033771E" w:rsidRDefault="00AF269F" w:rsidP="00A147A2">
      <w:pPr>
        <w:numPr>
          <w:ilvl w:val="0"/>
          <w:numId w:val="23"/>
        </w:numPr>
        <w:spacing w:after="0" w:line="240" w:lineRule="auto"/>
        <w:jc w:val="both"/>
        <w:rPr>
          <w:lang w:val="sr-Latn-ME"/>
        </w:rPr>
      </w:pPr>
      <w:r w:rsidRPr="0033771E">
        <w:rPr>
          <w:lang w:val="sr-Latn-ME"/>
        </w:rPr>
        <w:t>kreditni posrednik kojem je izdato odobrenje u skladu sa članom 55 stav 3 ovog zakona ne podnese Centralnoj banci zahtjev za izdavanje odobrenja za pružanje usluga kreditnog posredovanja u skladu sa članom 54 st. 2, 3 i 4 ovog zakona, radi pružanja usluga kreditnog posredovanja za više kreditora (član 55 stav 4);</w:t>
      </w:r>
    </w:p>
    <w:p w14:paraId="52F801BC" w14:textId="77777777" w:rsidR="00AF269F" w:rsidRPr="0033771E" w:rsidRDefault="00AF269F" w:rsidP="00A147A2">
      <w:pPr>
        <w:numPr>
          <w:ilvl w:val="0"/>
          <w:numId w:val="23"/>
        </w:numPr>
        <w:spacing w:after="0" w:line="240" w:lineRule="auto"/>
        <w:jc w:val="both"/>
        <w:rPr>
          <w:lang w:val="sr-Latn-ME"/>
        </w:rPr>
      </w:pPr>
      <w:r w:rsidRPr="0033771E">
        <w:rPr>
          <w:lang w:val="sr-Latn-ME"/>
        </w:rPr>
        <w:t>ne obezbijedi da vezani kreditni posrednik za kojeg je izdato odobrenje iz člana 55 stav 3 ovog zakona kontinuirano ispunjava uslove propisane ovim zakonom (član 55 stav 5);</w:t>
      </w:r>
    </w:p>
    <w:p w14:paraId="0F67604B" w14:textId="77777777" w:rsidR="00AF269F" w:rsidRPr="0033771E" w:rsidRDefault="00AF269F" w:rsidP="00A147A2">
      <w:pPr>
        <w:numPr>
          <w:ilvl w:val="0"/>
          <w:numId w:val="23"/>
        </w:numPr>
        <w:spacing w:after="0" w:line="240" w:lineRule="auto"/>
        <w:jc w:val="both"/>
        <w:rPr>
          <w:lang w:val="sr-Latn-ME"/>
        </w:rPr>
      </w:pPr>
      <w:r w:rsidRPr="0033771E">
        <w:rPr>
          <w:lang w:val="sr-Latn-ME"/>
        </w:rPr>
        <w:t xml:space="preserve">ne prati da li kreditni posrednik koji je za njega vezan i sa kojim ima zaključen ugovor o pružanju usluga kreditnog posredovanja postupa u skladu sa odredbama ovog zakona, ne obavijesti Centralnu banku da je nastupila neka od okolnosti za oduzimanje odobrenja za pružanje usluga kreditnog posredovanja na način i u rokovima propisanim ovim </w:t>
      </w:r>
      <w:r w:rsidRPr="0033771E">
        <w:rPr>
          <w:lang w:val="sr-Latn-ME"/>
        </w:rPr>
        <w:lastRenderedPageBreak/>
        <w:t>zakonom, ne vodi evidenciju o zaključenim, izmijenjenim, dopunjenim i raskinutim ugovorima sa kreditnim posrednicima ili Centralnoj banci ne dostavi obavještenje o izmijenjenim, dopunjenim ili raskinutim ugovorima sa kreditnim posrednicima na način i u rokovima propisanim ovim zakonom (član 59);</w:t>
      </w:r>
    </w:p>
    <w:p w14:paraId="0BE5CC4E" w14:textId="77777777" w:rsidR="00AF269F" w:rsidRPr="0033771E" w:rsidRDefault="00AF269F" w:rsidP="00A147A2">
      <w:pPr>
        <w:numPr>
          <w:ilvl w:val="0"/>
          <w:numId w:val="23"/>
        </w:numPr>
        <w:spacing w:after="0" w:line="240" w:lineRule="auto"/>
        <w:jc w:val="both"/>
        <w:rPr>
          <w:lang w:val="sr-Latn-ME"/>
        </w:rPr>
      </w:pPr>
      <w:r w:rsidRPr="0033771E">
        <w:rPr>
          <w:lang w:val="sr-Latn-ME"/>
        </w:rPr>
        <w:t>ne obavijesti Centralnu banku o namjeri da na teritoriji druge države članice, preko filijale ili neposredno, pruža usluge kreditnog posredovanja pri stambenom kreditiranju ili započne pružanje tih usluga prije isteka roka od 30 dana od dana dostavljanja obavještenja iz člana 60 stav 3 ovog zakona (član 60 st. 1 i 4);</w:t>
      </w:r>
    </w:p>
    <w:p w14:paraId="09DB8283" w14:textId="77777777" w:rsidR="00AF269F" w:rsidRPr="0033771E" w:rsidRDefault="00AF269F" w:rsidP="00A147A2">
      <w:pPr>
        <w:numPr>
          <w:ilvl w:val="0"/>
          <w:numId w:val="23"/>
        </w:numPr>
        <w:spacing w:after="0" w:line="240" w:lineRule="auto"/>
        <w:jc w:val="both"/>
        <w:rPr>
          <w:lang w:val="sr-Latn-ME"/>
        </w:rPr>
      </w:pPr>
      <w:r w:rsidRPr="0033771E">
        <w:rPr>
          <w:lang w:val="sr-Latn-ME"/>
        </w:rPr>
        <w:t>kao kreditni posrednik iz druge države članice na teritoriji Crne Gore pruža usluge suprotno odredbama ovog zakona (član 60 st. 6 do 9);</w:t>
      </w:r>
    </w:p>
    <w:p w14:paraId="452A9B94" w14:textId="77777777" w:rsidR="00AF269F" w:rsidRPr="0033771E" w:rsidRDefault="00AF269F" w:rsidP="00A147A2">
      <w:pPr>
        <w:numPr>
          <w:ilvl w:val="0"/>
          <w:numId w:val="23"/>
        </w:numPr>
        <w:spacing w:after="0" w:line="240" w:lineRule="auto"/>
        <w:jc w:val="both"/>
        <w:rPr>
          <w:lang w:val="sr-Latn-ME"/>
        </w:rPr>
      </w:pPr>
      <w:r w:rsidRPr="0033771E">
        <w:rPr>
          <w:lang w:val="sr-Latn-ME"/>
        </w:rPr>
        <w:t>uskrati potrošaču pravo na podnošenje prigovora u skladu sa odredbama ovog zakona ili o prigovoru potrošača ne odluči na način i u rokovima propisanim ovim zakonom (član 64 st. 1 i 2);</w:t>
      </w:r>
    </w:p>
    <w:p w14:paraId="0E9F5B41" w14:textId="77777777" w:rsidR="00AF269F" w:rsidRPr="0033771E" w:rsidRDefault="00AF269F" w:rsidP="00A147A2">
      <w:pPr>
        <w:numPr>
          <w:ilvl w:val="0"/>
          <w:numId w:val="23"/>
        </w:numPr>
        <w:spacing w:after="0" w:line="240" w:lineRule="auto"/>
        <w:jc w:val="both"/>
        <w:rPr>
          <w:lang w:val="sr-Latn-ME"/>
        </w:rPr>
      </w:pPr>
      <w:r w:rsidRPr="0033771E">
        <w:rPr>
          <w:lang w:val="sr-Latn-ME"/>
        </w:rPr>
        <w:t>na zahtjev Centralne banke ili tržišne inspekcije ne dostavi informacije i dokaze potrebne za sprovođenje nadzora nad primjenom ovog zakona (član 68 st. 1 i 2).</w:t>
      </w:r>
    </w:p>
    <w:p w14:paraId="127C81F7" w14:textId="149E6732" w:rsidR="00AF269F" w:rsidRPr="0033771E" w:rsidRDefault="00BC7465" w:rsidP="00A147A2">
      <w:pPr>
        <w:spacing w:after="0" w:line="240" w:lineRule="auto"/>
        <w:jc w:val="both"/>
        <w:rPr>
          <w:lang w:val="sr-Latn-ME"/>
        </w:rPr>
      </w:pPr>
      <w:r w:rsidRPr="0033771E">
        <w:rPr>
          <w:lang w:val="sr-Latn-ME"/>
        </w:rPr>
        <w:tab/>
      </w:r>
      <w:r w:rsidR="00AF269F" w:rsidRPr="0033771E">
        <w:rPr>
          <w:lang w:val="sr-Latn-ME"/>
        </w:rPr>
        <w:t>(2) Pored mjere iz stava 1 ovog člana, Centralna banka može rješenjem privremeno zabraniti kreditoru ili kreditnom posredniku zaključivanje ugovora o kreditu do otklanjanja nepravilnosti.</w:t>
      </w:r>
    </w:p>
    <w:p w14:paraId="4D92A0CB" w14:textId="739B42B6" w:rsidR="00AF269F" w:rsidRPr="0033771E" w:rsidRDefault="00BC7465" w:rsidP="00A147A2">
      <w:pPr>
        <w:spacing w:after="0" w:line="240" w:lineRule="auto"/>
        <w:jc w:val="both"/>
        <w:rPr>
          <w:lang w:val="sr-Latn-ME"/>
        </w:rPr>
      </w:pPr>
      <w:r w:rsidRPr="0033771E">
        <w:rPr>
          <w:lang w:val="sr-Latn-ME"/>
        </w:rPr>
        <w:tab/>
      </w:r>
      <w:r w:rsidR="00AF269F" w:rsidRPr="0033771E">
        <w:rPr>
          <w:lang w:val="sr-Latn-ME"/>
        </w:rPr>
        <w:t>(3) Pored upravnih mjera utvrđenih zakonom kojim se uređuje inspekcijski nadzor, tržišni inspektor će kreditoru ili kreditnom posredniku rješenjem naložiti otklanjanje utvrđenih nepravilnosti i odrediti rok za njihovo otklanjanje.</w:t>
      </w:r>
    </w:p>
    <w:p w14:paraId="0D2F7134" w14:textId="304A0415" w:rsidR="00AF269F" w:rsidRPr="0033771E" w:rsidRDefault="00BC7465" w:rsidP="00A147A2">
      <w:pPr>
        <w:spacing w:after="0" w:line="240" w:lineRule="auto"/>
        <w:jc w:val="both"/>
        <w:rPr>
          <w:lang w:val="sr-Latn-ME"/>
        </w:rPr>
      </w:pPr>
      <w:r w:rsidRPr="0033771E">
        <w:rPr>
          <w:lang w:val="sr-Latn-ME"/>
        </w:rPr>
        <w:tab/>
      </w:r>
      <w:r w:rsidR="00AF269F" w:rsidRPr="0033771E">
        <w:rPr>
          <w:lang w:val="sr-Latn-ME"/>
        </w:rPr>
        <w:t xml:space="preserve">(4) Pored upravnih mjera utvrđenih zakonom kojim se uređuje inspekcijski nadzor, tržišni inspektor će kreditoru ili kreditnom posredniku rješenjem privremeno zabraniti pružanje usluga potrošačkog kreditiranja iz ovog zakona ako nije upisan u evidenciju kreditora i kreditnih posrednika, osim ako se, u skladu sa članom 62 st. </w:t>
      </w:r>
      <w:r w:rsidR="005B6A11" w:rsidRPr="0033771E">
        <w:rPr>
          <w:lang w:val="sr-Latn-ME"/>
        </w:rPr>
        <w:t xml:space="preserve">3, 6, 7 i 8 </w:t>
      </w:r>
      <w:r w:rsidR="00AF269F" w:rsidRPr="0033771E">
        <w:rPr>
          <w:lang w:val="sr-Latn-ME"/>
        </w:rPr>
        <w:t>ovog zakona, ne upisuje u tu evidenciju.</w:t>
      </w:r>
    </w:p>
    <w:p w14:paraId="7016891E" w14:textId="01B53B4E" w:rsidR="00AF269F" w:rsidRPr="0033771E" w:rsidRDefault="00BC7465" w:rsidP="00A147A2">
      <w:pPr>
        <w:spacing w:after="0" w:line="240" w:lineRule="auto"/>
        <w:jc w:val="both"/>
        <w:rPr>
          <w:lang w:val="sr-Latn-ME"/>
        </w:rPr>
      </w:pPr>
      <w:r w:rsidRPr="0033771E">
        <w:rPr>
          <w:lang w:val="sr-Latn-ME"/>
        </w:rPr>
        <w:tab/>
      </w:r>
      <w:r w:rsidR="00AF269F" w:rsidRPr="0033771E">
        <w:rPr>
          <w:lang w:val="sr-Latn-ME"/>
        </w:rPr>
        <w:t>(5) Tužba, odnosno žalba izjavljena protiv rješenja iz st. 1 do 4 ovog člana ne odlaže izvršenje rješenja.“</w:t>
      </w:r>
    </w:p>
    <w:bookmarkEnd w:id="3"/>
    <w:p w14:paraId="344267BB" w14:textId="385AE195" w:rsidR="003E41BF" w:rsidRPr="0033771E" w:rsidRDefault="003E41BF" w:rsidP="00A147A2">
      <w:pPr>
        <w:spacing w:after="0" w:line="240" w:lineRule="auto"/>
        <w:jc w:val="both"/>
        <w:rPr>
          <w:b/>
          <w:bCs/>
          <w:lang w:val="sr-Latn-ME"/>
        </w:rPr>
      </w:pPr>
    </w:p>
    <w:p w14:paraId="333BE4D4" w14:textId="14D5DDA5" w:rsidR="00C120E9" w:rsidRPr="0033771E" w:rsidRDefault="007D0B80" w:rsidP="00A147A2">
      <w:pPr>
        <w:spacing w:after="0" w:line="240" w:lineRule="auto"/>
        <w:jc w:val="center"/>
        <w:rPr>
          <w:b/>
          <w:bCs/>
          <w:lang w:val="sr-Latn-ME"/>
        </w:rPr>
      </w:pPr>
      <w:r w:rsidRPr="0033771E">
        <w:rPr>
          <w:b/>
          <w:bCs/>
          <w:lang w:val="sr-Latn-ME"/>
        </w:rPr>
        <w:t>Član</w:t>
      </w:r>
      <w:r w:rsidR="00FD600F" w:rsidRPr="0033771E">
        <w:rPr>
          <w:b/>
          <w:bCs/>
          <w:lang w:val="sr-Latn-ME"/>
        </w:rPr>
        <w:t xml:space="preserve"> </w:t>
      </w:r>
      <w:r w:rsidRPr="0033771E">
        <w:rPr>
          <w:b/>
          <w:bCs/>
          <w:lang w:val="sr-Latn-ME"/>
        </w:rPr>
        <w:t>44</w:t>
      </w:r>
    </w:p>
    <w:p w14:paraId="61190AAE" w14:textId="77777777" w:rsidR="00C120E9" w:rsidRPr="0033771E" w:rsidRDefault="00C120E9" w:rsidP="00A147A2">
      <w:pPr>
        <w:spacing w:after="0" w:line="240" w:lineRule="auto"/>
        <w:rPr>
          <w:lang w:val="sr-Latn-ME"/>
        </w:rPr>
      </w:pPr>
      <w:r w:rsidRPr="0033771E">
        <w:rPr>
          <w:lang w:val="sr-Latn-ME"/>
        </w:rPr>
        <w:tab/>
      </w:r>
    </w:p>
    <w:p w14:paraId="568AE631" w14:textId="2EA751A1" w:rsidR="00EF26F7" w:rsidRPr="0033771E" w:rsidRDefault="00C120E9" w:rsidP="00A147A2">
      <w:pPr>
        <w:spacing w:after="0" w:line="240" w:lineRule="auto"/>
        <w:rPr>
          <w:b/>
          <w:bCs/>
          <w:lang w:val="sr-Latn-ME"/>
        </w:rPr>
      </w:pPr>
      <w:r w:rsidRPr="0033771E">
        <w:rPr>
          <w:lang w:val="sr-Latn-ME"/>
        </w:rPr>
        <w:tab/>
      </w:r>
      <w:r w:rsidR="00EF26F7" w:rsidRPr="0033771E">
        <w:rPr>
          <w:lang w:val="sr-Latn-ME"/>
        </w:rPr>
        <w:t>U članu 73 stav 1 tačka 5 mijenja se i glasi:</w:t>
      </w:r>
    </w:p>
    <w:p w14:paraId="29ADBDC5" w14:textId="29A73059" w:rsidR="00EF26F7" w:rsidRPr="0033771E" w:rsidRDefault="008F116F" w:rsidP="00A147A2">
      <w:pPr>
        <w:spacing w:after="0" w:line="240" w:lineRule="auto"/>
        <w:jc w:val="both"/>
        <w:rPr>
          <w:lang w:val="sr-Latn-ME"/>
        </w:rPr>
      </w:pPr>
      <w:r w:rsidRPr="0033771E">
        <w:rPr>
          <w:lang w:val="sr-Latn-ME"/>
        </w:rPr>
        <w:tab/>
      </w:r>
      <w:r w:rsidR="00EF26F7" w:rsidRPr="0033771E">
        <w:rPr>
          <w:lang w:val="sr-Latn-ME"/>
        </w:rPr>
        <w:t>„</w:t>
      </w:r>
      <w:r w:rsidR="00C120E9" w:rsidRPr="0033771E">
        <w:rPr>
          <w:lang w:val="sr-Latn-ME"/>
        </w:rPr>
        <w:t>5</w:t>
      </w:r>
      <w:r w:rsidR="00EF26F7" w:rsidRPr="0033771E">
        <w:rPr>
          <w:lang w:val="sr-Latn-ME"/>
        </w:rPr>
        <w:t>) nakon dobijanja odobrenja za pružanje usluga posredovanja pri stambenom kreditiranju, ne traži odobrenje za pružanje svake dodatne usluge koju namjerava da pruža, odnosno za pružanje usluge za svakog dodatnog kreditora za kojeg je vezan (član 54 stav 5)</w:t>
      </w:r>
      <w:r w:rsidR="00C120E9" w:rsidRPr="0033771E">
        <w:rPr>
          <w:lang w:val="sr-Latn-ME"/>
        </w:rPr>
        <w:t>;“.</w:t>
      </w:r>
    </w:p>
    <w:p w14:paraId="677D0535" w14:textId="77777777" w:rsidR="00EF26F7" w:rsidRPr="0033771E" w:rsidRDefault="00EF26F7" w:rsidP="00A147A2">
      <w:pPr>
        <w:spacing w:after="0" w:line="240" w:lineRule="auto"/>
        <w:jc w:val="both"/>
        <w:rPr>
          <w:lang w:val="sr-Latn-ME"/>
        </w:rPr>
      </w:pPr>
    </w:p>
    <w:p w14:paraId="23B8476B" w14:textId="1FEA74B9" w:rsidR="00EF26F7" w:rsidRPr="0033771E" w:rsidRDefault="007F5601" w:rsidP="001F04DE">
      <w:pPr>
        <w:spacing w:after="0" w:line="240" w:lineRule="auto"/>
        <w:jc w:val="center"/>
        <w:rPr>
          <w:b/>
          <w:bCs/>
          <w:lang w:val="sr-Latn-ME"/>
        </w:rPr>
      </w:pPr>
      <w:r w:rsidRPr="0033771E">
        <w:rPr>
          <w:b/>
          <w:bCs/>
          <w:lang w:val="sr-Latn-ME"/>
        </w:rPr>
        <w:t>Član</w:t>
      </w:r>
      <w:r w:rsidR="002C0A56" w:rsidRPr="0033771E">
        <w:rPr>
          <w:b/>
          <w:bCs/>
          <w:lang w:val="sr-Latn-ME"/>
        </w:rPr>
        <w:t xml:space="preserve"> </w:t>
      </w:r>
      <w:r w:rsidR="00A2795D" w:rsidRPr="0033771E">
        <w:rPr>
          <w:b/>
          <w:bCs/>
          <w:lang w:val="sr-Latn-ME"/>
        </w:rPr>
        <w:t>45</w:t>
      </w:r>
    </w:p>
    <w:p w14:paraId="2BCFB07B" w14:textId="77777777" w:rsidR="001F04DE" w:rsidRPr="0033771E" w:rsidRDefault="0065385C" w:rsidP="00A147A2">
      <w:pPr>
        <w:spacing w:after="0" w:line="240" w:lineRule="auto"/>
        <w:jc w:val="both"/>
        <w:rPr>
          <w:lang w:val="sr-Latn-ME"/>
        </w:rPr>
      </w:pPr>
      <w:r w:rsidRPr="0033771E">
        <w:rPr>
          <w:lang w:val="sr-Latn-ME"/>
        </w:rPr>
        <w:tab/>
      </w:r>
    </w:p>
    <w:p w14:paraId="3F6F93A7" w14:textId="591C9DD6" w:rsidR="001F04DE" w:rsidRPr="0033771E" w:rsidRDefault="001F04DE" w:rsidP="001F04DE">
      <w:pPr>
        <w:spacing w:after="0" w:line="240" w:lineRule="auto"/>
        <w:jc w:val="both"/>
        <w:rPr>
          <w:lang w:val="sr-Latn-ME"/>
        </w:rPr>
      </w:pPr>
      <w:r w:rsidRPr="0033771E">
        <w:rPr>
          <w:lang w:val="sr-Latn-ME"/>
        </w:rPr>
        <w:tab/>
        <w:t>U članu 74 stav 1 tačka 5 mijenja se i glasi:</w:t>
      </w:r>
    </w:p>
    <w:p w14:paraId="746BFF11" w14:textId="7AEEA03A" w:rsidR="001F04DE" w:rsidRPr="0033771E" w:rsidRDefault="001F04DE" w:rsidP="001F04DE">
      <w:pPr>
        <w:spacing w:after="0" w:line="240" w:lineRule="auto"/>
        <w:jc w:val="both"/>
        <w:rPr>
          <w:lang w:val="sr-Latn-ME"/>
        </w:rPr>
      </w:pPr>
      <w:r w:rsidRPr="0033771E">
        <w:rPr>
          <w:lang w:val="sr-Latn-ME"/>
        </w:rPr>
        <w:tab/>
        <w:t>„5) prije prihvatanja ponude ili zaključivanja ugovora o kreditu ne pruži potrošaču propisane informacije, na način i pod uslovima propisanim ovim zakonom (čl. 18, 19 i 21);”.</w:t>
      </w:r>
    </w:p>
    <w:p w14:paraId="1FEE5826" w14:textId="4E9BAD15" w:rsidR="001F04DE" w:rsidRPr="0033771E" w:rsidRDefault="001F04DE" w:rsidP="001F04DE">
      <w:pPr>
        <w:spacing w:after="0" w:line="240" w:lineRule="auto"/>
        <w:jc w:val="both"/>
        <w:rPr>
          <w:lang w:val="sr-Latn-ME"/>
        </w:rPr>
      </w:pPr>
      <w:r w:rsidRPr="0033771E">
        <w:rPr>
          <w:lang w:val="sr-Latn-ME"/>
        </w:rPr>
        <w:tab/>
        <w:t>Tačka 6 briše se.</w:t>
      </w:r>
    </w:p>
    <w:p w14:paraId="15B864A0" w14:textId="77777777" w:rsidR="001F04DE" w:rsidRPr="0033771E" w:rsidRDefault="001F04DE" w:rsidP="001F04DE">
      <w:pPr>
        <w:spacing w:after="0" w:line="240" w:lineRule="auto"/>
        <w:jc w:val="both"/>
        <w:rPr>
          <w:lang w:val="sr-Latn-ME"/>
        </w:rPr>
      </w:pPr>
      <w:r w:rsidRPr="0033771E">
        <w:rPr>
          <w:lang w:val="sr-Latn-ME"/>
        </w:rPr>
        <w:tab/>
        <w:t>Dosadašnje tač. 7 do 42 postaju tač. 6 do 41.</w:t>
      </w:r>
    </w:p>
    <w:p w14:paraId="5DF91827" w14:textId="77777777" w:rsidR="001F04DE" w:rsidRPr="0033771E" w:rsidRDefault="001F04DE" w:rsidP="001F04DE">
      <w:pPr>
        <w:spacing w:after="0" w:line="240" w:lineRule="auto"/>
        <w:jc w:val="both"/>
        <w:rPr>
          <w:lang w:val="sr-Latn-ME"/>
        </w:rPr>
      </w:pPr>
    </w:p>
    <w:p w14:paraId="513601E0" w14:textId="010AE95A" w:rsidR="001F04DE" w:rsidRPr="0033771E" w:rsidRDefault="001F04DE" w:rsidP="001F04DE">
      <w:pPr>
        <w:spacing w:after="0" w:line="240" w:lineRule="auto"/>
        <w:jc w:val="both"/>
        <w:rPr>
          <w:lang w:val="sr-Latn-ME"/>
        </w:rPr>
      </w:pPr>
      <w:r w:rsidRPr="0033771E">
        <w:rPr>
          <w:lang w:val="sr-Latn-ME"/>
        </w:rPr>
        <w:tab/>
        <w:t>U tački 10 riječi: „članom 30 ovog zakona” zamjenjuju se riječima: „ovim zakonom (čl. 30, 30a i 33)”.</w:t>
      </w:r>
    </w:p>
    <w:p w14:paraId="43A0CD7E" w14:textId="2D9F03A1" w:rsidR="001F04DE" w:rsidRPr="0033771E" w:rsidRDefault="001F04DE" w:rsidP="001F04DE">
      <w:pPr>
        <w:spacing w:after="0" w:line="240" w:lineRule="auto"/>
        <w:jc w:val="both"/>
        <w:rPr>
          <w:lang w:val="sr-Latn-ME"/>
        </w:rPr>
      </w:pPr>
      <w:r w:rsidRPr="0033771E">
        <w:rPr>
          <w:lang w:val="sr-Latn-ME"/>
        </w:rPr>
        <w:tab/>
        <w:t>U tački 14 poslije riječi: „član 35 st. 1 do 4” dodaju se riječi: „i stav 9”.</w:t>
      </w:r>
    </w:p>
    <w:p w14:paraId="6ED93EC6" w14:textId="0F7FC799" w:rsidR="001F04DE" w:rsidRPr="0033771E" w:rsidRDefault="001F04DE" w:rsidP="001F04DE">
      <w:pPr>
        <w:spacing w:after="0" w:line="240" w:lineRule="auto"/>
        <w:jc w:val="both"/>
        <w:rPr>
          <w:lang w:val="sr-Latn-ME"/>
        </w:rPr>
      </w:pPr>
      <w:r w:rsidRPr="0033771E">
        <w:rPr>
          <w:lang w:val="sr-Latn-ME"/>
        </w:rPr>
        <w:lastRenderedPageBreak/>
        <w:tab/>
        <w:t>Tač. 24 do 27 mijenjaju se i glase:</w:t>
      </w:r>
    </w:p>
    <w:p w14:paraId="536031BD" w14:textId="75CDD98A" w:rsidR="001F04DE" w:rsidRPr="0033771E" w:rsidRDefault="001F04DE" w:rsidP="001F04DE">
      <w:pPr>
        <w:spacing w:after="0" w:line="240" w:lineRule="auto"/>
        <w:jc w:val="both"/>
        <w:rPr>
          <w:lang w:val="sr-Latn-ME"/>
        </w:rPr>
      </w:pPr>
      <w:r w:rsidRPr="0033771E">
        <w:rPr>
          <w:lang w:val="sr-Latn-ME"/>
        </w:rPr>
        <w:tab/>
        <w:t>„24) uskrati potrošaču pravo na jednostrani raskid ugovora o kreditu pod uslovima propisanim ovim zakonom ili, u slučaju jednostranog raskida ugovora o kreditu, naplati potrošaču naknadu na koju nema pravo u skladu sa ovim zakonom (čl. 45 i 45a);</w:t>
      </w:r>
    </w:p>
    <w:p w14:paraId="536435E2" w14:textId="7DB73F03" w:rsidR="001F04DE" w:rsidRPr="0033771E" w:rsidRDefault="001F04DE" w:rsidP="001F04DE">
      <w:pPr>
        <w:spacing w:after="0" w:line="240" w:lineRule="auto"/>
        <w:jc w:val="both"/>
        <w:rPr>
          <w:lang w:val="sr-Latn-ME"/>
        </w:rPr>
      </w:pPr>
      <w:r w:rsidRPr="0033771E">
        <w:rPr>
          <w:lang w:val="sr-Latn-ME"/>
        </w:rPr>
        <w:tab/>
        <w:t>25) uskrati potrošaču pravo na prijevremenu otplatu kredita pod uslovima propisanim ovim zakonom, uskrati mu pravo na smanjenje ukupnih troškova kredita zbog prijevremene otplate ili mu naplati naknadu za prijevremenu otplatu kredita suprotno ovom zakonu (čl. 47 i 47a);</w:t>
      </w:r>
    </w:p>
    <w:p w14:paraId="08CEABAF" w14:textId="2133BB95" w:rsidR="001F04DE" w:rsidRPr="0033771E" w:rsidRDefault="001F04DE" w:rsidP="001F04DE">
      <w:pPr>
        <w:spacing w:after="0" w:line="240" w:lineRule="auto"/>
        <w:jc w:val="both"/>
        <w:rPr>
          <w:lang w:val="sr-Latn-ME"/>
        </w:rPr>
      </w:pPr>
      <w:r w:rsidRPr="0033771E">
        <w:rPr>
          <w:lang w:val="sr-Latn-ME"/>
        </w:rPr>
        <w:tab/>
        <w:t>26) ne uspostavi postupke za rano prepoznavanje potrošača koji imaju ili bi mogli imati teškoće u ispunjavanju obaveza iz ugovora o kreditu ili ne obezbijedi uspostavljanje kontakta sa tim potrošačima (član 48 stav 1);</w:t>
      </w:r>
    </w:p>
    <w:p w14:paraId="5445B07D" w14:textId="169C2566" w:rsidR="001F04DE" w:rsidRPr="0033771E" w:rsidRDefault="001F04DE" w:rsidP="001F04DE">
      <w:pPr>
        <w:spacing w:after="0" w:line="240" w:lineRule="auto"/>
        <w:jc w:val="both"/>
        <w:rPr>
          <w:lang w:val="sr-Latn-ME"/>
        </w:rPr>
      </w:pPr>
      <w:r w:rsidRPr="0033771E">
        <w:rPr>
          <w:lang w:val="sr-Latn-ME"/>
        </w:rPr>
        <w:tab/>
        <w:t>27) prije pokretanja izvršnog postupka ne preduzme razumne i opravdane mjere radi postizanja dogovora o naplati obaveza iz ugovora o kreditu sa potrošačem koji ima teškoće u plaćanju, u pisanoj formi ga ne obavijesti o aktivnostima koje namjerava da preduzme ili je preduzeo radi naplate, ne predloži mu mjere za olakšanje otplate obaveza iz ugovora o kreditu ili mu utvrdi ili stavi na teret dodatne naknade koje proizlaze iz neispunjavanja obaveza iz ugovora o kreditu suprotno ovom zakonu (član 48 st. 2, 3 i 4);”.</w:t>
      </w:r>
    </w:p>
    <w:p w14:paraId="120D08AB" w14:textId="4E424326" w:rsidR="001F04DE" w:rsidRPr="0033771E" w:rsidRDefault="001F04DE" w:rsidP="001F04DE">
      <w:pPr>
        <w:spacing w:after="0" w:line="240" w:lineRule="auto"/>
        <w:jc w:val="both"/>
        <w:rPr>
          <w:lang w:val="sr-Latn-ME"/>
        </w:rPr>
      </w:pPr>
      <w:r w:rsidRPr="0033771E">
        <w:rPr>
          <w:lang w:val="sr-Latn-ME"/>
        </w:rPr>
        <w:tab/>
        <w:t>U tački 28 riječ „cijelosti” zamjenjuje se riječju „cjelini”.</w:t>
      </w:r>
    </w:p>
    <w:p w14:paraId="6CDE1EBB" w14:textId="51180D50" w:rsidR="001F04DE" w:rsidRPr="0033771E" w:rsidRDefault="001F04DE" w:rsidP="001F04DE">
      <w:pPr>
        <w:spacing w:after="0" w:line="240" w:lineRule="auto"/>
        <w:jc w:val="both"/>
        <w:rPr>
          <w:lang w:val="sr-Latn-ME"/>
        </w:rPr>
      </w:pPr>
      <w:r w:rsidRPr="0033771E">
        <w:rPr>
          <w:lang w:val="sr-Latn-ME"/>
        </w:rPr>
        <w:tab/>
        <w:t>Tač. 30 i 34 mijenjaju se i glase:</w:t>
      </w:r>
    </w:p>
    <w:p w14:paraId="30354450" w14:textId="7C31BD31" w:rsidR="001F04DE" w:rsidRPr="0033771E" w:rsidRDefault="001F04DE" w:rsidP="001F04DE">
      <w:pPr>
        <w:spacing w:after="0" w:line="240" w:lineRule="auto"/>
        <w:jc w:val="both"/>
        <w:rPr>
          <w:lang w:val="sr-Latn-ME"/>
        </w:rPr>
      </w:pPr>
      <w:r w:rsidRPr="0033771E">
        <w:rPr>
          <w:lang w:val="sr-Latn-ME"/>
        </w:rPr>
        <w:tab/>
        <w:t>„30) ugovor o prećutno prihvaćenom prekoračenju ne sadrži propisane informacije, ne pruži potrošaču te informacije na način i pod uslovima propisanim ovim zakonom ili, u slučaju značajnog prekoračenja koje traje duže od mjesec dana, ne obavijesti potrošača na način i o sadržini propisanoj ovim zakonom (član 50 st. 1 do 9);</w:t>
      </w:r>
    </w:p>
    <w:p w14:paraId="0C4D2E1A" w14:textId="51B7B8A2" w:rsidR="001F04DE" w:rsidRPr="0033771E" w:rsidRDefault="001F04DE" w:rsidP="001F04DE">
      <w:pPr>
        <w:spacing w:after="0" w:line="240" w:lineRule="auto"/>
        <w:jc w:val="both"/>
        <w:rPr>
          <w:lang w:val="sr-Latn-ME"/>
        </w:rPr>
      </w:pPr>
      <w:r w:rsidRPr="0033771E">
        <w:rPr>
          <w:lang w:val="sr-Latn-ME"/>
        </w:rPr>
        <w:tab/>
        <w:t>34) ako mu je izdato odobrenje u skladu sa članom 55 stav 3 ovog zakona, ne podnese Centralnoj banci zahtjev za izdavanje odobrenja za pružanje usluga kreditnog posredovanja u skladu sa članom 54 st. 2, 3 i 4 ovog zakona radi pružanja usluga kreditnog posredovanja za više kreditora (član 55 stav 4);”.</w:t>
      </w:r>
    </w:p>
    <w:p w14:paraId="5CD7DF96" w14:textId="33206D9F" w:rsidR="001F04DE" w:rsidRPr="0033771E" w:rsidRDefault="001F04DE" w:rsidP="001F04DE">
      <w:pPr>
        <w:spacing w:after="0" w:line="240" w:lineRule="auto"/>
        <w:jc w:val="both"/>
        <w:rPr>
          <w:lang w:val="sr-Latn-ME"/>
        </w:rPr>
      </w:pPr>
      <w:r w:rsidRPr="0033771E">
        <w:rPr>
          <w:lang w:val="sr-Latn-ME"/>
        </w:rPr>
        <w:tab/>
        <w:t>U tački 35 riječi: „za kojeg” zamjenjuju se riječju „kojem”.</w:t>
      </w:r>
    </w:p>
    <w:p w14:paraId="65BC9B90" w14:textId="7E17C0A8" w:rsidR="001F04DE" w:rsidRPr="0033771E" w:rsidRDefault="001F04DE" w:rsidP="00A147A2">
      <w:pPr>
        <w:spacing w:after="0" w:line="240" w:lineRule="auto"/>
        <w:jc w:val="both"/>
        <w:rPr>
          <w:lang w:val="sr-Latn-ME"/>
        </w:rPr>
      </w:pPr>
      <w:r w:rsidRPr="0033771E">
        <w:rPr>
          <w:lang w:val="sr-Latn-ME"/>
        </w:rPr>
        <w:tab/>
        <w:t>U tački 38 riječi: „prije isteka roka od 30 dana” zamjenjuju se riječima: „prije isteka 30 dana”.</w:t>
      </w:r>
    </w:p>
    <w:p w14:paraId="2A394DE1" w14:textId="52AAB748" w:rsidR="0084400E" w:rsidRPr="0033771E" w:rsidRDefault="0084400E" w:rsidP="00A147A2">
      <w:pPr>
        <w:spacing w:after="0" w:line="240" w:lineRule="auto"/>
        <w:jc w:val="both"/>
        <w:rPr>
          <w:b/>
          <w:bCs/>
          <w:lang w:val="sr-Latn-ME"/>
        </w:rPr>
      </w:pPr>
    </w:p>
    <w:p w14:paraId="6B183C8A" w14:textId="60734913" w:rsidR="008C076B" w:rsidRPr="0033771E" w:rsidRDefault="00B4540F" w:rsidP="00A147A2">
      <w:pPr>
        <w:spacing w:after="0" w:line="240" w:lineRule="auto"/>
        <w:jc w:val="center"/>
        <w:rPr>
          <w:b/>
          <w:lang w:val="sr-Latn-ME"/>
        </w:rPr>
      </w:pPr>
      <w:r w:rsidRPr="0033771E">
        <w:rPr>
          <w:b/>
          <w:lang w:val="sr-Latn-ME"/>
        </w:rPr>
        <w:t>Član</w:t>
      </w:r>
      <w:r w:rsidR="006D47EC" w:rsidRPr="0033771E">
        <w:rPr>
          <w:b/>
          <w:lang w:val="sr-Latn-ME"/>
        </w:rPr>
        <w:t xml:space="preserve"> </w:t>
      </w:r>
      <w:r w:rsidRPr="0033771E">
        <w:rPr>
          <w:b/>
          <w:lang w:val="sr-Latn-ME"/>
        </w:rPr>
        <w:t>46</w:t>
      </w:r>
    </w:p>
    <w:p w14:paraId="0DA9E00C" w14:textId="77777777" w:rsidR="00AF269F" w:rsidRPr="0033771E" w:rsidRDefault="00AF269F" w:rsidP="00A147A2">
      <w:pPr>
        <w:spacing w:after="0" w:line="240" w:lineRule="auto"/>
        <w:jc w:val="center"/>
        <w:rPr>
          <w:lang w:val="sr-Latn-ME"/>
        </w:rPr>
      </w:pPr>
    </w:p>
    <w:p w14:paraId="48E7832B" w14:textId="235989D5" w:rsidR="00AF269F" w:rsidRPr="0033771E" w:rsidRDefault="006D47EC" w:rsidP="00A147A2">
      <w:pPr>
        <w:spacing w:after="0" w:line="240" w:lineRule="auto"/>
        <w:jc w:val="both"/>
        <w:rPr>
          <w:lang w:val="sr-Latn-ME"/>
        </w:rPr>
      </w:pPr>
      <w:r w:rsidRPr="0033771E">
        <w:rPr>
          <w:lang w:val="sr-Latn-ME"/>
        </w:rPr>
        <w:tab/>
      </w:r>
      <w:r w:rsidR="00AF269F" w:rsidRPr="0033771E">
        <w:rPr>
          <w:lang w:val="sr-Latn-ME"/>
        </w:rPr>
        <w:t>U članu 75 sta</w:t>
      </w:r>
      <w:r w:rsidRPr="0033771E">
        <w:rPr>
          <w:lang w:val="sr-Latn-ME"/>
        </w:rPr>
        <w:t>v 1 tač. 1 i 2 mijenjaju se i glase:</w:t>
      </w:r>
    </w:p>
    <w:p w14:paraId="781433BC" w14:textId="21AA64FB" w:rsidR="00AF269F" w:rsidRPr="0033771E" w:rsidRDefault="006D47EC" w:rsidP="00A147A2">
      <w:pPr>
        <w:spacing w:after="0" w:line="240" w:lineRule="auto"/>
        <w:jc w:val="both"/>
        <w:rPr>
          <w:lang w:val="sr-Latn-ME"/>
        </w:rPr>
      </w:pPr>
      <w:r w:rsidRPr="0033771E">
        <w:rPr>
          <w:lang w:val="sr-Latn-ME"/>
        </w:rPr>
        <w:tab/>
      </w:r>
      <w:r w:rsidR="00AF269F" w:rsidRPr="0033771E">
        <w:rPr>
          <w:lang w:val="sr-Latn-ME"/>
        </w:rPr>
        <w:t>„1) se pri kreiranju ili oglašavanju kreditnih proizvoda, odobravanju, posredovanju ili olakšavanju dobijanja kredita, pružanju savjetodavnih usluga povezanih sa ugovorom o kreditu i, prema potrebi, dodatnih usluga potrošačima, kao i pri ispunjavanju obaveza iz ugovora o kreditu, ne pridržava pravila poslovnog ponašanja prop</w:t>
      </w:r>
      <w:r w:rsidR="00626DCF" w:rsidRPr="0033771E">
        <w:rPr>
          <w:lang w:val="sr-Latn-ME"/>
        </w:rPr>
        <w:t>isanih ovim zakonom (član 12);</w:t>
      </w:r>
    </w:p>
    <w:p w14:paraId="54C10001" w14:textId="648214E8" w:rsidR="00AF269F" w:rsidRPr="0033771E" w:rsidRDefault="00626DCF" w:rsidP="00A147A2">
      <w:pPr>
        <w:spacing w:after="0" w:line="240" w:lineRule="auto"/>
        <w:jc w:val="both"/>
        <w:rPr>
          <w:lang w:val="sr-Latn-ME"/>
        </w:rPr>
      </w:pPr>
      <w:r w:rsidRPr="0033771E">
        <w:rPr>
          <w:lang w:val="sr-Latn-ME"/>
        </w:rPr>
        <w:tab/>
      </w:r>
      <w:r w:rsidR="00AF269F" w:rsidRPr="0033771E">
        <w:rPr>
          <w:lang w:val="sr-Latn-ME"/>
        </w:rPr>
        <w:t>2) nije učinio dostupnim, na vidnom mjestu u poslovnim prostorijama u kojima pruža usluge potrošačima i na svojoj internet stranici, jasne i opšte informacije na crnogorskom jeziku o postupku odobravanja potrošačkog kredita, odnosno ne informiše potrošače o mogućnosti dobijanja smjernica i savjeta koje pružaju organizacije potrošača, nadležni organi ili savjetovališta za potrošače, a</w:t>
      </w:r>
      <w:r w:rsidRPr="0033771E">
        <w:rPr>
          <w:lang w:val="sr-Latn-ME"/>
        </w:rPr>
        <w:t>ko su organizovana (član 13);“.</w:t>
      </w:r>
    </w:p>
    <w:p w14:paraId="6639B258" w14:textId="50ED6DEE" w:rsidR="00AF269F" w:rsidRPr="0033771E" w:rsidRDefault="00626DCF" w:rsidP="00A147A2">
      <w:pPr>
        <w:spacing w:after="0" w:line="240" w:lineRule="auto"/>
        <w:jc w:val="both"/>
        <w:rPr>
          <w:lang w:val="sr-Latn-ME"/>
        </w:rPr>
      </w:pPr>
      <w:r w:rsidRPr="0033771E">
        <w:rPr>
          <w:lang w:val="sr-Latn-ME"/>
        </w:rPr>
        <w:tab/>
      </w:r>
      <w:r w:rsidR="00AF269F" w:rsidRPr="0033771E">
        <w:rPr>
          <w:lang w:val="sr-Latn-ME"/>
        </w:rPr>
        <w:t>U tački 6 riječi: „st. 1 i 2“ zamjen</w:t>
      </w:r>
      <w:r w:rsidRPr="0033771E">
        <w:rPr>
          <w:lang w:val="sr-Latn-ME"/>
        </w:rPr>
        <w:t>juju se riječima: „st. 1 do 3“.</w:t>
      </w:r>
    </w:p>
    <w:p w14:paraId="7D909CA2" w14:textId="766E2FD0" w:rsidR="00AF269F" w:rsidRPr="0033771E" w:rsidRDefault="00626DCF" w:rsidP="00A147A2">
      <w:pPr>
        <w:spacing w:after="0" w:line="240" w:lineRule="auto"/>
        <w:jc w:val="both"/>
        <w:rPr>
          <w:lang w:val="sr-Latn-ME"/>
        </w:rPr>
      </w:pPr>
      <w:r w:rsidRPr="0033771E">
        <w:rPr>
          <w:lang w:val="sr-Latn-ME"/>
        </w:rPr>
        <w:tab/>
      </w:r>
      <w:r w:rsidR="00AF269F" w:rsidRPr="0033771E">
        <w:rPr>
          <w:lang w:val="sr-Latn-ME"/>
        </w:rPr>
        <w:t>U tački 11 riječ „lično“ briše se, a riječi: „pod uslovima i sadržine propisanim“ zamjenjuju se riječima: „pod uslov</w:t>
      </w:r>
      <w:r w:rsidRPr="0033771E">
        <w:rPr>
          <w:lang w:val="sr-Latn-ME"/>
        </w:rPr>
        <w:t>ima i sa sadržinom propisanom“.</w:t>
      </w:r>
    </w:p>
    <w:p w14:paraId="3A4AFAE8" w14:textId="6AEB75BE" w:rsidR="00AF269F" w:rsidRPr="0033771E" w:rsidRDefault="00626DCF" w:rsidP="00A147A2">
      <w:pPr>
        <w:spacing w:after="0" w:line="240" w:lineRule="auto"/>
        <w:jc w:val="both"/>
        <w:rPr>
          <w:lang w:val="sr-Latn-ME"/>
        </w:rPr>
      </w:pPr>
      <w:r w:rsidRPr="0033771E">
        <w:rPr>
          <w:lang w:val="sr-Latn-ME"/>
        </w:rPr>
        <w:lastRenderedPageBreak/>
        <w:tab/>
      </w:r>
      <w:r w:rsidR="00AF269F" w:rsidRPr="0033771E">
        <w:rPr>
          <w:lang w:val="sr-Latn-ME"/>
        </w:rPr>
        <w:t>U tački 13 po</w:t>
      </w:r>
      <w:r w:rsidR="00C56899" w:rsidRPr="0033771E">
        <w:rPr>
          <w:lang w:val="sr-Latn-ME"/>
        </w:rPr>
        <w:t xml:space="preserve">slije riječi „odmah“ dodaje se </w:t>
      </w:r>
      <w:r w:rsidRPr="0033771E">
        <w:rPr>
          <w:lang w:val="sr-Latn-ME"/>
        </w:rPr>
        <w:t>zarez</w:t>
      </w:r>
      <w:r w:rsidR="00AF269F" w:rsidRPr="0033771E">
        <w:rPr>
          <w:lang w:val="sr-Latn-ME"/>
        </w:rPr>
        <w:t>, a broj „8</w:t>
      </w:r>
      <w:r w:rsidR="002B09B5" w:rsidRPr="0033771E">
        <w:rPr>
          <w:lang w:val="sr-Latn-ME"/>
        </w:rPr>
        <w:t>“ zamjenjuje se riječju „osam“.</w:t>
      </w:r>
    </w:p>
    <w:p w14:paraId="3CD76914" w14:textId="2C955A2D" w:rsidR="00AA363D" w:rsidRPr="0033771E" w:rsidRDefault="00626DCF" w:rsidP="00A147A2">
      <w:pPr>
        <w:spacing w:after="0" w:line="240" w:lineRule="auto"/>
        <w:jc w:val="both"/>
        <w:rPr>
          <w:lang w:val="sr-Latn-ME"/>
        </w:rPr>
      </w:pPr>
      <w:r w:rsidRPr="0033771E">
        <w:rPr>
          <w:lang w:val="sr-Latn-ME"/>
        </w:rPr>
        <w:tab/>
      </w:r>
      <w:r w:rsidR="00AF269F" w:rsidRPr="0033771E">
        <w:rPr>
          <w:lang w:val="sr-Latn-ME"/>
        </w:rPr>
        <w:t xml:space="preserve">U tački 14 riječ „odredi“ zamjenjuje se riječju „propiše“, a </w:t>
      </w:r>
      <w:r w:rsidRPr="0033771E">
        <w:rPr>
          <w:lang w:val="sr-Latn-ME"/>
        </w:rPr>
        <w:t>riječi: „stav 7“ zamjenjuju se riječima: „stav 8“</w:t>
      </w:r>
      <w:r w:rsidR="00AF269F" w:rsidRPr="0033771E">
        <w:rPr>
          <w:lang w:val="sr-Latn-ME"/>
        </w:rPr>
        <w:t>.</w:t>
      </w:r>
    </w:p>
    <w:p w14:paraId="78B14DEE" w14:textId="0C91F4C5" w:rsidR="001E4A97" w:rsidRPr="0033771E" w:rsidRDefault="001E4A97" w:rsidP="00A147A2">
      <w:pPr>
        <w:spacing w:after="0" w:line="240" w:lineRule="auto"/>
        <w:jc w:val="both"/>
        <w:rPr>
          <w:lang w:val="sr-Latn-ME"/>
        </w:rPr>
      </w:pPr>
    </w:p>
    <w:p w14:paraId="5667CEA8" w14:textId="5CE70E30" w:rsidR="001E4A97" w:rsidRPr="0033771E" w:rsidRDefault="001E4A97" w:rsidP="001E4A97">
      <w:pPr>
        <w:spacing w:after="0" w:line="240" w:lineRule="auto"/>
        <w:jc w:val="center"/>
        <w:rPr>
          <w:b/>
          <w:lang w:val="sr-Latn-ME"/>
        </w:rPr>
      </w:pPr>
      <w:r w:rsidRPr="0033771E">
        <w:rPr>
          <w:b/>
          <w:lang w:val="sr-Latn-ME"/>
        </w:rPr>
        <w:t>Član 47</w:t>
      </w:r>
    </w:p>
    <w:p w14:paraId="27182B52" w14:textId="0D5D6DD2" w:rsidR="001E4A97" w:rsidRPr="0033771E" w:rsidRDefault="001E4A97" w:rsidP="001E4A97">
      <w:pPr>
        <w:spacing w:after="0" w:line="240" w:lineRule="auto"/>
        <w:jc w:val="both"/>
        <w:rPr>
          <w:lang w:val="sr-Latn-ME"/>
        </w:rPr>
      </w:pPr>
    </w:p>
    <w:p w14:paraId="544AC55D" w14:textId="269F7805" w:rsidR="001E4A97" w:rsidRPr="0033771E" w:rsidRDefault="001E4A97" w:rsidP="001E4A97">
      <w:pPr>
        <w:spacing w:after="0" w:line="240" w:lineRule="auto"/>
        <w:jc w:val="both"/>
        <w:rPr>
          <w:lang w:val="sr-Latn-ME"/>
        </w:rPr>
      </w:pPr>
      <w:r w:rsidRPr="0033771E">
        <w:rPr>
          <w:lang w:val="sr-Latn-ME"/>
        </w:rPr>
        <w:tab/>
        <w:t>Poslije člana 78 dodaje se novi član koji glasi:</w:t>
      </w:r>
    </w:p>
    <w:p w14:paraId="4ECC16E8" w14:textId="77777777" w:rsidR="001E4A97" w:rsidRPr="0033771E" w:rsidRDefault="001E4A97" w:rsidP="001E4A97">
      <w:pPr>
        <w:spacing w:after="0" w:line="240" w:lineRule="auto"/>
        <w:jc w:val="both"/>
        <w:rPr>
          <w:lang w:val="sr-Latn-ME"/>
        </w:rPr>
      </w:pPr>
    </w:p>
    <w:p w14:paraId="64CAD484" w14:textId="0BAB3E8D" w:rsidR="001E4A97" w:rsidRPr="0033771E" w:rsidRDefault="001E4A97" w:rsidP="001E4A97">
      <w:pPr>
        <w:spacing w:after="0" w:line="240" w:lineRule="auto"/>
        <w:jc w:val="center"/>
        <w:rPr>
          <w:lang w:val="sr-Latn-ME"/>
        </w:rPr>
      </w:pPr>
      <w:r w:rsidRPr="0033771E">
        <w:rPr>
          <w:lang w:val="sr-Latn-ME"/>
        </w:rPr>
        <w:t>„</w:t>
      </w:r>
      <w:r w:rsidRPr="0033771E">
        <w:rPr>
          <w:b/>
          <w:lang w:val="sr-Latn-ME"/>
        </w:rPr>
        <w:t>Član 78a</w:t>
      </w:r>
    </w:p>
    <w:p w14:paraId="0A776BC6" w14:textId="481AC3E1" w:rsidR="001E4A97" w:rsidRPr="0033771E" w:rsidRDefault="001E4A97" w:rsidP="001E4A97">
      <w:pPr>
        <w:spacing w:after="0" w:line="240" w:lineRule="auto"/>
        <w:jc w:val="both"/>
        <w:rPr>
          <w:lang w:val="sr-Latn-ME"/>
        </w:rPr>
      </w:pPr>
      <w:r w:rsidRPr="0033771E">
        <w:rPr>
          <w:lang w:val="sr-Latn-ME"/>
        </w:rPr>
        <w:tab/>
        <w:t xml:space="preserve">Podzakonski akti za sprovođenje ovog zakona, uskladiće se sa ovim zakonom u roku od tri mjeseca od dana stupanja na snagu ovog zakona.“    </w:t>
      </w:r>
    </w:p>
    <w:p w14:paraId="2907A4F9" w14:textId="77777777" w:rsidR="00E809F6" w:rsidRPr="0033771E" w:rsidRDefault="00E809F6" w:rsidP="00A147A2">
      <w:pPr>
        <w:spacing w:after="0" w:line="240" w:lineRule="auto"/>
        <w:jc w:val="both"/>
        <w:rPr>
          <w:lang w:val="sr-Latn-ME"/>
        </w:rPr>
      </w:pPr>
    </w:p>
    <w:p w14:paraId="2134AE3D" w14:textId="0431E247" w:rsidR="00E809F6" w:rsidRPr="0033771E" w:rsidRDefault="00EA03C1" w:rsidP="00A147A2">
      <w:pPr>
        <w:spacing w:after="0" w:line="240" w:lineRule="auto"/>
        <w:jc w:val="center"/>
        <w:rPr>
          <w:b/>
          <w:bCs/>
          <w:lang w:val="sr-Latn-ME"/>
        </w:rPr>
      </w:pPr>
      <w:r w:rsidRPr="0033771E">
        <w:rPr>
          <w:b/>
          <w:bCs/>
          <w:lang w:val="sr-Latn-ME"/>
        </w:rPr>
        <w:t>Član</w:t>
      </w:r>
      <w:r w:rsidR="007F25ED" w:rsidRPr="0033771E">
        <w:rPr>
          <w:b/>
          <w:bCs/>
          <w:lang w:val="sr-Latn-ME"/>
        </w:rPr>
        <w:t xml:space="preserve"> </w:t>
      </w:r>
      <w:r w:rsidR="001E4A97" w:rsidRPr="0033771E">
        <w:rPr>
          <w:b/>
          <w:bCs/>
          <w:lang w:val="sr-Latn-ME"/>
        </w:rPr>
        <w:t>48</w:t>
      </w:r>
    </w:p>
    <w:p w14:paraId="0DD27F48" w14:textId="77777777" w:rsidR="00E809F6" w:rsidRPr="0033771E" w:rsidRDefault="00E809F6" w:rsidP="00A147A2">
      <w:pPr>
        <w:spacing w:after="0" w:line="240" w:lineRule="auto"/>
        <w:jc w:val="center"/>
        <w:rPr>
          <w:b/>
          <w:bCs/>
          <w:lang w:val="sr-Latn-ME"/>
        </w:rPr>
      </w:pPr>
    </w:p>
    <w:p w14:paraId="1FAC162D" w14:textId="4D084885" w:rsidR="00E809F6" w:rsidRPr="0033771E" w:rsidRDefault="007F25ED" w:rsidP="00A147A2">
      <w:pPr>
        <w:spacing w:after="0" w:line="240" w:lineRule="auto"/>
        <w:jc w:val="both"/>
        <w:rPr>
          <w:lang w:val="sr-Latn-ME"/>
        </w:rPr>
      </w:pPr>
      <w:r w:rsidRPr="0033771E">
        <w:rPr>
          <w:lang w:val="sr-Latn-ME"/>
        </w:rPr>
        <w:tab/>
      </w:r>
      <w:r w:rsidR="00A01234" w:rsidRPr="0033771E">
        <w:rPr>
          <w:lang w:val="sr-Latn-ME"/>
        </w:rPr>
        <w:t>Č</w:t>
      </w:r>
      <w:r w:rsidR="00E809F6" w:rsidRPr="0033771E">
        <w:rPr>
          <w:lang w:val="sr-Latn-ME"/>
        </w:rPr>
        <w:t>lan 83 mijenj</w:t>
      </w:r>
      <w:r w:rsidR="00A01234" w:rsidRPr="0033771E">
        <w:rPr>
          <w:lang w:val="sr-Latn-ME"/>
        </w:rPr>
        <w:t>a</w:t>
      </w:r>
      <w:r w:rsidR="00E809F6" w:rsidRPr="0033771E">
        <w:rPr>
          <w:lang w:val="sr-Latn-ME"/>
        </w:rPr>
        <w:t xml:space="preserve"> se i glas</w:t>
      </w:r>
      <w:r w:rsidR="00A01234" w:rsidRPr="0033771E">
        <w:rPr>
          <w:lang w:val="sr-Latn-ME"/>
        </w:rPr>
        <w:t>i</w:t>
      </w:r>
      <w:r w:rsidR="00E809F6" w:rsidRPr="0033771E">
        <w:rPr>
          <w:lang w:val="sr-Latn-ME"/>
        </w:rPr>
        <w:t>:</w:t>
      </w:r>
    </w:p>
    <w:p w14:paraId="27DB84F4" w14:textId="77777777" w:rsidR="00E809F6" w:rsidRPr="0033771E" w:rsidRDefault="00E809F6" w:rsidP="00A147A2">
      <w:pPr>
        <w:spacing w:after="0" w:line="240" w:lineRule="auto"/>
        <w:jc w:val="both"/>
        <w:rPr>
          <w:b/>
          <w:bCs/>
          <w:lang w:val="sr-Latn-ME"/>
        </w:rPr>
      </w:pPr>
    </w:p>
    <w:p w14:paraId="2B885EDB" w14:textId="4430F014" w:rsidR="00E809F6" w:rsidRPr="0033771E" w:rsidRDefault="00E809F6" w:rsidP="00A147A2">
      <w:pPr>
        <w:spacing w:after="0" w:line="240" w:lineRule="auto"/>
        <w:jc w:val="center"/>
        <w:rPr>
          <w:b/>
          <w:bCs/>
          <w:lang w:val="sr-Latn-ME"/>
        </w:rPr>
      </w:pPr>
      <w:r w:rsidRPr="0033771E">
        <w:rPr>
          <w:b/>
          <w:bCs/>
          <w:lang w:val="sr-Latn-ME"/>
        </w:rPr>
        <w:t>„Ugovori o kreditu zaključeni prije početka primjene ovog zakona</w:t>
      </w:r>
    </w:p>
    <w:p w14:paraId="6D85BD04" w14:textId="5F7DF3B6" w:rsidR="00E809F6" w:rsidRPr="0033771E" w:rsidRDefault="00A01234" w:rsidP="00934559">
      <w:pPr>
        <w:spacing w:after="0" w:line="240" w:lineRule="auto"/>
        <w:jc w:val="center"/>
        <w:rPr>
          <w:b/>
          <w:bCs/>
          <w:lang w:val="sr-Latn-ME"/>
        </w:rPr>
      </w:pPr>
      <w:r w:rsidRPr="0033771E">
        <w:rPr>
          <w:b/>
          <w:bCs/>
          <w:lang w:val="sr-Latn-ME"/>
        </w:rPr>
        <w:t>Član 83</w:t>
      </w:r>
    </w:p>
    <w:p w14:paraId="2C970F69" w14:textId="6FCEC675" w:rsidR="00E809F6" w:rsidRPr="0033771E" w:rsidRDefault="00333EA1" w:rsidP="00A147A2">
      <w:pPr>
        <w:spacing w:after="0" w:line="240" w:lineRule="auto"/>
        <w:jc w:val="both"/>
        <w:rPr>
          <w:lang w:val="sr-Latn-ME"/>
        </w:rPr>
      </w:pPr>
      <w:r w:rsidRPr="0033771E">
        <w:rPr>
          <w:lang w:val="sr-Latn-ME"/>
        </w:rPr>
        <w:tab/>
      </w:r>
      <w:r w:rsidR="00E809F6" w:rsidRPr="0033771E">
        <w:rPr>
          <w:lang w:val="sr-Latn-ME"/>
        </w:rPr>
        <w:t>(1) Na ugovore o kreditu zaključene prije dana početka primjene ovog zakona primjenjuju se, do prestanka tih ugovora, odredbe zakona koji je važio</w:t>
      </w:r>
      <w:r w:rsidRPr="0033771E">
        <w:rPr>
          <w:lang w:val="sr-Latn-ME"/>
        </w:rPr>
        <w:t xml:space="preserve"> na dan njihovog zaključivanja.</w:t>
      </w:r>
    </w:p>
    <w:p w14:paraId="3A36F308" w14:textId="7D233E9A" w:rsidR="00E809F6" w:rsidRPr="0033771E" w:rsidRDefault="00333EA1" w:rsidP="00A147A2">
      <w:pPr>
        <w:spacing w:after="0" w:line="240" w:lineRule="auto"/>
        <w:jc w:val="both"/>
        <w:rPr>
          <w:lang w:val="sr-Latn-ME"/>
        </w:rPr>
      </w:pPr>
      <w:r w:rsidRPr="0033771E">
        <w:rPr>
          <w:lang w:val="sr-Latn-ME"/>
        </w:rPr>
        <w:tab/>
      </w:r>
      <w:r w:rsidR="00E809F6" w:rsidRPr="0033771E">
        <w:rPr>
          <w:lang w:val="sr-Latn-ME"/>
        </w:rPr>
        <w:t>(2) Izuzetno od stava 1 ovog člana, na ugovore o kreditu bez određenog roka trajanja zaključene prije dana početka primjene ovog zakona primjenjuju se odredbe člana 30 st. 8 do 11, člana 33 st. 1 do 3, 7 i 8, člana 47 stav 4, člana 48 i člana 62 stav 2 ovog zakona.“</w:t>
      </w:r>
    </w:p>
    <w:p w14:paraId="6916431C" w14:textId="77777777" w:rsidR="00E809F6" w:rsidRPr="0033771E" w:rsidRDefault="00E809F6" w:rsidP="00A147A2">
      <w:pPr>
        <w:spacing w:after="0" w:line="240" w:lineRule="auto"/>
        <w:jc w:val="both"/>
        <w:rPr>
          <w:b/>
          <w:bCs/>
          <w:lang w:val="sr-Latn-ME"/>
        </w:rPr>
      </w:pPr>
    </w:p>
    <w:p w14:paraId="69A17D1C" w14:textId="4D1BD78C" w:rsidR="00E809F6" w:rsidRPr="0033771E" w:rsidRDefault="00F06E4C" w:rsidP="00A147A2">
      <w:pPr>
        <w:spacing w:after="0" w:line="240" w:lineRule="auto"/>
        <w:jc w:val="center"/>
        <w:rPr>
          <w:b/>
          <w:bCs/>
          <w:lang w:val="sr-Latn-ME"/>
        </w:rPr>
      </w:pPr>
      <w:r w:rsidRPr="0033771E">
        <w:rPr>
          <w:b/>
          <w:bCs/>
          <w:lang w:val="sr-Latn-ME"/>
        </w:rPr>
        <w:t>Član</w:t>
      </w:r>
      <w:r w:rsidR="003F1A4B" w:rsidRPr="0033771E">
        <w:rPr>
          <w:b/>
          <w:bCs/>
          <w:lang w:val="sr-Latn-ME"/>
        </w:rPr>
        <w:t xml:space="preserve"> </w:t>
      </w:r>
      <w:r w:rsidR="001E4A97" w:rsidRPr="0033771E">
        <w:rPr>
          <w:b/>
          <w:bCs/>
          <w:lang w:val="sr-Latn-ME"/>
        </w:rPr>
        <w:t>49</w:t>
      </w:r>
    </w:p>
    <w:p w14:paraId="4245AC44" w14:textId="77777777" w:rsidR="00E809F6" w:rsidRPr="0033771E" w:rsidRDefault="00E809F6" w:rsidP="00A147A2">
      <w:pPr>
        <w:spacing w:after="0" w:line="240" w:lineRule="auto"/>
        <w:jc w:val="center"/>
        <w:rPr>
          <w:b/>
          <w:bCs/>
          <w:lang w:val="sr-Latn-ME"/>
        </w:rPr>
      </w:pPr>
    </w:p>
    <w:p w14:paraId="73498950" w14:textId="5FAD6EEE" w:rsidR="00E809F6" w:rsidRPr="0033771E" w:rsidRDefault="003F1A4B" w:rsidP="00A147A2">
      <w:pPr>
        <w:spacing w:after="0" w:line="240" w:lineRule="auto"/>
        <w:jc w:val="both"/>
        <w:rPr>
          <w:lang w:val="sr-Latn-ME"/>
        </w:rPr>
      </w:pPr>
      <w:r w:rsidRPr="0033771E">
        <w:rPr>
          <w:lang w:val="sr-Latn-ME"/>
        </w:rPr>
        <w:tab/>
      </w:r>
      <w:r w:rsidR="00E809F6" w:rsidRPr="0033771E">
        <w:rPr>
          <w:lang w:val="sr-Latn-ME"/>
        </w:rPr>
        <w:t>Poslije člana 83 dodaj</w:t>
      </w:r>
      <w:r w:rsidR="000E4E35" w:rsidRPr="0033771E">
        <w:rPr>
          <w:lang w:val="sr-Latn-ME"/>
        </w:rPr>
        <w:t>e</w:t>
      </w:r>
      <w:r w:rsidR="00E809F6" w:rsidRPr="0033771E">
        <w:rPr>
          <w:lang w:val="sr-Latn-ME"/>
        </w:rPr>
        <w:t xml:space="preserve"> se </w:t>
      </w:r>
      <w:r w:rsidR="002927B4" w:rsidRPr="0033771E">
        <w:rPr>
          <w:lang w:val="sr-Latn-ME"/>
        </w:rPr>
        <w:t>novi član</w:t>
      </w:r>
      <w:r w:rsidR="00E809F6" w:rsidRPr="0033771E">
        <w:rPr>
          <w:lang w:val="sr-Latn-ME"/>
        </w:rPr>
        <w:t xml:space="preserve"> koji glas</w:t>
      </w:r>
      <w:r w:rsidR="000E4E35" w:rsidRPr="0033771E">
        <w:rPr>
          <w:lang w:val="sr-Latn-ME"/>
        </w:rPr>
        <w:t>i</w:t>
      </w:r>
      <w:r w:rsidR="00E809F6" w:rsidRPr="0033771E">
        <w:rPr>
          <w:lang w:val="sr-Latn-ME"/>
        </w:rPr>
        <w:t>:</w:t>
      </w:r>
    </w:p>
    <w:p w14:paraId="6725C2B6" w14:textId="77777777" w:rsidR="00E809F6" w:rsidRPr="0033771E" w:rsidRDefault="00E809F6" w:rsidP="00A147A2">
      <w:pPr>
        <w:spacing w:after="0" w:line="240" w:lineRule="auto"/>
        <w:jc w:val="both"/>
        <w:rPr>
          <w:b/>
          <w:bCs/>
          <w:lang w:val="sr-Latn-ME"/>
        </w:rPr>
      </w:pPr>
    </w:p>
    <w:p w14:paraId="2EABBBAD" w14:textId="3ED4B338" w:rsidR="00E809F6" w:rsidRPr="0033771E" w:rsidRDefault="00E809F6" w:rsidP="00A147A2">
      <w:pPr>
        <w:spacing w:after="0" w:line="240" w:lineRule="auto"/>
        <w:jc w:val="center"/>
        <w:rPr>
          <w:b/>
          <w:bCs/>
          <w:lang w:val="sr-Latn-ME"/>
        </w:rPr>
      </w:pPr>
      <w:r w:rsidRPr="0033771E">
        <w:rPr>
          <w:b/>
          <w:bCs/>
          <w:lang w:val="sr-Latn-ME"/>
        </w:rPr>
        <w:t>„Rok za donošenje podzakonskog akta i uspostavljanje javne službe</w:t>
      </w:r>
    </w:p>
    <w:p w14:paraId="7CE2A0A0" w14:textId="3E62D338" w:rsidR="00E809F6" w:rsidRPr="0033771E" w:rsidRDefault="006B16F5" w:rsidP="00934559">
      <w:pPr>
        <w:spacing w:after="0" w:line="240" w:lineRule="auto"/>
        <w:jc w:val="center"/>
        <w:rPr>
          <w:b/>
          <w:bCs/>
          <w:lang w:val="sr-Latn-ME"/>
        </w:rPr>
      </w:pPr>
      <w:r w:rsidRPr="0033771E">
        <w:rPr>
          <w:b/>
          <w:bCs/>
          <w:lang w:val="sr-Latn-ME"/>
        </w:rPr>
        <w:t>Član 83a</w:t>
      </w:r>
    </w:p>
    <w:p w14:paraId="349104CC" w14:textId="18337530" w:rsidR="00E809F6" w:rsidRPr="0033771E" w:rsidRDefault="006B16F5" w:rsidP="00A147A2">
      <w:pPr>
        <w:spacing w:after="0" w:line="240" w:lineRule="auto"/>
        <w:jc w:val="both"/>
        <w:rPr>
          <w:lang w:val="sr-Latn-ME"/>
        </w:rPr>
      </w:pPr>
      <w:r w:rsidRPr="0033771E">
        <w:rPr>
          <w:lang w:val="sr-Latn-ME"/>
        </w:rPr>
        <w:tab/>
      </w:r>
      <w:r w:rsidR="00E809F6" w:rsidRPr="0033771E">
        <w:rPr>
          <w:lang w:val="sr-Latn-ME"/>
        </w:rPr>
        <w:t xml:space="preserve">(1) </w:t>
      </w:r>
      <w:r w:rsidR="00C929E2" w:rsidRPr="0033771E">
        <w:rPr>
          <w:lang w:val="sr-Latn-ME"/>
        </w:rPr>
        <w:t>P</w:t>
      </w:r>
      <w:r w:rsidR="00E809F6" w:rsidRPr="0033771E">
        <w:rPr>
          <w:lang w:val="sr-Latn-ME"/>
        </w:rPr>
        <w:t xml:space="preserve">ropis iz člana 48b stav </w:t>
      </w:r>
      <w:r w:rsidR="00C929E2" w:rsidRPr="0033771E">
        <w:rPr>
          <w:lang w:val="sr-Latn-ME"/>
        </w:rPr>
        <w:t>7</w:t>
      </w:r>
      <w:r w:rsidR="00E809F6" w:rsidRPr="0033771E">
        <w:rPr>
          <w:lang w:val="sr-Latn-ME"/>
        </w:rPr>
        <w:t xml:space="preserve"> ovog zakona </w:t>
      </w:r>
      <w:r w:rsidR="00C929E2" w:rsidRPr="0033771E">
        <w:rPr>
          <w:lang w:val="sr-Latn-ME"/>
        </w:rPr>
        <w:t xml:space="preserve">donijeće se </w:t>
      </w:r>
      <w:r w:rsidR="00E809F6" w:rsidRPr="0033771E">
        <w:rPr>
          <w:lang w:val="sr-Latn-ME"/>
        </w:rPr>
        <w:t>u roku od šest mjeseci od dana</w:t>
      </w:r>
      <w:r w:rsidRPr="0033771E">
        <w:rPr>
          <w:lang w:val="sr-Latn-ME"/>
        </w:rPr>
        <w:t xml:space="preserve"> stupanja na snagu ovog zakona.</w:t>
      </w:r>
    </w:p>
    <w:p w14:paraId="39DACACB" w14:textId="42B9533B" w:rsidR="00E809F6" w:rsidRPr="0033771E" w:rsidRDefault="006B16F5" w:rsidP="00A147A2">
      <w:pPr>
        <w:spacing w:after="0" w:line="240" w:lineRule="auto"/>
        <w:jc w:val="both"/>
        <w:rPr>
          <w:lang w:val="sr-Latn-ME"/>
        </w:rPr>
      </w:pPr>
      <w:r w:rsidRPr="0033771E">
        <w:rPr>
          <w:lang w:val="sr-Latn-ME"/>
        </w:rPr>
        <w:tab/>
      </w:r>
      <w:r w:rsidR="00E809F6" w:rsidRPr="0033771E">
        <w:rPr>
          <w:lang w:val="sr-Latn-ME"/>
        </w:rPr>
        <w:t>(2) Javna služba za savjetovanje o otplati dugova uspostaviće se najkasnije do dan</w:t>
      </w:r>
      <w:r w:rsidRPr="0033771E">
        <w:rPr>
          <w:lang w:val="sr-Latn-ME"/>
        </w:rPr>
        <w:t>a početka primjene ovog zakona.</w:t>
      </w:r>
    </w:p>
    <w:p w14:paraId="0C973E9D" w14:textId="3107782A" w:rsidR="00E809F6" w:rsidRPr="0033771E" w:rsidRDefault="006B16F5" w:rsidP="00A147A2">
      <w:pPr>
        <w:spacing w:after="0" w:line="240" w:lineRule="auto"/>
        <w:jc w:val="both"/>
        <w:rPr>
          <w:lang w:val="sr-Latn-ME"/>
        </w:rPr>
      </w:pPr>
      <w:r w:rsidRPr="0033771E">
        <w:rPr>
          <w:lang w:val="sr-Latn-ME"/>
        </w:rPr>
        <w:tab/>
      </w:r>
      <w:r w:rsidR="00E809F6" w:rsidRPr="0033771E">
        <w:rPr>
          <w:lang w:val="sr-Latn-ME"/>
        </w:rPr>
        <w:t>(3) Do izbora pružaoca javne službe u skladu sa članom 48b ovog zakona, poslove savjetovanja o otplati dugova obavlja ministarstvo nadležno za poslove zaštite potrošača, neposredno ili preko organizacije koju odredi i finan</w:t>
      </w:r>
      <w:r w:rsidRPr="0033771E">
        <w:rPr>
          <w:lang w:val="sr-Latn-ME"/>
        </w:rPr>
        <w:t>sira za obavljanje tih poslova.</w:t>
      </w:r>
    </w:p>
    <w:p w14:paraId="741303B3" w14:textId="5C80A995" w:rsidR="00E809F6" w:rsidRPr="0033771E" w:rsidRDefault="006B16F5" w:rsidP="00A147A2">
      <w:pPr>
        <w:spacing w:after="0" w:line="240" w:lineRule="auto"/>
        <w:jc w:val="both"/>
        <w:rPr>
          <w:lang w:val="sr-Latn-ME"/>
        </w:rPr>
      </w:pPr>
      <w:r w:rsidRPr="0033771E">
        <w:rPr>
          <w:lang w:val="sr-Latn-ME"/>
        </w:rPr>
        <w:tab/>
      </w:r>
      <w:r w:rsidR="00E809F6" w:rsidRPr="0033771E">
        <w:rPr>
          <w:lang w:val="sr-Latn-ME"/>
        </w:rPr>
        <w:t>(4) Ministarstvo iz stava 3 ovog člana objaviće na svojoj internet stranici spisak organizacija određenih za obavljanje poslova savjetovanja o otplati dugova prije dana početka primjene ovog zakona.“</w:t>
      </w:r>
    </w:p>
    <w:p w14:paraId="349A2A4C" w14:textId="57CBBCAA" w:rsidR="00A461AE" w:rsidRPr="0033771E" w:rsidRDefault="00A461AE" w:rsidP="00A147A2">
      <w:pPr>
        <w:spacing w:after="0" w:line="240" w:lineRule="auto"/>
        <w:jc w:val="both"/>
        <w:rPr>
          <w:b/>
          <w:bCs/>
          <w:lang w:val="sr-Latn-ME"/>
        </w:rPr>
      </w:pPr>
    </w:p>
    <w:p w14:paraId="3E11B0AE" w14:textId="714C08F9" w:rsidR="00583E53" w:rsidRPr="0033771E" w:rsidRDefault="00583E53" w:rsidP="00A147A2">
      <w:pPr>
        <w:spacing w:after="0" w:line="240" w:lineRule="auto"/>
        <w:jc w:val="both"/>
        <w:rPr>
          <w:b/>
          <w:bCs/>
          <w:lang w:val="sr-Latn-ME"/>
        </w:rPr>
      </w:pPr>
    </w:p>
    <w:p w14:paraId="0D012B2D" w14:textId="77777777" w:rsidR="00583E53" w:rsidRPr="0033771E" w:rsidRDefault="00583E53" w:rsidP="00A147A2">
      <w:pPr>
        <w:spacing w:after="0" w:line="240" w:lineRule="auto"/>
        <w:jc w:val="both"/>
        <w:rPr>
          <w:b/>
          <w:bCs/>
          <w:lang w:val="sr-Latn-ME"/>
        </w:rPr>
      </w:pPr>
    </w:p>
    <w:p w14:paraId="2A17276A" w14:textId="5805822D" w:rsidR="00FD6382" w:rsidRPr="0033771E" w:rsidRDefault="00373E0C" w:rsidP="00A147A2">
      <w:pPr>
        <w:spacing w:after="0" w:line="240" w:lineRule="auto"/>
        <w:jc w:val="center"/>
        <w:rPr>
          <w:b/>
          <w:bCs/>
          <w:lang w:val="sr-Latn-ME"/>
        </w:rPr>
      </w:pPr>
      <w:r w:rsidRPr="0033771E">
        <w:rPr>
          <w:b/>
          <w:bCs/>
          <w:lang w:val="sr-Latn-ME"/>
        </w:rPr>
        <w:t>Član</w:t>
      </w:r>
      <w:r w:rsidR="00E809F6" w:rsidRPr="0033771E">
        <w:rPr>
          <w:b/>
          <w:bCs/>
          <w:lang w:val="sr-Latn-ME"/>
        </w:rPr>
        <w:t xml:space="preserve"> </w:t>
      </w:r>
      <w:r w:rsidR="001E4A97" w:rsidRPr="0033771E">
        <w:rPr>
          <w:b/>
          <w:bCs/>
          <w:lang w:val="sr-Latn-ME"/>
        </w:rPr>
        <w:t>50</w:t>
      </w:r>
    </w:p>
    <w:p w14:paraId="1111E690" w14:textId="77777777" w:rsidR="00934559" w:rsidRPr="0033771E" w:rsidRDefault="00AB6659" w:rsidP="00A147A2">
      <w:pPr>
        <w:spacing w:after="0" w:line="240" w:lineRule="auto"/>
        <w:jc w:val="both"/>
        <w:rPr>
          <w:bCs/>
          <w:lang w:val="sr-Latn-ME"/>
        </w:rPr>
      </w:pPr>
      <w:r w:rsidRPr="0033771E">
        <w:rPr>
          <w:bCs/>
          <w:lang w:val="sr-Latn-ME"/>
        </w:rPr>
        <w:tab/>
      </w:r>
    </w:p>
    <w:p w14:paraId="1A3B1BE4" w14:textId="4333F37B" w:rsidR="004000EE" w:rsidRPr="0033771E" w:rsidRDefault="00934559" w:rsidP="00A147A2">
      <w:pPr>
        <w:spacing w:after="0" w:line="240" w:lineRule="auto"/>
        <w:jc w:val="both"/>
        <w:rPr>
          <w:bCs/>
          <w:lang w:val="sr-Latn-ME"/>
        </w:rPr>
      </w:pPr>
      <w:r w:rsidRPr="0033771E">
        <w:rPr>
          <w:bCs/>
          <w:lang w:val="sr-Latn-ME"/>
        </w:rPr>
        <w:lastRenderedPageBreak/>
        <w:tab/>
      </w:r>
      <w:r w:rsidR="004000EE" w:rsidRPr="0033771E">
        <w:rPr>
          <w:bCs/>
          <w:lang w:val="sr-Latn-ME"/>
        </w:rPr>
        <w:t>Član 84 mijenja se i glasi:</w:t>
      </w:r>
    </w:p>
    <w:p w14:paraId="6C9D5F97" w14:textId="77777777" w:rsidR="00E809F6" w:rsidRPr="0033771E" w:rsidRDefault="00E809F6" w:rsidP="00A147A2">
      <w:pPr>
        <w:spacing w:after="0" w:line="240" w:lineRule="auto"/>
        <w:jc w:val="both"/>
        <w:rPr>
          <w:lang w:val="sr-Latn-ME"/>
        </w:rPr>
      </w:pPr>
    </w:p>
    <w:p w14:paraId="78E664FB" w14:textId="0CD05033" w:rsidR="004000EE" w:rsidRPr="0033771E" w:rsidRDefault="00AB6659" w:rsidP="00A147A2">
      <w:pPr>
        <w:spacing w:after="0" w:line="240" w:lineRule="auto"/>
        <w:jc w:val="both"/>
        <w:rPr>
          <w:lang w:val="sr-Latn-ME"/>
        </w:rPr>
      </w:pPr>
      <w:r w:rsidRPr="0033771E">
        <w:rPr>
          <w:lang w:val="sr-Latn-ME"/>
        </w:rPr>
        <w:tab/>
        <w:t>„</w:t>
      </w:r>
      <w:r w:rsidR="004000EE" w:rsidRPr="0033771E">
        <w:rPr>
          <w:lang w:val="sr-Latn-ME"/>
        </w:rPr>
        <w:t>(1)</w:t>
      </w:r>
      <w:r w:rsidRPr="0033771E">
        <w:rPr>
          <w:lang w:val="sr-Latn-ME"/>
        </w:rPr>
        <w:t xml:space="preserve"> </w:t>
      </w:r>
      <w:r w:rsidR="004000EE" w:rsidRPr="0033771E">
        <w:rPr>
          <w:lang w:val="sr-Latn-ME"/>
        </w:rPr>
        <w:t>Odredbe člana 14 stav 4, člana 31 stav 1, člana 34 stav 3, člana 54 stav 1 tač. 2 i 4 i stav 10, člana 56 stav 5, člana 57 stav 5, člana 58 stav 3 tačka 3 i stav 5, člana 60, člana 61 stav 1 tačka 6 i stav 5, i čl. 67, 69 i 70 ovog zakona primjenjivaće se od dana pristup</w:t>
      </w:r>
      <w:r w:rsidR="00AE7940" w:rsidRPr="0033771E">
        <w:rPr>
          <w:lang w:val="sr-Latn-ME"/>
        </w:rPr>
        <w:t>anja Crne Gore Evropskoj uniji.</w:t>
      </w:r>
    </w:p>
    <w:p w14:paraId="7DF83A7D" w14:textId="36EDE112" w:rsidR="004000EE" w:rsidRPr="0033771E" w:rsidRDefault="00AE7940" w:rsidP="00A147A2">
      <w:pPr>
        <w:spacing w:after="0" w:line="240" w:lineRule="auto"/>
        <w:jc w:val="both"/>
        <w:rPr>
          <w:lang w:val="sr-Latn-ME"/>
        </w:rPr>
      </w:pPr>
      <w:r w:rsidRPr="0033771E">
        <w:rPr>
          <w:lang w:val="sr-Latn-ME"/>
        </w:rPr>
        <w:tab/>
      </w:r>
      <w:r w:rsidR="004000EE" w:rsidRPr="0033771E">
        <w:rPr>
          <w:lang w:val="sr-Latn-ME"/>
        </w:rPr>
        <w:t>(2) Odredba člana 70a stav 3 ovog zakona primjenjivaće se od dana pristupanja Crne Gore Evropskoj uniji.</w:t>
      </w:r>
      <w:r w:rsidRPr="0033771E">
        <w:rPr>
          <w:lang w:val="sr-Latn-ME"/>
        </w:rPr>
        <w:t>“</w:t>
      </w:r>
    </w:p>
    <w:p w14:paraId="20D6CFE7" w14:textId="4556A62C" w:rsidR="004000EE" w:rsidRPr="0033771E" w:rsidRDefault="004000EE" w:rsidP="00A147A2">
      <w:pPr>
        <w:spacing w:after="0" w:line="240" w:lineRule="auto"/>
        <w:jc w:val="both"/>
        <w:rPr>
          <w:lang w:val="sr-Latn-ME"/>
        </w:rPr>
      </w:pPr>
    </w:p>
    <w:p w14:paraId="6BF28451" w14:textId="78AEE4FD" w:rsidR="004000EE" w:rsidRPr="0033771E" w:rsidRDefault="000022E3" w:rsidP="00A147A2">
      <w:pPr>
        <w:spacing w:after="0" w:line="240" w:lineRule="auto"/>
        <w:jc w:val="center"/>
        <w:rPr>
          <w:b/>
          <w:bCs/>
          <w:lang w:val="sr-Latn-ME"/>
        </w:rPr>
      </w:pPr>
      <w:r w:rsidRPr="0033771E">
        <w:rPr>
          <w:b/>
          <w:bCs/>
          <w:lang w:val="sr-Latn-ME"/>
        </w:rPr>
        <w:t>Član</w:t>
      </w:r>
      <w:r w:rsidR="00727EF6" w:rsidRPr="0033771E">
        <w:rPr>
          <w:b/>
          <w:bCs/>
          <w:lang w:val="sr-Latn-ME"/>
        </w:rPr>
        <w:t xml:space="preserve"> </w:t>
      </w:r>
      <w:r w:rsidR="001E4A97" w:rsidRPr="0033771E">
        <w:rPr>
          <w:b/>
          <w:bCs/>
          <w:lang w:val="sr-Latn-ME"/>
        </w:rPr>
        <w:t>51</w:t>
      </w:r>
    </w:p>
    <w:p w14:paraId="51CB087E" w14:textId="77777777" w:rsidR="004000EE" w:rsidRPr="0033771E" w:rsidRDefault="004000EE" w:rsidP="00A147A2">
      <w:pPr>
        <w:spacing w:after="0" w:line="240" w:lineRule="auto"/>
        <w:jc w:val="both"/>
        <w:rPr>
          <w:lang w:val="sr-Latn-ME"/>
        </w:rPr>
      </w:pPr>
    </w:p>
    <w:p w14:paraId="7511A75B" w14:textId="585988EC" w:rsidR="004000EE" w:rsidRPr="0033771E" w:rsidRDefault="00727EF6" w:rsidP="00A147A2">
      <w:pPr>
        <w:spacing w:after="0" w:line="240" w:lineRule="auto"/>
        <w:jc w:val="both"/>
        <w:rPr>
          <w:lang w:val="sr-Latn-ME"/>
        </w:rPr>
      </w:pPr>
      <w:r w:rsidRPr="0033771E">
        <w:rPr>
          <w:lang w:val="sr-Latn-ME"/>
        </w:rPr>
        <w:tab/>
      </w:r>
      <w:r w:rsidR="004000EE" w:rsidRPr="0033771E">
        <w:rPr>
          <w:lang w:val="sr-Latn-ME"/>
        </w:rPr>
        <w:t>Ovaj zakon stupa na snagu osmog dana od dana objavljivanja u "Službenom listu Crne Gore".</w:t>
      </w:r>
    </w:p>
    <w:p w14:paraId="3A51916B" w14:textId="77777777" w:rsidR="004000EE" w:rsidRPr="0033771E" w:rsidRDefault="004000EE" w:rsidP="00A147A2">
      <w:pPr>
        <w:spacing w:after="0" w:line="240" w:lineRule="auto"/>
        <w:jc w:val="both"/>
        <w:rPr>
          <w:lang w:val="sr-Latn-ME"/>
        </w:rPr>
      </w:pPr>
    </w:p>
    <w:p w14:paraId="20B8F263" w14:textId="27E865C9" w:rsidR="004000EE" w:rsidRPr="0033771E" w:rsidRDefault="004000EE" w:rsidP="00A147A2">
      <w:pPr>
        <w:spacing w:after="0" w:line="240" w:lineRule="auto"/>
        <w:jc w:val="both"/>
        <w:rPr>
          <w:lang w:val="sr-Latn-ME"/>
        </w:rPr>
      </w:pPr>
    </w:p>
    <w:p w14:paraId="19958D63" w14:textId="77777777" w:rsidR="00A11B9E" w:rsidRPr="0033771E" w:rsidRDefault="00A11B9E" w:rsidP="00A147A2">
      <w:pPr>
        <w:spacing w:after="0" w:line="240" w:lineRule="auto"/>
        <w:jc w:val="both"/>
        <w:rPr>
          <w:lang w:val="sr-Latn-ME"/>
        </w:rPr>
      </w:pPr>
    </w:p>
    <w:bookmarkEnd w:id="0"/>
    <w:p w14:paraId="6B207A3D" w14:textId="4CC06D64" w:rsidR="0033771E" w:rsidRPr="0033771E" w:rsidRDefault="0033771E" w:rsidP="00A147A2">
      <w:pPr>
        <w:spacing w:after="0" w:line="240" w:lineRule="auto"/>
        <w:jc w:val="both"/>
        <w:rPr>
          <w:lang w:val="sr-Latn-ME"/>
        </w:rPr>
      </w:pPr>
    </w:p>
    <w:p w14:paraId="0D3162CF" w14:textId="77777777" w:rsidR="0033771E" w:rsidRPr="0033771E" w:rsidRDefault="0033771E">
      <w:pPr>
        <w:rPr>
          <w:lang w:val="sr-Latn-ME"/>
        </w:rPr>
      </w:pPr>
      <w:r w:rsidRPr="0033771E">
        <w:rPr>
          <w:lang w:val="sr-Latn-ME"/>
        </w:rPr>
        <w:br w:type="page"/>
      </w:r>
    </w:p>
    <w:p w14:paraId="3B3F4DFC" w14:textId="77777777" w:rsidR="0033771E" w:rsidRPr="0033771E" w:rsidRDefault="0033771E" w:rsidP="0033771E">
      <w:pPr>
        <w:pStyle w:val="Heading1"/>
        <w:jc w:val="center"/>
        <w:rPr>
          <w:lang w:val="sr-Latn-ME"/>
        </w:rPr>
      </w:pPr>
      <w:bookmarkStart w:id="4" w:name="obrazloženje"/>
      <w:r w:rsidRPr="0033771E">
        <w:rPr>
          <w:rFonts w:ascii="Times New Roman" w:hAnsi="Times New Roman"/>
          <w:color w:val="000000"/>
          <w:lang w:val="sr-Latn-ME"/>
        </w:rPr>
        <w:lastRenderedPageBreak/>
        <w:t>OBRAZLOŽENJE</w:t>
      </w:r>
    </w:p>
    <w:p w14:paraId="069F8DEC" w14:textId="77777777" w:rsidR="0033771E" w:rsidRPr="0033771E" w:rsidRDefault="0033771E" w:rsidP="0033771E">
      <w:pPr>
        <w:pStyle w:val="Heading2"/>
        <w:spacing w:before="240" w:after="120"/>
        <w:rPr>
          <w:lang w:val="sr-Latn-ME"/>
        </w:rPr>
      </w:pPr>
      <w:bookmarkStart w:id="5" w:name="i.-ustavni-osnov-za-donošenje-zakona"/>
      <w:r w:rsidRPr="0033771E">
        <w:rPr>
          <w:rFonts w:ascii="Times New Roman" w:hAnsi="Times New Roman"/>
          <w:color w:val="000000"/>
          <w:sz w:val="24"/>
          <w:lang w:val="sr-Latn-ME"/>
        </w:rPr>
        <w:t>I. USTAVNI OSNOV ZA DONOŠENJE ZAKONA</w:t>
      </w:r>
    </w:p>
    <w:p w14:paraId="32145440" w14:textId="77777777" w:rsidR="0033771E" w:rsidRPr="0033771E" w:rsidRDefault="0033771E" w:rsidP="0033771E">
      <w:pPr>
        <w:pStyle w:val="FirstParagraph"/>
        <w:spacing w:after="120"/>
        <w:jc w:val="both"/>
        <w:rPr>
          <w:lang w:val="sr-Latn-ME"/>
        </w:rPr>
      </w:pPr>
      <w:r w:rsidRPr="0033771E">
        <w:rPr>
          <w:lang w:val="sr-Latn-ME"/>
        </w:rPr>
        <w:t>Ustavni osnov za donošenje ovog zakona sadržan je u članu 16 tačka 5 Ustava Crne Gore, kojim je propisano da se zakonom, u skladu sa Ustavom, uređuju i druga pitanja od interesa za Crnu Goru, kao i u članu 70 Ustava Crne Gore, kojim je utvrđeno da država štiti potrošača.</w:t>
      </w:r>
    </w:p>
    <w:p w14:paraId="50F0F9F5" w14:textId="77777777" w:rsidR="0033771E" w:rsidRPr="0033771E" w:rsidRDefault="0033771E" w:rsidP="0033771E">
      <w:pPr>
        <w:pStyle w:val="Heading2"/>
        <w:spacing w:before="240" w:after="120"/>
        <w:rPr>
          <w:lang w:val="sr-Latn-ME"/>
        </w:rPr>
      </w:pPr>
      <w:bookmarkStart w:id="6" w:name="ii.-razlozi-za-donošenje-zakona"/>
      <w:bookmarkEnd w:id="5"/>
      <w:r w:rsidRPr="0033771E">
        <w:rPr>
          <w:rFonts w:ascii="Times New Roman" w:hAnsi="Times New Roman"/>
          <w:color w:val="000000"/>
          <w:sz w:val="24"/>
          <w:lang w:val="sr-Latn-ME"/>
        </w:rPr>
        <w:t>II. RAZLOZI ZA DONOŠENJE ZAKONA</w:t>
      </w:r>
    </w:p>
    <w:p w14:paraId="47B21C9F" w14:textId="77777777" w:rsidR="0033771E" w:rsidRPr="0033771E" w:rsidRDefault="0033771E" w:rsidP="0033771E">
      <w:pPr>
        <w:pStyle w:val="FirstParagraph"/>
        <w:spacing w:after="120"/>
        <w:jc w:val="both"/>
        <w:rPr>
          <w:lang w:val="sr-Latn-ME"/>
        </w:rPr>
      </w:pPr>
      <w:r w:rsidRPr="0033771E">
        <w:rPr>
          <w:lang w:val="sr-Latn-ME"/>
        </w:rPr>
        <w:t>Razlog za donošenje ovog zakona je usklađivanje Zakona o potrošačkim kreditima (“Službeni list CG”, br. 15/25 i 87/26) sa Direktivom (EU) 2023/2225 Evropskog parlamenta i Savjeta od 18. oktobra 2023. godine o ugovorima o potrošačkim kreditima i stavljanju van snage Direktive 2008/48/EZ (u daljem tekstu: Direktiva 2023/2225).</w:t>
      </w:r>
    </w:p>
    <w:p w14:paraId="1700D9D4" w14:textId="77777777" w:rsidR="0033771E" w:rsidRPr="0033771E" w:rsidRDefault="0033771E" w:rsidP="0033771E">
      <w:pPr>
        <w:pStyle w:val="BodyText"/>
        <w:jc w:val="both"/>
        <w:rPr>
          <w:lang w:val="sr-Latn-ME"/>
        </w:rPr>
      </w:pPr>
      <w:r w:rsidRPr="0033771E">
        <w:rPr>
          <w:color w:val="000000"/>
          <w:lang w:val="sr-Latn-ME"/>
        </w:rPr>
        <w:t>Direktivom 2023/2225 zamijenjena je Direktiva 2008/48/EZ. Nova direktiva odgovara na promjene na tržištu potrošačkih kredita nastale usljed digitalizacije, pojave novih kreditnih proizvoda i novih načina njihove ponude, i podiže nivo zaštite potrošača u svim fazama kreditnog odnosa.</w:t>
      </w:r>
    </w:p>
    <w:p w14:paraId="16B15A3B" w14:textId="77777777" w:rsidR="0033771E" w:rsidRPr="0033771E" w:rsidRDefault="0033771E" w:rsidP="0033771E">
      <w:pPr>
        <w:pStyle w:val="BodyText"/>
        <w:jc w:val="both"/>
        <w:rPr>
          <w:lang w:val="sr-Latn-ME"/>
        </w:rPr>
      </w:pPr>
      <w:r w:rsidRPr="0033771E">
        <w:rPr>
          <w:color w:val="000000"/>
          <w:lang w:val="sr-Latn-ME"/>
        </w:rPr>
        <w:t>Predloženim izmjenama i dopunama, u skladu sa Direktivom 2023/2225, uređuju se naročito:</w:t>
      </w:r>
    </w:p>
    <w:p w14:paraId="2CDF5676" w14:textId="77777777" w:rsidR="0033771E" w:rsidRPr="0033771E" w:rsidRDefault="0033771E" w:rsidP="0033771E">
      <w:pPr>
        <w:pStyle w:val="Compact"/>
        <w:numPr>
          <w:ilvl w:val="0"/>
          <w:numId w:val="24"/>
        </w:numPr>
        <w:spacing w:after="120"/>
        <w:jc w:val="both"/>
        <w:rPr>
          <w:lang w:val="sr-Latn-ME"/>
        </w:rPr>
      </w:pPr>
      <w:r w:rsidRPr="0033771E">
        <w:rPr>
          <w:lang w:val="sr-Latn-ME"/>
        </w:rPr>
        <w:t>obim primjene zakona i izuzeća od primjene, uključujući odloženo plaćanje i prećutno prihvaćeno prekoračenje;</w:t>
      </w:r>
    </w:p>
    <w:p w14:paraId="0F04BC38" w14:textId="77777777" w:rsidR="0033771E" w:rsidRPr="0033771E" w:rsidRDefault="0033771E" w:rsidP="0033771E">
      <w:pPr>
        <w:pStyle w:val="Compact"/>
        <w:numPr>
          <w:ilvl w:val="0"/>
          <w:numId w:val="24"/>
        </w:numPr>
        <w:spacing w:after="120"/>
        <w:jc w:val="both"/>
        <w:rPr>
          <w:lang w:val="sr-Latn-ME"/>
        </w:rPr>
      </w:pPr>
      <w:r w:rsidRPr="0033771E">
        <w:rPr>
          <w:lang w:val="sr-Latn-ME"/>
        </w:rPr>
        <w:t>zabrana diskriminacije, zabrana prakse vezanja usluga, pretpostavljene saglasnosti potrošača i nezatraženog odobravanja kredita;</w:t>
      </w:r>
    </w:p>
    <w:p w14:paraId="43B57188" w14:textId="77777777" w:rsidR="0033771E" w:rsidRPr="0033771E" w:rsidRDefault="0033771E" w:rsidP="0033771E">
      <w:pPr>
        <w:pStyle w:val="Compact"/>
        <w:numPr>
          <w:ilvl w:val="0"/>
          <w:numId w:val="24"/>
        </w:numPr>
        <w:spacing w:after="120"/>
        <w:jc w:val="both"/>
        <w:rPr>
          <w:lang w:val="sr-Latn-ME"/>
        </w:rPr>
      </w:pPr>
      <w:r w:rsidRPr="0033771E">
        <w:rPr>
          <w:lang w:val="sr-Latn-ME"/>
        </w:rPr>
        <w:t>oglašavanje, opšte informacije, prethodne informacije i obavještavanje o personalizovanoj ponudi zasnovanoj na automatizovanoj obradi podataka;</w:t>
      </w:r>
    </w:p>
    <w:p w14:paraId="22D1494C" w14:textId="77777777" w:rsidR="0033771E" w:rsidRPr="0033771E" w:rsidRDefault="0033771E" w:rsidP="0033771E">
      <w:pPr>
        <w:pStyle w:val="Compact"/>
        <w:numPr>
          <w:ilvl w:val="0"/>
          <w:numId w:val="24"/>
        </w:numPr>
        <w:spacing w:after="120"/>
        <w:jc w:val="both"/>
        <w:rPr>
          <w:lang w:val="sr-Latn-ME"/>
        </w:rPr>
      </w:pPr>
      <w:r w:rsidRPr="0033771E">
        <w:rPr>
          <w:lang w:val="sr-Latn-ME"/>
        </w:rPr>
        <w:t>procjena kreditne sposobnosti, pristup bazama podataka i pravo potrošača na intervenciju čovjeka;</w:t>
      </w:r>
    </w:p>
    <w:p w14:paraId="51F5A8BF" w14:textId="77777777" w:rsidR="0033771E" w:rsidRPr="0033771E" w:rsidRDefault="0033771E" w:rsidP="0033771E">
      <w:pPr>
        <w:pStyle w:val="Compact"/>
        <w:numPr>
          <w:ilvl w:val="0"/>
          <w:numId w:val="24"/>
        </w:numPr>
        <w:spacing w:after="120"/>
        <w:jc w:val="both"/>
        <w:rPr>
          <w:lang w:val="sr-Latn-ME"/>
        </w:rPr>
      </w:pPr>
      <w:r w:rsidRPr="0033771E">
        <w:rPr>
          <w:lang w:val="sr-Latn-ME"/>
        </w:rPr>
        <w:t>pravo na jednostrani raskid ugovora, prijevremenu otplatu i umanjenje ukupnih troškova kredita;</w:t>
      </w:r>
    </w:p>
    <w:p w14:paraId="585793CF" w14:textId="77777777" w:rsidR="0033771E" w:rsidRPr="0033771E" w:rsidRDefault="0033771E" w:rsidP="0033771E">
      <w:pPr>
        <w:pStyle w:val="Compact"/>
        <w:numPr>
          <w:ilvl w:val="0"/>
          <w:numId w:val="24"/>
        </w:numPr>
        <w:spacing w:after="120"/>
        <w:jc w:val="both"/>
        <w:rPr>
          <w:lang w:val="sr-Latn-ME"/>
        </w:rPr>
      </w:pPr>
      <w:r w:rsidRPr="0033771E">
        <w:rPr>
          <w:lang w:val="sr-Latn-ME"/>
        </w:rPr>
        <w:t>mjere za olakšanje otplate i javna služba savjetovanja o otplati dugova;</w:t>
      </w:r>
    </w:p>
    <w:p w14:paraId="32CE3FAC" w14:textId="77777777" w:rsidR="0033771E" w:rsidRPr="0033771E" w:rsidRDefault="0033771E" w:rsidP="0033771E">
      <w:pPr>
        <w:pStyle w:val="Compact"/>
        <w:numPr>
          <w:ilvl w:val="0"/>
          <w:numId w:val="24"/>
        </w:numPr>
        <w:spacing w:after="120"/>
        <w:jc w:val="both"/>
        <w:rPr>
          <w:lang w:val="sr-Latn-ME"/>
        </w:rPr>
      </w:pPr>
      <w:r w:rsidRPr="0033771E">
        <w:rPr>
          <w:lang w:val="sr-Latn-ME"/>
        </w:rPr>
        <w:t>uslovi za vršenje nadzora, upravne mjere i kaznene odredbe.</w:t>
      </w:r>
    </w:p>
    <w:p w14:paraId="2D6D6A4C" w14:textId="77777777" w:rsidR="0033771E" w:rsidRPr="0033771E" w:rsidRDefault="0033771E" w:rsidP="0033771E">
      <w:pPr>
        <w:pStyle w:val="FirstParagraph"/>
        <w:spacing w:after="120"/>
        <w:jc w:val="both"/>
        <w:rPr>
          <w:lang w:val="sr-Latn-ME"/>
        </w:rPr>
      </w:pPr>
      <w:r w:rsidRPr="0033771E">
        <w:rPr>
          <w:lang w:val="sr-Latn-ME"/>
        </w:rPr>
        <w:t>Izmjenama se uređuju i pojedina pitanja ugovora o stambenom kreditu, i to izuzeća od primjene, informacije kreditnih posrednika i odgovarajuća pojašnjenja.</w:t>
      </w:r>
    </w:p>
    <w:p w14:paraId="5993C405" w14:textId="77777777" w:rsidR="0033771E" w:rsidRPr="0033771E" w:rsidRDefault="0033771E" w:rsidP="0033771E">
      <w:pPr>
        <w:pStyle w:val="BodyText"/>
        <w:jc w:val="both"/>
        <w:rPr>
          <w:lang w:val="sr-Latn-ME"/>
        </w:rPr>
      </w:pPr>
      <w:r w:rsidRPr="0033771E">
        <w:rPr>
          <w:color w:val="000000"/>
          <w:lang w:val="sr-Latn-ME"/>
        </w:rPr>
        <w:t>Donošenje zakona predstavlja dio obaveza Crne Gore u procesu pristupanja Evropskoj uniji u okviru Pregovaračkog poglavlja 28 – Zaštita potrošača i zdravlja.</w:t>
      </w:r>
    </w:p>
    <w:p w14:paraId="14D3C890" w14:textId="77777777" w:rsidR="0033771E" w:rsidRPr="0033771E" w:rsidRDefault="0033771E" w:rsidP="0033771E">
      <w:pPr>
        <w:pStyle w:val="Heading2"/>
        <w:spacing w:before="240" w:after="120"/>
        <w:rPr>
          <w:lang w:val="sr-Latn-ME"/>
        </w:rPr>
      </w:pPr>
      <w:bookmarkStart w:id="7" w:name="Xf52aa7ecf0b5791c7fbb8c09a5238046cdf520f"/>
      <w:bookmarkEnd w:id="6"/>
      <w:r w:rsidRPr="0033771E">
        <w:rPr>
          <w:rFonts w:ascii="Times New Roman" w:hAnsi="Times New Roman"/>
          <w:color w:val="000000"/>
          <w:sz w:val="24"/>
          <w:lang w:val="sr-Latn-ME"/>
        </w:rPr>
        <w:lastRenderedPageBreak/>
        <w:t>III. USKLAĐENOST SA PRAVNOM TEKOVINOM EVROPSKE UNIJE I POTVRĐENIM MEĐUNARODNIM KONVENCIJAMA</w:t>
      </w:r>
    </w:p>
    <w:p w14:paraId="1BC20080" w14:textId="77777777" w:rsidR="0033771E" w:rsidRPr="0033771E" w:rsidRDefault="0033771E" w:rsidP="0033771E">
      <w:pPr>
        <w:pStyle w:val="FirstParagraph"/>
        <w:spacing w:after="120"/>
        <w:jc w:val="both"/>
        <w:rPr>
          <w:lang w:val="sr-Latn-ME"/>
        </w:rPr>
      </w:pPr>
      <w:r w:rsidRPr="0033771E">
        <w:rPr>
          <w:lang w:val="sr-Latn-ME"/>
        </w:rPr>
        <w:t>Predlog zakona usklađen je sa Direktivom (EU) 2023/2225 Evropskog parlamenta i Savjeta od 18. oktobra 2023. godine o ugovorima o potrošačkim kreditima i stavljanju van snage Direktive 2008/48/EZ (SL L 2023/2225, 30.10.2023).</w:t>
      </w:r>
    </w:p>
    <w:p w14:paraId="7C99ED36" w14:textId="77777777" w:rsidR="0033771E" w:rsidRPr="0033771E" w:rsidRDefault="0033771E" w:rsidP="0033771E">
      <w:pPr>
        <w:pStyle w:val="BodyText"/>
        <w:jc w:val="both"/>
        <w:rPr>
          <w:lang w:val="sr-Latn-ME"/>
        </w:rPr>
      </w:pPr>
      <w:r w:rsidRPr="0033771E">
        <w:rPr>
          <w:color w:val="000000"/>
          <w:lang w:val="sr-Latn-ME"/>
        </w:rPr>
        <w:t>Odredbe Predloga zakona koje se odnose na ugovore o stambenom kreditu usklađene su sa Direktivom 2014/17/EU Evropskog parlamenta i Savjeta od 4. februara 2014. godine o ugovorima o kreditima za potrošače koji se odnose na stambenu nepokretnost (SL L 60, 28.2.2014).</w:t>
      </w:r>
    </w:p>
    <w:p w14:paraId="382E3218" w14:textId="77777777" w:rsidR="0033771E" w:rsidRPr="0033771E" w:rsidRDefault="0033771E" w:rsidP="0033771E">
      <w:pPr>
        <w:pStyle w:val="BodyText"/>
        <w:jc w:val="both"/>
        <w:rPr>
          <w:lang w:val="sr-Latn-ME"/>
        </w:rPr>
      </w:pPr>
      <w:r w:rsidRPr="0033771E">
        <w:rPr>
          <w:color w:val="000000"/>
          <w:lang w:val="sr-Latn-ME"/>
        </w:rPr>
        <w:t>Predlog zakona upućuje i na Opštu uredbu o zaštiti podataka (Uredba (EU) 2016/679), u pogledu pojma izrade profila, kao i na propis Evropske unije kojim se uređuje saradnja između nacionalnih organa odgovornih za izvršavanje propisa o zaštiti potrošača (Uredba (EU) 2017/2394), u pogledu kriterijuma za nadležne organe nakon pristupanja Crne Gore Evropskoj uniji.</w:t>
      </w:r>
    </w:p>
    <w:p w14:paraId="657EF3E5" w14:textId="77777777" w:rsidR="0033771E" w:rsidRPr="0033771E" w:rsidRDefault="0033771E" w:rsidP="0033771E">
      <w:pPr>
        <w:pStyle w:val="BodyText"/>
        <w:jc w:val="both"/>
        <w:rPr>
          <w:lang w:val="sr-Latn-ME"/>
        </w:rPr>
      </w:pPr>
      <w:r w:rsidRPr="0033771E">
        <w:rPr>
          <w:color w:val="000000"/>
          <w:lang w:val="sr-Latn-ME"/>
        </w:rPr>
        <w:t>Ne postoje potvrđene međunarodne konvencije koje neposredno uređuju materiju ovog zakona.</w:t>
      </w:r>
    </w:p>
    <w:p w14:paraId="525F9326" w14:textId="77777777" w:rsidR="0033771E" w:rsidRPr="0033771E" w:rsidRDefault="0033771E" w:rsidP="0033771E">
      <w:pPr>
        <w:pStyle w:val="Heading2"/>
        <w:spacing w:before="240" w:after="120"/>
        <w:rPr>
          <w:lang w:val="sr-Latn-ME"/>
        </w:rPr>
      </w:pPr>
      <w:bookmarkStart w:id="8" w:name="X0f34bcfbc2ed64949074bfb30f2354f1cffe580"/>
      <w:bookmarkEnd w:id="7"/>
      <w:r w:rsidRPr="0033771E">
        <w:rPr>
          <w:rFonts w:ascii="Times New Roman" w:hAnsi="Times New Roman"/>
          <w:color w:val="000000"/>
          <w:sz w:val="24"/>
          <w:lang w:val="sr-Latn-ME"/>
        </w:rPr>
        <w:t>IV. OBJAŠNJENJE OSNOVNIH PRAVNIH INSTITUTA</w:t>
      </w:r>
    </w:p>
    <w:p w14:paraId="379CF56B" w14:textId="77777777" w:rsidR="0033771E" w:rsidRPr="0033771E" w:rsidRDefault="0033771E" w:rsidP="0033771E">
      <w:pPr>
        <w:pStyle w:val="FirstParagraph"/>
        <w:spacing w:after="120"/>
        <w:jc w:val="both"/>
        <w:rPr>
          <w:lang w:val="sr-Latn-ME"/>
        </w:rPr>
      </w:pPr>
      <w:r w:rsidRPr="0033771E">
        <w:rPr>
          <w:b/>
          <w:bCs/>
          <w:lang w:val="sr-Latn-ME"/>
        </w:rPr>
        <w:t>Članom 1</w:t>
      </w:r>
      <w:r w:rsidRPr="0033771E">
        <w:rPr>
          <w:lang w:val="sr-Latn-ME"/>
        </w:rPr>
        <w:t xml:space="preserve"> mijenjaju se definicije potrošača i kreditnog posrednika u članu 2 osnovnog zakona. Potrošač je fizičko lice koje djeluje u svrhe koje nijesu obuhvaćene njegovom poslovnom, profesionalnom ili privrednom djelatnošću. Kreditni posrednik je fizičko ili pravno lice koje ne djeluje kao kreditor ili notar, koje ne obavlja isključivo poslove povezivanja potrošača sa kreditorom i koje, uz naknadu, predstavlja ili nudi ugovore o kreditu, pomaže potrošačima obavljanjem pripremnih radnji ili zaključuje ugovore o kreditu u ime kreditora. Definicije su preuzete iz člana 3 tač. 1 i 12 Direktive 2023/2225.</w:t>
      </w:r>
    </w:p>
    <w:p w14:paraId="1B7FD0D5" w14:textId="77777777" w:rsidR="0033771E" w:rsidRPr="0033771E" w:rsidRDefault="0033771E" w:rsidP="0033771E">
      <w:pPr>
        <w:pStyle w:val="BodyText"/>
        <w:jc w:val="both"/>
        <w:rPr>
          <w:lang w:val="sr-Latn-ME"/>
        </w:rPr>
      </w:pPr>
      <w:r w:rsidRPr="0033771E">
        <w:rPr>
          <w:b/>
          <w:bCs/>
          <w:color w:val="000000"/>
          <w:lang w:val="sr-Latn-ME"/>
        </w:rPr>
        <w:t>Članom 2</w:t>
      </w:r>
      <w:r w:rsidRPr="0033771E">
        <w:rPr>
          <w:color w:val="000000"/>
          <w:lang w:val="sr-Latn-ME"/>
        </w:rPr>
        <w:t xml:space="preserve"> mijenja se član 3 stav 2 osnovnog zakona, kojim se određuje kada postoji poslovna cjelina između ugovora o kreditu i ugovora o isporuci stvari ili pružanju usluga, u skladu sa članom 3 tačka 20 Direktive 2023/2225.</w:t>
      </w:r>
    </w:p>
    <w:p w14:paraId="117B2F62" w14:textId="77777777" w:rsidR="0033771E" w:rsidRPr="0033771E" w:rsidRDefault="0033771E" w:rsidP="0033771E">
      <w:pPr>
        <w:pStyle w:val="BodyText"/>
        <w:jc w:val="both"/>
        <w:rPr>
          <w:lang w:val="sr-Latn-ME"/>
        </w:rPr>
      </w:pPr>
      <w:r w:rsidRPr="0033771E">
        <w:rPr>
          <w:b/>
          <w:bCs/>
          <w:color w:val="000000"/>
          <w:lang w:val="sr-Latn-ME"/>
        </w:rPr>
        <w:t>Članom 3</w:t>
      </w:r>
      <w:r w:rsidRPr="0033771E">
        <w:rPr>
          <w:color w:val="000000"/>
          <w:lang w:val="sr-Latn-ME"/>
        </w:rPr>
        <w:t xml:space="preserve"> u članu 4 osnovnog zakona dodaje se definicija efektivne kamatne stope kao stope izražene na godišnjem nivou koja izražava odnos između ukupnih troškova kredita za potrošača i ukupnog iznosa kredita.</w:t>
      </w:r>
    </w:p>
    <w:p w14:paraId="3DD57853" w14:textId="77777777" w:rsidR="0033771E" w:rsidRPr="0033771E" w:rsidRDefault="0033771E" w:rsidP="0033771E">
      <w:pPr>
        <w:pStyle w:val="BodyText"/>
        <w:jc w:val="both"/>
        <w:rPr>
          <w:lang w:val="sr-Latn-ME"/>
        </w:rPr>
      </w:pPr>
      <w:r w:rsidRPr="0033771E">
        <w:rPr>
          <w:b/>
          <w:bCs/>
          <w:color w:val="000000"/>
          <w:lang w:val="sr-Latn-ME"/>
        </w:rPr>
        <w:t>Članom 4</w:t>
      </w:r>
      <w:r w:rsidRPr="0033771E">
        <w:rPr>
          <w:color w:val="000000"/>
          <w:lang w:val="sr-Latn-ME"/>
        </w:rPr>
        <w:t xml:space="preserve"> mijenja se član 5 osnovnog zakona, kojim se uređuje primjena praksi vezanja i objedinjavanja usluga, u skladu sa članom 14 Direktive 2023/2225. Primjena praksi vezanja usluga u vezi sa ugovorom o kreditu je zabranjena, dok kreditor može da sprovodi praksu objedinjavanja usluga. Izuzetno, kreditor može zahtijevati od potrošača da otvori ili održava platni ili štedni račun, ako je jedina svrha tog računa prikupljanje kapitala za otplatu kredita, servisiranje kredita, objedinjavanje sredstava radi dobijanja kredita ili dodatno sredstvo obezbjeđenja. Kreditor može zahtijevati odgovarajuću polisu osiguranja povezanu sa ugovorom o kreditu, uzimajući u obzir načelo srazmjernosti, ali je dužan da prihvati polisu drugog osiguravajućeg društva sa ekvivalentnim nivoom obezbjeđenja, bez izmjene ponuđenih uslova </w:t>
      </w:r>
      <w:r w:rsidRPr="0033771E">
        <w:rPr>
          <w:color w:val="000000"/>
          <w:lang w:val="sr-Latn-ME"/>
        </w:rPr>
        <w:lastRenderedPageBreak/>
        <w:t>kredita. Podaci o dijagnozi onkoloških bolesti potrošača ne mogu se koristiti za potrebe polise osiguranja povezane sa ugovorom o kreditu nakon isteka 15 godina od završetka liječenja. Potrošaču se ostavlja rok od najmanje tri dana za poređenje ponuda osiguranja, tokom kojeg se ponude ne mogu mijenjati, osim ako potrošač izričito zahtijeva da polisu zaključi ranije.</w:t>
      </w:r>
    </w:p>
    <w:p w14:paraId="4175EB0F" w14:textId="77777777" w:rsidR="0033771E" w:rsidRPr="0033771E" w:rsidRDefault="0033771E" w:rsidP="0033771E">
      <w:pPr>
        <w:pStyle w:val="BodyText"/>
        <w:jc w:val="both"/>
        <w:rPr>
          <w:lang w:val="sr-Latn-ME"/>
        </w:rPr>
      </w:pPr>
      <w:r w:rsidRPr="0033771E">
        <w:rPr>
          <w:b/>
          <w:bCs/>
          <w:color w:val="000000"/>
          <w:lang w:val="sr-Latn-ME"/>
        </w:rPr>
        <w:t>Članom 5</w:t>
      </w:r>
      <w:r w:rsidRPr="0033771E">
        <w:rPr>
          <w:color w:val="000000"/>
          <w:lang w:val="sr-Latn-ME"/>
        </w:rPr>
        <w:t xml:space="preserve"> dodaje se član 7a, kojim se propisuje načelo zabrane diskriminacije, u skladu sa članom 6 Direktive 2023/2225. Kreditor, kreditni posrednik ili treće lice dužni su da obezbijede da uslovi za odobravanje kredita potrošaču koji zakonito boravi u Crnoj Gori ili u Evropskoj uniji nijesu diskriminatorni po osnovu državljanstva, prebivališta ili drugog ličnog svojstva propisanog zakonom kojim se uređuje zaštita od diskriminacije. Različiti uslovi dozvoljeni su ako su zasnovani na objektivnim kriterijumima.</w:t>
      </w:r>
    </w:p>
    <w:p w14:paraId="63C76F4C" w14:textId="77777777" w:rsidR="0033771E" w:rsidRPr="0033771E" w:rsidRDefault="0033771E" w:rsidP="0033771E">
      <w:pPr>
        <w:pStyle w:val="BodyText"/>
        <w:jc w:val="both"/>
        <w:rPr>
          <w:lang w:val="sr-Latn-ME"/>
        </w:rPr>
      </w:pPr>
      <w:r w:rsidRPr="0033771E">
        <w:rPr>
          <w:b/>
          <w:bCs/>
          <w:color w:val="000000"/>
          <w:lang w:val="sr-Latn-ME"/>
        </w:rPr>
        <w:t>Članom 6</w:t>
      </w:r>
      <w:r w:rsidRPr="0033771E">
        <w:rPr>
          <w:color w:val="000000"/>
          <w:lang w:val="sr-Latn-ME"/>
        </w:rPr>
        <w:t xml:space="preserve"> mijenja se član 8 osnovnog zakona, kojim se uređuju izuzeća od primjene zakona, u skladu sa članom 2 Direktive 2023/2225. Zakon se, osim na ugovore o stambenom kreditu, ne primjenjuje na ugovore o kreditu kod kojih je ukupan iznos kredita veći od 100.000 eura, osim ako je svrha kredita renoviranje stambene nepokretnosti, kao ni na druge vrste ugovora navedene u stavu 3. Odloženo plaćanje koje odobrava ponuđač robe ili pružalac usluga izuzeto je ako treće lice ne odobrava niti otkupljuje kredit, ako je odloženo plaćanje bez kamate i drugih troškova, osim ograničenih troškova zbog kašnjenja, i ako se cijena plaća u roku od 50 dana od isporuke. Za ponuđače koji nijesu mikro, mali ili srednji privredni subjekti i koji robu ili usluge prodaju putem ugovora na daljinu, taj rok iznosi 14 dana. Na prećutno prihvaćeno prekoračenje primjenjuju se samo odredbe navedene u stavu 4. Zakon se ne primjenjuje na kredit u obliku odložene debitne kartice pod propisanim uslovima. Kod kredita manjih od 200 eura, kredita bez kamate i drugih troškova i kredita koji se otplaćuju u roku od tri mjeseca uz neznatne troškove ne primjenjuju se određene odredbe o oglašavanju, prethodnim informacijama i sadržini ugovora.</w:t>
      </w:r>
    </w:p>
    <w:p w14:paraId="75059012" w14:textId="77777777" w:rsidR="0033771E" w:rsidRPr="0033771E" w:rsidRDefault="0033771E" w:rsidP="0033771E">
      <w:pPr>
        <w:pStyle w:val="BodyText"/>
        <w:jc w:val="both"/>
        <w:rPr>
          <w:lang w:val="sr-Latn-ME"/>
        </w:rPr>
      </w:pPr>
      <w:r w:rsidRPr="0033771E">
        <w:rPr>
          <w:b/>
          <w:bCs/>
          <w:color w:val="000000"/>
          <w:lang w:val="sr-Latn-ME"/>
        </w:rPr>
        <w:t>Članom 7</w:t>
      </w:r>
      <w:r w:rsidRPr="0033771E">
        <w:rPr>
          <w:color w:val="000000"/>
          <w:lang w:val="sr-Latn-ME"/>
        </w:rPr>
        <w:t xml:space="preserve"> dodaje se član 8a, kojim se propisuju izuzeća od primjene zakona na ugovore o stambenom kreditu, u skladu sa članom 3 Direktive 2014/17/EU. Izuzeti su, između ostalog, ugovori kod kojih se kredit otplaćuje iz buduće prodaje stambene nepokretnosti, krediti poslodavca zaposlenima, krediti bez kamate i drugih troškova, dozvoljeno prekoračenje koje se otplaćuje u roku od mjesec dana i krediti za premošćavanje.</w:t>
      </w:r>
    </w:p>
    <w:p w14:paraId="7174FE18" w14:textId="77777777" w:rsidR="0033771E" w:rsidRPr="0033771E" w:rsidRDefault="0033771E" w:rsidP="0033771E">
      <w:pPr>
        <w:pStyle w:val="BodyText"/>
        <w:jc w:val="both"/>
        <w:rPr>
          <w:lang w:val="sr-Latn-ME"/>
        </w:rPr>
      </w:pPr>
      <w:r w:rsidRPr="0033771E">
        <w:rPr>
          <w:b/>
          <w:bCs/>
          <w:color w:val="000000"/>
          <w:lang w:val="sr-Latn-ME"/>
        </w:rPr>
        <w:t>Članom 8</w:t>
      </w:r>
      <w:r w:rsidRPr="0033771E">
        <w:rPr>
          <w:color w:val="000000"/>
          <w:lang w:val="sr-Latn-ME"/>
        </w:rPr>
        <w:t xml:space="preserve"> mijenjaju se pojedine definicije u članu 11 osnovnog zakona (dozvoljeno prekoračenje, kredit u stranoj valuti, trajni medij, treća zemlja i savjetodavna usluga) i dodaju nove definicije informacija prije zaključenja ugovora o kreditu, prijevremene otplate, izrade profila i usluga savjetovanja o dugu, u skladu sa članom 3 Direktive 2023/2225.</w:t>
      </w:r>
    </w:p>
    <w:p w14:paraId="3044CCCA" w14:textId="77777777" w:rsidR="0033771E" w:rsidRPr="0033771E" w:rsidRDefault="0033771E" w:rsidP="0033771E">
      <w:pPr>
        <w:pStyle w:val="BodyText"/>
        <w:jc w:val="both"/>
        <w:rPr>
          <w:lang w:val="sr-Latn-ME"/>
        </w:rPr>
      </w:pPr>
      <w:r w:rsidRPr="0033771E">
        <w:rPr>
          <w:b/>
          <w:bCs/>
          <w:color w:val="000000"/>
          <w:lang w:val="sr-Latn-ME"/>
        </w:rPr>
        <w:t>Članom 9</w:t>
      </w:r>
      <w:r w:rsidRPr="0033771E">
        <w:rPr>
          <w:color w:val="000000"/>
          <w:lang w:val="sr-Latn-ME"/>
        </w:rPr>
        <w:t xml:space="preserve"> dopunjuje se član 12 osnovnog zakona, tako da se pravila poslovnog ponašanja primjenjuju i na oglašavanje kreditnih proizvoda, i uređuje se nagrađivanje osoblja kreditora i kreditnog posrednika, u skladu sa članom 32 Direktive 2023/2225 i članom 7 Direktive 2014/17/EU. Kod savjetodavnih usluga, nagrađivanje osoblja ne smije dovoditi u pitanje postupanje u najboljem interesu potrošača niti zavisiti od prodajnih ciljeva. Politika nagrađivanja osoblja odgovornog za procjenu kreditne sposobnosti mora promovisati efikasno </w:t>
      </w:r>
      <w:r w:rsidRPr="0033771E">
        <w:rPr>
          <w:color w:val="000000"/>
          <w:lang w:val="sr-Latn-ME"/>
        </w:rPr>
        <w:lastRenderedPageBreak/>
        <w:t>upravljanje rizicima, sadržati mjere za sprječavanje sukoba interesa i ne smije zavisiti od broja ili udjela odobrenih kreditnih zahtjeva. Bliži sadržaj ovih zahtjeva propisuje Centralna banka.</w:t>
      </w:r>
    </w:p>
    <w:p w14:paraId="5A7134C7" w14:textId="77777777" w:rsidR="0033771E" w:rsidRPr="0033771E" w:rsidRDefault="0033771E" w:rsidP="0033771E">
      <w:pPr>
        <w:pStyle w:val="BodyText"/>
        <w:jc w:val="both"/>
        <w:rPr>
          <w:lang w:val="sr-Latn-ME"/>
        </w:rPr>
      </w:pPr>
      <w:r w:rsidRPr="0033771E">
        <w:rPr>
          <w:b/>
          <w:bCs/>
          <w:color w:val="000000"/>
          <w:lang w:val="sr-Latn-ME"/>
        </w:rPr>
        <w:t>Članom 10</w:t>
      </w:r>
      <w:r w:rsidRPr="0033771E">
        <w:rPr>
          <w:color w:val="000000"/>
          <w:lang w:val="sr-Latn-ME"/>
        </w:rPr>
        <w:t xml:space="preserve"> mijenja se član 13 osnovnog zakona, u skladu sa članom 34 Direktive 2023/2225. Nadležni organi, u saradnji sa relevantnim akterima, uključujući organizacije potrošača, promovišu mjere finansijskog obrazovanja potrošača. Kreditor i kreditni posrednik dužni su da u poslovnim prostorijama i na internet stranicama učine dostupnim jasne i opšte informacije na crnogorskom jeziku o postupku odobravanja kredita, posebno za potrošače koji se prvi put zadužuju i koji to čine korišćenjem digitalnih alata, kao i da ih informišu o mogućnosti dobijanja smjernica i savjeta.</w:t>
      </w:r>
    </w:p>
    <w:p w14:paraId="44029680" w14:textId="77777777" w:rsidR="0033771E" w:rsidRPr="0033771E" w:rsidRDefault="0033771E" w:rsidP="0033771E">
      <w:pPr>
        <w:pStyle w:val="BodyText"/>
        <w:jc w:val="both"/>
        <w:rPr>
          <w:lang w:val="sr-Latn-ME"/>
        </w:rPr>
      </w:pPr>
      <w:r w:rsidRPr="0033771E">
        <w:rPr>
          <w:b/>
          <w:bCs/>
          <w:color w:val="000000"/>
          <w:lang w:val="sr-Latn-ME"/>
        </w:rPr>
        <w:t>Članom 11</w:t>
      </w:r>
      <w:r w:rsidRPr="0033771E">
        <w:rPr>
          <w:color w:val="000000"/>
          <w:lang w:val="sr-Latn-ME"/>
        </w:rPr>
        <w:t xml:space="preserve"> mijenja se član 14 osnovnog zakona, tako da osoblje kreditora i kreditnog posrednika mora da posjeduje odgovarajući nivo znanja i stručnosti i da ih redovno obnavlja, u skladu sa članom 33 Direktive 2023/2225.</w:t>
      </w:r>
    </w:p>
    <w:p w14:paraId="32548F08" w14:textId="77777777" w:rsidR="0033771E" w:rsidRPr="0033771E" w:rsidRDefault="0033771E" w:rsidP="0033771E">
      <w:pPr>
        <w:pStyle w:val="BodyText"/>
        <w:jc w:val="both"/>
        <w:rPr>
          <w:lang w:val="sr-Latn-ME"/>
        </w:rPr>
      </w:pPr>
      <w:r w:rsidRPr="0033771E">
        <w:rPr>
          <w:b/>
          <w:bCs/>
          <w:color w:val="000000"/>
          <w:lang w:val="sr-Latn-ME"/>
        </w:rPr>
        <w:t>Članom 12</w:t>
      </w:r>
      <w:r w:rsidRPr="0033771E">
        <w:rPr>
          <w:color w:val="000000"/>
          <w:lang w:val="sr-Latn-ME"/>
        </w:rPr>
        <w:t xml:space="preserve"> mijenja se član 15 osnovnog zakona, u skladu sa članom 7 Direktive 2023/2225. Oglasne i marketinške poruke moraju biti poštene, jasne i neobmanjujuće, a zabranjene su formulacije koje mogu stvoriti pogrešna očekivanja u vezi sa dostupnošću kredita, troškovima kredita ili ukupnim iznosom koji potrošač plaća.</w:t>
      </w:r>
    </w:p>
    <w:p w14:paraId="70FFFA46" w14:textId="77777777" w:rsidR="0033771E" w:rsidRPr="0033771E" w:rsidRDefault="0033771E" w:rsidP="0033771E">
      <w:pPr>
        <w:pStyle w:val="BodyText"/>
        <w:jc w:val="both"/>
        <w:rPr>
          <w:lang w:val="sr-Latn-ME"/>
        </w:rPr>
      </w:pPr>
      <w:r w:rsidRPr="0033771E">
        <w:rPr>
          <w:b/>
          <w:bCs/>
          <w:color w:val="000000"/>
          <w:lang w:val="sr-Latn-ME"/>
        </w:rPr>
        <w:t>Članom 13</w:t>
      </w:r>
      <w:r w:rsidRPr="0033771E">
        <w:rPr>
          <w:color w:val="000000"/>
          <w:lang w:val="sr-Latn-ME"/>
        </w:rPr>
        <w:t xml:space="preserve"> mijenja se član 16 stav 1 osnovnog zakona, tako da se sve informacije potrošaču dostavljaju besplatno, bez obzira na medij, u skladu sa članom 5 Direktive 2023/2225.</w:t>
      </w:r>
    </w:p>
    <w:p w14:paraId="27313D80" w14:textId="77777777" w:rsidR="0033771E" w:rsidRPr="0033771E" w:rsidRDefault="0033771E" w:rsidP="0033771E">
      <w:pPr>
        <w:pStyle w:val="BodyText"/>
        <w:jc w:val="both"/>
        <w:rPr>
          <w:lang w:val="sr-Latn-ME"/>
        </w:rPr>
      </w:pPr>
      <w:r w:rsidRPr="0033771E">
        <w:rPr>
          <w:b/>
          <w:bCs/>
          <w:color w:val="000000"/>
          <w:lang w:val="sr-Latn-ME"/>
        </w:rPr>
        <w:t>Članom 14</w:t>
      </w:r>
      <w:r w:rsidRPr="0033771E">
        <w:rPr>
          <w:color w:val="000000"/>
          <w:lang w:val="sr-Latn-ME"/>
        </w:rPr>
        <w:t xml:space="preserve"> mijenja se član 17 osnovnog zakona, kojim se uređuju standardne informacije u oglašavanju, u skladu sa članom 8 Direktive 2023/2225. Svako oglašavanje mora da sadrži upozorenje: “Oprez! Pozajmljivanje novca košta.” Oglašavanje koje sadrži kamatnu stopu ili brojčani podatak o trošku kredita mora da sadrži standardne informacije, date pomoću reprezentativnog primjera. Kada elektronski medij ne omogućava jasan vizuelni prikaz, potrošaču se mora omogućiti pristup pojedinim informacijama klikom, pomjeranjem ili prevlačenjem po ekranu. Zabranjeno je oglašavanje kojim se potrošač podstiče na kredit navođenjem da bi se njime poboljšala njegova finansijska situacija, kojim se navodi da evidentirani krediti nemaju uticaj na procjenu zahtjeva ili kojim se lažno sugeriše da kredit povećava finansijska sredstva ili životni standard. Zabranjeno je i oglašavanje kojim se ističe lakoća ili brzina dobijanja kredita, navodi popust uslovljen uzimanjem kredita ili nude periodi odloženog plaćanja duži od tri mjeseca.</w:t>
      </w:r>
    </w:p>
    <w:p w14:paraId="27112AE6" w14:textId="77777777" w:rsidR="0033771E" w:rsidRPr="0033771E" w:rsidRDefault="0033771E" w:rsidP="0033771E">
      <w:pPr>
        <w:pStyle w:val="BodyText"/>
        <w:jc w:val="both"/>
        <w:rPr>
          <w:lang w:val="sr-Latn-ME"/>
        </w:rPr>
      </w:pPr>
      <w:r w:rsidRPr="0033771E">
        <w:rPr>
          <w:b/>
          <w:bCs/>
          <w:color w:val="000000"/>
          <w:lang w:val="sr-Latn-ME"/>
        </w:rPr>
        <w:t>Članom 15</w:t>
      </w:r>
      <w:r w:rsidRPr="0033771E">
        <w:rPr>
          <w:color w:val="000000"/>
          <w:lang w:val="sr-Latn-ME"/>
        </w:rPr>
        <w:t xml:space="preserve"> dodaje se član 17a, kojim se propisuje obaveza kreditora ili kreditnog posrednika da potrošaču u svakom trenutku učini dostupnim opšte informacije o ugovorima o kreditu, kao i njihov minimalni sadržaj, u skladu sa članom 9 Direktive 2023/2225.</w:t>
      </w:r>
    </w:p>
    <w:p w14:paraId="58A77366" w14:textId="77777777" w:rsidR="0033771E" w:rsidRPr="0033771E" w:rsidRDefault="0033771E" w:rsidP="0033771E">
      <w:pPr>
        <w:pStyle w:val="BodyText"/>
        <w:jc w:val="both"/>
        <w:rPr>
          <w:lang w:val="sr-Latn-ME"/>
        </w:rPr>
      </w:pPr>
      <w:r w:rsidRPr="0033771E">
        <w:rPr>
          <w:b/>
          <w:bCs/>
          <w:color w:val="000000"/>
          <w:lang w:val="sr-Latn-ME"/>
        </w:rPr>
        <w:t>Članom 16</w:t>
      </w:r>
      <w:r w:rsidRPr="0033771E">
        <w:rPr>
          <w:color w:val="000000"/>
          <w:lang w:val="sr-Latn-ME"/>
        </w:rPr>
        <w:t xml:space="preserve"> mijenja se član 18 osnovnog zakona, kojim se uređuju prethodne informacije, u skladu sa članom 10 Direktive 2023/2225. Prethodne informacije pružaju se besplatno, blagovremeno prije nego što potrošača obaveže ugovor ili ponuda, putem obrasca za prethodne informacije. U prvom dijelu obrasca, na jednoj strani, a najviše na dvije strane, navode se ključni podaci o kreditu, nakon kojih slijede ostali propisani podaci. Ako prethodne informacije nijesu </w:t>
      </w:r>
      <w:r w:rsidRPr="0033771E">
        <w:rPr>
          <w:color w:val="000000"/>
          <w:lang w:val="sr-Latn-ME"/>
        </w:rPr>
        <w:lastRenderedPageBreak/>
        <w:t>pružene najmanje jedan dan prije zaključenja ugovora, potrošaču se u roku od jednog do sedam dana dostavlja podsjetnik o mogućnosti jednostranog raskida. Oblik, sadržinu i tehnički izgled obrasca propisuje Centralna banka.</w:t>
      </w:r>
    </w:p>
    <w:p w14:paraId="2B02F296" w14:textId="77777777" w:rsidR="0033771E" w:rsidRPr="0033771E" w:rsidRDefault="0033771E" w:rsidP="0033771E">
      <w:pPr>
        <w:pStyle w:val="BodyText"/>
        <w:jc w:val="both"/>
        <w:rPr>
          <w:lang w:val="sr-Latn-ME"/>
        </w:rPr>
      </w:pPr>
      <w:r w:rsidRPr="0033771E">
        <w:rPr>
          <w:b/>
          <w:bCs/>
          <w:color w:val="000000"/>
          <w:lang w:val="sr-Latn-ME"/>
        </w:rPr>
        <w:t>Članom 17</w:t>
      </w:r>
      <w:r w:rsidRPr="0033771E">
        <w:rPr>
          <w:color w:val="000000"/>
          <w:lang w:val="sr-Latn-ME"/>
        </w:rPr>
        <w:t xml:space="preserve"> dodaju se čl. 18a, 18b i 18c. Članom 18a propisuje se obaveza dodatnog objašnjenja uticaja promjene referentne kamatne stope, odnosno vrijednosti strane valute, informisanja o referentnoj vrijednosti i dostavljanja primjerka nacrta ugovora na zahtjev potrošača. Članom 18b ponuđač robe ili pružalac usluga koji djeluje kao kreditni posrednik u pomoćnoj ulozi izuzima se od obaveze pružanja prethodnih informacija, pri čemu je kreditor dužan da obezbijedi da ih potrošač primi. Članom 18c propisuje se obaveza obavještavanja potrošača da je cijena personalizovana na osnovu automatizovane obrade ličnih podataka, u skladu sa članom 13 Direktive 2023/2225.</w:t>
      </w:r>
    </w:p>
    <w:p w14:paraId="2B2138DD" w14:textId="77777777" w:rsidR="0033771E" w:rsidRPr="0033771E" w:rsidRDefault="0033771E" w:rsidP="0033771E">
      <w:pPr>
        <w:pStyle w:val="BodyText"/>
        <w:jc w:val="both"/>
        <w:rPr>
          <w:lang w:val="sr-Latn-ME"/>
        </w:rPr>
      </w:pPr>
      <w:r w:rsidRPr="0033771E">
        <w:rPr>
          <w:b/>
          <w:bCs/>
          <w:color w:val="000000"/>
          <w:lang w:val="sr-Latn-ME"/>
        </w:rPr>
        <w:t>Članom 18</w:t>
      </w:r>
      <w:r w:rsidRPr="0033771E">
        <w:rPr>
          <w:color w:val="000000"/>
          <w:lang w:val="sr-Latn-ME"/>
        </w:rPr>
        <w:t xml:space="preserve"> mijenjaju se čl. 22 i 27 osnovnog zakona. Članom 22 propisuje se obaveza kreditora i kreditnog posrednika da kod ugovora koji nije ugovor o stambenom kreditu potrošaču besplatno pruže odgovarajuća pojašnjenja o predloženom ugovoru i dodatnim uslugama, u skladu sa članom 12 Direktive 2023/2225. Članom 27 uređuju se informacije koje kreditni posrednik pruža potrošaču, uključujući obim njegovih ovlašćenja i naknadu koju potrošač plaća.</w:t>
      </w:r>
    </w:p>
    <w:p w14:paraId="348F3DFE" w14:textId="77777777" w:rsidR="0033771E" w:rsidRPr="0033771E" w:rsidRDefault="0033771E" w:rsidP="0033771E">
      <w:pPr>
        <w:pStyle w:val="BodyText"/>
        <w:jc w:val="both"/>
        <w:rPr>
          <w:lang w:val="sr-Latn-ME"/>
        </w:rPr>
      </w:pPr>
      <w:r w:rsidRPr="0033771E">
        <w:rPr>
          <w:b/>
          <w:bCs/>
          <w:color w:val="000000"/>
          <w:lang w:val="sr-Latn-ME"/>
        </w:rPr>
        <w:t>Članom 19</w:t>
      </w:r>
      <w:r w:rsidRPr="0033771E">
        <w:rPr>
          <w:color w:val="000000"/>
          <w:lang w:val="sr-Latn-ME"/>
        </w:rPr>
        <w:t xml:space="preserve"> dodaje se član 27a, kojim se propisuju dodatne informacije koje kreditni posrednik kod stambenih kredita pruža potrošaču prije pružanja usluga, uključujući podatke o registru, vezanosti za kreditore i proviziji, u skladu sa članom 15 Direktive 2014/17/EU.</w:t>
      </w:r>
    </w:p>
    <w:p w14:paraId="764A0C97" w14:textId="77777777" w:rsidR="0033771E" w:rsidRPr="0033771E" w:rsidRDefault="0033771E" w:rsidP="0033771E">
      <w:pPr>
        <w:pStyle w:val="BodyText"/>
        <w:jc w:val="both"/>
        <w:rPr>
          <w:lang w:val="sr-Latn-ME"/>
        </w:rPr>
      </w:pPr>
      <w:r w:rsidRPr="0033771E">
        <w:rPr>
          <w:b/>
          <w:bCs/>
          <w:color w:val="000000"/>
          <w:lang w:val="sr-Latn-ME"/>
        </w:rPr>
        <w:t>Članom 20</w:t>
      </w:r>
      <w:r w:rsidRPr="0033771E">
        <w:rPr>
          <w:color w:val="000000"/>
          <w:lang w:val="sr-Latn-ME"/>
        </w:rPr>
        <w:t xml:space="preserve"> mijenja se član 28 osnovnog zakona, kojim se uređuje obaveza pružanja odgovarajućih pojašnjenja kod ugovora o stambenom kreditu, u skladu sa članom 16 Direktive 2014/17/EU.</w:t>
      </w:r>
    </w:p>
    <w:p w14:paraId="11D1FC76" w14:textId="77777777" w:rsidR="0033771E" w:rsidRPr="0033771E" w:rsidRDefault="0033771E" w:rsidP="0033771E">
      <w:pPr>
        <w:pStyle w:val="BodyText"/>
        <w:jc w:val="both"/>
        <w:rPr>
          <w:lang w:val="sr-Latn-ME"/>
        </w:rPr>
      </w:pPr>
      <w:r w:rsidRPr="0033771E">
        <w:rPr>
          <w:b/>
          <w:bCs/>
          <w:color w:val="000000"/>
          <w:lang w:val="sr-Latn-ME"/>
        </w:rPr>
        <w:t>Članom 21</w:t>
      </w:r>
      <w:r w:rsidRPr="0033771E">
        <w:rPr>
          <w:color w:val="000000"/>
          <w:lang w:val="sr-Latn-ME"/>
        </w:rPr>
        <w:t xml:space="preserve"> dodaju se čl. 28a, 28b i 28c. Članom 28a propisuje se obaveza obavještavanja potrošača da je ponuda personalizovana na osnovu automatizovane obrade podataka o ličnosti, kao i o izvorima korišćenih podataka. Članom 28b zabranjuje se korišćenje unaprijed podešenih opcija, uključujući prethodno označena polja, radi pribavljanja saglasnosti potrošača za zaključenje ugovora o kreditu ili ugovora o dodatnoj usluzi, u skladu sa članom 15 Direktive 2023/2225. Članom 28c zabranjuje se odobravanje kredita potrošaču bez njegovog prethodnog zahtjeva i izričite saglasnosti, u skladu sa članom 17 Direktive 2023/2225.</w:t>
      </w:r>
    </w:p>
    <w:p w14:paraId="3FCEFB3B" w14:textId="77777777" w:rsidR="0033771E" w:rsidRPr="0033771E" w:rsidRDefault="0033771E" w:rsidP="0033771E">
      <w:pPr>
        <w:pStyle w:val="BodyText"/>
        <w:jc w:val="both"/>
        <w:rPr>
          <w:lang w:val="sr-Latn-ME"/>
        </w:rPr>
      </w:pPr>
      <w:r w:rsidRPr="0033771E">
        <w:rPr>
          <w:b/>
          <w:bCs/>
          <w:color w:val="000000"/>
          <w:lang w:val="sr-Latn-ME"/>
        </w:rPr>
        <w:t>Članom 22</w:t>
      </w:r>
      <w:r w:rsidRPr="0033771E">
        <w:rPr>
          <w:color w:val="000000"/>
          <w:lang w:val="sr-Latn-ME"/>
        </w:rPr>
        <w:t xml:space="preserve"> mijenjaju se čl. 29 i 30 osnovnog zakona. Članom 29 uređuju se savjetodavne usluge, u skladu sa članom 16 Direktive 2023/2225 i članom 22 Direktive 2014/17/EU. Kreditor i kreditni posrednik dužni su da izričito obavijeste potrošača da li mogu da mu pruže savjetodavne usluge i da prije njihovog pružanja navedu da li se preporuka zasniva na njihovom ili na širokom izboru proizvoda na tržištu, kao i iznos naknade. Prilikom pružanja savjetodavnih usluga dužni su da postupaju u najboljem interesu potrošača. Izrazi “nezavisan savjet” i “nezavisan savjetnik” mogu se koristiti samo pod propisanim uslovima. Savjetodavne usluge mogu pružati samo kreditori i kreditni posrednici, osim u slučajevima iz stava 11. Članom 30 uređuje se obaveza procjene kreditne sposobnosti, u skladu sa članom 18 Direktive 2023/2225 </w:t>
      </w:r>
      <w:r w:rsidRPr="0033771E">
        <w:rPr>
          <w:color w:val="000000"/>
          <w:lang w:val="sr-Latn-ME"/>
        </w:rPr>
        <w:lastRenderedPageBreak/>
        <w:t>i članom 18 Direktive 2014/17/EU. Kreditor je dužan da prije zaključivanja ugovora izvrši detaljnu procjenu kreditne sposobnosti na osnovu potpunih informacija od potrošača i podataka iz kreditnog registra, uz utvrđivanje minimalnih troškova života potrošača i njegove uže porodice. Za procjenu se ne mogu obrađivati posebne kategorije podataka o ličnosti niti podaci sa društvenih mreža, a procjena se ne može zasnivati isključivo na kreditnoj istoriji. Kod stambenog kredita, procjena se ne smije pretežno zasnivati na vrijednosti nepokretnosti. Kreditor kreditnu sposobnost prati tokom cijelog trajanja ugovornog odnosa i ne može raskinuti ili izmijeniti ugovor na štetu potrošača zbog pogrešno sprovedene procjene, osim ako je potrošač namjerno uskratio ili falsifikovao informacije. Bliži način procjene propisuje Centralna banka.</w:t>
      </w:r>
    </w:p>
    <w:p w14:paraId="0288E167" w14:textId="77777777" w:rsidR="0033771E" w:rsidRPr="0033771E" w:rsidRDefault="0033771E" w:rsidP="0033771E">
      <w:pPr>
        <w:pStyle w:val="BodyText"/>
        <w:jc w:val="both"/>
        <w:rPr>
          <w:lang w:val="sr-Latn-ME"/>
        </w:rPr>
      </w:pPr>
      <w:r w:rsidRPr="0033771E">
        <w:rPr>
          <w:b/>
          <w:bCs/>
          <w:color w:val="000000"/>
          <w:lang w:val="sr-Latn-ME"/>
        </w:rPr>
        <w:t>Članom 23</w:t>
      </w:r>
      <w:r w:rsidRPr="0033771E">
        <w:rPr>
          <w:color w:val="000000"/>
          <w:lang w:val="sr-Latn-ME"/>
        </w:rPr>
        <w:t xml:space="preserve"> dodaje se član 30a, u skladu sa članom 18 Direktive 2023/2225. Procjena kreditne sposobnosti sprovodi se u interesu potrošača, radi sprječavanja prezaduženosti. Kod zajedničkog zahtjeva više potrošača, procjena se vrši na osnovu njihove zajedničke sposobnosti otplate. Ako je korišćena automatizovana obrada podataka o ličnosti, potrošač ima pravo da zahtijeva intervenciju čovjeka, koje obuhvata pravo na jasno objašnjenje procjene, pravo da iznese svoje stanovište i pravo da zahtijeva preispitivanje procjene i odluke o odobravanju kredita.</w:t>
      </w:r>
    </w:p>
    <w:p w14:paraId="583BCD29" w14:textId="77777777" w:rsidR="0033771E" w:rsidRPr="0033771E" w:rsidRDefault="0033771E" w:rsidP="0033771E">
      <w:pPr>
        <w:pStyle w:val="BodyText"/>
        <w:jc w:val="both"/>
        <w:rPr>
          <w:lang w:val="sr-Latn-ME"/>
        </w:rPr>
      </w:pPr>
      <w:r w:rsidRPr="0033771E">
        <w:rPr>
          <w:b/>
          <w:bCs/>
          <w:color w:val="000000"/>
          <w:lang w:val="sr-Latn-ME"/>
        </w:rPr>
        <w:t>Članom 24</w:t>
      </w:r>
      <w:r w:rsidRPr="0033771E">
        <w:rPr>
          <w:color w:val="000000"/>
          <w:lang w:val="sr-Latn-ME"/>
        </w:rPr>
        <w:t xml:space="preserve"> mijenja se član 31 osnovnog zakona, kojim se uređuje pristup bazama podataka, u skladu sa članom 19 Direktive 2023/2225. Kreditor, uz saglasnost potrošača, pribavlja podatke iz zbirke podataka o zaduženosti fizičkih lica, a kreditor sa sjedištem u drugoj državi članici ima pristup pod istim uslovima. Baze podataka moraju sadržati najmanje podatke o docnji, vrsti kredita i identitetu kreditora. Ako je zahtjev za kredit odbijen na osnovu uvida u bazu, potrošač se bez odlaganja i besplatno obavještava o rezultatu uvida. Potrošač se obavještava u roku od 30 dana od upisa svake docnje u bazu podataka.</w:t>
      </w:r>
    </w:p>
    <w:p w14:paraId="093A8633" w14:textId="77777777" w:rsidR="0033771E" w:rsidRPr="0033771E" w:rsidRDefault="0033771E" w:rsidP="0033771E">
      <w:pPr>
        <w:pStyle w:val="BodyText"/>
        <w:jc w:val="both"/>
        <w:rPr>
          <w:lang w:val="sr-Latn-ME"/>
        </w:rPr>
      </w:pPr>
      <w:r w:rsidRPr="0033771E">
        <w:rPr>
          <w:b/>
          <w:bCs/>
          <w:color w:val="000000"/>
          <w:lang w:val="sr-Latn-ME"/>
        </w:rPr>
        <w:t>Čl. 25 i 26</w:t>
      </w:r>
      <w:r w:rsidRPr="0033771E">
        <w:rPr>
          <w:color w:val="000000"/>
          <w:lang w:val="sr-Latn-ME"/>
        </w:rPr>
        <w:t xml:space="preserve"> dopunjuju se čl. 33 i 34 osnovnog zakona. Kada je zahtjev za kredit odbijen, kreditor je dužan da potrošača bez odlaganja i besplatno obavijesti o tome, i da ga, ako je primjenjivo, informiše da se odluka zasniva na automatizovanoj obradi podataka, o pravu na ljudsku intervenciju i o postupku osporavanja odluke.</w:t>
      </w:r>
    </w:p>
    <w:p w14:paraId="253B1704" w14:textId="77777777" w:rsidR="0033771E" w:rsidRPr="0033771E" w:rsidRDefault="0033771E" w:rsidP="0033771E">
      <w:pPr>
        <w:pStyle w:val="BodyText"/>
        <w:jc w:val="both"/>
        <w:rPr>
          <w:lang w:val="sr-Latn-ME"/>
        </w:rPr>
      </w:pPr>
      <w:r w:rsidRPr="0033771E">
        <w:rPr>
          <w:b/>
          <w:bCs/>
          <w:color w:val="000000"/>
          <w:lang w:val="sr-Latn-ME"/>
        </w:rPr>
        <w:t>Članom 27</w:t>
      </w:r>
      <w:r w:rsidRPr="0033771E">
        <w:rPr>
          <w:color w:val="000000"/>
          <w:lang w:val="sr-Latn-ME"/>
        </w:rPr>
        <w:t xml:space="preserve"> dopunjuje se član 35 osnovnog zakona, kojim se uređuje sadržina ugovora o kreditu, u skladu sa čl. 20 i 21 Direktive 2023/2225. Ugovor o kreditu, kao i svaka njegova izmjena, mora sadržati i vrstu trajnog medija koji je potrošač izabrao za prijem obavještenja, kontakt podatke dostupnih pružalaca usluga savjetovanja o dugu i detaljnije informacije o pravu na jednostrani raskid. Informacije u ugovoru moraju biti jasno čitljive i razumljive.</w:t>
      </w:r>
    </w:p>
    <w:p w14:paraId="66EEA8AD" w14:textId="77777777" w:rsidR="0033771E" w:rsidRPr="0033771E" w:rsidRDefault="0033771E" w:rsidP="0033771E">
      <w:pPr>
        <w:pStyle w:val="BodyText"/>
        <w:jc w:val="both"/>
        <w:rPr>
          <w:lang w:val="sr-Latn-ME"/>
        </w:rPr>
      </w:pPr>
      <w:r w:rsidRPr="0033771E">
        <w:rPr>
          <w:b/>
          <w:bCs/>
          <w:color w:val="000000"/>
          <w:lang w:val="sr-Latn-ME"/>
        </w:rPr>
        <w:t>Članom 28</w:t>
      </w:r>
      <w:r w:rsidRPr="0033771E">
        <w:rPr>
          <w:color w:val="000000"/>
          <w:lang w:val="sr-Latn-ME"/>
        </w:rPr>
        <w:t xml:space="preserve"> dodaje se član 35a, kojim se propisuje obaveza kreditora da prije početka primjene izmijenjenih uslova ugovora potrošaču besplatno dostavi opis izmjena, vremenski okvir njihove primjene, postupak i rok za podnošenje prigovora i podatke o nadležnom organu, u skladu sa članom 22 Direktive 2023/2225.</w:t>
      </w:r>
    </w:p>
    <w:p w14:paraId="6CC9E5D6" w14:textId="77777777" w:rsidR="0033771E" w:rsidRPr="0033771E" w:rsidRDefault="0033771E" w:rsidP="0033771E">
      <w:pPr>
        <w:pStyle w:val="BodyText"/>
        <w:jc w:val="both"/>
        <w:rPr>
          <w:lang w:val="sr-Latn-ME"/>
        </w:rPr>
      </w:pPr>
      <w:r w:rsidRPr="0033771E">
        <w:rPr>
          <w:b/>
          <w:bCs/>
          <w:color w:val="000000"/>
          <w:lang w:val="sr-Latn-ME"/>
        </w:rPr>
        <w:t>Članom 29</w:t>
      </w:r>
      <w:r w:rsidRPr="0033771E">
        <w:rPr>
          <w:color w:val="000000"/>
          <w:lang w:val="sr-Latn-ME"/>
        </w:rPr>
        <w:t xml:space="preserve"> mijenja se član 42 osnovnog zakona, kojim se uređuje obavještavanje o izmjeni kamatne stope, u skladu sa članom 23 Direktive 2023/2225 i članom 27 Direktive 2014/17/EU. </w:t>
      </w:r>
      <w:r w:rsidRPr="0033771E">
        <w:rPr>
          <w:color w:val="000000"/>
          <w:lang w:val="sr-Latn-ME"/>
        </w:rPr>
        <w:lastRenderedPageBreak/>
        <w:t>Propisuju se uslovi pod kojima se obavještenje može dostavljati periodično, kao i obaveza kreditora kod stambenih kredita kod kojih se promjena kamatne stope određuje aukcijom na tržištu kapitala.</w:t>
      </w:r>
    </w:p>
    <w:p w14:paraId="18833FA6" w14:textId="77777777" w:rsidR="0033771E" w:rsidRPr="0033771E" w:rsidRDefault="0033771E" w:rsidP="0033771E">
      <w:pPr>
        <w:pStyle w:val="BodyText"/>
        <w:jc w:val="both"/>
        <w:rPr>
          <w:lang w:val="sr-Latn-ME"/>
        </w:rPr>
      </w:pPr>
      <w:r w:rsidRPr="0033771E">
        <w:rPr>
          <w:b/>
          <w:bCs/>
          <w:color w:val="000000"/>
          <w:lang w:val="sr-Latn-ME"/>
        </w:rPr>
        <w:t>Članom 30</w:t>
      </w:r>
      <w:r w:rsidRPr="0033771E">
        <w:rPr>
          <w:color w:val="000000"/>
          <w:lang w:val="sr-Latn-ME"/>
        </w:rPr>
        <w:t xml:space="preserve"> mijenja se član 43 osnovnog zakona, kojim se uređuju informacije o dozvoljenom prekoračenju, u skladu sa članom 24 Direktive 2023/2225. Kreditor je dužan da potrošača obavijesti o smanjenju ili ukidanju dozvoljenog prekoračenja najmanje 30 dana prije početka njegovog dejstva i da mu, prije pokretanja postupka prinudne naplate, bez dodatnih troškova ponudi otplatu iskorišćenog iznosa u 12 jednakih mjesečnih rata.</w:t>
      </w:r>
    </w:p>
    <w:p w14:paraId="7E2D9559" w14:textId="77777777" w:rsidR="0033771E" w:rsidRPr="0033771E" w:rsidRDefault="0033771E" w:rsidP="0033771E">
      <w:pPr>
        <w:pStyle w:val="BodyText"/>
        <w:jc w:val="both"/>
        <w:rPr>
          <w:lang w:val="sr-Latn-ME"/>
        </w:rPr>
      </w:pPr>
      <w:r w:rsidRPr="0033771E">
        <w:rPr>
          <w:b/>
          <w:bCs/>
          <w:color w:val="000000"/>
          <w:lang w:val="sr-Latn-ME"/>
        </w:rPr>
        <w:t>Članom 31</w:t>
      </w:r>
      <w:r w:rsidRPr="0033771E">
        <w:rPr>
          <w:color w:val="000000"/>
          <w:lang w:val="sr-Latn-ME"/>
        </w:rPr>
        <w:t xml:space="preserve"> mijenja se član 44 osnovnog zakona, u skladu sa članom 28 Direktive 2023/2225. Kreditor može, ako je to ugovoreno, iz objektivno opravdanih razloga uskratiti potrošaču pravo na povlačenje dijela odobrenog iznosa kredita, uz obavještavanje o razlozima. Objektivno opravdanim razlozima naročito se smatraju neovlašćeno ili prevarno korišćenje kredita i značajno povećanje rizika da potrošač neće ispuniti obavezu otplate.</w:t>
      </w:r>
    </w:p>
    <w:p w14:paraId="35C77390" w14:textId="77777777" w:rsidR="0033771E" w:rsidRPr="0033771E" w:rsidRDefault="0033771E" w:rsidP="0033771E">
      <w:pPr>
        <w:pStyle w:val="BodyText"/>
        <w:jc w:val="both"/>
        <w:rPr>
          <w:lang w:val="sr-Latn-ME"/>
        </w:rPr>
      </w:pPr>
      <w:r w:rsidRPr="0033771E">
        <w:rPr>
          <w:b/>
          <w:bCs/>
          <w:color w:val="000000"/>
          <w:lang w:val="sr-Latn-ME"/>
        </w:rPr>
        <w:t>Čl. 32 i 33</w:t>
      </w:r>
      <w:r w:rsidRPr="0033771E">
        <w:rPr>
          <w:color w:val="000000"/>
          <w:lang w:val="sr-Latn-ME"/>
        </w:rPr>
        <w:t xml:space="preserve"> mijenja se član 45 i dodaje član 45a osnovnog zakona, kojima se uređuje pravo na jednostrani raskid ugovora o kreditu, u skladu sa članom 26 Direktive 2023/2225. U slučaju jednostranog raskida, kreditor nema pravo na drugu naknadu od potrošača, osim nepovratnih troškova plaćenih javnopravnom organu. Kod povezanog ugovora o kreditu za kupovinu robe sa pravom povrata dužim od 14 dana, rok za raskid produžava se do isteka roka za povrat robe. Ako kreditor ne dostavi propisane ugovorne uslove i informacije, rok za raskid ističe po proteku 12 mjeseci i 14 dana od zaključenja ugovora, a ako potrošač uopšte nije obaviješten o pravu na raskid, rok ne ističe.</w:t>
      </w:r>
    </w:p>
    <w:p w14:paraId="3FA93B72" w14:textId="77777777" w:rsidR="0033771E" w:rsidRPr="0033771E" w:rsidRDefault="0033771E" w:rsidP="0033771E">
      <w:pPr>
        <w:pStyle w:val="BodyText"/>
        <w:jc w:val="both"/>
        <w:rPr>
          <w:lang w:val="sr-Latn-ME"/>
        </w:rPr>
      </w:pPr>
      <w:r w:rsidRPr="0033771E">
        <w:rPr>
          <w:b/>
          <w:bCs/>
          <w:color w:val="000000"/>
          <w:lang w:val="sr-Latn-ME"/>
        </w:rPr>
        <w:t>Članom 34</w:t>
      </w:r>
      <w:r w:rsidRPr="0033771E">
        <w:rPr>
          <w:color w:val="000000"/>
          <w:lang w:val="sr-Latn-ME"/>
        </w:rPr>
        <w:t xml:space="preserve"> mijenja se član 46 osnovnog zakona, kojim se uređuje odnos ugovora o isporuci robe ili pružanju usluga i povezanog ugovora o kreditu, u skladu sa članom 27 Direktive 2023/2225. Ako je potrošač raskinuo ugovor o isporuci robe ili pružanju usluga, ne obavezuje ga ni povezani ugovor o kreditu. Ako obaveze trgovca nijesu ispunjene ili nijesu uredno ispunjene, potrošač može ostvarivati prava prema kreditoru, ako ih je prethodno bez uspjeha ostvarivao prema trgovcu.</w:t>
      </w:r>
    </w:p>
    <w:p w14:paraId="5A5A5FFA" w14:textId="77777777" w:rsidR="0033771E" w:rsidRPr="0033771E" w:rsidRDefault="0033771E" w:rsidP="0033771E">
      <w:pPr>
        <w:pStyle w:val="BodyText"/>
        <w:jc w:val="both"/>
        <w:rPr>
          <w:lang w:val="sr-Latn-ME"/>
        </w:rPr>
      </w:pPr>
      <w:r w:rsidRPr="0033771E">
        <w:rPr>
          <w:b/>
          <w:bCs/>
          <w:color w:val="000000"/>
          <w:lang w:val="sr-Latn-ME"/>
        </w:rPr>
        <w:t>Čl. 35 i 36</w:t>
      </w:r>
      <w:r w:rsidRPr="0033771E">
        <w:rPr>
          <w:color w:val="000000"/>
          <w:lang w:val="sr-Latn-ME"/>
        </w:rPr>
        <w:t xml:space="preserve"> mijenja se član 47 i dodaju čl. 47a i 47b osnovnog zakona, u skladu sa članom 29 Direktive 2023/2225. Potrošač ima pravo da u bilo kom trenutku prijevremeno otplati kredit i pravo na umanjenje ukupnih troškova kredita za preostali period trajanja ugovora. Umanjenje obuhvata sve troškove koje je kreditor nametnuo potrošaču, bez obzira na to da li zavise od trajanja ugovora, uključujući troškove koje kreditor naplaćuje u korist trećeg lica, ali ne i poreze i javne dažbine koje potrošač neposredno plaća trećem licu. Kreditor je dužan da umanjenje obračuna i primijeni bez posebnog zahtjeva potrošača. Naknadu za prijevremenu otplatu kreditor može zahtijevati samo ako je ukupan iznos prijevremene otplate u periodu od 12 mjeseci veći od 10.000 eura. Članom 47b ograničava se zatezna kamata i troškovi zbog kašnjenja u plaćanju na stopu zatezne kamate utvrđenu zakonom.</w:t>
      </w:r>
    </w:p>
    <w:p w14:paraId="5820D24F" w14:textId="77777777" w:rsidR="0033771E" w:rsidRPr="0033771E" w:rsidRDefault="0033771E" w:rsidP="0033771E">
      <w:pPr>
        <w:pStyle w:val="BodyText"/>
        <w:jc w:val="both"/>
        <w:rPr>
          <w:lang w:val="sr-Latn-ME"/>
        </w:rPr>
      </w:pPr>
      <w:r w:rsidRPr="0033771E">
        <w:rPr>
          <w:b/>
          <w:bCs/>
          <w:color w:val="000000"/>
          <w:lang w:val="sr-Latn-ME"/>
        </w:rPr>
        <w:lastRenderedPageBreak/>
        <w:t>Članom 37</w:t>
      </w:r>
      <w:r w:rsidRPr="0033771E">
        <w:rPr>
          <w:color w:val="000000"/>
          <w:lang w:val="sr-Latn-ME"/>
        </w:rPr>
        <w:t xml:space="preserve"> mijenja se član 48 osnovnog zakona, u skladu sa članom 35 Direktive 2023/2225 i članom 28 Direktive 2014/17/EU. Kreditor je dužan da uspostavi procedure za rano prepoznavanje potrošača sa mogućim poteškoćama u plaćanju i da prije pokretanja izvršnog postupka preduzme razumne mjere radi postizanja dogovora o naplati. Potrošaču koji ima poteškoće u plaćanju kreditor ne može staviti na teret dodatne naknade zbog neispunjavanja obaveza. Mjere za olakšanje otplate mogu obuhvatiti refinansiranje i moraju obuhvatiti mogućnost izmjene uslova ugovora, kao što su produženje trajanja ugovora, period počeka, smanjenje kamatne stope, konverzija valute, djelimičan oprost ili konsolidacija duga. Bliže kriterijume propisuje Centralna banka.</w:t>
      </w:r>
    </w:p>
    <w:p w14:paraId="7E310E64" w14:textId="77777777" w:rsidR="0033771E" w:rsidRPr="0033771E" w:rsidRDefault="0033771E" w:rsidP="0033771E">
      <w:pPr>
        <w:pStyle w:val="BodyText"/>
        <w:jc w:val="both"/>
        <w:rPr>
          <w:lang w:val="sr-Latn-ME"/>
        </w:rPr>
      </w:pPr>
      <w:r w:rsidRPr="0033771E">
        <w:rPr>
          <w:b/>
          <w:bCs/>
          <w:color w:val="000000"/>
          <w:lang w:val="sr-Latn-ME"/>
        </w:rPr>
        <w:t>Članom 38</w:t>
      </w:r>
      <w:r w:rsidRPr="0033771E">
        <w:rPr>
          <w:color w:val="000000"/>
          <w:lang w:val="sr-Latn-ME"/>
        </w:rPr>
        <w:t xml:space="preserve"> dodaju se čl. 48a i 48b, u skladu sa čl. 35 i 36 Direktive 2023/2225. Članom 48a propisuje se obaveza kreditora da utvrdi i objavi politiku postupanja u slučaju finansijskih teškoća potrošača i da potrošača koji ima teškoće bez naknade uputi na službu za savjetovanje o otplati dugova. Članom 48b uvodi se javna služba za savjetovanje o otplati dugova, čije trajno i nesmetano obavljanje obezbjeđuje Crna Gora. Javnu službu mogu obavljati potrošačke organizacije, druge nevladine organizacije osnovane radi zaštite prava potrošača i druge nezavisne stručne organizacije, a ne mogu je obavljati kreditor, kreditni posrednik, kupac kredita ili serviser kredita. Sredstva za obavljanje javne službe obezbjeđuju se u budžetu Crne Gore, a pružalac javne službe ne može potrošaču naplatiti troškove. Način i postupak izbora pružalaca, uslove koje moraju ispunjavati, način finansiranja, sadržinu i način pružanja usluge, kao i način praćenja i izvještavanja o radu propisuje ministarstvo nadležno za zaštitu potrošača.</w:t>
      </w:r>
    </w:p>
    <w:p w14:paraId="3B020F89" w14:textId="77777777" w:rsidR="0033771E" w:rsidRPr="0033771E" w:rsidRDefault="0033771E" w:rsidP="0033771E">
      <w:pPr>
        <w:pStyle w:val="BodyText"/>
        <w:jc w:val="both"/>
        <w:rPr>
          <w:lang w:val="sr-Latn-ME"/>
        </w:rPr>
      </w:pPr>
      <w:r w:rsidRPr="0033771E">
        <w:rPr>
          <w:b/>
          <w:bCs/>
          <w:color w:val="000000"/>
          <w:lang w:val="sr-Latn-ME"/>
        </w:rPr>
        <w:t>Članom 39</w:t>
      </w:r>
      <w:r w:rsidRPr="0033771E">
        <w:rPr>
          <w:color w:val="000000"/>
          <w:lang w:val="sr-Latn-ME"/>
        </w:rPr>
        <w:t xml:space="preserve"> mijenja se član 49 osnovnog zakona, tako da potrošač u slučaju ustupanja ugovora o kreditu zadržava i pravo na prebijanje, ako je ono dozvoljeno zakonom.</w:t>
      </w:r>
    </w:p>
    <w:p w14:paraId="591AC253" w14:textId="77777777" w:rsidR="0033771E" w:rsidRPr="0033771E" w:rsidRDefault="0033771E" w:rsidP="0033771E">
      <w:pPr>
        <w:pStyle w:val="BodyText"/>
        <w:jc w:val="both"/>
        <w:rPr>
          <w:lang w:val="sr-Latn-ME"/>
        </w:rPr>
      </w:pPr>
      <w:r w:rsidRPr="0033771E">
        <w:rPr>
          <w:b/>
          <w:bCs/>
          <w:color w:val="000000"/>
          <w:lang w:val="sr-Latn-ME"/>
        </w:rPr>
        <w:t>Članom 40</w:t>
      </w:r>
      <w:r w:rsidRPr="0033771E">
        <w:rPr>
          <w:color w:val="000000"/>
          <w:lang w:val="sr-Latn-ME"/>
        </w:rPr>
        <w:t xml:space="preserve"> mijenjaju se čl. 50, 51, 52, 62 i 65 osnovnog zakona. Članom 50 uređuje se prećutno prihvaćeno prekoračenje, u skladu sa članom 25 Direktive 2023/2225. Ako prećutno prekoračenje prelazi 20% prosječnog mjesečnog priliva na računu u prethodna tri mjeseca i traje duže od jednog mjeseca, kreditor je dužan da potrošača bez odlaganja obavijesti o prekoračenju. Potrošaču koji redovno koristi prećutno prekoračenje kreditor nudi savjetodavne usluge, ako su dostupne, i upućuje ga na službu za savjetovanje o otplati dugova, a nakon 12 mjeseci nudi mu drugu vrstu kreditnog proizvoda koja nije nepovoljnija. Članom 51 uređuje se obračun efektivne kamatne stope, u skladu sa članom 30 Direktive 2023/2225, i propisuje da kreditor ne može naplatiti naknadu za obradu zahtjeva za stambeni kredit niti drugu naknadu u vezi sa odobravanjem tog kredita. Članom 52 propisuje se najviša dozvoljena efektivna kamatna stopa, u skladu sa članom 31 Direktive 2023/2225, koja se utvrđuje kao prosječna ponderisana efektivna kamatna stopa na stanje svih potrošačkih kredita, uključujući stambene kredite, upisanih u Kreditni registar Centralne banke na posljednji dan kvartala, uvećana za 100%. Članom 62 uređuje se evidencija kreditora i kreditnih posrednika i krug lica koja se u nju ne upisuju, u skladu sa članom 37 Direktive 2023/2225. Članom 65 uređuje se vansudsko rješavanje sporova u vezi sa ugovorom o kreditu.</w:t>
      </w:r>
    </w:p>
    <w:p w14:paraId="729DD5E5" w14:textId="77777777" w:rsidR="0033771E" w:rsidRPr="0033771E" w:rsidRDefault="0033771E" w:rsidP="0033771E">
      <w:pPr>
        <w:pStyle w:val="BodyText"/>
        <w:jc w:val="both"/>
        <w:rPr>
          <w:lang w:val="sr-Latn-ME"/>
        </w:rPr>
      </w:pPr>
      <w:r w:rsidRPr="0033771E">
        <w:rPr>
          <w:b/>
          <w:bCs/>
          <w:color w:val="000000"/>
          <w:lang w:val="sr-Latn-ME"/>
        </w:rPr>
        <w:lastRenderedPageBreak/>
        <w:t>Članom 41</w:t>
      </w:r>
      <w:r w:rsidRPr="0033771E">
        <w:rPr>
          <w:color w:val="000000"/>
          <w:lang w:val="sr-Latn-ME"/>
        </w:rPr>
        <w:t xml:space="preserve"> dodaje se član 70a, kojim se propisuje da Centralna banka i drugi organi nadležni za nadzor moraju imati potrebne budžetske i druge resurse, stručnost i procedure, da su dužni da međusobno sarađuju i razmjenjuju podatke i da od pristupanja Crne Gore Evropskoj uniji moraju ispunjavati kriterijume utvrđene propisom Evropske unije o saradnji nacionalnih organa odgovornih za izvršavanje propisa o zaštiti potrošača.</w:t>
      </w:r>
    </w:p>
    <w:p w14:paraId="2C23BA0A" w14:textId="77777777" w:rsidR="0033771E" w:rsidRPr="0033771E" w:rsidRDefault="0033771E" w:rsidP="0033771E">
      <w:pPr>
        <w:pStyle w:val="BodyText"/>
        <w:jc w:val="both"/>
        <w:rPr>
          <w:lang w:val="sr-Latn-ME"/>
        </w:rPr>
      </w:pPr>
      <w:r w:rsidRPr="0033771E">
        <w:rPr>
          <w:b/>
          <w:bCs/>
          <w:color w:val="000000"/>
          <w:lang w:val="sr-Latn-ME"/>
        </w:rPr>
        <w:t>Čl. 42 i 43</w:t>
      </w:r>
      <w:r w:rsidRPr="0033771E">
        <w:rPr>
          <w:color w:val="000000"/>
          <w:lang w:val="sr-Latn-ME"/>
        </w:rPr>
        <w:t xml:space="preserve"> mijenjaju se čl. 71 i 72 osnovnog zakona, kojima se uređuju mjere koje u postupku nadzora izriču Centralna banka i tržišna inspekcija, usklađene sa novim i izmijenjenim obavezama kreditora i kreditnih posrednika. Tužba, odnosno žalba protiv rješenja o tim mjerama ne odlaže izvršenje rješenja.</w:t>
      </w:r>
    </w:p>
    <w:p w14:paraId="71A4D13F" w14:textId="77777777" w:rsidR="0033771E" w:rsidRPr="0033771E" w:rsidRDefault="0033771E" w:rsidP="0033771E">
      <w:pPr>
        <w:pStyle w:val="BodyText"/>
        <w:jc w:val="both"/>
        <w:rPr>
          <w:lang w:val="sr-Latn-ME"/>
        </w:rPr>
      </w:pPr>
      <w:r w:rsidRPr="0033771E">
        <w:rPr>
          <w:b/>
          <w:bCs/>
          <w:color w:val="000000"/>
          <w:lang w:val="sr-Latn-ME"/>
        </w:rPr>
        <w:t>Čl. 44 do 46</w:t>
      </w:r>
      <w:r w:rsidRPr="0033771E">
        <w:rPr>
          <w:color w:val="000000"/>
          <w:lang w:val="sr-Latn-ME"/>
        </w:rPr>
        <w:t xml:space="preserve"> mijenjaju se čl. 73, 74 i 75 osnovnog zakona, radi usklađivanja kaznenih odredaba sa izmijenjenim odredbama zakona.</w:t>
      </w:r>
    </w:p>
    <w:p w14:paraId="5AFC3FE4" w14:textId="77777777" w:rsidR="0033771E" w:rsidRPr="0033771E" w:rsidRDefault="0033771E" w:rsidP="0033771E">
      <w:pPr>
        <w:pStyle w:val="BodyText"/>
        <w:jc w:val="both"/>
        <w:rPr>
          <w:lang w:val="sr-Latn-ME"/>
        </w:rPr>
      </w:pPr>
      <w:r w:rsidRPr="0033771E">
        <w:rPr>
          <w:b/>
          <w:bCs/>
          <w:color w:val="000000"/>
          <w:lang w:val="sr-Latn-ME"/>
        </w:rPr>
        <w:t>Članom 47</w:t>
      </w:r>
      <w:r w:rsidRPr="0033771E">
        <w:rPr>
          <w:color w:val="000000"/>
          <w:lang w:val="sr-Latn-ME"/>
        </w:rPr>
        <w:t xml:space="preserve"> propisuje se rok od tri mjeseca od dana stupanja na snagu zakona za usklađivanje podzakonskih akata.</w:t>
      </w:r>
    </w:p>
    <w:p w14:paraId="1A2BFE26" w14:textId="77777777" w:rsidR="0033771E" w:rsidRPr="0033771E" w:rsidRDefault="0033771E" w:rsidP="0033771E">
      <w:pPr>
        <w:pStyle w:val="BodyText"/>
        <w:jc w:val="both"/>
        <w:rPr>
          <w:lang w:val="sr-Latn-ME"/>
        </w:rPr>
      </w:pPr>
      <w:r w:rsidRPr="0033771E">
        <w:rPr>
          <w:b/>
          <w:bCs/>
          <w:color w:val="000000"/>
          <w:lang w:val="sr-Latn-ME"/>
        </w:rPr>
        <w:t>Članom 48</w:t>
      </w:r>
      <w:r w:rsidRPr="0033771E">
        <w:rPr>
          <w:color w:val="000000"/>
          <w:lang w:val="sr-Latn-ME"/>
        </w:rPr>
        <w:t xml:space="preserve"> mijenja se član 83 osnovnog zakona, tako da se na ugovore o kreditu zaključene prije početka primjene zakona primjenjuje zakon koji je važio na dan njihovog zaključivanja, osim pojedinih odredaba koje se primjenjuju na ugovore bez određenog roka trajanja.</w:t>
      </w:r>
    </w:p>
    <w:p w14:paraId="24C1B5FF" w14:textId="77777777" w:rsidR="0033771E" w:rsidRPr="0033771E" w:rsidRDefault="0033771E" w:rsidP="0033771E">
      <w:pPr>
        <w:pStyle w:val="BodyText"/>
        <w:jc w:val="both"/>
        <w:rPr>
          <w:lang w:val="sr-Latn-ME"/>
        </w:rPr>
      </w:pPr>
      <w:r w:rsidRPr="0033771E">
        <w:rPr>
          <w:b/>
          <w:bCs/>
          <w:color w:val="000000"/>
          <w:lang w:val="sr-Latn-ME"/>
        </w:rPr>
        <w:t>Članom 49</w:t>
      </w:r>
      <w:r w:rsidRPr="0033771E">
        <w:rPr>
          <w:color w:val="000000"/>
          <w:lang w:val="sr-Latn-ME"/>
        </w:rPr>
        <w:t xml:space="preserve"> dodaje se član 83a, kojim se propisuje da se propis iz člana 48b stav 7 donosi u roku od šest mjeseci od dana stupanja na snagu zakona, da se javna služba za savjetovanje o otplati dugova uspostavlja najkasnije do dana početka primjene zakona i da do izbora pružaoca javne službe poslove savjetovanja obavlja ministarstvo, neposredno ili preko organizacije koju odredi i finansira.</w:t>
      </w:r>
    </w:p>
    <w:p w14:paraId="366FC856" w14:textId="77777777" w:rsidR="0033771E" w:rsidRPr="0033771E" w:rsidRDefault="0033771E" w:rsidP="0033771E">
      <w:pPr>
        <w:pStyle w:val="BodyText"/>
        <w:jc w:val="both"/>
        <w:rPr>
          <w:lang w:val="sr-Latn-ME"/>
        </w:rPr>
      </w:pPr>
      <w:r w:rsidRPr="0033771E">
        <w:rPr>
          <w:b/>
          <w:bCs/>
          <w:color w:val="000000"/>
          <w:lang w:val="sr-Latn-ME"/>
        </w:rPr>
        <w:t>Članom 50</w:t>
      </w:r>
      <w:r w:rsidRPr="0033771E">
        <w:rPr>
          <w:color w:val="000000"/>
          <w:lang w:val="sr-Latn-ME"/>
        </w:rPr>
        <w:t xml:space="preserve"> mijenja se član 84 osnovnog zakona, kojim se utvrđuju odredbe koje će se primjenjivati od dana pristupanja Crne Gore Evropskoj uniji.</w:t>
      </w:r>
    </w:p>
    <w:p w14:paraId="796556C4" w14:textId="77777777" w:rsidR="0033771E" w:rsidRPr="0033771E" w:rsidRDefault="0033771E" w:rsidP="0033771E">
      <w:pPr>
        <w:pStyle w:val="BodyText"/>
        <w:jc w:val="both"/>
        <w:rPr>
          <w:lang w:val="sr-Latn-ME"/>
        </w:rPr>
      </w:pPr>
      <w:r w:rsidRPr="0033771E">
        <w:rPr>
          <w:b/>
          <w:bCs/>
          <w:color w:val="000000"/>
          <w:lang w:val="sr-Latn-ME"/>
        </w:rPr>
        <w:t>Članom 51</w:t>
      </w:r>
      <w:r w:rsidRPr="0033771E">
        <w:rPr>
          <w:color w:val="000000"/>
          <w:lang w:val="sr-Latn-ME"/>
        </w:rPr>
        <w:t xml:space="preserve"> propisuje se da zakon stupa na snagu osmog dana od dana objavljivanja u “Službenom listu Crne Gore”.</w:t>
      </w:r>
    </w:p>
    <w:p w14:paraId="3FBEA101" w14:textId="77777777" w:rsidR="0033771E" w:rsidRPr="0033771E" w:rsidRDefault="0033771E" w:rsidP="0033771E">
      <w:pPr>
        <w:pStyle w:val="Heading2"/>
        <w:spacing w:before="240" w:after="120"/>
        <w:rPr>
          <w:lang w:val="sr-Latn-ME"/>
        </w:rPr>
      </w:pPr>
      <w:bookmarkStart w:id="9" w:name="X3772155b46a1e858a0c33222b6eb5dc5962b08e"/>
      <w:bookmarkEnd w:id="8"/>
      <w:r w:rsidRPr="0033771E">
        <w:rPr>
          <w:rFonts w:ascii="Times New Roman" w:hAnsi="Times New Roman"/>
          <w:color w:val="000000"/>
          <w:sz w:val="24"/>
          <w:lang w:val="sr-Latn-ME"/>
        </w:rPr>
        <w:t>V. PROCJENA FINANSIJSKIH SREDSTAVA ZA SPROVOĐENJE ZAKONA</w:t>
      </w:r>
    </w:p>
    <w:p w14:paraId="0F336A53" w14:textId="77777777" w:rsidR="0033771E" w:rsidRPr="0033771E" w:rsidRDefault="0033771E" w:rsidP="0033771E">
      <w:pPr>
        <w:pStyle w:val="FirstParagraph"/>
        <w:spacing w:after="120"/>
        <w:jc w:val="both"/>
        <w:rPr>
          <w:lang w:val="sr-Latn-ME"/>
        </w:rPr>
      </w:pPr>
      <w:r w:rsidRPr="0033771E">
        <w:rPr>
          <w:lang w:val="sr-Latn-ME"/>
        </w:rPr>
        <w:t>Za sprovođenje ovog zakona potrebno je obezbijediti sredstva u budžetu Crne Gore za obavljanje javne službe za savjetovanje o otplati dugova, u skladu sa članom 48b stav 5 osnovnog zakona.</w:t>
      </w:r>
    </w:p>
    <w:p w14:paraId="4282A627" w14:textId="77777777" w:rsidR="0033771E" w:rsidRPr="0033771E" w:rsidRDefault="0033771E" w:rsidP="0033771E">
      <w:pPr>
        <w:pStyle w:val="BodyText"/>
        <w:jc w:val="both"/>
        <w:rPr>
          <w:lang w:val="sr-Latn-ME"/>
        </w:rPr>
      </w:pPr>
      <w:r w:rsidRPr="0033771E">
        <w:rPr>
          <w:color w:val="000000"/>
          <w:lang w:val="sr-Latn-ME"/>
        </w:rPr>
        <w:t>Iznos tih sredstava trenutno nije moguće precizno procijeniti. On zavisi od načina i postupka izbora pružalaca javne službe, sadržine i načina pružanja usluge i načina finansiranja, koji će se urediti propisom ministarstva iz člana 48b stav 7 osnovnog zakona, kao i od broja potrošača koji će koristiti uslugu. Procjena potrebnih sredstava sačiniće se prilikom izrade tog propisa, a sredstva će se planirati u budžetu ministarstva nadležnog za zaštitu potrošača za budžetsku godinu u kojoj se javna služba uspostavlja.</w:t>
      </w:r>
    </w:p>
    <w:p w14:paraId="292D0242" w14:textId="77777777" w:rsidR="0033771E" w:rsidRPr="0033771E" w:rsidRDefault="0033771E" w:rsidP="0033771E">
      <w:pPr>
        <w:pStyle w:val="BodyText"/>
        <w:jc w:val="both"/>
        <w:rPr>
          <w:lang w:val="sr-Latn-ME"/>
        </w:rPr>
      </w:pPr>
      <w:r w:rsidRPr="0033771E">
        <w:rPr>
          <w:color w:val="000000"/>
          <w:lang w:val="sr-Latn-ME"/>
        </w:rPr>
        <w:lastRenderedPageBreak/>
        <w:t>Do izbora pružaoca javne službe, poslove savjetovanja o otplati dugova obavlja ministarstvo nadležno za zaštitu potrošača, neposredno ili preko organizacije koju odredi i finansira, u skladu sa članom 83a stav 3 osnovnog zakona, pa se sredstva za taj period obezbjeđuju u budžetu tog ministarstva.</w:t>
      </w:r>
    </w:p>
    <w:p w14:paraId="5AE9712A" w14:textId="512B5B66" w:rsidR="0033771E" w:rsidRPr="0033771E" w:rsidRDefault="0033771E" w:rsidP="0033771E">
      <w:pPr>
        <w:pStyle w:val="BodyText"/>
        <w:jc w:val="both"/>
        <w:rPr>
          <w:lang w:val="sr-Latn-ME"/>
        </w:rPr>
      </w:pPr>
      <w:r w:rsidRPr="0033771E">
        <w:rPr>
          <w:color w:val="000000"/>
          <w:lang w:val="sr-Latn-ME"/>
        </w:rPr>
        <w:t>Ostale obaveze iz zakona ne zahtijevaju dodatna budžetska sredstva. Centralna banka Crne Gore poslove nadzora i donošenja podzakonskih akata obavlja iz sopstvenih sredstava, a tržišna inspekcija i ministarstvo u okviru postojećih kapaciteta. Troškove prilagođavanja obrazaca, informacionih sistema i internih procedura snose kreditori i kreditni posrednici.</w:t>
      </w:r>
      <w:r>
        <w:rPr>
          <w:lang w:val="sr-Latn-ME"/>
        </w:rPr>
        <w:t xml:space="preserve"> </w:t>
      </w:r>
      <w:bookmarkStart w:id="10" w:name="_GoBack"/>
      <w:bookmarkEnd w:id="10"/>
      <w:r w:rsidRPr="0033771E">
        <w:rPr>
          <w:color w:val="000000"/>
          <w:lang w:val="sr-Latn-ME"/>
        </w:rPr>
        <w:t>Pored toga, članom 70a osnovnog zakona propisano je da Centralna banka i drugi organi nadležni za nadzor moraju imati potrebne budžetske i druge resurse za efikasno vršenje nadzora.</w:t>
      </w:r>
    </w:p>
    <w:bookmarkEnd w:id="4"/>
    <w:bookmarkEnd w:id="9"/>
    <w:p w14:paraId="4BFD3AAA" w14:textId="77777777" w:rsidR="00252916" w:rsidRPr="0033771E" w:rsidRDefault="00252916" w:rsidP="00A147A2">
      <w:pPr>
        <w:spacing w:after="0" w:line="240" w:lineRule="auto"/>
        <w:jc w:val="both"/>
        <w:rPr>
          <w:lang w:val="sr-Latn-ME"/>
        </w:rPr>
      </w:pPr>
    </w:p>
    <w:p w14:paraId="3AAB97FA" w14:textId="77777777" w:rsidR="00252916" w:rsidRPr="0033771E" w:rsidRDefault="00252916" w:rsidP="00A147A2">
      <w:pPr>
        <w:spacing w:after="0" w:line="240" w:lineRule="auto"/>
        <w:jc w:val="both"/>
        <w:rPr>
          <w:lang w:val="sr-Latn-ME"/>
        </w:rPr>
      </w:pPr>
    </w:p>
    <w:p w14:paraId="2EA672D2" w14:textId="77777777" w:rsidR="00252916" w:rsidRPr="0033771E" w:rsidRDefault="00252916" w:rsidP="00A147A2">
      <w:pPr>
        <w:spacing w:after="0" w:line="240" w:lineRule="auto"/>
        <w:jc w:val="both"/>
        <w:rPr>
          <w:b/>
          <w:bCs/>
          <w:lang w:val="sr-Latn-ME"/>
        </w:rPr>
      </w:pPr>
    </w:p>
    <w:p w14:paraId="18F92E9D" w14:textId="77777777" w:rsidR="00BC0F42" w:rsidRPr="0033771E" w:rsidRDefault="00BC0F42" w:rsidP="00A147A2">
      <w:pPr>
        <w:spacing w:after="0" w:line="240" w:lineRule="auto"/>
        <w:jc w:val="both"/>
        <w:rPr>
          <w:lang w:val="sr-Latn-ME"/>
        </w:rPr>
      </w:pPr>
    </w:p>
    <w:p w14:paraId="29AF2672" w14:textId="77777777" w:rsidR="00BC0F42" w:rsidRPr="0033771E" w:rsidRDefault="00BC0F42" w:rsidP="00A147A2">
      <w:pPr>
        <w:spacing w:after="0" w:line="240" w:lineRule="auto"/>
        <w:jc w:val="center"/>
        <w:rPr>
          <w:lang w:val="sr-Latn-ME"/>
        </w:rPr>
      </w:pPr>
    </w:p>
    <w:p w14:paraId="29DB1E20" w14:textId="77777777" w:rsidR="005E035B" w:rsidRPr="0033771E" w:rsidRDefault="005E035B" w:rsidP="00A147A2">
      <w:pPr>
        <w:spacing w:after="0" w:line="240" w:lineRule="auto"/>
        <w:jc w:val="both"/>
        <w:rPr>
          <w:b/>
          <w:bCs/>
          <w:lang w:val="sr-Latn-ME"/>
        </w:rPr>
      </w:pPr>
    </w:p>
    <w:p w14:paraId="7475BF13" w14:textId="77777777" w:rsidR="005E035B" w:rsidRPr="0033771E" w:rsidRDefault="005E035B" w:rsidP="00A147A2">
      <w:pPr>
        <w:spacing w:after="0" w:line="240" w:lineRule="auto"/>
        <w:jc w:val="both"/>
        <w:rPr>
          <w:lang w:val="sr-Latn-ME"/>
        </w:rPr>
      </w:pPr>
    </w:p>
    <w:sectPr w:rsidR="005E035B" w:rsidRPr="0033771E" w:rsidSect="00034616">
      <w:footerReference w:type="default" r:id="rId8"/>
      <w:pgSz w:w="12240" w:h="15840"/>
      <w:pgMar w:top="1417" w:right="1417" w:bottom="1417"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2747D2" w14:textId="77777777" w:rsidR="00707E4D" w:rsidRDefault="00707E4D">
      <w:pPr>
        <w:spacing w:after="0" w:line="240" w:lineRule="auto"/>
      </w:pPr>
      <w:r>
        <w:separator/>
      </w:r>
    </w:p>
  </w:endnote>
  <w:endnote w:type="continuationSeparator" w:id="0">
    <w:p w14:paraId="2B0F52DF" w14:textId="77777777" w:rsidR="00707E4D" w:rsidRDefault="00707E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AA1891" w14:textId="2DFF2FAD" w:rsidR="00D9713E" w:rsidRDefault="00D9713E">
    <w:pPr>
      <w:pStyle w:val="Footer"/>
      <w:jc w:val="center"/>
    </w:pPr>
    <w:r>
      <w:fldChar w:fldCharType="begin"/>
    </w:r>
    <w:r>
      <w:instrText>PAGE</w:instrText>
    </w:r>
    <w:r>
      <w:fldChar w:fldCharType="separate"/>
    </w:r>
    <w:r>
      <w:rPr>
        <w:noProof/>
      </w:rPr>
      <w:t>37</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56E129" w14:textId="77777777" w:rsidR="00707E4D" w:rsidRDefault="00707E4D">
      <w:pPr>
        <w:spacing w:after="0" w:line="240" w:lineRule="auto"/>
      </w:pPr>
      <w:r>
        <w:separator/>
      </w:r>
    </w:p>
  </w:footnote>
  <w:footnote w:type="continuationSeparator" w:id="0">
    <w:p w14:paraId="37A194CD" w14:textId="77777777" w:rsidR="00707E4D" w:rsidRDefault="00707E4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000A991"/>
    <w:multiLevelType w:val="multilevel"/>
    <w:tmpl w:val="0B60AD74"/>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10" w15:restartNumberingAfterBreak="0">
    <w:nsid w:val="08902DE3"/>
    <w:multiLevelType w:val="hybridMultilevel"/>
    <w:tmpl w:val="582CFC0E"/>
    <w:lvl w:ilvl="0" w:tplc="6F84B8A6">
      <w:start w:val="1"/>
      <w:numFmt w:val="decimal"/>
      <w:lvlText w:val="(%1)"/>
      <w:lvlJc w:val="left"/>
      <w:pPr>
        <w:ind w:left="152" w:hanging="531"/>
      </w:pPr>
      <w:rPr>
        <w:rFonts w:ascii="Trebuchet MS" w:eastAsia="Trebuchet MS" w:hAnsi="Trebuchet MS" w:cs="Trebuchet MS" w:hint="default"/>
        <w:b w:val="0"/>
        <w:bCs w:val="0"/>
        <w:i w:val="0"/>
        <w:iCs w:val="0"/>
        <w:spacing w:val="-1"/>
        <w:w w:val="106"/>
        <w:sz w:val="23"/>
        <w:szCs w:val="23"/>
        <w:shd w:val="clear" w:color="auto" w:fill="FFFF00"/>
        <w:lang w:val="hr-HR" w:eastAsia="en-US" w:bidi="ar-SA"/>
      </w:rPr>
    </w:lvl>
    <w:lvl w:ilvl="1" w:tplc="5A9A20F2">
      <w:numFmt w:val="bullet"/>
      <w:lvlText w:val="•"/>
      <w:lvlJc w:val="left"/>
      <w:pPr>
        <w:ind w:left="1080" w:hanging="531"/>
      </w:pPr>
      <w:rPr>
        <w:rFonts w:hint="default"/>
        <w:lang w:val="hr-HR" w:eastAsia="en-US" w:bidi="ar-SA"/>
      </w:rPr>
    </w:lvl>
    <w:lvl w:ilvl="2" w:tplc="6E4CBD0C">
      <w:numFmt w:val="bullet"/>
      <w:lvlText w:val="•"/>
      <w:lvlJc w:val="left"/>
      <w:pPr>
        <w:ind w:left="2000" w:hanging="531"/>
      </w:pPr>
      <w:rPr>
        <w:rFonts w:hint="default"/>
        <w:lang w:val="hr-HR" w:eastAsia="en-US" w:bidi="ar-SA"/>
      </w:rPr>
    </w:lvl>
    <w:lvl w:ilvl="3" w:tplc="F2D6A93C">
      <w:numFmt w:val="bullet"/>
      <w:lvlText w:val="•"/>
      <w:lvlJc w:val="left"/>
      <w:pPr>
        <w:ind w:left="2920" w:hanging="531"/>
      </w:pPr>
      <w:rPr>
        <w:rFonts w:hint="default"/>
        <w:lang w:val="hr-HR" w:eastAsia="en-US" w:bidi="ar-SA"/>
      </w:rPr>
    </w:lvl>
    <w:lvl w:ilvl="4" w:tplc="012439FA">
      <w:numFmt w:val="bullet"/>
      <w:lvlText w:val="•"/>
      <w:lvlJc w:val="left"/>
      <w:pPr>
        <w:ind w:left="3840" w:hanging="531"/>
      </w:pPr>
      <w:rPr>
        <w:rFonts w:hint="default"/>
        <w:lang w:val="hr-HR" w:eastAsia="en-US" w:bidi="ar-SA"/>
      </w:rPr>
    </w:lvl>
    <w:lvl w:ilvl="5" w:tplc="A90CB86A">
      <w:numFmt w:val="bullet"/>
      <w:lvlText w:val="•"/>
      <w:lvlJc w:val="left"/>
      <w:pPr>
        <w:ind w:left="4760" w:hanging="531"/>
      </w:pPr>
      <w:rPr>
        <w:rFonts w:hint="default"/>
        <w:lang w:val="hr-HR" w:eastAsia="en-US" w:bidi="ar-SA"/>
      </w:rPr>
    </w:lvl>
    <w:lvl w:ilvl="6" w:tplc="33C20B20">
      <w:numFmt w:val="bullet"/>
      <w:lvlText w:val="•"/>
      <w:lvlJc w:val="left"/>
      <w:pPr>
        <w:ind w:left="5680" w:hanging="531"/>
      </w:pPr>
      <w:rPr>
        <w:rFonts w:hint="default"/>
        <w:lang w:val="hr-HR" w:eastAsia="en-US" w:bidi="ar-SA"/>
      </w:rPr>
    </w:lvl>
    <w:lvl w:ilvl="7" w:tplc="117E7A86">
      <w:numFmt w:val="bullet"/>
      <w:lvlText w:val="•"/>
      <w:lvlJc w:val="left"/>
      <w:pPr>
        <w:ind w:left="6600" w:hanging="531"/>
      </w:pPr>
      <w:rPr>
        <w:rFonts w:hint="default"/>
        <w:lang w:val="hr-HR" w:eastAsia="en-US" w:bidi="ar-SA"/>
      </w:rPr>
    </w:lvl>
    <w:lvl w:ilvl="8" w:tplc="ECF28E36">
      <w:numFmt w:val="bullet"/>
      <w:lvlText w:val="•"/>
      <w:lvlJc w:val="left"/>
      <w:pPr>
        <w:ind w:left="7520" w:hanging="531"/>
      </w:pPr>
      <w:rPr>
        <w:rFonts w:hint="default"/>
        <w:lang w:val="hr-HR" w:eastAsia="en-US" w:bidi="ar-SA"/>
      </w:rPr>
    </w:lvl>
  </w:abstractNum>
  <w:abstractNum w:abstractNumId="11" w15:restartNumberingAfterBreak="0">
    <w:nsid w:val="1A527513"/>
    <w:multiLevelType w:val="multilevel"/>
    <w:tmpl w:val="49C470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C6875F6"/>
    <w:multiLevelType w:val="multilevel"/>
    <w:tmpl w:val="60029D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FA82908"/>
    <w:multiLevelType w:val="hybridMultilevel"/>
    <w:tmpl w:val="9D36B982"/>
    <w:lvl w:ilvl="0" w:tplc="368CF334">
      <w:start w:val="1"/>
      <w:numFmt w:val="decimal"/>
      <w:lvlText w:val="(%1)"/>
      <w:lvlJc w:val="left"/>
      <w:pPr>
        <w:ind w:left="152" w:hanging="446"/>
      </w:pPr>
      <w:rPr>
        <w:rFonts w:ascii="Trebuchet MS" w:eastAsia="Trebuchet MS" w:hAnsi="Trebuchet MS" w:cs="Trebuchet MS" w:hint="default"/>
        <w:b w:val="0"/>
        <w:bCs w:val="0"/>
        <w:i w:val="0"/>
        <w:iCs w:val="0"/>
        <w:spacing w:val="-1"/>
        <w:w w:val="106"/>
        <w:sz w:val="23"/>
        <w:szCs w:val="23"/>
        <w:shd w:val="clear" w:color="auto" w:fill="FFFF00"/>
        <w:lang w:val="hr-HR" w:eastAsia="en-US" w:bidi="ar-SA"/>
      </w:rPr>
    </w:lvl>
    <w:lvl w:ilvl="1" w:tplc="AA004F9E">
      <w:start w:val="1"/>
      <w:numFmt w:val="decimal"/>
      <w:lvlText w:val="%2)"/>
      <w:lvlJc w:val="left"/>
      <w:pPr>
        <w:ind w:left="700" w:hanging="309"/>
      </w:pPr>
      <w:rPr>
        <w:rFonts w:ascii="Trebuchet MS" w:eastAsia="Trebuchet MS" w:hAnsi="Trebuchet MS" w:cs="Trebuchet MS" w:hint="default"/>
        <w:b w:val="0"/>
        <w:bCs w:val="0"/>
        <w:i w:val="0"/>
        <w:iCs w:val="0"/>
        <w:spacing w:val="-1"/>
        <w:w w:val="106"/>
        <w:sz w:val="23"/>
        <w:szCs w:val="23"/>
        <w:shd w:val="clear" w:color="auto" w:fill="FFFF00"/>
        <w:lang w:val="hr-HR" w:eastAsia="en-US" w:bidi="ar-SA"/>
      </w:rPr>
    </w:lvl>
    <w:lvl w:ilvl="2" w:tplc="D294F3D0">
      <w:numFmt w:val="bullet"/>
      <w:lvlText w:val="•"/>
      <w:lvlJc w:val="left"/>
      <w:pPr>
        <w:ind w:left="1662" w:hanging="309"/>
      </w:pPr>
      <w:rPr>
        <w:rFonts w:hint="default"/>
        <w:lang w:val="hr-HR" w:eastAsia="en-US" w:bidi="ar-SA"/>
      </w:rPr>
    </w:lvl>
    <w:lvl w:ilvl="3" w:tplc="F62C7B58">
      <w:numFmt w:val="bullet"/>
      <w:lvlText w:val="•"/>
      <w:lvlJc w:val="left"/>
      <w:pPr>
        <w:ind w:left="2624" w:hanging="309"/>
      </w:pPr>
      <w:rPr>
        <w:rFonts w:hint="default"/>
        <w:lang w:val="hr-HR" w:eastAsia="en-US" w:bidi="ar-SA"/>
      </w:rPr>
    </w:lvl>
    <w:lvl w:ilvl="4" w:tplc="56BCC01E">
      <w:numFmt w:val="bullet"/>
      <w:lvlText w:val="•"/>
      <w:lvlJc w:val="left"/>
      <w:pPr>
        <w:ind w:left="3586" w:hanging="309"/>
      </w:pPr>
      <w:rPr>
        <w:rFonts w:hint="default"/>
        <w:lang w:val="hr-HR" w:eastAsia="en-US" w:bidi="ar-SA"/>
      </w:rPr>
    </w:lvl>
    <w:lvl w:ilvl="5" w:tplc="BAB41816">
      <w:numFmt w:val="bullet"/>
      <w:lvlText w:val="•"/>
      <w:lvlJc w:val="left"/>
      <w:pPr>
        <w:ind w:left="4548" w:hanging="309"/>
      </w:pPr>
      <w:rPr>
        <w:rFonts w:hint="default"/>
        <w:lang w:val="hr-HR" w:eastAsia="en-US" w:bidi="ar-SA"/>
      </w:rPr>
    </w:lvl>
    <w:lvl w:ilvl="6" w:tplc="8D4C2D8C">
      <w:numFmt w:val="bullet"/>
      <w:lvlText w:val="•"/>
      <w:lvlJc w:val="left"/>
      <w:pPr>
        <w:ind w:left="5511" w:hanging="309"/>
      </w:pPr>
      <w:rPr>
        <w:rFonts w:hint="default"/>
        <w:lang w:val="hr-HR" w:eastAsia="en-US" w:bidi="ar-SA"/>
      </w:rPr>
    </w:lvl>
    <w:lvl w:ilvl="7" w:tplc="9AC87DBA">
      <w:numFmt w:val="bullet"/>
      <w:lvlText w:val="•"/>
      <w:lvlJc w:val="left"/>
      <w:pPr>
        <w:ind w:left="6473" w:hanging="309"/>
      </w:pPr>
      <w:rPr>
        <w:rFonts w:hint="default"/>
        <w:lang w:val="hr-HR" w:eastAsia="en-US" w:bidi="ar-SA"/>
      </w:rPr>
    </w:lvl>
    <w:lvl w:ilvl="8" w:tplc="B4A474FC">
      <w:numFmt w:val="bullet"/>
      <w:lvlText w:val="•"/>
      <w:lvlJc w:val="left"/>
      <w:pPr>
        <w:ind w:left="7435" w:hanging="309"/>
      </w:pPr>
      <w:rPr>
        <w:rFonts w:hint="default"/>
        <w:lang w:val="hr-HR" w:eastAsia="en-US" w:bidi="ar-SA"/>
      </w:rPr>
    </w:lvl>
  </w:abstractNum>
  <w:abstractNum w:abstractNumId="14" w15:restartNumberingAfterBreak="0">
    <w:nsid w:val="2851553A"/>
    <w:multiLevelType w:val="hybridMultilevel"/>
    <w:tmpl w:val="CC1CC306"/>
    <w:lvl w:ilvl="0" w:tplc="4554FFF6">
      <w:start w:val="41"/>
      <w:numFmt w:val="decimal"/>
      <w:lvlText w:val="%1)"/>
      <w:lvlJc w:val="left"/>
      <w:pPr>
        <w:ind w:left="152" w:hanging="510"/>
      </w:pPr>
      <w:rPr>
        <w:rFonts w:ascii="Trebuchet MS" w:eastAsia="Trebuchet MS" w:hAnsi="Trebuchet MS" w:cs="Trebuchet MS" w:hint="default"/>
        <w:b w:val="0"/>
        <w:bCs w:val="0"/>
        <w:i w:val="0"/>
        <w:iCs w:val="0"/>
        <w:spacing w:val="-1"/>
        <w:w w:val="106"/>
        <w:sz w:val="23"/>
        <w:szCs w:val="23"/>
        <w:shd w:val="clear" w:color="auto" w:fill="FFFF00"/>
        <w:lang w:val="hr-HR" w:eastAsia="en-US" w:bidi="ar-SA"/>
      </w:rPr>
    </w:lvl>
    <w:lvl w:ilvl="1" w:tplc="24BED8BC">
      <w:numFmt w:val="bullet"/>
      <w:lvlText w:val="•"/>
      <w:lvlJc w:val="left"/>
      <w:pPr>
        <w:ind w:left="1080" w:hanging="510"/>
      </w:pPr>
      <w:rPr>
        <w:rFonts w:hint="default"/>
        <w:lang w:val="hr-HR" w:eastAsia="en-US" w:bidi="ar-SA"/>
      </w:rPr>
    </w:lvl>
    <w:lvl w:ilvl="2" w:tplc="49DE5FD0">
      <w:numFmt w:val="bullet"/>
      <w:lvlText w:val="•"/>
      <w:lvlJc w:val="left"/>
      <w:pPr>
        <w:ind w:left="2000" w:hanging="510"/>
      </w:pPr>
      <w:rPr>
        <w:rFonts w:hint="default"/>
        <w:lang w:val="hr-HR" w:eastAsia="en-US" w:bidi="ar-SA"/>
      </w:rPr>
    </w:lvl>
    <w:lvl w:ilvl="3" w:tplc="2402B1A2">
      <w:numFmt w:val="bullet"/>
      <w:lvlText w:val="•"/>
      <w:lvlJc w:val="left"/>
      <w:pPr>
        <w:ind w:left="2920" w:hanging="510"/>
      </w:pPr>
      <w:rPr>
        <w:rFonts w:hint="default"/>
        <w:lang w:val="hr-HR" w:eastAsia="en-US" w:bidi="ar-SA"/>
      </w:rPr>
    </w:lvl>
    <w:lvl w:ilvl="4" w:tplc="2AFC51E8">
      <w:numFmt w:val="bullet"/>
      <w:lvlText w:val="•"/>
      <w:lvlJc w:val="left"/>
      <w:pPr>
        <w:ind w:left="3840" w:hanging="510"/>
      </w:pPr>
      <w:rPr>
        <w:rFonts w:hint="default"/>
        <w:lang w:val="hr-HR" w:eastAsia="en-US" w:bidi="ar-SA"/>
      </w:rPr>
    </w:lvl>
    <w:lvl w:ilvl="5" w:tplc="975AC16E">
      <w:numFmt w:val="bullet"/>
      <w:lvlText w:val="•"/>
      <w:lvlJc w:val="left"/>
      <w:pPr>
        <w:ind w:left="4760" w:hanging="510"/>
      </w:pPr>
      <w:rPr>
        <w:rFonts w:hint="default"/>
        <w:lang w:val="hr-HR" w:eastAsia="en-US" w:bidi="ar-SA"/>
      </w:rPr>
    </w:lvl>
    <w:lvl w:ilvl="6" w:tplc="191837C6">
      <w:numFmt w:val="bullet"/>
      <w:lvlText w:val="•"/>
      <w:lvlJc w:val="left"/>
      <w:pPr>
        <w:ind w:left="5680" w:hanging="510"/>
      </w:pPr>
      <w:rPr>
        <w:rFonts w:hint="default"/>
        <w:lang w:val="hr-HR" w:eastAsia="en-US" w:bidi="ar-SA"/>
      </w:rPr>
    </w:lvl>
    <w:lvl w:ilvl="7" w:tplc="2EF0F484">
      <w:numFmt w:val="bullet"/>
      <w:lvlText w:val="•"/>
      <w:lvlJc w:val="left"/>
      <w:pPr>
        <w:ind w:left="6600" w:hanging="510"/>
      </w:pPr>
      <w:rPr>
        <w:rFonts w:hint="default"/>
        <w:lang w:val="hr-HR" w:eastAsia="en-US" w:bidi="ar-SA"/>
      </w:rPr>
    </w:lvl>
    <w:lvl w:ilvl="8" w:tplc="164E2BA2">
      <w:numFmt w:val="bullet"/>
      <w:lvlText w:val="•"/>
      <w:lvlJc w:val="left"/>
      <w:pPr>
        <w:ind w:left="7520" w:hanging="510"/>
      </w:pPr>
      <w:rPr>
        <w:rFonts w:hint="default"/>
        <w:lang w:val="hr-HR" w:eastAsia="en-US" w:bidi="ar-SA"/>
      </w:rPr>
    </w:lvl>
  </w:abstractNum>
  <w:abstractNum w:abstractNumId="15" w15:restartNumberingAfterBreak="0">
    <w:nsid w:val="302C52E9"/>
    <w:multiLevelType w:val="hybridMultilevel"/>
    <w:tmpl w:val="13DE83D0"/>
    <w:lvl w:ilvl="0" w:tplc="3A704DAC">
      <w:start w:val="1"/>
      <w:numFmt w:val="decimal"/>
      <w:lvlText w:val="(%1)"/>
      <w:lvlJc w:val="left"/>
      <w:pPr>
        <w:ind w:left="152" w:hanging="415"/>
      </w:pPr>
      <w:rPr>
        <w:rFonts w:ascii="Trebuchet MS" w:eastAsia="Trebuchet MS" w:hAnsi="Trebuchet MS" w:cs="Trebuchet MS" w:hint="default"/>
        <w:b w:val="0"/>
        <w:bCs w:val="0"/>
        <w:i w:val="0"/>
        <w:iCs w:val="0"/>
        <w:spacing w:val="-1"/>
        <w:w w:val="106"/>
        <w:sz w:val="23"/>
        <w:szCs w:val="23"/>
        <w:shd w:val="clear" w:color="auto" w:fill="FFFF00"/>
        <w:lang w:val="hr-HR" w:eastAsia="en-US" w:bidi="ar-SA"/>
      </w:rPr>
    </w:lvl>
    <w:lvl w:ilvl="1" w:tplc="2C5637D8">
      <w:start w:val="1"/>
      <w:numFmt w:val="decimal"/>
      <w:lvlText w:val="%2)"/>
      <w:lvlJc w:val="left"/>
      <w:pPr>
        <w:ind w:left="700" w:hanging="309"/>
      </w:pPr>
      <w:rPr>
        <w:rFonts w:hint="default"/>
        <w:spacing w:val="-1"/>
        <w:w w:val="106"/>
        <w:lang w:val="hr-HR" w:eastAsia="en-US" w:bidi="ar-SA"/>
      </w:rPr>
    </w:lvl>
    <w:lvl w:ilvl="2" w:tplc="B10E04D8">
      <w:numFmt w:val="bullet"/>
      <w:lvlText w:val="-"/>
      <w:lvlJc w:val="left"/>
      <w:pPr>
        <w:ind w:left="152" w:hanging="156"/>
      </w:pPr>
      <w:rPr>
        <w:rFonts w:ascii="Trebuchet MS" w:eastAsia="Trebuchet MS" w:hAnsi="Trebuchet MS" w:cs="Trebuchet MS" w:hint="default"/>
        <w:b w:val="0"/>
        <w:bCs w:val="0"/>
        <w:i w:val="0"/>
        <w:iCs w:val="0"/>
        <w:spacing w:val="0"/>
        <w:w w:val="98"/>
        <w:sz w:val="23"/>
        <w:szCs w:val="23"/>
        <w:shd w:val="clear" w:color="auto" w:fill="FFFF00"/>
        <w:lang w:val="hr-HR" w:eastAsia="en-US" w:bidi="ar-SA"/>
      </w:rPr>
    </w:lvl>
    <w:lvl w:ilvl="3" w:tplc="43744402">
      <w:numFmt w:val="bullet"/>
      <w:lvlText w:val="•"/>
      <w:lvlJc w:val="left"/>
      <w:pPr>
        <w:ind w:left="2624" w:hanging="156"/>
      </w:pPr>
      <w:rPr>
        <w:rFonts w:hint="default"/>
        <w:lang w:val="hr-HR" w:eastAsia="en-US" w:bidi="ar-SA"/>
      </w:rPr>
    </w:lvl>
    <w:lvl w:ilvl="4" w:tplc="70B0ADC0">
      <w:numFmt w:val="bullet"/>
      <w:lvlText w:val="•"/>
      <w:lvlJc w:val="left"/>
      <w:pPr>
        <w:ind w:left="3586" w:hanging="156"/>
      </w:pPr>
      <w:rPr>
        <w:rFonts w:hint="default"/>
        <w:lang w:val="hr-HR" w:eastAsia="en-US" w:bidi="ar-SA"/>
      </w:rPr>
    </w:lvl>
    <w:lvl w:ilvl="5" w:tplc="12E07832">
      <w:numFmt w:val="bullet"/>
      <w:lvlText w:val="•"/>
      <w:lvlJc w:val="left"/>
      <w:pPr>
        <w:ind w:left="4548" w:hanging="156"/>
      </w:pPr>
      <w:rPr>
        <w:rFonts w:hint="default"/>
        <w:lang w:val="hr-HR" w:eastAsia="en-US" w:bidi="ar-SA"/>
      </w:rPr>
    </w:lvl>
    <w:lvl w:ilvl="6" w:tplc="9DF6855A">
      <w:numFmt w:val="bullet"/>
      <w:lvlText w:val="•"/>
      <w:lvlJc w:val="left"/>
      <w:pPr>
        <w:ind w:left="5511" w:hanging="156"/>
      </w:pPr>
      <w:rPr>
        <w:rFonts w:hint="default"/>
        <w:lang w:val="hr-HR" w:eastAsia="en-US" w:bidi="ar-SA"/>
      </w:rPr>
    </w:lvl>
    <w:lvl w:ilvl="7" w:tplc="6540E2B8">
      <w:numFmt w:val="bullet"/>
      <w:lvlText w:val="•"/>
      <w:lvlJc w:val="left"/>
      <w:pPr>
        <w:ind w:left="6473" w:hanging="156"/>
      </w:pPr>
      <w:rPr>
        <w:rFonts w:hint="default"/>
        <w:lang w:val="hr-HR" w:eastAsia="en-US" w:bidi="ar-SA"/>
      </w:rPr>
    </w:lvl>
    <w:lvl w:ilvl="8" w:tplc="6C3812E4">
      <w:numFmt w:val="bullet"/>
      <w:lvlText w:val="•"/>
      <w:lvlJc w:val="left"/>
      <w:pPr>
        <w:ind w:left="7435" w:hanging="156"/>
      </w:pPr>
      <w:rPr>
        <w:rFonts w:hint="default"/>
        <w:lang w:val="hr-HR" w:eastAsia="en-US" w:bidi="ar-SA"/>
      </w:rPr>
    </w:lvl>
  </w:abstractNum>
  <w:abstractNum w:abstractNumId="16" w15:restartNumberingAfterBreak="0">
    <w:nsid w:val="330D4694"/>
    <w:multiLevelType w:val="hybridMultilevel"/>
    <w:tmpl w:val="768A08C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AE31D2E"/>
    <w:multiLevelType w:val="hybridMultilevel"/>
    <w:tmpl w:val="29365F4C"/>
    <w:lvl w:ilvl="0" w:tplc="6ABE83D6">
      <w:start w:val="6"/>
      <w:numFmt w:val="decimal"/>
      <w:lvlText w:val="%1)"/>
      <w:lvlJc w:val="left"/>
      <w:pPr>
        <w:ind w:left="152" w:hanging="323"/>
      </w:pPr>
      <w:rPr>
        <w:rFonts w:hint="default"/>
        <w:spacing w:val="-1"/>
        <w:w w:val="106"/>
        <w:lang w:val="hr-HR" w:eastAsia="en-US" w:bidi="ar-SA"/>
      </w:rPr>
    </w:lvl>
    <w:lvl w:ilvl="1" w:tplc="22D0DFD2">
      <w:numFmt w:val="bullet"/>
      <w:lvlText w:val="•"/>
      <w:lvlJc w:val="left"/>
      <w:pPr>
        <w:ind w:left="1080" w:hanging="323"/>
      </w:pPr>
      <w:rPr>
        <w:rFonts w:hint="default"/>
        <w:lang w:val="hr-HR" w:eastAsia="en-US" w:bidi="ar-SA"/>
      </w:rPr>
    </w:lvl>
    <w:lvl w:ilvl="2" w:tplc="38CEB2C4">
      <w:numFmt w:val="bullet"/>
      <w:lvlText w:val="•"/>
      <w:lvlJc w:val="left"/>
      <w:pPr>
        <w:ind w:left="2000" w:hanging="323"/>
      </w:pPr>
      <w:rPr>
        <w:rFonts w:hint="default"/>
        <w:lang w:val="hr-HR" w:eastAsia="en-US" w:bidi="ar-SA"/>
      </w:rPr>
    </w:lvl>
    <w:lvl w:ilvl="3" w:tplc="9E70D9E6">
      <w:numFmt w:val="bullet"/>
      <w:lvlText w:val="•"/>
      <w:lvlJc w:val="left"/>
      <w:pPr>
        <w:ind w:left="2920" w:hanging="323"/>
      </w:pPr>
      <w:rPr>
        <w:rFonts w:hint="default"/>
        <w:lang w:val="hr-HR" w:eastAsia="en-US" w:bidi="ar-SA"/>
      </w:rPr>
    </w:lvl>
    <w:lvl w:ilvl="4" w:tplc="DB840F04">
      <w:numFmt w:val="bullet"/>
      <w:lvlText w:val="•"/>
      <w:lvlJc w:val="left"/>
      <w:pPr>
        <w:ind w:left="3840" w:hanging="323"/>
      </w:pPr>
      <w:rPr>
        <w:rFonts w:hint="default"/>
        <w:lang w:val="hr-HR" w:eastAsia="en-US" w:bidi="ar-SA"/>
      </w:rPr>
    </w:lvl>
    <w:lvl w:ilvl="5" w:tplc="70168AD4">
      <w:numFmt w:val="bullet"/>
      <w:lvlText w:val="•"/>
      <w:lvlJc w:val="left"/>
      <w:pPr>
        <w:ind w:left="4760" w:hanging="323"/>
      </w:pPr>
      <w:rPr>
        <w:rFonts w:hint="default"/>
        <w:lang w:val="hr-HR" w:eastAsia="en-US" w:bidi="ar-SA"/>
      </w:rPr>
    </w:lvl>
    <w:lvl w:ilvl="6" w:tplc="916A0070">
      <w:numFmt w:val="bullet"/>
      <w:lvlText w:val="•"/>
      <w:lvlJc w:val="left"/>
      <w:pPr>
        <w:ind w:left="5680" w:hanging="323"/>
      </w:pPr>
      <w:rPr>
        <w:rFonts w:hint="default"/>
        <w:lang w:val="hr-HR" w:eastAsia="en-US" w:bidi="ar-SA"/>
      </w:rPr>
    </w:lvl>
    <w:lvl w:ilvl="7" w:tplc="41C6B782">
      <w:numFmt w:val="bullet"/>
      <w:lvlText w:val="•"/>
      <w:lvlJc w:val="left"/>
      <w:pPr>
        <w:ind w:left="6600" w:hanging="323"/>
      </w:pPr>
      <w:rPr>
        <w:rFonts w:hint="default"/>
        <w:lang w:val="hr-HR" w:eastAsia="en-US" w:bidi="ar-SA"/>
      </w:rPr>
    </w:lvl>
    <w:lvl w:ilvl="8" w:tplc="85347E12">
      <w:numFmt w:val="bullet"/>
      <w:lvlText w:val="•"/>
      <w:lvlJc w:val="left"/>
      <w:pPr>
        <w:ind w:left="7520" w:hanging="323"/>
      </w:pPr>
      <w:rPr>
        <w:rFonts w:hint="default"/>
        <w:lang w:val="hr-HR" w:eastAsia="en-US" w:bidi="ar-SA"/>
      </w:rPr>
    </w:lvl>
  </w:abstractNum>
  <w:abstractNum w:abstractNumId="18" w15:restartNumberingAfterBreak="0">
    <w:nsid w:val="4D835363"/>
    <w:multiLevelType w:val="multilevel"/>
    <w:tmpl w:val="8BF6EF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2710A2B"/>
    <w:multiLevelType w:val="hybridMultilevel"/>
    <w:tmpl w:val="768A08C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6A71806"/>
    <w:multiLevelType w:val="hybridMultilevel"/>
    <w:tmpl w:val="99FCD006"/>
    <w:lvl w:ilvl="0" w:tplc="FF44A2A2">
      <w:start w:val="1"/>
      <w:numFmt w:val="decimal"/>
      <w:lvlText w:val="(%1)"/>
      <w:lvlJc w:val="left"/>
      <w:pPr>
        <w:ind w:left="152" w:hanging="405"/>
      </w:pPr>
      <w:rPr>
        <w:rFonts w:hint="default"/>
        <w:spacing w:val="-1"/>
        <w:w w:val="106"/>
        <w:lang w:val="hr-HR" w:eastAsia="en-US" w:bidi="ar-SA"/>
      </w:rPr>
    </w:lvl>
    <w:lvl w:ilvl="1" w:tplc="AF606B90">
      <w:numFmt w:val="bullet"/>
      <w:lvlText w:val="•"/>
      <w:lvlJc w:val="left"/>
      <w:pPr>
        <w:ind w:left="1080" w:hanging="405"/>
      </w:pPr>
      <w:rPr>
        <w:rFonts w:hint="default"/>
        <w:lang w:val="hr-HR" w:eastAsia="en-US" w:bidi="ar-SA"/>
      </w:rPr>
    </w:lvl>
    <w:lvl w:ilvl="2" w:tplc="12500A0C">
      <w:numFmt w:val="bullet"/>
      <w:lvlText w:val="•"/>
      <w:lvlJc w:val="left"/>
      <w:pPr>
        <w:ind w:left="2000" w:hanging="405"/>
      </w:pPr>
      <w:rPr>
        <w:rFonts w:hint="default"/>
        <w:lang w:val="hr-HR" w:eastAsia="en-US" w:bidi="ar-SA"/>
      </w:rPr>
    </w:lvl>
    <w:lvl w:ilvl="3" w:tplc="D9B6B2A4">
      <w:numFmt w:val="bullet"/>
      <w:lvlText w:val="•"/>
      <w:lvlJc w:val="left"/>
      <w:pPr>
        <w:ind w:left="2920" w:hanging="405"/>
      </w:pPr>
      <w:rPr>
        <w:rFonts w:hint="default"/>
        <w:lang w:val="hr-HR" w:eastAsia="en-US" w:bidi="ar-SA"/>
      </w:rPr>
    </w:lvl>
    <w:lvl w:ilvl="4" w:tplc="E99A35F0">
      <w:numFmt w:val="bullet"/>
      <w:lvlText w:val="•"/>
      <w:lvlJc w:val="left"/>
      <w:pPr>
        <w:ind w:left="3840" w:hanging="405"/>
      </w:pPr>
      <w:rPr>
        <w:rFonts w:hint="default"/>
        <w:lang w:val="hr-HR" w:eastAsia="en-US" w:bidi="ar-SA"/>
      </w:rPr>
    </w:lvl>
    <w:lvl w:ilvl="5" w:tplc="AF18B622">
      <w:numFmt w:val="bullet"/>
      <w:lvlText w:val="•"/>
      <w:lvlJc w:val="left"/>
      <w:pPr>
        <w:ind w:left="4760" w:hanging="405"/>
      </w:pPr>
      <w:rPr>
        <w:rFonts w:hint="default"/>
        <w:lang w:val="hr-HR" w:eastAsia="en-US" w:bidi="ar-SA"/>
      </w:rPr>
    </w:lvl>
    <w:lvl w:ilvl="6" w:tplc="BFB03FEC">
      <w:numFmt w:val="bullet"/>
      <w:lvlText w:val="•"/>
      <w:lvlJc w:val="left"/>
      <w:pPr>
        <w:ind w:left="5680" w:hanging="405"/>
      </w:pPr>
      <w:rPr>
        <w:rFonts w:hint="default"/>
        <w:lang w:val="hr-HR" w:eastAsia="en-US" w:bidi="ar-SA"/>
      </w:rPr>
    </w:lvl>
    <w:lvl w:ilvl="7" w:tplc="9E4897BC">
      <w:numFmt w:val="bullet"/>
      <w:lvlText w:val="•"/>
      <w:lvlJc w:val="left"/>
      <w:pPr>
        <w:ind w:left="6600" w:hanging="405"/>
      </w:pPr>
      <w:rPr>
        <w:rFonts w:hint="default"/>
        <w:lang w:val="hr-HR" w:eastAsia="en-US" w:bidi="ar-SA"/>
      </w:rPr>
    </w:lvl>
    <w:lvl w:ilvl="8" w:tplc="863C24B8">
      <w:numFmt w:val="bullet"/>
      <w:lvlText w:val="•"/>
      <w:lvlJc w:val="left"/>
      <w:pPr>
        <w:ind w:left="7520" w:hanging="405"/>
      </w:pPr>
      <w:rPr>
        <w:rFonts w:hint="default"/>
        <w:lang w:val="hr-HR" w:eastAsia="en-US" w:bidi="ar-SA"/>
      </w:rPr>
    </w:lvl>
  </w:abstractNum>
  <w:abstractNum w:abstractNumId="21" w15:restartNumberingAfterBreak="0">
    <w:nsid w:val="57982E8D"/>
    <w:multiLevelType w:val="hybridMultilevel"/>
    <w:tmpl w:val="3A961A76"/>
    <w:lvl w:ilvl="0" w:tplc="A3AA330E">
      <w:start w:val="1"/>
      <w:numFmt w:val="decimal"/>
      <w:lvlText w:val="(%1)"/>
      <w:lvlJc w:val="left"/>
      <w:pPr>
        <w:ind w:left="152" w:hanging="403"/>
      </w:pPr>
      <w:rPr>
        <w:rFonts w:ascii="Trebuchet MS" w:eastAsia="Trebuchet MS" w:hAnsi="Trebuchet MS" w:cs="Trebuchet MS" w:hint="default"/>
        <w:b w:val="0"/>
        <w:bCs w:val="0"/>
        <w:i w:val="0"/>
        <w:iCs w:val="0"/>
        <w:spacing w:val="-1"/>
        <w:w w:val="106"/>
        <w:sz w:val="23"/>
        <w:szCs w:val="23"/>
        <w:shd w:val="clear" w:color="auto" w:fill="FFFF00"/>
        <w:lang w:val="hr-HR" w:eastAsia="en-US" w:bidi="ar-SA"/>
      </w:rPr>
    </w:lvl>
    <w:lvl w:ilvl="1" w:tplc="ED685E56">
      <w:numFmt w:val="bullet"/>
      <w:lvlText w:val="•"/>
      <w:lvlJc w:val="left"/>
      <w:pPr>
        <w:ind w:left="1080" w:hanging="403"/>
      </w:pPr>
      <w:rPr>
        <w:rFonts w:hint="default"/>
        <w:lang w:val="hr-HR" w:eastAsia="en-US" w:bidi="ar-SA"/>
      </w:rPr>
    </w:lvl>
    <w:lvl w:ilvl="2" w:tplc="63985BD2">
      <w:numFmt w:val="bullet"/>
      <w:lvlText w:val="•"/>
      <w:lvlJc w:val="left"/>
      <w:pPr>
        <w:ind w:left="2000" w:hanging="403"/>
      </w:pPr>
      <w:rPr>
        <w:rFonts w:hint="default"/>
        <w:lang w:val="hr-HR" w:eastAsia="en-US" w:bidi="ar-SA"/>
      </w:rPr>
    </w:lvl>
    <w:lvl w:ilvl="3" w:tplc="F080E926">
      <w:numFmt w:val="bullet"/>
      <w:lvlText w:val="•"/>
      <w:lvlJc w:val="left"/>
      <w:pPr>
        <w:ind w:left="2920" w:hanging="403"/>
      </w:pPr>
      <w:rPr>
        <w:rFonts w:hint="default"/>
        <w:lang w:val="hr-HR" w:eastAsia="en-US" w:bidi="ar-SA"/>
      </w:rPr>
    </w:lvl>
    <w:lvl w:ilvl="4" w:tplc="D994AF22">
      <w:numFmt w:val="bullet"/>
      <w:lvlText w:val="•"/>
      <w:lvlJc w:val="left"/>
      <w:pPr>
        <w:ind w:left="3840" w:hanging="403"/>
      </w:pPr>
      <w:rPr>
        <w:rFonts w:hint="default"/>
        <w:lang w:val="hr-HR" w:eastAsia="en-US" w:bidi="ar-SA"/>
      </w:rPr>
    </w:lvl>
    <w:lvl w:ilvl="5" w:tplc="572EF6D6">
      <w:numFmt w:val="bullet"/>
      <w:lvlText w:val="•"/>
      <w:lvlJc w:val="left"/>
      <w:pPr>
        <w:ind w:left="4760" w:hanging="403"/>
      </w:pPr>
      <w:rPr>
        <w:rFonts w:hint="default"/>
        <w:lang w:val="hr-HR" w:eastAsia="en-US" w:bidi="ar-SA"/>
      </w:rPr>
    </w:lvl>
    <w:lvl w:ilvl="6" w:tplc="22A2FB20">
      <w:numFmt w:val="bullet"/>
      <w:lvlText w:val="•"/>
      <w:lvlJc w:val="left"/>
      <w:pPr>
        <w:ind w:left="5680" w:hanging="403"/>
      </w:pPr>
      <w:rPr>
        <w:rFonts w:hint="default"/>
        <w:lang w:val="hr-HR" w:eastAsia="en-US" w:bidi="ar-SA"/>
      </w:rPr>
    </w:lvl>
    <w:lvl w:ilvl="7" w:tplc="B526F794">
      <w:numFmt w:val="bullet"/>
      <w:lvlText w:val="•"/>
      <w:lvlJc w:val="left"/>
      <w:pPr>
        <w:ind w:left="6600" w:hanging="403"/>
      </w:pPr>
      <w:rPr>
        <w:rFonts w:hint="default"/>
        <w:lang w:val="hr-HR" w:eastAsia="en-US" w:bidi="ar-SA"/>
      </w:rPr>
    </w:lvl>
    <w:lvl w:ilvl="8" w:tplc="9968DA58">
      <w:numFmt w:val="bullet"/>
      <w:lvlText w:val="•"/>
      <w:lvlJc w:val="left"/>
      <w:pPr>
        <w:ind w:left="7520" w:hanging="403"/>
      </w:pPr>
      <w:rPr>
        <w:rFonts w:hint="default"/>
        <w:lang w:val="hr-HR" w:eastAsia="en-US" w:bidi="ar-SA"/>
      </w:rPr>
    </w:lvl>
  </w:abstractNum>
  <w:abstractNum w:abstractNumId="22" w15:restartNumberingAfterBreak="0">
    <w:nsid w:val="65204608"/>
    <w:multiLevelType w:val="hybridMultilevel"/>
    <w:tmpl w:val="ADF87D1E"/>
    <w:lvl w:ilvl="0" w:tplc="04090011">
      <w:start w:val="1"/>
      <w:numFmt w:val="decimal"/>
      <w:lvlText w:val="%1)"/>
      <w:lvlJc w:val="left"/>
      <w:pPr>
        <w:ind w:left="1170" w:hanging="360"/>
      </w:pPr>
    </w:lvl>
    <w:lvl w:ilvl="1" w:tplc="04090019" w:tentative="1">
      <w:start w:val="1"/>
      <w:numFmt w:val="lowerLetter"/>
      <w:lvlText w:val="%2."/>
      <w:lvlJc w:val="left"/>
      <w:pPr>
        <w:ind w:left="1591" w:hanging="360"/>
      </w:pPr>
    </w:lvl>
    <w:lvl w:ilvl="2" w:tplc="0409001B" w:tentative="1">
      <w:start w:val="1"/>
      <w:numFmt w:val="lowerRoman"/>
      <w:lvlText w:val="%3."/>
      <w:lvlJc w:val="right"/>
      <w:pPr>
        <w:ind w:left="2311" w:hanging="180"/>
      </w:pPr>
    </w:lvl>
    <w:lvl w:ilvl="3" w:tplc="0409000F" w:tentative="1">
      <w:start w:val="1"/>
      <w:numFmt w:val="decimal"/>
      <w:lvlText w:val="%4."/>
      <w:lvlJc w:val="left"/>
      <w:pPr>
        <w:ind w:left="3031" w:hanging="360"/>
      </w:pPr>
    </w:lvl>
    <w:lvl w:ilvl="4" w:tplc="04090019" w:tentative="1">
      <w:start w:val="1"/>
      <w:numFmt w:val="lowerLetter"/>
      <w:lvlText w:val="%5."/>
      <w:lvlJc w:val="left"/>
      <w:pPr>
        <w:ind w:left="3751" w:hanging="360"/>
      </w:pPr>
    </w:lvl>
    <w:lvl w:ilvl="5" w:tplc="0409001B" w:tentative="1">
      <w:start w:val="1"/>
      <w:numFmt w:val="lowerRoman"/>
      <w:lvlText w:val="%6."/>
      <w:lvlJc w:val="right"/>
      <w:pPr>
        <w:ind w:left="4471" w:hanging="180"/>
      </w:pPr>
    </w:lvl>
    <w:lvl w:ilvl="6" w:tplc="0409000F" w:tentative="1">
      <w:start w:val="1"/>
      <w:numFmt w:val="decimal"/>
      <w:lvlText w:val="%7."/>
      <w:lvlJc w:val="left"/>
      <w:pPr>
        <w:ind w:left="5191" w:hanging="360"/>
      </w:pPr>
    </w:lvl>
    <w:lvl w:ilvl="7" w:tplc="04090019" w:tentative="1">
      <w:start w:val="1"/>
      <w:numFmt w:val="lowerLetter"/>
      <w:lvlText w:val="%8."/>
      <w:lvlJc w:val="left"/>
      <w:pPr>
        <w:ind w:left="5911" w:hanging="360"/>
      </w:pPr>
    </w:lvl>
    <w:lvl w:ilvl="8" w:tplc="0409001B" w:tentative="1">
      <w:start w:val="1"/>
      <w:numFmt w:val="lowerRoman"/>
      <w:lvlText w:val="%9."/>
      <w:lvlJc w:val="right"/>
      <w:pPr>
        <w:ind w:left="6631" w:hanging="180"/>
      </w:pPr>
    </w:lvl>
  </w:abstractNum>
  <w:abstractNum w:abstractNumId="23" w15:restartNumberingAfterBreak="0">
    <w:nsid w:val="6F6950E1"/>
    <w:multiLevelType w:val="multilevel"/>
    <w:tmpl w:val="8C4485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22"/>
  </w:num>
  <w:num w:numId="11">
    <w:abstractNumId w:val="20"/>
  </w:num>
  <w:num w:numId="12">
    <w:abstractNumId w:val="15"/>
  </w:num>
  <w:num w:numId="13">
    <w:abstractNumId w:val="18"/>
  </w:num>
  <w:num w:numId="14">
    <w:abstractNumId w:val="12"/>
  </w:num>
  <w:num w:numId="15">
    <w:abstractNumId w:val="21"/>
  </w:num>
  <w:num w:numId="16">
    <w:abstractNumId w:val="19"/>
  </w:num>
  <w:num w:numId="17">
    <w:abstractNumId w:val="16"/>
  </w:num>
  <w:num w:numId="18">
    <w:abstractNumId w:val="11"/>
  </w:num>
  <w:num w:numId="19">
    <w:abstractNumId w:val="10"/>
  </w:num>
  <w:num w:numId="20">
    <w:abstractNumId w:val="14"/>
  </w:num>
  <w:num w:numId="21">
    <w:abstractNumId w:val="17"/>
  </w:num>
  <w:num w:numId="22">
    <w:abstractNumId w:val="13"/>
  </w:num>
  <w:num w:numId="23">
    <w:abstractNumId w:val="23"/>
  </w:num>
  <w:num w:numId="2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lassificationTagSetId" w:val="e16409a7-1700-4153-9090-3955bc2f0ae8"/>
    <w:docVar w:name="ComplianceTagSetId" w:val="f14fc1f1-8950-40d5-8a29-45909da947d6"/>
    <w:docVar w:name="FileId" w:val="2ecf726e-e838-4b5f-b005-687d9b17fc63"/>
    <w:docVar w:name="GVData" w:val="eyJPUyI6IldpbmRvd3MiLCJkb2NJRCI6IjJlY2Y3MjZlLWU4MzgtNGI1Zi1iMDA1LTY4N2Q5YjE3ZmM2MyIsImRvY1N0YXRlIjoie30iLCJwYXJlbnRMaW5lSWRzIjoiW1wiZGFmZjQ0YzEtNjA3NS00ZjRmLWI1YzEtZjllNGY5MDUxY2FkXCIsXCJmZTRmMWM3My1j"/>
    <w:docVar w:name="GVData0" w:val="ZjY0LTQyMGMtYWMyZi04NDM0NjcxZTY2NTBcIixcImY2OGU2ZTU3LWE5OWItNGY5Yy05YmUwLWVjYWQxMmM0NDYxMFwiLFwiOTYwOGM3NzMtNDlmYy00ZDZmLWI1ZmUtYTZlZjdhMzRmNDRlXCIsXCI3NTRhYTY4NC1iYzI2LTQxZDgtOTMyZC03ZjJjNjY1N2VjZDJc"/>
    <w:docVar w:name="GVData1" w:val="IixcIjk5YzIyZjc1LWVlN2EtNDYxYi05ZTE4LWMxM2QzZTgwNTRmNlwiXSIsIndyaXR0ZW5LZXlzIjoiW1wiZ3Zkb2NpZFwiLFwiQ2xhc3NpZmljYXRpb25UYWdTZXRJZFwiLFwiQ29tcGxpYW5jZVRhZ1NldElkXCIsXCJGaWxlSWRcIixcIlVzZXJJZFwiLFwiVGFn"/>
    <w:docVar w:name="GVData2" w:val="RGF0ZVRpbWVcIl0iLCJub09mR3ZEYXRhRW50cmllcyI6IjYiLCJsaW5lSWQiOiJkMWZlOWY4ZS0wN2I1LTQyNDctOTUyOS0xZmYwNzU1N2NlOWIifQ=="/>
    <w:docVar w:name="GVData3" w:val="(end)"/>
    <w:docVar w:name="gvdocid" w:val="2ecf726e-e838-4b5f-b005-687d9b17fc63"/>
    <w:docVar w:name="TagDateTime" w:val="2026-10-01T12:38:20Z"/>
    <w:docVar w:name="UserId" w:val="Nikola Kaluđerović"/>
  </w:docVars>
  <w:rsids>
    <w:rsidRoot w:val="00B47730"/>
    <w:rsid w:val="000022E3"/>
    <w:rsid w:val="0000348B"/>
    <w:rsid w:val="000075AF"/>
    <w:rsid w:val="00014EC7"/>
    <w:rsid w:val="00021DD4"/>
    <w:rsid w:val="000227AD"/>
    <w:rsid w:val="00034616"/>
    <w:rsid w:val="00053002"/>
    <w:rsid w:val="00055C35"/>
    <w:rsid w:val="00055F3E"/>
    <w:rsid w:val="0006063C"/>
    <w:rsid w:val="00065D9C"/>
    <w:rsid w:val="0006663C"/>
    <w:rsid w:val="000761E5"/>
    <w:rsid w:val="00076485"/>
    <w:rsid w:val="00086510"/>
    <w:rsid w:val="000918AD"/>
    <w:rsid w:val="00093626"/>
    <w:rsid w:val="00096321"/>
    <w:rsid w:val="00096FED"/>
    <w:rsid w:val="000A6B65"/>
    <w:rsid w:val="000B110C"/>
    <w:rsid w:val="000B1470"/>
    <w:rsid w:val="000B33F5"/>
    <w:rsid w:val="000B35B6"/>
    <w:rsid w:val="000C01AC"/>
    <w:rsid w:val="000C6E53"/>
    <w:rsid w:val="000D07F5"/>
    <w:rsid w:val="000D3391"/>
    <w:rsid w:val="000D70EE"/>
    <w:rsid w:val="000E27B9"/>
    <w:rsid w:val="000E3009"/>
    <w:rsid w:val="000E4E35"/>
    <w:rsid w:val="000F2CE0"/>
    <w:rsid w:val="000F3F6E"/>
    <w:rsid w:val="00102022"/>
    <w:rsid w:val="001038EF"/>
    <w:rsid w:val="00111A52"/>
    <w:rsid w:val="00116751"/>
    <w:rsid w:val="00122DBB"/>
    <w:rsid w:val="00124BA2"/>
    <w:rsid w:val="00141305"/>
    <w:rsid w:val="00142968"/>
    <w:rsid w:val="0015074B"/>
    <w:rsid w:val="0015185E"/>
    <w:rsid w:val="0015386B"/>
    <w:rsid w:val="0015632A"/>
    <w:rsid w:val="00157860"/>
    <w:rsid w:val="00160DA0"/>
    <w:rsid w:val="00165592"/>
    <w:rsid w:val="001819DD"/>
    <w:rsid w:val="0018647B"/>
    <w:rsid w:val="0018741A"/>
    <w:rsid w:val="001A4AFB"/>
    <w:rsid w:val="001A7DF6"/>
    <w:rsid w:val="001B305D"/>
    <w:rsid w:val="001C4E65"/>
    <w:rsid w:val="001E46E4"/>
    <w:rsid w:val="001E4A97"/>
    <w:rsid w:val="001F04DE"/>
    <w:rsid w:val="001F5103"/>
    <w:rsid w:val="001F6894"/>
    <w:rsid w:val="00201705"/>
    <w:rsid w:val="0020532A"/>
    <w:rsid w:val="002105A8"/>
    <w:rsid w:val="002142FE"/>
    <w:rsid w:val="00217833"/>
    <w:rsid w:val="00217F32"/>
    <w:rsid w:val="00221C99"/>
    <w:rsid w:val="002236CC"/>
    <w:rsid w:val="00233279"/>
    <w:rsid w:val="00236CC6"/>
    <w:rsid w:val="00241D38"/>
    <w:rsid w:val="00243492"/>
    <w:rsid w:val="00245A75"/>
    <w:rsid w:val="00245C83"/>
    <w:rsid w:val="00252916"/>
    <w:rsid w:val="00262E3A"/>
    <w:rsid w:val="00264E70"/>
    <w:rsid w:val="0027110C"/>
    <w:rsid w:val="00272A20"/>
    <w:rsid w:val="00275373"/>
    <w:rsid w:val="00280627"/>
    <w:rsid w:val="00281311"/>
    <w:rsid w:val="00281F6D"/>
    <w:rsid w:val="002927B4"/>
    <w:rsid w:val="00296152"/>
    <w:rsid w:val="0029639D"/>
    <w:rsid w:val="002A0A98"/>
    <w:rsid w:val="002A3A65"/>
    <w:rsid w:val="002B0142"/>
    <w:rsid w:val="002B09B5"/>
    <w:rsid w:val="002B52B8"/>
    <w:rsid w:val="002C0A56"/>
    <w:rsid w:val="002C3853"/>
    <w:rsid w:val="002C7F6C"/>
    <w:rsid w:val="002D2BDF"/>
    <w:rsid w:val="002D6CCF"/>
    <w:rsid w:val="002E1A39"/>
    <w:rsid w:val="002E29CE"/>
    <w:rsid w:val="002F0E89"/>
    <w:rsid w:val="002F44AA"/>
    <w:rsid w:val="002F6C94"/>
    <w:rsid w:val="0030044C"/>
    <w:rsid w:val="00313B2B"/>
    <w:rsid w:val="003145D1"/>
    <w:rsid w:val="0031603E"/>
    <w:rsid w:val="003236C2"/>
    <w:rsid w:val="00324B0D"/>
    <w:rsid w:val="00326BFF"/>
    <w:rsid w:val="00326F90"/>
    <w:rsid w:val="00327857"/>
    <w:rsid w:val="003304A0"/>
    <w:rsid w:val="00333EA1"/>
    <w:rsid w:val="0033520F"/>
    <w:rsid w:val="0033771E"/>
    <w:rsid w:val="003435F9"/>
    <w:rsid w:val="003463BE"/>
    <w:rsid w:val="00350FC0"/>
    <w:rsid w:val="0035273E"/>
    <w:rsid w:val="00356788"/>
    <w:rsid w:val="00366A16"/>
    <w:rsid w:val="00373E0C"/>
    <w:rsid w:val="003745C7"/>
    <w:rsid w:val="003761E8"/>
    <w:rsid w:val="0037709A"/>
    <w:rsid w:val="00377A1F"/>
    <w:rsid w:val="003931DC"/>
    <w:rsid w:val="003A7652"/>
    <w:rsid w:val="003B1966"/>
    <w:rsid w:val="003D0011"/>
    <w:rsid w:val="003D1134"/>
    <w:rsid w:val="003D70B2"/>
    <w:rsid w:val="003E2A7B"/>
    <w:rsid w:val="003E41BF"/>
    <w:rsid w:val="003E7F97"/>
    <w:rsid w:val="003F12A3"/>
    <w:rsid w:val="003F1A4B"/>
    <w:rsid w:val="003F25E3"/>
    <w:rsid w:val="003F5660"/>
    <w:rsid w:val="003F7A25"/>
    <w:rsid w:val="004000EE"/>
    <w:rsid w:val="00401B18"/>
    <w:rsid w:val="00410502"/>
    <w:rsid w:val="0041148A"/>
    <w:rsid w:val="004120B6"/>
    <w:rsid w:val="00413055"/>
    <w:rsid w:val="00417E3B"/>
    <w:rsid w:val="0042568A"/>
    <w:rsid w:val="004343E8"/>
    <w:rsid w:val="004479DF"/>
    <w:rsid w:val="00452F96"/>
    <w:rsid w:val="0046036E"/>
    <w:rsid w:val="00460D75"/>
    <w:rsid w:val="00463748"/>
    <w:rsid w:val="00463B6E"/>
    <w:rsid w:val="00472BB5"/>
    <w:rsid w:val="0047579D"/>
    <w:rsid w:val="004835F7"/>
    <w:rsid w:val="00490845"/>
    <w:rsid w:val="0049693E"/>
    <w:rsid w:val="00496A9D"/>
    <w:rsid w:val="004A401D"/>
    <w:rsid w:val="004A44EB"/>
    <w:rsid w:val="004B0A39"/>
    <w:rsid w:val="004B5739"/>
    <w:rsid w:val="004C1AE5"/>
    <w:rsid w:val="004C4CD9"/>
    <w:rsid w:val="004C5D95"/>
    <w:rsid w:val="004C73FF"/>
    <w:rsid w:val="004C7CE4"/>
    <w:rsid w:val="004E1FDC"/>
    <w:rsid w:val="004E4060"/>
    <w:rsid w:val="004F6766"/>
    <w:rsid w:val="00502D17"/>
    <w:rsid w:val="005048AE"/>
    <w:rsid w:val="005116E6"/>
    <w:rsid w:val="005151D2"/>
    <w:rsid w:val="00516F12"/>
    <w:rsid w:val="005275E0"/>
    <w:rsid w:val="0053209F"/>
    <w:rsid w:val="00540A46"/>
    <w:rsid w:val="005414A3"/>
    <w:rsid w:val="00553179"/>
    <w:rsid w:val="00555E1E"/>
    <w:rsid w:val="0055655B"/>
    <w:rsid w:val="00560E92"/>
    <w:rsid w:val="00561246"/>
    <w:rsid w:val="00565861"/>
    <w:rsid w:val="0057590B"/>
    <w:rsid w:val="00580236"/>
    <w:rsid w:val="00583E53"/>
    <w:rsid w:val="00592FA6"/>
    <w:rsid w:val="0059711A"/>
    <w:rsid w:val="005A63B9"/>
    <w:rsid w:val="005B6A11"/>
    <w:rsid w:val="005C10FD"/>
    <w:rsid w:val="005C7A31"/>
    <w:rsid w:val="005D3C04"/>
    <w:rsid w:val="005E035B"/>
    <w:rsid w:val="005E37EA"/>
    <w:rsid w:val="005E3E2E"/>
    <w:rsid w:val="005E42EF"/>
    <w:rsid w:val="005E6433"/>
    <w:rsid w:val="005E767B"/>
    <w:rsid w:val="005F34B6"/>
    <w:rsid w:val="00604512"/>
    <w:rsid w:val="00621041"/>
    <w:rsid w:val="00621D2A"/>
    <w:rsid w:val="006228E5"/>
    <w:rsid w:val="00626DCF"/>
    <w:rsid w:val="00630D7A"/>
    <w:rsid w:val="006374AA"/>
    <w:rsid w:val="00637E06"/>
    <w:rsid w:val="006459E6"/>
    <w:rsid w:val="00652BAB"/>
    <w:rsid w:val="0065385C"/>
    <w:rsid w:val="00653AB6"/>
    <w:rsid w:val="006602E7"/>
    <w:rsid w:val="006626ED"/>
    <w:rsid w:val="0067601A"/>
    <w:rsid w:val="00676948"/>
    <w:rsid w:val="00680FD9"/>
    <w:rsid w:val="006A0153"/>
    <w:rsid w:val="006B16F5"/>
    <w:rsid w:val="006D426A"/>
    <w:rsid w:val="006D47EC"/>
    <w:rsid w:val="006D6B34"/>
    <w:rsid w:val="006D7AC9"/>
    <w:rsid w:val="006E369E"/>
    <w:rsid w:val="006E79DB"/>
    <w:rsid w:val="006F2DAB"/>
    <w:rsid w:val="00702E39"/>
    <w:rsid w:val="00705B07"/>
    <w:rsid w:val="00707E4D"/>
    <w:rsid w:val="007114E4"/>
    <w:rsid w:val="00716D8E"/>
    <w:rsid w:val="00717BD4"/>
    <w:rsid w:val="00722C3C"/>
    <w:rsid w:val="00723009"/>
    <w:rsid w:val="00727EF6"/>
    <w:rsid w:val="0073339C"/>
    <w:rsid w:val="007357F0"/>
    <w:rsid w:val="007365E9"/>
    <w:rsid w:val="0074189F"/>
    <w:rsid w:val="0074792A"/>
    <w:rsid w:val="00771486"/>
    <w:rsid w:val="00771BB1"/>
    <w:rsid w:val="00773B26"/>
    <w:rsid w:val="00776CB9"/>
    <w:rsid w:val="007843F5"/>
    <w:rsid w:val="00794157"/>
    <w:rsid w:val="0079740E"/>
    <w:rsid w:val="007977F0"/>
    <w:rsid w:val="007A23F7"/>
    <w:rsid w:val="007A3F39"/>
    <w:rsid w:val="007B29D5"/>
    <w:rsid w:val="007B3847"/>
    <w:rsid w:val="007C67E1"/>
    <w:rsid w:val="007C73DA"/>
    <w:rsid w:val="007D0B80"/>
    <w:rsid w:val="007D26EB"/>
    <w:rsid w:val="007E39BA"/>
    <w:rsid w:val="007E7311"/>
    <w:rsid w:val="007F25ED"/>
    <w:rsid w:val="007F3E5A"/>
    <w:rsid w:val="007F5601"/>
    <w:rsid w:val="007F792A"/>
    <w:rsid w:val="008063B8"/>
    <w:rsid w:val="00810596"/>
    <w:rsid w:val="00815426"/>
    <w:rsid w:val="00820EAE"/>
    <w:rsid w:val="008246AA"/>
    <w:rsid w:val="00826107"/>
    <w:rsid w:val="00836A97"/>
    <w:rsid w:val="0084400E"/>
    <w:rsid w:val="00844BE7"/>
    <w:rsid w:val="00846DF7"/>
    <w:rsid w:val="00847626"/>
    <w:rsid w:val="0085390E"/>
    <w:rsid w:val="00853D2D"/>
    <w:rsid w:val="00856145"/>
    <w:rsid w:val="0086441C"/>
    <w:rsid w:val="00865112"/>
    <w:rsid w:val="008817F1"/>
    <w:rsid w:val="00893771"/>
    <w:rsid w:val="008A1DB3"/>
    <w:rsid w:val="008B3765"/>
    <w:rsid w:val="008C076B"/>
    <w:rsid w:val="008C420A"/>
    <w:rsid w:val="008C60BC"/>
    <w:rsid w:val="008E6706"/>
    <w:rsid w:val="008E7E42"/>
    <w:rsid w:val="008F116F"/>
    <w:rsid w:val="008F1CE6"/>
    <w:rsid w:val="008F20A3"/>
    <w:rsid w:val="008F2339"/>
    <w:rsid w:val="008F4D9C"/>
    <w:rsid w:val="009051A8"/>
    <w:rsid w:val="009149BC"/>
    <w:rsid w:val="00921D27"/>
    <w:rsid w:val="00934559"/>
    <w:rsid w:val="00953594"/>
    <w:rsid w:val="00957CBC"/>
    <w:rsid w:val="009637EE"/>
    <w:rsid w:val="009723A1"/>
    <w:rsid w:val="00972D2E"/>
    <w:rsid w:val="00977003"/>
    <w:rsid w:val="00977DD3"/>
    <w:rsid w:val="009815EB"/>
    <w:rsid w:val="00983251"/>
    <w:rsid w:val="0099661F"/>
    <w:rsid w:val="009A2D81"/>
    <w:rsid w:val="009A4377"/>
    <w:rsid w:val="009A4DC8"/>
    <w:rsid w:val="009B4577"/>
    <w:rsid w:val="009B4B59"/>
    <w:rsid w:val="009B5A8A"/>
    <w:rsid w:val="009B7BEF"/>
    <w:rsid w:val="009C5976"/>
    <w:rsid w:val="009E0BB5"/>
    <w:rsid w:val="009E61BA"/>
    <w:rsid w:val="009E7658"/>
    <w:rsid w:val="00A01234"/>
    <w:rsid w:val="00A02686"/>
    <w:rsid w:val="00A107BA"/>
    <w:rsid w:val="00A114FA"/>
    <w:rsid w:val="00A11B9E"/>
    <w:rsid w:val="00A147A2"/>
    <w:rsid w:val="00A17125"/>
    <w:rsid w:val="00A17B3F"/>
    <w:rsid w:val="00A21E22"/>
    <w:rsid w:val="00A22131"/>
    <w:rsid w:val="00A25886"/>
    <w:rsid w:val="00A2795D"/>
    <w:rsid w:val="00A401A2"/>
    <w:rsid w:val="00A43A13"/>
    <w:rsid w:val="00A445ED"/>
    <w:rsid w:val="00A449BE"/>
    <w:rsid w:val="00A461AE"/>
    <w:rsid w:val="00A51613"/>
    <w:rsid w:val="00A62D44"/>
    <w:rsid w:val="00A641FE"/>
    <w:rsid w:val="00A664A5"/>
    <w:rsid w:val="00A67070"/>
    <w:rsid w:val="00A708DF"/>
    <w:rsid w:val="00A75FCD"/>
    <w:rsid w:val="00A761BB"/>
    <w:rsid w:val="00A7785D"/>
    <w:rsid w:val="00A84538"/>
    <w:rsid w:val="00A8563A"/>
    <w:rsid w:val="00A86041"/>
    <w:rsid w:val="00A94C00"/>
    <w:rsid w:val="00AA1D8D"/>
    <w:rsid w:val="00AA1F32"/>
    <w:rsid w:val="00AA363D"/>
    <w:rsid w:val="00AB6659"/>
    <w:rsid w:val="00AC0078"/>
    <w:rsid w:val="00AC0D7F"/>
    <w:rsid w:val="00AC2338"/>
    <w:rsid w:val="00AC3198"/>
    <w:rsid w:val="00AC34ED"/>
    <w:rsid w:val="00AC3BBC"/>
    <w:rsid w:val="00AC4ABD"/>
    <w:rsid w:val="00AD0C32"/>
    <w:rsid w:val="00AE2039"/>
    <w:rsid w:val="00AE3F48"/>
    <w:rsid w:val="00AE7940"/>
    <w:rsid w:val="00AE79AF"/>
    <w:rsid w:val="00AF269F"/>
    <w:rsid w:val="00AF73F9"/>
    <w:rsid w:val="00AF7C1C"/>
    <w:rsid w:val="00B060A0"/>
    <w:rsid w:val="00B07F6D"/>
    <w:rsid w:val="00B20F3C"/>
    <w:rsid w:val="00B22A37"/>
    <w:rsid w:val="00B23F7A"/>
    <w:rsid w:val="00B249D3"/>
    <w:rsid w:val="00B27490"/>
    <w:rsid w:val="00B328D1"/>
    <w:rsid w:val="00B424A5"/>
    <w:rsid w:val="00B44333"/>
    <w:rsid w:val="00B44AE1"/>
    <w:rsid w:val="00B45136"/>
    <w:rsid w:val="00B4540F"/>
    <w:rsid w:val="00B45677"/>
    <w:rsid w:val="00B47730"/>
    <w:rsid w:val="00B50D23"/>
    <w:rsid w:val="00B56126"/>
    <w:rsid w:val="00B57F86"/>
    <w:rsid w:val="00B6160D"/>
    <w:rsid w:val="00B62FFB"/>
    <w:rsid w:val="00B714EA"/>
    <w:rsid w:val="00B7630C"/>
    <w:rsid w:val="00B84E96"/>
    <w:rsid w:val="00B93DC3"/>
    <w:rsid w:val="00B968D6"/>
    <w:rsid w:val="00BA16EA"/>
    <w:rsid w:val="00BA2511"/>
    <w:rsid w:val="00BB3324"/>
    <w:rsid w:val="00BC09E8"/>
    <w:rsid w:val="00BC0F42"/>
    <w:rsid w:val="00BC7465"/>
    <w:rsid w:val="00BD2AF5"/>
    <w:rsid w:val="00BF255E"/>
    <w:rsid w:val="00BF55CD"/>
    <w:rsid w:val="00BF63C3"/>
    <w:rsid w:val="00C0423C"/>
    <w:rsid w:val="00C045DE"/>
    <w:rsid w:val="00C04643"/>
    <w:rsid w:val="00C120E9"/>
    <w:rsid w:val="00C1307B"/>
    <w:rsid w:val="00C138A3"/>
    <w:rsid w:val="00C22DB4"/>
    <w:rsid w:val="00C231AC"/>
    <w:rsid w:val="00C2377C"/>
    <w:rsid w:val="00C23D90"/>
    <w:rsid w:val="00C2588E"/>
    <w:rsid w:val="00C31581"/>
    <w:rsid w:val="00C33DE3"/>
    <w:rsid w:val="00C35B2B"/>
    <w:rsid w:val="00C3757F"/>
    <w:rsid w:val="00C457EC"/>
    <w:rsid w:val="00C56803"/>
    <w:rsid w:val="00C56899"/>
    <w:rsid w:val="00C5724B"/>
    <w:rsid w:val="00C67A55"/>
    <w:rsid w:val="00C72859"/>
    <w:rsid w:val="00C74D7D"/>
    <w:rsid w:val="00C8193A"/>
    <w:rsid w:val="00C81A65"/>
    <w:rsid w:val="00C920E8"/>
    <w:rsid w:val="00C929E2"/>
    <w:rsid w:val="00C9647F"/>
    <w:rsid w:val="00CA3997"/>
    <w:rsid w:val="00CB0664"/>
    <w:rsid w:val="00CB3AD4"/>
    <w:rsid w:val="00CC2ED6"/>
    <w:rsid w:val="00CC3E61"/>
    <w:rsid w:val="00CC5D8C"/>
    <w:rsid w:val="00CD2C93"/>
    <w:rsid w:val="00CD6161"/>
    <w:rsid w:val="00CD6DA2"/>
    <w:rsid w:val="00CE5CE0"/>
    <w:rsid w:val="00CF2074"/>
    <w:rsid w:val="00CF5341"/>
    <w:rsid w:val="00CF60B5"/>
    <w:rsid w:val="00D04F85"/>
    <w:rsid w:val="00D1536D"/>
    <w:rsid w:val="00D15813"/>
    <w:rsid w:val="00D168F3"/>
    <w:rsid w:val="00D16A54"/>
    <w:rsid w:val="00D25168"/>
    <w:rsid w:val="00D26623"/>
    <w:rsid w:val="00D34EF4"/>
    <w:rsid w:val="00D35708"/>
    <w:rsid w:val="00D37BE9"/>
    <w:rsid w:val="00D46585"/>
    <w:rsid w:val="00D52B55"/>
    <w:rsid w:val="00D67D7D"/>
    <w:rsid w:val="00D82341"/>
    <w:rsid w:val="00D8254A"/>
    <w:rsid w:val="00D82E5C"/>
    <w:rsid w:val="00D9534E"/>
    <w:rsid w:val="00D96731"/>
    <w:rsid w:val="00D9713E"/>
    <w:rsid w:val="00D97511"/>
    <w:rsid w:val="00DA2E34"/>
    <w:rsid w:val="00DA4909"/>
    <w:rsid w:val="00DA64DD"/>
    <w:rsid w:val="00DB0671"/>
    <w:rsid w:val="00DB3427"/>
    <w:rsid w:val="00DB3AB3"/>
    <w:rsid w:val="00DC2519"/>
    <w:rsid w:val="00DC570E"/>
    <w:rsid w:val="00DD05EA"/>
    <w:rsid w:val="00DD10EE"/>
    <w:rsid w:val="00DD44A8"/>
    <w:rsid w:val="00DE4223"/>
    <w:rsid w:val="00DF47E0"/>
    <w:rsid w:val="00E013E5"/>
    <w:rsid w:val="00E065C3"/>
    <w:rsid w:val="00E1341D"/>
    <w:rsid w:val="00E134C0"/>
    <w:rsid w:val="00E15D10"/>
    <w:rsid w:val="00E165A8"/>
    <w:rsid w:val="00E218FA"/>
    <w:rsid w:val="00E22F83"/>
    <w:rsid w:val="00E2402C"/>
    <w:rsid w:val="00E3692C"/>
    <w:rsid w:val="00E41C64"/>
    <w:rsid w:val="00E4399B"/>
    <w:rsid w:val="00E43EBB"/>
    <w:rsid w:val="00E44FBA"/>
    <w:rsid w:val="00E55C33"/>
    <w:rsid w:val="00E57282"/>
    <w:rsid w:val="00E6096A"/>
    <w:rsid w:val="00E73B96"/>
    <w:rsid w:val="00E749D6"/>
    <w:rsid w:val="00E809F6"/>
    <w:rsid w:val="00E91436"/>
    <w:rsid w:val="00E933F5"/>
    <w:rsid w:val="00E93E05"/>
    <w:rsid w:val="00EA03C1"/>
    <w:rsid w:val="00EA1F79"/>
    <w:rsid w:val="00EA418E"/>
    <w:rsid w:val="00EA6E03"/>
    <w:rsid w:val="00EB12AF"/>
    <w:rsid w:val="00EC3A25"/>
    <w:rsid w:val="00EC3A89"/>
    <w:rsid w:val="00EC3D0C"/>
    <w:rsid w:val="00EC4315"/>
    <w:rsid w:val="00ED13A5"/>
    <w:rsid w:val="00ED351D"/>
    <w:rsid w:val="00ED69E6"/>
    <w:rsid w:val="00EE554A"/>
    <w:rsid w:val="00EE7682"/>
    <w:rsid w:val="00EF26F7"/>
    <w:rsid w:val="00EF59D2"/>
    <w:rsid w:val="00F029C9"/>
    <w:rsid w:val="00F0549B"/>
    <w:rsid w:val="00F06E4C"/>
    <w:rsid w:val="00F2147D"/>
    <w:rsid w:val="00F3131F"/>
    <w:rsid w:val="00F33189"/>
    <w:rsid w:val="00F33A61"/>
    <w:rsid w:val="00F40A29"/>
    <w:rsid w:val="00F54330"/>
    <w:rsid w:val="00F574FB"/>
    <w:rsid w:val="00F632A2"/>
    <w:rsid w:val="00FA3641"/>
    <w:rsid w:val="00FB679B"/>
    <w:rsid w:val="00FC1EDF"/>
    <w:rsid w:val="00FC41D9"/>
    <w:rsid w:val="00FC60A4"/>
    <w:rsid w:val="00FC693F"/>
    <w:rsid w:val="00FC6A13"/>
    <w:rsid w:val="00FD525F"/>
    <w:rsid w:val="00FD600F"/>
    <w:rsid w:val="00FD6382"/>
    <w:rsid w:val="00FD736C"/>
    <w:rsid w:val="00FE376F"/>
    <w:rsid w:val="00FE4662"/>
    <w:rsid w:val="00FE527E"/>
    <w:rsid w:val="00FE61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5347A7D"/>
  <w14:defaultImageDpi w14:val="330"/>
  <w15:docId w15:val="{CEF07CB6-E164-4C50-9670-8E846D2A3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E41BF"/>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mmentReference">
    <w:name w:val="annotation reference"/>
    <w:basedOn w:val="DefaultParagraphFont"/>
    <w:uiPriority w:val="99"/>
    <w:semiHidden/>
    <w:unhideWhenUsed/>
    <w:rsid w:val="008C076B"/>
    <w:rPr>
      <w:sz w:val="16"/>
      <w:szCs w:val="16"/>
    </w:rPr>
  </w:style>
  <w:style w:type="paragraph" w:styleId="CommentText">
    <w:name w:val="annotation text"/>
    <w:basedOn w:val="Normal"/>
    <w:link w:val="CommentTextChar"/>
    <w:uiPriority w:val="99"/>
    <w:semiHidden/>
    <w:unhideWhenUsed/>
    <w:rsid w:val="008C076B"/>
    <w:pPr>
      <w:spacing w:after="160" w:line="240" w:lineRule="auto"/>
    </w:pPr>
    <w:rPr>
      <w:rFonts w:asciiTheme="minorHAnsi" w:eastAsiaTheme="minorHAnsi" w:hAnsiTheme="minorHAnsi"/>
      <w:kern w:val="2"/>
      <w:sz w:val="20"/>
      <w:szCs w:val="20"/>
      <w14:ligatures w14:val="standardContextual"/>
    </w:rPr>
  </w:style>
  <w:style w:type="character" w:customStyle="1" w:styleId="CommentTextChar">
    <w:name w:val="Comment Text Char"/>
    <w:basedOn w:val="DefaultParagraphFont"/>
    <w:link w:val="CommentText"/>
    <w:uiPriority w:val="99"/>
    <w:semiHidden/>
    <w:rsid w:val="008C076B"/>
    <w:rPr>
      <w:rFonts w:eastAsiaTheme="minorHAnsi"/>
      <w:kern w:val="2"/>
      <w:sz w:val="20"/>
      <w:szCs w:val="20"/>
      <w14:ligatures w14:val="standardContextual"/>
    </w:rPr>
  </w:style>
  <w:style w:type="paragraph" w:styleId="CommentSubject">
    <w:name w:val="annotation subject"/>
    <w:basedOn w:val="CommentText"/>
    <w:next w:val="CommentText"/>
    <w:link w:val="CommentSubjectChar"/>
    <w:uiPriority w:val="99"/>
    <w:semiHidden/>
    <w:unhideWhenUsed/>
    <w:rsid w:val="002F0E89"/>
    <w:pPr>
      <w:spacing w:after="200"/>
    </w:pPr>
    <w:rPr>
      <w:rFonts w:ascii="Times New Roman" w:eastAsia="Times New Roman" w:hAnsi="Times New Roman"/>
      <w:b/>
      <w:bCs/>
      <w:kern w:val="0"/>
      <w14:ligatures w14:val="none"/>
    </w:rPr>
  </w:style>
  <w:style w:type="character" w:customStyle="1" w:styleId="CommentSubjectChar">
    <w:name w:val="Comment Subject Char"/>
    <w:basedOn w:val="CommentTextChar"/>
    <w:link w:val="CommentSubject"/>
    <w:uiPriority w:val="99"/>
    <w:semiHidden/>
    <w:rsid w:val="002F0E89"/>
    <w:rPr>
      <w:rFonts w:ascii="Times New Roman" w:eastAsia="Times New Roman" w:hAnsi="Times New Roman"/>
      <w:b/>
      <w:bCs/>
      <w:kern w:val="2"/>
      <w:sz w:val="20"/>
      <w:szCs w:val="20"/>
      <w14:ligatures w14:val="standardContextual"/>
    </w:rPr>
  </w:style>
  <w:style w:type="paragraph" w:styleId="BalloonText">
    <w:name w:val="Balloon Text"/>
    <w:basedOn w:val="Normal"/>
    <w:link w:val="BalloonTextChar"/>
    <w:uiPriority w:val="99"/>
    <w:semiHidden/>
    <w:unhideWhenUsed/>
    <w:rsid w:val="00262E3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2E3A"/>
    <w:rPr>
      <w:rFonts w:ascii="Segoe UI" w:eastAsia="Times New Roman" w:hAnsi="Segoe UI" w:cs="Segoe UI"/>
      <w:sz w:val="18"/>
      <w:szCs w:val="18"/>
    </w:rPr>
  </w:style>
  <w:style w:type="paragraph" w:styleId="FootnoteText">
    <w:name w:val="footnote text"/>
    <w:basedOn w:val="Normal"/>
    <w:link w:val="FootnoteTextChar"/>
    <w:uiPriority w:val="99"/>
    <w:semiHidden/>
    <w:unhideWhenUsed/>
    <w:rsid w:val="008A1DB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A1DB3"/>
    <w:rPr>
      <w:rFonts w:ascii="Times New Roman" w:eastAsia="Times New Roman" w:hAnsi="Times New Roman"/>
      <w:sz w:val="20"/>
      <w:szCs w:val="20"/>
    </w:rPr>
  </w:style>
  <w:style w:type="character" w:styleId="FootnoteReference">
    <w:name w:val="footnote reference"/>
    <w:basedOn w:val="DefaultParagraphFont"/>
    <w:uiPriority w:val="99"/>
    <w:semiHidden/>
    <w:unhideWhenUsed/>
    <w:rsid w:val="008A1DB3"/>
    <w:rPr>
      <w:vertAlign w:val="superscript"/>
    </w:rPr>
  </w:style>
  <w:style w:type="paragraph" w:styleId="Revision">
    <w:name w:val="Revision"/>
    <w:hidden/>
    <w:uiPriority w:val="99"/>
    <w:semiHidden/>
    <w:rsid w:val="00B57F86"/>
    <w:pPr>
      <w:spacing w:after="0" w:line="240" w:lineRule="auto"/>
    </w:pPr>
    <w:rPr>
      <w:rFonts w:ascii="Times New Roman" w:eastAsia="Times New Roman" w:hAnsi="Times New Roman"/>
      <w:sz w:val="24"/>
    </w:rPr>
  </w:style>
  <w:style w:type="paragraph" w:customStyle="1" w:styleId="FirstParagraph">
    <w:name w:val="First Paragraph"/>
    <w:basedOn w:val="BodyText"/>
    <w:next w:val="BodyText"/>
    <w:qFormat/>
    <w:rsid w:val="0033771E"/>
    <w:pPr>
      <w:spacing w:before="180" w:after="180" w:line="240" w:lineRule="auto"/>
    </w:pPr>
    <w:rPr>
      <w:rFonts w:cs="Times New Roman"/>
      <w:color w:val="000000"/>
      <w:szCs w:val="24"/>
    </w:rPr>
  </w:style>
  <w:style w:type="paragraph" w:customStyle="1" w:styleId="Compact">
    <w:name w:val="Compact"/>
    <w:basedOn w:val="BodyText"/>
    <w:qFormat/>
    <w:rsid w:val="0033771E"/>
    <w:pPr>
      <w:spacing w:before="36" w:after="36" w:line="240" w:lineRule="auto"/>
    </w:pPr>
    <w:rPr>
      <w:rFonts w:cs="Times New Roman"/>
      <w:color w:val="00000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5130842">
      <w:bodyDiv w:val="1"/>
      <w:marLeft w:val="0"/>
      <w:marRight w:val="0"/>
      <w:marTop w:val="0"/>
      <w:marBottom w:val="0"/>
      <w:divBdr>
        <w:top w:val="none" w:sz="0" w:space="0" w:color="auto"/>
        <w:left w:val="none" w:sz="0" w:space="0" w:color="auto"/>
        <w:bottom w:val="none" w:sz="0" w:space="0" w:color="auto"/>
        <w:right w:val="none" w:sz="0" w:space="0" w:color="auto"/>
      </w:divBdr>
      <w:divsChild>
        <w:div w:id="193734651">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2BF604-0CEF-4460-96CC-A47AB42F1E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49</Pages>
  <Words>20844</Words>
  <Characters>118815</Characters>
  <Application>Microsoft Office Word</Application>
  <DocSecurity>0</DocSecurity>
  <Lines>990</Lines>
  <Paragraphs>278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139381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 Kaluđerović</dc:creator>
  <cp:keywords/>
  <dc:description>generated by python-docx</dc:description>
  <cp:lastModifiedBy>Zeljko Tomovic</cp:lastModifiedBy>
  <cp:revision>4</cp:revision>
  <dcterms:created xsi:type="dcterms:W3CDTF">2026-10-02T06:25:00Z</dcterms:created>
  <dcterms:modified xsi:type="dcterms:W3CDTF">2026-10-02T07:27:00Z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vdocid">
    <vt:lpwstr>2ecf726e-e838-4b5f-b005-687d9b17fc63</vt:lpwstr>
  </property>
  <property fmtid="{D5CDD505-2E9C-101B-9397-08002B2CF9AE}" pid="3" name="ClassificationTagSetId">
    <vt:lpwstr>e16409a7-1700-4153-9090-3955bc2f0ae8</vt:lpwstr>
  </property>
  <property fmtid="{D5CDD505-2E9C-101B-9397-08002B2CF9AE}" pid="4" name="ComplianceTagSetId">
    <vt:lpwstr>f14fc1f1-8950-40d5-8a29-45909da947d6</vt:lpwstr>
  </property>
  <property fmtid="{D5CDD505-2E9C-101B-9397-08002B2CF9AE}" pid="5" name="FileId">
    <vt:lpwstr>2ecf726e-e838-4b5f-b005-687d9b17fc63</vt:lpwstr>
  </property>
  <property fmtid="{D5CDD505-2E9C-101B-9397-08002B2CF9AE}" pid="6" name="UserId">
    <vt:lpwstr>Nikola Kaluđerović</vt:lpwstr>
  </property>
  <property fmtid="{D5CDD505-2E9C-101B-9397-08002B2CF9AE}" pid="7" name="TagDateTime">
    <vt:lpwstr>2026-10-01T12:38:20Z</vt:lpwstr>
  </property>
  <property fmtid="{D5CDD505-2E9C-101B-9397-08002B2CF9AE}" pid="8" name="GVData">
    <vt:lpwstr>eyJPUyI6IldpbmRvd3MiLCJkb2NJRCI6IjJlY2Y3MjZlLWU4MzgtNGI1Zi1iMDA1LTY4N2Q5YjE3ZmM2MyIsImRvY1N0YXRlIjoie30iLCJwYXJlbnRMaW5lSWRzIjoiW1wiZGFmZjQ0YzEtNjA3NS00ZjRmLWI1YzEtZjllNGY5MDUxY2FkXCIsXCJmZTRmMWM3My1j</vt:lpwstr>
  </property>
  <property fmtid="{D5CDD505-2E9C-101B-9397-08002B2CF9AE}" pid="9" name="GVData0">
    <vt:lpwstr>ZjY0LTQyMGMtYWMyZi04NDM0NjcxZTY2NTBcIixcImY2OGU2ZTU3LWE5OWItNGY5Yy05YmUwLWVjYWQxMmM0NDYxMFwiLFwiOTYwOGM3NzMtNDlmYy00ZDZmLWI1ZmUtYTZlZjdhMzRmNDRlXCIsXCI3NTRhYTY4NC1iYzI2LTQxZDgtOTMyZC03ZjJjNjY1N2VjZDJc</vt:lpwstr>
  </property>
  <property fmtid="{D5CDD505-2E9C-101B-9397-08002B2CF9AE}" pid="10" name="GVData1">
    <vt:lpwstr>IixcIjk5YzIyZjc1LWVlN2EtNDYxYi05ZTE4LWMxM2QzZTgwNTRmNlwiXSIsIndyaXR0ZW5LZXlzIjoiW1wiZ3Zkb2NpZFwiLFwiQ2xhc3NpZmljYXRpb25UYWdTZXRJZFwiLFwiQ29tcGxpYW5jZVRhZ1NldElkXCIsXCJGaWxlSWRcIixcIlVzZXJJZFwiLFwiVGFn</vt:lpwstr>
  </property>
  <property fmtid="{D5CDD505-2E9C-101B-9397-08002B2CF9AE}" pid="11" name="GVData2">
    <vt:lpwstr>RGF0ZVRpbWVcIl0iLCJub09mR3ZEYXRhRW50cmllcyI6IjYiLCJsaW5lSWQiOiJkMWZlOWY4ZS0wN2I1LTQyNDctOTUyOS0xZmYwNzU1N2NlOWIifQ==</vt:lpwstr>
  </property>
  <property fmtid="{D5CDD505-2E9C-101B-9397-08002B2CF9AE}" pid="12" name="GVData3">
    <vt:lpwstr>(end)</vt:lpwstr>
  </property>
</Properties>
</file>