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CF7DA81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B8626D">
        <w:rPr>
          <w:rFonts w:ascii="Arial" w:hAnsi="Arial" w:cs="Arial"/>
          <w:bCs/>
          <w:sz w:val="22"/>
          <w:lang w:val="hr-HR"/>
        </w:rPr>
        <w:t>321</w:t>
      </w:r>
      <w:r w:rsidR="00963766">
        <w:rPr>
          <w:rFonts w:ascii="Arial" w:hAnsi="Arial" w:cs="Arial"/>
          <w:bCs/>
          <w:sz w:val="22"/>
          <w:lang w:val="hr-HR"/>
        </w:rPr>
        <w:t>5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7D66EA">
        <w:rPr>
          <w:rFonts w:ascii="Arial" w:hAnsi="Arial" w:cs="Arial"/>
          <w:bCs/>
          <w:sz w:val="22"/>
          <w:lang w:val="hr-HR"/>
        </w:rPr>
        <w:t>06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E9052B">
        <w:rPr>
          <w:rFonts w:ascii="Arial" w:hAnsi="Arial" w:cs="Arial"/>
          <w:bCs/>
          <w:sz w:val="22"/>
          <w:lang w:val="hr-HR"/>
        </w:rPr>
        <w:t>06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733ABFE5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 xml:space="preserve">30 stav </w:t>
      </w:r>
      <w:r w:rsidR="0075084F">
        <w:rPr>
          <w:rFonts w:ascii="Arial" w:hAnsi="Arial" w:cs="Arial"/>
          <w:sz w:val="22"/>
          <w:lang w:val="sr-Latn-CS"/>
        </w:rPr>
        <w:t>5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61</w:t>
      </w:r>
      <w:r w:rsidR="00963766">
        <w:rPr>
          <w:rFonts w:ascii="Arial" w:hAnsi="Arial" w:cs="Arial"/>
          <w:color w:val="000000" w:themeColor="text1"/>
          <w:sz w:val="22"/>
          <w:lang w:val="sr-Latn-CS"/>
        </w:rPr>
        <w:t>7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7D66E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B8626D">
        <w:rPr>
          <w:rFonts w:ascii="Arial" w:hAnsi="Arial" w:cs="Arial"/>
          <w:bCs/>
          <w:sz w:val="22"/>
          <w:lang w:val="hr-HR"/>
        </w:rPr>
        <w:t>321</w:t>
      </w:r>
      <w:r w:rsidR="00963766">
        <w:rPr>
          <w:rFonts w:ascii="Arial" w:hAnsi="Arial" w:cs="Arial"/>
          <w:bCs/>
          <w:sz w:val="22"/>
          <w:lang w:val="hr-HR"/>
        </w:rPr>
        <w:t>5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B8626D">
        <w:rPr>
          <w:rFonts w:ascii="Arial" w:hAnsi="Arial" w:cs="Arial"/>
          <w:sz w:val="22"/>
          <w:lang w:val="sr-Latn-CS"/>
        </w:rPr>
        <w:t>25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527AE2A4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75084F">
        <w:rPr>
          <w:rFonts w:ascii="Arial" w:hAnsi="Arial" w:cs="Arial"/>
          <w:b/>
          <w:sz w:val="22"/>
          <w:lang w:val="sr-Latn-CS"/>
        </w:rPr>
        <w:t>ODBIJA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61</w:t>
      </w:r>
      <w:r w:rsidR="00963766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B8626D">
        <w:rPr>
          <w:rFonts w:ascii="Arial" w:hAnsi="Arial" w:cs="Arial"/>
          <w:bCs/>
          <w:sz w:val="22"/>
          <w:lang w:val="hr-HR"/>
        </w:rPr>
        <w:t>321</w:t>
      </w:r>
      <w:r w:rsidR="00963766">
        <w:rPr>
          <w:rFonts w:ascii="Arial" w:hAnsi="Arial" w:cs="Arial"/>
          <w:bCs/>
          <w:sz w:val="22"/>
          <w:lang w:val="hr-HR"/>
        </w:rPr>
        <w:t>5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B8626D">
        <w:rPr>
          <w:rFonts w:ascii="Arial" w:hAnsi="Arial" w:cs="Arial"/>
          <w:sz w:val="22"/>
          <w:lang w:val="sr-Latn-CS"/>
        </w:rPr>
        <w:t>25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75084F">
        <w:rPr>
          <w:rFonts w:ascii="Arial" w:hAnsi="Arial" w:cs="Arial"/>
          <w:sz w:val="22"/>
          <w:lang w:val="sr-Latn-CS"/>
        </w:rPr>
        <w:t>ne</w:t>
      </w:r>
      <w:r w:rsidR="004C58F3" w:rsidRPr="00E727DF">
        <w:rPr>
          <w:rFonts w:ascii="Arial" w:hAnsi="Arial" w:cs="Arial"/>
          <w:sz w:val="22"/>
          <w:lang w:val="sr-Latn-CS"/>
        </w:rPr>
        <w:t>osnovan</w:t>
      </w:r>
      <w:r w:rsidR="0075084F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06EDFEB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75084F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75084F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937672C" w14:textId="5DDB6AFC" w:rsidR="002019CD" w:rsidRPr="00AD06E4" w:rsidRDefault="00745567" w:rsidP="00AD06E4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4348FE07" w14:textId="1E31E014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B8626D">
        <w:rPr>
          <w:rFonts w:ascii="Arial" w:hAnsi="Arial" w:cs="Arial"/>
          <w:sz w:val="22"/>
          <w:lang w:val="sr-Latn-CS"/>
        </w:rPr>
        <w:t>25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05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61</w:t>
      </w:r>
      <w:r w:rsidR="0075084F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B8626D">
        <w:rPr>
          <w:rFonts w:ascii="Arial" w:hAnsi="Arial" w:cs="Arial"/>
          <w:bCs/>
          <w:sz w:val="22"/>
          <w:lang w:val="hr-HR"/>
        </w:rPr>
        <w:t>321</w:t>
      </w:r>
      <w:r w:rsidR="001D77E5">
        <w:rPr>
          <w:rFonts w:ascii="Arial" w:hAnsi="Arial" w:cs="Arial"/>
          <w:bCs/>
          <w:sz w:val="22"/>
          <w:lang w:val="hr-HR"/>
        </w:rPr>
        <w:t>5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bookmarkStart w:id="0" w:name="_Hlk119307645"/>
      <w:r w:rsidR="00B8626D">
        <w:rPr>
          <w:rFonts w:ascii="Arial" w:hAnsi="Arial" w:cs="Arial"/>
          <w:sz w:val="22"/>
          <w:lang w:val="sr-Latn-CS"/>
        </w:rPr>
        <w:t>''</w:t>
      </w:r>
      <w:bookmarkEnd w:id="0"/>
      <w:r w:rsidR="004E4B32">
        <w:rPr>
          <w:rFonts w:ascii="Arial" w:hAnsi="Arial" w:cs="Arial"/>
          <w:sz w:val="22"/>
          <w:lang w:val="sr-Latn-CS"/>
        </w:rPr>
        <w:t>Kopiji svih tužbi koje je Država Crna Gore podnijela</w:t>
      </w:r>
      <w:r w:rsidR="00B8626D">
        <w:rPr>
          <w:rFonts w:ascii="Arial" w:hAnsi="Arial" w:cs="Arial"/>
          <w:sz w:val="22"/>
          <w:lang w:val="sr-Latn-CS"/>
        </w:rPr>
        <w:t xml:space="preserve"> međunarodnim arbitražnim </w:t>
      </w:r>
      <w:r w:rsidR="00FB0D5C">
        <w:rPr>
          <w:rFonts w:ascii="Arial" w:hAnsi="Arial" w:cs="Arial"/>
          <w:sz w:val="22"/>
          <w:lang w:val="sr-Latn-CS"/>
        </w:rPr>
        <w:t>sudovima</w:t>
      </w:r>
      <w:r w:rsidR="00B8626D">
        <w:rPr>
          <w:rFonts w:ascii="Arial" w:hAnsi="Arial" w:cs="Arial"/>
          <w:sz w:val="22"/>
          <w:lang w:val="sr-Latn-CS"/>
        </w:rPr>
        <w:t xml:space="preserve"> protiv investitora od 2006.godine do dana podnošenja zahtjeva.''</w:t>
      </w:r>
    </w:p>
    <w:p w14:paraId="1211075A" w14:textId="77777777" w:rsidR="009319C7" w:rsidRDefault="009319C7" w:rsidP="004A5E29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57C5FFDF" w14:textId="27F39C56" w:rsidR="00AD06E4" w:rsidRDefault="004A5E29" w:rsidP="007549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5084F">
        <w:rPr>
          <w:rFonts w:ascii="Arial" w:eastAsia="Calibri" w:hAnsi="Arial" w:cs="Arial"/>
          <w:color w:val="000000"/>
          <w:sz w:val="22"/>
          <w:lang w:val="pl-PL"/>
        </w:rPr>
        <w:t>nakon pregleda dokumentacije u čijem je posjedu,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a koja se odnosi na arbitražne postupke u kojoj se kao jedna strana javlja Država Crna Gora, Ministarstvo</w:t>
      </w:r>
      <w:r w:rsidR="009319C7"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ne nalazi u posjedu niti jedne tužbe koju je </w:t>
      </w:r>
      <w:r w:rsidR="009319C7">
        <w:rPr>
          <w:rFonts w:ascii="Arial" w:hAnsi="Arial" w:cs="Arial"/>
          <w:sz w:val="22"/>
          <w:lang w:val="sr-Latn-CS"/>
        </w:rPr>
        <w:t>Država Crna Gore podnijela međunarodnim arbitražnim sudovima protiv investitora od 2006.godine do dana podnošenja zahtjeva,</w:t>
      </w:r>
      <w:r w:rsidR="00AD06E4">
        <w:rPr>
          <w:rFonts w:ascii="Arial" w:hAnsi="Arial" w:cs="Arial"/>
          <w:sz w:val="22"/>
          <w:lang w:val="sr-Latn-CS"/>
        </w:rPr>
        <w:t xml:space="preserve"> onako kako je to podnosilac u zahtjevu definisao,</w:t>
      </w:r>
      <w:r w:rsidR="009319C7">
        <w:rPr>
          <w:rFonts w:ascii="Arial" w:hAnsi="Arial" w:cs="Arial"/>
          <w:sz w:val="22"/>
          <w:lang w:val="sr-Latn-CS"/>
        </w:rPr>
        <w:t xml:space="preserve"> jer se u svim sporovima Država Crna Gora javlja kao tužena.</w:t>
      </w:r>
    </w:p>
    <w:p w14:paraId="30B87449" w14:textId="77777777" w:rsidR="00AD06E4" w:rsidRDefault="00AD06E4" w:rsidP="007549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3BF90B8F" w14:textId="63BB2D8C" w:rsidR="004A5E29" w:rsidRPr="00AD06E4" w:rsidRDefault="00AD06E4" w:rsidP="007549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U postupku je utvrđeno i da Ministarstvo ekonomskog razvoja i turizma nije u posjedu dokumentacije vezano za sve arbitražne sporove u kojoj se kao jedna strana javlja Država Crna Gora, već samo onih za čije je praćenje zaduženo Ministarstvo ekonomskog razvoja i turizma ili njegovi pravni prethodnici.</w:t>
      </w:r>
    </w:p>
    <w:p w14:paraId="3017E328" w14:textId="06DEDB18" w:rsidR="007925DC" w:rsidRPr="00E727DF" w:rsidRDefault="00845485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75491A">
        <w:rPr>
          <w:rFonts w:ascii="Arial" w:hAnsi="Arial" w:cs="Arial"/>
          <w:sz w:val="22"/>
          <w:lang w:val="sr-Latn-CS"/>
        </w:rPr>
        <w:t xml:space="preserve"> shodno članu 30 stav 5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1F72390B" w14:textId="77777777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16BE802B" w14:textId="45A43CD5" w:rsidR="00A04801" w:rsidRPr="00AD06E4" w:rsidRDefault="00463279" w:rsidP="00AD06E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401CBE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2E87D1AE" w:rsidR="00D846B1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2B83CF43" w14:textId="7AB30904" w:rsidR="0075491A" w:rsidRDefault="0075491A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lastRenderedPageBreak/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77777777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4FCFC230" w14:textId="6248C033" w:rsidR="006E01DD" w:rsidRPr="00F16B01" w:rsidRDefault="006E01DD" w:rsidP="00E9052B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  <w:lang w:val="en-US"/>
        </w:rPr>
      </w:pPr>
      <w:bookmarkStart w:id="2" w:name="_GoBack"/>
      <w:bookmarkEnd w:id="2"/>
    </w:p>
    <w:sectPr w:rsidR="006E01DD" w:rsidRPr="00F16B01" w:rsidSect="00167F34">
      <w:headerReference w:type="default" r:id="rId10"/>
      <w:pgSz w:w="11906" w:h="16838" w:code="9"/>
      <w:pgMar w:top="99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BCE8D" w14:textId="77777777" w:rsidR="00D60E87" w:rsidRDefault="00D60E87" w:rsidP="00A6505B">
      <w:pPr>
        <w:spacing w:before="0" w:after="0" w:line="240" w:lineRule="auto"/>
      </w:pPr>
      <w:r>
        <w:separator/>
      </w:r>
    </w:p>
  </w:endnote>
  <w:endnote w:type="continuationSeparator" w:id="0">
    <w:p w14:paraId="1E74711B" w14:textId="77777777" w:rsidR="00D60E87" w:rsidRDefault="00D60E8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6786B" w14:textId="77777777" w:rsidR="00D60E87" w:rsidRDefault="00D60E8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EA88904" w14:textId="77777777" w:rsidR="00D60E87" w:rsidRDefault="00D60E8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77E5"/>
    <w:rsid w:val="001F75D5"/>
    <w:rsid w:val="002019CD"/>
    <w:rsid w:val="00205759"/>
    <w:rsid w:val="002058AF"/>
    <w:rsid w:val="00206984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05087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39CA"/>
    <w:rsid w:val="006812B8"/>
    <w:rsid w:val="0068181D"/>
    <w:rsid w:val="00691AE0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028B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084F"/>
    <w:rsid w:val="00751D3F"/>
    <w:rsid w:val="00752963"/>
    <w:rsid w:val="00754667"/>
    <w:rsid w:val="0075491A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9407D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9C7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9F77A3"/>
    <w:rsid w:val="00A0369B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06E4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780B"/>
    <w:rsid w:val="00D403E9"/>
    <w:rsid w:val="00D53197"/>
    <w:rsid w:val="00D60E8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A557A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56F9B7-DC42-4679-9ED8-231BD767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77</cp:revision>
  <cp:lastPrinted>2023-06-12T12:47:00Z</cp:lastPrinted>
  <dcterms:created xsi:type="dcterms:W3CDTF">2021-04-16T12:27:00Z</dcterms:created>
  <dcterms:modified xsi:type="dcterms:W3CDTF">2023-06-15T11:24:00Z</dcterms:modified>
</cp:coreProperties>
</file>