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61" w:rsidRPr="004D21DD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bookmarkStart w:id="0" w:name="_GoBack"/>
      <w:r w:rsidRPr="004D21DD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Broj: </w:t>
      </w:r>
      <w:r w:rsidR="004D21DD" w:rsidRPr="004D21DD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01-076/24-1808</w:t>
      </w:r>
    </w:p>
    <w:p w:rsidR="00A66276" w:rsidRPr="004D21DD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4D21DD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Podgorica, </w:t>
      </w:r>
      <w:r w:rsidR="00022FD1" w:rsidRPr="004D21DD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07.05.2024. godine</w:t>
      </w:r>
    </w:p>
    <w:bookmarkEnd w:id="0"/>
    <w:p w:rsidR="00F536EC" w:rsidRPr="00022FD1" w:rsidRDefault="00046C86" w:rsidP="009A2F73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:rsidR="006756E9" w:rsidRPr="00022FD1" w:rsidRDefault="00022FD1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022FD1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Poseban k</w:t>
      </w:r>
      <w:r w:rsidR="003031BE" w:rsidRPr="00022FD1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lub poslanika </w:t>
      </w:r>
    </w:p>
    <w:p w:rsidR="00594579" w:rsidRPr="00022FD1" w:rsidRDefault="00047461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022FD1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022FD1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3031BE" w:rsidRPr="00022FD1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022FD1" w:rsidRPr="00022FD1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, g-din Vladimir Dobričanin</w:t>
      </w:r>
    </w:p>
    <w:p w:rsidR="00C059F7" w:rsidRPr="00022FD1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F536EC" w:rsidRPr="00022FD1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022FD1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:rsidR="003C17AA" w:rsidRPr="00022FD1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6756E9" w:rsidRPr="00022FD1" w:rsidRDefault="00B36F37" w:rsidP="00C70DA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Ko</w:t>
      </w:r>
      <w:r w:rsidR="00C70DAE"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ji su razlozi za neobjavljivanje rezultata popisa i kada možemo očekivati da će oni biti dostupni</w:t>
      </w:r>
      <w:r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?</w:t>
      </w:r>
    </w:p>
    <w:p w:rsidR="00233D09" w:rsidRPr="00022FD1" w:rsidRDefault="00233D09" w:rsidP="009A2F73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022FD1" w:rsidRDefault="00046C86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022FD1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:rsidR="00233D09" w:rsidRPr="00022FD1" w:rsidRDefault="00233D09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Default="00046C8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poslani</w:t>
      </w:r>
      <w:r w:rsidR="005878EC"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če</w:t>
      </w:r>
      <w:r w:rsidR="00594579"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:rsidR="0017401D" w:rsidRDefault="0017401D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Default="0017401D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Imajući u vidu da sam prethodno odgovar</w:t>
      </w:r>
      <w:r w:rsidR="00A005D0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ao na slično pitanje poslanice Maje Vukićević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 u prilogu pisanog odgovora dostaviću isti – detaljniji odgovor.</w:t>
      </w:r>
    </w:p>
    <w:p w:rsidR="0017401D" w:rsidRDefault="0017401D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C70DAE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Svakako, javnosti radi – još jednom ću ponoviti da je </w:t>
      </w:r>
      <w:r w:rsidR="00C70DAE"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prema Godišnjem planu zvanične statistike i Kalendaru objavljivanja statističkih podataka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C70DAE"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defin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</w:t>
      </w:r>
      <w:r w:rsidR="00C70DAE"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sano da će se Saopštenja popisa stanovništva, domaćinstava i stanova 2023.godine, objavljivati sukcesivno u drugoj polovini 2024.godine, nakon unosa, obrade  i kontrole podataka.</w:t>
      </w:r>
    </w:p>
    <w:p w:rsidR="0017401D" w:rsidRPr="00022FD1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Default="0017401D" w:rsidP="00376AFA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Osim određenih kašnjenja prilikom </w:t>
      </w:r>
      <w:r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imenovanj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člana opozicije za puni sastav Komisije za praćenje uspostavljanja softvera za provjeru podataka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(što je nedavno završeno) za sada se, </w:t>
      </w:r>
      <w:r w:rsidR="00376AFA"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sve aktivnosti koje su u nadležnosti Uprave za statistiku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  <w:r w:rsidR="00376AFA"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sprovede u skladu sa planiranom dinamikom. </w:t>
      </w:r>
    </w:p>
    <w:p w:rsidR="0017401D" w:rsidRDefault="0017401D" w:rsidP="00376AFA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022FD1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:rsidR="00F536EC" w:rsidRPr="00022FD1" w:rsidRDefault="00046C86" w:rsidP="00022FD1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022FD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022FD1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:rsidR="00F536EC" w:rsidRDefault="00046C86" w:rsidP="00022FD1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022FD1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022FD1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</w:t>
      </w:r>
      <w:r w:rsidR="006673E9" w:rsidRPr="00022FD1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022FD1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lastRenderedPageBreak/>
        <w:t>PRILOG ODGOVORU</w:t>
      </w:r>
    </w:p>
    <w:p w:rsidR="0017401D" w:rsidRDefault="0017401D" w:rsidP="00022FD1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17401D" w:rsidRPr="00891FED" w:rsidRDefault="0017401D" w:rsidP="0017401D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  <w:r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 xml:space="preserve"> NA PITANJE POSLANICE MAJE VUKIĆEVIĆ</w:t>
      </w:r>
    </w:p>
    <w:p w:rsidR="0017401D" w:rsidRPr="00891FED" w:rsidRDefault="0017401D" w:rsidP="0017401D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Uvažena poslanice,</w:t>
      </w: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Dozvolite prije svega da podsjetim da je održavanje Popisa stanovništva, domaćinstava i stanova bilo prvo od pitanja sa kojima je ova Vlada morala da se suoči na početku svog mandata. </w:t>
      </w: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Svjesni ste koliko je ovo pitanje opterećivalo javno mnjenje i kakve su posljedice za državni budžet mogle nastupiti u slučaju njegovog neodržavanja. Stoga ću iskoristiti ovu priliku da još jednom zahvalim svima koji su doprinijeli da dođemo do rješenja kako bi Popis održali u planiranom roku i bez većih poteškoća.</w:t>
      </w: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Imam potrebu i da istaknem izuzetno dobru pripremljenost Uprave za statistiku i efikasnost u prilagođavanju zahtjevima predstavnika opozicije i vijeća manje brojnih naroda. Takođe i ovaj Dom, koji je u vrlo kratkom roku stvorio zakonske uslove za sprovođenje Popisa.</w:t>
      </w: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A005D0" w:rsidRDefault="00A005D0" w:rsidP="00A005D0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Tako smo od nečeg što je predstavljalo političko pitanje koje je opterećivalo ukupno biće Crne Gore do Popisa kao statističke kategorije (što i treba da bude) – zajedničkim radom došli za manje od dva mjeseca. I osim toga pokazali kako treba da se donose odluke u interesu građana.</w:t>
      </w: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Uvažena poslanice,</w:t>
      </w: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Previše je intenzivno ovo pitanje opterećivalo naše javno mnjenje, pa stoga razumijem i Vašu zabrinutost i sumnju za potencijalne opstrukcije u nastavku procesa. </w:t>
      </w: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Ipak, 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Uprava za statistiku je Godišnjim planom i Kalendarom objave podataka definisala period objave konačnih rezultata popisa stanovni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š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tva, a to je druga polovina 2024.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godine, pri čemu će se sukcesivno objavljivati podaci o pojedinim karakteristikama stanovništva, što je praksa i u drugim zemljama.</w:t>
      </w: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lastRenderedPageBreak/>
        <w:t xml:space="preserve">Važno je istaći da se sve aktivnosti koje su u nadležnosti Uprave za statistiku sprovede u skladu sa planiranom dinamikom. </w:t>
      </w: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 tim u vezi, ovih dana je završena faza unosa podataka koja je trajala tri mjeseca. Slijedi faza obrade podataka koja podrazumijeva primjenu statističkih kontrola a koja će trajati od dva do tri mjeseca.</w:t>
      </w: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Svjesni smo da je javnost najviše zainteresovana za objavu podataka o etničko-kulturološkim pitanjima i mogućnosti građana da provjere vjerodostojnost ovih podataka pomoću posebno izra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đ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enog softvera, a što je definisano Zakonom o izmjenama zakona o popisu stanovništva.</w:t>
      </w: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Uz određeno kašnjnje izabran je član 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opozicije za puni sastav Komisije za praćenje uspostavljanja softvera za provjeru pomenutih podataka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i 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održan je prvi sastanak u punom sastavu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. Nadalje, 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do kraja ned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j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elje 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očekuje se 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objavljivanje tendera za navedeni softver, te se nadamo da ovo kašnjenje neće uticati na objavu podataka.</w:t>
      </w: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 tom smislu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iz 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Uprav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za statistiku 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su me informisali da</w:t>
      </w:r>
      <w:r w:rsidRPr="00891FE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će preduzeti sve aktivnosti iz domena svoje nadležnosti, kako bi se ispoštovao plan objave podataka.</w:t>
      </w: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Za sada, dakle, sve ide planiranom dinamikom– a biće mi zadovoljstvo da u ovom formatu kroz koji mjesec govorimo i o rezultatima kao i o daljem planu razvoja naše zemlje koji će se zasnovati na dobijenim indikatorima. </w:t>
      </w: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Pr="00891FED" w:rsidRDefault="0017401D" w:rsidP="0017401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7401D" w:rsidRPr="00022FD1" w:rsidRDefault="0017401D" w:rsidP="00022FD1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022FD1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sectPr w:rsidR="00F536EC" w:rsidRPr="00022FD1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DF7" w:rsidRDefault="00522DF7">
      <w:pPr>
        <w:spacing w:line="240" w:lineRule="auto"/>
      </w:pPr>
      <w:r>
        <w:separator/>
      </w:r>
    </w:p>
  </w:endnote>
  <w:endnote w:type="continuationSeparator" w:id="0">
    <w:p w:rsidR="00522DF7" w:rsidRDefault="00522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DF7" w:rsidRDefault="00522DF7">
      <w:pPr>
        <w:spacing w:before="0" w:after="0"/>
      </w:pPr>
      <w:r>
        <w:separator/>
      </w:r>
    </w:p>
  </w:footnote>
  <w:footnote w:type="continuationSeparator" w:id="0">
    <w:p w:rsidR="00522DF7" w:rsidRDefault="00522D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42C532" id="Straight Connector 27" o:spid="_x0000_s1026" style="position:absolute;z-index:251660288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48.95pt,4.15pt" to="48.9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" strokecolor="#d5b03d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r>
      <w:t>Predsjednik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476A"/>
    <w:multiLevelType w:val="hybridMultilevel"/>
    <w:tmpl w:val="C30AE6C0"/>
    <w:lvl w:ilvl="0" w:tplc="0D54C1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22FD1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C4F3B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7401D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60FEE"/>
    <w:rsid w:val="00375D08"/>
    <w:rsid w:val="00376AFA"/>
    <w:rsid w:val="003816E5"/>
    <w:rsid w:val="003846D9"/>
    <w:rsid w:val="003A6DB5"/>
    <w:rsid w:val="003A7926"/>
    <w:rsid w:val="003B1FC3"/>
    <w:rsid w:val="003B45D4"/>
    <w:rsid w:val="003B649D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22D3"/>
    <w:rsid w:val="004044E0"/>
    <w:rsid w:val="00405BF5"/>
    <w:rsid w:val="004112D5"/>
    <w:rsid w:val="00420EB4"/>
    <w:rsid w:val="0042483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21DD"/>
    <w:rsid w:val="004D65D4"/>
    <w:rsid w:val="004E2500"/>
    <w:rsid w:val="004E3DA7"/>
    <w:rsid w:val="004F24B0"/>
    <w:rsid w:val="005107D7"/>
    <w:rsid w:val="00520380"/>
    <w:rsid w:val="0052094C"/>
    <w:rsid w:val="00522DF7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954ED"/>
    <w:rsid w:val="006A22B2"/>
    <w:rsid w:val="006A24FA"/>
    <w:rsid w:val="006A2C40"/>
    <w:rsid w:val="006B0CEE"/>
    <w:rsid w:val="006C3633"/>
    <w:rsid w:val="006C6F1A"/>
    <w:rsid w:val="006D66D8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06A6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0F86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3024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66F22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5D0"/>
    <w:rsid w:val="00A00A12"/>
    <w:rsid w:val="00A04586"/>
    <w:rsid w:val="00A07209"/>
    <w:rsid w:val="00A229CD"/>
    <w:rsid w:val="00A30616"/>
    <w:rsid w:val="00A341F7"/>
    <w:rsid w:val="00A362F9"/>
    <w:rsid w:val="00A3709E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D0733"/>
    <w:rsid w:val="00AE6960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00C0"/>
    <w:rsid w:val="00B26858"/>
    <w:rsid w:val="00B36F37"/>
    <w:rsid w:val="00B40A06"/>
    <w:rsid w:val="00B418E0"/>
    <w:rsid w:val="00B473C2"/>
    <w:rsid w:val="00B47D2C"/>
    <w:rsid w:val="00B65A84"/>
    <w:rsid w:val="00B74527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0DAE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26E58"/>
    <w:rsid w:val="00D440BC"/>
    <w:rsid w:val="00D46178"/>
    <w:rsid w:val="00D4764A"/>
    <w:rsid w:val="00D53264"/>
    <w:rsid w:val="00D732B3"/>
    <w:rsid w:val="00D9467D"/>
    <w:rsid w:val="00DA4C1C"/>
    <w:rsid w:val="00DC5DF1"/>
    <w:rsid w:val="00DD005B"/>
    <w:rsid w:val="00DD013E"/>
    <w:rsid w:val="00DD390A"/>
    <w:rsid w:val="00DE082E"/>
    <w:rsid w:val="00DE545B"/>
    <w:rsid w:val="00DE5B34"/>
    <w:rsid w:val="00DE7176"/>
    <w:rsid w:val="00DF60F7"/>
    <w:rsid w:val="00E12359"/>
    <w:rsid w:val="00E1735E"/>
    <w:rsid w:val="00E17842"/>
    <w:rsid w:val="00E21B53"/>
    <w:rsid w:val="00E22D32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3FBA"/>
    <w:rsid w:val="00F74E63"/>
    <w:rsid w:val="00F80023"/>
    <w:rsid w:val="00F825AC"/>
    <w:rsid w:val="00FA04F8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D6AB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3</cp:revision>
  <cp:lastPrinted>2024-05-08T06:22:00Z</cp:lastPrinted>
  <dcterms:created xsi:type="dcterms:W3CDTF">2024-05-08T06:22:00Z</dcterms:created>
  <dcterms:modified xsi:type="dcterms:W3CDTF">2024-05-08T08:35:00Z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