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Broj: 01-076/24-2739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Podgorica, 18.07.2024. godine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Klub poslanika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anski pokret URA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Poslanik, g-din Dritan Abazovi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shd w:val="clear" w:color="auto" w:fill="fefefe"/>
          <w:rtl w:val="0"/>
          <w14:textFill>
            <w14:solidFill>
              <w14:srgbClr w14:val="000000"/>
            </w14:solidFill>
          </w14:textFill>
        </w:rPr>
        <w:t>ć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left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center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:shd w:val="clear" w:color="auto" w:fill="fefefe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POSLANI</w:t>
      </w:r>
      <w:r>
        <w:rPr>
          <w:rFonts w:ascii="Cambria" w:hAnsi="Cambria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KO PITANJE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left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Gospodine Spaji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u,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Da li Vi stojite iza organizovanih napada na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efa Specijalnog policijskog odjeljenja Predraga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ukovi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 i glavnog specijalnog tu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ioca Vladimira Novovi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a, kako to implicira 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ministar pravde Andrej Milovi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?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jc w:val="left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ind w:firstLine="284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ODGOVOR</w:t>
      </w:r>
    </w:p>
    <w:p>
      <w:pPr>
        <w:pStyle w:val="Body"/>
        <w:spacing w:before="0" w:after="0" w:line="240" w:lineRule="auto"/>
        <w:ind w:firstLine="284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</w:rPr>
        <w:t>Poslani</w:t>
      </w:r>
      <w:r>
        <w:rPr>
          <w:rFonts w:ascii="Cambria" w:hAnsi="Cambria" w:hint="default"/>
          <w:sz w:val="30"/>
          <w:szCs w:val="30"/>
          <w:rtl w:val="0"/>
        </w:rPr>
        <w:t>č</w:t>
      </w:r>
      <w:r>
        <w:rPr>
          <w:rFonts w:ascii="Cambria" w:hAnsi="Cambria"/>
          <w:sz w:val="30"/>
          <w:szCs w:val="30"/>
          <w:rtl w:val="0"/>
        </w:rPr>
        <w:t>e Abazovi</w:t>
      </w:r>
      <w:r>
        <w:rPr>
          <w:rFonts w:ascii="Cambria" w:hAnsi="Cambria" w:hint="default"/>
          <w:sz w:val="30"/>
          <w:szCs w:val="30"/>
          <w:rtl w:val="0"/>
        </w:rPr>
        <w:t>ć</w:t>
      </w:r>
      <w:r>
        <w:rPr>
          <w:rFonts w:ascii="Cambria" w:hAnsi="Cambria"/>
          <w:sz w:val="30"/>
          <w:szCs w:val="30"/>
          <w:rtl w:val="0"/>
        </w:rPr>
        <w:t>u,</w:t>
      </w:r>
    </w:p>
    <w:p>
      <w:pPr>
        <w:pStyle w:val="Body"/>
        <w:spacing w:before="0" w:after="0" w:line="240" w:lineRule="auto"/>
        <w:ind w:firstLine="284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Ne, ne stojim iza bilo kakvog napada. Ni na gospodu Novovi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a i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ukovi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a, niti na bilo koga. Vjerujem da Vama to zvu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 nemogu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e, ali svako polazi od sebe.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Dozvolite mi da podsjetim da mi, iako sam vi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puta o tome govorio - nije va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no ko je na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elu bilo kog sektora dok god taj neko isporu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uje rezultate. Logika ovog pristupa le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i u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injenici da sistem treba najbolje ljude na pravim mjestima. Jedino tako, mo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emo 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 naprijed.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Podvale, podmeta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ine, izdaje - ostavljam onima kojima je to imanentno.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to se mene ti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e, bio premijer ili radio bilo 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ta drugo sa ovim ne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u praviti kompromise.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Ali kada ve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pominjemo glavnog specijalnog tu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ioca i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elnika Specijalnog policijskog odjeljenja koristim i ovu priliku da ponovim punu podr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ku Vlade i svoju li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nu njima i njihovim timovima na naporima u izgradnji sigurnijeg i pravednijeg dru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tva za sve na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e gra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đ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ane.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S po</w:t>
      </w:r>
      <w:r>
        <w:rPr>
          <w:rFonts w:ascii="Cambria" w:hAnsi="Cambria" w:hint="default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tovanjem, </w:t>
      </w: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0" w:after="0" w:line="240" w:lineRule="auto"/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</w:t>
      </w:r>
      <w:r>
        <w:rPr>
          <w:rFonts w:ascii="Cambria" w:hAnsi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PREDSJEDNIK</w:t>
      </w:r>
    </w:p>
    <w:p>
      <w:pPr>
        <w:pStyle w:val="Body"/>
        <w:spacing w:before="0" w:after="0" w:line="240" w:lineRule="auto"/>
      </w:pPr>
      <w:r>
        <w:rPr>
          <w:rFonts w:ascii="Cambria" w:cs="Cambria" w:hAnsi="Cambria" w:eastAsia="Cambria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                                                                               mr Milojko Spaji</w:t>
      </w:r>
      <w:r>
        <w:rPr>
          <w:rFonts w:ascii="Cambria" w:hAnsi="Cambria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14:textFill>
            <w14:solidFill>
              <w14:srgbClr w14:val="000000"/>
            </w14:solidFill>
          </w14:textFill>
        </w:rPr>
        <w:t>ć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40" w:bottom="1440" w:left="1440" w:header="1275" w:footer="345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Adresa: Kara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or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  <w:lang w:val="it-IT"/>
                            </w:rPr>
                            <w:t xml:space="preserve">eva bb, 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81000 Podgorica, Crna Gora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tel: +382 20 242 530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>fax: +382 20 242 329</w:t>
                          </w:r>
                        </w:p>
                        <w:p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outline w:val="0"/>
                              <w:color w:val="0070c0"/>
                              <w:sz w:val="20"/>
                              <w:szCs w:val="20"/>
                              <w:u w:color="0070c0"/>
                              <w:rtl w:val="0"/>
                              <w14:textFill>
                                <w14:solidFill>
                                  <w14:srgbClr w14:val="0070C0"/>
                                </w14:solidFill>
                              </w14:textFill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  <w:lang w:val="en-US"/>
      </w:rPr>
      <w:t>Crna Gora</w:t>
    </w:r>
  </w:p>
  <w:p>
    <w:pPr>
      <w:pStyle w:val="Title"/>
      <w:spacing w:after="0"/>
    </w:pPr>
    <w:r>
      <w:rPr>
        <w:rtl w:val="0"/>
        <w:lang w:val="en-US"/>
      </w:rPr>
      <w:t xml:space="preserve">Vlada Crne Gore </w:t>
    </w:r>
  </w:p>
  <w:p>
    <w:pPr>
      <w:pStyle w:val="Title"/>
      <w:spacing w:after="0"/>
    </w:pPr>
    <w:r>
      <w:rPr>
        <w:rtl w:val="0"/>
        <w:lang w:val="en-US"/>
      </w:rPr>
      <w:t>Predsjednik Vlade</w:t>
    </w:r>
  </w:p>
  <w:p>
    <w:pPr>
      <w:pStyle w:val="Body"/>
    </w:pPr>
    <w:r>
      <w:rPr>
        <w:rtl w:val="0"/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80" w:line="192" w:lineRule="auto"/>
      <w:ind w:left="1134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