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24A11" w14:textId="77777777" w:rsidR="005C0C88" w:rsidRPr="009E209A" w:rsidRDefault="005C0C88" w:rsidP="005C0C88">
      <w:pPr>
        <w:spacing w:before="322" w:line="240" w:lineRule="auto"/>
        <w:rPr>
          <w:rFonts w:ascii="Arial" w:hAnsi="Arial" w:cs="Arial"/>
          <w:color w:val="FFFFFF" w:themeColor="background1"/>
          <w:sz w:val="52"/>
        </w:rPr>
      </w:pPr>
      <w:r w:rsidRPr="009E209A">
        <w:rPr>
          <w:noProof/>
        </w:rPr>
        <mc:AlternateContent>
          <mc:Choice Requires="wps">
            <w:drawing>
              <wp:anchor distT="0" distB="0" distL="114300" distR="114300" simplePos="0" relativeHeight="251662336" behindDoc="0" locked="0" layoutInCell="1" allowOverlap="1" wp14:anchorId="5CDDEC0C" wp14:editId="71B276A0">
                <wp:simplePos x="0" y="0"/>
                <wp:positionH relativeFrom="column">
                  <wp:posOffset>-1504950</wp:posOffset>
                </wp:positionH>
                <wp:positionV relativeFrom="paragraph">
                  <wp:posOffset>-1591310</wp:posOffset>
                </wp:positionV>
                <wp:extent cx="8153400" cy="5905500"/>
                <wp:effectExtent l="0" t="0" r="0" b="0"/>
                <wp:wrapNone/>
                <wp:docPr id="1459515896" name="Rectangle 3"/>
                <wp:cNvGraphicFramePr/>
                <a:graphic xmlns:a="http://schemas.openxmlformats.org/drawingml/2006/main">
                  <a:graphicData uri="http://schemas.microsoft.com/office/word/2010/wordprocessingShape">
                    <wps:wsp>
                      <wps:cNvSpPr/>
                      <wps:spPr>
                        <a:xfrm>
                          <a:off x="0" y="0"/>
                          <a:ext cx="8153400" cy="5905500"/>
                        </a:xfrm>
                        <a:prstGeom prst="rect">
                          <a:avLst/>
                        </a:prstGeom>
                        <a:gradFill flip="none" rotWithShape="1">
                          <a:gsLst>
                            <a:gs pos="0">
                              <a:srgbClr val="1AAFEC">
                                <a:lumMod val="0"/>
                              </a:srgbClr>
                            </a:gs>
                            <a:gs pos="100000">
                              <a:schemeClr val="bg1">
                                <a:alpha val="0"/>
                              </a:schemeClr>
                            </a:gs>
                            <a:gs pos="63000">
                              <a:schemeClr val="bg1">
                                <a:alpha val="20000"/>
                              </a:schemeClr>
                            </a:gs>
                            <a:gs pos="0">
                              <a:srgbClr val="00B0F0"/>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2A8E3" id="Rectangle 3" o:spid="_x0000_s1026" style="position:absolute;margin-left:-118.5pt;margin-top:-125.3pt;width:642pt;height:46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4f8gIAAMEGAAAOAAAAZHJzL2Uyb0RvYy54bWysVd9P2zAQfp+0/8Hy+0hSWgYVKerKOk1i&#10;gICJZ9exG0uObdlu0+6v39lO0sL6ME3jIfjH3Xe+7+6+Xt/sGom2zDqhVYmLsxwjpqiuhFqX+OfL&#10;8tMlRs4TVRGpFSvxnjl8M/v44bo1UzbStZYVswhAlJu2psS192aaZY7WrCHuTBum4JJr2xAPW7vO&#10;KktaQG9kNsrzi6zVtjJWU+YcnN6mSzyL+Jwz6h84d8wjWWJ4m49fG7+r8M1m12S6tsTUgnbPIP/w&#10;ioYIBUEHqFviCdpY8QdUI6jVTnN/RnWTac4FZTEHyKbI32XzXBPDYi5AjjMDTe7/wdL77bN5tEBD&#10;a9zUwTJkseO2Cf/hfWgXydoPZLGdRxQOL4vJ+TgHTincTa7yyQQ2gJMd3I11/hvTDQqLEluoRiSJ&#10;bO+cT6a9ScddtRRSIi4FtIKChsHIav8qfB2pgAZLJDvwjx4OGQ1s5PHY2fVqIS3aEih2MZ8vvy7i&#10;udw0P3SVjvsndrbxuWt3jFXk4S8Bhi5kA+RqncITaWryDq63PAF4cf73eNDSA4txBkL0E5gnEs7z&#10;L/myTy+kBIVY90RJoRAJI1lcxBBQNkeJZFWgNM6AF5I9QYFSWWAiYikCMVKFr9KhNOk2nGSHfokr&#10;v5csWT8xjkQFHTI6RSKhlCmfiHQ1qVhXLuie/vFvE5cKAAMyh/gDdgfQ055Aeuz0ys4+uLKoBIPz&#10;yeq+dR48YmSt/ODcCKXtqcwkZNVFTvY9SYmawNJKV/tHG3o6DpUzdClgNO6I84/EgvBAXUBM/QN8&#10;uNRtiXW3wqjW9tep82APegC3GLUgZP3gyO8KJuOqGI+D7sXNePJ5BBt7fLM6vlGbZqHD8EB7GBqX&#10;wd7Lfsmtbl5BcechJlwRRSFyiam3/Wbhk7yCZlM2n0cz0DpD/J16NjSAB07D4L/sXok1nTp4EJZ7&#10;3Usemb4TiWQbPJWeb7zmIrbqgdWObdDJ1PpJ04MQH++j1eGXZ/YbAAD//wMAUEsDBBQABgAIAAAA&#10;IQC1Mz4X4gAAAA4BAAAPAAAAZHJzL2Rvd25yZXYueG1sTI9BT8MwDIXvSPyHyEjctpRtdKU0nQrS&#10;hNBOK0i7Zo1pqzVO1Xhb4deTnuBm+z09fy/bjLYTFxx860jBwzwCgVQ501Kt4PNjO0tAeNZkdOcI&#10;FXyjh01+e5Pp1Lgr7fFSci1CCPlUK2iY+1RKXzVotZ+7HiloX26wmsM61NIM+hrCbScXURRLq1sK&#10;Hxrd42uD1ak8WwWHYrt835Vv+8PIsmj9S8Knn0Sp+7uxeAbBOPKfGSb8gA55YDq6MxkvOgWzxXId&#10;yvA0PUYxiMkTrabbUUG8flqBzDP5v0b+CwAA//8DAFBLAQItABQABgAIAAAAIQC2gziS/gAAAOEB&#10;AAATAAAAAAAAAAAAAAAAAAAAAABbQ29udGVudF9UeXBlc10ueG1sUEsBAi0AFAAGAAgAAAAhADj9&#10;If/WAAAAlAEAAAsAAAAAAAAAAAAAAAAALwEAAF9yZWxzLy5yZWxzUEsBAi0AFAAGAAgAAAAhACKq&#10;bh/yAgAAwQYAAA4AAAAAAAAAAAAAAAAALgIAAGRycy9lMm9Eb2MueG1sUEsBAi0AFAAGAAgAAAAh&#10;ALUzPhfiAAAADgEAAA8AAAAAAAAAAAAAAAAATAUAAGRycy9kb3ducmV2LnhtbFBLBQYAAAAABAAE&#10;APMAAABbBgAAAAA=&#10;" fillcolor="black" stroked="f" strokeweight="1pt">
                <v:fill opacity="0" color2="white [3212]" rotate="t" angle="180" colors="0 black;0 #00b0f0;41288f white;1 white" focus="100%" type="gradient"/>
              </v:rect>
            </w:pict>
          </mc:Fallback>
        </mc:AlternateContent>
      </w:r>
      <w:r w:rsidRPr="009E209A">
        <w:rPr>
          <w:rFonts w:ascii="Times New Roman" w:eastAsia="@ヒラギノ角ゴ Pro W3" w:hAnsi="Trebuchet MS" w:cs="Trebuchet MS"/>
          <w:bCs/>
          <w:noProof/>
          <w:sz w:val="47"/>
          <w:szCs w:val="47"/>
          <w:lang w:eastAsia="en-GB"/>
        </w:rPr>
        <w:drawing>
          <wp:anchor distT="0" distB="0" distL="114300" distR="114300" simplePos="0" relativeHeight="251661312" behindDoc="0" locked="0" layoutInCell="1" allowOverlap="1" wp14:anchorId="70DE57B3" wp14:editId="1CD75043">
            <wp:simplePos x="0" y="0"/>
            <wp:positionH relativeFrom="column">
              <wp:posOffset>-1699260</wp:posOffset>
            </wp:positionH>
            <wp:positionV relativeFrom="paragraph">
              <wp:posOffset>-989965</wp:posOffset>
            </wp:positionV>
            <wp:extent cx="8345805" cy="5302885"/>
            <wp:effectExtent l="0" t="0" r="0" b="0"/>
            <wp:wrapNone/>
            <wp:docPr id="921477875" name="Picture 7" descr="A scaffolding on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77875" name="Picture 7" descr="A scaffolding on a house&#10;&#10;Description automatically generated"/>
                    <pic:cNvPicPr/>
                  </pic:nvPicPr>
                  <pic:blipFill rotWithShape="1">
                    <a:blip r:embed="rId12">
                      <a:extLst>
                        <a:ext uri="{28A0092B-C50C-407E-A947-70E740481C1C}">
                          <a14:useLocalDpi xmlns:a14="http://schemas.microsoft.com/office/drawing/2010/main" val="0"/>
                        </a:ext>
                      </a:extLst>
                    </a:blip>
                    <a:srcRect l="10617"/>
                    <a:stretch/>
                  </pic:blipFill>
                  <pic:spPr bwMode="auto">
                    <a:xfrm flipH="1">
                      <a:off x="0" y="0"/>
                      <a:ext cx="8345805" cy="5302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202073" w14:textId="77777777" w:rsidR="005C0C88" w:rsidRPr="009E209A" w:rsidRDefault="005C0C88" w:rsidP="005C0C88">
      <w:pPr>
        <w:pStyle w:val="BodyText"/>
        <w:spacing w:line="240" w:lineRule="auto"/>
        <w:rPr>
          <w:rFonts w:ascii="Times New Roman"/>
          <w:sz w:val="30"/>
          <w:lang w:val="sr-Latn-CS"/>
        </w:rPr>
      </w:pPr>
    </w:p>
    <w:p w14:paraId="7989D768" w14:textId="77777777" w:rsidR="005C0C88" w:rsidRPr="009E209A" w:rsidRDefault="005C0C88" w:rsidP="005C0C88">
      <w:pPr>
        <w:pStyle w:val="BodyText"/>
        <w:spacing w:line="240" w:lineRule="auto"/>
        <w:rPr>
          <w:rFonts w:ascii="Times New Roman"/>
          <w:sz w:val="30"/>
          <w:lang w:val="sr-Latn-CS"/>
        </w:rPr>
      </w:pPr>
    </w:p>
    <w:p w14:paraId="3819A5BF" w14:textId="77777777" w:rsidR="005C0C88" w:rsidRPr="009E209A" w:rsidRDefault="005C0C88" w:rsidP="005C0C88">
      <w:pPr>
        <w:pStyle w:val="BodyText"/>
        <w:spacing w:line="240" w:lineRule="auto"/>
        <w:rPr>
          <w:rFonts w:ascii="Times New Roman"/>
          <w:sz w:val="30"/>
          <w:lang w:val="sr-Latn-CS"/>
        </w:rPr>
      </w:pPr>
    </w:p>
    <w:p w14:paraId="3035FC00" w14:textId="27FBBD62" w:rsidR="005C0C88" w:rsidRPr="009E209A" w:rsidRDefault="005C0C88" w:rsidP="005C0C88">
      <w:pPr>
        <w:spacing w:line="240" w:lineRule="auto"/>
        <w:jc w:val="left"/>
        <w:rPr>
          <w:rFonts w:ascii="Times New Roman" w:hAnsi="Trebuchet MS" w:cs="Trebuchet MS"/>
          <w:bCs/>
          <w:sz w:val="47"/>
          <w:szCs w:val="47"/>
        </w:rPr>
      </w:pPr>
      <w:r w:rsidRPr="009E209A">
        <w:rPr>
          <w:noProof/>
        </w:rPr>
        <mc:AlternateContent>
          <mc:Choice Requires="wps">
            <w:drawing>
              <wp:anchor distT="0" distB="0" distL="114300" distR="114300" simplePos="0" relativeHeight="251660288" behindDoc="0" locked="0" layoutInCell="1" allowOverlap="1" wp14:anchorId="0B2ED2EA" wp14:editId="1E5E13CE">
                <wp:simplePos x="0" y="0"/>
                <wp:positionH relativeFrom="column">
                  <wp:posOffset>-487680</wp:posOffset>
                </wp:positionH>
                <wp:positionV relativeFrom="paragraph">
                  <wp:posOffset>3231515</wp:posOffset>
                </wp:positionV>
                <wp:extent cx="6164580" cy="3863340"/>
                <wp:effectExtent l="0" t="0" r="0" b="3810"/>
                <wp:wrapNone/>
                <wp:docPr id="1766224294" name="Text Box 8"/>
                <wp:cNvGraphicFramePr/>
                <a:graphic xmlns:a="http://schemas.openxmlformats.org/drawingml/2006/main">
                  <a:graphicData uri="http://schemas.microsoft.com/office/word/2010/wordprocessingShape">
                    <wps:wsp>
                      <wps:cNvSpPr txBox="1"/>
                      <wps:spPr>
                        <a:xfrm>
                          <a:off x="0" y="0"/>
                          <a:ext cx="6164580" cy="3863340"/>
                        </a:xfrm>
                        <a:prstGeom prst="rect">
                          <a:avLst/>
                        </a:prstGeom>
                        <a:noFill/>
                        <a:ln w="6350">
                          <a:noFill/>
                        </a:ln>
                      </wps:spPr>
                      <wps:txbx>
                        <w:txbxContent>
                          <w:p w14:paraId="54B8B257" w14:textId="77777777" w:rsidR="005C0C88" w:rsidRPr="009E209A" w:rsidRDefault="005C0C88" w:rsidP="005C0C88">
                            <w:pPr>
                              <w:spacing w:line="240" w:lineRule="auto"/>
                              <w:ind w:right="549"/>
                              <w:jc w:val="left"/>
                              <w:rPr>
                                <w:rFonts w:ascii="Arial" w:hAnsi="Arial" w:cs="Arial"/>
                                <w:bCs/>
                                <w:color w:val="FFFFFF" w:themeColor="background1"/>
                                <w:spacing w:val="-2"/>
                                <w:w w:val="105"/>
                                <w:sz w:val="64"/>
                              </w:rPr>
                            </w:pPr>
                            <w:r w:rsidRPr="009E209A">
                              <w:rPr>
                                <w:rFonts w:ascii="Arial" w:hAnsi="Arial" w:cs="Arial"/>
                                <w:bCs/>
                                <w:color w:val="FFFFFF" w:themeColor="background1"/>
                                <w:w w:val="105"/>
                                <w:sz w:val="64"/>
                              </w:rPr>
                              <w:t>PROJEKT UNAPREĐENJA ENERGETSKE EFIKASNOSTI OBRAZOVNIH INSTITUCIJA U CRNOJ GORI</w:t>
                            </w:r>
                          </w:p>
                          <w:p w14:paraId="4C9E94A3" w14:textId="7C661CC4" w:rsidR="005C0C88" w:rsidRPr="009E209A" w:rsidRDefault="00FA7201" w:rsidP="00FA7201">
                            <w:pPr>
                              <w:spacing w:before="322" w:line="240" w:lineRule="auto"/>
                              <w:ind w:left="-142"/>
                              <w:jc w:val="left"/>
                              <w:rPr>
                                <w:rFonts w:ascii="Arial" w:hAnsi="Arial" w:cs="Arial"/>
                                <w:color w:val="FFFFFF" w:themeColor="background1"/>
                                <w:w w:val="105"/>
                                <w:sz w:val="52"/>
                              </w:rPr>
                            </w:pPr>
                            <w:r>
                              <w:rPr>
                                <w:rFonts w:ascii="Arial" w:hAnsi="Arial" w:cs="Arial"/>
                                <w:color w:val="FFFFFF" w:themeColor="background1"/>
                                <w:w w:val="105"/>
                                <w:sz w:val="52"/>
                              </w:rPr>
                              <w:t>PLAN UKLJUČIVANJA ZAINTERESOVANIH STRANA</w:t>
                            </w:r>
                          </w:p>
                          <w:p w14:paraId="7AB913AB" w14:textId="77777777" w:rsidR="005C0C88" w:rsidRPr="009E209A" w:rsidRDefault="005C0C88" w:rsidP="005C0C88">
                            <w:pPr>
                              <w:spacing w:before="322" w:line="240" w:lineRule="auto"/>
                              <w:ind w:left="-142"/>
                              <w:rPr>
                                <w:rFonts w:ascii="Arial" w:hAnsi="Arial" w:cs="Arial"/>
                                <w:color w:val="FFFFFF" w:themeColor="background1"/>
                                <w:sz w:val="52"/>
                              </w:rPr>
                            </w:pPr>
                            <w:r w:rsidRPr="009E209A">
                              <w:rPr>
                                <w:rFonts w:ascii="Arial" w:hAnsi="Arial" w:cs="Arial"/>
                                <w:color w:val="FFFFFF" w:themeColor="background1"/>
                                <w:w w:val="105"/>
                                <w:sz w:val="32"/>
                              </w:rPr>
                              <w:t xml:space="preserve"> AVGUST</w:t>
                            </w:r>
                            <w:r w:rsidRPr="009E209A">
                              <w:rPr>
                                <w:rFonts w:ascii="Arial" w:hAnsi="Arial" w:cs="Arial"/>
                                <w:color w:val="FFFFFF" w:themeColor="background1"/>
                                <w:spacing w:val="3"/>
                                <w:w w:val="110"/>
                                <w:sz w:val="32"/>
                              </w:rPr>
                              <w:t xml:space="preserve"> </w:t>
                            </w:r>
                            <w:r w:rsidRPr="009E209A">
                              <w:rPr>
                                <w:rFonts w:ascii="Arial" w:hAnsi="Arial" w:cs="Arial"/>
                                <w:color w:val="FFFFFF" w:themeColor="background1"/>
                                <w:spacing w:val="-4"/>
                                <w:w w:val="110"/>
                                <w:sz w:val="32"/>
                              </w:rPr>
                              <w:t>2024.</w:t>
                            </w:r>
                          </w:p>
                          <w:p w14:paraId="29347AE3" w14:textId="77777777" w:rsidR="005C0C88" w:rsidRPr="009E209A" w:rsidRDefault="005C0C88" w:rsidP="005C0C88">
                            <w:pPr>
                              <w:spacing w:line="240" w:lineRule="auto"/>
                              <w:ind w:left="-142" w:right="549"/>
                              <w:jc w:val="left"/>
                              <w:rPr>
                                <w:rFonts w:ascii="Arial" w:hAnsi="Arial" w:cs="Arial"/>
                                <w:bCs/>
                                <w:color w:val="FFFFFF" w:themeColor="background1"/>
                                <w:sz w:val="64"/>
                              </w:rPr>
                            </w:pPr>
                          </w:p>
                          <w:p w14:paraId="5D5B225E" w14:textId="77777777" w:rsidR="005C0C88" w:rsidRPr="009E209A" w:rsidRDefault="005C0C88" w:rsidP="005C0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2ED2EA" id="_x0000_t202" coordsize="21600,21600" o:spt="202" path="m,l,21600r21600,l21600,xe">
                <v:stroke joinstyle="miter"/>
                <v:path gradientshapeok="t" o:connecttype="rect"/>
              </v:shapetype>
              <v:shape id="Text Box 8" o:spid="_x0000_s1026" type="#_x0000_t202" style="position:absolute;margin-left:-38.4pt;margin-top:254.45pt;width:485.4pt;height:30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SwFgIAAC0EAAAOAAAAZHJzL2Uyb0RvYy54bWysU9uO2yAQfa/Uf0C8N869qRVnle4qVaXV&#10;7krZap8JhtgSMBRI7PTrO2Dnom2fqr7AwBnmcs6wvGu1IkfhfA2moKPBkBJhOJS12Rf0x+vm04IS&#10;H5gpmQIjCnoSnt6tPn5YNjYXY6hAlcIRDGJ83tiCViHYPMs8r4RmfgBWGAQlOM0CHt0+Kx1rMLpW&#10;2Xg4nGcNuNI64MJ7vH3oQLpK8aUUPDxL6UUgqqBYW0irS+surtlqyfK9Y7aqeV8G+4cqNKsNJr2E&#10;emCBkYOr/wila+7AgwwDDjoDKWsuUg/YzWj4rpttxaxIvSA53l5o8v8vLH86bu2LI6H9Ci0KGAlp&#10;rM89XsZ+Wul03LFSgjhSeLrQJtpAOF7OR/PpbIEQR2yymE8m00Rsdn1unQ/fBGgSjYI61CXRxY6P&#10;PmBKdD27xGwGNrVSSRtlSIMpJrNhenBB8IUy+PBabLRCu2v7DnZQnrAxB53m3vJNjckfmQ8vzKHI&#10;WDAObnjGRSrAJNBblFTgfv3tPvoj94hS0uDQFNT/PDAnKFHfDaryZTTF1klIh+ns8xgP7hbZ3SLm&#10;oO8B53KEX8TyZEb/oM6mdKDfcL7XMStCzHDMXdBwNu9DN8r4P7hYr5MTzpVl4dFsLY+hI52R2tf2&#10;jTnb8x9Quic4jxfL38nQ+XZCrA8BZJ00igR3rPa840wm6fr/E4f+9py8rr989RsAAP//AwBQSwME&#10;FAAGAAgAAAAhACS0r27jAAAADAEAAA8AAABkcnMvZG93bnJldi54bWxMj0FPwkAQhe8m/ofNmHiD&#10;bVGg1G4JaUJMjBxALt623aFt7M7W7gLVX+940uNkvrz3vWw92k5ccPCtIwXxNAKBVDnTUq3g+Lad&#10;JCB80GR05wgVfKGHdX57k+nUuCvt8XIIteAQ8qlW0ITQp1L6qkGr/dT1SPw7ucHqwOdQSzPoK4fb&#10;Ts6iaCGtbokbGt1j0WD1cThbBS/Fdqf35cwm313x/Hra9J/H97lS93fj5glEwDH8wfCrz+qQs1Pp&#10;zmS86BRMlgtWDwrmUbICwUSyeuR1JaNxvHwAmWfy/4j8BwAA//8DAFBLAQItABQABgAIAAAAIQC2&#10;gziS/gAAAOEBAAATAAAAAAAAAAAAAAAAAAAAAABbQ29udGVudF9UeXBlc10ueG1sUEsBAi0AFAAG&#10;AAgAAAAhADj9If/WAAAAlAEAAAsAAAAAAAAAAAAAAAAALwEAAF9yZWxzLy5yZWxzUEsBAi0AFAAG&#10;AAgAAAAhAKcjhLAWAgAALQQAAA4AAAAAAAAAAAAAAAAALgIAAGRycy9lMm9Eb2MueG1sUEsBAi0A&#10;FAAGAAgAAAAhACS0r27jAAAADAEAAA8AAAAAAAAAAAAAAAAAcAQAAGRycy9kb3ducmV2LnhtbFBL&#10;BQYAAAAABAAEAPMAAACABQAAAAA=&#10;" filled="f" stroked="f" strokeweight=".5pt">
                <v:textbox>
                  <w:txbxContent>
                    <w:p w14:paraId="54B8B257" w14:textId="77777777" w:rsidR="005C0C88" w:rsidRPr="009E209A" w:rsidRDefault="005C0C88" w:rsidP="005C0C88">
                      <w:pPr>
                        <w:spacing w:line="240" w:lineRule="auto"/>
                        <w:ind w:right="549"/>
                        <w:jc w:val="left"/>
                        <w:rPr>
                          <w:rFonts w:ascii="Arial" w:hAnsi="Arial" w:cs="Arial"/>
                          <w:bCs/>
                          <w:color w:val="FFFFFF" w:themeColor="background1"/>
                          <w:spacing w:val="-2"/>
                          <w:w w:val="105"/>
                          <w:sz w:val="64"/>
                        </w:rPr>
                      </w:pPr>
                      <w:r w:rsidRPr="009E209A">
                        <w:rPr>
                          <w:rFonts w:ascii="Arial" w:hAnsi="Arial" w:cs="Arial"/>
                          <w:bCs/>
                          <w:color w:val="FFFFFF" w:themeColor="background1"/>
                          <w:w w:val="105"/>
                          <w:sz w:val="64"/>
                        </w:rPr>
                        <w:t>PROJEKT UNAPREĐENJA ENERGETSKE EFIKASNOSTI OBRAZOVNIH INSTITUCIJA U CRNOJ GORI</w:t>
                      </w:r>
                    </w:p>
                    <w:p w14:paraId="4C9E94A3" w14:textId="7C661CC4" w:rsidR="005C0C88" w:rsidRPr="009E209A" w:rsidRDefault="00FA7201" w:rsidP="00FA7201">
                      <w:pPr>
                        <w:spacing w:before="322" w:line="240" w:lineRule="auto"/>
                        <w:ind w:left="-142"/>
                        <w:jc w:val="left"/>
                        <w:rPr>
                          <w:rFonts w:ascii="Arial" w:hAnsi="Arial" w:cs="Arial"/>
                          <w:color w:val="FFFFFF" w:themeColor="background1"/>
                          <w:w w:val="105"/>
                          <w:sz w:val="52"/>
                        </w:rPr>
                      </w:pPr>
                      <w:r>
                        <w:rPr>
                          <w:rFonts w:ascii="Arial" w:hAnsi="Arial" w:cs="Arial"/>
                          <w:color w:val="FFFFFF" w:themeColor="background1"/>
                          <w:w w:val="105"/>
                          <w:sz w:val="52"/>
                        </w:rPr>
                        <w:t>PLAN UKLJUČIVANJA ZAINTERESOVANIH STRANA</w:t>
                      </w:r>
                    </w:p>
                    <w:p w14:paraId="7AB913AB" w14:textId="77777777" w:rsidR="005C0C88" w:rsidRPr="009E209A" w:rsidRDefault="005C0C88" w:rsidP="005C0C88">
                      <w:pPr>
                        <w:spacing w:before="322" w:line="240" w:lineRule="auto"/>
                        <w:ind w:left="-142"/>
                        <w:rPr>
                          <w:rFonts w:ascii="Arial" w:hAnsi="Arial" w:cs="Arial"/>
                          <w:color w:val="FFFFFF" w:themeColor="background1"/>
                          <w:sz w:val="52"/>
                        </w:rPr>
                      </w:pPr>
                      <w:r w:rsidRPr="009E209A">
                        <w:rPr>
                          <w:rFonts w:ascii="Arial" w:hAnsi="Arial" w:cs="Arial"/>
                          <w:color w:val="FFFFFF" w:themeColor="background1"/>
                          <w:w w:val="105"/>
                          <w:sz w:val="32"/>
                        </w:rPr>
                        <w:t xml:space="preserve"> AVGUST</w:t>
                      </w:r>
                      <w:r w:rsidRPr="009E209A">
                        <w:rPr>
                          <w:rFonts w:ascii="Arial" w:hAnsi="Arial" w:cs="Arial"/>
                          <w:color w:val="FFFFFF" w:themeColor="background1"/>
                          <w:spacing w:val="3"/>
                          <w:w w:val="110"/>
                          <w:sz w:val="32"/>
                        </w:rPr>
                        <w:t xml:space="preserve"> </w:t>
                      </w:r>
                      <w:r w:rsidRPr="009E209A">
                        <w:rPr>
                          <w:rFonts w:ascii="Arial" w:hAnsi="Arial" w:cs="Arial"/>
                          <w:color w:val="FFFFFF" w:themeColor="background1"/>
                          <w:spacing w:val="-4"/>
                          <w:w w:val="110"/>
                          <w:sz w:val="32"/>
                        </w:rPr>
                        <w:t>2024.</w:t>
                      </w:r>
                    </w:p>
                    <w:p w14:paraId="29347AE3" w14:textId="77777777" w:rsidR="005C0C88" w:rsidRPr="009E209A" w:rsidRDefault="005C0C88" w:rsidP="005C0C88">
                      <w:pPr>
                        <w:spacing w:line="240" w:lineRule="auto"/>
                        <w:ind w:left="-142" w:right="549"/>
                        <w:jc w:val="left"/>
                        <w:rPr>
                          <w:rFonts w:ascii="Arial" w:hAnsi="Arial" w:cs="Arial"/>
                          <w:bCs/>
                          <w:color w:val="FFFFFF" w:themeColor="background1"/>
                          <w:sz w:val="64"/>
                        </w:rPr>
                      </w:pPr>
                    </w:p>
                    <w:p w14:paraId="5D5B225E" w14:textId="77777777" w:rsidR="005C0C88" w:rsidRPr="009E209A" w:rsidRDefault="005C0C88" w:rsidP="005C0C88"/>
                  </w:txbxContent>
                </v:textbox>
              </v:shape>
            </w:pict>
          </mc:Fallback>
        </mc:AlternateContent>
      </w:r>
      <w:r w:rsidRPr="009E209A">
        <w:rPr>
          <w:noProof/>
        </w:rPr>
        <mc:AlternateContent>
          <mc:Choice Requires="wps">
            <w:drawing>
              <wp:anchor distT="0" distB="0" distL="114300" distR="114300" simplePos="0" relativeHeight="251659264" behindDoc="1" locked="0" layoutInCell="1" allowOverlap="1" wp14:anchorId="1A2A938A" wp14:editId="6E6AD678">
                <wp:simplePos x="0" y="0"/>
                <wp:positionH relativeFrom="page">
                  <wp:align>left</wp:align>
                </wp:positionH>
                <wp:positionV relativeFrom="paragraph">
                  <wp:posOffset>2667000</wp:posOffset>
                </wp:positionV>
                <wp:extent cx="7560945" cy="6889115"/>
                <wp:effectExtent l="0" t="0" r="1905" b="6985"/>
                <wp:wrapNone/>
                <wp:docPr id="90495539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945" cy="6889115"/>
                        </a:xfrm>
                        <a:prstGeom prst="rect">
                          <a:avLst/>
                        </a:prstGeom>
                        <a:solidFill>
                          <a:srgbClr val="13B0ED"/>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3E3C7C" id="Rectangle 24" o:spid="_x0000_s1026" style="position:absolute;margin-left:0;margin-top:210pt;width:595.35pt;height:542.4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pB5gEAALIDAAAOAAAAZHJzL2Uyb0RvYy54bWysU12P0zAQfEfiP1h+p0lK22ujpqej5RDS&#10;8SEd/ADXcRILx2vWbtPj17N2er0K3hAvlte7nsyMJ+vbU2/YUaHXYCteTHLOlJVQa9tW/Pu3+zdL&#10;znwQthYGrKr4k/L8dvP61XpwpZpCB6ZWyAjE+nJwFe9CcGWWedmpXvgJOGWp2QD2IlCJbVajGAi9&#10;N9k0zxfZAFg7BKm8p9Pd2OSbhN80SoYvTeNVYKbixC2kFdO6j2u2WYuyReE6Lc80xD+w6IW29NEL&#10;1E4EwQ6o/4LqtUTw0ISJhD6DptFSJQ2kpsj/UPPYCaeSFjLHu4tN/v/Bys/HR/cVI3XvHkD+8MzC&#10;thO2VXfekX30qNGkbHC+vAzHwtM1th8+QU3PKg4Bkv5Tg30EI2XslGx+utisToFJOryZL/LVbM6Z&#10;pN5iuVwVxTx9Q5TP1x368EFBz+Km4khEErw4PvgQ6YjyeSRRB6Pre21MKrDdbw2yo6A3L96+y9/v&#10;zuj+eszYOGwhXhsR40nSGaXFBPlyD/UTyUQYg0NBp00H+IuzgUJTcf/zIFBxZj5aepVVMZvFlKVi&#10;Nr+ZUoHXnf11R1hJUBUPnI3bbRiTeXCo2y5ZP3K8I3sbnYS/sDqTpWAkP84hjsm7rtPUy6+2+Q0A&#10;AP//AwBQSwMEFAAGAAgAAAAhAGOrBSbeAAAACgEAAA8AAABkcnMvZG93bnJldi54bWxMj8FOwzAQ&#10;RO9I/IO1SNyoXVRaGuJUCKkSN9SA1Os2NkkgXkex06b+eranctvVjN7M5JvJdeJoh9B60jCfKRCW&#10;Km9aqjV8fW4fnkGEiGSw82Q1nG2ATXF7k2Nm/Il29ljGWjCEQoYamhj7TMpQNdZhmPneEmvffnAY&#10;+R1qaQY8Mdx18lGppXTYEic02Nu3xla/5eg0LDDtl/I8pn2aPt7LbUpuFX60vr+bXl9ARDvFqxku&#10;9bk6FNzp4EcyQXQaeEhkEoeAuMjztVqBOPD1pBZrkEUu/08o/gAAAP//AwBQSwECLQAUAAYACAAA&#10;ACEAtoM4kv4AAADhAQAAEwAAAAAAAAAAAAAAAAAAAAAAW0NvbnRlbnRfVHlwZXNdLnhtbFBLAQIt&#10;ABQABgAIAAAAIQA4/SH/1gAAAJQBAAALAAAAAAAAAAAAAAAAAC8BAABfcmVscy8ucmVsc1BLAQIt&#10;ABQABgAIAAAAIQAaGipB5gEAALIDAAAOAAAAAAAAAAAAAAAAAC4CAABkcnMvZTJvRG9jLnhtbFBL&#10;AQItABQABgAIAAAAIQBjqwUm3gAAAAoBAAAPAAAAAAAAAAAAAAAAAEAEAABkcnMvZG93bnJldi54&#10;bWxQSwUGAAAAAAQABADzAAAASwUAAAAA&#10;" fillcolor="#13b0ed" stroked="f">
                <o:lock v:ext="edit" aspectratio="t"/>
                <w10:wrap anchorx="page"/>
              </v:rect>
            </w:pict>
          </mc:Fallback>
        </mc:AlternateContent>
      </w:r>
      <w:r w:rsidRPr="009E209A">
        <w:rPr>
          <w:rFonts w:ascii="Times New Roman" w:eastAsia="@ヒラギノ角ゴ Pro W3" w:hAnsi="Trebuchet MS" w:cs="Trebuchet MS"/>
          <w:bCs/>
          <w:sz w:val="47"/>
          <w:szCs w:val="47"/>
          <w:lang w:eastAsia="en-GB"/>
        </w:rPr>
        <w:br w:type="page"/>
      </w:r>
    </w:p>
    <w:p w14:paraId="22114F4A" w14:textId="77777777" w:rsidR="005C0C88" w:rsidRPr="009E209A" w:rsidRDefault="005C0C88" w:rsidP="005C0C88">
      <w:pPr>
        <w:widowControl w:val="0"/>
        <w:autoSpaceDE w:val="0"/>
        <w:autoSpaceDN w:val="0"/>
        <w:spacing w:after="0" w:line="240" w:lineRule="auto"/>
        <w:jc w:val="left"/>
        <w:rPr>
          <w:rFonts w:ascii="Times New Roman" w:eastAsia="Trebuchet MS" w:hAnsi="Trebuchet MS" w:cs="Trebuchet MS"/>
          <w:bCs/>
          <w:sz w:val="47"/>
          <w:szCs w:val="47"/>
        </w:rPr>
      </w:pPr>
    </w:p>
    <w:p w14:paraId="0D1B81B5" w14:textId="77777777" w:rsidR="005C0C88" w:rsidRPr="009E209A" w:rsidRDefault="005C0C88" w:rsidP="005C0C88">
      <w:pPr>
        <w:widowControl w:val="0"/>
        <w:autoSpaceDE w:val="0"/>
        <w:autoSpaceDN w:val="0"/>
        <w:spacing w:after="0" w:line="240" w:lineRule="auto"/>
        <w:jc w:val="left"/>
        <w:rPr>
          <w:rFonts w:ascii="Times New Roman" w:eastAsia="Trebuchet MS" w:hAnsi="Trebuchet MS" w:cs="Trebuchet MS"/>
          <w:bCs/>
          <w:sz w:val="47"/>
          <w:szCs w:val="47"/>
        </w:rPr>
      </w:pPr>
    </w:p>
    <w:p w14:paraId="734BBC97" w14:textId="77777777" w:rsidR="005C0C88" w:rsidRPr="009E209A" w:rsidRDefault="005C0C88" w:rsidP="005C0C88">
      <w:pPr>
        <w:widowControl w:val="0"/>
        <w:autoSpaceDE w:val="0"/>
        <w:autoSpaceDN w:val="0"/>
        <w:spacing w:after="0" w:line="240" w:lineRule="auto"/>
        <w:jc w:val="left"/>
        <w:rPr>
          <w:rFonts w:ascii="Times New Roman" w:eastAsia="Trebuchet MS" w:hAnsi="Trebuchet MS" w:cs="Trebuchet MS"/>
          <w:bCs/>
          <w:sz w:val="47"/>
          <w:szCs w:val="47"/>
        </w:rPr>
      </w:pPr>
    </w:p>
    <w:p w14:paraId="3B8EE3C4" w14:textId="77777777" w:rsidR="005C0C88" w:rsidRPr="009E209A" w:rsidRDefault="005C0C88" w:rsidP="005C0C88">
      <w:pPr>
        <w:widowControl w:val="0"/>
        <w:autoSpaceDE w:val="0"/>
        <w:autoSpaceDN w:val="0"/>
        <w:spacing w:after="0" w:line="240" w:lineRule="auto"/>
        <w:jc w:val="left"/>
        <w:rPr>
          <w:rFonts w:ascii="Times New Roman" w:eastAsia="Trebuchet MS" w:hAnsi="Trebuchet MS" w:cs="Trebuchet MS"/>
          <w:bCs/>
          <w:sz w:val="47"/>
          <w:szCs w:val="47"/>
        </w:rPr>
      </w:pPr>
    </w:p>
    <w:p w14:paraId="73C4BA3B" w14:textId="77777777" w:rsidR="005C0C88" w:rsidRPr="009E209A" w:rsidRDefault="005C0C88" w:rsidP="005C0C88">
      <w:pPr>
        <w:widowControl w:val="0"/>
        <w:tabs>
          <w:tab w:val="left" w:pos="5940"/>
        </w:tabs>
        <w:autoSpaceDE w:val="0"/>
        <w:autoSpaceDN w:val="0"/>
        <w:spacing w:after="0" w:line="240" w:lineRule="auto"/>
        <w:jc w:val="left"/>
        <w:rPr>
          <w:rFonts w:ascii="Times New Roman" w:eastAsia="Trebuchet MS" w:hAnsi="Trebuchet MS" w:cs="Trebuchet MS"/>
          <w:bCs/>
          <w:sz w:val="47"/>
          <w:szCs w:val="47"/>
        </w:rPr>
      </w:pPr>
      <w:r w:rsidRPr="009E209A">
        <w:rPr>
          <w:rFonts w:ascii="Times New Roman" w:eastAsia="Trebuchet MS" w:hAnsi="Trebuchet MS" w:cs="Trebuchet MS"/>
          <w:bCs/>
          <w:sz w:val="47"/>
          <w:szCs w:val="47"/>
        </w:rPr>
        <w:tab/>
      </w:r>
    </w:p>
    <w:p w14:paraId="5D295614" w14:textId="77777777" w:rsidR="005C0C88" w:rsidRPr="009E209A" w:rsidRDefault="005C0C88" w:rsidP="005C0C88">
      <w:pPr>
        <w:widowControl w:val="0"/>
        <w:autoSpaceDE w:val="0"/>
        <w:autoSpaceDN w:val="0"/>
        <w:spacing w:after="0" w:line="240" w:lineRule="auto"/>
        <w:jc w:val="left"/>
        <w:rPr>
          <w:rFonts w:ascii="Times New Roman" w:eastAsia="Trebuchet MS" w:hAnsi="Trebuchet MS" w:cs="Trebuchet MS"/>
          <w:bCs/>
          <w:sz w:val="47"/>
          <w:szCs w:val="47"/>
        </w:rPr>
      </w:pPr>
    </w:p>
    <w:p w14:paraId="15D825CB" w14:textId="77777777" w:rsidR="005C0C88" w:rsidRPr="009E209A" w:rsidRDefault="005C0C88" w:rsidP="005C0C88">
      <w:pPr>
        <w:widowControl w:val="0"/>
        <w:autoSpaceDE w:val="0"/>
        <w:autoSpaceDN w:val="0"/>
        <w:spacing w:after="0" w:line="240" w:lineRule="auto"/>
        <w:jc w:val="left"/>
        <w:rPr>
          <w:rFonts w:ascii="Times New Roman" w:eastAsia="Trebuchet MS" w:hAnsi="Trebuchet MS" w:cs="Trebuchet MS"/>
          <w:bCs/>
          <w:sz w:val="47"/>
          <w:szCs w:val="47"/>
        </w:rPr>
      </w:pPr>
    </w:p>
    <w:tbl>
      <w:tblPr>
        <w:tblpPr w:leftFromText="180" w:rightFromText="180" w:vertAnchor="text" w:horzAnchor="margin" w:tblpY="4387"/>
        <w:tblW w:w="0" w:type="auto"/>
        <w:tblLook w:val="04A0" w:firstRow="1" w:lastRow="0" w:firstColumn="1" w:lastColumn="0" w:noHBand="0" w:noVBand="1"/>
      </w:tblPr>
      <w:tblGrid>
        <w:gridCol w:w="1985"/>
        <w:gridCol w:w="7041"/>
      </w:tblGrid>
      <w:tr w:rsidR="005C0C88" w:rsidRPr="005C0C88" w14:paraId="6B212EDE" w14:textId="77777777" w:rsidTr="00673D59">
        <w:tc>
          <w:tcPr>
            <w:tcW w:w="1985" w:type="dxa"/>
            <w:shd w:val="clear" w:color="auto" w:fill="auto"/>
          </w:tcPr>
          <w:p w14:paraId="202E9F23" w14:textId="77777777" w:rsidR="005C0C88" w:rsidRPr="005C0C88" w:rsidRDefault="005C0C88" w:rsidP="00673D59">
            <w:pPr>
              <w:spacing w:after="200" w:line="240" w:lineRule="auto"/>
              <w:rPr>
                <w:rFonts w:asciiTheme="minorHAnsi" w:hAnsiTheme="minorHAnsi" w:cstheme="minorHAnsi"/>
                <w:color w:val="12A9D9"/>
                <w:sz w:val="18"/>
                <w:szCs w:val="18"/>
              </w:rPr>
            </w:pPr>
            <w:r w:rsidRPr="005C0C88">
              <w:rPr>
                <w:rFonts w:asciiTheme="minorHAnsi" w:hAnsiTheme="minorHAnsi" w:cstheme="minorHAnsi"/>
                <w:color w:val="12A9D9"/>
                <w:sz w:val="18"/>
                <w:szCs w:val="18"/>
              </w:rPr>
              <w:t>Klijent:</w:t>
            </w:r>
          </w:p>
        </w:tc>
        <w:tc>
          <w:tcPr>
            <w:tcW w:w="7041" w:type="dxa"/>
            <w:shd w:val="clear" w:color="auto" w:fill="auto"/>
          </w:tcPr>
          <w:p w14:paraId="379BB2A5" w14:textId="77777777" w:rsidR="005C0C88" w:rsidRPr="005C0C88" w:rsidRDefault="005C0C88" w:rsidP="00673D59">
            <w:pPr>
              <w:spacing w:after="200" w:line="240" w:lineRule="auto"/>
              <w:rPr>
                <w:rFonts w:asciiTheme="minorHAnsi" w:hAnsiTheme="minorHAnsi" w:cstheme="minorHAnsi"/>
                <w:sz w:val="18"/>
                <w:szCs w:val="18"/>
              </w:rPr>
            </w:pPr>
            <w:r w:rsidRPr="005C0C88">
              <w:rPr>
                <w:rFonts w:asciiTheme="minorHAnsi" w:hAnsiTheme="minorHAnsi" w:cstheme="minorHAnsi"/>
                <w:sz w:val="18"/>
                <w:szCs w:val="18"/>
              </w:rPr>
              <w:t>Evropska banka za obnovu i razvoj (EBRD)</w:t>
            </w:r>
          </w:p>
        </w:tc>
      </w:tr>
      <w:tr w:rsidR="005C0C88" w:rsidRPr="005C0C88" w14:paraId="21A0381B" w14:textId="77777777" w:rsidTr="00673D59">
        <w:tc>
          <w:tcPr>
            <w:tcW w:w="1985" w:type="dxa"/>
            <w:shd w:val="clear" w:color="auto" w:fill="auto"/>
          </w:tcPr>
          <w:p w14:paraId="730FED10" w14:textId="77777777" w:rsidR="005C0C88" w:rsidRPr="005C0C88" w:rsidRDefault="005C0C88" w:rsidP="00673D59">
            <w:pPr>
              <w:spacing w:after="200" w:line="240" w:lineRule="auto"/>
              <w:rPr>
                <w:rFonts w:asciiTheme="minorHAnsi" w:hAnsiTheme="minorHAnsi" w:cstheme="minorHAnsi"/>
                <w:color w:val="12A9D9"/>
                <w:sz w:val="18"/>
                <w:szCs w:val="18"/>
              </w:rPr>
            </w:pPr>
            <w:r w:rsidRPr="005C0C88">
              <w:rPr>
                <w:rFonts w:asciiTheme="minorHAnsi" w:hAnsiTheme="minorHAnsi" w:cstheme="minorHAnsi"/>
                <w:color w:val="12A9D9"/>
                <w:sz w:val="18"/>
                <w:szCs w:val="18"/>
              </w:rPr>
              <w:t>Projekt:</w:t>
            </w:r>
          </w:p>
        </w:tc>
        <w:tc>
          <w:tcPr>
            <w:tcW w:w="7041" w:type="dxa"/>
            <w:shd w:val="clear" w:color="auto" w:fill="auto"/>
          </w:tcPr>
          <w:p w14:paraId="450666BD" w14:textId="77777777" w:rsidR="005C0C88" w:rsidRPr="005C0C88" w:rsidRDefault="005C0C88" w:rsidP="00673D59">
            <w:pPr>
              <w:spacing w:after="200" w:line="240" w:lineRule="auto"/>
              <w:rPr>
                <w:rFonts w:asciiTheme="minorHAnsi" w:hAnsiTheme="minorHAnsi" w:cstheme="minorHAnsi"/>
                <w:sz w:val="18"/>
                <w:szCs w:val="18"/>
              </w:rPr>
            </w:pPr>
            <w:r w:rsidRPr="005C0C88">
              <w:rPr>
                <w:rFonts w:asciiTheme="minorHAnsi" w:hAnsiTheme="minorHAnsi" w:cstheme="minorHAnsi"/>
                <w:bCs/>
                <w:sz w:val="18"/>
                <w:szCs w:val="18"/>
              </w:rPr>
              <w:t>Projekt unapređenja energetske efikasnosti obrazovnih institucija u Crnoj Gori</w:t>
            </w:r>
          </w:p>
        </w:tc>
      </w:tr>
      <w:tr w:rsidR="005C0C88" w:rsidRPr="005C0C88" w14:paraId="79F8599C" w14:textId="77777777" w:rsidTr="00673D59">
        <w:tc>
          <w:tcPr>
            <w:tcW w:w="1985" w:type="dxa"/>
            <w:shd w:val="clear" w:color="auto" w:fill="auto"/>
          </w:tcPr>
          <w:p w14:paraId="1A951650" w14:textId="77777777" w:rsidR="005C0C88" w:rsidRPr="005C0C88" w:rsidRDefault="005C0C88" w:rsidP="00673D59">
            <w:pPr>
              <w:spacing w:after="200" w:line="240" w:lineRule="auto"/>
              <w:rPr>
                <w:rFonts w:asciiTheme="minorHAnsi" w:hAnsiTheme="minorHAnsi" w:cstheme="minorHAnsi"/>
                <w:color w:val="12A9D9"/>
                <w:sz w:val="18"/>
                <w:szCs w:val="18"/>
              </w:rPr>
            </w:pPr>
            <w:r w:rsidRPr="005C0C88">
              <w:rPr>
                <w:rFonts w:asciiTheme="minorHAnsi" w:hAnsiTheme="minorHAnsi" w:cstheme="minorHAnsi"/>
                <w:color w:val="12A9D9"/>
                <w:sz w:val="18"/>
                <w:szCs w:val="18"/>
              </w:rPr>
              <w:t>Dokument:</w:t>
            </w:r>
          </w:p>
        </w:tc>
        <w:tc>
          <w:tcPr>
            <w:tcW w:w="7041" w:type="dxa"/>
            <w:shd w:val="clear" w:color="auto" w:fill="auto"/>
          </w:tcPr>
          <w:p w14:paraId="6485BEDF" w14:textId="0D14B32D" w:rsidR="005C0C88" w:rsidRPr="005C0C88" w:rsidRDefault="0037407E" w:rsidP="00673D59">
            <w:pPr>
              <w:spacing w:after="200" w:line="240" w:lineRule="auto"/>
              <w:rPr>
                <w:rFonts w:asciiTheme="minorHAnsi" w:hAnsiTheme="minorHAnsi" w:cstheme="minorHAnsi"/>
                <w:sz w:val="18"/>
                <w:szCs w:val="18"/>
              </w:rPr>
            </w:pPr>
            <w:r>
              <w:rPr>
                <w:rFonts w:asciiTheme="minorHAnsi" w:hAnsiTheme="minorHAnsi" w:cstheme="minorHAnsi"/>
                <w:sz w:val="18"/>
                <w:szCs w:val="18"/>
              </w:rPr>
              <w:t>Plan uključivanja zainteresovanih strana</w:t>
            </w:r>
          </w:p>
        </w:tc>
      </w:tr>
      <w:tr w:rsidR="005C0C88" w:rsidRPr="005C0C88" w14:paraId="25EB99AD" w14:textId="77777777" w:rsidTr="00673D59">
        <w:tc>
          <w:tcPr>
            <w:tcW w:w="1985" w:type="dxa"/>
            <w:shd w:val="clear" w:color="auto" w:fill="auto"/>
          </w:tcPr>
          <w:p w14:paraId="4792A564" w14:textId="77777777" w:rsidR="005C0C88" w:rsidRPr="005C0C88" w:rsidRDefault="005C0C88" w:rsidP="00673D59">
            <w:pPr>
              <w:spacing w:after="200" w:line="240" w:lineRule="auto"/>
              <w:rPr>
                <w:rFonts w:asciiTheme="minorHAnsi" w:hAnsiTheme="minorHAnsi" w:cstheme="minorHAnsi"/>
                <w:color w:val="12A9D9"/>
                <w:sz w:val="18"/>
                <w:szCs w:val="18"/>
              </w:rPr>
            </w:pPr>
            <w:r w:rsidRPr="005C0C88">
              <w:rPr>
                <w:rFonts w:asciiTheme="minorHAnsi" w:hAnsiTheme="minorHAnsi" w:cstheme="minorHAnsi"/>
                <w:color w:val="12A9D9"/>
                <w:sz w:val="18"/>
                <w:szCs w:val="18"/>
              </w:rPr>
              <w:t>Podrška u pripremi:</w:t>
            </w:r>
          </w:p>
        </w:tc>
        <w:tc>
          <w:tcPr>
            <w:tcW w:w="7041" w:type="dxa"/>
            <w:shd w:val="clear" w:color="auto" w:fill="auto"/>
          </w:tcPr>
          <w:p w14:paraId="5FDFC092" w14:textId="77777777" w:rsidR="005C0C88" w:rsidRPr="005C0C88" w:rsidRDefault="005C0C88" w:rsidP="00673D59">
            <w:pPr>
              <w:spacing w:after="200" w:line="240" w:lineRule="auto"/>
              <w:rPr>
                <w:rFonts w:asciiTheme="minorHAnsi" w:hAnsiTheme="minorHAnsi" w:cstheme="minorHAnsi"/>
                <w:sz w:val="18"/>
                <w:szCs w:val="18"/>
              </w:rPr>
            </w:pPr>
            <w:r w:rsidRPr="005C0C88">
              <w:rPr>
                <w:rFonts w:asciiTheme="minorHAnsi" w:hAnsiTheme="minorHAnsi" w:cstheme="minorHAnsi"/>
                <w:sz w:val="18"/>
                <w:szCs w:val="18"/>
              </w:rPr>
              <w:t>ENOVA</w:t>
            </w:r>
          </w:p>
        </w:tc>
      </w:tr>
      <w:tr w:rsidR="005C0C88" w:rsidRPr="005C0C88" w14:paraId="2ABE2D55" w14:textId="77777777" w:rsidTr="00673D59">
        <w:tc>
          <w:tcPr>
            <w:tcW w:w="1985" w:type="dxa"/>
            <w:shd w:val="clear" w:color="auto" w:fill="auto"/>
          </w:tcPr>
          <w:p w14:paraId="5A734642" w14:textId="77777777" w:rsidR="005C0C88" w:rsidRPr="005C0C88" w:rsidRDefault="005C0C88" w:rsidP="00673D59">
            <w:pPr>
              <w:spacing w:after="200" w:line="240" w:lineRule="auto"/>
              <w:rPr>
                <w:rFonts w:asciiTheme="minorHAnsi" w:hAnsiTheme="minorHAnsi" w:cstheme="minorHAnsi"/>
                <w:color w:val="12A9D9"/>
                <w:sz w:val="18"/>
                <w:szCs w:val="18"/>
              </w:rPr>
            </w:pPr>
            <w:r w:rsidRPr="005C0C88">
              <w:rPr>
                <w:rFonts w:asciiTheme="minorHAnsi" w:hAnsiTheme="minorHAnsi" w:cstheme="minorHAnsi"/>
                <w:color w:val="12A9D9"/>
                <w:sz w:val="18"/>
                <w:szCs w:val="18"/>
              </w:rPr>
              <w:t>Datum:</w:t>
            </w:r>
          </w:p>
        </w:tc>
        <w:tc>
          <w:tcPr>
            <w:tcW w:w="7041" w:type="dxa"/>
            <w:shd w:val="clear" w:color="auto" w:fill="auto"/>
          </w:tcPr>
          <w:p w14:paraId="135B2599" w14:textId="77777777" w:rsidR="005C0C88" w:rsidRPr="005C0C88" w:rsidRDefault="005C0C88" w:rsidP="00673D59">
            <w:pPr>
              <w:spacing w:after="200" w:line="240" w:lineRule="auto"/>
              <w:rPr>
                <w:rFonts w:asciiTheme="minorHAnsi" w:hAnsiTheme="minorHAnsi" w:cstheme="minorHAnsi"/>
                <w:sz w:val="18"/>
                <w:szCs w:val="18"/>
              </w:rPr>
            </w:pPr>
            <w:r w:rsidRPr="005C0C88">
              <w:rPr>
                <w:rFonts w:asciiTheme="minorHAnsi" w:hAnsiTheme="minorHAnsi" w:cstheme="minorHAnsi"/>
                <w:sz w:val="18"/>
                <w:szCs w:val="18"/>
              </w:rPr>
              <w:t>Avgust 2024.</w:t>
            </w:r>
          </w:p>
        </w:tc>
      </w:tr>
    </w:tbl>
    <w:p w14:paraId="50C27A7C" w14:textId="7C72A1DE" w:rsidR="00742BA2" w:rsidRPr="004C465E" w:rsidRDefault="00742BA2" w:rsidP="00742BA2">
      <w:pPr>
        <w:pStyle w:val="BodyText"/>
        <w:spacing w:line="240" w:lineRule="auto"/>
        <w:rPr>
          <w:rFonts w:ascii="Times New Roman"/>
          <w:color w:val="012E58"/>
          <w:sz w:val="30"/>
          <w:lang w:val="sr-Latn-ME"/>
        </w:rPr>
      </w:pPr>
    </w:p>
    <w:p w14:paraId="2C09A8BF" w14:textId="404C2B0A" w:rsidR="00E36CBB" w:rsidRPr="004C465E" w:rsidRDefault="00E36CBB" w:rsidP="00612D22">
      <w:pPr>
        <w:spacing w:line="276" w:lineRule="auto"/>
        <w:rPr>
          <w:lang w:val="sr-Latn-ME"/>
        </w:rPr>
        <w:sectPr w:rsidR="00E36CBB" w:rsidRPr="004C465E" w:rsidSect="00C8527F">
          <w:headerReference w:type="default" r:id="rId13"/>
          <w:footerReference w:type="default" r:id="rId14"/>
          <w:footerReference w:type="first" r:id="rId15"/>
          <w:pgSz w:w="11906" w:h="16838"/>
          <w:pgMar w:top="1440" w:right="1440" w:bottom="1440" w:left="1440" w:header="708" w:footer="708" w:gutter="0"/>
          <w:cols w:space="708"/>
          <w:titlePg/>
          <w:docGrid w:linePitch="360"/>
        </w:sectPr>
      </w:pPr>
    </w:p>
    <w:p w14:paraId="69510662" w14:textId="3FADA33A" w:rsidR="00180988" w:rsidRPr="004C465E" w:rsidRDefault="00946EDD" w:rsidP="00612D22">
      <w:pPr>
        <w:spacing w:line="276" w:lineRule="auto"/>
        <w:rPr>
          <w:rFonts w:asciiTheme="minorHAnsi" w:hAnsiTheme="minorHAnsi" w:cstheme="minorHAnsi"/>
          <w:color w:val="00B0F0"/>
          <w:sz w:val="32"/>
          <w:szCs w:val="32"/>
          <w:lang w:val="sr-Latn-ME"/>
        </w:rPr>
      </w:pPr>
      <w:r w:rsidRPr="004C465E">
        <w:rPr>
          <w:rFonts w:asciiTheme="minorHAnsi" w:hAnsiTheme="minorHAnsi" w:cstheme="minorHAnsi"/>
          <w:color w:val="00B0F0"/>
          <w:sz w:val="32"/>
          <w:szCs w:val="32"/>
          <w:lang w:val="sr-Latn-ME"/>
        </w:rPr>
        <w:lastRenderedPageBreak/>
        <w:t>Sadržaj</w:t>
      </w:r>
    </w:p>
    <w:p w14:paraId="07863EB5" w14:textId="4F1978C0" w:rsidR="00FA7201" w:rsidRDefault="001D178C">
      <w:pPr>
        <w:pStyle w:val="TOC1"/>
        <w:rPr>
          <w:rFonts w:eastAsiaTheme="minorEastAsia"/>
          <w:noProof/>
          <w:sz w:val="24"/>
          <w:szCs w:val="24"/>
          <w:lang w:val="en-US"/>
        </w:rPr>
      </w:pPr>
      <w:r w:rsidRPr="004C465E">
        <w:rPr>
          <w:b/>
          <w:sz w:val="18"/>
          <w:lang w:val="sr-Latn-ME"/>
        </w:rPr>
        <w:fldChar w:fldCharType="begin"/>
      </w:r>
      <w:r w:rsidRPr="004C465E">
        <w:rPr>
          <w:b/>
          <w:sz w:val="18"/>
          <w:lang w:val="sr-Latn-ME"/>
        </w:rPr>
        <w:instrText xml:space="preserve"> TOC \o "1-3" \h \z \u </w:instrText>
      </w:r>
      <w:r w:rsidRPr="004C465E">
        <w:rPr>
          <w:b/>
          <w:sz w:val="18"/>
          <w:lang w:val="sr-Latn-ME"/>
        </w:rPr>
        <w:fldChar w:fldCharType="separate"/>
      </w:r>
      <w:hyperlink w:anchor="_Toc176341949" w:history="1">
        <w:r w:rsidR="00FA7201" w:rsidRPr="00146CFF">
          <w:rPr>
            <w:rStyle w:val="Hyperlink"/>
            <w:noProof/>
            <w:lang w:val="sr-Latn-ME"/>
          </w:rPr>
          <w:t>Spisak skraćenica</w:t>
        </w:r>
        <w:r w:rsidR="00FA7201">
          <w:rPr>
            <w:noProof/>
            <w:webHidden/>
          </w:rPr>
          <w:tab/>
        </w:r>
        <w:r w:rsidR="00FA7201">
          <w:rPr>
            <w:noProof/>
            <w:webHidden/>
          </w:rPr>
          <w:fldChar w:fldCharType="begin"/>
        </w:r>
        <w:r w:rsidR="00FA7201">
          <w:rPr>
            <w:noProof/>
            <w:webHidden/>
          </w:rPr>
          <w:instrText xml:space="preserve"> PAGEREF _Toc176341949 \h </w:instrText>
        </w:r>
        <w:r w:rsidR="00FA7201">
          <w:rPr>
            <w:noProof/>
            <w:webHidden/>
          </w:rPr>
        </w:r>
        <w:r w:rsidR="00FA7201">
          <w:rPr>
            <w:noProof/>
            <w:webHidden/>
          </w:rPr>
          <w:fldChar w:fldCharType="separate"/>
        </w:r>
        <w:r w:rsidR="00FA7201">
          <w:rPr>
            <w:noProof/>
            <w:webHidden/>
          </w:rPr>
          <w:t>4</w:t>
        </w:r>
        <w:r w:rsidR="00FA7201">
          <w:rPr>
            <w:noProof/>
            <w:webHidden/>
          </w:rPr>
          <w:fldChar w:fldCharType="end"/>
        </w:r>
      </w:hyperlink>
    </w:p>
    <w:p w14:paraId="44205B41" w14:textId="67598380" w:rsidR="00FA7201" w:rsidRDefault="00000000">
      <w:pPr>
        <w:pStyle w:val="TOC1"/>
        <w:rPr>
          <w:rFonts w:eastAsiaTheme="minorEastAsia"/>
          <w:noProof/>
          <w:sz w:val="24"/>
          <w:szCs w:val="24"/>
          <w:lang w:val="en-US"/>
        </w:rPr>
      </w:pPr>
      <w:hyperlink w:anchor="_Toc176341950" w:history="1">
        <w:r w:rsidR="00FA7201" w:rsidRPr="00146CFF">
          <w:rPr>
            <w:rStyle w:val="Hyperlink"/>
            <w:noProof/>
            <w:lang w:val="sr-Latn-ME"/>
          </w:rPr>
          <w:t>1</w:t>
        </w:r>
        <w:r w:rsidR="00FA7201">
          <w:rPr>
            <w:rFonts w:eastAsiaTheme="minorEastAsia"/>
            <w:noProof/>
            <w:sz w:val="24"/>
            <w:szCs w:val="24"/>
            <w:lang w:val="en-US"/>
          </w:rPr>
          <w:tab/>
        </w:r>
        <w:r w:rsidR="00FA7201" w:rsidRPr="00146CFF">
          <w:rPr>
            <w:rStyle w:val="Hyperlink"/>
            <w:noProof/>
            <w:lang w:val="sr-Latn-ME"/>
          </w:rPr>
          <w:t>Uvod</w:t>
        </w:r>
        <w:r w:rsidR="00FA7201">
          <w:rPr>
            <w:noProof/>
            <w:webHidden/>
          </w:rPr>
          <w:tab/>
        </w:r>
        <w:r w:rsidR="00FA7201">
          <w:rPr>
            <w:noProof/>
            <w:webHidden/>
          </w:rPr>
          <w:fldChar w:fldCharType="begin"/>
        </w:r>
        <w:r w:rsidR="00FA7201">
          <w:rPr>
            <w:noProof/>
            <w:webHidden/>
          </w:rPr>
          <w:instrText xml:space="preserve"> PAGEREF _Toc176341950 \h </w:instrText>
        </w:r>
        <w:r w:rsidR="00FA7201">
          <w:rPr>
            <w:noProof/>
            <w:webHidden/>
          </w:rPr>
        </w:r>
        <w:r w:rsidR="00FA7201">
          <w:rPr>
            <w:noProof/>
            <w:webHidden/>
          </w:rPr>
          <w:fldChar w:fldCharType="separate"/>
        </w:r>
        <w:r w:rsidR="00FA7201">
          <w:rPr>
            <w:noProof/>
            <w:webHidden/>
          </w:rPr>
          <w:t>6</w:t>
        </w:r>
        <w:r w:rsidR="00FA7201">
          <w:rPr>
            <w:noProof/>
            <w:webHidden/>
          </w:rPr>
          <w:fldChar w:fldCharType="end"/>
        </w:r>
      </w:hyperlink>
    </w:p>
    <w:p w14:paraId="28599A9E" w14:textId="08392C88" w:rsidR="00FA7201" w:rsidRDefault="00000000">
      <w:pPr>
        <w:pStyle w:val="TOC2"/>
        <w:tabs>
          <w:tab w:val="left" w:pos="1320"/>
        </w:tabs>
        <w:rPr>
          <w:rFonts w:eastAsiaTheme="minorEastAsia"/>
          <w:noProof/>
          <w:sz w:val="24"/>
          <w:szCs w:val="24"/>
          <w:lang w:val="en-US"/>
        </w:rPr>
      </w:pPr>
      <w:hyperlink w:anchor="_Toc176341951" w:history="1">
        <w:r w:rsidR="00FA7201" w:rsidRPr="00146CFF">
          <w:rPr>
            <w:rStyle w:val="Hyperlink"/>
            <w:noProof/>
            <w:lang w:val="sr-Latn-ME"/>
          </w:rPr>
          <w:t>1.1</w:t>
        </w:r>
        <w:r w:rsidR="00FA7201">
          <w:rPr>
            <w:rFonts w:eastAsiaTheme="minorEastAsia"/>
            <w:noProof/>
            <w:sz w:val="24"/>
            <w:szCs w:val="24"/>
            <w:lang w:val="en-US"/>
          </w:rPr>
          <w:tab/>
        </w:r>
        <w:r w:rsidR="00FA7201" w:rsidRPr="00146CFF">
          <w:rPr>
            <w:rStyle w:val="Hyperlink"/>
            <w:noProof/>
            <w:lang w:val="sr-Latn-ME"/>
          </w:rPr>
          <w:t>Kontekst Projekta</w:t>
        </w:r>
        <w:r w:rsidR="00FA7201">
          <w:rPr>
            <w:noProof/>
            <w:webHidden/>
          </w:rPr>
          <w:tab/>
        </w:r>
        <w:r w:rsidR="00FA7201">
          <w:rPr>
            <w:noProof/>
            <w:webHidden/>
          </w:rPr>
          <w:fldChar w:fldCharType="begin"/>
        </w:r>
        <w:r w:rsidR="00FA7201">
          <w:rPr>
            <w:noProof/>
            <w:webHidden/>
          </w:rPr>
          <w:instrText xml:space="preserve"> PAGEREF _Toc176341951 \h </w:instrText>
        </w:r>
        <w:r w:rsidR="00FA7201">
          <w:rPr>
            <w:noProof/>
            <w:webHidden/>
          </w:rPr>
        </w:r>
        <w:r w:rsidR="00FA7201">
          <w:rPr>
            <w:noProof/>
            <w:webHidden/>
          </w:rPr>
          <w:fldChar w:fldCharType="separate"/>
        </w:r>
        <w:r w:rsidR="00FA7201">
          <w:rPr>
            <w:noProof/>
            <w:webHidden/>
          </w:rPr>
          <w:t>6</w:t>
        </w:r>
        <w:r w:rsidR="00FA7201">
          <w:rPr>
            <w:noProof/>
            <w:webHidden/>
          </w:rPr>
          <w:fldChar w:fldCharType="end"/>
        </w:r>
      </w:hyperlink>
    </w:p>
    <w:p w14:paraId="108D5640" w14:textId="6BDDA96F" w:rsidR="00FA7201" w:rsidRDefault="00000000">
      <w:pPr>
        <w:pStyle w:val="TOC2"/>
        <w:tabs>
          <w:tab w:val="left" w:pos="1320"/>
        </w:tabs>
        <w:rPr>
          <w:rFonts w:eastAsiaTheme="minorEastAsia"/>
          <w:noProof/>
          <w:sz w:val="24"/>
          <w:szCs w:val="24"/>
          <w:lang w:val="en-US"/>
        </w:rPr>
      </w:pPr>
      <w:hyperlink w:anchor="_Toc176341952" w:history="1">
        <w:r w:rsidR="00FA7201" w:rsidRPr="00146CFF">
          <w:rPr>
            <w:rStyle w:val="Hyperlink"/>
            <w:noProof/>
            <w:lang w:val="sr-Latn-ME"/>
          </w:rPr>
          <w:t>1.2</w:t>
        </w:r>
        <w:r w:rsidR="00FA7201">
          <w:rPr>
            <w:rFonts w:eastAsiaTheme="minorEastAsia"/>
            <w:noProof/>
            <w:sz w:val="24"/>
            <w:szCs w:val="24"/>
            <w:lang w:val="en-US"/>
          </w:rPr>
          <w:tab/>
        </w:r>
        <w:r w:rsidR="00FA7201" w:rsidRPr="00146CFF">
          <w:rPr>
            <w:rStyle w:val="Hyperlink"/>
            <w:noProof/>
            <w:lang w:val="sr-Latn-ME"/>
          </w:rPr>
          <w:t>Ciljevi i opseg ovog Plana uključivanja zainteresovanih strana</w:t>
        </w:r>
        <w:r w:rsidR="00FA7201">
          <w:rPr>
            <w:noProof/>
            <w:webHidden/>
          </w:rPr>
          <w:tab/>
        </w:r>
        <w:r w:rsidR="00FA7201">
          <w:rPr>
            <w:noProof/>
            <w:webHidden/>
          </w:rPr>
          <w:fldChar w:fldCharType="begin"/>
        </w:r>
        <w:r w:rsidR="00FA7201">
          <w:rPr>
            <w:noProof/>
            <w:webHidden/>
          </w:rPr>
          <w:instrText xml:space="preserve"> PAGEREF _Toc176341952 \h </w:instrText>
        </w:r>
        <w:r w:rsidR="00FA7201">
          <w:rPr>
            <w:noProof/>
            <w:webHidden/>
          </w:rPr>
        </w:r>
        <w:r w:rsidR="00FA7201">
          <w:rPr>
            <w:noProof/>
            <w:webHidden/>
          </w:rPr>
          <w:fldChar w:fldCharType="separate"/>
        </w:r>
        <w:r w:rsidR="00FA7201">
          <w:rPr>
            <w:noProof/>
            <w:webHidden/>
          </w:rPr>
          <w:t>10</w:t>
        </w:r>
        <w:r w:rsidR="00FA7201">
          <w:rPr>
            <w:noProof/>
            <w:webHidden/>
          </w:rPr>
          <w:fldChar w:fldCharType="end"/>
        </w:r>
      </w:hyperlink>
    </w:p>
    <w:p w14:paraId="1932873B" w14:textId="7B92593B" w:rsidR="00FA7201" w:rsidRDefault="00000000">
      <w:pPr>
        <w:pStyle w:val="TOC1"/>
        <w:rPr>
          <w:rFonts w:eastAsiaTheme="minorEastAsia"/>
          <w:noProof/>
          <w:sz w:val="24"/>
          <w:szCs w:val="24"/>
          <w:lang w:val="en-US"/>
        </w:rPr>
      </w:pPr>
      <w:hyperlink w:anchor="_Toc176341953" w:history="1">
        <w:r w:rsidR="00FA7201" w:rsidRPr="00146CFF">
          <w:rPr>
            <w:rStyle w:val="Hyperlink"/>
            <w:noProof/>
            <w:lang w:val="sr-Latn-ME"/>
          </w:rPr>
          <w:t>2</w:t>
        </w:r>
        <w:r w:rsidR="00FA7201">
          <w:rPr>
            <w:rFonts w:eastAsiaTheme="minorEastAsia"/>
            <w:noProof/>
            <w:sz w:val="24"/>
            <w:szCs w:val="24"/>
            <w:lang w:val="en-US"/>
          </w:rPr>
          <w:tab/>
        </w:r>
        <w:r w:rsidR="00FA7201" w:rsidRPr="00146CFF">
          <w:rPr>
            <w:rStyle w:val="Hyperlink"/>
            <w:noProof/>
            <w:lang w:val="sr-Latn-ME"/>
          </w:rPr>
          <w:t>Zakonski zahtjevi za uključivanje zainteresovanih strana</w:t>
        </w:r>
        <w:r w:rsidR="00FA7201">
          <w:rPr>
            <w:noProof/>
            <w:webHidden/>
          </w:rPr>
          <w:tab/>
        </w:r>
        <w:r w:rsidR="00FA7201">
          <w:rPr>
            <w:noProof/>
            <w:webHidden/>
          </w:rPr>
          <w:fldChar w:fldCharType="begin"/>
        </w:r>
        <w:r w:rsidR="00FA7201">
          <w:rPr>
            <w:noProof/>
            <w:webHidden/>
          </w:rPr>
          <w:instrText xml:space="preserve"> PAGEREF _Toc176341953 \h </w:instrText>
        </w:r>
        <w:r w:rsidR="00FA7201">
          <w:rPr>
            <w:noProof/>
            <w:webHidden/>
          </w:rPr>
        </w:r>
        <w:r w:rsidR="00FA7201">
          <w:rPr>
            <w:noProof/>
            <w:webHidden/>
          </w:rPr>
          <w:fldChar w:fldCharType="separate"/>
        </w:r>
        <w:r w:rsidR="00FA7201">
          <w:rPr>
            <w:noProof/>
            <w:webHidden/>
          </w:rPr>
          <w:t>11</w:t>
        </w:r>
        <w:r w:rsidR="00FA7201">
          <w:rPr>
            <w:noProof/>
            <w:webHidden/>
          </w:rPr>
          <w:fldChar w:fldCharType="end"/>
        </w:r>
      </w:hyperlink>
    </w:p>
    <w:p w14:paraId="427A9BD4" w14:textId="16073D2F" w:rsidR="00FA7201" w:rsidRDefault="00000000">
      <w:pPr>
        <w:pStyle w:val="TOC2"/>
        <w:tabs>
          <w:tab w:val="left" w:pos="1320"/>
        </w:tabs>
        <w:rPr>
          <w:rFonts w:eastAsiaTheme="minorEastAsia"/>
          <w:noProof/>
          <w:sz w:val="24"/>
          <w:szCs w:val="24"/>
          <w:lang w:val="en-US"/>
        </w:rPr>
      </w:pPr>
      <w:hyperlink w:anchor="_Toc176341954" w:history="1">
        <w:r w:rsidR="00FA7201" w:rsidRPr="00146CFF">
          <w:rPr>
            <w:rStyle w:val="Hyperlink"/>
            <w:noProof/>
            <w:lang w:val="sr-Latn-ME"/>
          </w:rPr>
          <w:t>2.1</w:t>
        </w:r>
        <w:r w:rsidR="00FA7201">
          <w:rPr>
            <w:rFonts w:eastAsiaTheme="minorEastAsia"/>
            <w:noProof/>
            <w:sz w:val="24"/>
            <w:szCs w:val="24"/>
            <w:lang w:val="en-US"/>
          </w:rPr>
          <w:tab/>
        </w:r>
        <w:r w:rsidR="00FA7201" w:rsidRPr="00146CFF">
          <w:rPr>
            <w:rStyle w:val="Hyperlink"/>
            <w:noProof/>
            <w:lang w:val="sr-Latn-ME"/>
          </w:rPr>
          <w:t>Zahtjevi lokalnog zakonodavstva</w:t>
        </w:r>
        <w:r w:rsidR="00FA7201">
          <w:rPr>
            <w:noProof/>
            <w:webHidden/>
          </w:rPr>
          <w:tab/>
        </w:r>
        <w:r w:rsidR="00FA7201">
          <w:rPr>
            <w:noProof/>
            <w:webHidden/>
          </w:rPr>
          <w:fldChar w:fldCharType="begin"/>
        </w:r>
        <w:r w:rsidR="00FA7201">
          <w:rPr>
            <w:noProof/>
            <w:webHidden/>
          </w:rPr>
          <w:instrText xml:space="preserve"> PAGEREF _Toc176341954 \h </w:instrText>
        </w:r>
        <w:r w:rsidR="00FA7201">
          <w:rPr>
            <w:noProof/>
            <w:webHidden/>
          </w:rPr>
        </w:r>
        <w:r w:rsidR="00FA7201">
          <w:rPr>
            <w:noProof/>
            <w:webHidden/>
          </w:rPr>
          <w:fldChar w:fldCharType="separate"/>
        </w:r>
        <w:r w:rsidR="00FA7201">
          <w:rPr>
            <w:noProof/>
            <w:webHidden/>
          </w:rPr>
          <w:t>11</w:t>
        </w:r>
        <w:r w:rsidR="00FA7201">
          <w:rPr>
            <w:noProof/>
            <w:webHidden/>
          </w:rPr>
          <w:fldChar w:fldCharType="end"/>
        </w:r>
      </w:hyperlink>
    </w:p>
    <w:p w14:paraId="74B8F319" w14:textId="21B9D9E8" w:rsidR="00FA7201" w:rsidRDefault="00000000">
      <w:pPr>
        <w:pStyle w:val="TOC2"/>
        <w:tabs>
          <w:tab w:val="left" w:pos="1320"/>
        </w:tabs>
        <w:rPr>
          <w:rFonts w:eastAsiaTheme="minorEastAsia"/>
          <w:noProof/>
          <w:sz w:val="24"/>
          <w:szCs w:val="24"/>
          <w:lang w:val="en-US"/>
        </w:rPr>
      </w:pPr>
      <w:hyperlink w:anchor="_Toc176341955" w:history="1">
        <w:r w:rsidR="00FA7201" w:rsidRPr="00146CFF">
          <w:rPr>
            <w:rStyle w:val="Hyperlink"/>
            <w:noProof/>
            <w:lang w:val="sr-Latn-ME"/>
          </w:rPr>
          <w:t>2.2</w:t>
        </w:r>
        <w:r w:rsidR="00FA7201">
          <w:rPr>
            <w:rFonts w:eastAsiaTheme="minorEastAsia"/>
            <w:noProof/>
            <w:sz w:val="24"/>
            <w:szCs w:val="24"/>
            <w:lang w:val="en-US"/>
          </w:rPr>
          <w:tab/>
        </w:r>
        <w:r w:rsidR="00FA7201" w:rsidRPr="00146CFF">
          <w:rPr>
            <w:rStyle w:val="Hyperlink"/>
            <w:noProof/>
            <w:lang w:val="sr-Latn-ME"/>
          </w:rPr>
          <w:t>EBRD zahtjevi</w:t>
        </w:r>
        <w:r w:rsidR="00FA7201">
          <w:rPr>
            <w:noProof/>
            <w:webHidden/>
          </w:rPr>
          <w:tab/>
        </w:r>
        <w:r w:rsidR="00FA7201">
          <w:rPr>
            <w:noProof/>
            <w:webHidden/>
          </w:rPr>
          <w:fldChar w:fldCharType="begin"/>
        </w:r>
        <w:r w:rsidR="00FA7201">
          <w:rPr>
            <w:noProof/>
            <w:webHidden/>
          </w:rPr>
          <w:instrText xml:space="preserve"> PAGEREF _Toc176341955 \h </w:instrText>
        </w:r>
        <w:r w:rsidR="00FA7201">
          <w:rPr>
            <w:noProof/>
            <w:webHidden/>
          </w:rPr>
        </w:r>
        <w:r w:rsidR="00FA7201">
          <w:rPr>
            <w:noProof/>
            <w:webHidden/>
          </w:rPr>
          <w:fldChar w:fldCharType="separate"/>
        </w:r>
        <w:r w:rsidR="00FA7201">
          <w:rPr>
            <w:noProof/>
            <w:webHidden/>
          </w:rPr>
          <w:t>11</w:t>
        </w:r>
        <w:r w:rsidR="00FA7201">
          <w:rPr>
            <w:noProof/>
            <w:webHidden/>
          </w:rPr>
          <w:fldChar w:fldCharType="end"/>
        </w:r>
      </w:hyperlink>
    </w:p>
    <w:p w14:paraId="7652F32D" w14:textId="13B65DCD" w:rsidR="00FA7201" w:rsidRDefault="00000000">
      <w:pPr>
        <w:pStyle w:val="TOC1"/>
        <w:rPr>
          <w:rFonts w:eastAsiaTheme="minorEastAsia"/>
          <w:noProof/>
          <w:sz w:val="24"/>
          <w:szCs w:val="24"/>
          <w:lang w:val="en-US"/>
        </w:rPr>
      </w:pPr>
      <w:hyperlink w:anchor="_Toc176341956" w:history="1">
        <w:r w:rsidR="00FA7201" w:rsidRPr="00146CFF">
          <w:rPr>
            <w:rStyle w:val="Hyperlink"/>
            <w:noProof/>
            <w:lang w:val="sr-Latn-ME"/>
          </w:rPr>
          <w:t>3</w:t>
        </w:r>
        <w:r w:rsidR="00FA7201">
          <w:rPr>
            <w:rFonts w:eastAsiaTheme="minorEastAsia"/>
            <w:noProof/>
            <w:sz w:val="24"/>
            <w:szCs w:val="24"/>
            <w:lang w:val="en-US"/>
          </w:rPr>
          <w:tab/>
        </w:r>
        <w:r w:rsidR="00FA7201" w:rsidRPr="00146CFF">
          <w:rPr>
            <w:rStyle w:val="Hyperlink"/>
            <w:noProof/>
            <w:lang w:val="sr-Latn-ME"/>
          </w:rPr>
          <w:t>Zainteresovane strane Projekta</w:t>
        </w:r>
        <w:r w:rsidR="00FA7201">
          <w:rPr>
            <w:noProof/>
            <w:webHidden/>
          </w:rPr>
          <w:tab/>
        </w:r>
        <w:r w:rsidR="00FA7201">
          <w:rPr>
            <w:noProof/>
            <w:webHidden/>
          </w:rPr>
          <w:fldChar w:fldCharType="begin"/>
        </w:r>
        <w:r w:rsidR="00FA7201">
          <w:rPr>
            <w:noProof/>
            <w:webHidden/>
          </w:rPr>
          <w:instrText xml:space="preserve"> PAGEREF _Toc176341956 \h </w:instrText>
        </w:r>
        <w:r w:rsidR="00FA7201">
          <w:rPr>
            <w:noProof/>
            <w:webHidden/>
          </w:rPr>
        </w:r>
        <w:r w:rsidR="00FA7201">
          <w:rPr>
            <w:noProof/>
            <w:webHidden/>
          </w:rPr>
          <w:fldChar w:fldCharType="separate"/>
        </w:r>
        <w:r w:rsidR="00FA7201">
          <w:rPr>
            <w:noProof/>
            <w:webHidden/>
          </w:rPr>
          <w:t>12</w:t>
        </w:r>
        <w:r w:rsidR="00FA7201">
          <w:rPr>
            <w:noProof/>
            <w:webHidden/>
          </w:rPr>
          <w:fldChar w:fldCharType="end"/>
        </w:r>
      </w:hyperlink>
    </w:p>
    <w:p w14:paraId="6747F12B" w14:textId="30132609" w:rsidR="00FA7201" w:rsidRDefault="00000000">
      <w:pPr>
        <w:pStyle w:val="TOC1"/>
        <w:rPr>
          <w:rFonts w:eastAsiaTheme="minorEastAsia"/>
          <w:noProof/>
          <w:sz w:val="24"/>
          <w:szCs w:val="24"/>
          <w:lang w:val="en-US"/>
        </w:rPr>
      </w:pPr>
      <w:hyperlink w:anchor="_Toc176341957" w:history="1">
        <w:r w:rsidR="00FA7201" w:rsidRPr="00146CFF">
          <w:rPr>
            <w:rStyle w:val="Hyperlink"/>
            <w:noProof/>
            <w:lang w:val="sr-Latn-ME"/>
          </w:rPr>
          <w:t>4</w:t>
        </w:r>
        <w:r w:rsidR="00FA7201">
          <w:rPr>
            <w:rFonts w:eastAsiaTheme="minorEastAsia"/>
            <w:noProof/>
            <w:sz w:val="24"/>
            <w:szCs w:val="24"/>
            <w:lang w:val="en-US"/>
          </w:rPr>
          <w:tab/>
        </w:r>
        <w:r w:rsidR="00FA7201" w:rsidRPr="00146CFF">
          <w:rPr>
            <w:rStyle w:val="Hyperlink"/>
            <w:noProof/>
            <w:lang w:val="sr-Latn-ME"/>
          </w:rPr>
          <w:t>Program uključivanja zainteresovanih strana</w:t>
        </w:r>
        <w:r w:rsidR="00FA7201">
          <w:rPr>
            <w:noProof/>
            <w:webHidden/>
          </w:rPr>
          <w:tab/>
        </w:r>
        <w:r w:rsidR="00FA7201">
          <w:rPr>
            <w:noProof/>
            <w:webHidden/>
          </w:rPr>
          <w:fldChar w:fldCharType="begin"/>
        </w:r>
        <w:r w:rsidR="00FA7201">
          <w:rPr>
            <w:noProof/>
            <w:webHidden/>
          </w:rPr>
          <w:instrText xml:space="preserve"> PAGEREF _Toc176341957 \h </w:instrText>
        </w:r>
        <w:r w:rsidR="00FA7201">
          <w:rPr>
            <w:noProof/>
            <w:webHidden/>
          </w:rPr>
        </w:r>
        <w:r w:rsidR="00FA7201">
          <w:rPr>
            <w:noProof/>
            <w:webHidden/>
          </w:rPr>
          <w:fldChar w:fldCharType="separate"/>
        </w:r>
        <w:r w:rsidR="00FA7201">
          <w:rPr>
            <w:noProof/>
            <w:webHidden/>
          </w:rPr>
          <w:t>14</w:t>
        </w:r>
        <w:r w:rsidR="00FA7201">
          <w:rPr>
            <w:noProof/>
            <w:webHidden/>
          </w:rPr>
          <w:fldChar w:fldCharType="end"/>
        </w:r>
      </w:hyperlink>
    </w:p>
    <w:p w14:paraId="4DFBE725" w14:textId="6E0E879A" w:rsidR="00FA7201" w:rsidRDefault="00000000">
      <w:pPr>
        <w:pStyle w:val="TOC2"/>
        <w:tabs>
          <w:tab w:val="left" w:pos="1320"/>
        </w:tabs>
        <w:rPr>
          <w:rFonts w:eastAsiaTheme="minorEastAsia"/>
          <w:noProof/>
          <w:sz w:val="24"/>
          <w:szCs w:val="24"/>
          <w:lang w:val="en-US"/>
        </w:rPr>
      </w:pPr>
      <w:hyperlink w:anchor="_Toc176341958" w:history="1">
        <w:r w:rsidR="00FA7201" w:rsidRPr="00146CFF">
          <w:rPr>
            <w:rStyle w:val="Hyperlink"/>
            <w:noProof/>
            <w:lang w:val="sr-Latn-ME"/>
          </w:rPr>
          <w:t>4.1</w:t>
        </w:r>
        <w:r w:rsidR="00FA7201">
          <w:rPr>
            <w:rFonts w:eastAsiaTheme="minorEastAsia"/>
            <w:noProof/>
            <w:sz w:val="24"/>
            <w:szCs w:val="24"/>
            <w:lang w:val="en-US"/>
          </w:rPr>
          <w:tab/>
        </w:r>
        <w:r w:rsidR="00FA7201" w:rsidRPr="00146CFF">
          <w:rPr>
            <w:rStyle w:val="Hyperlink"/>
            <w:noProof/>
            <w:lang w:val="sr-Latn-ME"/>
          </w:rPr>
          <w:t>Objavljivanje Projektnog paketa dokumenata</w:t>
        </w:r>
        <w:r w:rsidR="00FA7201">
          <w:rPr>
            <w:noProof/>
            <w:webHidden/>
          </w:rPr>
          <w:tab/>
        </w:r>
        <w:r w:rsidR="00FA7201">
          <w:rPr>
            <w:noProof/>
            <w:webHidden/>
          </w:rPr>
          <w:fldChar w:fldCharType="begin"/>
        </w:r>
        <w:r w:rsidR="00FA7201">
          <w:rPr>
            <w:noProof/>
            <w:webHidden/>
          </w:rPr>
          <w:instrText xml:space="preserve"> PAGEREF _Toc176341958 \h </w:instrText>
        </w:r>
        <w:r w:rsidR="00FA7201">
          <w:rPr>
            <w:noProof/>
            <w:webHidden/>
          </w:rPr>
        </w:r>
        <w:r w:rsidR="00FA7201">
          <w:rPr>
            <w:noProof/>
            <w:webHidden/>
          </w:rPr>
          <w:fldChar w:fldCharType="separate"/>
        </w:r>
        <w:r w:rsidR="00FA7201">
          <w:rPr>
            <w:noProof/>
            <w:webHidden/>
          </w:rPr>
          <w:t>14</w:t>
        </w:r>
        <w:r w:rsidR="00FA7201">
          <w:rPr>
            <w:noProof/>
            <w:webHidden/>
          </w:rPr>
          <w:fldChar w:fldCharType="end"/>
        </w:r>
      </w:hyperlink>
    </w:p>
    <w:p w14:paraId="53DF5F31" w14:textId="754AE965" w:rsidR="00FA7201" w:rsidRDefault="00000000">
      <w:pPr>
        <w:pStyle w:val="TOC2"/>
        <w:tabs>
          <w:tab w:val="left" w:pos="1320"/>
        </w:tabs>
        <w:rPr>
          <w:rFonts w:eastAsiaTheme="minorEastAsia"/>
          <w:noProof/>
          <w:sz w:val="24"/>
          <w:szCs w:val="24"/>
          <w:lang w:val="en-US"/>
        </w:rPr>
      </w:pPr>
      <w:hyperlink w:anchor="_Toc176341959" w:history="1">
        <w:r w:rsidR="00FA7201" w:rsidRPr="00146CFF">
          <w:rPr>
            <w:rStyle w:val="Hyperlink"/>
            <w:noProof/>
            <w:lang w:val="sr-Latn-ME"/>
          </w:rPr>
          <w:t>4.2</w:t>
        </w:r>
        <w:r w:rsidR="00FA7201">
          <w:rPr>
            <w:rFonts w:eastAsiaTheme="minorEastAsia"/>
            <w:noProof/>
            <w:sz w:val="24"/>
            <w:szCs w:val="24"/>
            <w:lang w:val="en-US"/>
          </w:rPr>
          <w:tab/>
        </w:r>
        <w:r w:rsidR="00FA7201" w:rsidRPr="00146CFF">
          <w:rPr>
            <w:rStyle w:val="Hyperlink"/>
            <w:noProof/>
            <w:lang w:val="sr-Latn-ME"/>
          </w:rPr>
          <w:t>Informisanje javnosti o građevinskim radovima</w:t>
        </w:r>
        <w:r w:rsidR="00FA7201">
          <w:rPr>
            <w:noProof/>
            <w:webHidden/>
          </w:rPr>
          <w:tab/>
        </w:r>
        <w:r w:rsidR="00FA7201">
          <w:rPr>
            <w:noProof/>
            <w:webHidden/>
          </w:rPr>
          <w:fldChar w:fldCharType="begin"/>
        </w:r>
        <w:r w:rsidR="00FA7201">
          <w:rPr>
            <w:noProof/>
            <w:webHidden/>
          </w:rPr>
          <w:instrText xml:space="preserve"> PAGEREF _Toc176341959 \h </w:instrText>
        </w:r>
        <w:r w:rsidR="00FA7201">
          <w:rPr>
            <w:noProof/>
            <w:webHidden/>
          </w:rPr>
        </w:r>
        <w:r w:rsidR="00FA7201">
          <w:rPr>
            <w:noProof/>
            <w:webHidden/>
          </w:rPr>
          <w:fldChar w:fldCharType="separate"/>
        </w:r>
        <w:r w:rsidR="00FA7201">
          <w:rPr>
            <w:noProof/>
            <w:webHidden/>
          </w:rPr>
          <w:t>14</w:t>
        </w:r>
        <w:r w:rsidR="00FA7201">
          <w:rPr>
            <w:noProof/>
            <w:webHidden/>
          </w:rPr>
          <w:fldChar w:fldCharType="end"/>
        </w:r>
      </w:hyperlink>
    </w:p>
    <w:p w14:paraId="3B53B218" w14:textId="5B7FB404" w:rsidR="00FA7201" w:rsidRDefault="00000000">
      <w:pPr>
        <w:pStyle w:val="TOC2"/>
        <w:tabs>
          <w:tab w:val="left" w:pos="1320"/>
        </w:tabs>
        <w:rPr>
          <w:rFonts w:eastAsiaTheme="minorEastAsia"/>
          <w:noProof/>
          <w:sz w:val="24"/>
          <w:szCs w:val="24"/>
          <w:lang w:val="en-US"/>
        </w:rPr>
      </w:pPr>
      <w:hyperlink w:anchor="_Toc176341960" w:history="1">
        <w:r w:rsidR="00FA7201" w:rsidRPr="00146CFF">
          <w:rPr>
            <w:rStyle w:val="Hyperlink"/>
            <w:noProof/>
            <w:lang w:val="sr-Latn-ME"/>
          </w:rPr>
          <w:t>4.3</w:t>
        </w:r>
        <w:r w:rsidR="00FA7201">
          <w:rPr>
            <w:rFonts w:eastAsiaTheme="minorEastAsia"/>
            <w:noProof/>
            <w:sz w:val="24"/>
            <w:szCs w:val="24"/>
            <w:lang w:val="en-US"/>
          </w:rPr>
          <w:tab/>
        </w:r>
        <w:r w:rsidR="00FA7201" w:rsidRPr="00146CFF">
          <w:rPr>
            <w:rStyle w:val="Hyperlink"/>
            <w:noProof/>
            <w:lang w:val="sr-Latn-ME"/>
          </w:rPr>
          <w:t>Ciljevi i metode uključivanja zainteresovanih strana</w:t>
        </w:r>
        <w:r w:rsidR="00FA7201">
          <w:rPr>
            <w:noProof/>
            <w:webHidden/>
          </w:rPr>
          <w:tab/>
        </w:r>
        <w:r w:rsidR="00FA7201">
          <w:rPr>
            <w:noProof/>
            <w:webHidden/>
          </w:rPr>
          <w:fldChar w:fldCharType="begin"/>
        </w:r>
        <w:r w:rsidR="00FA7201">
          <w:rPr>
            <w:noProof/>
            <w:webHidden/>
          </w:rPr>
          <w:instrText xml:space="preserve"> PAGEREF _Toc176341960 \h </w:instrText>
        </w:r>
        <w:r w:rsidR="00FA7201">
          <w:rPr>
            <w:noProof/>
            <w:webHidden/>
          </w:rPr>
        </w:r>
        <w:r w:rsidR="00FA7201">
          <w:rPr>
            <w:noProof/>
            <w:webHidden/>
          </w:rPr>
          <w:fldChar w:fldCharType="separate"/>
        </w:r>
        <w:r w:rsidR="00FA7201">
          <w:rPr>
            <w:noProof/>
            <w:webHidden/>
          </w:rPr>
          <w:t>14</w:t>
        </w:r>
        <w:r w:rsidR="00FA7201">
          <w:rPr>
            <w:noProof/>
            <w:webHidden/>
          </w:rPr>
          <w:fldChar w:fldCharType="end"/>
        </w:r>
      </w:hyperlink>
    </w:p>
    <w:p w14:paraId="14E40DA6" w14:textId="71186A14" w:rsidR="00FA7201" w:rsidRDefault="00000000">
      <w:pPr>
        <w:pStyle w:val="TOC1"/>
        <w:rPr>
          <w:rFonts w:eastAsiaTheme="minorEastAsia"/>
          <w:noProof/>
          <w:sz w:val="24"/>
          <w:szCs w:val="24"/>
          <w:lang w:val="en-US"/>
        </w:rPr>
      </w:pPr>
      <w:hyperlink w:anchor="_Toc176341961" w:history="1">
        <w:r w:rsidR="00FA7201" w:rsidRPr="00146CFF">
          <w:rPr>
            <w:rStyle w:val="Hyperlink"/>
            <w:noProof/>
            <w:lang w:val="sr-Latn-ME"/>
          </w:rPr>
          <w:t>5</w:t>
        </w:r>
        <w:r w:rsidR="00FA7201">
          <w:rPr>
            <w:rFonts w:eastAsiaTheme="minorEastAsia"/>
            <w:noProof/>
            <w:sz w:val="24"/>
            <w:szCs w:val="24"/>
            <w:lang w:val="en-US"/>
          </w:rPr>
          <w:tab/>
        </w:r>
        <w:r w:rsidR="00FA7201" w:rsidRPr="00146CFF">
          <w:rPr>
            <w:rStyle w:val="Hyperlink"/>
            <w:noProof/>
            <w:lang w:val="sr-Latn-ME"/>
          </w:rPr>
          <w:t>Upravljanje pritužbama</w:t>
        </w:r>
        <w:r w:rsidR="00FA7201">
          <w:rPr>
            <w:noProof/>
            <w:webHidden/>
          </w:rPr>
          <w:tab/>
        </w:r>
        <w:r w:rsidR="00FA7201">
          <w:rPr>
            <w:noProof/>
            <w:webHidden/>
          </w:rPr>
          <w:fldChar w:fldCharType="begin"/>
        </w:r>
        <w:r w:rsidR="00FA7201">
          <w:rPr>
            <w:noProof/>
            <w:webHidden/>
          </w:rPr>
          <w:instrText xml:space="preserve"> PAGEREF _Toc176341961 \h </w:instrText>
        </w:r>
        <w:r w:rsidR="00FA7201">
          <w:rPr>
            <w:noProof/>
            <w:webHidden/>
          </w:rPr>
        </w:r>
        <w:r w:rsidR="00FA7201">
          <w:rPr>
            <w:noProof/>
            <w:webHidden/>
          </w:rPr>
          <w:fldChar w:fldCharType="separate"/>
        </w:r>
        <w:r w:rsidR="00FA7201">
          <w:rPr>
            <w:noProof/>
            <w:webHidden/>
          </w:rPr>
          <w:t>16</w:t>
        </w:r>
        <w:r w:rsidR="00FA7201">
          <w:rPr>
            <w:noProof/>
            <w:webHidden/>
          </w:rPr>
          <w:fldChar w:fldCharType="end"/>
        </w:r>
      </w:hyperlink>
    </w:p>
    <w:p w14:paraId="0BEC655C" w14:textId="4F146499" w:rsidR="00FA7201" w:rsidRDefault="00000000">
      <w:pPr>
        <w:pStyle w:val="TOC1"/>
        <w:rPr>
          <w:rFonts w:eastAsiaTheme="minorEastAsia"/>
          <w:noProof/>
          <w:sz w:val="24"/>
          <w:szCs w:val="24"/>
          <w:lang w:val="en-US"/>
        </w:rPr>
      </w:pPr>
      <w:hyperlink w:anchor="_Toc176341962" w:history="1">
        <w:r w:rsidR="00FA7201" w:rsidRPr="00146CFF">
          <w:rPr>
            <w:rStyle w:val="Hyperlink"/>
            <w:noProof/>
            <w:lang w:val="sr-Latn-ME"/>
          </w:rPr>
          <w:t>6</w:t>
        </w:r>
        <w:r w:rsidR="00FA7201">
          <w:rPr>
            <w:rFonts w:eastAsiaTheme="minorEastAsia"/>
            <w:noProof/>
            <w:sz w:val="24"/>
            <w:szCs w:val="24"/>
            <w:lang w:val="en-US"/>
          </w:rPr>
          <w:tab/>
        </w:r>
        <w:r w:rsidR="00FA7201" w:rsidRPr="00146CFF">
          <w:rPr>
            <w:rStyle w:val="Hyperlink"/>
            <w:noProof/>
            <w:lang w:val="sr-Latn-ME"/>
          </w:rPr>
          <w:t>Monitoring i izvještavanje</w:t>
        </w:r>
        <w:r w:rsidR="00FA7201">
          <w:rPr>
            <w:noProof/>
            <w:webHidden/>
          </w:rPr>
          <w:tab/>
        </w:r>
        <w:r w:rsidR="00FA7201">
          <w:rPr>
            <w:noProof/>
            <w:webHidden/>
          </w:rPr>
          <w:fldChar w:fldCharType="begin"/>
        </w:r>
        <w:r w:rsidR="00FA7201">
          <w:rPr>
            <w:noProof/>
            <w:webHidden/>
          </w:rPr>
          <w:instrText xml:space="preserve"> PAGEREF _Toc176341962 \h </w:instrText>
        </w:r>
        <w:r w:rsidR="00FA7201">
          <w:rPr>
            <w:noProof/>
            <w:webHidden/>
          </w:rPr>
        </w:r>
        <w:r w:rsidR="00FA7201">
          <w:rPr>
            <w:noProof/>
            <w:webHidden/>
          </w:rPr>
          <w:fldChar w:fldCharType="separate"/>
        </w:r>
        <w:r w:rsidR="00FA7201">
          <w:rPr>
            <w:noProof/>
            <w:webHidden/>
          </w:rPr>
          <w:t>18</w:t>
        </w:r>
        <w:r w:rsidR="00FA7201">
          <w:rPr>
            <w:noProof/>
            <w:webHidden/>
          </w:rPr>
          <w:fldChar w:fldCharType="end"/>
        </w:r>
      </w:hyperlink>
    </w:p>
    <w:p w14:paraId="06F93BEA" w14:textId="52670633" w:rsidR="00FA7201" w:rsidRDefault="00000000">
      <w:pPr>
        <w:pStyle w:val="TOC1"/>
        <w:rPr>
          <w:rFonts w:eastAsiaTheme="minorEastAsia"/>
          <w:noProof/>
          <w:sz w:val="24"/>
          <w:szCs w:val="24"/>
          <w:lang w:val="en-US"/>
        </w:rPr>
      </w:pPr>
      <w:hyperlink w:anchor="_Toc176341963" w:history="1">
        <w:r w:rsidR="00FA7201" w:rsidRPr="00146CFF">
          <w:rPr>
            <w:rStyle w:val="Hyperlink"/>
            <w:noProof/>
            <w:lang w:val="sr-Latn-ME"/>
          </w:rPr>
          <w:t>7</w:t>
        </w:r>
        <w:r w:rsidR="00FA7201">
          <w:rPr>
            <w:rFonts w:eastAsiaTheme="minorEastAsia"/>
            <w:noProof/>
            <w:sz w:val="24"/>
            <w:szCs w:val="24"/>
            <w:lang w:val="en-US"/>
          </w:rPr>
          <w:tab/>
        </w:r>
        <w:r w:rsidR="00FA7201" w:rsidRPr="00146CFF">
          <w:rPr>
            <w:rStyle w:val="Hyperlink"/>
            <w:noProof/>
            <w:lang w:val="sr-Latn-ME"/>
          </w:rPr>
          <w:t>Dodaci</w:t>
        </w:r>
        <w:r w:rsidR="00FA7201">
          <w:rPr>
            <w:noProof/>
            <w:webHidden/>
          </w:rPr>
          <w:tab/>
        </w:r>
        <w:r w:rsidR="00FA7201">
          <w:rPr>
            <w:noProof/>
            <w:webHidden/>
          </w:rPr>
          <w:fldChar w:fldCharType="begin"/>
        </w:r>
        <w:r w:rsidR="00FA7201">
          <w:rPr>
            <w:noProof/>
            <w:webHidden/>
          </w:rPr>
          <w:instrText xml:space="preserve"> PAGEREF _Toc176341963 \h </w:instrText>
        </w:r>
        <w:r w:rsidR="00FA7201">
          <w:rPr>
            <w:noProof/>
            <w:webHidden/>
          </w:rPr>
        </w:r>
        <w:r w:rsidR="00FA7201">
          <w:rPr>
            <w:noProof/>
            <w:webHidden/>
          </w:rPr>
          <w:fldChar w:fldCharType="separate"/>
        </w:r>
        <w:r w:rsidR="00FA7201">
          <w:rPr>
            <w:noProof/>
            <w:webHidden/>
          </w:rPr>
          <w:t>19</w:t>
        </w:r>
        <w:r w:rsidR="00FA7201">
          <w:rPr>
            <w:noProof/>
            <w:webHidden/>
          </w:rPr>
          <w:fldChar w:fldCharType="end"/>
        </w:r>
      </w:hyperlink>
    </w:p>
    <w:p w14:paraId="227C2A0B" w14:textId="03FCFF4E" w:rsidR="00FA7201" w:rsidRDefault="00000000">
      <w:pPr>
        <w:pStyle w:val="TOC2"/>
        <w:rPr>
          <w:rFonts w:eastAsiaTheme="minorEastAsia"/>
          <w:noProof/>
          <w:sz w:val="24"/>
          <w:szCs w:val="24"/>
          <w:lang w:val="en-US"/>
        </w:rPr>
      </w:pPr>
      <w:hyperlink w:anchor="_Toc176341964" w:history="1">
        <w:r w:rsidR="00FA7201" w:rsidRPr="00146CFF">
          <w:rPr>
            <w:rStyle w:val="Hyperlink"/>
            <w:noProof/>
            <w:lang w:val="sr-Latn-ME"/>
          </w:rPr>
          <w:t>Dodatak 1: Tekst za Letak za javne pritužbe</w:t>
        </w:r>
        <w:r w:rsidR="00FA7201">
          <w:rPr>
            <w:noProof/>
            <w:webHidden/>
          </w:rPr>
          <w:tab/>
        </w:r>
        <w:r w:rsidR="00FA7201">
          <w:rPr>
            <w:noProof/>
            <w:webHidden/>
          </w:rPr>
          <w:fldChar w:fldCharType="begin"/>
        </w:r>
        <w:r w:rsidR="00FA7201">
          <w:rPr>
            <w:noProof/>
            <w:webHidden/>
          </w:rPr>
          <w:instrText xml:space="preserve"> PAGEREF _Toc176341964 \h </w:instrText>
        </w:r>
        <w:r w:rsidR="00FA7201">
          <w:rPr>
            <w:noProof/>
            <w:webHidden/>
          </w:rPr>
        </w:r>
        <w:r w:rsidR="00FA7201">
          <w:rPr>
            <w:noProof/>
            <w:webHidden/>
          </w:rPr>
          <w:fldChar w:fldCharType="separate"/>
        </w:r>
        <w:r w:rsidR="00FA7201">
          <w:rPr>
            <w:noProof/>
            <w:webHidden/>
          </w:rPr>
          <w:t>19</w:t>
        </w:r>
        <w:r w:rsidR="00FA7201">
          <w:rPr>
            <w:noProof/>
            <w:webHidden/>
          </w:rPr>
          <w:fldChar w:fldCharType="end"/>
        </w:r>
      </w:hyperlink>
    </w:p>
    <w:p w14:paraId="1065BE04" w14:textId="479A922D" w:rsidR="00FA7201" w:rsidRDefault="00000000">
      <w:pPr>
        <w:pStyle w:val="TOC2"/>
        <w:rPr>
          <w:rFonts w:eastAsiaTheme="minorEastAsia"/>
          <w:noProof/>
          <w:sz w:val="24"/>
          <w:szCs w:val="24"/>
          <w:lang w:val="en-US"/>
        </w:rPr>
      </w:pPr>
      <w:hyperlink w:anchor="_Toc176341965" w:history="1">
        <w:r w:rsidR="00FA7201" w:rsidRPr="00146CFF">
          <w:rPr>
            <w:rStyle w:val="Hyperlink"/>
            <w:noProof/>
            <w:lang w:val="sr-Latn-ME"/>
          </w:rPr>
          <w:t>Dodatak 2: Projektni obrazac za pritužbe</w:t>
        </w:r>
        <w:r w:rsidR="00FA7201">
          <w:rPr>
            <w:noProof/>
            <w:webHidden/>
          </w:rPr>
          <w:tab/>
        </w:r>
        <w:r w:rsidR="00FA7201">
          <w:rPr>
            <w:noProof/>
            <w:webHidden/>
          </w:rPr>
          <w:fldChar w:fldCharType="begin"/>
        </w:r>
        <w:r w:rsidR="00FA7201">
          <w:rPr>
            <w:noProof/>
            <w:webHidden/>
          </w:rPr>
          <w:instrText xml:space="preserve"> PAGEREF _Toc176341965 \h </w:instrText>
        </w:r>
        <w:r w:rsidR="00FA7201">
          <w:rPr>
            <w:noProof/>
            <w:webHidden/>
          </w:rPr>
        </w:r>
        <w:r w:rsidR="00FA7201">
          <w:rPr>
            <w:noProof/>
            <w:webHidden/>
          </w:rPr>
          <w:fldChar w:fldCharType="separate"/>
        </w:r>
        <w:r w:rsidR="00FA7201">
          <w:rPr>
            <w:noProof/>
            <w:webHidden/>
          </w:rPr>
          <w:t>20</w:t>
        </w:r>
        <w:r w:rsidR="00FA7201">
          <w:rPr>
            <w:noProof/>
            <w:webHidden/>
          </w:rPr>
          <w:fldChar w:fldCharType="end"/>
        </w:r>
      </w:hyperlink>
    </w:p>
    <w:p w14:paraId="2A376703" w14:textId="0B3F1B86" w:rsidR="00FA7201" w:rsidRDefault="00000000">
      <w:pPr>
        <w:pStyle w:val="TOC2"/>
        <w:rPr>
          <w:rFonts w:eastAsiaTheme="minorEastAsia"/>
          <w:noProof/>
          <w:sz w:val="24"/>
          <w:szCs w:val="24"/>
          <w:lang w:val="en-US"/>
        </w:rPr>
      </w:pPr>
      <w:hyperlink w:anchor="_Toc176341966" w:history="1">
        <w:r w:rsidR="00FA7201" w:rsidRPr="00146CFF">
          <w:rPr>
            <w:rStyle w:val="Hyperlink"/>
            <w:noProof/>
            <w:lang w:val="sr-Latn-ME"/>
          </w:rPr>
          <w:t>Dodatak 3: Obrazac Registra pritužbi</w:t>
        </w:r>
        <w:r w:rsidR="00FA7201">
          <w:rPr>
            <w:noProof/>
            <w:webHidden/>
          </w:rPr>
          <w:tab/>
        </w:r>
        <w:r w:rsidR="00FA7201">
          <w:rPr>
            <w:noProof/>
            <w:webHidden/>
          </w:rPr>
          <w:fldChar w:fldCharType="begin"/>
        </w:r>
        <w:r w:rsidR="00FA7201">
          <w:rPr>
            <w:noProof/>
            <w:webHidden/>
          </w:rPr>
          <w:instrText xml:space="preserve"> PAGEREF _Toc176341966 \h </w:instrText>
        </w:r>
        <w:r w:rsidR="00FA7201">
          <w:rPr>
            <w:noProof/>
            <w:webHidden/>
          </w:rPr>
        </w:r>
        <w:r w:rsidR="00FA7201">
          <w:rPr>
            <w:noProof/>
            <w:webHidden/>
          </w:rPr>
          <w:fldChar w:fldCharType="separate"/>
        </w:r>
        <w:r w:rsidR="00FA7201">
          <w:rPr>
            <w:noProof/>
            <w:webHidden/>
          </w:rPr>
          <w:t>21</w:t>
        </w:r>
        <w:r w:rsidR="00FA7201">
          <w:rPr>
            <w:noProof/>
            <w:webHidden/>
          </w:rPr>
          <w:fldChar w:fldCharType="end"/>
        </w:r>
      </w:hyperlink>
    </w:p>
    <w:p w14:paraId="27F2C9C4" w14:textId="2A77A37A" w:rsidR="00CD27F9" w:rsidRPr="004C465E" w:rsidRDefault="001D178C" w:rsidP="00612D22">
      <w:pPr>
        <w:spacing w:line="276" w:lineRule="auto"/>
        <w:rPr>
          <w:rFonts w:asciiTheme="minorHAnsi" w:hAnsiTheme="minorHAnsi"/>
          <w:sz w:val="18"/>
          <w:lang w:val="sr-Latn-ME"/>
        </w:rPr>
        <w:sectPr w:rsidR="00CD27F9" w:rsidRPr="004C465E" w:rsidSect="00C8527F">
          <w:headerReference w:type="default" r:id="rId16"/>
          <w:pgSz w:w="11906" w:h="16838"/>
          <w:pgMar w:top="1440" w:right="1440" w:bottom="1440" w:left="1440" w:header="708" w:footer="708" w:gutter="0"/>
          <w:cols w:space="708"/>
          <w:docGrid w:linePitch="360"/>
        </w:sectPr>
      </w:pPr>
      <w:r w:rsidRPr="004C465E">
        <w:rPr>
          <w:rFonts w:asciiTheme="minorHAnsi" w:hAnsiTheme="minorHAnsi"/>
          <w:b/>
          <w:sz w:val="18"/>
          <w:lang w:val="sr-Latn-ME"/>
        </w:rPr>
        <w:fldChar w:fldCharType="end"/>
      </w:r>
    </w:p>
    <w:p w14:paraId="33B40408" w14:textId="50CF5518" w:rsidR="00E21AC0" w:rsidRPr="004C465E" w:rsidRDefault="00946EDD" w:rsidP="002B4484">
      <w:pPr>
        <w:pStyle w:val="Heading1"/>
        <w:numPr>
          <w:ilvl w:val="0"/>
          <w:numId w:val="0"/>
        </w:numPr>
        <w:ind w:left="432" w:hanging="432"/>
        <w:rPr>
          <w:lang w:val="sr-Latn-ME"/>
        </w:rPr>
      </w:pPr>
      <w:bookmarkStart w:id="0" w:name="_Toc176341949"/>
      <w:bookmarkStart w:id="1" w:name="_Toc149307238"/>
      <w:r w:rsidRPr="00A4604D">
        <w:rPr>
          <w:lang w:val="sr-Latn-ME"/>
        </w:rPr>
        <w:lastRenderedPageBreak/>
        <w:t>Spisak skraćenica</w:t>
      </w:r>
      <w:bookmarkEnd w:id="0"/>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7710"/>
      </w:tblGrid>
      <w:tr w:rsidR="007F6807" w:rsidRPr="007F6807" w14:paraId="260E2BA3" w14:textId="77777777" w:rsidTr="0050679E">
        <w:trPr>
          <w:trHeight w:val="20"/>
        </w:trPr>
        <w:tc>
          <w:tcPr>
            <w:tcW w:w="1305" w:type="dxa"/>
            <w:tcBorders>
              <w:top w:val="single" w:sz="6" w:space="0" w:color="BFBFBF"/>
              <w:left w:val="nil"/>
              <w:bottom w:val="single" w:sz="6" w:space="0" w:color="BFBFBF"/>
              <w:right w:val="nil"/>
            </w:tcBorders>
            <w:shd w:val="clear" w:color="auto" w:fill="auto"/>
            <w:hideMark/>
          </w:tcPr>
          <w:p w14:paraId="2B90AD4D"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EBRD </w:t>
            </w:r>
          </w:p>
        </w:tc>
        <w:tc>
          <w:tcPr>
            <w:tcW w:w="7710" w:type="dxa"/>
            <w:tcBorders>
              <w:top w:val="single" w:sz="6" w:space="0" w:color="BFBFBF"/>
              <w:left w:val="nil"/>
              <w:bottom w:val="single" w:sz="6" w:space="0" w:color="BFBFBF"/>
              <w:right w:val="nil"/>
            </w:tcBorders>
            <w:shd w:val="clear" w:color="auto" w:fill="auto"/>
            <w:hideMark/>
          </w:tcPr>
          <w:p w14:paraId="685528E1"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Bidi"/>
                <w:b w:val="0"/>
                <w:caps w:val="0"/>
                <w:sz w:val="18"/>
                <w:szCs w:val="18"/>
                <w:lang w:val="sr-Latn-ME"/>
              </w:rPr>
              <w:t>Evropska banka za obnovu i razvoj</w:t>
            </w:r>
          </w:p>
        </w:tc>
      </w:tr>
      <w:tr w:rsidR="007F6807" w:rsidRPr="007F6807" w14:paraId="3842DC5C" w14:textId="77777777" w:rsidTr="0050679E">
        <w:trPr>
          <w:trHeight w:val="20"/>
        </w:trPr>
        <w:tc>
          <w:tcPr>
            <w:tcW w:w="1305" w:type="dxa"/>
            <w:tcBorders>
              <w:top w:val="single" w:sz="6" w:space="0" w:color="BFBFBF"/>
              <w:left w:val="nil"/>
              <w:bottom w:val="single" w:sz="6" w:space="0" w:color="BFBFBF"/>
              <w:right w:val="nil"/>
            </w:tcBorders>
            <w:shd w:val="clear" w:color="auto" w:fill="auto"/>
            <w:hideMark/>
          </w:tcPr>
          <w:p w14:paraId="08ACD546"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EE</w:t>
            </w:r>
          </w:p>
        </w:tc>
        <w:tc>
          <w:tcPr>
            <w:tcW w:w="7710" w:type="dxa"/>
            <w:tcBorders>
              <w:top w:val="single" w:sz="6" w:space="0" w:color="BFBFBF"/>
              <w:left w:val="nil"/>
              <w:bottom w:val="single" w:sz="6" w:space="0" w:color="BFBFBF"/>
              <w:right w:val="nil"/>
            </w:tcBorders>
            <w:shd w:val="clear" w:color="auto" w:fill="auto"/>
            <w:hideMark/>
          </w:tcPr>
          <w:p w14:paraId="697E95B9" w14:textId="0806CB16"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Energ</w:t>
            </w:r>
            <w:r w:rsidR="007D4710">
              <w:rPr>
                <w:rFonts w:asciiTheme="minorHAnsi" w:hAnsiTheme="minorHAnsi" w:cstheme="minorHAnsi"/>
                <w:b w:val="0"/>
                <w:caps w:val="0"/>
                <w:sz w:val="18"/>
                <w:szCs w:val="18"/>
                <w:lang w:val="sr-Latn-ME"/>
              </w:rPr>
              <w:t>etska</w:t>
            </w:r>
            <w:r w:rsidRPr="004C465E">
              <w:rPr>
                <w:rFonts w:asciiTheme="minorHAnsi" w:hAnsiTheme="minorHAnsi" w:cstheme="minorHAnsi"/>
                <w:b w:val="0"/>
                <w:caps w:val="0"/>
                <w:sz w:val="18"/>
                <w:szCs w:val="18"/>
                <w:lang w:val="sr-Latn-ME"/>
              </w:rPr>
              <w:t xml:space="preserve"> efikasno</w:t>
            </w:r>
            <w:r w:rsidR="000D72F6" w:rsidRPr="004C465E">
              <w:rPr>
                <w:rFonts w:asciiTheme="minorHAnsi" w:hAnsiTheme="minorHAnsi" w:cstheme="minorHAnsi"/>
                <w:b w:val="0"/>
                <w:caps w:val="0"/>
                <w:sz w:val="18"/>
                <w:szCs w:val="18"/>
                <w:lang w:val="sr-Latn-ME"/>
              </w:rPr>
              <w:t>st</w:t>
            </w:r>
          </w:p>
        </w:tc>
      </w:tr>
      <w:tr w:rsidR="007F6807" w:rsidRPr="007F6807" w14:paraId="7068ACFF" w14:textId="77777777" w:rsidTr="0050679E">
        <w:trPr>
          <w:trHeight w:val="20"/>
        </w:trPr>
        <w:tc>
          <w:tcPr>
            <w:tcW w:w="1305" w:type="dxa"/>
            <w:tcBorders>
              <w:top w:val="single" w:sz="6" w:space="0" w:color="BFBFBF"/>
              <w:left w:val="nil"/>
              <w:bottom w:val="single" w:sz="6" w:space="0" w:color="BFBFBF"/>
              <w:right w:val="nil"/>
            </w:tcBorders>
            <w:shd w:val="clear" w:color="auto" w:fill="auto"/>
            <w:hideMark/>
          </w:tcPr>
          <w:p w14:paraId="780C7C73"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JIP</w:t>
            </w:r>
          </w:p>
        </w:tc>
        <w:tc>
          <w:tcPr>
            <w:tcW w:w="7710" w:type="dxa"/>
            <w:tcBorders>
              <w:top w:val="single" w:sz="6" w:space="0" w:color="BFBFBF"/>
              <w:left w:val="nil"/>
              <w:bottom w:val="single" w:sz="6" w:space="0" w:color="BFBFBF"/>
              <w:right w:val="nil"/>
            </w:tcBorders>
            <w:shd w:val="clear" w:color="auto" w:fill="auto"/>
            <w:hideMark/>
          </w:tcPr>
          <w:p w14:paraId="120F4F7A" w14:textId="07A9C37E"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 xml:space="preserve">Jedinica za implementaciju </w:t>
            </w:r>
            <w:r w:rsidR="005221EF">
              <w:rPr>
                <w:rFonts w:asciiTheme="minorHAnsi" w:hAnsiTheme="minorHAnsi" w:cstheme="minorHAnsi"/>
                <w:b w:val="0"/>
                <w:caps w:val="0"/>
                <w:sz w:val="18"/>
                <w:szCs w:val="18"/>
                <w:lang w:val="sr-Latn-ME"/>
              </w:rPr>
              <w:t>P</w:t>
            </w:r>
            <w:r w:rsidRPr="004C465E">
              <w:rPr>
                <w:rFonts w:asciiTheme="minorHAnsi" w:hAnsiTheme="minorHAnsi" w:cstheme="minorHAnsi"/>
                <w:b w:val="0"/>
                <w:caps w:val="0"/>
                <w:sz w:val="18"/>
                <w:szCs w:val="18"/>
                <w:lang w:val="sr-Latn-ME"/>
              </w:rPr>
              <w:t>rojekta </w:t>
            </w:r>
          </w:p>
        </w:tc>
      </w:tr>
      <w:tr w:rsidR="007F6807" w:rsidRPr="007F6807" w14:paraId="23C480CC" w14:textId="77777777" w:rsidTr="0050679E">
        <w:trPr>
          <w:trHeight w:val="20"/>
        </w:trPr>
        <w:tc>
          <w:tcPr>
            <w:tcW w:w="1305" w:type="dxa"/>
            <w:tcBorders>
              <w:top w:val="single" w:sz="6" w:space="0" w:color="BFBFBF"/>
              <w:left w:val="nil"/>
              <w:bottom w:val="single" w:sz="6" w:space="0" w:color="BFBFBF"/>
              <w:right w:val="nil"/>
            </w:tcBorders>
            <w:shd w:val="clear" w:color="auto" w:fill="auto"/>
            <w:hideMark/>
          </w:tcPr>
          <w:p w14:paraId="7AC19CE2"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Ministarstvo</w:t>
            </w:r>
          </w:p>
        </w:tc>
        <w:tc>
          <w:tcPr>
            <w:tcW w:w="7710" w:type="dxa"/>
            <w:tcBorders>
              <w:top w:val="single" w:sz="6" w:space="0" w:color="BFBFBF"/>
              <w:left w:val="nil"/>
              <w:bottom w:val="single" w:sz="6" w:space="0" w:color="BFBFBF"/>
              <w:right w:val="nil"/>
            </w:tcBorders>
            <w:shd w:val="clear" w:color="auto" w:fill="auto"/>
            <w:hideMark/>
          </w:tcPr>
          <w:p w14:paraId="70AC79AB" w14:textId="439546F4"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 xml:space="preserve">Ministarstvo </w:t>
            </w:r>
            <w:r w:rsidR="00AD3FCA" w:rsidRPr="00AD3FCA">
              <w:rPr>
                <w:rFonts w:asciiTheme="minorHAnsi" w:hAnsiTheme="minorHAnsi" w:cstheme="minorHAnsi"/>
                <w:b w:val="0"/>
                <w:caps w:val="0"/>
                <w:sz w:val="18"/>
                <w:szCs w:val="18"/>
                <w:lang w:val="sr-Latn-ME"/>
              </w:rPr>
              <w:t>prosvjete, nauke i inovacija</w:t>
            </w:r>
          </w:p>
        </w:tc>
      </w:tr>
      <w:tr w:rsidR="007F6807" w:rsidRPr="007F6807" w14:paraId="7BAE908D" w14:textId="77777777" w:rsidTr="0050679E">
        <w:trPr>
          <w:trHeight w:val="20"/>
        </w:trPr>
        <w:tc>
          <w:tcPr>
            <w:tcW w:w="1305" w:type="dxa"/>
            <w:tcBorders>
              <w:top w:val="single" w:sz="6" w:space="0" w:color="BFBFBF"/>
              <w:left w:val="nil"/>
              <w:bottom w:val="single" w:sz="6" w:space="0" w:color="BFBFBF"/>
              <w:right w:val="nil"/>
            </w:tcBorders>
            <w:shd w:val="clear" w:color="auto" w:fill="auto"/>
          </w:tcPr>
          <w:p w14:paraId="448DC656"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caps w:val="0"/>
                <w:sz w:val="18"/>
                <w:szCs w:val="18"/>
                <w:lang w:val="sr-Latn-ME"/>
              </w:rPr>
            </w:pPr>
            <w:r w:rsidRPr="004C465E">
              <w:rPr>
                <w:rFonts w:asciiTheme="minorHAnsi" w:hAnsiTheme="minorHAnsi" w:cstheme="minorHAnsi"/>
                <w:b w:val="0"/>
                <w:caps w:val="0"/>
                <w:sz w:val="18"/>
                <w:szCs w:val="18"/>
                <w:lang w:val="sr-Latn-ME"/>
              </w:rPr>
              <w:t>NTS</w:t>
            </w:r>
          </w:p>
        </w:tc>
        <w:tc>
          <w:tcPr>
            <w:tcW w:w="7710" w:type="dxa"/>
            <w:tcBorders>
              <w:top w:val="single" w:sz="6" w:space="0" w:color="BFBFBF"/>
              <w:left w:val="nil"/>
              <w:bottom w:val="single" w:sz="6" w:space="0" w:color="BFBFBF"/>
              <w:right w:val="nil"/>
            </w:tcBorders>
            <w:shd w:val="clear" w:color="auto" w:fill="auto"/>
          </w:tcPr>
          <w:p w14:paraId="0DFE9BE0"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caps w:val="0"/>
                <w:sz w:val="18"/>
                <w:szCs w:val="18"/>
                <w:lang w:val="sr-Latn-ME"/>
              </w:rPr>
            </w:pPr>
            <w:r w:rsidRPr="004C465E">
              <w:rPr>
                <w:rFonts w:asciiTheme="minorHAnsi" w:hAnsiTheme="minorHAnsi" w:cstheme="minorHAnsi"/>
                <w:b w:val="0"/>
                <w:caps w:val="0"/>
                <w:sz w:val="18"/>
                <w:szCs w:val="18"/>
                <w:lang w:val="sr-Latn-ME"/>
              </w:rPr>
              <w:t>Netehnički sažetak</w:t>
            </w:r>
          </w:p>
        </w:tc>
      </w:tr>
      <w:tr w:rsidR="007F6807" w:rsidRPr="007F6807" w14:paraId="27A8A603" w14:textId="77777777" w:rsidTr="0050679E">
        <w:trPr>
          <w:trHeight w:val="20"/>
        </w:trPr>
        <w:tc>
          <w:tcPr>
            <w:tcW w:w="1305" w:type="dxa"/>
            <w:tcBorders>
              <w:top w:val="single" w:sz="6" w:space="0" w:color="BFBFBF"/>
              <w:left w:val="nil"/>
              <w:bottom w:val="single" w:sz="6" w:space="0" w:color="BFBFBF"/>
              <w:right w:val="nil"/>
            </w:tcBorders>
            <w:shd w:val="clear" w:color="auto" w:fill="auto"/>
          </w:tcPr>
          <w:p w14:paraId="72EC698E"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sz w:val="18"/>
                <w:szCs w:val="18"/>
                <w:lang w:val="sr-Latn-ME"/>
              </w:rPr>
              <w:t>Puzs</w:t>
            </w:r>
          </w:p>
        </w:tc>
        <w:tc>
          <w:tcPr>
            <w:tcW w:w="7710" w:type="dxa"/>
            <w:tcBorders>
              <w:top w:val="single" w:sz="6" w:space="0" w:color="BFBFBF"/>
              <w:left w:val="nil"/>
              <w:bottom w:val="single" w:sz="6" w:space="0" w:color="BFBFBF"/>
              <w:right w:val="nil"/>
            </w:tcBorders>
            <w:shd w:val="clear" w:color="auto" w:fill="auto"/>
          </w:tcPr>
          <w:p w14:paraId="729A61D9"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 xml:space="preserve">Plan uključivanja zainteresovanih strana </w:t>
            </w:r>
          </w:p>
        </w:tc>
      </w:tr>
      <w:tr w:rsidR="007F6807" w:rsidRPr="007F6807" w14:paraId="6A444BD4" w14:textId="77777777" w:rsidTr="0050679E">
        <w:trPr>
          <w:trHeight w:val="20"/>
        </w:trPr>
        <w:tc>
          <w:tcPr>
            <w:tcW w:w="1305" w:type="dxa"/>
            <w:tcBorders>
              <w:top w:val="single" w:sz="6" w:space="0" w:color="BFBFBF"/>
              <w:left w:val="nil"/>
              <w:bottom w:val="single" w:sz="6" w:space="0" w:color="BFBFBF"/>
              <w:right w:val="nil"/>
            </w:tcBorders>
            <w:shd w:val="clear" w:color="auto" w:fill="auto"/>
            <w:hideMark/>
          </w:tcPr>
          <w:p w14:paraId="0BF59563" w14:textId="77777777"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sz w:val="18"/>
                <w:szCs w:val="18"/>
                <w:lang w:val="sr-Latn-ME"/>
              </w:rPr>
              <w:t>UR</w:t>
            </w:r>
          </w:p>
        </w:tc>
        <w:tc>
          <w:tcPr>
            <w:tcW w:w="7710" w:type="dxa"/>
            <w:tcBorders>
              <w:top w:val="single" w:sz="6" w:space="0" w:color="BFBFBF"/>
              <w:left w:val="nil"/>
              <w:bottom w:val="single" w:sz="6" w:space="0" w:color="BFBFBF"/>
              <w:right w:val="nil"/>
            </w:tcBorders>
            <w:shd w:val="clear" w:color="auto" w:fill="auto"/>
            <w:hideMark/>
          </w:tcPr>
          <w:p w14:paraId="6770B7B3" w14:textId="6DAA34D4" w:rsidR="007F6807" w:rsidRPr="004C465E" w:rsidRDefault="007F6807" w:rsidP="00C53BEF">
            <w:pPr>
              <w:pStyle w:val="Indhold"/>
              <w:pBdr>
                <w:between w:val="single" w:sz="4" w:space="1" w:color="A6A6A6" w:themeColor="background1" w:themeShade="A6"/>
              </w:pBdr>
              <w:spacing w:before="60"/>
              <w:rPr>
                <w:rFonts w:asciiTheme="minorHAnsi" w:hAnsiTheme="minorHAnsi" w:cstheme="minorHAnsi"/>
                <w:b w:val="0"/>
                <w:sz w:val="18"/>
                <w:szCs w:val="18"/>
                <w:lang w:val="sr-Latn-ME"/>
              </w:rPr>
            </w:pPr>
            <w:r w:rsidRPr="004C465E">
              <w:rPr>
                <w:rFonts w:asciiTheme="minorHAnsi" w:hAnsiTheme="minorHAnsi" w:cstheme="minorHAnsi"/>
                <w:b w:val="0"/>
                <w:caps w:val="0"/>
                <w:sz w:val="18"/>
                <w:szCs w:val="18"/>
                <w:lang w:val="sr-Latn-ME"/>
              </w:rPr>
              <w:t>Uslov za realizaciju </w:t>
            </w:r>
            <w:r w:rsidR="009B149E" w:rsidRPr="004C465E">
              <w:rPr>
                <w:rFonts w:asciiTheme="minorHAnsi" w:hAnsiTheme="minorHAnsi" w:cstheme="minorHAnsi"/>
                <w:b w:val="0"/>
                <w:caps w:val="0"/>
                <w:sz w:val="18"/>
                <w:szCs w:val="18"/>
                <w:lang w:val="sr-Latn-ME"/>
              </w:rPr>
              <w:t>iz EBRD Politike zaštite životne sredine i društva</w:t>
            </w:r>
          </w:p>
        </w:tc>
      </w:tr>
    </w:tbl>
    <w:p w14:paraId="603BE161" w14:textId="336939E9" w:rsidR="00E21AC0" w:rsidRPr="00F3743C" w:rsidRDefault="00E21AC0" w:rsidP="00612D22">
      <w:pPr>
        <w:spacing w:line="276" w:lineRule="auto"/>
        <w:jc w:val="left"/>
        <w:rPr>
          <w:rFonts w:ascii="Arial Narrow" w:eastAsiaTheme="majorEastAsia" w:hAnsi="Arial Narrow" w:cstheme="majorBidi"/>
          <w:sz w:val="36"/>
          <w:szCs w:val="32"/>
          <w:lang w:val="sr-Latn-ME"/>
        </w:rPr>
      </w:pPr>
      <w:r w:rsidRPr="00F3743C">
        <w:rPr>
          <w:lang w:val="sr-Latn-ME"/>
        </w:rPr>
        <w:br w:type="page"/>
      </w:r>
    </w:p>
    <w:bookmarkEnd w:id="1"/>
    <w:p w14:paraId="164BFEA3" w14:textId="496C4BDD" w:rsidR="00721B86" w:rsidRPr="004C465E" w:rsidRDefault="00400753" w:rsidP="000F4C5C">
      <w:pPr>
        <w:rPr>
          <w:rFonts w:cs="Calibri"/>
          <w:color w:val="00B0F0"/>
          <w:sz w:val="24"/>
          <w:szCs w:val="28"/>
          <w:lang w:val="sr-Latn-ME"/>
        </w:rPr>
      </w:pPr>
      <w:r w:rsidRPr="004C465E">
        <w:rPr>
          <w:rFonts w:cs="Calibri"/>
          <w:color w:val="00B0F0"/>
          <w:sz w:val="24"/>
          <w:szCs w:val="28"/>
          <w:lang w:val="sr-Latn-ME"/>
        </w:rPr>
        <w:lastRenderedPageBreak/>
        <w:t>Kratki rječnik uključivanja zainteresovanih strana</w:t>
      </w:r>
    </w:p>
    <w:p w14:paraId="671401EE" w14:textId="7DB7CCB2" w:rsidR="00400753" w:rsidRPr="004C465E" w:rsidRDefault="00400753" w:rsidP="00400753">
      <w:pPr>
        <w:spacing w:line="276" w:lineRule="auto"/>
        <w:rPr>
          <w:rFonts w:asciiTheme="minorHAnsi" w:hAnsiTheme="minorHAnsi" w:cstheme="minorHAnsi"/>
          <w:lang w:val="sr-Latn-ME"/>
        </w:rPr>
      </w:pPr>
      <w:r w:rsidRPr="004C465E">
        <w:rPr>
          <w:rFonts w:asciiTheme="minorHAnsi" w:hAnsiTheme="minorHAnsi" w:cstheme="minorHAnsi"/>
          <w:lang w:val="sr-Latn-ME"/>
        </w:rPr>
        <w:t xml:space="preserve">Ovaj </w:t>
      </w:r>
      <w:r w:rsidR="008C3371">
        <w:rPr>
          <w:rFonts w:asciiTheme="minorHAnsi" w:hAnsiTheme="minorHAnsi" w:cstheme="minorHAnsi"/>
          <w:lang w:val="sr-Latn-ME"/>
        </w:rPr>
        <w:t>kratki</w:t>
      </w:r>
      <w:r w:rsidRPr="004C465E">
        <w:rPr>
          <w:rFonts w:asciiTheme="minorHAnsi" w:hAnsiTheme="minorHAnsi" w:cstheme="minorHAnsi"/>
          <w:lang w:val="sr-Latn-ME"/>
        </w:rPr>
        <w:t xml:space="preserve"> </w:t>
      </w:r>
      <w:r w:rsidRPr="004C465E">
        <w:rPr>
          <w:rFonts w:asciiTheme="minorHAnsi" w:hAnsiTheme="minorHAnsi" w:cstheme="minorHAnsi"/>
          <w:b/>
          <w:lang w:val="sr-Latn-ME"/>
        </w:rPr>
        <w:t>rječnik daje definicije nekih od najvažnijih pojmova koriš</w:t>
      </w:r>
      <w:r w:rsidR="009F1102">
        <w:rPr>
          <w:rFonts w:asciiTheme="minorHAnsi" w:hAnsiTheme="minorHAnsi" w:cstheme="minorHAnsi"/>
          <w:b/>
          <w:lang w:val="sr-Latn-ME"/>
        </w:rPr>
        <w:t>ć</w:t>
      </w:r>
      <w:r w:rsidRPr="004C465E">
        <w:rPr>
          <w:rFonts w:asciiTheme="minorHAnsi" w:hAnsiTheme="minorHAnsi" w:cstheme="minorHAnsi"/>
          <w:b/>
          <w:lang w:val="sr-Latn-ME"/>
        </w:rPr>
        <w:t>enih u ovom Planu uključivanja zainteresovanih strana</w:t>
      </w:r>
      <w:r w:rsidRPr="004C465E">
        <w:rPr>
          <w:rFonts w:asciiTheme="minorHAnsi" w:hAnsiTheme="minorHAnsi" w:cstheme="minorHAnsi"/>
          <w:lang w:val="sr-Latn-ME"/>
        </w:rPr>
        <w:t>. Potrebno je imati u vidu da lista nije konačna.</w:t>
      </w:r>
    </w:p>
    <w:tbl>
      <w:tblPr>
        <w:tblStyle w:val="Deloitte1"/>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3"/>
        <w:gridCol w:w="6333"/>
      </w:tblGrid>
      <w:tr w:rsidR="00721B86" w:rsidRPr="007F6807" w14:paraId="76901FA8" w14:textId="77777777" w:rsidTr="002921BD">
        <w:trPr>
          <w:trHeight w:val="20"/>
          <w:tblHeader/>
          <w:jc w:val="center"/>
        </w:trPr>
        <w:tc>
          <w:tcPr>
            <w:tcW w:w="2694" w:type="dxa"/>
            <w:tcBorders>
              <w:top w:val="single" w:sz="4" w:space="0" w:color="A6A6A6" w:themeColor="background1" w:themeShade="A6"/>
              <w:left w:val="single" w:sz="4" w:space="0" w:color="A6A6A6" w:themeColor="background1" w:themeShade="A6"/>
              <w:bottom w:val="single" w:sz="12" w:space="0" w:color="00B0F0"/>
              <w:right w:val="single" w:sz="4" w:space="0" w:color="A6A6A6" w:themeColor="background1" w:themeShade="A6"/>
            </w:tcBorders>
          </w:tcPr>
          <w:p w14:paraId="78E501D9" w14:textId="22590336" w:rsidR="00721B86" w:rsidRPr="004C465E" w:rsidRDefault="00400753" w:rsidP="00EB2729">
            <w:pPr>
              <w:spacing w:line="276" w:lineRule="auto"/>
              <w:rPr>
                <w:rFonts w:asciiTheme="minorHAnsi" w:hAnsiTheme="minorHAnsi" w:cstheme="minorHAnsi"/>
                <w:b/>
                <w:color w:val="00B0F0"/>
                <w:sz w:val="18"/>
                <w:szCs w:val="20"/>
                <w:lang w:val="sr-Latn-ME"/>
              </w:rPr>
            </w:pPr>
            <w:r w:rsidRPr="004C465E">
              <w:rPr>
                <w:rFonts w:asciiTheme="minorHAnsi" w:hAnsiTheme="minorHAnsi" w:cstheme="minorHAnsi"/>
                <w:b/>
                <w:color w:val="00B0F0"/>
                <w:sz w:val="18"/>
                <w:szCs w:val="20"/>
                <w:lang w:val="sr-Latn-ME"/>
              </w:rPr>
              <w:t>Pojam</w:t>
            </w:r>
            <w:r w:rsidR="00721B86" w:rsidRPr="004C465E">
              <w:rPr>
                <w:rFonts w:asciiTheme="minorHAnsi" w:hAnsiTheme="minorHAnsi" w:cstheme="minorHAnsi"/>
                <w:b/>
                <w:color w:val="00B0F0"/>
                <w:sz w:val="18"/>
                <w:szCs w:val="20"/>
                <w:lang w:val="sr-Latn-ME"/>
              </w:rPr>
              <w:t xml:space="preserve"> </w:t>
            </w:r>
          </w:p>
        </w:tc>
        <w:tc>
          <w:tcPr>
            <w:tcW w:w="6372" w:type="dxa"/>
            <w:tcBorders>
              <w:top w:val="single" w:sz="4" w:space="0" w:color="A6A6A6" w:themeColor="background1" w:themeShade="A6"/>
              <w:left w:val="single" w:sz="4" w:space="0" w:color="A6A6A6" w:themeColor="background1" w:themeShade="A6"/>
              <w:bottom w:val="single" w:sz="12" w:space="0" w:color="00B0F0"/>
              <w:right w:val="single" w:sz="4" w:space="0" w:color="A6A6A6" w:themeColor="background1" w:themeShade="A6"/>
            </w:tcBorders>
          </w:tcPr>
          <w:p w14:paraId="0484D29A" w14:textId="16C12342" w:rsidR="00721B86" w:rsidRPr="004C465E" w:rsidRDefault="00400753" w:rsidP="00EB2729">
            <w:pPr>
              <w:spacing w:line="276" w:lineRule="auto"/>
              <w:rPr>
                <w:rFonts w:asciiTheme="minorHAnsi" w:hAnsiTheme="minorHAnsi" w:cstheme="minorHAnsi"/>
                <w:b/>
                <w:color w:val="00B0F0"/>
                <w:sz w:val="18"/>
                <w:szCs w:val="20"/>
                <w:lang w:val="sr-Latn-ME"/>
              </w:rPr>
            </w:pPr>
            <w:r w:rsidRPr="004C465E">
              <w:rPr>
                <w:rFonts w:asciiTheme="minorHAnsi" w:hAnsiTheme="minorHAnsi" w:cstheme="minorHAnsi"/>
                <w:b/>
                <w:color w:val="00B0F0"/>
                <w:sz w:val="18"/>
                <w:szCs w:val="20"/>
                <w:lang w:val="sr-Latn-ME"/>
              </w:rPr>
              <w:t>Definicija/opis</w:t>
            </w:r>
          </w:p>
        </w:tc>
      </w:tr>
      <w:tr w:rsidR="006F4D10" w:rsidRPr="003D7E58" w14:paraId="448F1924" w14:textId="77777777" w:rsidTr="002921BD">
        <w:trPr>
          <w:trHeight w:val="20"/>
          <w:jc w:val="center"/>
        </w:trPr>
        <w:tc>
          <w:tcPr>
            <w:tcW w:w="2694" w:type="dxa"/>
            <w:tcBorders>
              <w:left w:val="single" w:sz="4" w:space="0" w:color="A6A6A6" w:themeColor="background1" w:themeShade="A6"/>
            </w:tcBorders>
            <w:shd w:val="clear" w:color="auto" w:fill="auto"/>
          </w:tcPr>
          <w:p w14:paraId="5E7BC5A2" w14:textId="77777777" w:rsidR="006F4D10" w:rsidRPr="004C465E" w:rsidRDefault="006F4D10" w:rsidP="006F4D10">
            <w:pPr>
              <w:pStyle w:val="Defaul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Zainteresovane strane</w:t>
            </w:r>
          </w:p>
          <w:p w14:paraId="3DA58DE6" w14:textId="77777777" w:rsidR="006F4D10" w:rsidRPr="004C465E" w:rsidRDefault="006F4D10" w:rsidP="006F4D10">
            <w:pPr>
              <w:spacing w:line="276" w:lineRule="auto"/>
              <w:rPr>
                <w:rFonts w:asciiTheme="minorHAnsi" w:hAnsiTheme="minorHAnsi" w:cstheme="minorHAnsi"/>
                <w:b/>
                <w:sz w:val="18"/>
                <w:szCs w:val="20"/>
                <w:lang w:val="sr-Latn-ME"/>
              </w:rPr>
            </w:pPr>
          </w:p>
        </w:tc>
        <w:tc>
          <w:tcPr>
            <w:tcW w:w="6372" w:type="dxa"/>
            <w:tcBorders>
              <w:right w:val="single" w:sz="4" w:space="0" w:color="A6A6A6" w:themeColor="background1" w:themeShade="A6"/>
            </w:tcBorders>
            <w:shd w:val="clear" w:color="auto" w:fill="auto"/>
          </w:tcPr>
          <w:p w14:paraId="1341793D" w14:textId="19C75E35" w:rsidR="006F4D10" w:rsidRPr="004C465E" w:rsidRDefault="006F4D10" w:rsidP="006F4D10">
            <w:pPr>
              <w:pStyle w:val="Default"/>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Zainteresovane strane su</w:t>
            </w:r>
            <w:r w:rsidRPr="004C465E">
              <w:rPr>
                <w:rFonts w:asciiTheme="minorHAnsi" w:hAnsiTheme="minorHAnsi" w:cstheme="minorHAnsi"/>
                <w:sz w:val="18"/>
                <w:szCs w:val="20"/>
                <w:lang w:val="sr-Latn-ME"/>
              </w:rPr>
              <w:t>:</w:t>
            </w:r>
          </w:p>
          <w:p w14:paraId="4247ECA3" w14:textId="32D90866" w:rsidR="006F4D10" w:rsidRPr="004C465E" w:rsidRDefault="006F4D10" w:rsidP="00027152">
            <w:pPr>
              <w:pStyle w:val="Default"/>
              <w:numPr>
                <w:ilvl w:val="0"/>
                <w:numId w:val="9"/>
              </w:numPr>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 xml:space="preserve">oni koji su </w:t>
            </w:r>
            <w:r w:rsidRPr="004C465E">
              <w:rPr>
                <w:rFonts w:asciiTheme="minorHAnsi" w:hAnsiTheme="minorHAnsi" w:cstheme="minorHAnsi"/>
                <w:b/>
                <w:sz w:val="18"/>
                <w:szCs w:val="18"/>
                <w:lang w:val="sr-Latn-ME"/>
              </w:rPr>
              <w:t>pogođeni</w:t>
            </w:r>
            <w:r w:rsidRPr="004C465E">
              <w:rPr>
                <w:rFonts w:asciiTheme="minorHAnsi" w:hAnsiTheme="minorHAnsi" w:cstheme="minorHAnsi"/>
                <w:sz w:val="18"/>
                <w:szCs w:val="18"/>
                <w:lang w:val="sr-Latn-ME"/>
              </w:rPr>
              <w:t xml:space="preserve"> (direktno ili indirektno, pozitivno ili negativno) projektom, uključujući one koji mogu biti posebno </w:t>
            </w:r>
            <w:r w:rsidRPr="004C465E">
              <w:rPr>
                <w:rFonts w:asciiTheme="minorHAnsi" w:hAnsiTheme="minorHAnsi" w:cstheme="minorHAnsi"/>
                <w:i/>
                <w:sz w:val="18"/>
                <w:szCs w:val="18"/>
                <w:lang w:val="sr-Latn-ME"/>
              </w:rPr>
              <w:t xml:space="preserve">ranjivi </w:t>
            </w:r>
            <w:r w:rsidRPr="004C465E">
              <w:rPr>
                <w:rFonts w:asciiTheme="minorHAnsi" w:hAnsiTheme="minorHAnsi" w:cstheme="minorHAnsi"/>
                <w:sz w:val="18"/>
                <w:szCs w:val="18"/>
                <w:lang w:val="sr-Latn-ME"/>
              </w:rPr>
              <w:t>na ut</w:t>
            </w:r>
            <w:r w:rsidR="00EB1A82" w:rsidRPr="004C465E">
              <w:rPr>
                <w:rFonts w:asciiTheme="minorHAnsi" w:hAnsiTheme="minorHAnsi" w:cstheme="minorHAnsi"/>
                <w:sz w:val="18"/>
                <w:szCs w:val="18"/>
                <w:lang w:val="sr-Latn-ME"/>
              </w:rPr>
              <w:t>icaj</w:t>
            </w:r>
            <w:r w:rsidRPr="004C465E">
              <w:rPr>
                <w:rFonts w:asciiTheme="minorHAnsi" w:hAnsiTheme="minorHAnsi" w:cstheme="minorHAnsi"/>
                <w:sz w:val="18"/>
                <w:szCs w:val="18"/>
                <w:lang w:val="sr-Latn-ME"/>
              </w:rPr>
              <w:t>e projekta</w:t>
            </w:r>
            <w:r w:rsidRPr="004C465E">
              <w:rPr>
                <w:rFonts w:asciiTheme="minorHAnsi" w:hAnsiTheme="minorHAnsi" w:cstheme="minorHAnsi"/>
                <w:sz w:val="18"/>
                <w:szCs w:val="20"/>
                <w:lang w:val="sr-Latn-ME"/>
              </w:rPr>
              <w:t xml:space="preserve"> </w:t>
            </w:r>
          </w:p>
          <w:p w14:paraId="6CD50E36" w14:textId="790A675F" w:rsidR="006F4D10" w:rsidRPr="004C465E" w:rsidRDefault="006F4D10" w:rsidP="00027152">
            <w:pPr>
              <w:pStyle w:val="Default"/>
              <w:numPr>
                <w:ilvl w:val="0"/>
                <w:numId w:val="9"/>
              </w:numPr>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 xml:space="preserve">oni koji mogu imati </w:t>
            </w:r>
            <w:r w:rsidRPr="004C465E">
              <w:rPr>
                <w:rFonts w:asciiTheme="minorHAnsi" w:hAnsiTheme="minorHAnsi" w:cstheme="minorHAnsi"/>
                <w:b/>
                <w:sz w:val="18"/>
                <w:szCs w:val="18"/>
                <w:lang w:val="sr-Latn-ME"/>
              </w:rPr>
              <w:t>interes</w:t>
            </w:r>
            <w:r w:rsidRPr="004C465E">
              <w:rPr>
                <w:rFonts w:asciiTheme="minorHAnsi" w:hAnsiTheme="minorHAnsi" w:cstheme="minorHAnsi"/>
                <w:sz w:val="18"/>
                <w:szCs w:val="18"/>
                <w:lang w:val="sr-Latn-ME"/>
              </w:rPr>
              <w:t xml:space="preserve"> ili na neki drugi način ut</w:t>
            </w:r>
            <w:r w:rsidR="00A618E0">
              <w:rPr>
                <w:rFonts w:asciiTheme="minorHAnsi" w:hAnsiTheme="minorHAnsi" w:cstheme="minorHAnsi"/>
                <w:sz w:val="18"/>
                <w:szCs w:val="18"/>
                <w:lang w:val="sr-Latn-ME"/>
              </w:rPr>
              <w:t>i</w:t>
            </w:r>
            <w:r w:rsidRPr="004C465E">
              <w:rPr>
                <w:rFonts w:asciiTheme="minorHAnsi" w:hAnsiTheme="minorHAnsi" w:cstheme="minorHAnsi"/>
                <w:sz w:val="18"/>
                <w:szCs w:val="18"/>
                <w:lang w:val="sr-Latn-ME"/>
              </w:rPr>
              <w:t>cati na projekt, ali nisu pogođeni</w:t>
            </w:r>
          </w:p>
        </w:tc>
      </w:tr>
      <w:tr w:rsidR="006F4D10" w:rsidRPr="003D7E58" w14:paraId="65CC5380" w14:textId="77777777" w:rsidTr="002921BD">
        <w:trPr>
          <w:trHeight w:val="20"/>
          <w:jc w:val="center"/>
        </w:trPr>
        <w:tc>
          <w:tcPr>
            <w:tcW w:w="2694" w:type="dxa"/>
            <w:tcBorders>
              <w:left w:val="single" w:sz="4" w:space="0" w:color="A6A6A6" w:themeColor="background1" w:themeShade="A6"/>
            </w:tcBorders>
            <w:shd w:val="clear" w:color="auto" w:fill="auto"/>
          </w:tcPr>
          <w:p w14:paraId="4D59CDCA" w14:textId="77777777" w:rsidR="006F4D10" w:rsidRPr="004C465E" w:rsidRDefault="006F4D10" w:rsidP="006F4D10">
            <w:pPr>
              <w:pStyle w:val="Defaul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 xml:space="preserve">Mapiranje zainteresovanih strana </w:t>
            </w:r>
          </w:p>
          <w:p w14:paraId="44DA46CE" w14:textId="77777777" w:rsidR="006F4D10" w:rsidRPr="004C465E" w:rsidRDefault="006F4D10" w:rsidP="006F4D10">
            <w:pPr>
              <w:pStyle w:val="Default"/>
              <w:spacing w:line="276" w:lineRule="auto"/>
              <w:rPr>
                <w:rFonts w:asciiTheme="minorHAnsi" w:hAnsiTheme="minorHAnsi" w:cstheme="minorHAnsi"/>
                <w:b/>
                <w:sz w:val="18"/>
                <w:szCs w:val="20"/>
                <w:lang w:val="sr-Latn-ME"/>
              </w:rPr>
            </w:pPr>
          </w:p>
        </w:tc>
        <w:tc>
          <w:tcPr>
            <w:tcW w:w="6372" w:type="dxa"/>
            <w:tcBorders>
              <w:right w:val="single" w:sz="4" w:space="0" w:color="A6A6A6" w:themeColor="background1" w:themeShade="A6"/>
            </w:tcBorders>
            <w:shd w:val="clear" w:color="auto" w:fill="auto"/>
          </w:tcPr>
          <w:p w14:paraId="04DB22A2" w14:textId="07779DC4" w:rsidR="006F4D10" w:rsidRPr="00F3743C" w:rsidRDefault="006F4D10" w:rsidP="006F4D10">
            <w:pPr>
              <w:pStyle w:val="Default"/>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Uključuje identifikaciju svih pojedinaca, grupa i organizacija koje su pogođene projektom ili na neki drugi način imaju interes u projektu, zajedno sa njihovim potrebama, interesima i zabrinutostima. Planiranje uključivanja prilagođeno je potrebama i interesima zainteresovanih strana, a prioritet se daje onima koji su najviše pogođeni projektom, posebno ranjivi na ut</w:t>
            </w:r>
            <w:r w:rsidR="00EB1A82" w:rsidRPr="004C465E">
              <w:rPr>
                <w:rFonts w:asciiTheme="minorHAnsi" w:hAnsiTheme="minorHAnsi" w:cstheme="minorHAnsi"/>
                <w:sz w:val="18"/>
                <w:szCs w:val="18"/>
                <w:lang w:val="sr-Latn-ME"/>
              </w:rPr>
              <w:t>icaj</w:t>
            </w:r>
            <w:r w:rsidRPr="004C465E">
              <w:rPr>
                <w:rFonts w:asciiTheme="minorHAnsi" w:hAnsiTheme="minorHAnsi" w:cstheme="minorHAnsi"/>
                <w:sz w:val="18"/>
                <w:szCs w:val="18"/>
                <w:lang w:val="sr-Latn-ME"/>
              </w:rPr>
              <w:t>e projekta i/ili su pod velikim ut</w:t>
            </w:r>
            <w:r w:rsidR="00EB1A82" w:rsidRPr="004C465E">
              <w:rPr>
                <w:rFonts w:asciiTheme="minorHAnsi" w:hAnsiTheme="minorHAnsi" w:cstheme="minorHAnsi"/>
                <w:sz w:val="18"/>
                <w:szCs w:val="18"/>
                <w:lang w:val="sr-Latn-ME"/>
              </w:rPr>
              <w:t>icajem</w:t>
            </w:r>
            <w:r w:rsidRPr="004C465E">
              <w:rPr>
                <w:rFonts w:asciiTheme="minorHAnsi" w:hAnsiTheme="minorHAnsi" w:cstheme="minorHAnsi"/>
                <w:sz w:val="18"/>
                <w:szCs w:val="18"/>
                <w:lang w:val="sr-Latn-ME"/>
              </w:rPr>
              <w:t xml:space="preserve"> ishoda projekta.</w:t>
            </w:r>
          </w:p>
        </w:tc>
      </w:tr>
      <w:tr w:rsidR="006F4D10" w:rsidRPr="003D7E58" w14:paraId="3DA9B24B" w14:textId="77777777" w:rsidTr="002921BD">
        <w:trPr>
          <w:trHeight w:val="20"/>
          <w:jc w:val="center"/>
        </w:trPr>
        <w:tc>
          <w:tcPr>
            <w:tcW w:w="2694" w:type="dxa"/>
            <w:tcBorders>
              <w:left w:val="single" w:sz="4" w:space="0" w:color="A6A6A6" w:themeColor="background1" w:themeShade="A6"/>
            </w:tcBorders>
            <w:shd w:val="clear" w:color="auto" w:fill="auto"/>
          </w:tcPr>
          <w:p w14:paraId="0938947B" w14:textId="77777777" w:rsidR="006F4D10" w:rsidRPr="004C465E" w:rsidRDefault="006F4D10" w:rsidP="006F4D10">
            <w:pPr>
              <w:pStyle w:val="Defaul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 xml:space="preserve">Uključivanje zainteresovanih strana </w:t>
            </w:r>
          </w:p>
          <w:p w14:paraId="6F2A3A07" w14:textId="77777777" w:rsidR="006F4D10" w:rsidRPr="004C465E" w:rsidRDefault="006F4D10" w:rsidP="006F4D10">
            <w:pPr>
              <w:pStyle w:val="Default"/>
              <w:spacing w:line="276" w:lineRule="auto"/>
              <w:rPr>
                <w:rFonts w:asciiTheme="minorHAnsi" w:hAnsiTheme="minorHAnsi" w:cstheme="minorHAnsi"/>
                <w:b/>
                <w:sz w:val="18"/>
                <w:szCs w:val="20"/>
                <w:lang w:val="sr-Latn-ME"/>
              </w:rPr>
            </w:pPr>
          </w:p>
        </w:tc>
        <w:tc>
          <w:tcPr>
            <w:tcW w:w="6372" w:type="dxa"/>
            <w:tcBorders>
              <w:right w:val="single" w:sz="4" w:space="0" w:color="A6A6A6" w:themeColor="background1" w:themeShade="A6"/>
            </w:tcBorders>
            <w:shd w:val="clear" w:color="auto" w:fill="auto"/>
          </w:tcPr>
          <w:p w14:paraId="42010F03" w14:textId="7C46BDF3" w:rsidR="006F4D10" w:rsidRPr="00F3743C" w:rsidRDefault="006F4D10" w:rsidP="006F4D10">
            <w:pPr>
              <w:pStyle w:val="Default"/>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Odnosi se na načine na koje organizacija komunicira i sarađuje sa lokalnim zajednicama i drugim zainteresovanim stranama, uključujući ih u donošenje odluka i implementaciju projekta. Uključivanje je dvosmjerni ili višesmjerni proces, s ciljem slušanja, izgradnje povjerenja, postizanja zajedničkog razumijevanja i generisanja međusobne koristi.</w:t>
            </w:r>
          </w:p>
        </w:tc>
      </w:tr>
      <w:tr w:rsidR="006F4D10" w:rsidRPr="003D7E58" w14:paraId="5289A4D8" w14:textId="77777777" w:rsidTr="002921BD">
        <w:trPr>
          <w:trHeight w:val="20"/>
          <w:jc w:val="center"/>
        </w:trPr>
        <w:tc>
          <w:tcPr>
            <w:tcW w:w="2694" w:type="dxa"/>
            <w:tcBorders>
              <w:left w:val="single" w:sz="4" w:space="0" w:color="A6A6A6" w:themeColor="background1" w:themeShade="A6"/>
            </w:tcBorders>
            <w:shd w:val="clear" w:color="auto" w:fill="auto"/>
          </w:tcPr>
          <w:p w14:paraId="5AA4DAD8" w14:textId="77777777" w:rsidR="006F4D10" w:rsidRPr="004C465E" w:rsidRDefault="006F4D10" w:rsidP="006F4D10">
            <w:pPr>
              <w:pStyle w:val="Defaul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 xml:space="preserve">Plan uključivanja zainteresovanih strana (PUZS) – </w:t>
            </w:r>
            <w:r w:rsidRPr="00000428">
              <w:rPr>
                <w:rFonts w:asciiTheme="minorHAnsi" w:hAnsiTheme="minorHAnsi" w:cstheme="minorHAnsi"/>
                <w:b/>
                <w:i/>
                <w:sz w:val="18"/>
                <w:szCs w:val="18"/>
                <w:lang w:val="sr-Latn-ME"/>
              </w:rPr>
              <w:t>ovaj dokument</w:t>
            </w:r>
          </w:p>
          <w:p w14:paraId="0551ACA5" w14:textId="77777777" w:rsidR="006F4D10" w:rsidRPr="004C465E" w:rsidRDefault="006F4D10" w:rsidP="006F4D10">
            <w:pPr>
              <w:pStyle w:val="Default"/>
              <w:spacing w:line="276" w:lineRule="auto"/>
              <w:rPr>
                <w:rFonts w:asciiTheme="minorHAnsi" w:hAnsiTheme="minorHAnsi" w:cstheme="minorHAnsi"/>
                <w:b/>
                <w:sz w:val="18"/>
                <w:szCs w:val="20"/>
                <w:lang w:val="sr-Latn-ME"/>
              </w:rPr>
            </w:pPr>
          </w:p>
        </w:tc>
        <w:tc>
          <w:tcPr>
            <w:tcW w:w="6372" w:type="dxa"/>
            <w:tcBorders>
              <w:right w:val="single" w:sz="4" w:space="0" w:color="A6A6A6" w:themeColor="background1" w:themeShade="A6"/>
            </w:tcBorders>
            <w:shd w:val="clear" w:color="auto" w:fill="auto"/>
          </w:tcPr>
          <w:p w14:paraId="2958E659" w14:textId="1F2CA997" w:rsidR="006F4D10" w:rsidRPr="00F3743C" w:rsidRDefault="006F4D10" w:rsidP="006F4D10">
            <w:pPr>
              <w:pStyle w:val="Default"/>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 xml:space="preserve">Plan koji utvrđuje zahtjeve i korake potrebne za identifikaciju, konsultacije i uključivanje zainteresovanih strana te dijeljenje informacija o projektu kako bi se ispunili ciljevi projekta i očekivanja zainteresovanih strana. Projekti </w:t>
            </w:r>
            <w:r w:rsidR="00000428">
              <w:rPr>
                <w:rFonts w:asciiTheme="minorHAnsi" w:hAnsiTheme="minorHAnsi" w:cstheme="minorHAnsi"/>
                <w:sz w:val="18"/>
                <w:szCs w:val="18"/>
                <w:lang w:val="sr-Latn-ME"/>
              </w:rPr>
              <w:t>koje finansira</w:t>
            </w:r>
            <w:r w:rsidRPr="004C465E">
              <w:rPr>
                <w:rFonts w:asciiTheme="minorHAnsi" w:hAnsiTheme="minorHAnsi" w:cstheme="minorHAnsi"/>
                <w:sz w:val="18"/>
                <w:szCs w:val="18"/>
                <w:lang w:val="sr-Latn-ME"/>
              </w:rPr>
              <w:t xml:space="preserve"> EBRD moraju imati javno objavljen PUZS koji ispunjava zahtjeve EBRD-ove Politike zaštite životne sredine i društvenih aspekata.</w:t>
            </w:r>
          </w:p>
        </w:tc>
      </w:tr>
      <w:tr w:rsidR="006F4D10" w:rsidRPr="003D7E58" w14:paraId="296FEA0D" w14:textId="77777777" w:rsidTr="002921BD">
        <w:trPr>
          <w:trHeight w:val="20"/>
          <w:jc w:val="center"/>
        </w:trPr>
        <w:tc>
          <w:tcPr>
            <w:tcW w:w="2694" w:type="dxa"/>
            <w:tcBorders>
              <w:left w:val="single" w:sz="4" w:space="0" w:color="A6A6A6" w:themeColor="background1" w:themeShade="A6"/>
            </w:tcBorders>
            <w:shd w:val="clear" w:color="auto" w:fill="auto"/>
          </w:tcPr>
          <w:p w14:paraId="016C7819" w14:textId="77777777" w:rsidR="006F4D10" w:rsidRPr="004C465E" w:rsidRDefault="006F4D10" w:rsidP="006F4D10">
            <w:pPr>
              <w:pStyle w:val="Defaul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 xml:space="preserve">Mehanizam za pritužbe </w:t>
            </w:r>
          </w:p>
          <w:p w14:paraId="7B3D8A60" w14:textId="77777777" w:rsidR="006F4D10" w:rsidRPr="004C465E" w:rsidRDefault="006F4D10" w:rsidP="006F4D10">
            <w:pPr>
              <w:pStyle w:val="Default"/>
              <w:spacing w:line="276" w:lineRule="auto"/>
              <w:rPr>
                <w:rFonts w:asciiTheme="minorHAnsi" w:hAnsiTheme="minorHAnsi" w:cstheme="minorHAnsi"/>
                <w:b/>
                <w:sz w:val="18"/>
                <w:szCs w:val="20"/>
                <w:lang w:val="sr-Latn-ME"/>
              </w:rPr>
            </w:pPr>
          </w:p>
        </w:tc>
        <w:tc>
          <w:tcPr>
            <w:tcW w:w="6372" w:type="dxa"/>
            <w:tcBorders>
              <w:right w:val="single" w:sz="4" w:space="0" w:color="A6A6A6" w:themeColor="background1" w:themeShade="A6"/>
            </w:tcBorders>
            <w:shd w:val="clear" w:color="auto" w:fill="auto"/>
          </w:tcPr>
          <w:p w14:paraId="1F21C9B9" w14:textId="0F72C5EC" w:rsidR="006F4D10" w:rsidRPr="00F3743C" w:rsidRDefault="006F4D10" w:rsidP="006F4D10">
            <w:pPr>
              <w:pStyle w:val="Default"/>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Vansudski postupak kojim upravlja nosilac projekta radi primanja, potvrđivanja, istraživanja i odgovaranja na pritužbe vezane za projekt. Mehanizam ne bi trebao uticati na pristup podnosioca pritužbi pravnim ili upravnim rješenjima. Mehanizam za pritužbe zajednice obično je odvojen od mehanizma za pritužbe zaposlenika.</w:t>
            </w:r>
          </w:p>
          <w:p w14:paraId="7E49F294" w14:textId="77777777" w:rsidR="006F4D10" w:rsidRPr="00F3743C" w:rsidRDefault="006F4D10" w:rsidP="006F4D10">
            <w:pPr>
              <w:pStyle w:val="Default"/>
              <w:spacing w:line="276" w:lineRule="auto"/>
              <w:jc w:val="both"/>
              <w:rPr>
                <w:rFonts w:asciiTheme="minorHAnsi" w:hAnsiTheme="minorHAnsi" w:cstheme="minorHAnsi"/>
                <w:sz w:val="18"/>
                <w:szCs w:val="20"/>
                <w:lang w:val="sr-Latn-ME"/>
              </w:rPr>
            </w:pPr>
          </w:p>
          <w:p w14:paraId="02F26DEE" w14:textId="372F91CE" w:rsidR="006F4D10" w:rsidRPr="004C465E" w:rsidRDefault="006F4D10" w:rsidP="006F4D10">
            <w:pPr>
              <w:pStyle w:val="Default"/>
              <w:spacing w:line="276" w:lineRule="auto"/>
              <w:jc w:val="both"/>
              <w:rPr>
                <w:rFonts w:asciiTheme="minorHAnsi" w:hAnsiTheme="minorHAnsi" w:cstheme="minorHAnsi"/>
                <w:i/>
                <w:sz w:val="18"/>
                <w:szCs w:val="20"/>
                <w:lang w:val="sr-Latn-ME"/>
              </w:rPr>
            </w:pPr>
            <w:r w:rsidRPr="004C465E">
              <w:rPr>
                <w:rFonts w:asciiTheme="minorHAnsi" w:hAnsiTheme="minorHAnsi" w:cstheme="minorHAnsi"/>
                <w:i/>
                <w:sz w:val="18"/>
                <w:szCs w:val="20"/>
                <w:lang w:val="sr-Latn-ME"/>
              </w:rPr>
              <w:t xml:space="preserve">Pogledati poglavlje </w:t>
            </w:r>
            <w:r w:rsidRPr="004C465E">
              <w:rPr>
                <w:rFonts w:asciiTheme="minorHAnsi" w:hAnsiTheme="minorHAnsi" w:cstheme="minorHAnsi"/>
                <w:i/>
                <w:sz w:val="18"/>
                <w:szCs w:val="20"/>
                <w:lang w:val="sr-Latn-ME"/>
              </w:rPr>
              <w:fldChar w:fldCharType="begin"/>
            </w:r>
            <w:r w:rsidRPr="004C465E">
              <w:rPr>
                <w:rFonts w:asciiTheme="minorHAnsi" w:hAnsiTheme="minorHAnsi" w:cstheme="minorHAnsi"/>
                <w:i/>
                <w:sz w:val="18"/>
                <w:szCs w:val="20"/>
                <w:lang w:val="sr-Latn-ME"/>
              </w:rPr>
              <w:instrText xml:space="preserve"> REF _Ref162531431 \r \h </w:instrText>
            </w:r>
            <w:r w:rsidRPr="004C465E">
              <w:rPr>
                <w:rFonts w:asciiTheme="minorHAnsi" w:hAnsiTheme="minorHAnsi" w:cstheme="minorHAnsi"/>
                <w:i/>
                <w:sz w:val="18"/>
                <w:szCs w:val="20"/>
                <w:lang w:val="sr-Latn-ME"/>
              </w:rPr>
            </w:r>
            <w:r w:rsidRPr="004C465E">
              <w:rPr>
                <w:rFonts w:asciiTheme="minorHAnsi" w:hAnsiTheme="minorHAnsi" w:cstheme="minorHAnsi"/>
                <w:i/>
                <w:sz w:val="18"/>
                <w:szCs w:val="20"/>
                <w:lang w:val="sr-Latn-ME"/>
              </w:rPr>
              <w:fldChar w:fldCharType="separate"/>
            </w:r>
            <w:r w:rsidRPr="004C465E">
              <w:rPr>
                <w:rFonts w:asciiTheme="minorHAnsi" w:hAnsiTheme="minorHAnsi" w:cstheme="minorHAnsi"/>
                <w:i/>
                <w:sz w:val="18"/>
                <w:szCs w:val="20"/>
                <w:lang w:val="sr-Latn-ME"/>
              </w:rPr>
              <w:t>5</w:t>
            </w:r>
            <w:r w:rsidRPr="004C465E">
              <w:rPr>
                <w:rFonts w:asciiTheme="minorHAnsi" w:hAnsiTheme="minorHAnsi" w:cstheme="minorHAnsi"/>
                <w:i/>
                <w:sz w:val="18"/>
                <w:szCs w:val="20"/>
                <w:lang w:val="sr-Latn-ME"/>
              </w:rPr>
              <w:fldChar w:fldCharType="end"/>
            </w:r>
            <w:r w:rsidRPr="004C465E">
              <w:rPr>
                <w:rFonts w:asciiTheme="minorHAnsi" w:hAnsiTheme="minorHAnsi" w:cstheme="minorHAnsi"/>
                <w:i/>
                <w:sz w:val="18"/>
                <w:szCs w:val="20"/>
                <w:lang w:val="sr-Latn-ME"/>
              </w:rPr>
              <w:t xml:space="preserve"> za detalje o mehanizmu za pritužbe.</w:t>
            </w:r>
          </w:p>
        </w:tc>
      </w:tr>
      <w:tr w:rsidR="006F4D10" w:rsidRPr="003D7E58" w14:paraId="2177C19B" w14:textId="77777777" w:rsidTr="002921BD">
        <w:trPr>
          <w:trHeight w:val="20"/>
          <w:jc w:val="center"/>
        </w:trPr>
        <w:tc>
          <w:tcPr>
            <w:tcW w:w="2694" w:type="dxa"/>
            <w:tcBorders>
              <w:left w:val="single" w:sz="4" w:space="0" w:color="A6A6A6" w:themeColor="background1" w:themeShade="A6"/>
            </w:tcBorders>
            <w:shd w:val="clear" w:color="auto" w:fill="auto"/>
          </w:tcPr>
          <w:p w14:paraId="39481293" w14:textId="77777777" w:rsidR="006F4D10" w:rsidRPr="004C465E" w:rsidRDefault="006F4D10" w:rsidP="006F4D10">
            <w:pPr>
              <w:pStyle w:val="Defaul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Ranjive osobe ili grupe</w:t>
            </w:r>
          </w:p>
          <w:p w14:paraId="5DCD911E" w14:textId="77777777" w:rsidR="006F4D10" w:rsidRPr="004C465E" w:rsidRDefault="006F4D10" w:rsidP="006F4D10">
            <w:pPr>
              <w:pStyle w:val="Default"/>
              <w:spacing w:line="276" w:lineRule="auto"/>
              <w:rPr>
                <w:rFonts w:asciiTheme="minorHAnsi" w:hAnsiTheme="minorHAnsi" w:cstheme="minorHAnsi"/>
                <w:b/>
                <w:sz w:val="18"/>
                <w:szCs w:val="20"/>
                <w:lang w:val="sr-Latn-ME"/>
              </w:rPr>
            </w:pPr>
          </w:p>
        </w:tc>
        <w:tc>
          <w:tcPr>
            <w:tcW w:w="6372" w:type="dxa"/>
            <w:tcBorders>
              <w:right w:val="single" w:sz="4" w:space="0" w:color="A6A6A6" w:themeColor="background1" w:themeShade="A6"/>
            </w:tcBorders>
            <w:shd w:val="clear" w:color="auto" w:fill="auto"/>
          </w:tcPr>
          <w:p w14:paraId="324523B6" w14:textId="411FADD3" w:rsidR="006F4D10" w:rsidRPr="00F3743C" w:rsidRDefault="006F4D10" w:rsidP="006F4D10">
            <w:pPr>
              <w:pStyle w:val="Default"/>
              <w:spacing w:line="276" w:lineRule="auto"/>
              <w:jc w:val="both"/>
              <w:rPr>
                <w:rFonts w:asciiTheme="minorHAnsi" w:hAnsiTheme="minorHAnsi" w:cstheme="minorHAnsi"/>
                <w:sz w:val="18"/>
                <w:szCs w:val="20"/>
                <w:lang w:val="sr-Latn-ME"/>
              </w:rPr>
            </w:pPr>
            <w:r w:rsidRPr="004C465E">
              <w:rPr>
                <w:rFonts w:asciiTheme="minorHAnsi" w:hAnsiTheme="minorHAnsi" w:cstheme="minorHAnsi"/>
                <w:sz w:val="18"/>
                <w:szCs w:val="18"/>
                <w:lang w:val="sr-Latn-ME"/>
              </w:rPr>
              <w:t xml:space="preserve">Osobe ili grupe ljudi koje mogu biti više nepovoljno </w:t>
            </w:r>
            <w:r w:rsidR="00000428">
              <w:rPr>
                <w:rFonts w:asciiTheme="minorHAnsi" w:hAnsiTheme="minorHAnsi" w:cstheme="minorHAnsi"/>
                <w:sz w:val="18"/>
                <w:szCs w:val="18"/>
                <w:lang w:val="sr-Latn-ME"/>
              </w:rPr>
              <w:t>pogođene</w:t>
            </w:r>
            <w:r w:rsidR="00000428" w:rsidRPr="004C465E">
              <w:rPr>
                <w:rFonts w:asciiTheme="minorHAnsi" w:hAnsiTheme="minorHAnsi" w:cstheme="minorHAnsi"/>
                <w:sz w:val="18"/>
                <w:szCs w:val="18"/>
                <w:lang w:val="sr-Latn-ME"/>
              </w:rPr>
              <w:t xml:space="preserve"> </w:t>
            </w:r>
            <w:r w:rsidRPr="004C465E">
              <w:rPr>
                <w:rFonts w:asciiTheme="minorHAnsi" w:hAnsiTheme="minorHAnsi" w:cstheme="minorHAnsi"/>
                <w:sz w:val="18"/>
                <w:szCs w:val="18"/>
                <w:lang w:val="sr-Latn-ME"/>
              </w:rPr>
              <w:t>uticajima projekta za razliku od drugih, zbog karakteristika kao što su: pol, etnička pripadnost, religija, dob, fizička ili mentalna invalidnost, pismenost, društveni status, itd. Pojam ranjive osobe može uključivati i osobe u ranjivim situacijama, kao što su osobe koje žive ispod granice siromaštva, domaćinstva sa samohranim roditeljima, zajednice zavisne o prirodnim resursima, raseljene osobe, itd.</w:t>
            </w:r>
          </w:p>
        </w:tc>
      </w:tr>
    </w:tbl>
    <w:p w14:paraId="0A4B0B8A" w14:textId="77777777" w:rsidR="00721B86" w:rsidRPr="00F3743C" w:rsidRDefault="00721B86" w:rsidP="00612D22">
      <w:pPr>
        <w:spacing w:line="276" w:lineRule="auto"/>
        <w:rPr>
          <w:lang w:val="sr-Latn-ME"/>
        </w:rPr>
        <w:sectPr w:rsidR="00721B86" w:rsidRPr="00F3743C" w:rsidSect="00C8527F">
          <w:footerReference w:type="default" r:id="rId17"/>
          <w:pgSz w:w="11906" w:h="16838"/>
          <w:pgMar w:top="1440" w:right="1440" w:bottom="1440" w:left="1440" w:header="709" w:footer="709" w:gutter="0"/>
          <w:cols w:space="708"/>
          <w:docGrid w:linePitch="360"/>
        </w:sectPr>
      </w:pPr>
    </w:p>
    <w:p w14:paraId="52B4834C" w14:textId="668FCABD" w:rsidR="00CD27F9" w:rsidRPr="004C465E" w:rsidRDefault="006F4D10" w:rsidP="00550639">
      <w:pPr>
        <w:pStyle w:val="Heading1"/>
        <w:rPr>
          <w:lang w:val="sr-Latn-ME"/>
        </w:rPr>
      </w:pPr>
      <w:bookmarkStart w:id="2" w:name="_Toc176341950"/>
      <w:r w:rsidRPr="004C465E">
        <w:rPr>
          <w:lang w:val="sr-Latn-ME"/>
        </w:rPr>
        <w:lastRenderedPageBreak/>
        <w:t>Uvod</w:t>
      </w:r>
      <w:bookmarkEnd w:id="2"/>
    </w:p>
    <w:p w14:paraId="1FD8ECAF" w14:textId="3DFC2C40" w:rsidR="0077586D" w:rsidRPr="004C465E" w:rsidRDefault="006F4D10" w:rsidP="00027152">
      <w:pPr>
        <w:pStyle w:val="Heading2"/>
        <w:numPr>
          <w:ilvl w:val="1"/>
          <w:numId w:val="11"/>
        </w:numPr>
        <w:rPr>
          <w:lang w:val="sr-Latn-ME"/>
        </w:rPr>
      </w:pPr>
      <w:bookmarkStart w:id="3" w:name="_Toc176341951"/>
      <w:r w:rsidRPr="004C465E">
        <w:rPr>
          <w:lang w:val="sr-Latn-ME"/>
        </w:rPr>
        <w:t>Kontekst Projekta</w:t>
      </w:r>
      <w:bookmarkEnd w:id="3"/>
    </w:p>
    <w:p w14:paraId="5938720F" w14:textId="452684C7" w:rsidR="000752B5" w:rsidRDefault="006F4D10" w:rsidP="000752B5">
      <w:pPr>
        <w:spacing w:line="240" w:lineRule="auto"/>
      </w:pPr>
      <w:r w:rsidRPr="0082109F">
        <w:rPr>
          <w:rFonts w:asciiTheme="minorHAnsi" w:hAnsiTheme="minorHAnsi" w:cstheme="minorHAnsi"/>
          <w:b/>
          <w:color w:val="00B0F0"/>
          <w:szCs w:val="16"/>
          <w:lang w:val="sr-Latn-ME"/>
        </w:rPr>
        <w:t>Kontekst</w:t>
      </w:r>
      <w:r w:rsidR="00EF3F5A" w:rsidRPr="0082109F">
        <w:rPr>
          <w:rFonts w:asciiTheme="minorHAnsi" w:hAnsiTheme="minorHAnsi" w:cstheme="minorHAnsi"/>
          <w:color w:val="00B0F0"/>
          <w:szCs w:val="16"/>
          <w:lang w:val="sr-Latn-ME"/>
        </w:rPr>
        <w:t>.</w:t>
      </w:r>
      <w:r w:rsidR="00EF3F5A" w:rsidRPr="004C465E">
        <w:rPr>
          <w:rFonts w:asciiTheme="minorHAnsi" w:hAnsiTheme="minorHAnsi" w:cstheme="minorHAnsi"/>
          <w:szCs w:val="20"/>
          <w:lang w:val="sr-Latn-ME"/>
        </w:rPr>
        <w:t xml:space="preserve"> </w:t>
      </w:r>
      <w:r w:rsidR="003A71C3" w:rsidRPr="00BF15F8">
        <w:rPr>
          <w:rStyle w:val="normaltextrun"/>
          <w:rFonts w:cs="Calibri"/>
          <w:szCs w:val="20"/>
          <w:lang w:val="hr-HR"/>
        </w:rPr>
        <w:t xml:space="preserve">Evropska banka za obnovu i razvoj (EBRD) razmatra mogućnost </w:t>
      </w:r>
      <w:r w:rsidR="003A71C3">
        <w:rPr>
          <w:rStyle w:val="normaltextrun"/>
          <w:rFonts w:cs="Calibri"/>
          <w:szCs w:val="20"/>
          <w:lang w:val="hr-HR"/>
        </w:rPr>
        <w:t>davanja finansijskih sredstava</w:t>
      </w:r>
      <w:r w:rsidR="003A71C3" w:rsidRPr="00BF15F8">
        <w:rPr>
          <w:rStyle w:val="normaltextrun"/>
          <w:rFonts w:cs="Calibri"/>
          <w:szCs w:val="20"/>
          <w:lang w:val="hr-HR"/>
        </w:rPr>
        <w:t xml:space="preserve"> </w:t>
      </w:r>
      <w:r w:rsidR="000752B5" w:rsidRPr="009E209A">
        <w:t xml:space="preserve">Ministarstvu prosvjete, nauke i inovacija (“Ministarstvo”) za sprovođenje mjera unapređenja energetske efikasnosti (EE), </w:t>
      </w:r>
      <w:r w:rsidR="00C14AD9">
        <w:t xml:space="preserve">integracije tehnologija na </w:t>
      </w:r>
      <w:r w:rsidR="000752B5" w:rsidRPr="009E209A">
        <w:t>obnovljiv</w:t>
      </w:r>
      <w:r w:rsidR="00C14AD9">
        <w:t>e</w:t>
      </w:r>
      <w:r w:rsidR="000752B5" w:rsidRPr="009E209A">
        <w:t xml:space="preserve"> izvor</w:t>
      </w:r>
      <w:r w:rsidR="00C14AD9">
        <w:t xml:space="preserve">e </w:t>
      </w:r>
      <w:r w:rsidR="000752B5" w:rsidRPr="009E209A">
        <w:t xml:space="preserve">energije te </w:t>
      </w:r>
      <w:r w:rsidR="00C14AD9">
        <w:t xml:space="preserve">poboljšanja </w:t>
      </w:r>
      <w:r w:rsidR="000752B5" w:rsidRPr="009E209A">
        <w:t>pristupačnosti i sigurnosti u 24 obrazovn</w:t>
      </w:r>
      <w:r w:rsidR="00C14AD9">
        <w:t>e</w:t>
      </w:r>
      <w:r w:rsidR="000752B5" w:rsidRPr="009E209A">
        <w:t xml:space="preserve"> institucij</w:t>
      </w:r>
      <w:r w:rsidR="00C14AD9">
        <w:t>e</w:t>
      </w:r>
      <w:r w:rsidR="000752B5" w:rsidRPr="009E209A">
        <w:t xml:space="preserve"> </w:t>
      </w:r>
      <w:r w:rsidR="002231C1">
        <w:t>(</w:t>
      </w:r>
      <w:r w:rsidR="00481F53">
        <w:t xml:space="preserve">dva vrtića, 18 osnovnih škola, tri srednje škole i studentski dom) </w:t>
      </w:r>
      <w:r w:rsidR="000752B5" w:rsidRPr="009E209A">
        <w:t>u 10 gradova Crne Gore („Projekt”)</w:t>
      </w:r>
      <w:r w:rsidR="00B10B4F">
        <w:t>:</w:t>
      </w:r>
    </w:p>
    <w:p w14:paraId="2BF77EF9" w14:textId="77777777" w:rsidR="00B10B4F" w:rsidRPr="0023702A" w:rsidRDefault="00B10B4F" w:rsidP="00B10B4F">
      <w:pPr>
        <w:pStyle w:val="ListParagraph"/>
        <w:numPr>
          <w:ilvl w:val="0"/>
          <w:numId w:val="37"/>
        </w:numPr>
        <w:spacing w:line="276" w:lineRule="auto"/>
        <w:rPr>
          <w:rFonts w:asciiTheme="minorHAnsi" w:eastAsia="Times New Roman" w:hAnsiTheme="minorHAnsi" w:cstheme="minorHAnsi"/>
          <w:kern w:val="0"/>
          <w:szCs w:val="20"/>
          <w:lang w:val="sr-Latn-ME"/>
          <w14:ligatures w14:val="none"/>
        </w:rPr>
        <w:sectPr w:rsidR="00B10B4F" w:rsidRPr="0023702A" w:rsidSect="00C8527F">
          <w:headerReference w:type="default" r:id="rId18"/>
          <w:pgSz w:w="11906" w:h="16838"/>
          <w:pgMar w:top="1440" w:right="1440" w:bottom="1440" w:left="1440" w:header="708" w:footer="708" w:gutter="0"/>
          <w:cols w:space="708"/>
          <w:docGrid w:linePitch="360"/>
        </w:sectPr>
      </w:pPr>
    </w:p>
    <w:p w14:paraId="3B7F1A2A"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Bar </w:t>
      </w:r>
    </w:p>
    <w:p w14:paraId="161B7F7F"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Budva </w:t>
      </w:r>
    </w:p>
    <w:p w14:paraId="37F6F47E"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Gusinje </w:t>
      </w:r>
    </w:p>
    <w:p w14:paraId="180E58F2"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Herceg Novi </w:t>
      </w:r>
    </w:p>
    <w:p w14:paraId="79770737"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Kotor</w:t>
      </w:r>
    </w:p>
    <w:p w14:paraId="665CB7DF" w14:textId="1C447EE2"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Nik</w:t>
      </w:r>
      <w:r w:rsidR="00BF2D42">
        <w:rPr>
          <w:rFonts w:asciiTheme="minorHAnsi" w:eastAsia="Times New Roman" w:hAnsiTheme="minorHAnsi" w:cstheme="minorHAnsi"/>
          <w:kern w:val="0"/>
          <w:szCs w:val="20"/>
          <w:lang w:val="en-GB"/>
          <w14:ligatures w14:val="none"/>
        </w:rPr>
        <w:t>šić</w:t>
      </w:r>
      <w:r w:rsidRPr="00525523">
        <w:rPr>
          <w:rFonts w:asciiTheme="minorHAnsi" w:eastAsia="Times New Roman" w:hAnsiTheme="minorHAnsi" w:cstheme="minorHAnsi"/>
          <w:kern w:val="0"/>
          <w:szCs w:val="20"/>
          <w:lang w:val="en-GB"/>
          <w14:ligatures w14:val="none"/>
        </w:rPr>
        <w:t xml:space="preserve"> </w:t>
      </w:r>
    </w:p>
    <w:p w14:paraId="0E06DFA0"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Podgorica </w:t>
      </w:r>
    </w:p>
    <w:p w14:paraId="38BDA909" w14:textId="2D712B9F"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Ro</w:t>
      </w:r>
      <w:r w:rsidR="00BF2D42">
        <w:rPr>
          <w:rFonts w:asciiTheme="minorHAnsi" w:eastAsia="Times New Roman" w:hAnsiTheme="minorHAnsi" w:cstheme="minorHAnsi"/>
          <w:kern w:val="0"/>
          <w:szCs w:val="20"/>
          <w:lang w:val="en-GB"/>
          <w14:ligatures w14:val="none"/>
        </w:rPr>
        <w:t>ž</w:t>
      </w:r>
      <w:r w:rsidRPr="00525523">
        <w:rPr>
          <w:rFonts w:asciiTheme="minorHAnsi" w:eastAsia="Times New Roman" w:hAnsiTheme="minorHAnsi" w:cstheme="minorHAnsi"/>
          <w:kern w:val="0"/>
          <w:szCs w:val="20"/>
          <w:lang w:val="en-GB"/>
          <w14:ligatures w14:val="none"/>
        </w:rPr>
        <w:t>aje</w:t>
      </w:r>
    </w:p>
    <w:p w14:paraId="5F0A82AD" w14:textId="77777777" w:rsidR="00B10B4F" w:rsidRPr="00525523" w:rsidRDefault="00B10B4F"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Tivat</w:t>
      </w:r>
    </w:p>
    <w:p w14:paraId="55125621" w14:textId="3953FAE5" w:rsidR="00B10B4F" w:rsidRPr="00B10B4F" w:rsidRDefault="00BF2D42" w:rsidP="00B10B4F">
      <w:pPr>
        <w:pStyle w:val="ListParagraph"/>
        <w:numPr>
          <w:ilvl w:val="0"/>
          <w:numId w:val="37"/>
        </w:numPr>
        <w:spacing w:line="276" w:lineRule="auto"/>
        <w:rPr>
          <w:rFonts w:asciiTheme="minorHAnsi" w:eastAsia="Times New Roman" w:hAnsiTheme="minorHAnsi" w:cstheme="minorHAnsi"/>
          <w:kern w:val="0"/>
          <w:szCs w:val="20"/>
          <w:lang w:val="en-GB"/>
          <w14:ligatures w14:val="none"/>
        </w:rPr>
      </w:pPr>
      <w:r>
        <w:rPr>
          <w:rFonts w:asciiTheme="minorHAnsi" w:eastAsia="Times New Roman" w:hAnsiTheme="minorHAnsi" w:cstheme="minorHAnsi"/>
          <w:kern w:val="0"/>
          <w:szCs w:val="20"/>
          <w:lang w:val="en-GB"/>
          <w14:ligatures w14:val="none"/>
        </w:rPr>
        <w:t>Ž</w:t>
      </w:r>
      <w:r w:rsidR="00B10B4F" w:rsidRPr="00525523">
        <w:rPr>
          <w:rFonts w:asciiTheme="minorHAnsi" w:eastAsia="Times New Roman" w:hAnsiTheme="minorHAnsi" w:cstheme="minorHAnsi"/>
          <w:kern w:val="0"/>
          <w:szCs w:val="20"/>
          <w:lang w:val="en-GB"/>
          <w14:ligatures w14:val="none"/>
        </w:rPr>
        <w:t>abljak</w:t>
      </w:r>
    </w:p>
    <w:p w14:paraId="50CED41F" w14:textId="77777777" w:rsidR="00091751" w:rsidRDefault="00091751" w:rsidP="00DA2F36">
      <w:pPr>
        <w:pStyle w:val="paragraph"/>
        <w:spacing w:before="0" w:beforeAutospacing="0" w:after="0" w:afterAutospacing="0" w:line="276" w:lineRule="auto"/>
        <w:jc w:val="both"/>
        <w:textAlignment w:val="baseline"/>
        <w:rPr>
          <w:rStyle w:val="normaltextrun"/>
          <w:rFonts w:ascii="Calibri" w:hAnsi="Calibri" w:cs="Calibri"/>
          <w:sz w:val="20"/>
          <w:szCs w:val="20"/>
          <w:lang w:val="hr-HR"/>
        </w:rPr>
        <w:sectPr w:rsidR="00091751" w:rsidSect="00B10B4F">
          <w:type w:val="continuous"/>
          <w:pgSz w:w="11906" w:h="16838"/>
          <w:pgMar w:top="1440" w:right="1440" w:bottom="1440" w:left="1440" w:header="708" w:footer="708" w:gutter="0"/>
          <w:cols w:num="2" w:space="708"/>
          <w:docGrid w:linePitch="360"/>
        </w:sectPr>
      </w:pPr>
    </w:p>
    <w:p w14:paraId="562DF9AA" w14:textId="1CBB49C0" w:rsidR="00091751" w:rsidRDefault="00091751" w:rsidP="00091751">
      <w:r>
        <w:rPr>
          <w:lang w:val="sr-Latn-ME"/>
        </w:rPr>
        <w:t xml:space="preserve">Projektom će upravljati </w:t>
      </w:r>
      <w:r w:rsidRPr="009E209A">
        <w:t>Ministarstv</w:t>
      </w:r>
      <w:r>
        <w:t>o</w:t>
      </w:r>
      <w:r w:rsidRPr="009E209A">
        <w:t xml:space="preserve"> prosvjete, nauke i inovacija</w:t>
      </w:r>
      <w:r>
        <w:t xml:space="preserve"> Crne Gore.</w:t>
      </w:r>
    </w:p>
    <w:p w14:paraId="07044B54" w14:textId="1B4E344E" w:rsidR="007777C7" w:rsidRPr="007777C7" w:rsidRDefault="005717C0" w:rsidP="00091751">
      <w:pPr>
        <w:rPr>
          <w:rFonts w:asciiTheme="minorHAnsi" w:eastAsia="Times New Roman" w:hAnsiTheme="minorHAnsi" w:cstheme="minorHAnsi"/>
          <w:noProof/>
          <w:kern w:val="0"/>
          <w:sz w:val="18"/>
          <w:szCs w:val="18"/>
          <w:lang w:val="es-ES"/>
          <w14:ligatures w14:val="none"/>
        </w:rPr>
      </w:pPr>
      <w:r w:rsidRPr="009E209A">
        <w:t>Projektne zgrade</w:t>
      </w:r>
      <w:r w:rsidR="00284F49">
        <w:t xml:space="preserve"> </w:t>
      </w:r>
      <w:r w:rsidRPr="009E209A">
        <w:t>rasprostranjene su širom Crne Gore, obuhvatajući i kontinentalni i priobalni dio zemlje.</w:t>
      </w:r>
      <w:r w:rsidR="00284F49">
        <w:t xml:space="preserve"> </w:t>
      </w:r>
      <w:r w:rsidR="007777C7">
        <w:t xml:space="preserve">Opštine i gradovi u kojim se zgrade nalaze prikazani su na </w:t>
      </w:r>
      <w:r w:rsidR="007777C7" w:rsidRPr="00DE6DD9">
        <w:rPr>
          <w:color w:val="00B0F0"/>
        </w:rPr>
        <w:t>slici 1</w:t>
      </w:r>
      <w:r w:rsidR="007777C7">
        <w:t>.</w:t>
      </w:r>
    </w:p>
    <w:p w14:paraId="2B020C45" w14:textId="77777777" w:rsidR="007777C7" w:rsidRDefault="007777C7" w:rsidP="00DE6DD9">
      <w:pPr>
        <w:keepNext/>
        <w:spacing w:after="0"/>
        <w:jc w:val="center"/>
      </w:pPr>
      <w:r w:rsidRPr="00525523">
        <w:rPr>
          <w:rFonts w:asciiTheme="minorHAnsi" w:eastAsia="Times New Roman" w:hAnsiTheme="minorHAnsi" w:cstheme="minorHAnsi"/>
          <w:noProof/>
          <w:kern w:val="0"/>
          <w:sz w:val="18"/>
          <w:szCs w:val="18"/>
          <w:lang w:val="en-GB"/>
          <w14:ligatures w14:val="none"/>
        </w:rPr>
        <w:drawing>
          <wp:inline distT="0" distB="0" distL="0" distR="0" wp14:anchorId="7FE4DE0E" wp14:editId="0A27A9CA">
            <wp:extent cx="4607560" cy="3097650"/>
            <wp:effectExtent l="0" t="0" r="2540" b="7620"/>
            <wp:docPr id="3" name="Picture 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p of the worl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7560" cy="3097650"/>
                    </a:xfrm>
                    <a:prstGeom prst="rect">
                      <a:avLst/>
                    </a:prstGeom>
                    <a:noFill/>
                    <a:ln>
                      <a:noFill/>
                    </a:ln>
                  </pic:spPr>
                </pic:pic>
              </a:graphicData>
            </a:graphic>
          </wp:inline>
        </w:drawing>
      </w:r>
    </w:p>
    <w:p w14:paraId="72FE2394" w14:textId="655BBCDE" w:rsidR="00306EDC" w:rsidRPr="00306EDC" w:rsidRDefault="007777C7" w:rsidP="00306EDC">
      <w:pPr>
        <w:pStyle w:val="Caption"/>
        <w:jc w:val="center"/>
      </w:pPr>
      <w:r>
        <w:t xml:space="preserve">Slika </w:t>
      </w:r>
      <w:fldSimple w:instr=" SEQ Slika \* ARABIC ">
        <w:r>
          <w:rPr>
            <w:noProof/>
          </w:rPr>
          <w:t>1</w:t>
        </w:r>
      </w:fldSimple>
      <w:r>
        <w:t xml:space="preserve">: </w:t>
      </w:r>
      <w:r w:rsidR="00DE6DD9">
        <w:t>Mapa opština/gradova u kojima se nalaze Projektne zgrade</w:t>
      </w:r>
    </w:p>
    <w:p w14:paraId="059ABDAB" w14:textId="11736D03" w:rsidR="00981BAA" w:rsidRPr="004C465E" w:rsidRDefault="006F4D10" w:rsidP="00306EDC">
      <w:pPr>
        <w:spacing w:before="240" w:line="276" w:lineRule="auto"/>
        <w:rPr>
          <w:rFonts w:asciiTheme="minorHAnsi" w:hAnsiTheme="minorHAnsi"/>
          <w:lang w:val="sr-Latn-ME"/>
        </w:rPr>
      </w:pPr>
      <w:r w:rsidRPr="004C465E">
        <w:rPr>
          <w:rFonts w:asciiTheme="minorHAnsi" w:hAnsiTheme="minorHAnsi" w:cstheme="minorHAnsi"/>
          <w:b/>
          <w:color w:val="00B0F0"/>
          <w:szCs w:val="20"/>
          <w:lang w:val="sr-Latn-ME"/>
        </w:rPr>
        <w:t>Značaj Projekta</w:t>
      </w:r>
      <w:r w:rsidR="00EF3F5A" w:rsidRPr="004C465E">
        <w:rPr>
          <w:rFonts w:asciiTheme="minorHAnsi" w:hAnsiTheme="minorHAnsi" w:cstheme="minorHAnsi"/>
          <w:b/>
          <w:color w:val="00B0F0"/>
          <w:szCs w:val="20"/>
          <w:lang w:val="sr-Latn-ME"/>
        </w:rPr>
        <w:t>.</w:t>
      </w:r>
      <w:r w:rsidR="00EF3F5A" w:rsidRPr="004C465E">
        <w:rPr>
          <w:rFonts w:asciiTheme="minorHAnsi" w:hAnsiTheme="minorHAnsi"/>
          <w:lang w:val="sr-Latn-ME"/>
        </w:rPr>
        <w:t xml:space="preserve"> </w:t>
      </w:r>
      <w:r w:rsidR="001D31FC">
        <w:rPr>
          <w:rFonts w:asciiTheme="minorHAnsi" w:hAnsiTheme="minorHAnsi"/>
          <w:lang w:val="sr-Latn-ME"/>
        </w:rPr>
        <w:t xml:space="preserve">Očekuje se da će implementacija Projekta rezultirati </w:t>
      </w:r>
      <w:r w:rsidR="000E3DC7" w:rsidRPr="000E3DC7">
        <w:rPr>
          <w:rFonts w:asciiTheme="minorHAnsi" w:hAnsiTheme="minorHAnsi"/>
          <w:lang w:val="sr-Latn-ME"/>
        </w:rPr>
        <w:t>niz</w:t>
      </w:r>
      <w:r w:rsidR="000E3DC7">
        <w:rPr>
          <w:rFonts w:asciiTheme="minorHAnsi" w:hAnsiTheme="minorHAnsi"/>
          <w:lang w:val="sr-Latn-ME"/>
        </w:rPr>
        <w:t>om</w:t>
      </w:r>
      <w:r w:rsidR="000E3DC7" w:rsidRPr="000E3DC7">
        <w:rPr>
          <w:rFonts w:asciiTheme="minorHAnsi" w:hAnsiTheme="minorHAnsi"/>
          <w:lang w:val="sr-Latn-ME"/>
        </w:rPr>
        <w:t xml:space="preserve"> koristi za životnu sredinu i društvo</w:t>
      </w:r>
      <w:r w:rsidR="00333F54">
        <w:rPr>
          <w:rFonts w:asciiTheme="minorHAnsi" w:hAnsiTheme="minorHAnsi"/>
          <w:lang w:val="sr-Latn-ME"/>
        </w:rPr>
        <w:t xml:space="preserve"> kao što su</w:t>
      </w:r>
      <w:r w:rsidR="006A4CEA" w:rsidRPr="004C465E">
        <w:rPr>
          <w:rFonts w:asciiTheme="minorHAnsi" w:hAnsiTheme="minorHAnsi"/>
          <w:lang w:val="sr-Latn-ME"/>
        </w:rPr>
        <w:t xml:space="preserve"> smanjenje potrošnje energije i emisij</w:t>
      </w:r>
      <w:r w:rsidR="00950EAB" w:rsidRPr="004C465E">
        <w:rPr>
          <w:rFonts w:asciiTheme="minorHAnsi" w:hAnsiTheme="minorHAnsi"/>
          <w:lang w:val="sr-Latn-ME"/>
        </w:rPr>
        <w:t>a stakleničkih gasova</w:t>
      </w:r>
      <w:r w:rsidR="006A4CEA" w:rsidRPr="004C465E">
        <w:rPr>
          <w:rFonts w:asciiTheme="minorHAnsi" w:hAnsiTheme="minorHAnsi"/>
          <w:lang w:val="sr-Latn-ME"/>
        </w:rPr>
        <w:t xml:space="preserve">, </w:t>
      </w:r>
      <w:r w:rsidR="00333F54" w:rsidRPr="004C465E">
        <w:rPr>
          <w:rFonts w:asciiTheme="minorHAnsi" w:hAnsiTheme="minorHAnsi"/>
          <w:lang w:val="sr-Latn-ME"/>
        </w:rPr>
        <w:t>poboljšan</w:t>
      </w:r>
      <w:r w:rsidR="00E82651">
        <w:rPr>
          <w:rFonts w:asciiTheme="minorHAnsi" w:hAnsiTheme="minorHAnsi"/>
          <w:lang w:val="sr-Latn-ME"/>
        </w:rPr>
        <w:t>je</w:t>
      </w:r>
      <w:r w:rsidR="00333F54" w:rsidRPr="004C465E">
        <w:rPr>
          <w:rFonts w:asciiTheme="minorHAnsi" w:hAnsiTheme="minorHAnsi"/>
          <w:lang w:val="sr-Latn-ME"/>
        </w:rPr>
        <w:t xml:space="preserve"> kvalitet</w:t>
      </w:r>
      <w:r w:rsidR="00E82651">
        <w:rPr>
          <w:rFonts w:asciiTheme="minorHAnsi" w:hAnsiTheme="minorHAnsi"/>
          <w:lang w:val="sr-Latn-ME"/>
        </w:rPr>
        <w:t>a</w:t>
      </w:r>
      <w:r w:rsidR="00333F54" w:rsidRPr="004C465E">
        <w:rPr>
          <w:rFonts w:asciiTheme="minorHAnsi" w:hAnsiTheme="minorHAnsi"/>
          <w:lang w:val="sr-Latn-ME"/>
        </w:rPr>
        <w:t xml:space="preserve"> vazduha u zatvorenom prostoru, po</w:t>
      </w:r>
      <w:r w:rsidR="00C754A2">
        <w:rPr>
          <w:rFonts w:asciiTheme="minorHAnsi" w:hAnsiTheme="minorHAnsi"/>
          <w:lang w:val="sr-Latn-ME"/>
        </w:rPr>
        <w:t>boljšan</w:t>
      </w:r>
      <w:r w:rsidR="00E82651">
        <w:rPr>
          <w:rFonts w:asciiTheme="minorHAnsi" w:hAnsiTheme="minorHAnsi"/>
          <w:lang w:val="sr-Latn-ME"/>
        </w:rPr>
        <w:t xml:space="preserve">je </w:t>
      </w:r>
      <w:r w:rsidR="00C754A2">
        <w:rPr>
          <w:rFonts w:asciiTheme="minorHAnsi" w:hAnsiTheme="minorHAnsi"/>
          <w:lang w:val="sr-Latn-ME"/>
        </w:rPr>
        <w:t>resursn</w:t>
      </w:r>
      <w:r w:rsidR="00E82651">
        <w:rPr>
          <w:rFonts w:asciiTheme="minorHAnsi" w:hAnsiTheme="minorHAnsi"/>
          <w:lang w:val="sr-Latn-ME"/>
        </w:rPr>
        <w:t>e</w:t>
      </w:r>
      <w:r w:rsidR="00C754A2">
        <w:rPr>
          <w:rFonts w:asciiTheme="minorHAnsi" w:hAnsiTheme="minorHAnsi"/>
          <w:lang w:val="sr-Latn-ME"/>
        </w:rPr>
        <w:t xml:space="preserve"> efikasnost</w:t>
      </w:r>
      <w:r w:rsidR="00E82651">
        <w:rPr>
          <w:rFonts w:asciiTheme="minorHAnsi" w:hAnsiTheme="minorHAnsi"/>
          <w:lang w:val="sr-Latn-ME"/>
        </w:rPr>
        <w:t>i</w:t>
      </w:r>
      <w:r w:rsidR="00C754A2">
        <w:rPr>
          <w:rFonts w:asciiTheme="minorHAnsi" w:hAnsiTheme="minorHAnsi"/>
          <w:lang w:val="sr-Latn-ME"/>
        </w:rPr>
        <w:t xml:space="preserve"> i </w:t>
      </w:r>
      <w:r w:rsidR="00E82651">
        <w:rPr>
          <w:rFonts w:asciiTheme="minorHAnsi" w:hAnsiTheme="minorHAnsi"/>
          <w:lang w:val="sr-Latn-ME"/>
        </w:rPr>
        <w:t>smanjenje</w:t>
      </w:r>
      <w:r w:rsidR="006A4CEA" w:rsidRPr="004C465E">
        <w:rPr>
          <w:rFonts w:asciiTheme="minorHAnsi" w:hAnsiTheme="minorHAnsi"/>
          <w:lang w:val="sr-Latn-ME"/>
        </w:rPr>
        <w:t xml:space="preserve"> operativn</w:t>
      </w:r>
      <w:r w:rsidR="00E82651">
        <w:rPr>
          <w:rFonts w:asciiTheme="minorHAnsi" w:hAnsiTheme="minorHAnsi"/>
          <w:lang w:val="sr-Latn-ME"/>
        </w:rPr>
        <w:t>ih</w:t>
      </w:r>
      <w:r w:rsidR="006A4CEA" w:rsidRPr="004C465E">
        <w:rPr>
          <w:rFonts w:asciiTheme="minorHAnsi" w:hAnsiTheme="minorHAnsi"/>
          <w:lang w:val="sr-Latn-ME"/>
        </w:rPr>
        <w:t xml:space="preserve"> troškov</w:t>
      </w:r>
      <w:r w:rsidR="00E82651">
        <w:rPr>
          <w:rFonts w:asciiTheme="minorHAnsi" w:hAnsiTheme="minorHAnsi"/>
          <w:lang w:val="sr-Latn-ME"/>
        </w:rPr>
        <w:t xml:space="preserve">a. Dodatno, </w:t>
      </w:r>
      <w:r w:rsidR="00184494">
        <w:rPr>
          <w:rFonts w:asciiTheme="minorHAnsi" w:hAnsiTheme="minorHAnsi"/>
          <w:lang w:val="sr-Latn-ME"/>
        </w:rPr>
        <w:t>Projektom će se poboljšati sigurnost zgrada kroz implementaciju ostalih mjera (koje se ne vezuju za energetsku efikasnost)</w:t>
      </w:r>
      <w:r w:rsidR="00937705">
        <w:rPr>
          <w:rFonts w:asciiTheme="minorHAnsi" w:hAnsiTheme="minorHAnsi"/>
          <w:lang w:val="sr-Latn-ME"/>
        </w:rPr>
        <w:t xml:space="preserve">, otvoriti nova radna mjesta i </w:t>
      </w:r>
      <w:r w:rsidR="006A4CEA" w:rsidRPr="004C465E">
        <w:rPr>
          <w:rFonts w:asciiTheme="minorHAnsi" w:hAnsiTheme="minorHAnsi"/>
          <w:lang w:val="sr-Latn-ME"/>
        </w:rPr>
        <w:t>doprin</w:t>
      </w:r>
      <w:r w:rsidR="00937705">
        <w:rPr>
          <w:rFonts w:asciiTheme="minorHAnsi" w:hAnsiTheme="minorHAnsi"/>
          <w:lang w:val="sr-Latn-ME"/>
        </w:rPr>
        <w:t xml:space="preserve">ijeti </w:t>
      </w:r>
      <w:r w:rsidR="006A4CEA" w:rsidRPr="004C465E">
        <w:rPr>
          <w:rFonts w:asciiTheme="minorHAnsi" w:hAnsiTheme="minorHAnsi"/>
          <w:lang w:val="sr-Latn-ME"/>
        </w:rPr>
        <w:t>ispunjavanju ciljeva</w:t>
      </w:r>
      <w:r w:rsidR="006E066C">
        <w:rPr>
          <w:rFonts w:asciiTheme="minorHAnsi" w:hAnsiTheme="minorHAnsi"/>
          <w:lang w:val="sr-Latn-ME"/>
        </w:rPr>
        <w:t xml:space="preserve"> </w:t>
      </w:r>
      <w:r w:rsidR="006E066C" w:rsidRPr="009E209A">
        <w:t>Nacionalno utvrđen</w:t>
      </w:r>
      <w:r w:rsidR="006E066C">
        <w:t>og</w:t>
      </w:r>
      <w:r w:rsidR="006E066C" w:rsidRPr="009E209A">
        <w:t xml:space="preserve"> doprinos</w:t>
      </w:r>
      <w:r w:rsidR="006E066C">
        <w:t>a</w:t>
      </w:r>
      <w:r w:rsidR="006E066C" w:rsidRPr="009E209A">
        <w:t xml:space="preserve"> Crne Gore i ključn</w:t>
      </w:r>
      <w:r w:rsidR="001F5CDB">
        <w:t>ih</w:t>
      </w:r>
      <w:r w:rsidR="006E066C" w:rsidRPr="009E209A">
        <w:t xml:space="preserve"> stratešk</w:t>
      </w:r>
      <w:r w:rsidR="001F5CDB">
        <w:t xml:space="preserve">ih </w:t>
      </w:r>
      <w:r w:rsidR="006E066C" w:rsidRPr="009E209A">
        <w:t>dokumen</w:t>
      </w:r>
      <w:r w:rsidR="001F5CDB">
        <w:t>ata</w:t>
      </w:r>
      <w:r w:rsidR="006E066C" w:rsidRPr="009E209A">
        <w:t xml:space="preserve">, </w:t>
      </w:r>
      <w:r w:rsidR="001F5CDB">
        <w:t>prije svega</w:t>
      </w:r>
      <w:r w:rsidR="006E066C" w:rsidRPr="009E209A">
        <w:t xml:space="preserve"> </w:t>
      </w:r>
      <w:r w:rsidR="0070170D">
        <w:t>Nacionalne s</w:t>
      </w:r>
      <w:r w:rsidR="006E066C" w:rsidRPr="009E209A">
        <w:t>trategij</w:t>
      </w:r>
      <w:r w:rsidR="0070170D">
        <w:t xml:space="preserve">e u oblasti klimatskih promjena i </w:t>
      </w:r>
      <w:r w:rsidR="00EB5ED6">
        <w:t>Strategije razvoja energetike</w:t>
      </w:r>
      <w:r w:rsidR="006E066C" w:rsidRPr="009E209A">
        <w:t>.</w:t>
      </w:r>
    </w:p>
    <w:p w14:paraId="677E295F" w14:textId="4E35486A" w:rsidR="00555B24" w:rsidRPr="004C465E" w:rsidRDefault="006F4D10" w:rsidP="00555B24">
      <w:pPr>
        <w:spacing w:line="276" w:lineRule="auto"/>
        <w:rPr>
          <w:rFonts w:asciiTheme="minorHAnsi" w:hAnsiTheme="minorHAnsi"/>
          <w:lang w:val="sr-Latn-ME"/>
        </w:rPr>
      </w:pPr>
      <w:r w:rsidRPr="004C465E">
        <w:rPr>
          <w:rFonts w:asciiTheme="minorHAnsi" w:hAnsiTheme="minorHAnsi" w:cstheme="minorHAnsi"/>
          <w:b/>
          <w:color w:val="00B0F0"/>
          <w:szCs w:val="20"/>
          <w:lang w:val="sr-Latn-ME"/>
        </w:rPr>
        <w:t>Kategorija Projekta</w:t>
      </w:r>
      <w:r w:rsidR="00EF3F5A" w:rsidRPr="004C465E">
        <w:rPr>
          <w:rFonts w:asciiTheme="minorHAnsi" w:hAnsiTheme="minorHAnsi" w:cstheme="minorHAnsi"/>
          <w:b/>
          <w:color w:val="00B0F0"/>
          <w:szCs w:val="20"/>
          <w:lang w:val="sr-Latn-ME"/>
        </w:rPr>
        <w:t>.</w:t>
      </w:r>
      <w:r w:rsidR="00EF3F5A" w:rsidRPr="004C465E">
        <w:rPr>
          <w:rFonts w:asciiTheme="minorHAnsi" w:hAnsiTheme="minorHAnsi"/>
          <w:lang w:val="sr-Latn-ME"/>
        </w:rPr>
        <w:t xml:space="preserve"> </w:t>
      </w:r>
      <w:r w:rsidR="0051653D" w:rsidRPr="00BF15F8">
        <w:rPr>
          <w:rFonts w:asciiTheme="minorHAnsi" w:hAnsiTheme="minorHAnsi" w:cstheme="minorHAnsi"/>
          <w:szCs w:val="20"/>
          <w:lang w:val="hr-HR"/>
        </w:rPr>
        <w:t>Projekt je kategorizovan kao "B" u skladu sa EBRD-ovom Politikom zaštite životne sredine i društva iz 2019. godine</w:t>
      </w:r>
      <w:r w:rsidR="0051653D" w:rsidRPr="0AACA45D">
        <w:rPr>
          <w:rStyle w:val="FootnoteReference"/>
          <w:rFonts w:asciiTheme="minorHAnsi" w:hAnsiTheme="minorHAnsi"/>
        </w:rPr>
        <w:footnoteReference w:id="2"/>
      </w:r>
      <w:r w:rsidR="0051653D" w:rsidRPr="00BF15F8">
        <w:rPr>
          <w:rFonts w:asciiTheme="minorHAnsi" w:hAnsiTheme="minorHAnsi" w:cstheme="minorHAnsi"/>
          <w:szCs w:val="20"/>
          <w:lang w:val="hr-HR"/>
        </w:rPr>
        <w:t>.</w:t>
      </w:r>
    </w:p>
    <w:p w14:paraId="57A470D0" w14:textId="0AA5DF40" w:rsidR="008F1143" w:rsidRPr="004C465E" w:rsidRDefault="006F4D10" w:rsidP="008F1143">
      <w:pPr>
        <w:spacing w:line="276" w:lineRule="auto"/>
        <w:rPr>
          <w:rFonts w:asciiTheme="minorHAnsi" w:hAnsiTheme="minorHAnsi"/>
          <w:lang w:val="sr-Latn-ME"/>
        </w:rPr>
      </w:pPr>
      <w:r w:rsidRPr="004C465E">
        <w:rPr>
          <w:rFonts w:asciiTheme="minorHAnsi" w:hAnsiTheme="minorHAnsi" w:cstheme="minorHAnsi"/>
          <w:b/>
          <w:color w:val="00B0F0"/>
          <w:szCs w:val="20"/>
          <w:lang w:val="sr-Latn-ME"/>
        </w:rPr>
        <w:lastRenderedPageBreak/>
        <w:t>Upravljanje Projektom</w:t>
      </w:r>
      <w:r w:rsidR="00EF3F5A" w:rsidRPr="00F3743C">
        <w:rPr>
          <w:rFonts w:asciiTheme="minorHAnsi" w:hAnsiTheme="minorHAnsi"/>
          <w:b/>
          <w:color w:val="00B0F0"/>
          <w:lang w:val="sr-Latn-ME"/>
        </w:rPr>
        <w:t>.</w:t>
      </w:r>
      <w:r w:rsidR="00EF3F5A" w:rsidRPr="004C465E">
        <w:rPr>
          <w:rFonts w:asciiTheme="minorHAnsi" w:hAnsiTheme="minorHAnsi"/>
          <w:lang w:val="sr-Latn-ME"/>
        </w:rPr>
        <w:t xml:space="preserve"> </w:t>
      </w:r>
      <w:r w:rsidR="00876437" w:rsidRPr="009E209A">
        <w:t>Ministarstvu prosvjete, nauke i inovacija</w:t>
      </w:r>
      <w:r w:rsidR="00876437">
        <w:t xml:space="preserve"> </w:t>
      </w:r>
      <w:r w:rsidR="006A4CEA" w:rsidRPr="004C465E">
        <w:rPr>
          <w:rFonts w:asciiTheme="minorHAnsi" w:hAnsiTheme="minorHAnsi"/>
          <w:lang w:val="sr-Latn-ME"/>
        </w:rPr>
        <w:t>će biti odgovorno za pripremu i implementaciju Projekta. Projektom će upravljati Jedinica za implementaciju projekta (JIP), koju će činiti predstavnici Ministarstva. JIP će biti odgovorna za cjelokupnu implementaciju Projekta</w:t>
      </w:r>
      <w:r w:rsidR="006A5CCA">
        <w:rPr>
          <w:rFonts w:asciiTheme="minorHAnsi" w:hAnsiTheme="minorHAnsi"/>
          <w:lang w:val="sr-Latn-ME"/>
        </w:rPr>
        <w:t xml:space="preserve"> i</w:t>
      </w:r>
      <w:r w:rsidR="006A4CEA" w:rsidRPr="004C465E">
        <w:rPr>
          <w:rFonts w:asciiTheme="minorHAnsi" w:hAnsiTheme="minorHAnsi"/>
          <w:lang w:val="sr-Latn-ME"/>
        </w:rPr>
        <w:t xml:space="preserve"> uključivanje zainteresovanih strana. Konsultant za podršku JIP-</w:t>
      </w:r>
      <w:r w:rsidR="00C55ABD">
        <w:rPr>
          <w:rFonts w:asciiTheme="minorHAnsi" w:hAnsiTheme="minorHAnsi"/>
          <w:lang w:val="sr-Latn-ME"/>
        </w:rPr>
        <w:t>u</w:t>
      </w:r>
      <w:r w:rsidR="006A4CEA" w:rsidRPr="004C465E">
        <w:rPr>
          <w:rFonts w:asciiTheme="minorHAnsi" w:hAnsiTheme="minorHAnsi"/>
          <w:lang w:val="sr-Latn-ME"/>
        </w:rPr>
        <w:t xml:space="preserve"> će </w:t>
      </w:r>
      <w:r w:rsidR="00EF2D69">
        <w:rPr>
          <w:rFonts w:asciiTheme="minorHAnsi" w:hAnsiTheme="minorHAnsi"/>
          <w:lang w:val="sr-Latn-ME"/>
        </w:rPr>
        <w:t>se</w:t>
      </w:r>
      <w:r w:rsidR="00EF2D69" w:rsidRPr="004C465E">
        <w:rPr>
          <w:rFonts w:asciiTheme="minorHAnsi" w:hAnsiTheme="minorHAnsi"/>
          <w:lang w:val="sr-Latn-ME"/>
        </w:rPr>
        <w:t xml:space="preserve"> </w:t>
      </w:r>
      <w:r w:rsidR="006A4CEA" w:rsidRPr="004C465E">
        <w:rPr>
          <w:rFonts w:asciiTheme="minorHAnsi" w:hAnsiTheme="minorHAnsi"/>
          <w:lang w:val="sr-Latn-ME"/>
        </w:rPr>
        <w:t>angažova</w:t>
      </w:r>
      <w:r w:rsidR="00EF2D69">
        <w:rPr>
          <w:rFonts w:asciiTheme="minorHAnsi" w:hAnsiTheme="minorHAnsi"/>
          <w:lang w:val="sr-Latn-ME"/>
        </w:rPr>
        <w:t>ti radi</w:t>
      </w:r>
      <w:r w:rsidR="006A4CEA" w:rsidRPr="004C465E">
        <w:rPr>
          <w:rFonts w:asciiTheme="minorHAnsi" w:hAnsiTheme="minorHAnsi"/>
          <w:lang w:val="sr-Latn-ME"/>
        </w:rPr>
        <w:t xml:space="preserve"> pružanj</w:t>
      </w:r>
      <w:r w:rsidR="00EF2D69">
        <w:rPr>
          <w:rFonts w:asciiTheme="minorHAnsi" w:hAnsiTheme="minorHAnsi"/>
          <w:lang w:val="sr-Latn-ME"/>
        </w:rPr>
        <w:t>a</w:t>
      </w:r>
      <w:r w:rsidR="006A4CEA" w:rsidRPr="004C465E">
        <w:rPr>
          <w:rFonts w:asciiTheme="minorHAnsi" w:hAnsiTheme="minorHAnsi"/>
          <w:lang w:val="sr-Latn-ME"/>
        </w:rPr>
        <w:t xml:space="preserve"> </w:t>
      </w:r>
      <w:r w:rsidR="006F3A9F">
        <w:rPr>
          <w:rFonts w:asciiTheme="minorHAnsi" w:hAnsiTheme="minorHAnsi"/>
          <w:lang w:val="sr-Latn-ME"/>
        </w:rPr>
        <w:t>stručnog znanja</w:t>
      </w:r>
      <w:r w:rsidR="006F3A9F" w:rsidRPr="004C465E">
        <w:rPr>
          <w:rFonts w:asciiTheme="minorHAnsi" w:hAnsiTheme="minorHAnsi"/>
          <w:lang w:val="sr-Latn-ME"/>
        </w:rPr>
        <w:t xml:space="preserve"> </w:t>
      </w:r>
      <w:r w:rsidR="006A4CEA" w:rsidRPr="004C465E">
        <w:rPr>
          <w:rFonts w:asciiTheme="minorHAnsi" w:hAnsiTheme="minorHAnsi"/>
          <w:lang w:val="sr-Latn-ME"/>
        </w:rPr>
        <w:t xml:space="preserve">u tenderskim procedurama, </w:t>
      </w:r>
      <w:r w:rsidR="00533970" w:rsidRPr="004C465E">
        <w:rPr>
          <w:rFonts w:asciiTheme="minorHAnsi" w:hAnsiTheme="minorHAnsi"/>
          <w:lang w:val="sr-Latn-ME"/>
        </w:rPr>
        <w:t>monitoring</w:t>
      </w:r>
      <w:r w:rsidR="001F7C97" w:rsidRPr="004C465E">
        <w:rPr>
          <w:rFonts w:asciiTheme="minorHAnsi" w:hAnsiTheme="minorHAnsi"/>
          <w:lang w:val="sr-Latn-ME"/>
        </w:rPr>
        <w:t>u</w:t>
      </w:r>
      <w:r w:rsidR="00533970" w:rsidRPr="004C465E">
        <w:rPr>
          <w:rFonts w:asciiTheme="minorHAnsi" w:hAnsiTheme="minorHAnsi"/>
          <w:lang w:val="sr-Latn-ME"/>
        </w:rPr>
        <w:t xml:space="preserve"> </w:t>
      </w:r>
      <w:r w:rsidR="006C68B8" w:rsidRPr="004C465E">
        <w:rPr>
          <w:rFonts w:asciiTheme="minorHAnsi" w:hAnsiTheme="minorHAnsi"/>
          <w:lang w:val="sr-Latn-ME"/>
        </w:rPr>
        <w:t>aktivnosti vezanih za</w:t>
      </w:r>
      <w:r w:rsidR="00533970" w:rsidRPr="004C465E">
        <w:rPr>
          <w:rFonts w:asciiTheme="minorHAnsi" w:hAnsiTheme="minorHAnsi"/>
          <w:lang w:val="sr-Latn-ME"/>
        </w:rPr>
        <w:t xml:space="preserve"> zaštit</w:t>
      </w:r>
      <w:r w:rsidR="006C68B8" w:rsidRPr="004C465E">
        <w:rPr>
          <w:rFonts w:asciiTheme="minorHAnsi" w:hAnsiTheme="minorHAnsi"/>
          <w:lang w:val="sr-Latn-ME"/>
        </w:rPr>
        <w:t xml:space="preserve">u </w:t>
      </w:r>
      <w:r w:rsidR="00533970" w:rsidRPr="004C465E">
        <w:rPr>
          <w:rFonts w:asciiTheme="minorHAnsi" w:hAnsiTheme="minorHAnsi"/>
          <w:lang w:val="sr-Latn-ME"/>
        </w:rPr>
        <w:t>životne sredine i društv</w:t>
      </w:r>
      <w:r w:rsidR="006C68B8" w:rsidRPr="004C465E">
        <w:rPr>
          <w:rFonts w:asciiTheme="minorHAnsi" w:hAnsiTheme="minorHAnsi"/>
          <w:lang w:val="sr-Latn-ME"/>
        </w:rPr>
        <w:t>a</w:t>
      </w:r>
      <w:r w:rsidR="00533970" w:rsidRPr="004C465E">
        <w:rPr>
          <w:rFonts w:asciiTheme="minorHAnsi" w:hAnsiTheme="minorHAnsi"/>
          <w:lang w:val="sr-Latn-ME"/>
        </w:rPr>
        <w:t>, te</w:t>
      </w:r>
      <w:r w:rsidR="006A4CEA" w:rsidRPr="004C465E">
        <w:rPr>
          <w:rFonts w:asciiTheme="minorHAnsi" w:hAnsiTheme="minorHAnsi"/>
          <w:lang w:val="sr-Latn-ME"/>
        </w:rPr>
        <w:t xml:space="preserve"> cjelokupnom izvještavanju o Projektu</w:t>
      </w:r>
      <w:r w:rsidR="00695641" w:rsidRPr="004C465E">
        <w:rPr>
          <w:rFonts w:asciiTheme="minorHAnsi" w:hAnsiTheme="minorHAnsi"/>
          <w:lang w:val="sr-Latn-ME"/>
        </w:rPr>
        <w:t>.</w:t>
      </w:r>
    </w:p>
    <w:p w14:paraId="145BCD3B" w14:textId="37A20EE0" w:rsidR="00BE1A5C" w:rsidRPr="004C465E" w:rsidRDefault="006F4D10" w:rsidP="00BE1A5C">
      <w:pPr>
        <w:spacing w:after="120" w:line="276" w:lineRule="auto"/>
        <w:rPr>
          <w:rFonts w:eastAsia="Calibri" w:cs="Arial"/>
          <w:kern w:val="0"/>
          <w:szCs w:val="20"/>
          <w:lang w:val="sr-Latn-ME"/>
          <w14:ligatures w14:val="none"/>
        </w:rPr>
      </w:pPr>
      <w:r w:rsidRPr="004C465E">
        <w:rPr>
          <w:rFonts w:asciiTheme="minorHAnsi" w:hAnsiTheme="minorHAnsi" w:cstheme="minorHAnsi"/>
          <w:b/>
          <w:color w:val="00B0F0"/>
          <w:szCs w:val="20"/>
          <w:lang w:val="sr-Latn-ME"/>
        </w:rPr>
        <w:t xml:space="preserve">Status </w:t>
      </w:r>
      <w:r w:rsidR="009057F1">
        <w:rPr>
          <w:rFonts w:asciiTheme="minorHAnsi" w:hAnsiTheme="minorHAnsi" w:cstheme="minorHAnsi"/>
          <w:b/>
          <w:color w:val="00B0F0"/>
          <w:szCs w:val="20"/>
          <w:lang w:val="sr-Latn-ME"/>
        </w:rPr>
        <w:t>pripreme</w:t>
      </w:r>
      <w:r w:rsidR="009057F1" w:rsidRPr="004C465E">
        <w:rPr>
          <w:rFonts w:asciiTheme="minorHAnsi" w:hAnsiTheme="minorHAnsi" w:cstheme="minorHAnsi"/>
          <w:b/>
          <w:color w:val="00B0F0"/>
          <w:szCs w:val="20"/>
          <w:lang w:val="sr-Latn-ME"/>
        </w:rPr>
        <w:t xml:space="preserve"> </w:t>
      </w:r>
      <w:r w:rsidRPr="004C465E">
        <w:rPr>
          <w:rFonts w:asciiTheme="minorHAnsi" w:hAnsiTheme="minorHAnsi" w:cstheme="minorHAnsi"/>
          <w:b/>
          <w:color w:val="00B0F0"/>
          <w:szCs w:val="20"/>
          <w:lang w:val="sr-Latn-ME"/>
        </w:rPr>
        <w:t>Projekta</w:t>
      </w:r>
      <w:r w:rsidR="00EF3F5A" w:rsidRPr="00F3743C">
        <w:rPr>
          <w:rFonts w:asciiTheme="minorHAnsi" w:hAnsiTheme="minorHAnsi" w:cstheme="minorHAnsi"/>
          <w:b/>
          <w:color w:val="00B0F0"/>
          <w:szCs w:val="20"/>
          <w:lang w:val="sr-Latn-ME"/>
        </w:rPr>
        <w:t>.</w:t>
      </w:r>
      <w:r w:rsidR="00EF3F5A" w:rsidRPr="00F3743C">
        <w:rPr>
          <w:rFonts w:asciiTheme="minorHAnsi" w:hAnsiTheme="minorHAnsi" w:cstheme="minorHAnsi"/>
          <w:color w:val="00B0F0"/>
          <w:szCs w:val="20"/>
          <w:lang w:val="sr-Latn-ME"/>
        </w:rPr>
        <w:t xml:space="preserve"> </w:t>
      </w:r>
      <w:r w:rsidR="006A4CEA" w:rsidRPr="004C465E">
        <w:rPr>
          <w:rFonts w:asciiTheme="minorHAnsi" w:hAnsiTheme="minorHAnsi" w:cstheme="minorHAnsi"/>
          <w:szCs w:val="20"/>
          <w:lang w:val="sr-Latn-ME"/>
        </w:rPr>
        <w:t>Projekt je trenutno u pripremnoj fazi.</w:t>
      </w:r>
      <w:r w:rsidR="00533970" w:rsidRPr="004C465E">
        <w:rPr>
          <w:rFonts w:asciiTheme="minorHAnsi" w:hAnsiTheme="minorHAnsi" w:cstheme="minorHAnsi"/>
          <w:szCs w:val="20"/>
          <w:lang w:val="sr-Latn-ME"/>
        </w:rPr>
        <w:t xml:space="preserve"> </w:t>
      </w:r>
      <w:r w:rsidR="006A4CEA" w:rsidRPr="004C465E">
        <w:rPr>
          <w:rFonts w:eastAsia="Calibri" w:cs="Arial"/>
          <w:kern w:val="0"/>
          <w:szCs w:val="20"/>
          <w:lang w:val="sr-Latn-ME"/>
          <w14:ligatures w14:val="none"/>
        </w:rPr>
        <w:t>Tokom 202</w:t>
      </w:r>
      <w:r w:rsidR="002A2EBD">
        <w:rPr>
          <w:rFonts w:eastAsia="Calibri" w:cs="Arial"/>
          <w:kern w:val="0"/>
          <w:szCs w:val="20"/>
          <w:lang w:val="sr-Latn-ME"/>
          <w14:ligatures w14:val="none"/>
        </w:rPr>
        <w:t>4</w:t>
      </w:r>
      <w:r w:rsidR="006A4CEA" w:rsidRPr="004C465E">
        <w:rPr>
          <w:rFonts w:eastAsia="Calibri" w:cs="Arial"/>
          <w:kern w:val="0"/>
          <w:szCs w:val="20"/>
          <w:lang w:val="sr-Latn-ME"/>
          <w14:ligatures w14:val="none"/>
        </w:rPr>
        <w:t xml:space="preserve">. godine, EBRD je finansirala </w:t>
      </w:r>
      <w:r w:rsidR="003365CF">
        <w:rPr>
          <w:rFonts w:eastAsia="Calibri" w:cs="Arial"/>
          <w:kern w:val="0"/>
          <w:szCs w:val="20"/>
          <w:lang w:val="sr-Latn-ME"/>
          <w14:ligatures w14:val="none"/>
        </w:rPr>
        <w:t>sprovođenje</w:t>
      </w:r>
      <w:r w:rsidR="003365CF" w:rsidRPr="004C465E">
        <w:rPr>
          <w:rFonts w:eastAsia="Calibri" w:cs="Arial"/>
          <w:kern w:val="0"/>
          <w:szCs w:val="20"/>
          <w:lang w:val="sr-Latn-ME"/>
          <w14:ligatures w14:val="none"/>
        </w:rPr>
        <w:t xml:space="preserve"> </w:t>
      </w:r>
      <w:r w:rsidR="006A4CEA" w:rsidRPr="004C465E">
        <w:rPr>
          <w:rFonts w:eastAsia="Calibri" w:cs="Arial"/>
          <w:kern w:val="0"/>
          <w:szCs w:val="20"/>
          <w:lang w:val="sr-Latn-ME"/>
          <w14:ligatures w14:val="none"/>
        </w:rPr>
        <w:t xml:space="preserve">EE </w:t>
      </w:r>
      <w:r w:rsidR="006C68B8" w:rsidRPr="004C465E">
        <w:rPr>
          <w:rFonts w:eastAsia="Calibri" w:cs="Arial"/>
          <w:kern w:val="0"/>
          <w:szCs w:val="20"/>
          <w:lang w:val="sr-Latn-ME"/>
          <w14:ligatures w14:val="none"/>
        </w:rPr>
        <w:t>audita</w:t>
      </w:r>
      <w:r w:rsidR="006A4CEA" w:rsidRPr="004C465E">
        <w:rPr>
          <w:rFonts w:eastAsia="Calibri" w:cs="Arial"/>
          <w:kern w:val="0"/>
          <w:szCs w:val="20"/>
          <w:lang w:val="sr-Latn-ME"/>
          <w14:ligatures w14:val="none"/>
        </w:rPr>
        <w:t xml:space="preserve"> i izradu Studije izvodljivosti za </w:t>
      </w:r>
      <w:r w:rsidR="007D2947">
        <w:rPr>
          <w:rFonts w:eastAsia="Calibri" w:cs="Arial"/>
          <w:kern w:val="0"/>
          <w:szCs w:val="20"/>
          <w:lang w:val="sr-Latn-ME"/>
          <w14:ligatures w14:val="none"/>
        </w:rPr>
        <w:t>24 obrazovne institucije</w:t>
      </w:r>
      <w:r w:rsidR="006A4CEA" w:rsidRPr="004C465E">
        <w:rPr>
          <w:rFonts w:eastAsia="Calibri" w:cs="Arial"/>
          <w:kern w:val="0"/>
          <w:szCs w:val="20"/>
          <w:lang w:val="sr-Latn-ME"/>
          <w14:ligatures w14:val="none"/>
        </w:rPr>
        <w:t>. Glavni proje</w:t>
      </w:r>
      <w:r w:rsidR="00024848" w:rsidRPr="004C465E">
        <w:rPr>
          <w:rFonts w:eastAsia="Calibri" w:cs="Arial"/>
          <w:kern w:val="0"/>
          <w:szCs w:val="20"/>
          <w:lang w:val="sr-Latn-ME"/>
          <w14:ligatures w14:val="none"/>
        </w:rPr>
        <w:t xml:space="preserve">kti </w:t>
      </w:r>
      <w:r w:rsidR="006A4CEA" w:rsidRPr="004C465E">
        <w:rPr>
          <w:rFonts w:eastAsia="Calibri" w:cs="Arial"/>
          <w:kern w:val="0"/>
          <w:szCs w:val="20"/>
          <w:lang w:val="sr-Latn-ME"/>
          <w14:ligatures w14:val="none"/>
        </w:rPr>
        <w:t>tek treba</w:t>
      </w:r>
      <w:r w:rsidR="00024848" w:rsidRPr="004C465E">
        <w:rPr>
          <w:rFonts w:eastAsia="Calibri" w:cs="Arial"/>
          <w:kern w:val="0"/>
          <w:szCs w:val="20"/>
          <w:lang w:val="sr-Latn-ME"/>
          <w14:ligatures w14:val="none"/>
        </w:rPr>
        <w:t>ju biti</w:t>
      </w:r>
      <w:r w:rsidR="006A4CEA" w:rsidRPr="004C465E">
        <w:rPr>
          <w:rFonts w:eastAsia="Calibri" w:cs="Arial"/>
          <w:kern w:val="0"/>
          <w:szCs w:val="20"/>
          <w:lang w:val="sr-Latn-ME"/>
          <w14:ligatures w14:val="none"/>
        </w:rPr>
        <w:t xml:space="preserve"> izrađen</w:t>
      </w:r>
      <w:r w:rsidR="00024848" w:rsidRPr="004C465E">
        <w:rPr>
          <w:rFonts w:eastAsia="Calibri" w:cs="Arial"/>
          <w:kern w:val="0"/>
          <w:szCs w:val="20"/>
          <w:lang w:val="sr-Latn-ME"/>
          <w14:ligatures w14:val="none"/>
        </w:rPr>
        <w:t>i</w:t>
      </w:r>
      <w:r w:rsidR="00BE1A5C" w:rsidRPr="004C465E">
        <w:rPr>
          <w:rFonts w:eastAsia="Calibri" w:cs="Arial"/>
          <w:kern w:val="0"/>
          <w:szCs w:val="20"/>
          <w:lang w:val="sr-Latn-ME"/>
          <w14:ligatures w14:val="none"/>
        </w:rPr>
        <w:t xml:space="preserve">. </w:t>
      </w:r>
    </w:p>
    <w:p w14:paraId="746B9F7E" w14:textId="5CFD7CCF" w:rsidR="00EF3F5A" w:rsidRPr="004C465E" w:rsidRDefault="00FD3BF3" w:rsidP="00DD136A">
      <w:pPr>
        <w:spacing w:after="120" w:line="276" w:lineRule="auto"/>
        <w:rPr>
          <w:rFonts w:eastAsia="Calibri" w:cs="Arial"/>
          <w:kern w:val="0"/>
          <w:szCs w:val="20"/>
          <w:lang w:val="sr-Latn-ME"/>
          <w14:ligatures w14:val="none"/>
        </w:rPr>
      </w:pPr>
      <w:r>
        <w:rPr>
          <w:rFonts w:eastAsia="Calibri" w:cs="Arial"/>
          <w:kern w:val="0"/>
          <w:szCs w:val="20"/>
          <w:lang w:val="sr-Latn-ME"/>
          <w14:ligatures w14:val="none"/>
        </w:rPr>
        <w:t>U 2024. godini</w:t>
      </w:r>
      <w:r w:rsidR="00F64947" w:rsidRPr="004C465E">
        <w:rPr>
          <w:rFonts w:eastAsia="Calibri" w:cs="Arial"/>
          <w:kern w:val="0"/>
          <w:szCs w:val="20"/>
          <w:lang w:val="sr-Latn-ME"/>
          <w14:ligatures w14:val="none"/>
        </w:rPr>
        <w:t>,</w:t>
      </w:r>
      <w:r w:rsidR="006A4CEA" w:rsidRPr="004C465E">
        <w:rPr>
          <w:rFonts w:eastAsia="Calibri" w:cs="Arial"/>
          <w:kern w:val="0"/>
          <w:szCs w:val="20"/>
          <w:lang w:val="sr-Latn-ME"/>
          <w14:ligatures w14:val="none"/>
        </w:rPr>
        <w:t xml:space="preserve"> </w:t>
      </w:r>
      <w:r w:rsidR="00F64947" w:rsidRPr="004C465E">
        <w:rPr>
          <w:rFonts w:eastAsia="Calibri" w:cs="Arial"/>
          <w:kern w:val="0"/>
          <w:szCs w:val="20"/>
          <w:lang w:val="sr-Latn-ME"/>
          <w14:ligatures w14:val="none"/>
        </w:rPr>
        <w:t xml:space="preserve">konsultanti </w:t>
      </w:r>
      <w:r w:rsidR="00FA6223" w:rsidRPr="004C465E">
        <w:rPr>
          <w:rFonts w:eastAsia="Calibri" w:cs="Arial"/>
          <w:kern w:val="0"/>
          <w:szCs w:val="20"/>
          <w:lang w:val="sr-Latn-ME"/>
          <w14:ligatures w14:val="none"/>
        </w:rPr>
        <w:t xml:space="preserve">su </w:t>
      </w:r>
      <w:r>
        <w:rPr>
          <w:rFonts w:eastAsia="Calibri" w:cs="Arial"/>
          <w:kern w:val="0"/>
          <w:szCs w:val="20"/>
          <w:lang w:val="sr-Latn-ME"/>
          <w14:ligatures w14:val="none"/>
        </w:rPr>
        <w:t>sproveli</w:t>
      </w:r>
      <w:r w:rsidR="00F64947" w:rsidRPr="004C465E">
        <w:rPr>
          <w:rFonts w:eastAsia="Calibri" w:cs="Arial"/>
          <w:kern w:val="0"/>
          <w:szCs w:val="20"/>
          <w:lang w:val="sr-Latn-ME"/>
          <w14:ligatures w14:val="none"/>
        </w:rPr>
        <w:t xml:space="preserve"> </w:t>
      </w:r>
      <w:r w:rsidR="00FA6223" w:rsidRPr="004C465E">
        <w:rPr>
          <w:rFonts w:eastAsia="Calibri" w:cs="Arial"/>
          <w:kern w:val="0"/>
          <w:szCs w:val="20"/>
          <w:lang w:val="sr-Latn-ME"/>
          <w14:ligatures w14:val="none"/>
        </w:rPr>
        <w:t>nezavisnu</w:t>
      </w:r>
      <w:r w:rsidR="00F64947" w:rsidRPr="004C465E">
        <w:rPr>
          <w:rFonts w:eastAsia="Calibri" w:cs="Arial"/>
          <w:kern w:val="0"/>
          <w:szCs w:val="20"/>
          <w:lang w:val="sr-Latn-ME"/>
          <w14:ligatures w14:val="none"/>
        </w:rPr>
        <w:t xml:space="preserve"> </w:t>
      </w:r>
      <w:r w:rsidR="006A4CEA" w:rsidRPr="004C465E">
        <w:rPr>
          <w:rFonts w:eastAsia="Calibri" w:cs="Arial"/>
          <w:kern w:val="0"/>
          <w:szCs w:val="20"/>
          <w:lang w:val="sr-Latn-ME"/>
          <w14:ligatures w14:val="none"/>
        </w:rPr>
        <w:t xml:space="preserve">procjenu </w:t>
      </w:r>
      <w:r w:rsidR="00F64947" w:rsidRPr="004C465E">
        <w:rPr>
          <w:rFonts w:eastAsia="Calibri" w:cs="Arial"/>
          <w:kern w:val="0"/>
          <w:szCs w:val="20"/>
          <w:lang w:val="sr-Latn-ME"/>
          <w14:ligatures w14:val="none"/>
        </w:rPr>
        <w:t xml:space="preserve">uticaja Projekta na </w:t>
      </w:r>
      <w:r w:rsidR="00533970" w:rsidRPr="004C465E">
        <w:rPr>
          <w:rFonts w:eastAsia="Calibri" w:cs="Arial"/>
          <w:kern w:val="0"/>
          <w:szCs w:val="20"/>
          <w:lang w:val="sr-Latn-ME"/>
          <w14:ligatures w14:val="none"/>
        </w:rPr>
        <w:t>životn</w:t>
      </w:r>
      <w:r w:rsidR="00F64947" w:rsidRPr="004C465E">
        <w:rPr>
          <w:rFonts w:eastAsia="Calibri" w:cs="Arial"/>
          <w:kern w:val="0"/>
          <w:szCs w:val="20"/>
          <w:lang w:val="sr-Latn-ME"/>
          <w14:ligatures w14:val="none"/>
        </w:rPr>
        <w:t>u</w:t>
      </w:r>
      <w:r w:rsidR="00533970" w:rsidRPr="004C465E">
        <w:rPr>
          <w:rFonts w:eastAsia="Calibri" w:cs="Arial"/>
          <w:kern w:val="0"/>
          <w:szCs w:val="20"/>
          <w:lang w:val="sr-Latn-ME"/>
          <w14:ligatures w14:val="none"/>
        </w:rPr>
        <w:t xml:space="preserve"> sredin</w:t>
      </w:r>
      <w:r w:rsidR="00F64947" w:rsidRPr="004C465E">
        <w:rPr>
          <w:rFonts w:eastAsia="Calibri" w:cs="Arial"/>
          <w:kern w:val="0"/>
          <w:szCs w:val="20"/>
          <w:lang w:val="sr-Latn-ME"/>
          <w14:ligatures w14:val="none"/>
        </w:rPr>
        <w:t>u</w:t>
      </w:r>
      <w:r w:rsidR="00533970" w:rsidRPr="004C465E">
        <w:rPr>
          <w:rFonts w:eastAsia="Calibri" w:cs="Arial"/>
          <w:kern w:val="0"/>
          <w:szCs w:val="20"/>
          <w:lang w:val="sr-Latn-ME"/>
          <w14:ligatures w14:val="none"/>
        </w:rPr>
        <w:t xml:space="preserve"> i društv</w:t>
      </w:r>
      <w:r w:rsidR="00F64947" w:rsidRPr="004C465E">
        <w:rPr>
          <w:rFonts w:eastAsia="Calibri" w:cs="Arial"/>
          <w:kern w:val="0"/>
          <w:szCs w:val="20"/>
          <w:lang w:val="sr-Latn-ME"/>
          <w14:ligatures w14:val="none"/>
        </w:rPr>
        <w:t xml:space="preserve">o, </w:t>
      </w:r>
      <w:r w:rsidR="006A4CEA" w:rsidRPr="004C465E">
        <w:rPr>
          <w:rFonts w:eastAsia="Calibri" w:cs="Arial"/>
          <w:kern w:val="0"/>
          <w:szCs w:val="20"/>
          <w:lang w:val="sr-Latn-ME"/>
          <w14:ligatures w14:val="none"/>
        </w:rPr>
        <w:t>koj</w:t>
      </w:r>
      <w:r w:rsidR="00B1140C" w:rsidRPr="004C465E">
        <w:rPr>
          <w:rFonts w:eastAsia="Calibri" w:cs="Arial"/>
          <w:kern w:val="0"/>
          <w:szCs w:val="20"/>
          <w:lang w:val="sr-Latn-ME"/>
          <w14:ligatures w14:val="none"/>
        </w:rPr>
        <w:t>u</w:t>
      </w:r>
      <w:r w:rsidR="006A4CEA" w:rsidRPr="004C465E">
        <w:rPr>
          <w:rFonts w:eastAsia="Calibri" w:cs="Arial"/>
          <w:kern w:val="0"/>
          <w:szCs w:val="20"/>
          <w:lang w:val="sr-Latn-ME"/>
          <w14:ligatures w14:val="none"/>
        </w:rPr>
        <w:t xml:space="preserve"> je naručila EBRD. Ovaj </w:t>
      </w:r>
      <w:r w:rsidR="00FA6223" w:rsidRPr="004C465E">
        <w:rPr>
          <w:rFonts w:eastAsia="Calibri" w:cs="Arial"/>
          <w:kern w:val="0"/>
          <w:szCs w:val="20"/>
          <w:lang w:val="sr-Latn-ME"/>
          <w14:ligatures w14:val="none"/>
        </w:rPr>
        <w:t>P</w:t>
      </w:r>
      <w:r w:rsidR="006A4CEA" w:rsidRPr="004C465E">
        <w:rPr>
          <w:rFonts w:eastAsia="Calibri" w:cs="Arial"/>
          <w:kern w:val="0"/>
          <w:szCs w:val="20"/>
          <w:lang w:val="sr-Latn-ME"/>
          <w14:ligatures w14:val="none"/>
        </w:rPr>
        <w:t xml:space="preserve">lan </w:t>
      </w:r>
      <w:r w:rsidR="00533970" w:rsidRPr="004C465E">
        <w:rPr>
          <w:rFonts w:eastAsia="Calibri" w:cs="Arial"/>
          <w:kern w:val="0"/>
          <w:szCs w:val="20"/>
          <w:lang w:val="sr-Latn-ME"/>
          <w14:ligatures w14:val="none"/>
        </w:rPr>
        <w:t>uključivanja</w:t>
      </w:r>
      <w:r w:rsidR="006A4CEA" w:rsidRPr="004C465E">
        <w:rPr>
          <w:rFonts w:eastAsia="Calibri" w:cs="Arial"/>
          <w:kern w:val="0"/>
          <w:szCs w:val="20"/>
          <w:lang w:val="sr-Latn-ME"/>
          <w14:ligatures w14:val="none"/>
        </w:rPr>
        <w:t xml:space="preserve"> zainteresovanih strana je d</w:t>
      </w:r>
      <w:r w:rsidR="00533970" w:rsidRPr="004C465E">
        <w:rPr>
          <w:rFonts w:eastAsia="Calibri" w:cs="Arial"/>
          <w:kern w:val="0"/>
          <w:szCs w:val="20"/>
          <w:lang w:val="sr-Latn-ME"/>
          <w14:ligatures w14:val="none"/>
        </w:rPr>
        <w:t>i</w:t>
      </w:r>
      <w:r w:rsidR="006A4CEA" w:rsidRPr="004C465E">
        <w:rPr>
          <w:rFonts w:eastAsia="Calibri" w:cs="Arial"/>
          <w:kern w:val="0"/>
          <w:szCs w:val="20"/>
          <w:lang w:val="sr-Latn-ME"/>
          <w14:ligatures w14:val="none"/>
        </w:rPr>
        <w:t xml:space="preserve">o paketa </w:t>
      </w:r>
      <w:r w:rsidR="00533970" w:rsidRPr="004C465E">
        <w:rPr>
          <w:rFonts w:eastAsia="Calibri" w:cs="Arial"/>
          <w:kern w:val="0"/>
          <w:szCs w:val="20"/>
          <w:lang w:val="sr-Latn-ME"/>
          <w14:ligatures w14:val="none"/>
        </w:rPr>
        <w:t>dokumenata</w:t>
      </w:r>
      <w:r w:rsidR="006A4CEA" w:rsidRPr="004C465E">
        <w:rPr>
          <w:rFonts w:eastAsia="Calibri" w:cs="Arial"/>
          <w:kern w:val="0"/>
          <w:szCs w:val="20"/>
          <w:lang w:val="sr-Latn-ME"/>
          <w14:ligatures w14:val="none"/>
        </w:rPr>
        <w:t xml:space="preserve"> koji je </w:t>
      </w:r>
      <w:r w:rsidR="00B63B86" w:rsidRPr="004C465E">
        <w:rPr>
          <w:rFonts w:eastAsia="Calibri" w:cs="Arial"/>
          <w:kern w:val="0"/>
          <w:szCs w:val="20"/>
          <w:lang w:val="sr-Latn-ME"/>
          <w14:ligatures w14:val="none"/>
        </w:rPr>
        <w:t>pripremljen</w:t>
      </w:r>
      <w:r w:rsidR="006A4CEA" w:rsidRPr="004C465E">
        <w:rPr>
          <w:rFonts w:eastAsia="Calibri" w:cs="Arial"/>
          <w:kern w:val="0"/>
          <w:szCs w:val="20"/>
          <w:lang w:val="sr-Latn-ME"/>
          <w14:ligatures w14:val="none"/>
        </w:rPr>
        <w:t xml:space="preserve"> tokom proc</w:t>
      </w:r>
      <w:r w:rsidR="00533970" w:rsidRPr="004C465E">
        <w:rPr>
          <w:rFonts w:eastAsia="Calibri" w:cs="Arial"/>
          <w:kern w:val="0"/>
          <w:szCs w:val="20"/>
          <w:lang w:val="sr-Latn-ME"/>
          <w14:ligatures w14:val="none"/>
        </w:rPr>
        <w:t>j</w:t>
      </w:r>
      <w:r w:rsidR="006A4CEA" w:rsidRPr="004C465E">
        <w:rPr>
          <w:rFonts w:eastAsia="Calibri" w:cs="Arial"/>
          <w:kern w:val="0"/>
          <w:szCs w:val="20"/>
          <w:lang w:val="sr-Latn-ME"/>
          <w14:ligatures w14:val="none"/>
        </w:rPr>
        <w:t xml:space="preserve">ene, zajedno sa </w:t>
      </w:r>
      <w:r w:rsidR="00682ACE">
        <w:rPr>
          <w:rFonts w:eastAsia="Calibri" w:cs="Arial"/>
          <w:kern w:val="0"/>
          <w:szCs w:val="20"/>
          <w:lang w:val="sr-Latn-ME"/>
          <w14:ligatures w14:val="none"/>
        </w:rPr>
        <w:t>N</w:t>
      </w:r>
      <w:r w:rsidR="006A4CEA" w:rsidRPr="004C465E">
        <w:rPr>
          <w:rFonts w:eastAsia="Calibri" w:cs="Arial"/>
          <w:kern w:val="0"/>
          <w:szCs w:val="20"/>
          <w:lang w:val="sr-Latn-ME"/>
          <w14:ligatures w14:val="none"/>
        </w:rPr>
        <w:t xml:space="preserve">etehničkim </w:t>
      </w:r>
      <w:r w:rsidR="00533970" w:rsidRPr="004C465E">
        <w:rPr>
          <w:rFonts w:eastAsia="Calibri" w:cs="Arial"/>
          <w:kern w:val="0"/>
          <w:szCs w:val="20"/>
          <w:lang w:val="sr-Latn-ME"/>
          <w14:ligatures w14:val="none"/>
        </w:rPr>
        <w:t>sažetkom</w:t>
      </w:r>
      <w:r w:rsidR="006A4CEA" w:rsidRPr="004C465E">
        <w:rPr>
          <w:rFonts w:eastAsia="Calibri" w:cs="Arial"/>
          <w:kern w:val="0"/>
          <w:szCs w:val="20"/>
          <w:lang w:val="sr-Latn-ME"/>
          <w14:ligatures w14:val="none"/>
        </w:rPr>
        <w:t xml:space="preserve"> koji pruža detaljniji opis </w:t>
      </w:r>
      <w:r w:rsidR="00533970" w:rsidRPr="004C465E">
        <w:rPr>
          <w:rFonts w:eastAsia="Calibri" w:cs="Arial"/>
          <w:kern w:val="0"/>
          <w:szCs w:val="20"/>
          <w:lang w:val="sr-Latn-ME"/>
          <w14:ligatures w14:val="none"/>
        </w:rPr>
        <w:t>P</w:t>
      </w:r>
      <w:r w:rsidR="006A4CEA" w:rsidRPr="004C465E">
        <w:rPr>
          <w:rFonts w:eastAsia="Calibri" w:cs="Arial"/>
          <w:kern w:val="0"/>
          <w:szCs w:val="20"/>
          <w:lang w:val="sr-Latn-ME"/>
          <w14:ligatures w14:val="none"/>
        </w:rPr>
        <w:t>rojekta</w:t>
      </w:r>
      <w:r w:rsidR="00B63433" w:rsidRPr="004C465E">
        <w:rPr>
          <w:rFonts w:eastAsia="Calibri" w:cs="Arial"/>
          <w:kern w:val="0"/>
          <w:szCs w:val="20"/>
          <w:lang w:val="sr-Latn-ME"/>
          <w14:ligatures w14:val="none"/>
        </w:rPr>
        <w:t>.</w:t>
      </w:r>
    </w:p>
    <w:p w14:paraId="16E3E060" w14:textId="15EC7F78" w:rsidR="00307385" w:rsidRPr="00DE15AD" w:rsidRDefault="006F4D10" w:rsidP="00DE15AD">
      <w:pPr>
        <w:spacing w:after="120" w:line="276" w:lineRule="auto"/>
        <w:rPr>
          <w:rFonts w:eastAsia="Calibri" w:cs="Arial"/>
          <w:color w:val="00B0F0"/>
          <w:kern w:val="0"/>
          <w:szCs w:val="20"/>
          <w:lang w:val="sr-Latn-ME"/>
          <w14:ligatures w14:val="none"/>
        </w:rPr>
      </w:pPr>
      <w:r w:rsidRPr="004C465E">
        <w:rPr>
          <w:rFonts w:asciiTheme="minorHAnsi" w:hAnsiTheme="minorHAnsi" w:cstheme="minorHAnsi"/>
          <w:b/>
          <w:color w:val="00B0F0"/>
          <w:szCs w:val="20"/>
          <w:lang w:val="sr-Latn-ME"/>
        </w:rPr>
        <w:t>Projektne mjere</w:t>
      </w:r>
      <w:r w:rsidR="003D2896" w:rsidRPr="00F3743C">
        <w:rPr>
          <w:rFonts w:eastAsia="Calibri" w:cs="Arial"/>
          <w:b/>
          <w:color w:val="00B0F0"/>
          <w:kern w:val="0"/>
          <w:szCs w:val="20"/>
          <w:lang w:val="sr-Latn-ME"/>
          <w14:ligatures w14:val="none"/>
        </w:rPr>
        <w:t xml:space="preserve">. </w:t>
      </w:r>
      <w:r w:rsidR="006A4CEA" w:rsidRPr="004C465E">
        <w:rPr>
          <w:rFonts w:eastAsia="Calibri" w:cs="Arial"/>
          <w:kern w:val="0"/>
          <w:szCs w:val="20"/>
          <w:lang w:val="sr-Latn-ME"/>
          <w14:ligatures w14:val="none"/>
        </w:rPr>
        <w:t xml:space="preserve">U Studiji izvodljivosti </w:t>
      </w:r>
      <w:r w:rsidR="00533970" w:rsidRPr="004C465E">
        <w:rPr>
          <w:rFonts w:eastAsia="Calibri" w:cs="Arial"/>
          <w:kern w:val="0"/>
          <w:szCs w:val="20"/>
          <w:lang w:val="sr-Latn-ME"/>
          <w14:ligatures w14:val="none"/>
        </w:rPr>
        <w:t>iz</w:t>
      </w:r>
      <w:r w:rsidR="006A4CEA" w:rsidRPr="004C465E">
        <w:rPr>
          <w:rFonts w:eastAsia="Calibri" w:cs="Arial"/>
          <w:kern w:val="0"/>
          <w:szCs w:val="20"/>
          <w:lang w:val="sr-Latn-ME"/>
          <w14:ligatures w14:val="none"/>
        </w:rPr>
        <w:t xml:space="preserve"> 202</w:t>
      </w:r>
      <w:r w:rsidR="007D2947">
        <w:rPr>
          <w:rFonts w:eastAsia="Calibri" w:cs="Arial"/>
          <w:kern w:val="0"/>
          <w:szCs w:val="20"/>
          <w:lang w:val="sr-Latn-ME"/>
          <w14:ligatures w14:val="none"/>
        </w:rPr>
        <w:t>4</w:t>
      </w:r>
      <w:r w:rsidR="006A4CEA" w:rsidRPr="004C465E">
        <w:rPr>
          <w:rFonts w:eastAsia="Calibri" w:cs="Arial"/>
          <w:kern w:val="0"/>
          <w:szCs w:val="20"/>
          <w:lang w:val="sr-Latn-ME"/>
          <w14:ligatures w14:val="none"/>
        </w:rPr>
        <w:t xml:space="preserve">. </w:t>
      </w:r>
      <w:r w:rsidR="00533970" w:rsidRPr="004C465E">
        <w:rPr>
          <w:rFonts w:eastAsia="Calibri" w:cs="Arial"/>
          <w:kern w:val="0"/>
          <w:szCs w:val="20"/>
          <w:lang w:val="sr-Latn-ME"/>
          <w14:ligatures w14:val="none"/>
        </w:rPr>
        <w:t>g</w:t>
      </w:r>
      <w:r w:rsidR="006A4CEA" w:rsidRPr="004C465E">
        <w:rPr>
          <w:rFonts w:eastAsia="Calibri" w:cs="Arial"/>
          <w:kern w:val="0"/>
          <w:szCs w:val="20"/>
          <w:lang w:val="sr-Latn-ME"/>
          <w14:ligatures w14:val="none"/>
        </w:rPr>
        <w:t>odin</w:t>
      </w:r>
      <w:r w:rsidR="00533970" w:rsidRPr="004C465E">
        <w:rPr>
          <w:rFonts w:eastAsia="Calibri" w:cs="Arial"/>
          <w:kern w:val="0"/>
          <w:szCs w:val="20"/>
          <w:lang w:val="sr-Latn-ME"/>
          <w14:ligatures w14:val="none"/>
        </w:rPr>
        <w:t>e,</w:t>
      </w:r>
      <w:r w:rsidR="006A4CEA" w:rsidRPr="004C465E">
        <w:rPr>
          <w:rFonts w:eastAsia="Calibri" w:cs="Arial"/>
          <w:kern w:val="0"/>
          <w:szCs w:val="20"/>
          <w:lang w:val="sr-Latn-ME"/>
          <w14:ligatures w14:val="none"/>
        </w:rPr>
        <w:t xml:space="preserve"> predlažu se sljedeće mjere za implementaciju</w:t>
      </w:r>
      <w:r w:rsidR="00307385" w:rsidRPr="004C465E">
        <w:rPr>
          <w:rFonts w:eastAsia="Calibri" w:cs="Arial"/>
          <w:kern w:val="0"/>
          <w:szCs w:val="20"/>
          <w:lang w:val="sr-Latn-ME"/>
          <w14:ligatures w14:val="none"/>
        </w:rPr>
        <w:t>:</w:t>
      </w:r>
    </w:p>
    <w:tbl>
      <w:tblPr>
        <w:tblW w:w="7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7032"/>
      </w:tblGrid>
      <w:tr w:rsidR="00003D65" w:rsidRPr="00866096" w14:paraId="52B6F67E" w14:textId="77777777" w:rsidTr="00BC4BCF">
        <w:trPr>
          <w:trHeight w:val="15"/>
        </w:trPr>
        <w:tc>
          <w:tcPr>
            <w:tcW w:w="615" w:type="dxa"/>
            <w:tcBorders>
              <w:top w:val="single" w:sz="6" w:space="0" w:color="A6A6A6"/>
              <w:left w:val="single" w:sz="6" w:space="0" w:color="A6A6A6"/>
              <w:bottom w:val="single" w:sz="12" w:space="0" w:color="5B9BD5"/>
              <w:right w:val="single" w:sz="6" w:space="0" w:color="A6A6A6"/>
            </w:tcBorders>
            <w:shd w:val="clear" w:color="auto" w:fill="auto"/>
            <w:hideMark/>
          </w:tcPr>
          <w:p w14:paraId="11096FAB" w14:textId="2234C873" w:rsidR="00003D65" w:rsidRPr="00866096" w:rsidRDefault="00003D65" w:rsidP="00673D59">
            <w:pPr>
              <w:spacing w:after="0" w:line="240" w:lineRule="auto"/>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color w:val="00B0F0"/>
                <w:kern w:val="0"/>
                <w:sz w:val="18"/>
                <w:szCs w:val="18"/>
                <w:lang w:val="sr-Latn-ME"/>
                <w14:ligatures w14:val="none"/>
              </w:rPr>
              <w:t>Oznaka</w:t>
            </w:r>
          </w:p>
        </w:tc>
        <w:tc>
          <w:tcPr>
            <w:tcW w:w="7032" w:type="dxa"/>
            <w:tcBorders>
              <w:top w:val="single" w:sz="6" w:space="0" w:color="A6A6A6"/>
              <w:left w:val="single" w:sz="6" w:space="0" w:color="A6A6A6"/>
              <w:bottom w:val="single" w:sz="12" w:space="0" w:color="5B9BD5"/>
              <w:right w:val="single" w:sz="6" w:space="0" w:color="A6A6A6"/>
            </w:tcBorders>
            <w:shd w:val="clear" w:color="auto" w:fill="auto"/>
            <w:vAlign w:val="center"/>
            <w:hideMark/>
          </w:tcPr>
          <w:p w14:paraId="320DB3C9" w14:textId="353AA043" w:rsidR="00003D65" w:rsidRPr="00866096" w:rsidRDefault="00BC4BCF" w:rsidP="00673D59">
            <w:pPr>
              <w:spacing w:after="0" w:line="240" w:lineRule="auto"/>
              <w:jc w:val="center"/>
              <w:textAlignment w:val="baseline"/>
              <w:rPr>
                <w:rFonts w:asciiTheme="minorHAnsi" w:eastAsia="Times New Roman" w:hAnsiTheme="minorHAnsi" w:cstheme="minorHAnsi"/>
                <w:kern w:val="0"/>
                <w:sz w:val="18"/>
                <w:szCs w:val="18"/>
                <w:lang w:val="sr-Latn-ME"/>
                <w14:ligatures w14:val="none"/>
              </w:rPr>
            </w:pPr>
            <w:r>
              <w:rPr>
                <w:rFonts w:asciiTheme="minorHAnsi" w:eastAsia="Times New Roman" w:hAnsiTheme="minorHAnsi" w:cstheme="minorHAnsi"/>
                <w:b/>
                <w:bCs/>
                <w:color w:val="00B0F0"/>
                <w:kern w:val="0"/>
                <w:sz w:val="18"/>
                <w:szCs w:val="18"/>
                <w:lang w:val="sr-Latn-ME"/>
                <w14:ligatures w14:val="none"/>
              </w:rPr>
              <w:t>Mjere energetske efikasnosti</w:t>
            </w:r>
            <w:r w:rsidR="00003D65" w:rsidRPr="00866096">
              <w:rPr>
                <w:rFonts w:asciiTheme="minorHAnsi" w:eastAsia="Times New Roman" w:hAnsiTheme="minorHAnsi" w:cstheme="minorHAnsi"/>
                <w:b/>
                <w:bCs/>
                <w:color w:val="00B0F0"/>
                <w:kern w:val="0"/>
                <w:sz w:val="18"/>
                <w:szCs w:val="18"/>
                <w:lang w:val="sr-Latn-ME"/>
                <w14:ligatures w14:val="none"/>
              </w:rPr>
              <w:t xml:space="preserve"> i mjere </w:t>
            </w:r>
            <w:r w:rsidR="00866096" w:rsidRPr="00866096">
              <w:rPr>
                <w:rFonts w:asciiTheme="minorHAnsi" w:eastAsia="Times New Roman" w:hAnsiTheme="minorHAnsi" w:cstheme="minorHAnsi"/>
                <w:b/>
                <w:bCs/>
                <w:color w:val="00B0F0"/>
                <w:kern w:val="0"/>
                <w:sz w:val="18"/>
                <w:szCs w:val="18"/>
                <w:lang w:val="sr-Latn-ME"/>
                <w14:ligatures w14:val="none"/>
              </w:rPr>
              <w:t>integracije tehnologija na obnovljive izvore energije</w:t>
            </w:r>
          </w:p>
        </w:tc>
      </w:tr>
      <w:tr w:rsidR="000759E7" w:rsidRPr="00866096" w14:paraId="01B4F18E" w14:textId="77777777" w:rsidTr="00BC4BCF">
        <w:trPr>
          <w:trHeight w:val="15"/>
        </w:trPr>
        <w:tc>
          <w:tcPr>
            <w:tcW w:w="615" w:type="dxa"/>
            <w:tcBorders>
              <w:top w:val="single" w:sz="12" w:space="0" w:color="5B9BD5"/>
              <w:left w:val="single" w:sz="6" w:space="0" w:color="A6A6A6"/>
              <w:bottom w:val="single" w:sz="6" w:space="0" w:color="A6A6A6"/>
              <w:right w:val="single" w:sz="6" w:space="0" w:color="A6A6A6"/>
            </w:tcBorders>
            <w:shd w:val="clear" w:color="auto" w:fill="auto"/>
            <w:hideMark/>
          </w:tcPr>
          <w:p w14:paraId="501B1CC2"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12" w:space="0" w:color="5B9BD5"/>
              <w:left w:val="single" w:sz="6" w:space="0" w:color="A6A6A6"/>
              <w:bottom w:val="single" w:sz="6" w:space="0" w:color="A6A6A6"/>
              <w:right w:val="single" w:sz="6" w:space="0" w:color="A6A6A6"/>
            </w:tcBorders>
            <w:shd w:val="clear" w:color="auto" w:fill="auto"/>
            <w:vAlign w:val="center"/>
          </w:tcPr>
          <w:p w14:paraId="3B2B2847" w14:textId="4C8455CC"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Pr>
                <w:sz w:val="18"/>
                <w:szCs w:val="18"/>
              </w:rPr>
              <w:t>Izolacija spoljašnjih zidova</w:t>
            </w:r>
          </w:p>
        </w:tc>
      </w:tr>
      <w:tr w:rsidR="000759E7" w:rsidRPr="00866096" w14:paraId="13BF086E" w14:textId="77777777" w:rsidTr="00BC4BCF">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15A38C30"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M2</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3E45B860" w14:textId="6335C9BA"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Pr>
                <w:sz w:val="18"/>
                <w:szCs w:val="18"/>
              </w:rPr>
              <w:t>Izolacija krova</w:t>
            </w:r>
          </w:p>
        </w:tc>
      </w:tr>
      <w:tr w:rsidR="000759E7" w:rsidRPr="00866096" w14:paraId="0B0939ED" w14:textId="77777777" w:rsidTr="00BC4BCF">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22B3175D"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M3</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4B94157D" w14:textId="7CBC5B0D"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Pr>
                <w:sz w:val="18"/>
                <w:szCs w:val="18"/>
              </w:rPr>
              <w:t xml:space="preserve">Zamjena </w:t>
            </w:r>
            <w:r w:rsidR="00443BA5">
              <w:rPr>
                <w:sz w:val="18"/>
                <w:szCs w:val="18"/>
              </w:rPr>
              <w:t>prozora i vrata</w:t>
            </w:r>
          </w:p>
        </w:tc>
      </w:tr>
      <w:tr w:rsidR="000759E7" w:rsidRPr="00866096" w14:paraId="1818A4F0" w14:textId="77777777" w:rsidTr="00BC4BCF">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7BFFE095"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M4</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2257A9C5" w14:textId="485E5291"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Pr>
                <w:sz w:val="18"/>
                <w:szCs w:val="18"/>
              </w:rPr>
              <w:t>Zamjena sistema rasvjete</w:t>
            </w:r>
          </w:p>
        </w:tc>
      </w:tr>
      <w:tr w:rsidR="000759E7" w:rsidRPr="00866096" w14:paraId="009EBC79" w14:textId="77777777" w:rsidTr="00BC4BCF">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047C51C6"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M5</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3059D074" w14:textId="4F60754D"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Pr>
                <w:sz w:val="18"/>
                <w:szCs w:val="18"/>
              </w:rPr>
              <w:t>Ugradnja toplotnih pumpi</w:t>
            </w:r>
          </w:p>
        </w:tc>
      </w:tr>
      <w:tr w:rsidR="000759E7" w:rsidRPr="00866096" w14:paraId="21CF80FF" w14:textId="77777777" w:rsidTr="00BC4BCF">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64B128A0"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M6</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7B706494" w14:textId="693DCA0C"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160952">
              <w:rPr>
                <w:sz w:val="18"/>
                <w:szCs w:val="18"/>
              </w:rPr>
              <w:t>Ugradnja novih (cirkulacionih) pumpi</w:t>
            </w:r>
          </w:p>
        </w:tc>
      </w:tr>
      <w:tr w:rsidR="000759E7" w:rsidRPr="00866096" w14:paraId="0DD94698" w14:textId="77777777" w:rsidTr="00BC4BCF">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30947A99"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M7</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4B300FC1" w14:textId="1437211B"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2C5DD6">
              <w:rPr>
                <w:sz w:val="18"/>
                <w:szCs w:val="18"/>
              </w:rPr>
              <w:t>Ugradnja termostatskih ventila na radijatorima</w:t>
            </w:r>
          </w:p>
        </w:tc>
      </w:tr>
      <w:tr w:rsidR="000759E7" w:rsidRPr="00866096" w14:paraId="0946FD46" w14:textId="77777777" w:rsidTr="00BC4BCF">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6375E2C6"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M8</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3C89B08E" w14:textId="386AD09A"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2F034D">
              <w:rPr>
                <w:sz w:val="18"/>
                <w:szCs w:val="18"/>
              </w:rPr>
              <w:t>Postavljanje fotonaponskih sistema</w:t>
            </w:r>
          </w:p>
        </w:tc>
      </w:tr>
      <w:tr w:rsidR="000759E7" w:rsidRPr="00866096" w14:paraId="0BD47430" w14:textId="77777777" w:rsidTr="00BC4BCF">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036F1710"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M9</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57D46FDE" w14:textId="631DCA9A"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7971">
              <w:rPr>
                <w:sz w:val="18"/>
                <w:szCs w:val="18"/>
              </w:rPr>
              <w:t>Zamjena kotlova</w:t>
            </w:r>
          </w:p>
        </w:tc>
      </w:tr>
      <w:tr w:rsidR="000759E7" w:rsidRPr="00866096" w14:paraId="66BF626A" w14:textId="77777777" w:rsidTr="00BC4BCF">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707A156C"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M10</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1694D516" w14:textId="409B294A"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BC3AD9">
              <w:rPr>
                <w:sz w:val="18"/>
                <w:szCs w:val="18"/>
              </w:rPr>
              <w:t>Postavljanje solarnih kolektora</w:t>
            </w:r>
          </w:p>
        </w:tc>
      </w:tr>
      <w:tr w:rsidR="000759E7" w:rsidRPr="00866096" w14:paraId="53F00337" w14:textId="77777777" w:rsidTr="00BC4BCF">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572F69E7"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M11</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50FEA440" w14:textId="2E3FE80B"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4F3E22">
              <w:rPr>
                <w:sz w:val="18"/>
                <w:szCs w:val="18"/>
              </w:rPr>
              <w:t>Instalacija sistema za upravljanje energijom zgrada</w:t>
            </w:r>
          </w:p>
        </w:tc>
      </w:tr>
      <w:tr w:rsidR="000759E7" w:rsidRPr="00866096" w14:paraId="715877FA" w14:textId="77777777" w:rsidTr="00BC4BCF">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39B83843" w14:textId="77777777"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M12</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6B532FAA" w14:textId="2933D748" w:rsidR="000759E7" w:rsidRPr="00866096" w:rsidRDefault="000759E7" w:rsidP="000759E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B33A8A">
              <w:rPr>
                <w:sz w:val="18"/>
                <w:szCs w:val="18"/>
              </w:rPr>
              <w:t>Mjere uštede vode</w:t>
            </w:r>
          </w:p>
        </w:tc>
      </w:tr>
      <w:tr w:rsidR="000759E7" w:rsidRPr="00866096" w14:paraId="10F5E696" w14:textId="77777777" w:rsidTr="00BC4BCF">
        <w:trPr>
          <w:trHeight w:val="75"/>
        </w:trPr>
        <w:tc>
          <w:tcPr>
            <w:tcW w:w="7647" w:type="dxa"/>
            <w:gridSpan w:val="2"/>
            <w:tcBorders>
              <w:top w:val="single" w:sz="6" w:space="0" w:color="A6A6A6"/>
              <w:left w:val="single" w:sz="6" w:space="0" w:color="A6A6A6"/>
              <w:bottom w:val="single" w:sz="6" w:space="0" w:color="A6A6A6"/>
              <w:right w:val="single" w:sz="6" w:space="0" w:color="A6A6A6"/>
            </w:tcBorders>
            <w:shd w:val="clear" w:color="auto" w:fill="auto"/>
            <w:hideMark/>
          </w:tcPr>
          <w:p w14:paraId="69FFAF53" w14:textId="73A76A0C" w:rsidR="000759E7" w:rsidRPr="00BC4BCF" w:rsidRDefault="000759E7" w:rsidP="000759E7">
            <w:pPr>
              <w:spacing w:after="0" w:line="240" w:lineRule="auto"/>
              <w:jc w:val="center"/>
              <w:textAlignment w:val="baseline"/>
              <w:rPr>
                <w:rFonts w:asciiTheme="minorHAnsi" w:eastAsia="Times New Roman" w:hAnsiTheme="minorHAnsi" w:cstheme="minorHAnsi"/>
                <w:b/>
                <w:bCs/>
                <w:color w:val="00B0F0"/>
                <w:kern w:val="0"/>
                <w:sz w:val="18"/>
                <w:szCs w:val="18"/>
                <w:lang w:val="sr-Latn-ME"/>
                <w14:ligatures w14:val="none"/>
              </w:rPr>
            </w:pPr>
            <w:r w:rsidRPr="00BC4BCF">
              <w:rPr>
                <w:rFonts w:asciiTheme="minorHAnsi" w:eastAsia="Times New Roman" w:hAnsiTheme="minorHAnsi" w:cstheme="minorHAnsi"/>
                <w:b/>
                <w:bCs/>
                <w:color w:val="00B0F0"/>
                <w:kern w:val="0"/>
                <w:sz w:val="18"/>
                <w:szCs w:val="18"/>
                <w:lang w:val="sr-Latn-ME"/>
                <w14:ligatures w14:val="none"/>
              </w:rPr>
              <w:t>Ostale mjere</w:t>
            </w:r>
          </w:p>
        </w:tc>
      </w:tr>
      <w:tr w:rsidR="008D7107" w:rsidRPr="00866096" w14:paraId="73231683" w14:textId="77777777" w:rsidTr="00BC4BCF">
        <w:trPr>
          <w:trHeight w:val="75"/>
        </w:trPr>
        <w:tc>
          <w:tcPr>
            <w:tcW w:w="615" w:type="dxa"/>
            <w:tcBorders>
              <w:top w:val="single" w:sz="12" w:space="0" w:color="5B9BD5"/>
              <w:left w:val="single" w:sz="6" w:space="0" w:color="A6A6A6"/>
              <w:bottom w:val="single" w:sz="6" w:space="0" w:color="A6A6A6"/>
              <w:right w:val="single" w:sz="6" w:space="0" w:color="A6A6A6"/>
            </w:tcBorders>
            <w:shd w:val="clear" w:color="auto" w:fill="auto"/>
            <w:hideMark/>
          </w:tcPr>
          <w:p w14:paraId="449BBD64" w14:textId="77777777"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M13</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12" w:space="0" w:color="5B9BD5"/>
              <w:left w:val="single" w:sz="6" w:space="0" w:color="A6A6A6"/>
              <w:bottom w:val="single" w:sz="6" w:space="0" w:color="A6A6A6"/>
              <w:right w:val="single" w:sz="6" w:space="0" w:color="A6A6A6"/>
            </w:tcBorders>
            <w:shd w:val="clear" w:color="auto" w:fill="auto"/>
            <w:vAlign w:val="center"/>
          </w:tcPr>
          <w:p w14:paraId="25BD884F" w14:textId="63601EB4"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Pr>
                <w:rFonts w:cs="Calibri"/>
                <w:sz w:val="18"/>
                <w:szCs w:val="18"/>
              </w:rPr>
              <w:t>Instalacija p</w:t>
            </w:r>
            <w:r w:rsidRPr="00E550B1">
              <w:rPr>
                <w:rFonts w:cs="Calibri"/>
                <w:sz w:val="18"/>
                <w:szCs w:val="18"/>
              </w:rPr>
              <w:t>ristupn</w:t>
            </w:r>
            <w:r>
              <w:rPr>
                <w:rFonts w:cs="Calibri"/>
                <w:sz w:val="18"/>
                <w:szCs w:val="18"/>
              </w:rPr>
              <w:t>ih</w:t>
            </w:r>
            <w:r w:rsidRPr="00E550B1">
              <w:rPr>
                <w:rFonts w:cs="Calibri"/>
                <w:sz w:val="18"/>
                <w:szCs w:val="18"/>
              </w:rPr>
              <w:t xml:space="preserve"> ramp</w:t>
            </w:r>
            <w:r>
              <w:rPr>
                <w:rFonts w:cs="Calibri"/>
                <w:sz w:val="18"/>
                <w:szCs w:val="18"/>
              </w:rPr>
              <w:t>i</w:t>
            </w:r>
          </w:p>
        </w:tc>
      </w:tr>
      <w:tr w:rsidR="008D7107" w:rsidRPr="00866096" w14:paraId="59BCF0B1" w14:textId="77777777" w:rsidTr="00BC4BCF">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24239B4C" w14:textId="77777777"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M14</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05098842" w14:textId="2D129F11"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1637B2">
              <w:rPr>
                <w:rFonts w:cs="Calibri"/>
                <w:sz w:val="18"/>
                <w:szCs w:val="18"/>
              </w:rPr>
              <w:t>Modernizacija elektro sistema</w:t>
            </w:r>
          </w:p>
        </w:tc>
      </w:tr>
      <w:tr w:rsidR="008D7107" w:rsidRPr="00866096" w14:paraId="315320EC" w14:textId="77777777" w:rsidTr="00BC4BCF">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406A904A" w14:textId="77777777"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M15</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532E467E" w14:textId="49D6950E"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68200E">
              <w:rPr>
                <w:rFonts w:cs="Calibri"/>
                <w:sz w:val="18"/>
                <w:szCs w:val="18"/>
              </w:rPr>
              <w:t>Poboljšanje sistema za protivpožarnu zaštitu</w:t>
            </w:r>
          </w:p>
        </w:tc>
      </w:tr>
      <w:tr w:rsidR="008D7107" w:rsidRPr="00866096" w14:paraId="6F225C25" w14:textId="77777777" w:rsidTr="00BC4BCF">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5D22CCB5" w14:textId="77777777"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M16</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1B1426D4" w14:textId="68257E82"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E82F60">
              <w:rPr>
                <w:rFonts w:cs="Calibri"/>
                <w:sz w:val="18"/>
                <w:szCs w:val="18"/>
              </w:rPr>
              <w:t>Uklanjanje materijala koji sadrže azbest</w:t>
            </w:r>
          </w:p>
        </w:tc>
      </w:tr>
      <w:tr w:rsidR="008D7107" w:rsidRPr="00866096" w14:paraId="03EE7689" w14:textId="77777777" w:rsidTr="00BC4BCF">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1435DC13" w14:textId="77777777"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866096">
              <w:rPr>
                <w:rFonts w:asciiTheme="minorHAnsi" w:eastAsia="Times New Roman" w:hAnsiTheme="minorHAnsi" w:cstheme="minorHAnsi"/>
                <w:b/>
                <w:bCs/>
                <w:i/>
                <w:iCs/>
                <w:kern w:val="0"/>
                <w:sz w:val="18"/>
                <w:szCs w:val="18"/>
                <w:lang w:val="sr-Latn-ME"/>
                <w14:ligatures w14:val="none"/>
              </w:rPr>
              <w:t>M17</w:t>
            </w:r>
            <w:r w:rsidRPr="00866096">
              <w:rPr>
                <w:rFonts w:asciiTheme="minorHAnsi" w:eastAsia="Times New Roman" w:hAnsiTheme="minorHAnsi" w:cstheme="minorHAnsi"/>
                <w:kern w:val="0"/>
                <w:sz w:val="18"/>
                <w:szCs w:val="18"/>
                <w:lang w:val="sr-Latn-ME"/>
                <w14:ligatures w14:val="none"/>
              </w:rPr>
              <w:t> </w:t>
            </w:r>
          </w:p>
        </w:tc>
        <w:tc>
          <w:tcPr>
            <w:tcW w:w="7032" w:type="dxa"/>
            <w:tcBorders>
              <w:top w:val="single" w:sz="6" w:space="0" w:color="A6A6A6"/>
              <w:left w:val="single" w:sz="6" w:space="0" w:color="A6A6A6"/>
              <w:bottom w:val="single" w:sz="6" w:space="0" w:color="A6A6A6"/>
              <w:right w:val="single" w:sz="6" w:space="0" w:color="A6A6A6"/>
            </w:tcBorders>
            <w:shd w:val="clear" w:color="auto" w:fill="auto"/>
            <w:vAlign w:val="center"/>
          </w:tcPr>
          <w:p w14:paraId="71487647" w14:textId="4BD163CE" w:rsidR="008D7107" w:rsidRPr="00866096" w:rsidRDefault="008D7107" w:rsidP="008D7107">
            <w:pPr>
              <w:spacing w:after="0" w:line="240" w:lineRule="auto"/>
              <w:jc w:val="left"/>
              <w:textAlignment w:val="baseline"/>
              <w:rPr>
                <w:rFonts w:asciiTheme="minorHAnsi" w:eastAsia="Times New Roman" w:hAnsiTheme="minorHAnsi" w:cstheme="minorHAnsi"/>
                <w:kern w:val="0"/>
                <w:sz w:val="18"/>
                <w:szCs w:val="18"/>
                <w:lang w:val="sr-Latn-ME"/>
                <w14:ligatures w14:val="none"/>
              </w:rPr>
            </w:pPr>
            <w:r w:rsidRPr="00210BF5">
              <w:rPr>
                <w:rFonts w:cs="Calibri"/>
                <w:sz w:val="18"/>
                <w:szCs w:val="18"/>
              </w:rPr>
              <w:t>Strukturalno ojačanje</w:t>
            </w:r>
          </w:p>
        </w:tc>
      </w:tr>
    </w:tbl>
    <w:p w14:paraId="5462FCDE" w14:textId="2DABE060" w:rsidR="00134399" w:rsidRDefault="005468CA" w:rsidP="005468CA">
      <w:pPr>
        <w:spacing w:before="240"/>
        <w:jc w:val="left"/>
        <w:rPr>
          <w:lang w:val="sr-Latn-ME"/>
        </w:rPr>
        <w:sectPr w:rsidR="00134399" w:rsidSect="00B10B4F">
          <w:type w:val="continuous"/>
          <w:pgSz w:w="11906" w:h="16838"/>
          <w:pgMar w:top="1440" w:right="1440" w:bottom="1440" w:left="1440" w:header="708" w:footer="708" w:gutter="0"/>
          <w:cols w:space="708"/>
          <w:docGrid w:linePitch="360"/>
        </w:sectPr>
      </w:pPr>
      <w:r>
        <w:rPr>
          <w:lang w:val="sr-Latn-ME"/>
        </w:rPr>
        <w:t xml:space="preserve">Pregled </w:t>
      </w:r>
      <w:r w:rsidR="000557CE">
        <w:rPr>
          <w:lang w:val="sr-Latn-ME"/>
        </w:rPr>
        <w:t xml:space="preserve">mjera koje </w:t>
      </w:r>
      <w:r w:rsidR="00F83C83">
        <w:rPr>
          <w:lang w:val="sr-Latn-ME"/>
        </w:rPr>
        <w:t>će biti implementirane u svako</w:t>
      </w:r>
      <w:r w:rsidR="00C80F92">
        <w:rPr>
          <w:lang w:val="sr-Latn-ME"/>
        </w:rPr>
        <w:t>j</w:t>
      </w:r>
      <w:r w:rsidR="00F83C83">
        <w:rPr>
          <w:lang w:val="sr-Latn-ME"/>
        </w:rPr>
        <w:t xml:space="preserve"> </w:t>
      </w:r>
      <w:r w:rsidR="00C80F92">
        <w:rPr>
          <w:lang w:val="sr-Latn-ME"/>
        </w:rPr>
        <w:t xml:space="preserve">Projektnij </w:t>
      </w:r>
      <w:r w:rsidR="00F83C83">
        <w:rPr>
          <w:lang w:val="sr-Latn-ME"/>
        </w:rPr>
        <w:t>zgradi dat je u tabeli ispod.</w:t>
      </w:r>
      <w:r w:rsidR="00134399">
        <w:rPr>
          <w:lang w:val="sr-Latn-ME"/>
        </w:rPr>
        <w:br w:type="page"/>
      </w:r>
    </w:p>
    <w:p w14:paraId="49ACFD12" w14:textId="0391366B" w:rsidR="00681236" w:rsidRDefault="00681236" w:rsidP="00681236">
      <w:pPr>
        <w:pStyle w:val="Caption"/>
        <w:keepNext/>
      </w:pPr>
      <w:r>
        <w:lastRenderedPageBreak/>
        <w:t xml:space="preserve">Tabela </w:t>
      </w:r>
      <w:fldSimple w:instr=" SEQ Tabela \* ARABIC ">
        <w:r>
          <w:rPr>
            <w:noProof/>
          </w:rPr>
          <w:t>1</w:t>
        </w:r>
      </w:fldSimple>
      <w:r>
        <w:t xml:space="preserve">: </w:t>
      </w:r>
      <w:r w:rsidRPr="009E209A">
        <w:t>Predložene mjere za svaku od Projektnih zgrada</w:t>
      </w:r>
    </w:p>
    <w:p w14:paraId="741985B0" w14:textId="2B68B5FA" w:rsidR="00264D98" w:rsidRPr="00264D98" w:rsidRDefault="00264D98" w:rsidP="00264D98">
      <w:pPr>
        <w:jc w:val="left"/>
        <w:rPr>
          <w:rFonts w:asciiTheme="minorHAnsi" w:eastAsia="Times New Roman" w:hAnsiTheme="minorHAnsi" w:cstheme="minorHAnsi"/>
          <w:i/>
          <w:iCs/>
          <w:color w:val="00B0F0"/>
          <w:kern w:val="0"/>
          <w:sz w:val="16"/>
          <w:szCs w:val="16"/>
          <w:lang w:val="sr-Latn-ME"/>
          <w14:ligatures w14:val="none"/>
        </w:rPr>
      </w:pPr>
      <w:r w:rsidRPr="00264D98">
        <w:rPr>
          <w:rFonts w:asciiTheme="minorHAnsi" w:hAnsiTheme="minorHAnsi" w:cstheme="minorHAnsi"/>
          <w:i/>
          <w:iCs/>
          <w:sz w:val="18"/>
          <w:szCs w:val="20"/>
          <w:lang w:val="sr-Latn-ME"/>
        </w:rPr>
        <w:t xml:space="preserve">Napomena: Svaka mjera je </w:t>
      </w:r>
      <w:r w:rsidR="00C80F92">
        <w:rPr>
          <w:rFonts w:asciiTheme="minorHAnsi" w:hAnsiTheme="minorHAnsi" w:cstheme="minorHAnsi"/>
          <w:i/>
          <w:iCs/>
          <w:sz w:val="18"/>
          <w:szCs w:val="20"/>
          <w:lang w:val="sr-Latn-ME"/>
        </w:rPr>
        <w:t>predstavljena oznakom</w:t>
      </w:r>
      <w:r w:rsidRPr="00264D98">
        <w:rPr>
          <w:rFonts w:asciiTheme="minorHAnsi" w:hAnsiTheme="minorHAnsi" w:cstheme="minorHAnsi"/>
          <w:i/>
          <w:iCs/>
          <w:sz w:val="18"/>
          <w:szCs w:val="20"/>
          <w:lang w:val="sr-Latn-ME"/>
        </w:rPr>
        <w:t xml:space="preserve"> iz tabele iznad.</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2"/>
        <w:gridCol w:w="1837"/>
        <w:gridCol w:w="624"/>
        <w:gridCol w:w="974"/>
        <w:gridCol w:w="624"/>
        <w:gridCol w:w="625"/>
        <w:gridCol w:w="625"/>
        <w:gridCol w:w="625"/>
        <w:gridCol w:w="625"/>
        <w:gridCol w:w="625"/>
        <w:gridCol w:w="628"/>
        <w:gridCol w:w="628"/>
        <w:gridCol w:w="628"/>
        <w:gridCol w:w="628"/>
        <w:gridCol w:w="628"/>
        <w:gridCol w:w="628"/>
        <w:gridCol w:w="628"/>
        <w:gridCol w:w="628"/>
        <w:gridCol w:w="628"/>
      </w:tblGrid>
      <w:tr w:rsidR="00393FAA" w:rsidRPr="009E209A" w14:paraId="30AF1B08" w14:textId="77777777" w:rsidTr="00681236">
        <w:trPr>
          <w:trHeight w:val="319"/>
          <w:tblHeader/>
        </w:trPr>
        <w:tc>
          <w:tcPr>
            <w:tcW w:w="399" w:type="pct"/>
            <w:tcBorders>
              <w:bottom w:val="single" w:sz="12" w:space="0" w:color="5B9BD5" w:themeColor="accent5"/>
            </w:tcBorders>
          </w:tcPr>
          <w:p w14:paraId="15AF245D" w14:textId="77777777" w:rsidR="00393FAA" w:rsidRPr="009E209A" w:rsidRDefault="00393FAA" w:rsidP="00673D59">
            <w:pPr>
              <w:spacing w:after="0" w:line="240" w:lineRule="auto"/>
              <w:jc w:val="center"/>
              <w:rPr>
                <w:rFonts w:cstheme="minorHAnsi"/>
                <w:b/>
                <w:color w:val="00B0F0"/>
                <w:position w:val="1"/>
                <w:sz w:val="16"/>
                <w:szCs w:val="16"/>
              </w:rPr>
            </w:pPr>
            <w:r w:rsidRPr="009E209A">
              <w:rPr>
                <w:rFonts w:cstheme="minorHAnsi"/>
                <w:b/>
                <w:color w:val="00B0F0"/>
                <w:position w:val="1"/>
                <w:sz w:val="16"/>
                <w:szCs w:val="16"/>
              </w:rPr>
              <w:t>Grad/</w:t>
            </w:r>
          </w:p>
          <w:p w14:paraId="7B12B4A3" w14:textId="77777777" w:rsidR="00393FAA" w:rsidRPr="009E209A" w:rsidRDefault="00393FAA" w:rsidP="00673D59">
            <w:pPr>
              <w:spacing w:after="0" w:line="240" w:lineRule="auto"/>
              <w:jc w:val="center"/>
              <w:rPr>
                <w:rFonts w:cstheme="minorHAnsi"/>
                <w:b/>
                <w:position w:val="1"/>
                <w:sz w:val="16"/>
                <w:szCs w:val="16"/>
              </w:rPr>
            </w:pPr>
            <w:r w:rsidRPr="009E209A">
              <w:rPr>
                <w:rFonts w:cstheme="minorHAnsi"/>
                <w:b/>
                <w:color w:val="00B0F0"/>
                <w:position w:val="1"/>
                <w:sz w:val="16"/>
                <w:szCs w:val="16"/>
              </w:rPr>
              <w:t>Opština</w:t>
            </w:r>
          </w:p>
        </w:tc>
        <w:tc>
          <w:tcPr>
            <w:tcW w:w="659" w:type="pct"/>
            <w:tcBorders>
              <w:bottom w:val="single" w:sz="12" w:space="0" w:color="5B9BD5" w:themeColor="accent5"/>
            </w:tcBorders>
          </w:tcPr>
          <w:p w14:paraId="17A8BB8A" w14:textId="77777777" w:rsidR="00393FAA" w:rsidRPr="009E209A" w:rsidRDefault="00393FAA" w:rsidP="00673D59">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Projektna zgrada</w:t>
            </w:r>
          </w:p>
        </w:tc>
        <w:tc>
          <w:tcPr>
            <w:tcW w:w="224" w:type="pct"/>
            <w:tcBorders>
              <w:bottom w:val="single" w:sz="12" w:space="0" w:color="5B9BD5" w:themeColor="accent5"/>
            </w:tcBorders>
          </w:tcPr>
          <w:p w14:paraId="3F2F6D62" w14:textId="77777777" w:rsidR="00393FAA" w:rsidRPr="009E209A" w:rsidRDefault="00393FAA" w:rsidP="00673D59">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M1</w:t>
            </w:r>
          </w:p>
        </w:tc>
        <w:tc>
          <w:tcPr>
            <w:tcW w:w="349" w:type="pct"/>
            <w:tcBorders>
              <w:bottom w:val="single" w:sz="12" w:space="0" w:color="5B9BD5" w:themeColor="accent5"/>
            </w:tcBorders>
          </w:tcPr>
          <w:p w14:paraId="198410AF" w14:textId="77777777" w:rsidR="00393FAA" w:rsidRPr="009E209A" w:rsidRDefault="00393FAA" w:rsidP="00673D59">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M2</w:t>
            </w:r>
          </w:p>
        </w:tc>
        <w:tc>
          <w:tcPr>
            <w:tcW w:w="224" w:type="pct"/>
            <w:tcBorders>
              <w:bottom w:val="single" w:sz="12" w:space="0" w:color="5B9BD5" w:themeColor="accent5"/>
            </w:tcBorders>
          </w:tcPr>
          <w:p w14:paraId="7A80D95F" w14:textId="77777777" w:rsidR="00393FAA" w:rsidRPr="009E209A" w:rsidRDefault="00393FAA" w:rsidP="00673D59">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M3</w:t>
            </w:r>
          </w:p>
        </w:tc>
        <w:tc>
          <w:tcPr>
            <w:tcW w:w="224" w:type="pct"/>
            <w:tcBorders>
              <w:bottom w:val="single" w:sz="12" w:space="0" w:color="5B9BD5" w:themeColor="accent5"/>
            </w:tcBorders>
          </w:tcPr>
          <w:p w14:paraId="3C1FFC83" w14:textId="77777777" w:rsidR="00393FAA" w:rsidRPr="009E209A" w:rsidRDefault="00393FAA" w:rsidP="00673D59">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M4</w:t>
            </w:r>
          </w:p>
        </w:tc>
        <w:tc>
          <w:tcPr>
            <w:tcW w:w="224" w:type="pct"/>
            <w:tcBorders>
              <w:bottom w:val="single" w:sz="12" w:space="0" w:color="5B9BD5" w:themeColor="accent5"/>
            </w:tcBorders>
          </w:tcPr>
          <w:p w14:paraId="3226EFC1" w14:textId="77777777" w:rsidR="00393FAA" w:rsidRPr="009E209A" w:rsidRDefault="00393FAA" w:rsidP="00673D59">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M5</w:t>
            </w:r>
          </w:p>
        </w:tc>
        <w:tc>
          <w:tcPr>
            <w:tcW w:w="224" w:type="pct"/>
            <w:tcBorders>
              <w:bottom w:val="single" w:sz="12" w:space="0" w:color="5B9BD5" w:themeColor="accent5"/>
            </w:tcBorders>
          </w:tcPr>
          <w:p w14:paraId="1AC88181"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M6</w:t>
            </w:r>
          </w:p>
        </w:tc>
        <w:tc>
          <w:tcPr>
            <w:tcW w:w="224" w:type="pct"/>
            <w:tcBorders>
              <w:bottom w:val="single" w:sz="12" w:space="0" w:color="5B9BD5" w:themeColor="accent5"/>
            </w:tcBorders>
          </w:tcPr>
          <w:p w14:paraId="191CE2CB"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M7</w:t>
            </w:r>
          </w:p>
        </w:tc>
        <w:tc>
          <w:tcPr>
            <w:tcW w:w="224" w:type="pct"/>
            <w:tcBorders>
              <w:bottom w:val="single" w:sz="12" w:space="0" w:color="5B9BD5" w:themeColor="accent5"/>
            </w:tcBorders>
          </w:tcPr>
          <w:p w14:paraId="043550AE"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M8</w:t>
            </w:r>
          </w:p>
        </w:tc>
        <w:tc>
          <w:tcPr>
            <w:tcW w:w="225" w:type="pct"/>
            <w:tcBorders>
              <w:bottom w:val="single" w:sz="12" w:space="0" w:color="5B9BD5" w:themeColor="accent5"/>
            </w:tcBorders>
          </w:tcPr>
          <w:p w14:paraId="0C64C8E7"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M9</w:t>
            </w:r>
          </w:p>
        </w:tc>
        <w:tc>
          <w:tcPr>
            <w:tcW w:w="225" w:type="pct"/>
            <w:tcBorders>
              <w:bottom w:val="single" w:sz="12" w:space="0" w:color="5B9BD5" w:themeColor="accent5"/>
            </w:tcBorders>
          </w:tcPr>
          <w:p w14:paraId="117C0769"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M10</w:t>
            </w:r>
          </w:p>
        </w:tc>
        <w:tc>
          <w:tcPr>
            <w:tcW w:w="225" w:type="pct"/>
            <w:tcBorders>
              <w:bottom w:val="single" w:sz="12" w:space="0" w:color="5B9BD5" w:themeColor="accent5"/>
            </w:tcBorders>
          </w:tcPr>
          <w:p w14:paraId="5E34F12E"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M11</w:t>
            </w:r>
          </w:p>
        </w:tc>
        <w:tc>
          <w:tcPr>
            <w:tcW w:w="225" w:type="pct"/>
            <w:tcBorders>
              <w:bottom w:val="single" w:sz="12" w:space="0" w:color="5B9BD5" w:themeColor="accent5"/>
            </w:tcBorders>
          </w:tcPr>
          <w:p w14:paraId="301547BB"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M12</w:t>
            </w:r>
          </w:p>
        </w:tc>
        <w:tc>
          <w:tcPr>
            <w:tcW w:w="225" w:type="pct"/>
            <w:tcBorders>
              <w:bottom w:val="single" w:sz="12" w:space="0" w:color="5B9BD5" w:themeColor="accent5"/>
            </w:tcBorders>
          </w:tcPr>
          <w:p w14:paraId="3B6D987E"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M13</w:t>
            </w:r>
          </w:p>
        </w:tc>
        <w:tc>
          <w:tcPr>
            <w:tcW w:w="225" w:type="pct"/>
            <w:tcBorders>
              <w:bottom w:val="single" w:sz="12" w:space="0" w:color="5B9BD5" w:themeColor="accent5"/>
            </w:tcBorders>
          </w:tcPr>
          <w:p w14:paraId="767FDF27"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M14</w:t>
            </w:r>
          </w:p>
        </w:tc>
        <w:tc>
          <w:tcPr>
            <w:tcW w:w="225" w:type="pct"/>
            <w:tcBorders>
              <w:bottom w:val="single" w:sz="12" w:space="0" w:color="5B9BD5" w:themeColor="accent5"/>
            </w:tcBorders>
          </w:tcPr>
          <w:p w14:paraId="22A0E304"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M15</w:t>
            </w:r>
          </w:p>
        </w:tc>
        <w:tc>
          <w:tcPr>
            <w:tcW w:w="225" w:type="pct"/>
            <w:tcBorders>
              <w:bottom w:val="single" w:sz="12" w:space="0" w:color="5B9BD5" w:themeColor="accent5"/>
            </w:tcBorders>
          </w:tcPr>
          <w:p w14:paraId="1131D012"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M16</w:t>
            </w:r>
            <w:r w:rsidRPr="009E209A">
              <w:rPr>
                <w:rStyle w:val="FootnoteReference"/>
                <w:rFonts w:cs="Calibri"/>
                <w:b/>
                <w:color w:val="00B0F0"/>
                <w:sz w:val="16"/>
                <w:szCs w:val="16"/>
                <w:lang w:eastAsia="el-GR"/>
              </w:rPr>
              <w:footnoteReference w:id="3"/>
            </w:r>
          </w:p>
        </w:tc>
        <w:tc>
          <w:tcPr>
            <w:tcW w:w="225" w:type="pct"/>
            <w:tcBorders>
              <w:bottom w:val="single" w:sz="12" w:space="0" w:color="5B9BD5" w:themeColor="accent5"/>
            </w:tcBorders>
          </w:tcPr>
          <w:p w14:paraId="3F07FE2F" w14:textId="77777777" w:rsidR="00393FAA" w:rsidRPr="009E209A" w:rsidRDefault="00393FAA" w:rsidP="00673D59">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M17</w:t>
            </w:r>
          </w:p>
        </w:tc>
      </w:tr>
      <w:tr w:rsidR="00393FAA" w:rsidRPr="009E209A" w14:paraId="40DAB30A" w14:textId="77777777" w:rsidTr="00681236">
        <w:trPr>
          <w:trHeight w:val="396"/>
        </w:trPr>
        <w:tc>
          <w:tcPr>
            <w:tcW w:w="399" w:type="pct"/>
            <w:vMerge w:val="restart"/>
            <w:tcBorders>
              <w:top w:val="single" w:sz="12" w:space="0" w:color="5B9BD5" w:themeColor="accent5"/>
            </w:tcBorders>
          </w:tcPr>
          <w:p w14:paraId="48ACC019"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Bar</w:t>
            </w:r>
          </w:p>
        </w:tc>
        <w:tc>
          <w:tcPr>
            <w:tcW w:w="659" w:type="pct"/>
            <w:tcBorders>
              <w:top w:val="single" w:sz="12" w:space="0" w:color="5B9BD5" w:themeColor="accent5"/>
            </w:tcBorders>
            <w:shd w:val="clear" w:color="auto" w:fill="auto"/>
            <w:vAlign w:val="center"/>
          </w:tcPr>
          <w:p w14:paraId="26524FC8"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Blažo Jokov Orlandić</w:t>
            </w:r>
            <w:r>
              <w:rPr>
                <w:rFonts w:cstheme="minorHAnsi"/>
                <w:color w:val="000000"/>
                <w:sz w:val="16"/>
                <w:szCs w:val="16"/>
              </w:rPr>
              <w:t>“</w:t>
            </w:r>
          </w:p>
        </w:tc>
        <w:tc>
          <w:tcPr>
            <w:tcW w:w="224" w:type="pct"/>
            <w:tcBorders>
              <w:top w:val="single" w:sz="12" w:space="0" w:color="5B9BD5" w:themeColor="accent5"/>
            </w:tcBorders>
            <w:shd w:val="clear" w:color="auto" w:fill="DEEAF6"/>
          </w:tcPr>
          <w:p w14:paraId="3ECB772F"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tcBorders>
              <w:top w:val="single" w:sz="12" w:space="0" w:color="5B9BD5" w:themeColor="accent5"/>
            </w:tcBorders>
            <w:shd w:val="clear" w:color="auto" w:fill="DEEAF6"/>
          </w:tcPr>
          <w:p w14:paraId="1EA82383"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Borders>
              <w:top w:val="single" w:sz="12" w:space="0" w:color="5B9BD5" w:themeColor="accent5"/>
            </w:tcBorders>
            <w:shd w:val="clear" w:color="auto" w:fill="DEEAF6"/>
          </w:tcPr>
          <w:p w14:paraId="33671F79"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Borders>
              <w:top w:val="single" w:sz="12" w:space="0" w:color="5B9BD5" w:themeColor="accent5"/>
            </w:tcBorders>
            <w:shd w:val="clear" w:color="auto" w:fill="DEEAF6"/>
          </w:tcPr>
          <w:p w14:paraId="162F385B"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Borders>
              <w:top w:val="single" w:sz="12" w:space="0" w:color="5B9BD5" w:themeColor="accent5"/>
            </w:tcBorders>
            <w:shd w:val="clear" w:color="auto" w:fill="DEEAF6"/>
          </w:tcPr>
          <w:p w14:paraId="2C91B4E8"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Borders>
              <w:top w:val="single" w:sz="12" w:space="0" w:color="5B9BD5" w:themeColor="accent5"/>
            </w:tcBorders>
          </w:tcPr>
          <w:p w14:paraId="6CD5E472"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Borders>
              <w:top w:val="single" w:sz="12" w:space="0" w:color="5B9BD5" w:themeColor="accent5"/>
            </w:tcBorders>
          </w:tcPr>
          <w:p w14:paraId="64A9E425"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Borders>
              <w:top w:val="single" w:sz="12" w:space="0" w:color="5B9BD5" w:themeColor="accent5"/>
            </w:tcBorders>
            <w:shd w:val="clear" w:color="auto" w:fill="DEEAF6"/>
          </w:tcPr>
          <w:p w14:paraId="64A24DA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tcPr>
          <w:p w14:paraId="418A2DA7"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tcPr>
          <w:p w14:paraId="6D0630AA"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shd w:val="clear" w:color="auto" w:fill="DEEAF6"/>
          </w:tcPr>
          <w:p w14:paraId="2185D12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shd w:val="clear" w:color="auto" w:fill="DEEAF6"/>
          </w:tcPr>
          <w:p w14:paraId="25B5DED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tcPr>
          <w:p w14:paraId="4D32F33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shd w:val="clear" w:color="auto" w:fill="DEEAF6"/>
          </w:tcPr>
          <w:p w14:paraId="36A94A4A"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shd w:val="clear" w:color="auto" w:fill="DEEAF6"/>
          </w:tcPr>
          <w:p w14:paraId="1793D36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tcPr>
          <w:p w14:paraId="1D21B3B8"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Borders>
              <w:top w:val="single" w:sz="12" w:space="0" w:color="5B9BD5" w:themeColor="accent5"/>
            </w:tcBorders>
          </w:tcPr>
          <w:p w14:paraId="30F84E25"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26E8B7D5" w14:textId="77777777" w:rsidTr="00681236">
        <w:trPr>
          <w:trHeight w:val="407"/>
        </w:trPr>
        <w:tc>
          <w:tcPr>
            <w:tcW w:w="399" w:type="pct"/>
            <w:vMerge/>
          </w:tcPr>
          <w:p w14:paraId="2113590E" w14:textId="77777777" w:rsidR="00393FAA" w:rsidRPr="009E209A" w:rsidRDefault="00393FAA" w:rsidP="00673D59">
            <w:pPr>
              <w:spacing w:after="0" w:line="240" w:lineRule="auto"/>
              <w:jc w:val="center"/>
              <w:rPr>
                <w:rFonts w:cs="Calibri"/>
                <w:color w:val="000000"/>
                <w:sz w:val="16"/>
                <w:szCs w:val="16"/>
              </w:rPr>
            </w:pPr>
            <w:bookmarkStart w:id="4" w:name="_Hlk169097988"/>
          </w:p>
        </w:tc>
        <w:tc>
          <w:tcPr>
            <w:tcW w:w="659" w:type="pct"/>
            <w:shd w:val="clear" w:color="auto" w:fill="auto"/>
            <w:vAlign w:val="center"/>
          </w:tcPr>
          <w:p w14:paraId="7E4C406E"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Meksiko</w:t>
            </w:r>
            <w:r>
              <w:rPr>
                <w:rFonts w:cstheme="minorHAnsi"/>
                <w:color w:val="000000"/>
                <w:sz w:val="16"/>
                <w:szCs w:val="16"/>
              </w:rPr>
              <w:t>“</w:t>
            </w:r>
          </w:p>
        </w:tc>
        <w:tc>
          <w:tcPr>
            <w:tcW w:w="224" w:type="pct"/>
            <w:shd w:val="clear" w:color="auto" w:fill="DEEAF6"/>
          </w:tcPr>
          <w:p w14:paraId="4E50ADB4"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0824A20B"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006936B3"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5F641511"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1D89152E"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2EFE4C12"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6CB91784"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13C8200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7F80CCB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B3A2FBF"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2466CC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2C7150E"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A7FBE5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1B5B3A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2B9A8F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79303E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2E08E93E"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5BD16C96" w14:textId="77777777" w:rsidTr="00681236">
        <w:trPr>
          <w:trHeight w:val="63"/>
        </w:trPr>
        <w:tc>
          <w:tcPr>
            <w:tcW w:w="399" w:type="pct"/>
            <w:vMerge/>
          </w:tcPr>
          <w:p w14:paraId="48E124B8"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004A857B"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Srednja škola </w:t>
            </w:r>
            <w:r>
              <w:rPr>
                <w:rFonts w:cstheme="minorHAnsi"/>
                <w:color w:val="000000"/>
                <w:sz w:val="16"/>
                <w:szCs w:val="16"/>
              </w:rPr>
              <w:t>„</w:t>
            </w:r>
            <w:r w:rsidRPr="009E209A">
              <w:rPr>
                <w:rFonts w:cstheme="minorHAnsi"/>
                <w:color w:val="000000"/>
                <w:sz w:val="16"/>
                <w:szCs w:val="16"/>
              </w:rPr>
              <w:t>Gimnazija Niko Rolović</w:t>
            </w:r>
            <w:r>
              <w:rPr>
                <w:rFonts w:cstheme="minorHAnsi"/>
                <w:color w:val="000000"/>
                <w:sz w:val="16"/>
                <w:szCs w:val="16"/>
              </w:rPr>
              <w:t>“</w:t>
            </w:r>
          </w:p>
        </w:tc>
        <w:tc>
          <w:tcPr>
            <w:tcW w:w="224" w:type="pct"/>
            <w:shd w:val="clear" w:color="auto" w:fill="DEEAF6"/>
          </w:tcPr>
          <w:p w14:paraId="45EF82F8"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1080424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237B9262"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56AB855A"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0D27C00A"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48FEFA27"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78CF7EAF"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4B3BFB9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72F4E4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4CDB011D"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08C69107"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44B664B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244218D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auto"/>
          </w:tcPr>
          <w:p w14:paraId="16BFECF0"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BF17E30"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A82F0D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6C5D8C04"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09239331" w14:textId="77777777" w:rsidTr="00681236">
        <w:trPr>
          <w:trHeight w:val="263"/>
        </w:trPr>
        <w:tc>
          <w:tcPr>
            <w:tcW w:w="399" w:type="pct"/>
            <w:vMerge/>
          </w:tcPr>
          <w:p w14:paraId="0C3FAF81"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023CA8C1"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Kekec</w:t>
            </w:r>
            <w:r>
              <w:rPr>
                <w:rFonts w:cstheme="minorHAnsi"/>
                <w:color w:val="000000"/>
                <w:sz w:val="16"/>
                <w:szCs w:val="16"/>
              </w:rPr>
              <w:t>“</w:t>
            </w:r>
          </w:p>
        </w:tc>
        <w:tc>
          <w:tcPr>
            <w:tcW w:w="224" w:type="pct"/>
            <w:shd w:val="clear" w:color="auto" w:fill="DEEAF6"/>
          </w:tcPr>
          <w:p w14:paraId="6C22B320"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0A3EC99E"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25C967AD"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3A9B10F2"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69E5D71F"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317ABDD8"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4CD1CB6E"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27760B2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7695FED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735DDEEF"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33E617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3B2D3E89"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1C4EBCE"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0A97161B"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137BC3C"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323D2D0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6FF445B8"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39E7D4BC" w14:textId="77777777" w:rsidTr="00681236">
        <w:trPr>
          <w:trHeight w:val="280"/>
        </w:trPr>
        <w:tc>
          <w:tcPr>
            <w:tcW w:w="399" w:type="pct"/>
            <w:vMerge w:val="restart"/>
          </w:tcPr>
          <w:p w14:paraId="34D26F48"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Budva</w:t>
            </w:r>
          </w:p>
        </w:tc>
        <w:tc>
          <w:tcPr>
            <w:tcW w:w="659" w:type="pct"/>
            <w:shd w:val="clear" w:color="auto" w:fill="auto"/>
            <w:vAlign w:val="center"/>
          </w:tcPr>
          <w:p w14:paraId="0803E4A4"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Stefan Mitrov Ljubi</w:t>
            </w:r>
            <w:r>
              <w:rPr>
                <w:rFonts w:cstheme="minorHAnsi"/>
                <w:color w:val="000000"/>
                <w:sz w:val="16"/>
                <w:szCs w:val="16"/>
              </w:rPr>
              <w:t>š</w:t>
            </w:r>
            <w:r w:rsidRPr="009E209A">
              <w:rPr>
                <w:rFonts w:cstheme="minorHAnsi"/>
                <w:color w:val="000000"/>
                <w:sz w:val="16"/>
                <w:szCs w:val="16"/>
              </w:rPr>
              <w:t>a</w:t>
            </w:r>
            <w:r>
              <w:rPr>
                <w:rFonts w:cstheme="minorHAnsi"/>
                <w:color w:val="000000"/>
                <w:sz w:val="16"/>
                <w:szCs w:val="16"/>
              </w:rPr>
              <w:t>“</w:t>
            </w:r>
          </w:p>
        </w:tc>
        <w:tc>
          <w:tcPr>
            <w:tcW w:w="224" w:type="pct"/>
            <w:shd w:val="clear" w:color="auto" w:fill="DEEAF6"/>
          </w:tcPr>
          <w:p w14:paraId="186725FF"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shd w:val="clear" w:color="auto" w:fill="DEEAF6"/>
          </w:tcPr>
          <w:p w14:paraId="482966E0"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775C84E6"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3363707B"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08DEDB28"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688A310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188876F3"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4647F6BC"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51D15573"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66C7FDBC"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215DF0C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2BEB208B"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764C3FF2"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663E23BE"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8EE218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62898C17"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auto"/>
          </w:tcPr>
          <w:p w14:paraId="51D029FE"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4B8B0B57" w14:textId="77777777" w:rsidTr="00681236">
        <w:trPr>
          <w:trHeight w:val="301"/>
        </w:trPr>
        <w:tc>
          <w:tcPr>
            <w:tcW w:w="399" w:type="pct"/>
            <w:vMerge/>
          </w:tcPr>
          <w:p w14:paraId="0DD8F383"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57029971"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Vrtić </w:t>
            </w:r>
            <w:r>
              <w:rPr>
                <w:rFonts w:cstheme="minorHAnsi"/>
                <w:color w:val="000000"/>
                <w:sz w:val="16"/>
                <w:szCs w:val="16"/>
              </w:rPr>
              <w:t>„</w:t>
            </w:r>
            <w:r w:rsidRPr="009E209A">
              <w:rPr>
                <w:rFonts w:cstheme="minorHAnsi"/>
                <w:color w:val="000000"/>
                <w:sz w:val="16"/>
                <w:szCs w:val="16"/>
              </w:rPr>
              <w:t>Ljubica V. Jovanovi</w:t>
            </w:r>
            <w:r>
              <w:rPr>
                <w:rFonts w:cstheme="minorHAnsi"/>
                <w:color w:val="000000"/>
                <w:sz w:val="16"/>
                <w:szCs w:val="16"/>
              </w:rPr>
              <w:t>ć</w:t>
            </w:r>
            <w:r w:rsidRPr="009E209A">
              <w:rPr>
                <w:rFonts w:cstheme="minorHAnsi"/>
                <w:color w:val="000000"/>
                <w:sz w:val="16"/>
                <w:szCs w:val="16"/>
              </w:rPr>
              <w:t xml:space="preserve"> </w:t>
            </w:r>
            <w:r>
              <w:rPr>
                <w:rFonts w:cstheme="minorHAnsi"/>
                <w:color w:val="000000"/>
                <w:sz w:val="16"/>
                <w:szCs w:val="16"/>
              </w:rPr>
              <w:t>–</w:t>
            </w:r>
            <w:r w:rsidRPr="009E209A">
              <w:rPr>
                <w:rFonts w:cstheme="minorHAnsi"/>
                <w:color w:val="000000"/>
                <w:sz w:val="16"/>
                <w:szCs w:val="16"/>
              </w:rPr>
              <w:t xml:space="preserve"> Ma</w:t>
            </w:r>
            <w:r>
              <w:rPr>
                <w:rFonts w:cstheme="minorHAnsi"/>
                <w:color w:val="000000"/>
                <w:sz w:val="16"/>
                <w:szCs w:val="16"/>
              </w:rPr>
              <w:t>š</w:t>
            </w:r>
            <w:r w:rsidRPr="009E209A">
              <w:rPr>
                <w:rFonts w:cstheme="minorHAnsi"/>
                <w:color w:val="000000"/>
                <w:sz w:val="16"/>
                <w:szCs w:val="16"/>
              </w:rPr>
              <w:t>e</w:t>
            </w:r>
            <w:r>
              <w:rPr>
                <w:rFonts w:cstheme="minorHAnsi"/>
                <w:color w:val="000000"/>
                <w:sz w:val="16"/>
                <w:szCs w:val="16"/>
              </w:rPr>
              <w:t>“</w:t>
            </w:r>
          </w:p>
        </w:tc>
        <w:tc>
          <w:tcPr>
            <w:tcW w:w="224" w:type="pct"/>
          </w:tcPr>
          <w:p w14:paraId="19C56E60"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4628290C"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0DBB98D7"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70E31DA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53F5C704"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16E0D094"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49AE755D"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44D9421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DC8FC8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28D1CF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A9CF99B"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320B34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4889D6CC"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B0238A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4F43879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6CB5F66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1BBA0CD5"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6803B745" w14:textId="77777777" w:rsidTr="00681236">
        <w:trPr>
          <w:trHeight w:val="321"/>
        </w:trPr>
        <w:tc>
          <w:tcPr>
            <w:tcW w:w="399" w:type="pct"/>
          </w:tcPr>
          <w:p w14:paraId="303ED8C8"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Gusinje</w:t>
            </w:r>
          </w:p>
        </w:tc>
        <w:tc>
          <w:tcPr>
            <w:tcW w:w="659" w:type="pct"/>
            <w:shd w:val="clear" w:color="auto" w:fill="auto"/>
            <w:vAlign w:val="center"/>
          </w:tcPr>
          <w:p w14:paraId="760F31C4"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D</w:t>
            </w:r>
            <w:r>
              <w:rPr>
                <w:rFonts w:cstheme="minorHAnsi"/>
                <w:color w:val="000000"/>
                <w:sz w:val="16"/>
                <w:szCs w:val="16"/>
              </w:rPr>
              <w:t>ž</w:t>
            </w:r>
            <w:r w:rsidRPr="009E209A">
              <w:rPr>
                <w:rFonts w:cstheme="minorHAnsi"/>
                <w:color w:val="000000"/>
                <w:sz w:val="16"/>
                <w:szCs w:val="16"/>
              </w:rPr>
              <w:t>afer Niko</w:t>
            </w:r>
            <w:r>
              <w:rPr>
                <w:rFonts w:cstheme="minorHAnsi"/>
                <w:color w:val="000000"/>
                <w:sz w:val="16"/>
                <w:szCs w:val="16"/>
              </w:rPr>
              <w:t>č</w:t>
            </w:r>
            <w:r w:rsidRPr="009E209A">
              <w:rPr>
                <w:rFonts w:cstheme="minorHAnsi"/>
                <w:color w:val="000000"/>
                <w:sz w:val="16"/>
                <w:szCs w:val="16"/>
              </w:rPr>
              <w:t>evi</w:t>
            </w:r>
            <w:r>
              <w:rPr>
                <w:rFonts w:cstheme="minorHAnsi"/>
                <w:color w:val="000000"/>
                <w:sz w:val="16"/>
                <w:szCs w:val="16"/>
              </w:rPr>
              <w:t>ć“</w:t>
            </w:r>
          </w:p>
        </w:tc>
        <w:tc>
          <w:tcPr>
            <w:tcW w:w="224" w:type="pct"/>
            <w:shd w:val="clear" w:color="auto" w:fill="DEEAF6"/>
          </w:tcPr>
          <w:p w14:paraId="3FF5267D"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shd w:val="clear" w:color="auto" w:fill="DEEAF6"/>
          </w:tcPr>
          <w:p w14:paraId="3AD24DA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30FA852B"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15D3999E"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71B8F173"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5F13CBAD"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15799247"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73ED6CE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676F1B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4C22FA2D"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4E47952"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C0F2AFB"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6CF0EA7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1601792"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0E75205F"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3E67986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274DA019"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22E0B11A" w14:textId="77777777" w:rsidTr="00681236">
        <w:trPr>
          <w:trHeight w:val="341"/>
        </w:trPr>
        <w:tc>
          <w:tcPr>
            <w:tcW w:w="399" w:type="pct"/>
          </w:tcPr>
          <w:p w14:paraId="719ACA40"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Herceg Novi</w:t>
            </w:r>
          </w:p>
        </w:tc>
        <w:tc>
          <w:tcPr>
            <w:tcW w:w="659" w:type="pct"/>
            <w:shd w:val="clear" w:color="auto" w:fill="auto"/>
            <w:vAlign w:val="center"/>
          </w:tcPr>
          <w:p w14:paraId="5A4DE093"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Milan Vuković</w:t>
            </w:r>
            <w:r>
              <w:rPr>
                <w:rFonts w:cstheme="minorHAnsi"/>
                <w:color w:val="000000"/>
                <w:sz w:val="16"/>
                <w:szCs w:val="16"/>
              </w:rPr>
              <w:t>“</w:t>
            </w:r>
          </w:p>
        </w:tc>
        <w:tc>
          <w:tcPr>
            <w:tcW w:w="224" w:type="pct"/>
          </w:tcPr>
          <w:p w14:paraId="78AD53D2"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shd w:val="clear" w:color="auto" w:fill="DEEAF6"/>
          </w:tcPr>
          <w:p w14:paraId="2C759920"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36802197"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6C9563D6"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auto"/>
          </w:tcPr>
          <w:p w14:paraId="3A23FB9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117854AF"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50557C37"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7A8B1E1F"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460F8ACA"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5D4C4737"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5254EF08"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1F62EEE2"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317319F0"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27B6CAC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2A8D1B4B"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025CC32C"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3BB827EE"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007A7688" w14:textId="77777777" w:rsidTr="00681236">
        <w:trPr>
          <w:trHeight w:val="233"/>
        </w:trPr>
        <w:tc>
          <w:tcPr>
            <w:tcW w:w="399" w:type="pct"/>
            <w:vMerge w:val="restart"/>
          </w:tcPr>
          <w:p w14:paraId="20F7028C"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Kotor</w:t>
            </w:r>
          </w:p>
        </w:tc>
        <w:tc>
          <w:tcPr>
            <w:tcW w:w="659" w:type="pct"/>
            <w:shd w:val="clear" w:color="auto" w:fill="auto"/>
            <w:vAlign w:val="center"/>
          </w:tcPr>
          <w:p w14:paraId="3F296F01"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Narodni heroj Savo Ilić</w:t>
            </w:r>
            <w:r>
              <w:rPr>
                <w:rFonts w:cstheme="minorHAnsi"/>
                <w:color w:val="000000"/>
                <w:sz w:val="16"/>
                <w:szCs w:val="16"/>
              </w:rPr>
              <w:t>“</w:t>
            </w:r>
          </w:p>
        </w:tc>
        <w:tc>
          <w:tcPr>
            <w:tcW w:w="224" w:type="pct"/>
            <w:shd w:val="clear" w:color="auto" w:fill="DEEAF6"/>
          </w:tcPr>
          <w:p w14:paraId="33945168"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shd w:val="clear" w:color="auto" w:fill="DEEAF6"/>
          </w:tcPr>
          <w:p w14:paraId="5C03C6AA"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17E95754"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6DC7F6BF"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2B51F74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0288E678"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58FE447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2D96406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7831D42F"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2AA5F953"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3C5AAE82"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DE58465"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6915085B"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66EE7A0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65CC38C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66AA38A0"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2B4B3D46"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79A9F3A6" w14:textId="77777777" w:rsidTr="00681236">
        <w:trPr>
          <w:trHeight w:val="586"/>
        </w:trPr>
        <w:tc>
          <w:tcPr>
            <w:tcW w:w="399" w:type="pct"/>
            <w:vMerge/>
          </w:tcPr>
          <w:p w14:paraId="7521F98C"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336F6E44"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Gimnazija i Srednja pomorska </w:t>
            </w:r>
            <w:r>
              <w:rPr>
                <w:rFonts w:cstheme="minorHAnsi"/>
                <w:color w:val="000000"/>
                <w:sz w:val="16"/>
                <w:szCs w:val="16"/>
              </w:rPr>
              <w:t>š</w:t>
            </w:r>
            <w:r w:rsidRPr="009E209A">
              <w:rPr>
                <w:rFonts w:cstheme="minorHAnsi"/>
                <w:color w:val="000000"/>
                <w:sz w:val="16"/>
                <w:szCs w:val="16"/>
              </w:rPr>
              <w:t>kola</w:t>
            </w:r>
          </w:p>
        </w:tc>
        <w:tc>
          <w:tcPr>
            <w:tcW w:w="224" w:type="pct"/>
            <w:shd w:val="clear" w:color="auto" w:fill="DEEAF6"/>
          </w:tcPr>
          <w:p w14:paraId="54E5F633"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1522F805"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7991841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5E859A55"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467E9468"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01103858"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664E444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639E86D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3A73DF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20038F7"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D96439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38AB7B87"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25AEC02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3C0DCD3E"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88784C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1FDF4E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6A817E9"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4FF7E376" w14:textId="77777777" w:rsidTr="00681236">
        <w:trPr>
          <w:trHeight w:val="375"/>
        </w:trPr>
        <w:tc>
          <w:tcPr>
            <w:tcW w:w="399" w:type="pct"/>
            <w:vMerge/>
          </w:tcPr>
          <w:p w14:paraId="07F52C5F"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63B3F3A1"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Nikola Đurković</w:t>
            </w:r>
            <w:r>
              <w:rPr>
                <w:rFonts w:cstheme="minorHAnsi"/>
                <w:color w:val="000000"/>
                <w:sz w:val="16"/>
                <w:szCs w:val="16"/>
              </w:rPr>
              <w:t>“</w:t>
            </w:r>
          </w:p>
        </w:tc>
        <w:tc>
          <w:tcPr>
            <w:tcW w:w="224" w:type="pct"/>
            <w:shd w:val="clear" w:color="auto" w:fill="DEEAF6"/>
          </w:tcPr>
          <w:p w14:paraId="09964D65"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6623D05D"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06FD743A"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446092E3"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47EFE2AF"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58D833B5"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79448250"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544835E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71493FC6"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2220931B"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6B8362B"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402F4C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3075320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1B0C6E17"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46E8296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388D4A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43528652"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3EF4F3A1" w14:textId="77777777" w:rsidTr="00681236">
        <w:trPr>
          <w:trHeight w:val="395"/>
        </w:trPr>
        <w:tc>
          <w:tcPr>
            <w:tcW w:w="399" w:type="pct"/>
            <w:vMerge w:val="restart"/>
          </w:tcPr>
          <w:p w14:paraId="73DE0061"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Nikšić</w:t>
            </w:r>
          </w:p>
        </w:tc>
        <w:tc>
          <w:tcPr>
            <w:tcW w:w="659" w:type="pct"/>
            <w:shd w:val="clear" w:color="auto" w:fill="auto"/>
            <w:vAlign w:val="center"/>
          </w:tcPr>
          <w:p w14:paraId="26C17344"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Ratko Žarić</w:t>
            </w:r>
            <w:r>
              <w:rPr>
                <w:rFonts w:cstheme="minorHAnsi"/>
                <w:color w:val="000000"/>
                <w:sz w:val="16"/>
                <w:szCs w:val="16"/>
              </w:rPr>
              <w:t>“</w:t>
            </w:r>
          </w:p>
        </w:tc>
        <w:tc>
          <w:tcPr>
            <w:tcW w:w="224" w:type="pct"/>
            <w:shd w:val="clear" w:color="auto" w:fill="DEEAF6"/>
          </w:tcPr>
          <w:p w14:paraId="666FAC13"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shd w:val="clear" w:color="auto" w:fill="DEEAF6"/>
          </w:tcPr>
          <w:p w14:paraId="652953D4"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7D81E0AD"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7A9545EE"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4BA8A9AE"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2082598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43B20176"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1EEEEF2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4F59522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30B0A73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040B99B0"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4C13AAF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299277C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30A1A61"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65A2FC90"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38C00DEF"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3AE359B3"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34157DCA" w14:textId="77777777" w:rsidTr="00681236">
        <w:trPr>
          <w:trHeight w:val="272"/>
        </w:trPr>
        <w:tc>
          <w:tcPr>
            <w:tcW w:w="399" w:type="pct"/>
            <w:vMerge/>
          </w:tcPr>
          <w:p w14:paraId="56334BE4"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08F352F5"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Olga Golović</w:t>
            </w:r>
            <w:r>
              <w:rPr>
                <w:rFonts w:cstheme="minorHAnsi"/>
                <w:color w:val="000000"/>
                <w:sz w:val="16"/>
                <w:szCs w:val="16"/>
              </w:rPr>
              <w:t>“</w:t>
            </w:r>
          </w:p>
        </w:tc>
        <w:tc>
          <w:tcPr>
            <w:tcW w:w="224" w:type="pct"/>
            <w:shd w:val="clear" w:color="auto" w:fill="DEEAF6"/>
          </w:tcPr>
          <w:p w14:paraId="79C22E68"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297B4ED5"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7A8C0F60"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6A36D972"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5540E91E"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363C03A8"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3765231E"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3E00FCA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46E8984F"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6427F726"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C414E9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2070ABE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1D7FADD6"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auto"/>
          </w:tcPr>
          <w:p w14:paraId="463CBA5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22C48B8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69293BD7"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6DE98EBB"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7A1D9D3C" w14:textId="77777777" w:rsidTr="00681236">
        <w:trPr>
          <w:trHeight w:val="293"/>
        </w:trPr>
        <w:tc>
          <w:tcPr>
            <w:tcW w:w="399" w:type="pct"/>
            <w:vMerge/>
          </w:tcPr>
          <w:p w14:paraId="378790EA"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66CF3560"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Vrtić </w:t>
            </w:r>
            <w:r>
              <w:rPr>
                <w:rFonts w:cstheme="minorHAnsi"/>
                <w:color w:val="000000"/>
                <w:sz w:val="16"/>
                <w:szCs w:val="16"/>
              </w:rPr>
              <w:t>„</w:t>
            </w:r>
            <w:r w:rsidRPr="009E209A">
              <w:rPr>
                <w:rFonts w:cstheme="minorHAnsi"/>
                <w:color w:val="000000"/>
                <w:sz w:val="16"/>
                <w:szCs w:val="16"/>
              </w:rPr>
              <w:t>Dragan Kovačević</w:t>
            </w:r>
            <w:r>
              <w:rPr>
                <w:rFonts w:cstheme="minorHAnsi"/>
                <w:color w:val="000000"/>
                <w:sz w:val="16"/>
                <w:szCs w:val="16"/>
              </w:rPr>
              <w:t>“</w:t>
            </w:r>
          </w:p>
        </w:tc>
        <w:tc>
          <w:tcPr>
            <w:tcW w:w="224" w:type="pct"/>
            <w:shd w:val="clear" w:color="auto" w:fill="DEEAF6"/>
          </w:tcPr>
          <w:p w14:paraId="363F91F2"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3FCEC43C"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7A4B0B0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2BF33EEC"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2DC1B7E1"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7BB80BE6"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5EAD7C9A"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4091F82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3AE9288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1DC4F719"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28484011"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6CE98AD"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EC4102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2AC3979"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425D5A9"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4A82943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E7D5B20"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47860808" w14:textId="77777777" w:rsidTr="00681236">
        <w:trPr>
          <w:trHeight w:val="327"/>
        </w:trPr>
        <w:tc>
          <w:tcPr>
            <w:tcW w:w="399" w:type="pct"/>
            <w:vMerge/>
          </w:tcPr>
          <w:p w14:paraId="5D25F2FE"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13E7DF34"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Luka Simonović</w:t>
            </w:r>
            <w:r>
              <w:rPr>
                <w:rFonts w:cstheme="minorHAnsi"/>
                <w:color w:val="000000"/>
                <w:sz w:val="16"/>
                <w:szCs w:val="16"/>
              </w:rPr>
              <w:t>“</w:t>
            </w:r>
          </w:p>
        </w:tc>
        <w:tc>
          <w:tcPr>
            <w:tcW w:w="224" w:type="pct"/>
            <w:shd w:val="clear" w:color="auto" w:fill="DEEAF6"/>
          </w:tcPr>
          <w:p w14:paraId="416A9B11"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31CBB876"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6F70662C"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460CA7FC"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6E954E14"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70E145CE"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0D3FE973"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67EB8CC2"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283E03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283D93D8"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D5D9497"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6A1A5DDD"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108FCE8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7F3432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4A63D96D"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7399158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2DB70DF"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6AD37B1C" w14:textId="77777777" w:rsidTr="00681236">
        <w:trPr>
          <w:trHeight w:val="413"/>
        </w:trPr>
        <w:tc>
          <w:tcPr>
            <w:tcW w:w="399" w:type="pct"/>
            <w:vMerge/>
          </w:tcPr>
          <w:p w14:paraId="7BEEFFC2" w14:textId="77777777" w:rsidR="00393FAA" w:rsidRPr="009E209A" w:rsidRDefault="00393FAA" w:rsidP="00673D59">
            <w:pPr>
              <w:spacing w:after="0" w:line="240" w:lineRule="auto"/>
              <w:jc w:val="center"/>
              <w:rPr>
                <w:rFonts w:cs="Calibri"/>
                <w:color w:val="000000"/>
                <w:sz w:val="16"/>
                <w:szCs w:val="16"/>
              </w:rPr>
            </w:pPr>
          </w:p>
        </w:tc>
        <w:tc>
          <w:tcPr>
            <w:tcW w:w="659" w:type="pct"/>
            <w:shd w:val="clear" w:color="auto" w:fill="auto"/>
            <w:vAlign w:val="center"/>
          </w:tcPr>
          <w:p w14:paraId="1AD6A20D"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Pavle Kovačević</w:t>
            </w:r>
            <w:r>
              <w:rPr>
                <w:rFonts w:cstheme="minorHAnsi"/>
                <w:color w:val="000000"/>
                <w:sz w:val="16"/>
                <w:szCs w:val="16"/>
              </w:rPr>
              <w:t>“</w:t>
            </w:r>
          </w:p>
        </w:tc>
        <w:tc>
          <w:tcPr>
            <w:tcW w:w="224" w:type="pct"/>
            <w:shd w:val="clear" w:color="auto" w:fill="DEEAF6"/>
          </w:tcPr>
          <w:p w14:paraId="371387D8" w14:textId="77777777" w:rsidR="00393FAA" w:rsidRPr="009E209A" w:rsidRDefault="00393FAA" w:rsidP="00673D59">
            <w:pPr>
              <w:spacing w:after="0" w:line="240" w:lineRule="auto"/>
              <w:jc w:val="center"/>
              <w:rPr>
                <w:rFonts w:cs="Calibri"/>
                <w:color w:val="000000"/>
                <w:sz w:val="16"/>
                <w:szCs w:val="16"/>
                <w:highlight w:val="yellow"/>
              </w:rPr>
            </w:pPr>
          </w:p>
        </w:tc>
        <w:tc>
          <w:tcPr>
            <w:tcW w:w="349" w:type="pct"/>
            <w:shd w:val="clear" w:color="auto" w:fill="DEEAF6"/>
          </w:tcPr>
          <w:p w14:paraId="034F2903"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0EE50CC5"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0427894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7BCA63F9"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1E6A38FA"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shd w:val="clear" w:color="auto" w:fill="DEEAF6"/>
          </w:tcPr>
          <w:p w14:paraId="6C18897D" w14:textId="77777777" w:rsidR="00393FAA" w:rsidRPr="009E209A" w:rsidRDefault="00393FAA" w:rsidP="00673D59">
            <w:pPr>
              <w:spacing w:after="0" w:line="240" w:lineRule="auto"/>
              <w:jc w:val="center"/>
              <w:rPr>
                <w:rFonts w:cs="Calibri"/>
                <w:color w:val="000000"/>
                <w:sz w:val="16"/>
                <w:szCs w:val="16"/>
                <w:highlight w:val="yellow"/>
              </w:rPr>
            </w:pPr>
          </w:p>
        </w:tc>
        <w:tc>
          <w:tcPr>
            <w:tcW w:w="224" w:type="pct"/>
          </w:tcPr>
          <w:p w14:paraId="045F62DF"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5A60AC33"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49BAFA4B"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2520D9F4"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78561CC9"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1A9B3F3C"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50D5B025"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shd w:val="clear" w:color="auto" w:fill="DEEAF6"/>
          </w:tcPr>
          <w:p w14:paraId="30D362FE"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3889852A" w14:textId="77777777" w:rsidR="00393FAA" w:rsidRPr="009E209A" w:rsidRDefault="00393FAA" w:rsidP="00673D59">
            <w:pPr>
              <w:spacing w:after="0" w:line="240" w:lineRule="auto"/>
              <w:jc w:val="center"/>
              <w:rPr>
                <w:rFonts w:cs="Calibri"/>
                <w:color w:val="000000"/>
                <w:sz w:val="16"/>
                <w:szCs w:val="16"/>
                <w:highlight w:val="yellow"/>
              </w:rPr>
            </w:pPr>
          </w:p>
        </w:tc>
        <w:tc>
          <w:tcPr>
            <w:tcW w:w="225" w:type="pct"/>
          </w:tcPr>
          <w:p w14:paraId="0EC65C66" w14:textId="77777777" w:rsidR="00393FAA" w:rsidRPr="009E209A" w:rsidRDefault="00393FAA" w:rsidP="00673D59">
            <w:pPr>
              <w:spacing w:after="0" w:line="240" w:lineRule="auto"/>
              <w:jc w:val="center"/>
              <w:rPr>
                <w:rFonts w:cs="Calibri"/>
                <w:color w:val="000000"/>
                <w:sz w:val="16"/>
                <w:szCs w:val="16"/>
                <w:highlight w:val="yellow"/>
              </w:rPr>
            </w:pPr>
          </w:p>
        </w:tc>
      </w:tr>
      <w:tr w:rsidR="00393FAA" w:rsidRPr="009E209A" w14:paraId="51FA7DD8" w14:textId="77777777" w:rsidTr="00681236">
        <w:trPr>
          <w:trHeight w:val="370"/>
        </w:trPr>
        <w:tc>
          <w:tcPr>
            <w:tcW w:w="399" w:type="pct"/>
            <w:vMerge w:val="restart"/>
          </w:tcPr>
          <w:p w14:paraId="4E26DB01" w14:textId="77777777" w:rsidR="00393FAA" w:rsidRPr="009E209A" w:rsidRDefault="00393FAA" w:rsidP="00673D59">
            <w:pPr>
              <w:spacing w:after="0" w:line="240" w:lineRule="auto"/>
              <w:jc w:val="left"/>
              <w:rPr>
                <w:rFonts w:cs="Calibri"/>
                <w:b/>
                <w:i/>
                <w:color w:val="000000"/>
                <w:sz w:val="16"/>
                <w:szCs w:val="16"/>
              </w:rPr>
            </w:pPr>
            <w:r w:rsidRPr="009E209A">
              <w:rPr>
                <w:rFonts w:cs="Calibri"/>
                <w:b/>
                <w:i/>
                <w:color w:val="000000"/>
                <w:sz w:val="16"/>
                <w:szCs w:val="16"/>
              </w:rPr>
              <w:t>Podgorica</w:t>
            </w:r>
          </w:p>
          <w:p w14:paraId="43AC9CB1" w14:textId="77777777" w:rsidR="00393FAA" w:rsidRPr="009E209A" w:rsidRDefault="00393FAA" w:rsidP="00673D59">
            <w:pPr>
              <w:spacing w:after="0" w:line="240" w:lineRule="auto"/>
              <w:jc w:val="left"/>
              <w:rPr>
                <w:rFonts w:cs="Calibri"/>
                <w:b/>
                <w:i/>
                <w:color w:val="000000"/>
                <w:sz w:val="16"/>
                <w:szCs w:val="16"/>
              </w:rPr>
            </w:pPr>
          </w:p>
        </w:tc>
        <w:tc>
          <w:tcPr>
            <w:tcW w:w="659" w:type="pct"/>
            <w:shd w:val="clear" w:color="auto" w:fill="auto"/>
            <w:vAlign w:val="center"/>
          </w:tcPr>
          <w:p w14:paraId="5003F848"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Pavle Rovinski</w:t>
            </w:r>
            <w:r>
              <w:rPr>
                <w:rFonts w:cstheme="minorHAnsi"/>
                <w:color w:val="000000"/>
                <w:sz w:val="16"/>
                <w:szCs w:val="16"/>
              </w:rPr>
              <w:t>“</w:t>
            </w:r>
          </w:p>
        </w:tc>
        <w:tc>
          <w:tcPr>
            <w:tcW w:w="224" w:type="pct"/>
            <w:shd w:val="clear" w:color="auto" w:fill="DEEAF6"/>
          </w:tcPr>
          <w:p w14:paraId="4358D505" w14:textId="77777777" w:rsidR="00393FAA" w:rsidRPr="009E209A" w:rsidRDefault="00393FAA" w:rsidP="00673D59">
            <w:pPr>
              <w:spacing w:after="0" w:line="240" w:lineRule="auto"/>
              <w:jc w:val="left"/>
              <w:rPr>
                <w:rFonts w:cs="Calibri"/>
                <w:b/>
                <w:i/>
                <w:color w:val="000000"/>
                <w:sz w:val="16"/>
                <w:szCs w:val="16"/>
                <w:highlight w:val="yellow"/>
              </w:rPr>
            </w:pPr>
          </w:p>
        </w:tc>
        <w:tc>
          <w:tcPr>
            <w:tcW w:w="349" w:type="pct"/>
            <w:shd w:val="clear" w:color="auto" w:fill="DEEAF6"/>
          </w:tcPr>
          <w:p w14:paraId="41F10C1D"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576A9292"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2E85C34E"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5CA26020"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tcPr>
          <w:p w14:paraId="5C4E8ED4"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4CCA47BC" w14:textId="77777777" w:rsidR="00393FAA" w:rsidRPr="009E209A" w:rsidRDefault="00393FAA" w:rsidP="00673D59">
            <w:pPr>
              <w:spacing w:after="0" w:line="240" w:lineRule="auto"/>
              <w:jc w:val="left"/>
              <w:rPr>
                <w:rFonts w:cs="Calibri"/>
                <w:b/>
                <w:i/>
                <w:color w:val="000000"/>
                <w:sz w:val="16"/>
                <w:szCs w:val="16"/>
                <w:highlight w:val="yellow"/>
              </w:rPr>
            </w:pPr>
          </w:p>
        </w:tc>
        <w:tc>
          <w:tcPr>
            <w:tcW w:w="224" w:type="pct"/>
            <w:shd w:val="clear" w:color="auto" w:fill="DEEAF6"/>
          </w:tcPr>
          <w:p w14:paraId="072EE6A5"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2D52F846"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630B4EF9"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43E1937A"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3FE3942D"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18B8488F"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70C450FD"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shd w:val="clear" w:color="auto" w:fill="DEEAF6"/>
          </w:tcPr>
          <w:p w14:paraId="3663FF35"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3542737D" w14:textId="77777777" w:rsidR="00393FAA" w:rsidRPr="009E209A" w:rsidRDefault="00393FAA" w:rsidP="00673D59">
            <w:pPr>
              <w:spacing w:after="0" w:line="240" w:lineRule="auto"/>
              <w:jc w:val="left"/>
              <w:rPr>
                <w:rFonts w:cs="Calibri"/>
                <w:b/>
                <w:i/>
                <w:color w:val="000000"/>
                <w:sz w:val="16"/>
                <w:szCs w:val="16"/>
                <w:highlight w:val="yellow"/>
              </w:rPr>
            </w:pPr>
          </w:p>
        </w:tc>
        <w:tc>
          <w:tcPr>
            <w:tcW w:w="225" w:type="pct"/>
          </w:tcPr>
          <w:p w14:paraId="51555714" w14:textId="77777777" w:rsidR="00393FAA" w:rsidRPr="009E209A" w:rsidRDefault="00393FAA" w:rsidP="00673D59">
            <w:pPr>
              <w:spacing w:after="0" w:line="240" w:lineRule="auto"/>
              <w:jc w:val="left"/>
              <w:rPr>
                <w:rFonts w:cs="Calibri"/>
                <w:b/>
                <w:i/>
                <w:color w:val="000000"/>
                <w:sz w:val="16"/>
                <w:szCs w:val="16"/>
                <w:highlight w:val="yellow"/>
              </w:rPr>
            </w:pPr>
          </w:p>
        </w:tc>
      </w:tr>
      <w:tr w:rsidR="00393FAA" w:rsidRPr="009E209A" w14:paraId="714815EF" w14:textId="77777777" w:rsidTr="00681236">
        <w:trPr>
          <w:trHeight w:val="228"/>
        </w:trPr>
        <w:tc>
          <w:tcPr>
            <w:tcW w:w="399" w:type="pct"/>
            <w:vMerge/>
          </w:tcPr>
          <w:p w14:paraId="11BAB0AC" w14:textId="77777777" w:rsidR="00393FAA" w:rsidRPr="009E209A" w:rsidRDefault="00393FAA" w:rsidP="00673D59">
            <w:pPr>
              <w:spacing w:after="0" w:line="240" w:lineRule="auto"/>
              <w:jc w:val="left"/>
              <w:rPr>
                <w:rFonts w:cs="Calibri"/>
                <w:color w:val="000000"/>
                <w:sz w:val="16"/>
                <w:szCs w:val="16"/>
                <w:highlight w:val="yellow"/>
              </w:rPr>
            </w:pPr>
          </w:p>
        </w:tc>
        <w:tc>
          <w:tcPr>
            <w:tcW w:w="659" w:type="pct"/>
            <w:shd w:val="clear" w:color="auto" w:fill="auto"/>
            <w:vAlign w:val="center"/>
          </w:tcPr>
          <w:p w14:paraId="42186ADC"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Sutjeska</w:t>
            </w:r>
            <w:r>
              <w:rPr>
                <w:rFonts w:cstheme="minorHAnsi"/>
                <w:color w:val="000000"/>
                <w:sz w:val="16"/>
                <w:szCs w:val="16"/>
              </w:rPr>
              <w:t>“</w:t>
            </w:r>
          </w:p>
        </w:tc>
        <w:tc>
          <w:tcPr>
            <w:tcW w:w="224" w:type="pct"/>
            <w:shd w:val="clear" w:color="auto" w:fill="DEEAF6"/>
          </w:tcPr>
          <w:p w14:paraId="3DC8527D" w14:textId="77777777" w:rsidR="00393FAA" w:rsidRPr="009E209A" w:rsidRDefault="00393FAA" w:rsidP="00673D59">
            <w:pPr>
              <w:spacing w:after="0" w:line="240" w:lineRule="auto"/>
              <w:jc w:val="left"/>
              <w:rPr>
                <w:rFonts w:cs="Calibri"/>
                <w:color w:val="000000"/>
                <w:sz w:val="16"/>
                <w:szCs w:val="16"/>
                <w:highlight w:val="yellow"/>
              </w:rPr>
            </w:pPr>
          </w:p>
        </w:tc>
        <w:tc>
          <w:tcPr>
            <w:tcW w:w="349" w:type="pct"/>
            <w:shd w:val="clear" w:color="auto" w:fill="DEEAF6"/>
          </w:tcPr>
          <w:p w14:paraId="491153B6"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38C53FD7"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022EE2F7"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5BC5D89F"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50144320"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345FFAAB"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61203601"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2BC4B3EF"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34379D0F"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54911BFE"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5DEBCD6B"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3A345C29"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05C06604"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4116681E"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13A51760"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3F7E7480" w14:textId="77777777" w:rsidR="00393FAA" w:rsidRPr="009E209A" w:rsidRDefault="00393FAA" w:rsidP="00673D59">
            <w:pPr>
              <w:spacing w:after="0" w:line="240" w:lineRule="auto"/>
              <w:jc w:val="left"/>
              <w:rPr>
                <w:rFonts w:cs="Calibri"/>
                <w:color w:val="000000"/>
                <w:sz w:val="16"/>
                <w:szCs w:val="16"/>
                <w:highlight w:val="yellow"/>
              </w:rPr>
            </w:pPr>
          </w:p>
        </w:tc>
      </w:tr>
      <w:tr w:rsidR="00393FAA" w:rsidRPr="009E209A" w14:paraId="0C93FBA0" w14:textId="77777777" w:rsidTr="00681236">
        <w:trPr>
          <w:trHeight w:val="404"/>
        </w:trPr>
        <w:tc>
          <w:tcPr>
            <w:tcW w:w="399" w:type="pct"/>
            <w:vMerge/>
          </w:tcPr>
          <w:p w14:paraId="757E5DF1" w14:textId="77777777" w:rsidR="00393FAA" w:rsidRPr="009E209A" w:rsidRDefault="00393FAA" w:rsidP="00673D59">
            <w:pPr>
              <w:spacing w:after="0" w:line="240" w:lineRule="auto"/>
              <w:jc w:val="left"/>
              <w:rPr>
                <w:rFonts w:cs="Calibri"/>
                <w:color w:val="000000"/>
                <w:sz w:val="16"/>
                <w:szCs w:val="16"/>
                <w:highlight w:val="yellow"/>
              </w:rPr>
            </w:pPr>
          </w:p>
        </w:tc>
        <w:tc>
          <w:tcPr>
            <w:tcW w:w="659" w:type="pct"/>
            <w:shd w:val="clear" w:color="auto" w:fill="auto"/>
            <w:vAlign w:val="center"/>
          </w:tcPr>
          <w:p w14:paraId="0BE6EAF4"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Dr Dragiša Ivanović</w:t>
            </w:r>
            <w:r>
              <w:rPr>
                <w:rFonts w:cstheme="minorHAnsi"/>
                <w:color w:val="000000"/>
                <w:sz w:val="16"/>
                <w:szCs w:val="16"/>
              </w:rPr>
              <w:t>“</w:t>
            </w:r>
          </w:p>
        </w:tc>
        <w:tc>
          <w:tcPr>
            <w:tcW w:w="224" w:type="pct"/>
            <w:shd w:val="clear" w:color="auto" w:fill="DEEAF6"/>
          </w:tcPr>
          <w:p w14:paraId="34D0449E" w14:textId="77777777" w:rsidR="00393FAA" w:rsidRPr="009E209A" w:rsidRDefault="00393FAA" w:rsidP="00673D59">
            <w:pPr>
              <w:spacing w:after="0" w:line="240" w:lineRule="auto"/>
              <w:jc w:val="left"/>
              <w:rPr>
                <w:rFonts w:cs="Calibri"/>
                <w:color w:val="000000"/>
                <w:sz w:val="16"/>
                <w:szCs w:val="16"/>
                <w:highlight w:val="yellow"/>
              </w:rPr>
            </w:pPr>
          </w:p>
        </w:tc>
        <w:tc>
          <w:tcPr>
            <w:tcW w:w="349" w:type="pct"/>
            <w:shd w:val="clear" w:color="auto" w:fill="DEEAF6"/>
          </w:tcPr>
          <w:p w14:paraId="34E54128"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5A017A9D"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05C9C622"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28C2CBD0"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5411ACA6"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45193E16"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746FAD67"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7B5C3955"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1C1067E5"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3C6E72F7"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743D3F1A"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6CAAAC53"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6AA1CAEF"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5BF32A7C"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1AB1B3F6"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2E51A0D6" w14:textId="77777777" w:rsidR="00393FAA" w:rsidRPr="009E209A" w:rsidRDefault="00393FAA" w:rsidP="00673D59">
            <w:pPr>
              <w:spacing w:after="0" w:line="240" w:lineRule="auto"/>
              <w:jc w:val="left"/>
              <w:rPr>
                <w:rFonts w:cs="Calibri"/>
                <w:color w:val="000000"/>
                <w:sz w:val="16"/>
                <w:szCs w:val="16"/>
                <w:highlight w:val="yellow"/>
              </w:rPr>
            </w:pPr>
          </w:p>
        </w:tc>
      </w:tr>
      <w:tr w:rsidR="00393FAA" w:rsidRPr="009E209A" w14:paraId="11889BC1" w14:textId="77777777" w:rsidTr="00681236">
        <w:trPr>
          <w:trHeight w:val="267"/>
        </w:trPr>
        <w:tc>
          <w:tcPr>
            <w:tcW w:w="399" w:type="pct"/>
            <w:vMerge/>
          </w:tcPr>
          <w:p w14:paraId="2428E059" w14:textId="77777777" w:rsidR="00393FAA" w:rsidRPr="009E209A" w:rsidRDefault="00393FAA" w:rsidP="00673D59">
            <w:pPr>
              <w:spacing w:after="0" w:line="240" w:lineRule="auto"/>
              <w:jc w:val="left"/>
              <w:rPr>
                <w:rFonts w:cs="Calibri"/>
                <w:color w:val="000000"/>
                <w:sz w:val="16"/>
                <w:szCs w:val="16"/>
                <w:highlight w:val="yellow"/>
              </w:rPr>
            </w:pPr>
          </w:p>
        </w:tc>
        <w:tc>
          <w:tcPr>
            <w:tcW w:w="659" w:type="pct"/>
            <w:shd w:val="clear" w:color="auto" w:fill="auto"/>
            <w:vAlign w:val="center"/>
          </w:tcPr>
          <w:p w14:paraId="4F338B26"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Studentski dom Podgorica (a) – Dom I</w:t>
            </w:r>
          </w:p>
        </w:tc>
        <w:tc>
          <w:tcPr>
            <w:tcW w:w="224" w:type="pct"/>
          </w:tcPr>
          <w:p w14:paraId="076E2253" w14:textId="77777777" w:rsidR="00393FAA" w:rsidRPr="009E209A" w:rsidRDefault="00393FAA" w:rsidP="00673D59">
            <w:pPr>
              <w:spacing w:after="0" w:line="240" w:lineRule="auto"/>
              <w:jc w:val="left"/>
              <w:rPr>
                <w:rFonts w:cs="Calibri"/>
                <w:color w:val="000000"/>
                <w:sz w:val="16"/>
                <w:szCs w:val="16"/>
                <w:highlight w:val="yellow"/>
              </w:rPr>
            </w:pPr>
          </w:p>
        </w:tc>
        <w:tc>
          <w:tcPr>
            <w:tcW w:w="349" w:type="pct"/>
            <w:shd w:val="clear" w:color="auto" w:fill="DEEAF6"/>
          </w:tcPr>
          <w:p w14:paraId="272784C0"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321C6EE0"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07D658E7"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451D3B02"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tcPr>
          <w:p w14:paraId="0D6D9232"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3F8E532B" w14:textId="77777777" w:rsidR="00393FAA" w:rsidRPr="009E209A" w:rsidRDefault="00393FAA" w:rsidP="00673D59">
            <w:pPr>
              <w:spacing w:after="0" w:line="240" w:lineRule="auto"/>
              <w:jc w:val="left"/>
              <w:rPr>
                <w:rFonts w:cs="Calibri"/>
                <w:color w:val="000000"/>
                <w:sz w:val="16"/>
                <w:szCs w:val="16"/>
                <w:highlight w:val="yellow"/>
              </w:rPr>
            </w:pPr>
          </w:p>
        </w:tc>
        <w:tc>
          <w:tcPr>
            <w:tcW w:w="224" w:type="pct"/>
            <w:shd w:val="clear" w:color="auto" w:fill="DEEAF6"/>
          </w:tcPr>
          <w:p w14:paraId="52196BA4"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3443564F"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1652E57A"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053A2575"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22BBAC75"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14D3CBC4"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1C3CC7B7"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shd w:val="clear" w:color="auto" w:fill="DEEAF6"/>
          </w:tcPr>
          <w:p w14:paraId="62C68315"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749FA108" w14:textId="77777777" w:rsidR="00393FAA" w:rsidRPr="009E209A" w:rsidRDefault="00393FAA" w:rsidP="00673D59">
            <w:pPr>
              <w:spacing w:after="0" w:line="240" w:lineRule="auto"/>
              <w:jc w:val="left"/>
              <w:rPr>
                <w:rFonts w:cs="Calibri"/>
                <w:color w:val="000000"/>
                <w:sz w:val="16"/>
                <w:szCs w:val="16"/>
                <w:highlight w:val="yellow"/>
              </w:rPr>
            </w:pPr>
          </w:p>
        </w:tc>
        <w:tc>
          <w:tcPr>
            <w:tcW w:w="225" w:type="pct"/>
          </w:tcPr>
          <w:p w14:paraId="2AF19908" w14:textId="77777777" w:rsidR="00393FAA" w:rsidRPr="009E209A" w:rsidRDefault="00393FAA" w:rsidP="00673D59">
            <w:pPr>
              <w:spacing w:after="0" w:line="240" w:lineRule="auto"/>
              <w:jc w:val="left"/>
              <w:rPr>
                <w:rFonts w:cs="Calibri"/>
                <w:color w:val="000000"/>
                <w:sz w:val="16"/>
                <w:szCs w:val="16"/>
                <w:highlight w:val="yellow"/>
              </w:rPr>
            </w:pPr>
          </w:p>
        </w:tc>
      </w:tr>
      <w:tr w:rsidR="00393FAA" w:rsidRPr="009E209A" w14:paraId="73FEA91B" w14:textId="77777777" w:rsidTr="00681236">
        <w:trPr>
          <w:trHeight w:val="286"/>
        </w:trPr>
        <w:tc>
          <w:tcPr>
            <w:tcW w:w="399" w:type="pct"/>
            <w:vMerge/>
          </w:tcPr>
          <w:p w14:paraId="40CBF868"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659" w:type="pct"/>
            <w:vAlign w:val="center"/>
          </w:tcPr>
          <w:p w14:paraId="6C057795" w14:textId="77777777" w:rsidR="00393FAA" w:rsidRPr="009E209A" w:rsidRDefault="00393FAA" w:rsidP="00673D59">
            <w:pPr>
              <w:spacing w:after="0" w:line="240" w:lineRule="auto"/>
              <w:jc w:val="left"/>
              <w:rPr>
                <w:rFonts w:eastAsia="Times New Roman" w:cs="Calibri"/>
                <w:sz w:val="16"/>
                <w:szCs w:val="16"/>
                <w:lang w:eastAsia="el-GR"/>
              </w:rPr>
            </w:pPr>
            <w:r w:rsidRPr="009E209A">
              <w:rPr>
                <w:rFonts w:cstheme="minorHAnsi"/>
                <w:color w:val="000000"/>
                <w:sz w:val="16"/>
                <w:szCs w:val="16"/>
              </w:rPr>
              <w:t>Studentski dom Podgorica (b) – Dom II</w:t>
            </w:r>
          </w:p>
        </w:tc>
        <w:tc>
          <w:tcPr>
            <w:tcW w:w="224" w:type="pct"/>
          </w:tcPr>
          <w:p w14:paraId="28C98C1C"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349" w:type="pct"/>
            <w:shd w:val="clear" w:color="auto" w:fill="DEEAF6"/>
          </w:tcPr>
          <w:p w14:paraId="5710E71C"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3E7F0E50"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2B54F78B"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75A95939"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7CD0D5B7"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shd w:val="clear" w:color="auto" w:fill="DEEAF6"/>
          </w:tcPr>
          <w:p w14:paraId="72A3D0FA"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shd w:val="clear" w:color="auto" w:fill="DEEAF6"/>
          </w:tcPr>
          <w:p w14:paraId="1194FEA2"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1BF9516A"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46B50AB3"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2A6861E6"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01808B7A"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3B736F68"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5685C970"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658DBF21"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09EA2EFB"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78190C6D"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r>
      <w:tr w:rsidR="00393FAA" w:rsidRPr="009E209A" w14:paraId="37C93A29" w14:textId="77777777" w:rsidTr="00681236">
        <w:trPr>
          <w:trHeight w:val="307"/>
        </w:trPr>
        <w:tc>
          <w:tcPr>
            <w:tcW w:w="399" w:type="pct"/>
            <w:vMerge/>
          </w:tcPr>
          <w:p w14:paraId="0BAA663A"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659" w:type="pct"/>
            <w:vAlign w:val="center"/>
          </w:tcPr>
          <w:p w14:paraId="23206476" w14:textId="77777777" w:rsidR="00393FAA" w:rsidRPr="009E209A" w:rsidRDefault="00393FAA" w:rsidP="00673D59">
            <w:pPr>
              <w:spacing w:after="0" w:line="240" w:lineRule="auto"/>
              <w:jc w:val="left"/>
              <w:rPr>
                <w:rFonts w:eastAsia="Times New Roman" w:cs="Calibri"/>
                <w:sz w:val="16"/>
                <w:szCs w:val="16"/>
                <w:lang w:eastAsia="el-GR"/>
              </w:rPr>
            </w:pPr>
            <w:r w:rsidRPr="009E209A">
              <w:rPr>
                <w:rFonts w:cstheme="minorHAnsi"/>
                <w:color w:val="000000"/>
                <w:sz w:val="16"/>
                <w:szCs w:val="16"/>
              </w:rPr>
              <w:t xml:space="preserve">Studentski dom Podgorica (c) </w:t>
            </w:r>
            <w:r>
              <w:rPr>
                <w:rFonts w:cstheme="minorHAnsi"/>
                <w:color w:val="000000"/>
                <w:sz w:val="16"/>
                <w:szCs w:val="16"/>
              </w:rPr>
              <w:t>–</w:t>
            </w:r>
            <w:r w:rsidRPr="009E209A">
              <w:rPr>
                <w:rFonts w:cstheme="minorHAnsi"/>
                <w:color w:val="000000"/>
                <w:sz w:val="16"/>
                <w:szCs w:val="16"/>
              </w:rPr>
              <w:t xml:space="preserve"> Rest</w:t>
            </w:r>
            <w:r>
              <w:rPr>
                <w:rFonts w:cstheme="minorHAnsi"/>
                <w:color w:val="000000"/>
                <w:sz w:val="16"/>
                <w:szCs w:val="16"/>
              </w:rPr>
              <w:t>oran/Kafić</w:t>
            </w:r>
          </w:p>
        </w:tc>
        <w:tc>
          <w:tcPr>
            <w:tcW w:w="224" w:type="pct"/>
            <w:shd w:val="clear" w:color="auto" w:fill="DEEAF6"/>
          </w:tcPr>
          <w:p w14:paraId="2CBACED9"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349" w:type="pct"/>
          </w:tcPr>
          <w:p w14:paraId="159E155B"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6CA5F236"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shd w:val="clear" w:color="auto" w:fill="DEEAF6"/>
          </w:tcPr>
          <w:p w14:paraId="3549FDA0"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7293AE46"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tcPr>
          <w:p w14:paraId="2691BAC1"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shd w:val="clear" w:color="auto" w:fill="DEEAF6"/>
          </w:tcPr>
          <w:p w14:paraId="3FB63363"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4" w:type="pct"/>
            <w:shd w:val="clear" w:color="auto" w:fill="DEEAF6"/>
          </w:tcPr>
          <w:p w14:paraId="4BDE3C6C"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27C0E4CF"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2E16B06B"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377ABCD5"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7AAB078D"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0E4D93B4"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51280E05"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shd w:val="clear" w:color="auto" w:fill="DEEAF6"/>
          </w:tcPr>
          <w:p w14:paraId="08AEC769"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3424C8B5"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c>
          <w:tcPr>
            <w:tcW w:w="225" w:type="pct"/>
          </w:tcPr>
          <w:p w14:paraId="02349F20" w14:textId="77777777" w:rsidR="00393FAA" w:rsidRPr="009E209A" w:rsidRDefault="00393FAA" w:rsidP="00673D59">
            <w:pPr>
              <w:spacing w:after="0" w:line="240" w:lineRule="auto"/>
              <w:jc w:val="left"/>
              <w:rPr>
                <w:rFonts w:eastAsia="Times New Roman" w:cs="Calibri"/>
                <w:b/>
                <w:i/>
                <w:sz w:val="16"/>
                <w:szCs w:val="16"/>
                <w:highlight w:val="yellow"/>
                <w:lang w:eastAsia="el-GR"/>
              </w:rPr>
            </w:pPr>
          </w:p>
        </w:tc>
      </w:tr>
      <w:tr w:rsidR="00393FAA" w:rsidRPr="009E209A" w14:paraId="6520D1BF" w14:textId="77777777" w:rsidTr="00681236">
        <w:trPr>
          <w:trHeight w:val="341"/>
        </w:trPr>
        <w:tc>
          <w:tcPr>
            <w:tcW w:w="399" w:type="pct"/>
          </w:tcPr>
          <w:p w14:paraId="3DC8FED4" w14:textId="77777777" w:rsidR="00393FAA" w:rsidRPr="009E209A" w:rsidRDefault="00393FAA" w:rsidP="00673D59">
            <w:pPr>
              <w:spacing w:after="0" w:line="240" w:lineRule="auto"/>
              <w:jc w:val="left"/>
              <w:rPr>
                <w:rFonts w:cs="Calibri"/>
                <w:b/>
                <w:i/>
                <w:sz w:val="16"/>
                <w:szCs w:val="16"/>
              </w:rPr>
            </w:pPr>
            <w:r w:rsidRPr="009E209A">
              <w:rPr>
                <w:rFonts w:cs="Calibri"/>
                <w:b/>
                <w:i/>
                <w:sz w:val="16"/>
                <w:szCs w:val="16"/>
              </w:rPr>
              <w:t>Rožaje</w:t>
            </w:r>
          </w:p>
        </w:tc>
        <w:tc>
          <w:tcPr>
            <w:tcW w:w="659" w:type="pct"/>
            <w:shd w:val="clear" w:color="auto" w:fill="auto"/>
            <w:vAlign w:val="center"/>
          </w:tcPr>
          <w:p w14:paraId="62E4E3E1"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25. maj</w:t>
            </w:r>
            <w:r>
              <w:rPr>
                <w:rFonts w:cstheme="minorHAnsi"/>
                <w:color w:val="000000"/>
                <w:sz w:val="16"/>
                <w:szCs w:val="16"/>
              </w:rPr>
              <w:t>“</w:t>
            </w:r>
          </w:p>
        </w:tc>
        <w:tc>
          <w:tcPr>
            <w:tcW w:w="224" w:type="pct"/>
            <w:shd w:val="clear" w:color="auto" w:fill="DEEAF6"/>
          </w:tcPr>
          <w:p w14:paraId="020718EA" w14:textId="77777777" w:rsidR="00393FAA" w:rsidRPr="009E209A" w:rsidRDefault="00393FAA" w:rsidP="00673D59">
            <w:pPr>
              <w:spacing w:after="0" w:line="240" w:lineRule="auto"/>
              <w:jc w:val="left"/>
              <w:rPr>
                <w:rFonts w:cs="Calibri"/>
                <w:b/>
                <w:i/>
                <w:sz w:val="16"/>
                <w:szCs w:val="16"/>
                <w:highlight w:val="yellow"/>
              </w:rPr>
            </w:pPr>
          </w:p>
        </w:tc>
        <w:tc>
          <w:tcPr>
            <w:tcW w:w="349" w:type="pct"/>
            <w:shd w:val="clear" w:color="auto" w:fill="DEEAF6"/>
          </w:tcPr>
          <w:p w14:paraId="65538B3E"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5111B93E"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2FFC69B3"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016FBA45"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36498C0F"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3E8EEE9F"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0C652088"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1E9DC1EC"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25253D46"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20AC654C"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10B6D74C"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516E4B69"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0F4FDBF5"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05B5ED32"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2F594A91"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0F8E6762" w14:textId="77777777" w:rsidR="00393FAA" w:rsidRPr="009E209A" w:rsidRDefault="00393FAA" w:rsidP="00673D59">
            <w:pPr>
              <w:spacing w:after="0" w:line="240" w:lineRule="auto"/>
              <w:jc w:val="left"/>
              <w:rPr>
                <w:rFonts w:cs="Calibri"/>
                <w:b/>
                <w:i/>
                <w:sz w:val="16"/>
                <w:szCs w:val="16"/>
                <w:highlight w:val="yellow"/>
              </w:rPr>
            </w:pPr>
          </w:p>
        </w:tc>
      </w:tr>
      <w:tr w:rsidR="00393FAA" w:rsidRPr="009E209A" w14:paraId="00AD7917" w14:textId="77777777" w:rsidTr="00681236">
        <w:trPr>
          <w:trHeight w:val="133"/>
        </w:trPr>
        <w:tc>
          <w:tcPr>
            <w:tcW w:w="399" w:type="pct"/>
            <w:vMerge w:val="restart"/>
          </w:tcPr>
          <w:p w14:paraId="371B809A" w14:textId="77777777" w:rsidR="00393FAA" w:rsidRPr="009E209A" w:rsidRDefault="00393FAA" w:rsidP="00673D59">
            <w:pPr>
              <w:spacing w:after="0" w:line="240" w:lineRule="auto"/>
              <w:jc w:val="left"/>
              <w:rPr>
                <w:rFonts w:cs="Calibri"/>
                <w:b/>
                <w:i/>
                <w:sz w:val="16"/>
                <w:szCs w:val="16"/>
              </w:rPr>
            </w:pPr>
            <w:r w:rsidRPr="009E209A">
              <w:rPr>
                <w:rFonts w:cs="Calibri"/>
                <w:b/>
                <w:i/>
                <w:sz w:val="16"/>
                <w:szCs w:val="16"/>
              </w:rPr>
              <w:t>Tivat</w:t>
            </w:r>
          </w:p>
        </w:tc>
        <w:tc>
          <w:tcPr>
            <w:tcW w:w="659" w:type="pct"/>
            <w:shd w:val="clear" w:color="auto" w:fill="auto"/>
            <w:vAlign w:val="center"/>
          </w:tcPr>
          <w:p w14:paraId="35216338"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Drago Milović</w:t>
            </w:r>
            <w:r>
              <w:rPr>
                <w:rFonts w:cstheme="minorHAnsi"/>
                <w:color w:val="000000"/>
                <w:sz w:val="16"/>
                <w:szCs w:val="16"/>
              </w:rPr>
              <w:t>“</w:t>
            </w:r>
          </w:p>
        </w:tc>
        <w:tc>
          <w:tcPr>
            <w:tcW w:w="224" w:type="pct"/>
            <w:shd w:val="clear" w:color="auto" w:fill="DEEAF6"/>
          </w:tcPr>
          <w:p w14:paraId="5CE83BED" w14:textId="77777777" w:rsidR="00393FAA" w:rsidRPr="009E209A" w:rsidRDefault="00393FAA" w:rsidP="00673D59">
            <w:pPr>
              <w:spacing w:after="0" w:line="240" w:lineRule="auto"/>
              <w:jc w:val="left"/>
              <w:rPr>
                <w:rFonts w:cs="Calibri"/>
                <w:b/>
                <w:i/>
                <w:sz w:val="16"/>
                <w:szCs w:val="16"/>
                <w:highlight w:val="yellow"/>
              </w:rPr>
            </w:pPr>
          </w:p>
        </w:tc>
        <w:tc>
          <w:tcPr>
            <w:tcW w:w="349" w:type="pct"/>
            <w:shd w:val="clear" w:color="auto" w:fill="FBE4D5" w:themeFill="accent2" w:themeFillTint="33"/>
          </w:tcPr>
          <w:p w14:paraId="544FD21B" w14:textId="77777777" w:rsidR="00393FAA" w:rsidRPr="009E209A" w:rsidRDefault="00393FAA" w:rsidP="00673D59">
            <w:pPr>
              <w:spacing w:after="0" w:line="240" w:lineRule="auto"/>
              <w:jc w:val="left"/>
              <w:rPr>
                <w:rFonts w:cs="Calibri"/>
                <w:b/>
                <w:i/>
                <w:color w:val="000000" w:themeColor="text1"/>
                <w:sz w:val="16"/>
                <w:szCs w:val="16"/>
              </w:rPr>
            </w:pPr>
            <w:r w:rsidRPr="009E209A">
              <w:rPr>
                <w:rFonts w:cs="Calibri"/>
                <w:b/>
                <w:i/>
                <w:sz w:val="14"/>
                <w:szCs w:val="14"/>
              </w:rPr>
              <w:t>*Napomena</w:t>
            </w:r>
            <w:r w:rsidRPr="009E209A">
              <w:rPr>
                <w:rStyle w:val="FootnoteReference"/>
                <w:rFonts w:cs="Calibri"/>
                <w:b/>
                <w:i/>
                <w:sz w:val="14"/>
                <w:szCs w:val="14"/>
              </w:rPr>
              <w:footnoteReference w:id="4"/>
            </w:r>
          </w:p>
        </w:tc>
        <w:tc>
          <w:tcPr>
            <w:tcW w:w="224" w:type="pct"/>
          </w:tcPr>
          <w:p w14:paraId="153C3BF0" w14:textId="77777777" w:rsidR="00393FAA" w:rsidRPr="009E209A" w:rsidRDefault="00393FAA" w:rsidP="00673D59">
            <w:pPr>
              <w:spacing w:after="0" w:line="240" w:lineRule="auto"/>
              <w:jc w:val="left"/>
              <w:rPr>
                <w:rFonts w:cs="Calibri"/>
                <w:b/>
                <w:i/>
                <w:sz w:val="16"/>
                <w:szCs w:val="16"/>
              </w:rPr>
            </w:pPr>
          </w:p>
        </w:tc>
        <w:tc>
          <w:tcPr>
            <w:tcW w:w="224" w:type="pct"/>
            <w:shd w:val="clear" w:color="auto" w:fill="DEEAF6"/>
          </w:tcPr>
          <w:p w14:paraId="42D42FC4"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61395A47"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70493B18"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446CF7BD"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2368D66B"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07F688A9"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17E5814E"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5A9E52DE"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06DDFE12"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0D68AFD7"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042E8089"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0705A871"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7F1BB204"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648941C8" w14:textId="77777777" w:rsidR="00393FAA" w:rsidRPr="009E209A" w:rsidRDefault="00393FAA" w:rsidP="00673D59">
            <w:pPr>
              <w:spacing w:after="0" w:line="240" w:lineRule="auto"/>
              <w:jc w:val="left"/>
              <w:rPr>
                <w:rFonts w:cs="Calibri"/>
                <w:b/>
                <w:i/>
                <w:sz w:val="16"/>
                <w:szCs w:val="16"/>
                <w:highlight w:val="yellow"/>
              </w:rPr>
            </w:pPr>
          </w:p>
        </w:tc>
      </w:tr>
      <w:tr w:rsidR="00393FAA" w:rsidRPr="009E209A" w14:paraId="2D57FB14" w14:textId="77777777" w:rsidTr="00681236">
        <w:trPr>
          <w:trHeight w:val="295"/>
        </w:trPr>
        <w:tc>
          <w:tcPr>
            <w:tcW w:w="399" w:type="pct"/>
            <w:vMerge/>
          </w:tcPr>
          <w:p w14:paraId="1A0B1C42" w14:textId="77777777" w:rsidR="00393FAA" w:rsidRPr="009E209A" w:rsidRDefault="00393FAA" w:rsidP="00673D59">
            <w:pPr>
              <w:spacing w:after="0" w:line="240" w:lineRule="auto"/>
              <w:jc w:val="left"/>
              <w:rPr>
                <w:rFonts w:cs="Calibri"/>
                <w:b/>
                <w:i/>
                <w:sz w:val="16"/>
                <w:szCs w:val="16"/>
              </w:rPr>
            </w:pPr>
          </w:p>
        </w:tc>
        <w:tc>
          <w:tcPr>
            <w:tcW w:w="659" w:type="pct"/>
            <w:shd w:val="clear" w:color="auto" w:fill="auto"/>
            <w:vAlign w:val="center"/>
          </w:tcPr>
          <w:p w14:paraId="3747CC98"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Srednja mješovita škola </w:t>
            </w:r>
            <w:r>
              <w:rPr>
                <w:rFonts w:cstheme="minorHAnsi"/>
                <w:color w:val="000000"/>
                <w:sz w:val="16"/>
                <w:szCs w:val="16"/>
              </w:rPr>
              <w:t>„</w:t>
            </w:r>
            <w:r w:rsidRPr="009E209A">
              <w:rPr>
                <w:rFonts w:cstheme="minorHAnsi"/>
                <w:color w:val="000000"/>
                <w:sz w:val="16"/>
                <w:szCs w:val="16"/>
              </w:rPr>
              <w:t>Mladost</w:t>
            </w:r>
            <w:r>
              <w:rPr>
                <w:rFonts w:cstheme="minorHAnsi"/>
                <w:color w:val="000000"/>
                <w:sz w:val="16"/>
                <w:szCs w:val="16"/>
              </w:rPr>
              <w:t>“</w:t>
            </w:r>
          </w:p>
        </w:tc>
        <w:tc>
          <w:tcPr>
            <w:tcW w:w="224" w:type="pct"/>
            <w:shd w:val="clear" w:color="auto" w:fill="DEEAF6"/>
          </w:tcPr>
          <w:p w14:paraId="5880C689" w14:textId="77777777" w:rsidR="00393FAA" w:rsidRPr="009E209A" w:rsidRDefault="00393FAA" w:rsidP="00673D59">
            <w:pPr>
              <w:spacing w:after="0" w:line="240" w:lineRule="auto"/>
              <w:jc w:val="left"/>
              <w:rPr>
                <w:rFonts w:cs="Calibri"/>
                <w:b/>
                <w:i/>
                <w:sz w:val="16"/>
                <w:szCs w:val="16"/>
                <w:highlight w:val="yellow"/>
              </w:rPr>
            </w:pPr>
          </w:p>
        </w:tc>
        <w:tc>
          <w:tcPr>
            <w:tcW w:w="349" w:type="pct"/>
            <w:shd w:val="clear" w:color="auto" w:fill="DEEAF6"/>
          </w:tcPr>
          <w:p w14:paraId="5F4D59B9"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3577F3E3"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55D41199"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43B3F505"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69CBA3DF"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445A80CC"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5F0BE354"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661D09D2"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030EA43F"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63BFA807"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4A9DF5A7"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28E5E1BC"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1611A983"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3EA0D39E"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3AE323C0"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36DF3DF0" w14:textId="77777777" w:rsidR="00393FAA" w:rsidRPr="009E209A" w:rsidRDefault="00393FAA" w:rsidP="00673D59">
            <w:pPr>
              <w:spacing w:after="0" w:line="240" w:lineRule="auto"/>
              <w:jc w:val="left"/>
              <w:rPr>
                <w:rFonts w:cs="Calibri"/>
                <w:b/>
                <w:i/>
                <w:sz w:val="16"/>
                <w:szCs w:val="16"/>
                <w:highlight w:val="yellow"/>
              </w:rPr>
            </w:pPr>
          </w:p>
        </w:tc>
      </w:tr>
      <w:tr w:rsidR="00393FAA" w:rsidRPr="009E209A" w14:paraId="1681AD9A" w14:textId="77777777" w:rsidTr="00681236">
        <w:trPr>
          <w:trHeight w:val="315"/>
        </w:trPr>
        <w:tc>
          <w:tcPr>
            <w:tcW w:w="399" w:type="pct"/>
          </w:tcPr>
          <w:p w14:paraId="2347EE68" w14:textId="77777777" w:rsidR="00393FAA" w:rsidRPr="009E209A" w:rsidRDefault="00393FAA" w:rsidP="00673D59">
            <w:pPr>
              <w:spacing w:after="0" w:line="240" w:lineRule="auto"/>
              <w:jc w:val="left"/>
              <w:rPr>
                <w:rFonts w:cs="Calibri"/>
                <w:b/>
                <w:i/>
                <w:sz w:val="16"/>
                <w:szCs w:val="16"/>
              </w:rPr>
            </w:pPr>
            <w:r w:rsidRPr="009E209A">
              <w:rPr>
                <w:rFonts w:cs="Calibri"/>
                <w:b/>
                <w:i/>
                <w:sz w:val="16"/>
                <w:szCs w:val="16"/>
              </w:rPr>
              <w:t>Žabljak</w:t>
            </w:r>
          </w:p>
        </w:tc>
        <w:tc>
          <w:tcPr>
            <w:tcW w:w="659" w:type="pct"/>
            <w:shd w:val="clear" w:color="auto" w:fill="auto"/>
            <w:vAlign w:val="center"/>
          </w:tcPr>
          <w:p w14:paraId="1991D1D8" w14:textId="77777777" w:rsidR="00393FAA" w:rsidRPr="009E209A" w:rsidRDefault="00393FAA" w:rsidP="00673D59">
            <w:pPr>
              <w:spacing w:after="0" w:line="240" w:lineRule="auto"/>
              <w:jc w:val="left"/>
              <w:rPr>
                <w:rFonts w:cs="Calibri"/>
                <w:sz w:val="16"/>
                <w:szCs w:val="16"/>
              </w:rPr>
            </w:pPr>
            <w:r w:rsidRPr="009E209A">
              <w:rPr>
                <w:rFonts w:cstheme="minorHAnsi"/>
                <w:color w:val="000000"/>
                <w:sz w:val="16"/>
                <w:szCs w:val="16"/>
              </w:rPr>
              <w:t xml:space="preserve">Osnovna škola </w:t>
            </w:r>
            <w:r>
              <w:rPr>
                <w:rFonts w:cstheme="minorHAnsi"/>
                <w:color w:val="000000"/>
                <w:sz w:val="16"/>
                <w:szCs w:val="16"/>
              </w:rPr>
              <w:t>„</w:t>
            </w:r>
            <w:r w:rsidRPr="009E209A">
              <w:rPr>
                <w:rFonts w:cstheme="minorHAnsi"/>
                <w:color w:val="000000"/>
                <w:sz w:val="16"/>
                <w:szCs w:val="16"/>
              </w:rPr>
              <w:t>Dušan Obradović</w:t>
            </w:r>
            <w:r>
              <w:rPr>
                <w:rFonts w:cstheme="minorHAnsi"/>
                <w:color w:val="000000"/>
                <w:sz w:val="16"/>
                <w:szCs w:val="16"/>
              </w:rPr>
              <w:t>“</w:t>
            </w:r>
          </w:p>
        </w:tc>
        <w:tc>
          <w:tcPr>
            <w:tcW w:w="224" w:type="pct"/>
            <w:shd w:val="clear" w:color="auto" w:fill="DEEAF6"/>
          </w:tcPr>
          <w:p w14:paraId="0A2BF894" w14:textId="77777777" w:rsidR="00393FAA" w:rsidRPr="009E209A" w:rsidRDefault="00393FAA" w:rsidP="00673D59">
            <w:pPr>
              <w:spacing w:after="0" w:line="240" w:lineRule="auto"/>
              <w:jc w:val="left"/>
              <w:rPr>
                <w:rFonts w:cs="Calibri"/>
                <w:b/>
                <w:i/>
                <w:sz w:val="16"/>
                <w:szCs w:val="16"/>
                <w:highlight w:val="yellow"/>
              </w:rPr>
            </w:pPr>
          </w:p>
        </w:tc>
        <w:tc>
          <w:tcPr>
            <w:tcW w:w="349" w:type="pct"/>
            <w:shd w:val="clear" w:color="auto" w:fill="DEEAF6"/>
          </w:tcPr>
          <w:p w14:paraId="53EC0694"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20C53A2D"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4955A517"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75AB4DE7" w14:textId="77777777" w:rsidR="00393FAA" w:rsidRPr="009E209A" w:rsidRDefault="00393FAA" w:rsidP="00673D59">
            <w:pPr>
              <w:spacing w:after="0" w:line="240" w:lineRule="auto"/>
              <w:jc w:val="left"/>
              <w:rPr>
                <w:rFonts w:cs="Calibri"/>
                <w:b/>
                <w:i/>
                <w:sz w:val="16"/>
                <w:szCs w:val="16"/>
                <w:highlight w:val="yellow"/>
              </w:rPr>
            </w:pPr>
          </w:p>
        </w:tc>
        <w:tc>
          <w:tcPr>
            <w:tcW w:w="224" w:type="pct"/>
          </w:tcPr>
          <w:p w14:paraId="47D87BFF"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5719C0D3" w14:textId="77777777" w:rsidR="00393FAA" w:rsidRPr="009E209A" w:rsidRDefault="00393FAA" w:rsidP="00673D59">
            <w:pPr>
              <w:spacing w:after="0" w:line="240" w:lineRule="auto"/>
              <w:jc w:val="left"/>
              <w:rPr>
                <w:rFonts w:cs="Calibri"/>
                <w:b/>
                <w:i/>
                <w:sz w:val="16"/>
                <w:szCs w:val="16"/>
                <w:highlight w:val="yellow"/>
              </w:rPr>
            </w:pPr>
          </w:p>
        </w:tc>
        <w:tc>
          <w:tcPr>
            <w:tcW w:w="224" w:type="pct"/>
            <w:shd w:val="clear" w:color="auto" w:fill="DEEAF6"/>
          </w:tcPr>
          <w:p w14:paraId="12073AAB"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3A6267B2"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6C30ECA1"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2BF2DBF1"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1EEC8558"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72C43DCF"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auto"/>
          </w:tcPr>
          <w:p w14:paraId="6D841AEB" w14:textId="77777777" w:rsidR="00393FAA" w:rsidRPr="009E209A" w:rsidRDefault="00393FAA" w:rsidP="00673D59">
            <w:pPr>
              <w:spacing w:after="0" w:line="240" w:lineRule="auto"/>
              <w:jc w:val="left"/>
              <w:rPr>
                <w:rFonts w:cs="Calibri"/>
                <w:b/>
                <w:i/>
                <w:sz w:val="16"/>
                <w:szCs w:val="16"/>
                <w:highlight w:val="yellow"/>
              </w:rPr>
            </w:pPr>
          </w:p>
        </w:tc>
        <w:tc>
          <w:tcPr>
            <w:tcW w:w="225" w:type="pct"/>
            <w:shd w:val="clear" w:color="auto" w:fill="DEEAF6"/>
          </w:tcPr>
          <w:p w14:paraId="000998CB"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0B375B1F" w14:textId="77777777" w:rsidR="00393FAA" w:rsidRPr="009E209A" w:rsidRDefault="00393FAA" w:rsidP="00673D59">
            <w:pPr>
              <w:spacing w:after="0" w:line="240" w:lineRule="auto"/>
              <w:jc w:val="left"/>
              <w:rPr>
                <w:rFonts w:cs="Calibri"/>
                <w:b/>
                <w:i/>
                <w:sz w:val="16"/>
                <w:szCs w:val="16"/>
                <w:highlight w:val="yellow"/>
              </w:rPr>
            </w:pPr>
          </w:p>
        </w:tc>
        <w:tc>
          <w:tcPr>
            <w:tcW w:w="225" w:type="pct"/>
          </w:tcPr>
          <w:p w14:paraId="65AF70A7" w14:textId="77777777" w:rsidR="00393FAA" w:rsidRPr="009E209A" w:rsidRDefault="00393FAA" w:rsidP="00673D59">
            <w:pPr>
              <w:spacing w:after="0" w:line="240" w:lineRule="auto"/>
              <w:jc w:val="left"/>
              <w:rPr>
                <w:rFonts w:cs="Calibri"/>
                <w:b/>
                <w:i/>
                <w:sz w:val="16"/>
                <w:szCs w:val="16"/>
                <w:highlight w:val="yellow"/>
              </w:rPr>
            </w:pPr>
          </w:p>
        </w:tc>
      </w:tr>
      <w:bookmarkEnd w:id="4"/>
    </w:tbl>
    <w:p w14:paraId="748BA17E" w14:textId="77777777" w:rsidR="00134399" w:rsidRDefault="00134399" w:rsidP="00134399">
      <w:pPr>
        <w:jc w:val="left"/>
        <w:rPr>
          <w:lang w:val="sr-Latn-ME"/>
        </w:rPr>
        <w:sectPr w:rsidR="00134399" w:rsidSect="00134399">
          <w:type w:val="continuous"/>
          <w:pgSz w:w="16838" w:h="11906" w:orient="landscape"/>
          <w:pgMar w:top="1440" w:right="1440" w:bottom="1440" w:left="1440" w:header="709" w:footer="709" w:gutter="0"/>
          <w:cols w:space="708"/>
          <w:docGrid w:linePitch="360"/>
        </w:sectPr>
      </w:pPr>
      <w:r>
        <w:rPr>
          <w:lang w:val="sr-Latn-ME"/>
        </w:rPr>
        <w:br w:type="page"/>
      </w:r>
    </w:p>
    <w:p w14:paraId="5E0CDD09" w14:textId="4706366E" w:rsidR="00504618" w:rsidRDefault="00504618" w:rsidP="00134399">
      <w:pPr>
        <w:jc w:val="left"/>
        <w:rPr>
          <w:lang w:val="sr-Latn-ME"/>
        </w:rPr>
      </w:pPr>
    </w:p>
    <w:p w14:paraId="67911DCC" w14:textId="4E6A09EE" w:rsidR="00AE2F4D" w:rsidRPr="004C465E" w:rsidRDefault="006F4D10" w:rsidP="00504618">
      <w:pPr>
        <w:pStyle w:val="Heading2"/>
        <w:numPr>
          <w:ilvl w:val="1"/>
          <w:numId w:val="11"/>
        </w:numPr>
        <w:rPr>
          <w:lang w:val="sr-Latn-ME"/>
        </w:rPr>
      </w:pPr>
      <w:bookmarkStart w:id="5" w:name="_Toc176341952"/>
      <w:r w:rsidRPr="004C465E">
        <w:rPr>
          <w:lang w:val="sr-Latn-ME"/>
        </w:rPr>
        <w:t>Ciljevi i opseg ovog Plana uključivanja zainteresovanih strana</w:t>
      </w:r>
      <w:bookmarkEnd w:id="5"/>
    </w:p>
    <w:p w14:paraId="067EAC0E" w14:textId="6C74B5D9" w:rsidR="00EA4B4E" w:rsidRPr="004C465E" w:rsidRDefault="00946EDD" w:rsidP="00612D22">
      <w:pPr>
        <w:spacing w:line="276" w:lineRule="auto"/>
        <w:rPr>
          <w:rFonts w:asciiTheme="minorHAnsi" w:hAnsiTheme="minorHAnsi" w:cstheme="minorHAnsi"/>
          <w:lang w:val="sr-Latn-ME"/>
        </w:rPr>
      </w:pPr>
      <w:bookmarkStart w:id="6" w:name="_Ref144291581"/>
      <w:bookmarkStart w:id="7" w:name="_Ref144291582"/>
      <w:r w:rsidRPr="004C465E">
        <w:rPr>
          <w:rFonts w:asciiTheme="minorHAnsi" w:hAnsiTheme="minorHAnsi" w:cstheme="minorHAnsi"/>
          <w:b/>
          <w:lang w:val="sr-Latn-ME"/>
        </w:rPr>
        <w:t>Ovaj Plan uključivanja zainteresovanih strana (</w:t>
      </w:r>
      <w:r w:rsidR="005C6C90" w:rsidRPr="004C465E">
        <w:rPr>
          <w:rFonts w:asciiTheme="minorHAnsi" w:hAnsiTheme="minorHAnsi" w:cstheme="minorHAnsi"/>
          <w:szCs w:val="20"/>
          <w:lang w:val="sr-Latn-ME"/>
        </w:rPr>
        <w:t>„</w:t>
      </w:r>
      <w:r w:rsidRPr="004C465E">
        <w:rPr>
          <w:rFonts w:asciiTheme="minorHAnsi" w:hAnsiTheme="minorHAnsi" w:cstheme="minorHAnsi"/>
          <w:b/>
          <w:lang w:val="sr-Latn-ME"/>
        </w:rPr>
        <w:t>PUZS</w:t>
      </w:r>
      <w:r w:rsidR="005C6C90" w:rsidRPr="004C465E">
        <w:rPr>
          <w:rFonts w:asciiTheme="minorHAnsi" w:hAnsiTheme="minorHAnsi" w:cstheme="minorHAnsi"/>
          <w:b/>
          <w:lang w:val="sr-Latn-ME"/>
        </w:rPr>
        <w:t>“</w:t>
      </w:r>
      <w:r w:rsidRPr="004C465E">
        <w:rPr>
          <w:rFonts w:asciiTheme="minorHAnsi" w:hAnsiTheme="minorHAnsi" w:cstheme="minorHAnsi"/>
          <w:b/>
          <w:lang w:val="sr-Latn-ME"/>
        </w:rPr>
        <w:t xml:space="preserve">) je </w:t>
      </w:r>
      <w:r w:rsidR="00067EF2">
        <w:rPr>
          <w:rFonts w:asciiTheme="minorHAnsi" w:hAnsiTheme="minorHAnsi" w:cstheme="minorHAnsi"/>
          <w:b/>
          <w:lang w:val="sr-Latn-ME"/>
        </w:rPr>
        <w:t>pripremio JIP</w:t>
      </w:r>
      <w:r w:rsidRPr="004C465E">
        <w:rPr>
          <w:rFonts w:asciiTheme="minorHAnsi" w:hAnsiTheme="minorHAnsi" w:cstheme="minorHAnsi"/>
          <w:b/>
          <w:lang w:val="sr-Latn-ME"/>
        </w:rPr>
        <w:t xml:space="preserve"> kako bi se sa svim zainteresovanim i pogođenim stranama jasno iskomunicirao program uključivanja</w:t>
      </w:r>
      <w:r w:rsidR="00EA4B4E" w:rsidRPr="004C465E">
        <w:rPr>
          <w:rFonts w:asciiTheme="minorHAnsi" w:hAnsiTheme="minorHAnsi" w:cstheme="minorHAnsi"/>
          <w:lang w:val="sr-Latn-ME"/>
        </w:rPr>
        <w:t xml:space="preserve">. </w:t>
      </w:r>
    </w:p>
    <w:p w14:paraId="131C1AEC" w14:textId="1739E8CC" w:rsidR="00EA4B4E" w:rsidRPr="004C465E" w:rsidRDefault="00946EDD" w:rsidP="00612D22">
      <w:pPr>
        <w:spacing w:line="276" w:lineRule="auto"/>
        <w:rPr>
          <w:rFonts w:asciiTheme="minorHAnsi" w:hAnsiTheme="minorHAnsi" w:cstheme="minorHAnsi"/>
          <w:lang w:val="sr-Latn-ME"/>
        </w:rPr>
      </w:pPr>
      <w:r w:rsidRPr="004C465E">
        <w:rPr>
          <w:rFonts w:asciiTheme="minorHAnsi" w:hAnsiTheme="minorHAnsi" w:cstheme="minorHAnsi"/>
          <w:lang w:val="sr-Latn-ME"/>
        </w:rPr>
        <w:t xml:space="preserve">Cilj ovog PUZS-a je olakšati donošenje odluka vezanih za Projekt i stvoriti mogućnosti za aktivno </w:t>
      </w:r>
      <w:r w:rsidR="00075540" w:rsidRPr="004C465E">
        <w:rPr>
          <w:rFonts w:asciiTheme="minorHAnsi" w:hAnsiTheme="minorHAnsi" w:cstheme="minorHAnsi"/>
          <w:lang w:val="sr-Latn-ME"/>
        </w:rPr>
        <w:t>i pravovremeno</w:t>
      </w:r>
      <w:r w:rsidRPr="004C465E">
        <w:rPr>
          <w:rFonts w:asciiTheme="minorHAnsi" w:hAnsiTheme="minorHAnsi" w:cstheme="minorHAnsi"/>
          <w:lang w:val="sr-Latn-ME"/>
        </w:rPr>
        <w:t xml:space="preserve"> uključivanje svih zainteresovanih strana te omogućiti iznošenje mišljenja i izražavanje zabrinutosti od strane zainteresovanih strana koje mogu ut</w:t>
      </w:r>
      <w:r w:rsidR="00626B32">
        <w:rPr>
          <w:rFonts w:asciiTheme="minorHAnsi" w:hAnsiTheme="minorHAnsi" w:cstheme="minorHAnsi"/>
          <w:lang w:val="sr-Latn-ME"/>
        </w:rPr>
        <w:t>i</w:t>
      </w:r>
      <w:r w:rsidRPr="004C465E">
        <w:rPr>
          <w:rFonts w:asciiTheme="minorHAnsi" w:hAnsiTheme="minorHAnsi" w:cstheme="minorHAnsi"/>
          <w:lang w:val="sr-Latn-ME"/>
        </w:rPr>
        <w:t>cati na odluke na Projektu. Stoga je svrha PUZS-a poboljšati uključivanje zainteresovanih strana tokom svih faza Projekta i sprovoditi njihovo uključivanje u skladu sa lokalnim zakonodavstvom, kao i zahtjevima EBRD-a</w:t>
      </w:r>
      <w:r w:rsidR="00EA4B4E" w:rsidRPr="004C465E">
        <w:rPr>
          <w:rFonts w:asciiTheme="minorHAnsi" w:hAnsiTheme="minorHAnsi" w:cstheme="minorHAnsi"/>
          <w:lang w:val="sr-Latn-ME"/>
        </w:rPr>
        <w:t xml:space="preserve">. </w:t>
      </w:r>
    </w:p>
    <w:p w14:paraId="769837D7" w14:textId="7C6DD2ED" w:rsidR="00EA4B4E" w:rsidRPr="004C465E" w:rsidRDefault="00525B40" w:rsidP="00612D22">
      <w:pPr>
        <w:spacing w:line="276" w:lineRule="auto"/>
        <w:rPr>
          <w:rFonts w:asciiTheme="minorHAnsi" w:eastAsiaTheme="majorEastAsia" w:hAnsiTheme="minorHAnsi" w:cstheme="minorHAnsi"/>
          <w:sz w:val="28"/>
          <w:szCs w:val="26"/>
          <w:lang w:val="sr-Latn-ME"/>
        </w:rPr>
      </w:pPr>
      <w:r>
        <w:rPr>
          <w:rFonts w:asciiTheme="minorHAnsi" w:hAnsiTheme="minorHAnsi" w:cstheme="minorHAnsi"/>
          <w:b/>
          <w:lang w:val="sr-Latn-ME"/>
        </w:rPr>
        <w:t xml:space="preserve">JIP će periodično ažurirati ovaj </w:t>
      </w:r>
      <w:r w:rsidR="00946EDD" w:rsidRPr="004C465E">
        <w:rPr>
          <w:rFonts w:asciiTheme="minorHAnsi" w:hAnsiTheme="minorHAnsi" w:cstheme="minorHAnsi"/>
          <w:b/>
          <w:lang w:val="sr-Latn-ME"/>
        </w:rPr>
        <w:t xml:space="preserve">PUZS </w:t>
      </w:r>
      <w:r w:rsidR="00946EDD" w:rsidRPr="004C465E">
        <w:rPr>
          <w:rFonts w:asciiTheme="minorHAnsi" w:hAnsiTheme="minorHAnsi" w:cstheme="minorHAnsi"/>
          <w:lang w:val="sr-Latn-ME"/>
        </w:rPr>
        <w:t>kako bi odražavao ključne promjene u aktivnostima Projekta ili bilo koji novi razvoj u okviru Projekta</w:t>
      </w:r>
      <w:r w:rsidR="00EA4B4E" w:rsidRPr="004C465E">
        <w:rPr>
          <w:rFonts w:asciiTheme="minorHAnsi" w:hAnsiTheme="minorHAnsi" w:cstheme="minorHAnsi"/>
          <w:lang w:val="sr-Latn-ME"/>
        </w:rPr>
        <w:t>.</w:t>
      </w:r>
    </w:p>
    <w:bookmarkEnd w:id="6"/>
    <w:bookmarkEnd w:id="7"/>
    <w:p w14:paraId="104CB6E9" w14:textId="7F3EBB4B" w:rsidR="007944EB" w:rsidRPr="004C465E" w:rsidRDefault="00946EDD" w:rsidP="007944EB">
      <w:pPr>
        <w:tabs>
          <w:tab w:val="left" w:pos="930"/>
        </w:tabs>
        <w:spacing w:line="276" w:lineRule="auto"/>
        <w:ind w:left="-20" w:right="-20"/>
        <w:rPr>
          <w:rFonts w:eastAsia="Calibri" w:cs="Calibri"/>
          <w:i/>
          <w:szCs w:val="20"/>
          <w:lang w:val="sr-Latn-ME"/>
        </w:rPr>
      </w:pPr>
      <w:r w:rsidRPr="004C465E">
        <w:rPr>
          <w:rFonts w:eastAsia="Calibri" w:cs="Calibri"/>
          <w:i/>
          <w:szCs w:val="20"/>
          <w:lang w:val="sr-Latn-ME"/>
        </w:rPr>
        <w:t>Napomena</w:t>
      </w:r>
      <w:r w:rsidR="007944EB" w:rsidRPr="004C465E">
        <w:rPr>
          <w:rFonts w:eastAsia="Calibri" w:cs="Calibri"/>
          <w:i/>
          <w:szCs w:val="20"/>
          <w:lang w:val="sr-Latn-ME"/>
        </w:rPr>
        <w:t xml:space="preserve">: </w:t>
      </w:r>
      <w:r w:rsidRPr="004C465E">
        <w:rPr>
          <w:rFonts w:eastAsia="Calibri" w:cs="Calibri"/>
          <w:i/>
          <w:szCs w:val="20"/>
          <w:lang w:val="sr-Latn-ME"/>
        </w:rPr>
        <w:t>Ministarstvo još nije preduzelo posebne aktivnosti uključivanja zainteresovanih strana. Sve buduće aktivnosti će biti vođene ovim PUZS-om</w:t>
      </w:r>
      <w:r w:rsidR="00491021" w:rsidRPr="004C465E">
        <w:rPr>
          <w:rFonts w:eastAsia="Calibri" w:cs="Calibri"/>
          <w:i/>
          <w:szCs w:val="20"/>
          <w:lang w:val="sr-Latn-ME"/>
        </w:rPr>
        <w:t>.</w:t>
      </w:r>
      <w:r w:rsidR="007944EB" w:rsidRPr="004C465E">
        <w:rPr>
          <w:rFonts w:eastAsia="Calibri" w:cs="Calibri"/>
          <w:i/>
          <w:szCs w:val="20"/>
          <w:lang w:val="sr-Latn-ME"/>
        </w:rPr>
        <w:tab/>
      </w:r>
    </w:p>
    <w:p w14:paraId="7A5EACFA" w14:textId="1EA65A52" w:rsidR="007944EB" w:rsidRPr="004C465E" w:rsidRDefault="007944EB" w:rsidP="00612D22">
      <w:pPr>
        <w:spacing w:line="276" w:lineRule="auto"/>
        <w:rPr>
          <w:lang w:val="sr-Latn-ME"/>
        </w:rPr>
        <w:sectPr w:rsidR="007944EB" w:rsidRPr="004C465E" w:rsidSect="00134399">
          <w:pgSz w:w="11906" w:h="16838"/>
          <w:pgMar w:top="1440" w:right="1440" w:bottom="1440" w:left="1440" w:header="708" w:footer="708" w:gutter="0"/>
          <w:cols w:space="708"/>
          <w:docGrid w:linePitch="360"/>
        </w:sectPr>
      </w:pPr>
    </w:p>
    <w:p w14:paraId="1BC5E8CE" w14:textId="6900AA5A" w:rsidR="00CD27F9" w:rsidRPr="004C465E" w:rsidRDefault="006F4D10" w:rsidP="0065385D">
      <w:pPr>
        <w:pStyle w:val="Heading1"/>
        <w:rPr>
          <w:lang w:val="sr-Latn-ME"/>
        </w:rPr>
      </w:pPr>
      <w:bookmarkStart w:id="8" w:name="_Toc176341953"/>
      <w:r w:rsidRPr="004C465E">
        <w:rPr>
          <w:lang w:val="sr-Latn-ME"/>
        </w:rPr>
        <w:lastRenderedPageBreak/>
        <w:t>Zakonski zahtjevi za uključivanje zainteresovanih strana</w:t>
      </w:r>
      <w:bookmarkEnd w:id="8"/>
    </w:p>
    <w:p w14:paraId="7E961584" w14:textId="12BBD443" w:rsidR="001943B0" w:rsidRPr="004C465E" w:rsidRDefault="006F4D10" w:rsidP="00027152">
      <w:pPr>
        <w:pStyle w:val="Heading2"/>
        <w:numPr>
          <w:ilvl w:val="1"/>
          <w:numId w:val="12"/>
        </w:numPr>
        <w:rPr>
          <w:lang w:val="sr-Latn-ME"/>
        </w:rPr>
      </w:pPr>
      <w:bookmarkStart w:id="9" w:name="_Toc176341954"/>
      <w:r w:rsidRPr="004C465E">
        <w:rPr>
          <w:lang w:val="sr-Latn-ME"/>
        </w:rPr>
        <w:t xml:space="preserve">Zahtjevi </w:t>
      </w:r>
      <w:r w:rsidR="007F6807" w:rsidRPr="004C465E">
        <w:rPr>
          <w:lang w:val="sr-Latn-ME"/>
        </w:rPr>
        <w:t>lokalnog</w:t>
      </w:r>
      <w:r w:rsidRPr="004C465E">
        <w:rPr>
          <w:lang w:val="sr-Latn-ME"/>
        </w:rPr>
        <w:t xml:space="preserve"> zakonodavstva</w:t>
      </w:r>
      <w:bookmarkEnd w:id="9"/>
    </w:p>
    <w:p w14:paraId="3FDBC826" w14:textId="054E2953" w:rsidR="00946EDD" w:rsidRPr="004C465E" w:rsidRDefault="00946EDD" w:rsidP="00946EDD">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Na Projekt će se primjenjivati ​​sljedeći specifični zakoni u Crnoj Gori sa zahtjevima u pogledu objavljivanja informacija i transparentnosti:</w:t>
      </w:r>
    </w:p>
    <w:p w14:paraId="6D9A3EBB" w14:textId="66093473" w:rsidR="00946EDD" w:rsidRPr="004C465E" w:rsidRDefault="00946EDD" w:rsidP="00027152">
      <w:pPr>
        <w:pStyle w:val="ListParagraph"/>
        <w:numPr>
          <w:ilvl w:val="0"/>
          <w:numId w:val="26"/>
        </w:numPr>
        <w:spacing w:after="200" w:line="276" w:lineRule="auto"/>
        <w:rPr>
          <w:rFonts w:asciiTheme="minorHAnsi" w:hAnsiTheme="minorHAnsi" w:cstheme="minorHAnsi"/>
          <w:szCs w:val="20"/>
          <w:lang w:val="sr-Latn-ME" w:eastAsia="en-GB"/>
        </w:rPr>
      </w:pPr>
      <w:r w:rsidRPr="004C465E">
        <w:rPr>
          <w:rFonts w:asciiTheme="minorHAnsi" w:hAnsiTheme="minorHAnsi" w:cstheme="minorHAnsi"/>
          <w:b/>
          <w:szCs w:val="20"/>
          <w:lang w:val="sr-Latn-ME"/>
        </w:rPr>
        <w:t>Zakon o slobodnom pristupu informacijama</w:t>
      </w:r>
      <w:r w:rsidRPr="004C465E">
        <w:rPr>
          <w:rStyle w:val="FootnoteReference"/>
          <w:rFonts w:asciiTheme="minorHAnsi" w:hAnsiTheme="minorHAnsi" w:cstheme="minorHAnsi"/>
          <w:szCs w:val="20"/>
          <w:lang w:val="sr-Latn-ME"/>
        </w:rPr>
        <w:footnoteReference w:id="5"/>
      </w:r>
      <w:r w:rsidRPr="004C465E">
        <w:rPr>
          <w:rFonts w:asciiTheme="minorHAnsi" w:hAnsiTheme="minorHAnsi" w:cstheme="minorHAnsi"/>
          <w:b/>
          <w:szCs w:val="20"/>
          <w:lang w:val="sr-Latn-ME"/>
        </w:rPr>
        <w:t xml:space="preserve"> </w:t>
      </w:r>
      <w:r w:rsidRPr="004C465E">
        <w:rPr>
          <w:rFonts w:asciiTheme="minorHAnsi" w:hAnsiTheme="minorHAnsi" w:cstheme="minorHAnsi"/>
          <w:szCs w:val="20"/>
          <w:lang w:val="sr-Latn-ME"/>
        </w:rPr>
        <w:t xml:space="preserve">navodi da su organi javne vlasti dužni svakom licu omogućiti da dobije i upozna </w:t>
      </w:r>
      <w:r w:rsidR="00932B38">
        <w:rPr>
          <w:rFonts w:asciiTheme="minorHAnsi" w:hAnsiTheme="minorHAnsi" w:cstheme="minorHAnsi"/>
          <w:szCs w:val="20"/>
          <w:lang w:val="sr-Latn-ME"/>
        </w:rPr>
        <w:t xml:space="preserve">se sa </w:t>
      </w:r>
      <w:r w:rsidRPr="004C465E">
        <w:rPr>
          <w:rFonts w:asciiTheme="minorHAnsi" w:hAnsiTheme="minorHAnsi" w:cstheme="minorHAnsi"/>
          <w:szCs w:val="20"/>
          <w:lang w:val="sr-Latn-ME"/>
        </w:rPr>
        <w:t>informacij</w:t>
      </w:r>
      <w:r w:rsidR="00932B38">
        <w:rPr>
          <w:rFonts w:asciiTheme="minorHAnsi" w:hAnsiTheme="minorHAnsi" w:cstheme="minorHAnsi"/>
          <w:szCs w:val="20"/>
          <w:lang w:val="sr-Latn-ME"/>
        </w:rPr>
        <w:t>ama</w:t>
      </w:r>
      <w:r w:rsidRPr="004C465E">
        <w:rPr>
          <w:rFonts w:asciiTheme="minorHAnsi" w:hAnsiTheme="minorHAnsi" w:cstheme="minorHAnsi"/>
          <w:szCs w:val="20"/>
          <w:lang w:val="sr-Latn-ME"/>
        </w:rPr>
        <w:t xml:space="preserve"> od javnog interesa, osim u slučajevima predviđenim zakonom.</w:t>
      </w:r>
    </w:p>
    <w:p w14:paraId="51657F79" w14:textId="2293F91F" w:rsidR="00946EDD" w:rsidRPr="004C465E" w:rsidRDefault="00946EDD" w:rsidP="00027152">
      <w:pPr>
        <w:pStyle w:val="ListParagraph"/>
        <w:numPr>
          <w:ilvl w:val="0"/>
          <w:numId w:val="26"/>
        </w:numPr>
        <w:spacing w:after="200" w:line="276" w:lineRule="auto"/>
        <w:rPr>
          <w:rFonts w:asciiTheme="minorHAnsi" w:hAnsiTheme="minorHAnsi" w:cstheme="minorHAnsi"/>
          <w:szCs w:val="20"/>
          <w:lang w:val="sr-Latn-ME" w:eastAsia="en-GB"/>
        </w:rPr>
      </w:pPr>
      <w:r w:rsidRPr="004C465E">
        <w:rPr>
          <w:rFonts w:asciiTheme="minorHAnsi" w:hAnsiTheme="minorHAnsi" w:cstheme="minorHAnsi"/>
          <w:b/>
          <w:szCs w:val="20"/>
          <w:lang w:val="sr-Latn-ME" w:eastAsia="en-GB"/>
        </w:rPr>
        <w:t>Zakon o medijima</w:t>
      </w:r>
      <w:r w:rsidRPr="004C465E">
        <w:rPr>
          <w:rStyle w:val="FootnoteReference"/>
          <w:rFonts w:asciiTheme="minorHAnsi" w:hAnsiTheme="minorHAnsi" w:cstheme="minorHAnsi"/>
          <w:szCs w:val="20"/>
          <w:lang w:val="sr-Latn-ME" w:eastAsia="en-GB"/>
        </w:rPr>
        <w:footnoteReference w:id="6"/>
      </w:r>
      <w:r w:rsidRPr="004C465E">
        <w:rPr>
          <w:rFonts w:asciiTheme="minorHAnsi" w:hAnsiTheme="minorHAnsi" w:cstheme="minorHAnsi"/>
          <w:b/>
          <w:szCs w:val="20"/>
          <w:lang w:val="sr-Latn-ME" w:eastAsia="en-GB"/>
        </w:rPr>
        <w:t xml:space="preserve"> </w:t>
      </w:r>
      <w:r w:rsidRPr="004C465E">
        <w:rPr>
          <w:rFonts w:asciiTheme="minorHAnsi" w:hAnsiTheme="minorHAnsi" w:cstheme="minorHAnsi"/>
          <w:szCs w:val="20"/>
          <w:lang w:val="sr-Latn-ME" w:eastAsia="en-GB"/>
        </w:rPr>
        <w:t>propisuje da je javno informisanje besplatno i da nije podložno cenzuri te da javnost ima pravo i interes da bude informisana o pitanjima od javnog interesa.</w:t>
      </w:r>
    </w:p>
    <w:p w14:paraId="3DD8223E" w14:textId="21C8D4EF" w:rsidR="00946EDD" w:rsidRPr="004C465E" w:rsidRDefault="00946EDD" w:rsidP="00946EDD">
      <w:pPr>
        <w:spacing w:after="200" w:line="276" w:lineRule="auto"/>
        <w:rPr>
          <w:rFonts w:asciiTheme="minorHAnsi" w:hAnsiTheme="minorHAnsi"/>
          <w:lang w:val="sr-Latn-ME"/>
        </w:rPr>
      </w:pPr>
      <w:r w:rsidRPr="004C465E">
        <w:rPr>
          <w:rFonts w:asciiTheme="minorHAnsi" w:hAnsiTheme="minorHAnsi"/>
          <w:lang w:val="sr-Latn-ME"/>
        </w:rPr>
        <w:t>Crna Gora je takođe ratifikovala Arhusku konvenciju o pristupu informacijama, učešću javnosti u donošenju odluka i pristupu pravdi u pitanjima životne sredine. Konvencija se primjenjuje kako na vladine organizacije, tako i na bilo koja druga fizička ili pravna lica koja imaju javne odgovornosti ili funkcije ili pružaju javne usluge.</w:t>
      </w:r>
    </w:p>
    <w:p w14:paraId="27A683D6" w14:textId="309D90EB" w:rsidR="00946EDD" w:rsidRPr="004C465E" w:rsidRDefault="00946EDD" w:rsidP="00946EDD">
      <w:pPr>
        <w:spacing w:after="200" w:line="276" w:lineRule="auto"/>
        <w:rPr>
          <w:rFonts w:asciiTheme="minorHAnsi" w:hAnsiTheme="minorHAnsi"/>
          <w:lang w:val="sr-Latn-ME"/>
        </w:rPr>
      </w:pPr>
      <w:r w:rsidRPr="004C465E">
        <w:rPr>
          <w:rFonts w:asciiTheme="minorHAnsi" w:hAnsiTheme="minorHAnsi"/>
          <w:lang w:val="sr-Latn-ME"/>
        </w:rPr>
        <w:t>Ne postoje drugi lokalni zahtjevi kada je u pitanju uključivanje zainteresovanih strana koji su primjenjivi na ovaj Projekt koji su uporedivi sa zahtjevima EBRD-a razrađenim u nastavku.</w:t>
      </w:r>
    </w:p>
    <w:p w14:paraId="180FCF5D" w14:textId="4029BA31" w:rsidR="0077586D" w:rsidRPr="004C465E" w:rsidRDefault="0077586D" w:rsidP="00027152">
      <w:pPr>
        <w:pStyle w:val="Heading2"/>
        <w:numPr>
          <w:ilvl w:val="1"/>
          <w:numId w:val="12"/>
        </w:numPr>
        <w:rPr>
          <w:lang w:val="sr-Latn-ME"/>
        </w:rPr>
      </w:pPr>
      <w:bookmarkStart w:id="10" w:name="_Toc176341955"/>
      <w:r w:rsidRPr="004C465E">
        <w:rPr>
          <w:lang w:val="sr-Latn-ME"/>
        </w:rPr>
        <w:t xml:space="preserve">EBRD </w:t>
      </w:r>
      <w:r w:rsidR="006F4D10" w:rsidRPr="004C465E">
        <w:rPr>
          <w:lang w:val="sr-Latn-ME"/>
        </w:rPr>
        <w:t>zahtjevi</w:t>
      </w:r>
      <w:bookmarkEnd w:id="10"/>
    </w:p>
    <w:p w14:paraId="25F60919" w14:textId="13CEF360" w:rsidR="00503BCD" w:rsidRPr="004C465E" w:rsidRDefault="00121169" w:rsidP="00EF28A7">
      <w:pPr>
        <w:pStyle w:val="ListParagraph"/>
        <w:spacing w:after="120" w:line="276" w:lineRule="auto"/>
        <w:ind w:left="0"/>
        <w:rPr>
          <w:rFonts w:cs="Arial"/>
          <w:szCs w:val="20"/>
          <w:lang w:val="sr-Latn-ME"/>
        </w:rPr>
      </w:pPr>
      <w:r w:rsidRPr="004C465E">
        <w:rPr>
          <w:rFonts w:asciiTheme="minorHAnsi" w:hAnsiTheme="minorHAnsi" w:cstheme="minorHAnsi"/>
          <w:szCs w:val="20"/>
          <w:lang w:val="sr-Latn-ME"/>
        </w:rPr>
        <w:t xml:space="preserve">U svojoj </w:t>
      </w:r>
      <w:r w:rsidR="00EB1A82" w:rsidRPr="004C465E">
        <w:rPr>
          <w:rFonts w:asciiTheme="minorHAnsi" w:hAnsiTheme="minorHAnsi" w:cstheme="minorHAnsi"/>
          <w:szCs w:val="20"/>
          <w:lang w:val="sr-Latn-ME"/>
        </w:rPr>
        <w:t>P</w:t>
      </w:r>
      <w:r w:rsidRPr="004C465E">
        <w:rPr>
          <w:rFonts w:asciiTheme="minorHAnsi" w:hAnsiTheme="minorHAnsi" w:cstheme="minorHAnsi"/>
          <w:szCs w:val="20"/>
          <w:lang w:val="sr-Latn-ME"/>
        </w:rPr>
        <w:t xml:space="preserve">olitici </w:t>
      </w:r>
      <w:r w:rsidR="00EB1A82" w:rsidRPr="004C465E">
        <w:rPr>
          <w:rFonts w:asciiTheme="minorHAnsi" w:hAnsiTheme="minorHAnsi" w:cstheme="minorHAnsi"/>
          <w:szCs w:val="20"/>
          <w:lang w:val="sr-Latn-ME"/>
        </w:rPr>
        <w:t>zaštite</w:t>
      </w:r>
      <w:r w:rsidRPr="004C465E">
        <w:rPr>
          <w:rFonts w:asciiTheme="minorHAnsi" w:hAnsiTheme="minorHAnsi" w:cstheme="minorHAnsi"/>
          <w:szCs w:val="20"/>
          <w:lang w:val="sr-Latn-ME"/>
        </w:rPr>
        <w:t xml:space="preserve"> životne sredine i društv</w:t>
      </w:r>
      <w:r w:rsidR="00EB1A82" w:rsidRPr="004C465E">
        <w:rPr>
          <w:rFonts w:asciiTheme="minorHAnsi" w:hAnsiTheme="minorHAnsi" w:cstheme="minorHAnsi"/>
          <w:szCs w:val="20"/>
          <w:lang w:val="sr-Latn-ME"/>
        </w:rPr>
        <w:t>a</w:t>
      </w:r>
      <w:r w:rsidRPr="004C465E">
        <w:rPr>
          <w:rFonts w:asciiTheme="minorHAnsi" w:hAnsiTheme="minorHAnsi" w:cstheme="minorHAnsi"/>
          <w:lang w:val="sr-Latn-ME"/>
        </w:rPr>
        <w:t xml:space="preserve"> iz </w:t>
      </w:r>
      <w:r w:rsidRPr="004C465E">
        <w:rPr>
          <w:rFonts w:asciiTheme="minorHAnsi" w:hAnsiTheme="minorHAnsi" w:cstheme="minorHAnsi"/>
          <w:szCs w:val="20"/>
          <w:lang w:val="sr-Latn-ME"/>
        </w:rPr>
        <w:t xml:space="preserve">2019. godine, EBRD je definisala sveobuhvatan skup specifičnih uslova za realizaciju </w:t>
      </w:r>
      <w:r w:rsidRPr="004C465E">
        <w:rPr>
          <w:rFonts w:asciiTheme="minorHAnsi" w:hAnsiTheme="minorHAnsi" w:cstheme="minorHAnsi"/>
          <w:lang w:val="sr-Latn-ME"/>
        </w:rPr>
        <w:t>(„UR“</w:t>
      </w:r>
      <w:r w:rsidRPr="004C465E">
        <w:rPr>
          <w:rFonts w:asciiTheme="minorHAnsi" w:hAnsiTheme="minorHAnsi" w:cstheme="minorHAnsi"/>
          <w:szCs w:val="20"/>
          <w:lang w:val="sr-Latn-ME"/>
        </w:rPr>
        <w:t xml:space="preserve">) za koje se očekuje da projekti ispune. </w:t>
      </w:r>
      <w:r w:rsidRPr="004C465E">
        <w:rPr>
          <w:rFonts w:asciiTheme="minorHAnsi" w:hAnsiTheme="minorHAnsi" w:cstheme="minorHAnsi"/>
          <w:szCs w:val="20"/>
          <w:u w:val="single"/>
          <w:lang w:val="sr-Latn-ME"/>
        </w:rPr>
        <w:t>UR 10 (Objavljivanje informacija i uključivanje zainteresovanih strana)</w:t>
      </w:r>
      <w:r w:rsidRPr="004C465E">
        <w:rPr>
          <w:rFonts w:asciiTheme="minorHAnsi" w:hAnsiTheme="minorHAnsi" w:cstheme="minorHAnsi"/>
          <w:szCs w:val="20"/>
          <w:lang w:val="sr-Latn-ME"/>
        </w:rPr>
        <w:t xml:space="preserve"> naglašava važnost otvorenog, smislenog i transparentnog uključivanja zainteresovanih strana. EBRD-ovi zahtjevi iz UR 10 mogu se sažeti na sljedeći način</w:t>
      </w:r>
      <w:r w:rsidR="00503BCD" w:rsidRPr="00F3743C">
        <w:rPr>
          <w:rFonts w:asciiTheme="minorHAnsi" w:hAnsiTheme="minorHAnsi" w:cstheme="minorHAnsi"/>
          <w:szCs w:val="20"/>
          <w:lang w:val="sr-Latn-ME"/>
        </w:rPr>
        <w:t>:</w:t>
      </w:r>
    </w:p>
    <w:p w14:paraId="58E9A11B" w14:textId="77777777" w:rsidR="00121169" w:rsidRPr="004C465E" w:rsidRDefault="00121169" w:rsidP="00EF28A7">
      <w:pPr>
        <w:pStyle w:val="ListParagraph"/>
        <w:numPr>
          <w:ilvl w:val="0"/>
          <w:numId w:val="27"/>
        </w:numPr>
        <w:spacing w:before="60" w:after="0"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Proces uključivanja zainteresiranih strana uključuje </w:t>
      </w:r>
      <w:r w:rsidRPr="004C465E">
        <w:rPr>
          <w:rFonts w:asciiTheme="minorHAnsi" w:hAnsiTheme="minorHAnsi" w:cstheme="minorHAnsi"/>
          <w:b/>
          <w:szCs w:val="20"/>
          <w:lang w:val="sr-Latn-ME"/>
        </w:rPr>
        <w:t xml:space="preserve">identifikaciju i analizu zainteresovanih strana, </w:t>
      </w:r>
      <w:r w:rsidRPr="004C465E">
        <w:rPr>
          <w:rFonts w:asciiTheme="minorHAnsi" w:hAnsiTheme="minorHAnsi" w:cstheme="minorHAnsi"/>
          <w:szCs w:val="20"/>
          <w:lang w:val="sr-Latn-ME"/>
        </w:rPr>
        <w:t>planiranje uključivanja, objavljivanje informacija, sprovođenje smislenih konsultacija, implementaciju mehanizma za pritužbe i redovno izvještavanje relevantnim zainteresovanim stranama. Uključivanje mora početi u najranijoj fazi projekta i nastaviti tokom trajanja projekta.</w:t>
      </w:r>
    </w:p>
    <w:p w14:paraId="15D67E60" w14:textId="77777777" w:rsidR="00121169" w:rsidRPr="004C465E" w:rsidRDefault="00121169" w:rsidP="00EF28A7">
      <w:pPr>
        <w:pStyle w:val="ListParagraph"/>
        <w:numPr>
          <w:ilvl w:val="0"/>
          <w:numId w:val="27"/>
        </w:numPr>
        <w:spacing w:before="60" w:after="0"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Klijenti moraju osigurati da zainteresovane strane imaju pristup </w:t>
      </w:r>
      <w:r w:rsidRPr="004C465E">
        <w:rPr>
          <w:rFonts w:asciiTheme="minorHAnsi" w:hAnsiTheme="minorHAnsi" w:cstheme="minorHAnsi"/>
          <w:b/>
          <w:szCs w:val="20"/>
          <w:lang w:val="sr-Latn-ME"/>
        </w:rPr>
        <w:t>pravovremenim, relevantnim i razumljivim informacijama</w:t>
      </w:r>
      <w:r w:rsidRPr="004C465E">
        <w:rPr>
          <w:rFonts w:asciiTheme="minorHAnsi" w:hAnsiTheme="minorHAnsi" w:cstheme="minorHAnsi"/>
          <w:szCs w:val="20"/>
          <w:lang w:val="sr-Latn-ME"/>
        </w:rPr>
        <w:t xml:space="preserve">, te da se uključivanje sprovodi na kulturološki prikladan i inkluzivan način, bez manipulacije i prinude. U tu svrhu, klijent će objaviti relevantne informacije o projektu na lokalnom jeziku ili jezicima, na način koji je dostupan i prikladan, uzimajući u obzir sve specifične potrebe grupa koje mogu biti različito ili nesrazmjerno pogođene projektom ili grupama stanovništva sa specifičnim potrebama za informacijama. Tokom trajanja projekta, klijent će nastaviti redovno da pruža informacije identifikovanim zainteresovanim stranama. </w:t>
      </w:r>
    </w:p>
    <w:p w14:paraId="60BADC20" w14:textId="77777777" w:rsidR="00121169" w:rsidRPr="004C465E" w:rsidRDefault="00121169" w:rsidP="00EF28A7">
      <w:pPr>
        <w:pStyle w:val="ListParagraph"/>
        <w:numPr>
          <w:ilvl w:val="0"/>
          <w:numId w:val="27"/>
        </w:numPr>
        <w:spacing w:before="60" w:after="0"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Klijent će provesti </w:t>
      </w:r>
      <w:r w:rsidRPr="004C465E">
        <w:rPr>
          <w:rFonts w:asciiTheme="minorHAnsi" w:hAnsiTheme="minorHAnsi" w:cstheme="minorHAnsi"/>
          <w:b/>
          <w:szCs w:val="20"/>
          <w:lang w:val="sr-Latn-ME"/>
        </w:rPr>
        <w:t>smislene konsultacije</w:t>
      </w:r>
      <w:r w:rsidRPr="004C465E">
        <w:rPr>
          <w:rFonts w:asciiTheme="minorHAnsi" w:hAnsiTheme="minorHAnsi" w:cstheme="minorHAnsi"/>
          <w:szCs w:val="20"/>
          <w:lang w:val="sr-Latn-ME"/>
        </w:rPr>
        <w:t>, zavisno o prirodi i obimu negativnih rizika i uticaja projekta i stepenu interesa zainteresovanih strana.</w:t>
      </w:r>
    </w:p>
    <w:p w14:paraId="7B9B9AC0" w14:textId="77777777" w:rsidR="00121169" w:rsidRPr="004C465E" w:rsidRDefault="00121169" w:rsidP="00EF28A7">
      <w:pPr>
        <w:pStyle w:val="ListParagraph"/>
        <w:numPr>
          <w:ilvl w:val="0"/>
          <w:numId w:val="27"/>
        </w:numPr>
        <w:spacing w:after="0"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Kako bi odgovorili na zabrinutosti zainteresovanih strana u vezi sa projektom na vrijeme, klijent će uspostaviti </w:t>
      </w:r>
      <w:r w:rsidRPr="004C465E">
        <w:rPr>
          <w:rFonts w:asciiTheme="minorHAnsi" w:hAnsiTheme="minorHAnsi" w:cstheme="minorHAnsi"/>
          <w:b/>
          <w:szCs w:val="20"/>
          <w:lang w:val="sr-Latn-ME"/>
        </w:rPr>
        <w:t>efikasan mehanizam za pritužbe</w:t>
      </w:r>
      <w:r w:rsidRPr="004C465E">
        <w:rPr>
          <w:rFonts w:asciiTheme="minorHAnsi" w:hAnsiTheme="minorHAnsi" w:cstheme="minorHAnsi"/>
          <w:szCs w:val="20"/>
          <w:lang w:val="sr-Latn-ME"/>
        </w:rPr>
        <w:t xml:space="preserve"> što je ranije moguće u procesu razvoja projekta, kako bi primao i olakšavao rješavanje pritužbi i zabrinutosti zainteresovanih strana.</w:t>
      </w:r>
    </w:p>
    <w:p w14:paraId="1B8CC3DE" w14:textId="77777777" w:rsidR="00121169" w:rsidRPr="004C465E" w:rsidRDefault="00121169" w:rsidP="00027152">
      <w:pPr>
        <w:pStyle w:val="ListParagraph"/>
        <w:numPr>
          <w:ilvl w:val="0"/>
          <w:numId w:val="27"/>
        </w:numPr>
        <w:spacing w:after="200"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Klijenti su obavezni </w:t>
      </w:r>
      <w:r w:rsidRPr="004C465E">
        <w:rPr>
          <w:rFonts w:asciiTheme="minorHAnsi" w:hAnsiTheme="minorHAnsi" w:cstheme="minorHAnsi"/>
          <w:b/>
          <w:szCs w:val="20"/>
          <w:lang w:val="sr-Latn-ME"/>
        </w:rPr>
        <w:t>pripremiti i sprovoditi PUZS</w:t>
      </w:r>
      <w:r w:rsidRPr="004C465E">
        <w:rPr>
          <w:rFonts w:asciiTheme="minorHAnsi" w:hAnsiTheme="minorHAnsi" w:cstheme="minorHAnsi"/>
          <w:szCs w:val="20"/>
          <w:lang w:val="sr-Latn-ME"/>
        </w:rPr>
        <w:t xml:space="preserve"> koji opisuje kako će se uključivanje provoditi tokom cijelog trajanja projekta, uključujući vrijeme i metode uključivanja, informacije koje će biti objavljene, jezik(e) objavljivanja i vrstu informacija koje će se tražiti od zainteresovanih strana. Klijent će identifikovati strane pogođene projektom koje, zbog svojih posebnih okolnosti, mogu biti oštećene ili ranjive. </w:t>
      </w:r>
    </w:p>
    <w:p w14:paraId="52F08E80" w14:textId="77777777" w:rsidR="009A0169" w:rsidRPr="00F3743C" w:rsidRDefault="009A0169" w:rsidP="00027152">
      <w:pPr>
        <w:pStyle w:val="ListParagraph"/>
        <w:numPr>
          <w:ilvl w:val="0"/>
          <w:numId w:val="27"/>
        </w:numPr>
        <w:spacing w:after="200" w:line="276" w:lineRule="auto"/>
        <w:rPr>
          <w:rFonts w:asciiTheme="minorHAnsi" w:hAnsiTheme="minorHAnsi" w:cstheme="minorHAnsi"/>
          <w:szCs w:val="20"/>
          <w:lang w:val="sr-Latn-ME"/>
        </w:rPr>
        <w:sectPr w:rsidR="009A0169" w:rsidRPr="00F3743C" w:rsidSect="00C8527F">
          <w:headerReference w:type="first" r:id="rId20"/>
          <w:pgSz w:w="11906" w:h="16838"/>
          <w:pgMar w:top="1440" w:right="1440" w:bottom="1440" w:left="1440" w:header="708" w:footer="708" w:gutter="0"/>
          <w:cols w:space="708"/>
          <w:docGrid w:linePitch="360"/>
        </w:sectPr>
      </w:pPr>
    </w:p>
    <w:p w14:paraId="222E112C" w14:textId="61DCBDCA" w:rsidR="001A3CF3" w:rsidRPr="004C465E" w:rsidRDefault="006F4D10" w:rsidP="0060576F">
      <w:pPr>
        <w:pStyle w:val="Heading1"/>
        <w:rPr>
          <w:lang w:val="sr-Latn-ME"/>
        </w:rPr>
      </w:pPr>
      <w:bookmarkStart w:id="11" w:name="_Toc176341956"/>
      <w:r w:rsidRPr="004C465E">
        <w:rPr>
          <w:lang w:val="sr-Latn-ME"/>
        </w:rPr>
        <w:lastRenderedPageBreak/>
        <w:t>Zainteresovane strane Projekta</w:t>
      </w:r>
      <w:bookmarkEnd w:id="11"/>
    </w:p>
    <w:p w14:paraId="49096CB9" w14:textId="1620B1E8" w:rsidR="005E7894" w:rsidRPr="004C465E" w:rsidRDefault="005E7894" w:rsidP="005E7894">
      <w:pPr>
        <w:tabs>
          <w:tab w:val="left" w:pos="930"/>
        </w:tabs>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Zainteresovane strane Projekta su identifikovane kako bi </w:t>
      </w:r>
      <w:r w:rsidR="000022E4">
        <w:rPr>
          <w:rFonts w:asciiTheme="minorHAnsi" w:hAnsiTheme="minorHAnsi" w:cstheme="minorHAnsi"/>
          <w:szCs w:val="20"/>
          <w:lang w:val="sr-Latn-ME"/>
        </w:rPr>
        <w:t xml:space="preserve">se </w:t>
      </w:r>
      <w:r w:rsidRPr="004C465E">
        <w:rPr>
          <w:rFonts w:asciiTheme="minorHAnsi" w:hAnsiTheme="minorHAnsi" w:cstheme="minorHAnsi"/>
          <w:szCs w:val="20"/>
          <w:lang w:val="sr-Latn-ME"/>
        </w:rPr>
        <w:t>odgovoril</w:t>
      </w:r>
      <w:r w:rsidR="000022E4">
        <w:rPr>
          <w:rFonts w:asciiTheme="minorHAnsi" w:hAnsiTheme="minorHAnsi" w:cstheme="minorHAnsi"/>
          <w:szCs w:val="20"/>
          <w:lang w:val="sr-Latn-ME"/>
        </w:rPr>
        <w:t>o</w:t>
      </w:r>
      <w:r w:rsidRPr="004C465E">
        <w:rPr>
          <w:rFonts w:asciiTheme="minorHAnsi" w:hAnsiTheme="minorHAnsi" w:cstheme="minorHAnsi"/>
          <w:szCs w:val="20"/>
          <w:lang w:val="sr-Latn-ME"/>
        </w:rPr>
        <w:t xml:space="preserve"> na različite zahtjeve za konsultacije. Zainteresovane strane uključuju osobe ili grupe koje su:</w:t>
      </w:r>
    </w:p>
    <w:p w14:paraId="099CCC34" w14:textId="77777777" w:rsidR="005E7894" w:rsidRPr="004C465E" w:rsidRDefault="005E7894" w:rsidP="00027152">
      <w:pPr>
        <w:pStyle w:val="ListParagraph"/>
        <w:numPr>
          <w:ilvl w:val="0"/>
          <w:numId w:val="13"/>
        </w:numPr>
        <w:tabs>
          <w:tab w:val="left" w:pos="930"/>
        </w:tabs>
        <w:spacing w:after="200" w:line="276" w:lineRule="auto"/>
        <w:rPr>
          <w:rFonts w:asciiTheme="minorHAnsi" w:hAnsiTheme="minorHAnsi" w:cstheme="minorHAnsi"/>
          <w:szCs w:val="20"/>
          <w:lang w:val="sr-Latn-ME"/>
        </w:rPr>
      </w:pPr>
      <w:r w:rsidRPr="004C465E">
        <w:rPr>
          <w:rFonts w:asciiTheme="minorHAnsi" w:hAnsiTheme="minorHAnsi" w:cstheme="minorHAnsi"/>
          <w:szCs w:val="20"/>
          <w:lang w:val="sr-Latn-ME"/>
        </w:rPr>
        <w:t>direktno i/ili indirektno pogođeni Projektom;</w:t>
      </w:r>
    </w:p>
    <w:p w14:paraId="5F5295F2" w14:textId="77777777" w:rsidR="005E7894" w:rsidRPr="004C465E" w:rsidRDefault="005E7894" w:rsidP="00027152">
      <w:pPr>
        <w:pStyle w:val="ListParagraph"/>
        <w:numPr>
          <w:ilvl w:val="0"/>
          <w:numId w:val="13"/>
        </w:numPr>
        <w:tabs>
          <w:tab w:val="left" w:pos="930"/>
        </w:tabs>
        <w:spacing w:after="200" w:line="276" w:lineRule="auto"/>
        <w:rPr>
          <w:rFonts w:asciiTheme="minorHAnsi" w:hAnsiTheme="minorHAnsi" w:cstheme="minorHAnsi"/>
          <w:szCs w:val="20"/>
          <w:lang w:val="sr-Latn-ME"/>
        </w:rPr>
      </w:pPr>
      <w:r w:rsidRPr="004C465E">
        <w:rPr>
          <w:rFonts w:asciiTheme="minorHAnsi" w:hAnsiTheme="minorHAnsi" w:cstheme="minorHAnsi"/>
          <w:szCs w:val="20"/>
          <w:lang w:val="sr-Latn-ME"/>
        </w:rPr>
        <w:t>imaju određene interese za Projekt i njegove aktivnosti; ili</w:t>
      </w:r>
    </w:p>
    <w:p w14:paraId="7E4F4172" w14:textId="15285000" w:rsidR="005E7894" w:rsidRPr="004C465E" w:rsidRDefault="005E7894" w:rsidP="00027152">
      <w:pPr>
        <w:pStyle w:val="ListParagraph"/>
        <w:numPr>
          <w:ilvl w:val="0"/>
          <w:numId w:val="13"/>
        </w:numPr>
        <w:tabs>
          <w:tab w:val="left" w:pos="930"/>
        </w:tabs>
        <w:spacing w:after="200"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imaju mogućnost da </w:t>
      </w:r>
      <w:r w:rsidR="003A362B">
        <w:rPr>
          <w:rFonts w:asciiTheme="minorHAnsi" w:hAnsiTheme="minorHAnsi" w:cstheme="minorHAnsi"/>
          <w:szCs w:val="20"/>
          <w:lang w:val="sr-Latn-ME"/>
        </w:rPr>
        <w:t>utiču</w:t>
      </w:r>
      <w:r w:rsidR="003A362B" w:rsidRPr="004C465E">
        <w:rPr>
          <w:rFonts w:asciiTheme="minorHAnsi" w:hAnsiTheme="minorHAnsi" w:cstheme="minorHAnsi"/>
          <w:szCs w:val="20"/>
          <w:lang w:val="sr-Latn-ME"/>
        </w:rPr>
        <w:t xml:space="preserve"> </w:t>
      </w:r>
      <w:r w:rsidRPr="004C465E">
        <w:rPr>
          <w:rFonts w:asciiTheme="minorHAnsi" w:hAnsiTheme="minorHAnsi" w:cstheme="minorHAnsi"/>
          <w:szCs w:val="20"/>
          <w:lang w:val="sr-Latn-ME"/>
        </w:rPr>
        <w:t>na sam Projekt i njegov konačni ishod.</w:t>
      </w:r>
    </w:p>
    <w:p w14:paraId="418EBF21" w14:textId="7D026DB4" w:rsidR="005E7894" w:rsidRPr="004C465E" w:rsidRDefault="005E7894" w:rsidP="005E7894">
      <w:pPr>
        <w:tabs>
          <w:tab w:val="left" w:pos="930"/>
        </w:tabs>
        <w:spacing w:line="276" w:lineRule="auto"/>
        <w:rPr>
          <w:rFonts w:asciiTheme="minorHAnsi" w:hAnsiTheme="minorHAnsi"/>
          <w:lang w:val="sr-Latn-ME"/>
        </w:rPr>
      </w:pPr>
      <w:r w:rsidRPr="004C465E">
        <w:rPr>
          <w:rFonts w:asciiTheme="minorHAnsi" w:hAnsiTheme="minorHAnsi"/>
          <w:lang w:val="sr-Latn-ME"/>
        </w:rPr>
        <w:t>Mapiranje zainteresovanih strana sprovedeno je tokom izrade ovog PUZS-a na osnovu obila</w:t>
      </w:r>
      <w:r w:rsidR="00A840A0">
        <w:rPr>
          <w:rFonts w:asciiTheme="minorHAnsi" w:hAnsiTheme="minorHAnsi"/>
          <w:lang w:val="sr-Latn-ME"/>
        </w:rPr>
        <w:t>ska reprezentativnog uzorka Projektnih zgrada</w:t>
      </w:r>
      <w:r w:rsidRPr="004C465E">
        <w:rPr>
          <w:rFonts w:asciiTheme="minorHAnsi" w:hAnsiTheme="minorHAnsi"/>
          <w:lang w:val="sr-Latn-ME"/>
        </w:rPr>
        <w:t>, kao i razgovora sa Ministarstvom.</w:t>
      </w:r>
    </w:p>
    <w:p w14:paraId="1C47337A" w14:textId="37BEAB50" w:rsidR="005E7894" w:rsidRPr="004C465E" w:rsidRDefault="005E7894" w:rsidP="005E7894">
      <w:pPr>
        <w:tabs>
          <w:tab w:val="left" w:pos="930"/>
        </w:tabs>
        <w:spacing w:line="276" w:lineRule="auto"/>
        <w:rPr>
          <w:rFonts w:asciiTheme="minorHAnsi" w:hAnsiTheme="minorHAnsi"/>
          <w:i/>
          <w:lang w:val="sr-Latn-ME"/>
        </w:rPr>
      </w:pPr>
      <w:r w:rsidRPr="004C465E">
        <w:rPr>
          <w:rFonts w:asciiTheme="minorHAnsi" w:hAnsiTheme="minorHAnsi"/>
          <w:lang w:val="sr-Latn-ME"/>
        </w:rPr>
        <w:t>Identifikovan</w:t>
      </w:r>
      <w:r w:rsidR="00E93F68">
        <w:rPr>
          <w:rFonts w:asciiTheme="minorHAnsi" w:hAnsiTheme="minorHAnsi"/>
          <w:lang w:val="sr-Latn-ME"/>
        </w:rPr>
        <w:t>e</w:t>
      </w:r>
      <w:r w:rsidRPr="004C465E">
        <w:rPr>
          <w:rFonts w:asciiTheme="minorHAnsi" w:hAnsiTheme="minorHAnsi"/>
          <w:lang w:val="sr-Latn-ME"/>
        </w:rPr>
        <w:t xml:space="preserve"> </w:t>
      </w:r>
      <w:r w:rsidR="00E93F68">
        <w:rPr>
          <w:rFonts w:asciiTheme="minorHAnsi" w:hAnsiTheme="minorHAnsi"/>
          <w:lang w:val="sr-Latn-ME"/>
        </w:rPr>
        <w:t xml:space="preserve">zainteresovane strane </w:t>
      </w:r>
      <w:r w:rsidRPr="004C465E">
        <w:rPr>
          <w:rFonts w:asciiTheme="minorHAnsi" w:hAnsiTheme="minorHAnsi"/>
          <w:lang w:val="sr-Latn-ME"/>
        </w:rPr>
        <w:t xml:space="preserve"> Projekta su navedeni u nastavku, dok su njihovi specifični interesi/zabrinutosti i planirane metode komunikacije detaljno opisani u narednom poglavlju. Potrebno je napomenuti da sve strane koje nisu identifikovane u ovoj fazi Projekta </w:t>
      </w:r>
      <w:r w:rsidR="004D240B">
        <w:rPr>
          <w:rFonts w:asciiTheme="minorHAnsi" w:hAnsiTheme="minorHAnsi"/>
          <w:lang w:val="sr-Latn-ME"/>
        </w:rPr>
        <w:t xml:space="preserve">(kao što su nevladine organizacije </w:t>
      </w:r>
      <w:r w:rsidR="00B171F3">
        <w:rPr>
          <w:rFonts w:asciiTheme="minorHAnsi" w:hAnsiTheme="minorHAnsi"/>
          <w:lang w:val="sr-Latn-ME"/>
        </w:rPr>
        <w:t xml:space="preserve">zainteresovane za Projekt, a trenutno nisu identifikovane) </w:t>
      </w:r>
      <w:r w:rsidRPr="004C465E">
        <w:rPr>
          <w:rFonts w:asciiTheme="minorHAnsi" w:hAnsiTheme="minorHAnsi"/>
          <w:lang w:val="sr-Latn-ME"/>
        </w:rPr>
        <w:t xml:space="preserve">mogu direktno kontaktirati JIP kako bi se </w:t>
      </w:r>
      <w:r w:rsidR="00E40555">
        <w:rPr>
          <w:rFonts w:asciiTheme="minorHAnsi" w:hAnsiTheme="minorHAnsi"/>
          <w:lang w:val="sr-Latn-ME"/>
        </w:rPr>
        <w:t>predstavile svoje potrebe</w:t>
      </w:r>
      <w:r w:rsidRPr="004C465E">
        <w:rPr>
          <w:rFonts w:asciiTheme="minorHAnsi" w:hAnsiTheme="minorHAnsi"/>
          <w:lang w:val="sr-Latn-ME"/>
        </w:rPr>
        <w:t xml:space="preserve"> i kako bi olakšale efikasnu implementaciju </w:t>
      </w:r>
      <w:r w:rsidR="00603836">
        <w:rPr>
          <w:rFonts w:asciiTheme="minorHAnsi" w:hAnsiTheme="minorHAnsi"/>
          <w:lang w:val="sr-Latn-ME"/>
        </w:rPr>
        <w:t xml:space="preserve">ovog </w:t>
      </w:r>
      <w:r w:rsidRPr="004C465E">
        <w:rPr>
          <w:rFonts w:asciiTheme="minorHAnsi" w:hAnsiTheme="minorHAnsi"/>
          <w:lang w:val="sr-Latn-ME"/>
        </w:rPr>
        <w:t>PUZS-a.</w:t>
      </w:r>
    </w:p>
    <w:p w14:paraId="728E84AB" w14:textId="7124D300" w:rsidR="005E7894" w:rsidRPr="004C465E" w:rsidRDefault="00CE398E" w:rsidP="00027152">
      <w:pPr>
        <w:pStyle w:val="ListParagraph"/>
        <w:numPr>
          <w:ilvl w:val="0"/>
          <w:numId w:val="16"/>
        </w:numPr>
        <w:spacing w:after="0" w:line="276" w:lineRule="auto"/>
        <w:ind w:left="-20" w:right="-20" w:firstLine="446"/>
        <w:jc w:val="left"/>
        <w:rPr>
          <w:rFonts w:eastAsia="Calibri" w:cs="Calibri"/>
          <w:b/>
          <w:szCs w:val="20"/>
          <w:lang w:val="sr-Latn-ME"/>
        </w:rPr>
      </w:pPr>
      <w:r>
        <w:rPr>
          <w:rFonts w:eastAsia="Calibri" w:cs="Calibri"/>
          <w:b/>
          <w:szCs w:val="20"/>
          <w:lang w:val="sr-Latn-ME"/>
        </w:rPr>
        <w:t>Učenici</w:t>
      </w:r>
      <w:r w:rsidR="005E7894" w:rsidRPr="004C465E">
        <w:rPr>
          <w:rFonts w:eastAsia="Calibri" w:cs="Calibri"/>
          <w:b/>
          <w:szCs w:val="20"/>
          <w:lang w:val="sr-Latn-ME"/>
        </w:rPr>
        <w:t>/posjetioci</w:t>
      </w:r>
      <w:r w:rsidR="00A95A99">
        <w:rPr>
          <w:rFonts w:eastAsia="Calibri" w:cs="Calibri"/>
          <w:b/>
          <w:szCs w:val="20"/>
          <w:lang w:val="sr-Latn-ME"/>
        </w:rPr>
        <w:t>/korisnici/</w:t>
      </w:r>
      <w:r w:rsidR="005E7894" w:rsidRPr="004C465E">
        <w:rPr>
          <w:rFonts w:eastAsia="Calibri" w:cs="Calibri"/>
          <w:b/>
          <w:szCs w:val="20"/>
          <w:lang w:val="sr-Latn-ME"/>
        </w:rPr>
        <w:t>osoblje</w:t>
      </w:r>
      <w:r w:rsidR="00234F08">
        <w:rPr>
          <w:rFonts w:eastAsia="Calibri" w:cs="Calibri"/>
          <w:b/>
          <w:szCs w:val="20"/>
          <w:lang w:val="sr-Latn-ME"/>
        </w:rPr>
        <w:t xml:space="preserve"> obrazovnih ustanova</w:t>
      </w:r>
    </w:p>
    <w:p w14:paraId="27864A6A" w14:textId="3A7864C5" w:rsidR="00E241B0" w:rsidRPr="00ED4392" w:rsidRDefault="00ED4392" w:rsidP="00E241B0">
      <w:pPr>
        <w:rPr>
          <w:rFonts w:asciiTheme="minorHAnsi" w:hAnsiTheme="minorHAnsi" w:cstheme="minorHAnsi"/>
          <w:szCs w:val="20"/>
          <w:lang w:val="sr-Latn-ME"/>
        </w:rPr>
      </w:pPr>
      <w:r w:rsidRPr="00ED4392">
        <w:rPr>
          <w:rFonts w:asciiTheme="minorHAnsi" w:hAnsiTheme="minorHAnsi" w:cstheme="minorHAnsi"/>
          <w:szCs w:val="20"/>
          <w:lang w:val="sr-Latn-ME"/>
        </w:rPr>
        <w:t>Premještanje učenika i osoblja tokom građevinskih radova uglavnom neće biti izvodljivo za većinu institucija uključenih u Projekt. Zapravo, samo nekolicina ima kapacitet ili uslove koji omogućavaju</w:t>
      </w:r>
      <w:r w:rsidR="007B3163">
        <w:rPr>
          <w:rFonts w:asciiTheme="minorHAnsi" w:hAnsiTheme="minorHAnsi" w:cstheme="minorHAnsi"/>
          <w:szCs w:val="20"/>
          <w:lang w:val="sr-Latn-ME"/>
        </w:rPr>
        <w:t xml:space="preserve"> premještanje</w:t>
      </w:r>
      <w:r w:rsidRPr="00ED4392">
        <w:rPr>
          <w:rFonts w:asciiTheme="minorHAnsi" w:hAnsiTheme="minorHAnsi" w:cstheme="minorHAnsi"/>
          <w:szCs w:val="20"/>
          <w:lang w:val="sr-Latn-ME"/>
        </w:rPr>
        <w:t xml:space="preserve">, </w:t>
      </w:r>
      <w:r w:rsidR="007B3163">
        <w:rPr>
          <w:rFonts w:asciiTheme="minorHAnsi" w:hAnsiTheme="minorHAnsi" w:cstheme="minorHAnsi"/>
          <w:szCs w:val="20"/>
          <w:lang w:val="sr-Latn-ME"/>
        </w:rPr>
        <w:t>a</w:t>
      </w:r>
      <w:r w:rsidRPr="00ED4392">
        <w:rPr>
          <w:rFonts w:asciiTheme="minorHAnsi" w:hAnsiTheme="minorHAnsi" w:cstheme="minorHAnsi"/>
          <w:szCs w:val="20"/>
          <w:lang w:val="sr-Latn-ME"/>
        </w:rPr>
        <w:t xml:space="preserve"> čak i u tim slučajevima potrebn</w:t>
      </w:r>
      <w:r w:rsidR="0076711E">
        <w:rPr>
          <w:rFonts w:asciiTheme="minorHAnsi" w:hAnsiTheme="minorHAnsi" w:cstheme="minorHAnsi"/>
          <w:szCs w:val="20"/>
          <w:lang w:val="sr-Latn-ME"/>
        </w:rPr>
        <w:t>o</w:t>
      </w:r>
      <w:r w:rsidRPr="00ED4392">
        <w:rPr>
          <w:rFonts w:asciiTheme="minorHAnsi" w:hAnsiTheme="minorHAnsi" w:cstheme="minorHAnsi"/>
          <w:szCs w:val="20"/>
          <w:lang w:val="sr-Latn-ME"/>
        </w:rPr>
        <w:t xml:space="preserve"> </w:t>
      </w:r>
      <w:r w:rsidR="0076711E">
        <w:rPr>
          <w:rFonts w:asciiTheme="minorHAnsi" w:hAnsiTheme="minorHAnsi" w:cstheme="minorHAnsi"/>
          <w:szCs w:val="20"/>
          <w:lang w:val="sr-Latn-ME"/>
        </w:rPr>
        <w:t>je</w:t>
      </w:r>
      <w:r w:rsidRPr="00ED4392">
        <w:rPr>
          <w:rFonts w:asciiTheme="minorHAnsi" w:hAnsiTheme="minorHAnsi" w:cstheme="minorHAnsi"/>
          <w:szCs w:val="20"/>
          <w:lang w:val="sr-Latn-ME"/>
        </w:rPr>
        <w:t xml:space="preserve"> značajn</w:t>
      </w:r>
      <w:r w:rsidR="0076711E">
        <w:rPr>
          <w:rFonts w:asciiTheme="minorHAnsi" w:hAnsiTheme="minorHAnsi" w:cstheme="minorHAnsi"/>
          <w:szCs w:val="20"/>
          <w:lang w:val="sr-Latn-ME"/>
        </w:rPr>
        <w:t>o</w:t>
      </w:r>
      <w:r w:rsidRPr="00ED4392">
        <w:rPr>
          <w:rFonts w:asciiTheme="minorHAnsi" w:hAnsiTheme="minorHAnsi" w:cstheme="minorHAnsi"/>
          <w:szCs w:val="20"/>
          <w:lang w:val="sr-Latn-ME"/>
        </w:rPr>
        <w:t xml:space="preserve"> planiranje i resursi. Stoga će za većinu institucija preferirani pristup biti </w:t>
      </w:r>
      <w:r w:rsidR="0076711E">
        <w:rPr>
          <w:rFonts w:asciiTheme="minorHAnsi" w:hAnsiTheme="minorHAnsi" w:cstheme="minorHAnsi"/>
          <w:szCs w:val="20"/>
          <w:lang w:val="sr-Latn-ME"/>
        </w:rPr>
        <w:t>izvođenje</w:t>
      </w:r>
      <w:r w:rsidRPr="00ED4392">
        <w:rPr>
          <w:rFonts w:asciiTheme="minorHAnsi" w:hAnsiTheme="minorHAnsi" w:cstheme="minorHAnsi"/>
          <w:szCs w:val="20"/>
          <w:lang w:val="sr-Latn-ME"/>
        </w:rPr>
        <w:t xml:space="preserve"> građevinskih radova tokom školskih raspusta, vikendima ili van radnog vremena kako bi se smanjile smetnje.</w:t>
      </w:r>
    </w:p>
    <w:p w14:paraId="6549D27D" w14:textId="62A78B8E" w:rsidR="00ED4392" w:rsidRDefault="00ED4392" w:rsidP="00ED4392">
      <w:pPr>
        <w:spacing w:after="0"/>
        <w:rPr>
          <w:rFonts w:asciiTheme="minorHAnsi" w:hAnsiTheme="minorHAnsi" w:cstheme="minorHAnsi"/>
          <w:szCs w:val="20"/>
          <w:lang w:val="sr-Latn-ME"/>
        </w:rPr>
      </w:pPr>
      <w:r w:rsidRPr="00ED4392">
        <w:rPr>
          <w:rFonts w:asciiTheme="minorHAnsi" w:hAnsiTheme="minorHAnsi" w:cstheme="minorHAnsi"/>
          <w:szCs w:val="20"/>
          <w:lang w:val="sr-Latn-ME"/>
        </w:rPr>
        <w:t>Izvođenje građevinskih radova u blizini učenika/djece i osoblja može predstavljati značajne rizike po zdravlje i sigurnost, kao što su sljedeći:</w:t>
      </w:r>
    </w:p>
    <w:p w14:paraId="593CFB2A" w14:textId="6D198C18" w:rsidR="003D1004" w:rsidRPr="000C0EF5" w:rsidRDefault="003D1004" w:rsidP="000C0EF5">
      <w:pPr>
        <w:pStyle w:val="Listtable"/>
        <w:numPr>
          <w:ilvl w:val="0"/>
          <w:numId w:val="17"/>
        </w:numPr>
        <w:rPr>
          <w:rFonts w:asciiTheme="minorHAnsi" w:hAnsiTheme="minorHAnsi" w:cstheme="minorHAnsi"/>
          <w:szCs w:val="20"/>
          <w:lang w:val="sr-Latn-ME"/>
        </w:rPr>
      </w:pPr>
      <w:r w:rsidRPr="000C0EF5">
        <w:rPr>
          <w:rFonts w:asciiTheme="minorHAnsi" w:hAnsiTheme="minorHAnsi" w:cstheme="minorHAnsi"/>
          <w:sz w:val="20"/>
          <w:szCs w:val="20"/>
          <w:lang w:val="sr-Latn-ME"/>
        </w:rPr>
        <w:t xml:space="preserve">Povećan nivo buke unutar i oko </w:t>
      </w:r>
      <w:r w:rsidR="00EB30BD">
        <w:rPr>
          <w:rFonts w:asciiTheme="minorHAnsi" w:hAnsiTheme="minorHAnsi" w:cstheme="minorHAnsi"/>
          <w:sz w:val="20"/>
          <w:szCs w:val="20"/>
          <w:lang w:val="sr-Latn-ME"/>
        </w:rPr>
        <w:t>institucija</w:t>
      </w:r>
      <w:r w:rsidRPr="000C0EF5">
        <w:rPr>
          <w:rFonts w:asciiTheme="minorHAnsi" w:hAnsiTheme="minorHAnsi" w:cstheme="minorHAnsi"/>
          <w:sz w:val="20"/>
          <w:szCs w:val="20"/>
          <w:lang w:val="sr-Latn-ME"/>
        </w:rPr>
        <w:t xml:space="preserve"> uzrokovan građevinskim radovima koji uključuju upotrebu bučnih mašina. </w:t>
      </w:r>
    </w:p>
    <w:p w14:paraId="137C6CD4" w14:textId="509A5278" w:rsidR="003D1004" w:rsidRPr="000C0EF5" w:rsidRDefault="003D1004" w:rsidP="000C0EF5">
      <w:pPr>
        <w:pStyle w:val="Listtable"/>
        <w:numPr>
          <w:ilvl w:val="0"/>
          <w:numId w:val="17"/>
        </w:numPr>
        <w:rPr>
          <w:rFonts w:asciiTheme="minorHAnsi" w:hAnsiTheme="minorHAnsi" w:cstheme="minorHAnsi"/>
          <w:szCs w:val="20"/>
          <w:lang w:val="sr-Latn-ME"/>
        </w:rPr>
      </w:pPr>
      <w:r w:rsidRPr="000C0EF5">
        <w:rPr>
          <w:rFonts w:asciiTheme="minorHAnsi" w:hAnsiTheme="minorHAnsi" w:cstheme="minorHAnsi"/>
          <w:sz w:val="20"/>
          <w:szCs w:val="20"/>
          <w:lang w:val="sr-Latn-ME"/>
        </w:rPr>
        <w:t>Zagađ</w:t>
      </w:r>
      <w:r w:rsidR="00543CA1">
        <w:rPr>
          <w:rFonts w:asciiTheme="minorHAnsi" w:hAnsiTheme="minorHAnsi" w:cstheme="minorHAnsi"/>
          <w:sz w:val="20"/>
          <w:szCs w:val="20"/>
          <w:lang w:val="sr-Latn-ME"/>
        </w:rPr>
        <w:t>ivanje</w:t>
      </w:r>
      <w:r w:rsidRPr="000C0EF5">
        <w:rPr>
          <w:rFonts w:asciiTheme="minorHAnsi" w:hAnsiTheme="minorHAnsi" w:cstheme="minorHAnsi"/>
          <w:sz w:val="20"/>
          <w:szCs w:val="20"/>
          <w:lang w:val="sr-Latn-ME"/>
        </w:rPr>
        <w:t xml:space="preserve"> vazduha prašinom i česticama nastalim prilikom bušenja i drugih sličnih aktivnosti.</w:t>
      </w:r>
    </w:p>
    <w:p w14:paraId="2767AA14" w14:textId="0D29A87C" w:rsidR="003D1004" w:rsidRPr="000C0EF5" w:rsidRDefault="003D1004" w:rsidP="000C0EF5">
      <w:pPr>
        <w:pStyle w:val="Listtable"/>
        <w:numPr>
          <w:ilvl w:val="0"/>
          <w:numId w:val="17"/>
        </w:numPr>
        <w:rPr>
          <w:rFonts w:asciiTheme="minorHAnsi" w:hAnsiTheme="minorHAnsi" w:cstheme="minorHAnsi"/>
          <w:szCs w:val="20"/>
          <w:lang w:val="sr-Latn-ME"/>
        </w:rPr>
      </w:pPr>
      <w:r w:rsidRPr="000C0EF5">
        <w:rPr>
          <w:rFonts w:asciiTheme="minorHAnsi" w:hAnsiTheme="minorHAnsi" w:cstheme="minorHAnsi"/>
          <w:sz w:val="20"/>
          <w:szCs w:val="20"/>
          <w:lang w:val="sr-Latn-ME"/>
        </w:rPr>
        <w:t>O</w:t>
      </w:r>
      <w:r w:rsidR="00F61ADD">
        <w:rPr>
          <w:rFonts w:asciiTheme="minorHAnsi" w:hAnsiTheme="minorHAnsi" w:cstheme="minorHAnsi"/>
          <w:sz w:val="20"/>
          <w:szCs w:val="20"/>
          <w:lang w:val="sr-Latn-ME"/>
        </w:rPr>
        <w:t>slobađanje</w:t>
      </w:r>
      <w:r w:rsidRPr="000C0EF5">
        <w:rPr>
          <w:rFonts w:asciiTheme="minorHAnsi" w:hAnsiTheme="minorHAnsi" w:cstheme="minorHAnsi"/>
          <w:sz w:val="20"/>
          <w:szCs w:val="20"/>
          <w:lang w:val="sr-Latn-ME"/>
        </w:rPr>
        <w:t xml:space="preserve"> hlapljivih organskih spojeva i hemijske pare uzrokovano aktivnostima poput farbanja i postavljanja podova.</w:t>
      </w:r>
    </w:p>
    <w:p w14:paraId="4EF4896C" w14:textId="77777777" w:rsidR="003D1004" w:rsidRPr="000C0EF5" w:rsidRDefault="003D1004" w:rsidP="000C0EF5">
      <w:pPr>
        <w:pStyle w:val="Listtable"/>
        <w:numPr>
          <w:ilvl w:val="0"/>
          <w:numId w:val="17"/>
        </w:numPr>
        <w:rPr>
          <w:rFonts w:asciiTheme="minorHAnsi" w:hAnsiTheme="minorHAnsi" w:cstheme="minorHAnsi"/>
          <w:szCs w:val="20"/>
          <w:lang w:val="sr-Latn-ME"/>
        </w:rPr>
      </w:pPr>
      <w:r w:rsidRPr="000C0EF5">
        <w:rPr>
          <w:rFonts w:asciiTheme="minorHAnsi" w:hAnsiTheme="minorHAnsi" w:cstheme="minorHAnsi"/>
          <w:sz w:val="20"/>
          <w:szCs w:val="20"/>
          <w:lang w:val="sr-Latn-ME"/>
        </w:rPr>
        <w:t>Neprijatne mirise prouzrokovane građevinskim radovima i materijalima.</w:t>
      </w:r>
    </w:p>
    <w:p w14:paraId="1648CB01" w14:textId="77777777" w:rsidR="003D1004" w:rsidRPr="000C0EF5" w:rsidRDefault="003D1004" w:rsidP="000C0EF5">
      <w:pPr>
        <w:pStyle w:val="Listtable"/>
        <w:numPr>
          <w:ilvl w:val="0"/>
          <w:numId w:val="17"/>
        </w:numPr>
        <w:rPr>
          <w:rFonts w:asciiTheme="minorHAnsi" w:hAnsiTheme="minorHAnsi" w:cstheme="minorHAnsi"/>
          <w:szCs w:val="20"/>
          <w:lang w:val="sr-Latn-ME"/>
        </w:rPr>
      </w:pPr>
      <w:r w:rsidRPr="000C0EF5">
        <w:rPr>
          <w:rFonts w:asciiTheme="minorHAnsi" w:hAnsiTheme="minorHAnsi" w:cstheme="minorHAnsi"/>
          <w:sz w:val="20"/>
          <w:szCs w:val="20"/>
          <w:lang w:val="sr-Latn-ME"/>
        </w:rPr>
        <w:t>Rizike od strujnog udara ili požara prilikom unapređenja električnih sistema, u slučaju nepoštivanja sigurnosnih protokola.</w:t>
      </w:r>
    </w:p>
    <w:p w14:paraId="1B855DDB" w14:textId="77777777" w:rsidR="003D1004" w:rsidRPr="000C0EF5" w:rsidRDefault="003D1004" w:rsidP="005E7894">
      <w:pPr>
        <w:spacing w:after="0"/>
        <w:rPr>
          <w:rFonts w:asciiTheme="minorHAnsi" w:hAnsiTheme="minorHAnsi" w:cstheme="minorHAnsi"/>
          <w:szCs w:val="20"/>
          <w:lang w:val="hr-HR"/>
        </w:rPr>
      </w:pPr>
    </w:p>
    <w:p w14:paraId="0EF5C2FC" w14:textId="064AB8C2" w:rsidR="009B7A50" w:rsidRPr="001D4814" w:rsidRDefault="00146A54" w:rsidP="001D4814">
      <w:pPr>
        <w:tabs>
          <w:tab w:val="left" w:pos="930"/>
        </w:tabs>
        <w:spacing w:after="200" w:line="276" w:lineRule="auto"/>
        <w:ind w:left="-20" w:right="-20"/>
        <w:rPr>
          <w:rFonts w:asciiTheme="minorHAnsi" w:eastAsia="Calibri" w:hAnsiTheme="minorHAnsi" w:cstheme="minorHAnsi"/>
          <w:szCs w:val="20"/>
          <w:lang w:val="sr-Latn-ME"/>
        </w:rPr>
      </w:pPr>
      <w:r>
        <w:rPr>
          <w:rFonts w:asciiTheme="minorHAnsi" w:eastAsia="Calibri" w:hAnsiTheme="minorHAnsi" w:cstheme="minorHAnsi"/>
          <w:szCs w:val="20"/>
          <w:lang w:val="sr-Latn-ME"/>
        </w:rPr>
        <w:t>Korisnici</w:t>
      </w:r>
      <w:r w:rsidR="00E513FE">
        <w:rPr>
          <w:rFonts w:asciiTheme="minorHAnsi" w:eastAsia="Calibri" w:hAnsiTheme="minorHAnsi" w:cstheme="minorHAnsi"/>
          <w:szCs w:val="20"/>
          <w:lang w:val="sr-Latn-ME"/>
        </w:rPr>
        <w:t xml:space="preserve"> vrtića i osnovnih škola</w:t>
      </w:r>
      <w:r w:rsidR="00E36A0D" w:rsidRPr="00E36A0D">
        <w:rPr>
          <w:rFonts w:asciiTheme="minorHAnsi" w:eastAsia="Calibri" w:hAnsiTheme="minorHAnsi" w:cstheme="minorHAnsi"/>
          <w:szCs w:val="20"/>
          <w:lang w:val="sr-Latn-ME"/>
        </w:rPr>
        <w:t xml:space="preserve"> su posebno osjetljiva kategorija sa povećanom osjetljivosti na faktore poput buke, prašine i drugih izazova povezanih s građevinskim radovima.</w:t>
      </w:r>
      <w:r w:rsidR="00886887">
        <w:rPr>
          <w:rFonts w:asciiTheme="minorHAnsi" w:eastAsia="Calibri" w:hAnsiTheme="minorHAnsi" w:cstheme="minorHAnsi"/>
          <w:szCs w:val="20"/>
          <w:lang w:val="sr-Latn-ME"/>
        </w:rPr>
        <w:t xml:space="preserve"> </w:t>
      </w:r>
      <w:r w:rsidR="00886887" w:rsidRPr="00886887">
        <w:rPr>
          <w:rFonts w:asciiTheme="minorHAnsi" w:eastAsia="Calibri" w:hAnsiTheme="minorHAnsi" w:cstheme="minorHAnsi"/>
          <w:szCs w:val="20"/>
          <w:lang w:val="sr-Latn-ME"/>
        </w:rPr>
        <w:t>Građevinske aktivnosti mogu rezultirati povećanim saobraćajnim gužvama i zatvaranjem pristupnih puteva, što potencijalno može uticati na pristup obrazovnim ustanovama i izazvati neugodnosti za osoblje, učenike/djecu i staratelje. Značaj ovog potencijalnog rizika je minimalan jer ustanove imaju više pristupnih puteva, a radovi će biti planirani za periode kada učenici nisu prisutni.</w:t>
      </w:r>
    </w:p>
    <w:p w14:paraId="0B553ED7" w14:textId="49F1297E" w:rsidR="00A95426" w:rsidRPr="00617A41" w:rsidRDefault="00886887" w:rsidP="00617A41">
      <w:pPr>
        <w:tabs>
          <w:tab w:val="left" w:pos="930"/>
        </w:tabs>
        <w:spacing w:after="200" w:line="276" w:lineRule="auto"/>
        <w:ind w:left="-20" w:right="-20"/>
        <w:rPr>
          <w:rFonts w:asciiTheme="minorHAnsi" w:eastAsia="Calibri" w:hAnsiTheme="minorHAnsi" w:cstheme="minorHAnsi"/>
          <w:szCs w:val="20"/>
          <w:lang w:val="sr-Latn-ME"/>
        </w:rPr>
      </w:pPr>
      <w:r w:rsidRPr="00886887">
        <w:rPr>
          <w:rFonts w:asciiTheme="minorHAnsi" w:eastAsia="Calibri" w:hAnsiTheme="minorHAnsi" w:cstheme="minorHAnsi"/>
          <w:szCs w:val="20"/>
          <w:lang w:val="sr-Latn-ME"/>
        </w:rPr>
        <w:t xml:space="preserve">Kako bi se </w:t>
      </w:r>
      <w:r w:rsidR="00945B12" w:rsidRPr="00886887">
        <w:rPr>
          <w:rFonts w:asciiTheme="minorHAnsi" w:eastAsia="Calibri" w:hAnsiTheme="minorHAnsi" w:cstheme="minorHAnsi"/>
          <w:szCs w:val="20"/>
          <w:lang w:val="sr-Latn-ME"/>
        </w:rPr>
        <w:t xml:space="preserve">tokom građevinskih radova </w:t>
      </w:r>
      <w:r w:rsidRPr="00886887">
        <w:rPr>
          <w:rFonts w:asciiTheme="minorHAnsi" w:eastAsia="Calibri" w:hAnsiTheme="minorHAnsi" w:cstheme="minorHAnsi"/>
          <w:szCs w:val="20"/>
          <w:lang w:val="sr-Latn-ME"/>
        </w:rPr>
        <w:t>umanjio uticaj emisija</w:t>
      </w:r>
      <w:r w:rsidR="00945B12">
        <w:rPr>
          <w:rFonts w:asciiTheme="minorHAnsi" w:eastAsia="Calibri" w:hAnsiTheme="minorHAnsi" w:cstheme="minorHAnsi"/>
          <w:szCs w:val="20"/>
          <w:lang w:val="sr-Latn-ME"/>
        </w:rPr>
        <w:t xml:space="preserve"> polutanata u zrak u zatvorenom prostoru</w:t>
      </w:r>
      <w:r w:rsidRPr="00886887">
        <w:rPr>
          <w:rFonts w:asciiTheme="minorHAnsi" w:eastAsia="Calibri" w:hAnsiTheme="minorHAnsi" w:cstheme="minorHAnsi"/>
          <w:szCs w:val="20"/>
          <w:lang w:val="sr-Latn-ME"/>
        </w:rPr>
        <w:t xml:space="preserve">, biće sprovedene mjere ublažavanja, kao što su kontrola prašine, korišćenje materijala s niskim sadržajem </w:t>
      </w:r>
      <w:r w:rsidR="00D14302">
        <w:rPr>
          <w:rFonts w:asciiTheme="minorHAnsi" w:eastAsia="Calibri" w:hAnsiTheme="minorHAnsi" w:cstheme="minorHAnsi"/>
          <w:szCs w:val="20"/>
          <w:lang w:val="sr-Latn-ME"/>
        </w:rPr>
        <w:t>hlapljivih</w:t>
      </w:r>
      <w:r w:rsidRPr="00886887">
        <w:rPr>
          <w:rFonts w:asciiTheme="minorHAnsi" w:eastAsia="Calibri" w:hAnsiTheme="minorHAnsi" w:cstheme="minorHAnsi"/>
          <w:szCs w:val="20"/>
          <w:lang w:val="sr-Latn-ME"/>
        </w:rPr>
        <w:t xml:space="preserve"> organskih </w:t>
      </w:r>
      <w:r w:rsidR="00D14302">
        <w:rPr>
          <w:rFonts w:asciiTheme="minorHAnsi" w:eastAsia="Calibri" w:hAnsiTheme="minorHAnsi" w:cstheme="minorHAnsi"/>
          <w:szCs w:val="20"/>
          <w:lang w:val="sr-Latn-ME"/>
        </w:rPr>
        <w:t>spojeva</w:t>
      </w:r>
      <w:r w:rsidRPr="00886887">
        <w:rPr>
          <w:rFonts w:asciiTheme="minorHAnsi" w:eastAsia="Calibri" w:hAnsiTheme="minorHAnsi" w:cstheme="minorHAnsi"/>
          <w:szCs w:val="20"/>
          <w:lang w:val="sr-Latn-ME"/>
        </w:rPr>
        <w:t xml:space="preserve">, te redovno čišćenje. Da bi se unaprijedila koordinacija tokom perioda izgradnje, </w:t>
      </w:r>
      <w:r w:rsidR="00C90B1F">
        <w:rPr>
          <w:rFonts w:asciiTheme="minorHAnsi" w:eastAsia="Calibri" w:hAnsiTheme="minorHAnsi" w:cstheme="minorHAnsi"/>
          <w:szCs w:val="20"/>
          <w:lang w:val="sr-Latn-ME"/>
        </w:rPr>
        <w:t>JIP</w:t>
      </w:r>
      <w:r w:rsidRPr="00886887">
        <w:rPr>
          <w:rFonts w:asciiTheme="minorHAnsi" w:eastAsia="Calibri" w:hAnsiTheme="minorHAnsi" w:cstheme="minorHAnsi"/>
          <w:szCs w:val="20"/>
          <w:lang w:val="sr-Latn-ME"/>
        </w:rPr>
        <w:t xml:space="preserve"> će uspostaviti</w:t>
      </w:r>
      <w:r w:rsidR="009B7A50">
        <w:rPr>
          <w:rFonts w:asciiTheme="minorHAnsi" w:eastAsia="Calibri" w:hAnsiTheme="minorHAnsi" w:cstheme="minorHAnsi"/>
          <w:szCs w:val="20"/>
          <w:lang w:val="sr-Latn-ME"/>
        </w:rPr>
        <w:t xml:space="preserve"> </w:t>
      </w:r>
      <w:r w:rsidR="009B7A50" w:rsidRPr="009B7A50">
        <w:rPr>
          <w:rFonts w:asciiTheme="minorHAnsi" w:eastAsia="Calibri" w:hAnsiTheme="minorHAnsi" w:cstheme="minorHAnsi"/>
          <w:szCs w:val="20"/>
          <w:lang w:val="sr-Latn-ME"/>
        </w:rPr>
        <w:t xml:space="preserve">formalnu </w:t>
      </w:r>
      <w:r w:rsidR="009B7A50" w:rsidRPr="009B7A50">
        <w:rPr>
          <w:rFonts w:asciiTheme="minorHAnsi" w:eastAsia="Calibri" w:hAnsiTheme="minorHAnsi" w:cstheme="minorHAnsi"/>
          <w:i/>
          <w:iCs/>
          <w:szCs w:val="20"/>
          <w:lang w:val="sr-Latn-ME"/>
        </w:rPr>
        <w:t>Proceduru za komunikaciju i koordinaciju</w:t>
      </w:r>
      <w:r w:rsidR="009B7A50" w:rsidRPr="009B7A50">
        <w:rPr>
          <w:rFonts w:asciiTheme="minorHAnsi" w:eastAsia="Calibri" w:hAnsiTheme="minorHAnsi" w:cstheme="minorHAnsi"/>
          <w:szCs w:val="20"/>
          <w:lang w:val="sr-Latn-ME"/>
        </w:rPr>
        <w:t xml:space="preserve"> između voditelja građevinskih radova i predstavnika </w:t>
      </w:r>
      <w:r w:rsidR="009B7A50">
        <w:rPr>
          <w:rFonts w:asciiTheme="minorHAnsi" w:eastAsia="Calibri" w:hAnsiTheme="minorHAnsi" w:cstheme="minorHAnsi"/>
          <w:szCs w:val="20"/>
          <w:lang w:val="sr-Latn-ME"/>
        </w:rPr>
        <w:t>i</w:t>
      </w:r>
      <w:r w:rsidR="009B7A50" w:rsidRPr="009B7A50">
        <w:rPr>
          <w:rFonts w:asciiTheme="minorHAnsi" w:eastAsia="Calibri" w:hAnsiTheme="minorHAnsi" w:cstheme="minorHAnsi"/>
          <w:szCs w:val="20"/>
          <w:lang w:val="sr-Latn-ME"/>
        </w:rPr>
        <w:t>nstitucija.</w:t>
      </w:r>
      <w:r w:rsidR="00935919" w:rsidRPr="00935919">
        <w:t xml:space="preserve"> </w:t>
      </w:r>
      <w:r w:rsidR="00935919" w:rsidRPr="00935919">
        <w:rPr>
          <w:rFonts w:asciiTheme="minorHAnsi" w:eastAsia="Calibri" w:hAnsiTheme="minorHAnsi" w:cstheme="minorHAnsi"/>
          <w:szCs w:val="20"/>
          <w:lang w:val="sr-Latn-ME"/>
        </w:rPr>
        <w:t xml:space="preserve">Procedura će obuhvatati aktivnosti za planiranje, izvođenje i nadzor građevinskih radova, sa posebnim naglaskom na koordinaciju bučnih građevinskih radova. Takođe će uključivati nedjeljne sastanke osoblja obrazovnih institucija, radi razmatranja planiranih radova za svaku nedjelju, omogućavajući nastavnicima da se pripreme za eventualne smetnje i na vrijeme organizuju online časove i premještaj u druge učionice ukoliko bude potrebe. Procedura za komunikaciju i koordinaciju takođe osigurava da je osoblje obrazovnih institucija </w:t>
      </w:r>
      <w:r w:rsidR="00935919" w:rsidRPr="00935919">
        <w:rPr>
          <w:rFonts w:asciiTheme="minorHAnsi" w:eastAsia="Calibri" w:hAnsiTheme="minorHAnsi" w:cstheme="minorHAnsi"/>
          <w:szCs w:val="20"/>
          <w:lang w:val="sr-Latn-ME"/>
        </w:rPr>
        <w:lastRenderedPageBreak/>
        <w:t>redovno obaviješteno o potencijalnim problemima vezanim za zdravlje i bezbjednost, mjerama EE, i postupanju u slučaju sigurnosnih incidenata tokom radova.</w:t>
      </w:r>
      <w:r w:rsidRPr="00886887">
        <w:rPr>
          <w:rFonts w:asciiTheme="minorHAnsi" w:eastAsia="Calibri" w:hAnsiTheme="minorHAnsi" w:cstheme="minorHAnsi"/>
          <w:szCs w:val="20"/>
          <w:lang w:val="sr-Latn-ME"/>
        </w:rPr>
        <w:t xml:space="preserve"> Pored toga, biće </w:t>
      </w:r>
      <w:r w:rsidR="005712D2">
        <w:rPr>
          <w:rFonts w:asciiTheme="minorHAnsi" w:eastAsia="Calibri" w:hAnsiTheme="minorHAnsi" w:cstheme="minorHAnsi"/>
          <w:szCs w:val="20"/>
          <w:lang w:val="sr-Latn-ME"/>
        </w:rPr>
        <w:t xml:space="preserve">pripremljen </w:t>
      </w:r>
      <w:r w:rsidRPr="00886887">
        <w:rPr>
          <w:rFonts w:asciiTheme="minorHAnsi" w:eastAsia="Calibri" w:hAnsiTheme="minorHAnsi" w:cstheme="minorHAnsi"/>
          <w:szCs w:val="20"/>
          <w:lang w:val="sr-Latn-ME"/>
        </w:rPr>
        <w:t>Plan upravljanja saobraćajem kako bi se ublažile saobraćajne gužve i osigural</w:t>
      </w:r>
      <w:r w:rsidR="003727CF">
        <w:rPr>
          <w:rFonts w:asciiTheme="minorHAnsi" w:eastAsia="Calibri" w:hAnsiTheme="minorHAnsi" w:cstheme="minorHAnsi"/>
          <w:szCs w:val="20"/>
          <w:lang w:val="sr-Latn-ME"/>
        </w:rPr>
        <w:t xml:space="preserve">a </w:t>
      </w:r>
      <w:r w:rsidR="003727CF" w:rsidRPr="003727CF">
        <w:rPr>
          <w:rFonts w:asciiTheme="minorHAnsi" w:eastAsia="Calibri" w:hAnsiTheme="minorHAnsi" w:cstheme="minorHAnsi"/>
          <w:szCs w:val="20"/>
          <w:lang w:val="sr-Latn-ME"/>
        </w:rPr>
        <w:t>prohodnost evakuacionih puteva u hitnim slučajevima.</w:t>
      </w:r>
    </w:p>
    <w:p w14:paraId="57857B1C" w14:textId="77777777" w:rsidR="005E7894" w:rsidRPr="004C465E" w:rsidRDefault="005E7894" w:rsidP="00027152">
      <w:pPr>
        <w:pStyle w:val="ListParagraph"/>
        <w:numPr>
          <w:ilvl w:val="0"/>
          <w:numId w:val="16"/>
        </w:numPr>
        <w:spacing w:after="0" w:line="276" w:lineRule="auto"/>
        <w:ind w:left="-20" w:right="-20" w:firstLine="446"/>
        <w:jc w:val="left"/>
        <w:rPr>
          <w:rFonts w:eastAsia="Calibri" w:cs="Calibri"/>
          <w:b/>
          <w:szCs w:val="20"/>
          <w:lang w:val="sr-Latn-ME"/>
        </w:rPr>
      </w:pPr>
      <w:r w:rsidRPr="004C465E">
        <w:rPr>
          <w:rFonts w:eastAsia="Calibri" w:cs="Calibri"/>
          <w:b/>
          <w:lang w:val="sr-Latn-ME"/>
        </w:rPr>
        <w:t>Relevantni državni organi</w:t>
      </w:r>
    </w:p>
    <w:p w14:paraId="15EB1704" w14:textId="40EE6745" w:rsidR="0027274F" w:rsidRDefault="0027274F" w:rsidP="0027274F">
      <w:pPr>
        <w:spacing w:after="0" w:line="276" w:lineRule="auto"/>
        <w:ind w:right="-20"/>
        <w:rPr>
          <w:rFonts w:eastAsia="Calibri" w:cs="Calibri"/>
        </w:rPr>
      </w:pPr>
      <w:r w:rsidRPr="0027274F">
        <w:rPr>
          <w:rFonts w:eastAsia="Calibri" w:cs="Calibri"/>
        </w:rPr>
        <w:t xml:space="preserve">Ishodovanje dozvola i odobrenja za svaku zgradu u okviru Projekta zavisiće od konačnog opsega radova </w:t>
      </w:r>
      <w:r w:rsidR="00CC1A08">
        <w:rPr>
          <w:rFonts w:eastAsia="Calibri" w:cs="Calibri"/>
        </w:rPr>
        <w:t xml:space="preserve">(a što će biti definisano </w:t>
      </w:r>
      <w:r w:rsidRPr="0027274F">
        <w:rPr>
          <w:rFonts w:eastAsia="Calibri" w:cs="Calibri"/>
        </w:rPr>
        <w:t>Glavnim projektima</w:t>
      </w:r>
      <w:r w:rsidR="00CC1A08">
        <w:rPr>
          <w:rFonts w:eastAsia="Calibri" w:cs="Calibri"/>
        </w:rPr>
        <w:t>)</w:t>
      </w:r>
      <w:r w:rsidR="00B466C9">
        <w:rPr>
          <w:rFonts w:eastAsia="Calibri" w:cs="Calibri"/>
        </w:rPr>
        <w:t xml:space="preserve">, odnosno kategorizacije </w:t>
      </w:r>
      <w:r w:rsidR="008F7B15">
        <w:rPr>
          <w:rFonts w:eastAsia="Calibri" w:cs="Calibri"/>
        </w:rPr>
        <w:t>mjera</w:t>
      </w:r>
      <w:r w:rsidR="00B466C9">
        <w:rPr>
          <w:rFonts w:eastAsia="Calibri" w:cs="Calibri"/>
        </w:rPr>
        <w:t xml:space="preserve"> kao </w:t>
      </w:r>
      <w:r w:rsidR="008F7B15">
        <w:rPr>
          <w:rFonts w:eastAsia="Calibri" w:cs="Calibri"/>
        </w:rPr>
        <w:t xml:space="preserve">radova na </w:t>
      </w:r>
      <w:r w:rsidRPr="0027274F">
        <w:rPr>
          <w:rFonts w:eastAsia="Calibri" w:cs="Calibri"/>
        </w:rPr>
        <w:t>adaptacij</w:t>
      </w:r>
      <w:r w:rsidR="008F7B15">
        <w:rPr>
          <w:rFonts w:eastAsia="Calibri" w:cs="Calibri"/>
        </w:rPr>
        <w:t>i</w:t>
      </w:r>
      <w:r w:rsidRPr="0027274F">
        <w:rPr>
          <w:rFonts w:eastAsia="Calibri" w:cs="Calibri"/>
        </w:rPr>
        <w:t>, odnosno rekonstrukcij</w:t>
      </w:r>
      <w:r w:rsidR="008F7B15">
        <w:rPr>
          <w:rFonts w:eastAsia="Calibri" w:cs="Calibri"/>
        </w:rPr>
        <w:t>i</w:t>
      </w:r>
      <w:r w:rsidRPr="0027274F">
        <w:rPr>
          <w:rFonts w:eastAsia="Calibri" w:cs="Calibri"/>
        </w:rPr>
        <w:t xml:space="preserve">  objekata. Ukoliko aktivnosti Projekta budu kategorizovane kao adaptacija, zakonske obaveze nalažu samo podnošenje prijave radova adaptacije prije početka radova</w:t>
      </w:r>
      <w:r w:rsidR="00BB6BE6">
        <w:rPr>
          <w:rFonts w:eastAsia="Calibri" w:cs="Calibri"/>
        </w:rPr>
        <w:t xml:space="preserve"> </w:t>
      </w:r>
      <w:r w:rsidR="00BB6BE6" w:rsidRPr="0027274F">
        <w:rPr>
          <w:rFonts w:eastAsia="Calibri" w:cs="Calibri"/>
        </w:rPr>
        <w:t>Ministarstvu prostornog planiranja, urbanizma i državne imovine – Direktoratu za inspekcijske poslove i licenciranje</w:t>
      </w:r>
      <w:r w:rsidRPr="0027274F">
        <w:rPr>
          <w:rFonts w:eastAsia="Calibri" w:cs="Calibri"/>
        </w:rPr>
        <w:t xml:space="preserve">. Za preuređenje </w:t>
      </w:r>
      <w:r w:rsidR="00057C76">
        <w:rPr>
          <w:rFonts w:eastAsia="Calibri" w:cs="Calibri"/>
        </w:rPr>
        <w:t xml:space="preserve">Projektnih </w:t>
      </w:r>
      <w:r w:rsidRPr="0027274F">
        <w:rPr>
          <w:rFonts w:eastAsia="Calibri" w:cs="Calibri"/>
        </w:rPr>
        <w:t>zgrada u Kotoru</w:t>
      </w:r>
      <w:r w:rsidR="00057C76">
        <w:rPr>
          <w:rFonts w:eastAsia="Calibri" w:cs="Calibri"/>
        </w:rPr>
        <w:t xml:space="preserve"> biće potrebno obavijestiti </w:t>
      </w:r>
      <w:r w:rsidR="00057C76" w:rsidRPr="004C465E">
        <w:rPr>
          <w:rFonts w:eastAsia="Calibri" w:cs="Calibri"/>
          <w:lang w:val="sr-Latn-ME"/>
        </w:rPr>
        <w:t>Upravu za zaštitu kulturnih dobara Crne Gore.</w:t>
      </w:r>
      <w:r w:rsidR="0011190D">
        <w:rPr>
          <w:rFonts w:eastAsia="Calibri" w:cs="Calibri"/>
          <w:lang w:val="sr-Latn-ME"/>
        </w:rPr>
        <w:t xml:space="preserve"> </w:t>
      </w:r>
      <w:r w:rsidRPr="0027274F">
        <w:rPr>
          <w:rFonts w:eastAsia="Calibri" w:cs="Calibri"/>
        </w:rPr>
        <w:t>U slučaju da radovi budu kategorizovani kao radovi rekonstrukcije, biće neophodno ishodovati dozvole i odobrenja, kao što su Urbanističko-tehnički uslovi, dozvole/odobrenja za izvođače radova</w:t>
      </w:r>
      <w:r w:rsidR="00D63F75">
        <w:rPr>
          <w:rFonts w:eastAsia="Calibri" w:cs="Calibri"/>
        </w:rPr>
        <w:t>,</w:t>
      </w:r>
      <w:r w:rsidRPr="0027274F">
        <w:rPr>
          <w:rFonts w:eastAsia="Calibri" w:cs="Calibri"/>
        </w:rPr>
        <w:t xml:space="preserve"> Konzervatorsk</w:t>
      </w:r>
      <w:r w:rsidR="00D63F75">
        <w:rPr>
          <w:rFonts w:eastAsia="Calibri" w:cs="Calibri"/>
        </w:rPr>
        <w:t>i</w:t>
      </w:r>
      <w:r w:rsidRPr="0027274F">
        <w:rPr>
          <w:rFonts w:eastAsia="Calibri" w:cs="Calibri"/>
        </w:rPr>
        <w:t xml:space="preserve"> uslov</w:t>
      </w:r>
      <w:r w:rsidR="00D63F75">
        <w:rPr>
          <w:rFonts w:eastAsia="Calibri" w:cs="Calibri"/>
        </w:rPr>
        <w:t>i (samo za radove u Kotoru)</w:t>
      </w:r>
      <w:r w:rsidR="00C25AF1">
        <w:rPr>
          <w:rFonts w:eastAsia="Calibri" w:cs="Calibri"/>
        </w:rPr>
        <w:t xml:space="preserve"> itd</w:t>
      </w:r>
      <w:r w:rsidRPr="0027274F">
        <w:rPr>
          <w:rFonts w:eastAsia="Calibri" w:cs="Calibri"/>
        </w:rPr>
        <w:t>.</w:t>
      </w:r>
      <w:r w:rsidR="00C25AF1">
        <w:rPr>
          <w:rFonts w:eastAsia="Calibri" w:cs="Calibri"/>
          <w:lang w:val="sr-Latn-ME"/>
        </w:rPr>
        <w:t xml:space="preserve"> </w:t>
      </w:r>
      <w:r w:rsidRPr="0027274F">
        <w:rPr>
          <w:rFonts w:eastAsia="Calibri" w:cs="Calibri"/>
        </w:rPr>
        <w:t>Prema propisima Crne Gore, za Projekt nije potrebna procjena uticaja na životnu sredinu niti ekološka dozvola.</w:t>
      </w:r>
    </w:p>
    <w:p w14:paraId="28B99273" w14:textId="3ECFEDBC" w:rsidR="00C25AF1" w:rsidRPr="00C25AF1" w:rsidRDefault="00C25AF1" w:rsidP="00C25AF1">
      <w:pPr>
        <w:spacing w:before="240" w:after="0" w:line="276" w:lineRule="auto"/>
        <w:ind w:right="-20"/>
        <w:rPr>
          <w:rFonts w:eastAsia="Calibri" w:cs="Calibri"/>
          <w:lang w:val="sr-Latn-ME"/>
        </w:rPr>
      </w:pPr>
      <w:r w:rsidRPr="00C25AF1">
        <w:rPr>
          <w:rFonts w:eastAsia="Calibri" w:cs="Calibri"/>
          <w:lang w:val="sr-Latn-ME"/>
        </w:rPr>
        <w:t xml:space="preserve">Takođe, za sve </w:t>
      </w:r>
      <w:r>
        <w:rPr>
          <w:rFonts w:eastAsia="Calibri" w:cs="Calibri"/>
          <w:lang w:val="sr-Latn-ME"/>
        </w:rPr>
        <w:t xml:space="preserve">Projektne </w:t>
      </w:r>
      <w:r w:rsidRPr="00C25AF1">
        <w:rPr>
          <w:rFonts w:eastAsia="Calibri" w:cs="Calibri"/>
          <w:lang w:val="sr-Latn-ME"/>
        </w:rPr>
        <w:t>zgrade biće potrebno dobiti potvrdu od nadležnih državnih organa o tome da li su fasade zgrada ili dijelovi fasada podložni pravima intelektualne svojine. Za one zgrade koje budu utvrđene kao zaštićene pravima intelektualne svojine, pravni postupak će zahtijevati kontaktiranje nosilaca tih prava tokom izrade Glavnog projekta.</w:t>
      </w:r>
    </w:p>
    <w:p w14:paraId="3A44F105" w14:textId="77777777" w:rsidR="005E7894" w:rsidRPr="00F3743C" w:rsidRDefault="005E7894" w:rsidP="005E7894">
      <w:pPr>
        <w:spacing w:after="0" w:line="276" w:lineRule="auto"/>
        <w:ind w:right="-20"/>
        <w:rPr>
          <w:rFonts w:eastAsia="Calibri" w:cs="Calibri"/>
          <w:lang w:val="sr-Latn-ME"/>
        </w:rPr>
      </w:pPr>
    </w:p>
    <w:p w14:paraId="01DF1E31" w14:textId="2B9169C3" w:rsidR="005E7894" w:rsidRPr="004C465E" w:rsidRDefault="005E7894" w:rsidP="00027152">
      <w:pPr>
        <w:pStyle w:val="ListParagraph"/>
        <w:numPr>
          <w:ilvl w:val="0"/>
          <w:numId w:val="16"/>
        </w:numPr>
        <w:spacing w:after="0" w:line="276" w:lineRule="auto"/>
        <w:ind w:left="-20" w:right="-20" w:firstLine="446"/>
        <w:rPr>
          <w:rFonts w:eastAsia="Calibri" w:cs="Calibri"/>
          <w:b/>
          <w:szCs w:val="20"/>
          <w:lang w:val="sr-Latn-ME"/>
        </w:rPr>
      </w:pPr>
      <w:r w:rsidRPr="004C465E">
        <w:rPr>
          <w:rFonts w:eastAsia="Calibri" w:cs="Calibri"/>
          <w:b/>
          <w:lang w:val="sr-Latn-ME"/>
        </w:rPr>
        <w:t>Izvođači ili podizvođači za iz</w:t>
      </w:r>
      <w:r w:rsidR="00CC52AD">
        <w:rPr>
          <w:rFonts w:eastAsia="Calibri" w:cs="Calibri"/>
          <w:b/>
          <w:lang w:val="sr-Latn-ME"/>
        </w:rPr>
        <w:t>vođenje</w:t>
      </w:r>
      <w:r w:rsidRPr="004C465E">
        <w:rPr>
          <w:rFonts w:eastAsia="Calibri" w:cs="Calibri"/>
          <w:b/>
          <w:lang w:val="sr-Latn-ME"/>
        </w:rPr>
        <w:t>, praćenje i nadzor radova i njihovi zaposleni</w:t>
      </w:r>
    </w:p>
    <w:p w14:paraId="150731B6" w14:textId="206EB474" w:rsidR="00A36DC0" w:rsidRPr="004C465E" w:rsidRDefault="00A36DC0" w:rsidP="005E7894">
      <w:pPr>
        <w:tabs>
          <w:tab w:val="left" w:pos="930"/>
        </w:tabs>
        <w:spacing w:line="276" w:lineRule="auto"/>
        <w:ind w:left="-20" w:right="-20"/>
        <w:rPr>
          <w:rFonts w:asciiTheme="minorHAnsi" w:eastAsia="Calibri" w:hAnsiTheme="minorHAnsi" w:cstheme="minorHAnsi"/>
          <w:szCs w:val="20"/>
          <w:lang w:val="sr-Latn-ME"/>
        </w:rPr>
      </w:pPr>
      <w:r w:rsidRPr="004C465E">
        <w:rPr>
          <w:rFonts w:asciiTheme="minorHAnsi" w:hAnsiTheme="minorHAnsi" w:cstheme="minorHAnsi"/>
          <w:lang w:val="sr-Latn-ME"/>
        </w:rPr>
        <w:t xml:space="preserve">Izvođači ili </w:t>
      </w:r>
      <w:r w:rsidR="00747900">
        <w:rPr>
          <w:rFonts w:asciiTheme="minorHAnsi" w:hAnsiTheme="minorHAnsi" w:cstheme="minorHAnsi"/>
          <w:lang w:val="sr-Latn-ME"/>
        </w:rPr>
        <w:t>N</w:t>
      </w:r>
      <w:r w:rsidRPr="004C465E">
        <w:rPr>
          <w:rFonts w:asciiTheme="minorHAnsi" w:hAnsiTheme="minorHAnsi" w:cstheme="minorHAnsi"/>
          <w:lang w:val="sr-Latn-ME"/>
        </w:rPr>
        <w:t xml:space="preserve">adzorni inženjer još nisu odabrani, ali su </w:t>
      </w:r>
      <w:r w:rsidR="003B4A44">
        <w:rPr>
          <w:rFonts w:asciiTheme="minorHAnsi" w:hAnsiTheme="minorHAnsi" w:cstheme="minorHAnsi"/>
          <w:lang w:val="sr-Latn-ME"/>
        </w:rPr>
        <w:t xml:space="preserve">identifikovani kao </w:t>
      </w:r>
      <w:r w:rsidRPr="004C465E">
        <w:rPr>
          <w:rFonts w:asciiTheme="minorHAnsi" w:hAnsiTheme="minorHAnsi" w:cstheme="minorHAnsi"/>
          <w:lang w:val="sr-Latn-ME"/>
        </w:rPr>
        <w:t xml:space="preserve">ključne zainteresovane strane za uspješnu implementaciju Projekta, </w:t>
      </w:r>
      <w:r w:rsidR="003B4A44">
        <w:rPr>
          <w:rFonts w:asciiTheme="minorHAnsi" w:hAnsiTheme="minorHAnsi" w:cstheme="minorHAnsi"/>
          <w:lang w:val="sr-Latn-ME"/>
        </w:rPr>
        <w:t xml:space="preserve">budući da </w:t>
      </w:r>
      <w:r w:rsidRPr="004C465E">
        <w:rPr>
          <w:rFonts w:asciiTheme="minorHAnsi" w:hAnsiTheme="minorHAnsi" w:cstheme="minorHAnsi"/>
          <w:lang w:val="sr-Latn-ME"/>
        </w:rPr>
        <w:t xml:space="preserve">osiguravaju sigurnost i usklađenost tokom </w:t>
      </w:r>
      <w:r w:rsidR="00106476">
        <w:rPr>
          <w:rFonts w:asciiTheme="minorHAnsi" w:hAnsiTheme="minorHAnsi" w:cstheme="minorHAnsi"/>
          <w:lang w:val="sr-Latn-ME"/>
        </w:rPr>
        <w:t xml:space="preserve">izvođenja </w:t>
      </w:r>
      <w:r w:rsidRPr="004C465E">
        <w:rPr>
          <w:rFonts w:asciiTheme="minorHAnsi" w:hAnsiTheme="minorHAnsi" w:cstheme="minorHAnsi"/>
          <w:lang w:val="sr-Latn-ME"/>
        </w:rPr>
        <w:t>građevinskih radova.</w:t>
      </w:r>
    </w:p>
    <w:p w14:paraId="74E80521" w14:textId="5E85B459" w:rsidR="00736DF2" w:rsidRPr="00736DF2" w:rsidRDefault="005E7894" w:rsidP="00736DF2">
      <w:pPr>
        <w:tabs>
          <w:tab w:val="left" w:pos="930"/>
        </w:tabs>
        <w:spacing w:line="276" w:lineRule="auto"/>
        <w:ind w:left="-20" w:right="-20"/>
        <w:rPr>
          <w:rFonts w:eastAsia="Calibri" w:cs="Calibri"/>
          <w:szCs w:val="20"/>
          <w:lang w:val="sr-Latn-ME"/>
        </w:rPr>
      </w:pPr>
      <w:r w:rsidRPr="004C465E">
        <w:rPr>
          <w:rFonts w:eastAsia="Calibri" w:cs="Calibri"/>
          <w:szCs w:val="20"/>
          <w:lang w:val="sr-Latn-ME"/>
        </w:rPr>
        <w:t xml:space="preserve">Izazovi za radnike </w:t>
      </w:r>
      <w:r w:rsidR="00661539">
        <w:rPr>
          <w:rFonts w:eastAsia="Calibri" w:cs="Calibri"/>
          <w:szCs w:val="20"/>
          <w:lang w:val="sr-Latn-ME"/>
        </w:rPr>
        <w:t>I</w:t>
      </w:r>
      <w:r w:rsidRPr="004C465E">
        <w:rPr>
          <w:rFonts w:eastAsia="Calibri" w:cs="Calibri"/>
          <w:szCs w:val="20"/>
          <w:lang w:val="sr-Latn-ME"/>
        </w:rPr>
        <w:t xml:space="preserve">zvođača u </w:t>
      </w:r>
      <w:r w:rsidR="0063455F">
        <w:rPr>
          <w:rFonts w:eastAsia="Calibri" w:cs="Calibri"/>
          <w:szCs w:val="20"/>
          <w:lang w:val="sr-Latn-ME"/>
        </w:rPr>
        <w:t xml:space="preserve">svim Projektnim zgradama </w:t>
      </w:r>
      <w:r w:rsidRPr="004C465E">
        <w:rPr>
          <w:rFonts w:eastAsia="Calibri" w:cs="Calibri"/>
          <w:szCs w:val="20"/>
          <w:lang w:val="sr-Latn-ME"/>
        </w:rPr>
        <w:t xml:space="preserve">će uključivati ​​opšte rizike </w:t>
      </w:r>
      <w:r w:rsidR="00BE7A74">
        <w:rPr>
          <w:rFonts w:eastAsia="Calibri" w:cs="Calibri"/>
          <w:szCs w:val="20"/>
          <w:lang w:val="sr-Latn-ME"/>
        </w:rPr>
        <w:t>povezane sa građevinskim radovima</w:t>
      </w:r>
      <w:r w:rsidRPr="004C465E">
        <w:rPr>
          <w:rFonts w:eastAsia="Calibri" w:cs="Calibri"/>
          <w:szCs w:val="20"/>
          <w:lang w:val="sr-Latn-ME"/>
        </w:rPr>
        <w:t xml:space="preserve">. Specifično pitanje </w:t>
      </w:r>
      <w:r w:rsidR="00A36DC0" w:rsidRPr="004C465E">
        <w:rPr>
          <w:rFonts w:eastAsia="Calibri" w:cs="Calibri"/>
          <w:szCs w:val="20"/>
          <w:lang w:val="sr-Latn-ME"/>
        </w:rPr>
        <w:t>će biti</w:t>
      </w:r>
      <w:r w:rsidRPr="004C465E">
        <w:rPr>
          <w:rFonts w:eastAsia="Calibri" w:cs="Calibri"/>
          <w:szCs w:val="20"/>
          <w:lang w:val="sr-Latn-ME"/>
        </w:rPr>
        <w:t xml:space="preserve"> postupanje sa otpadom koji sadrži azbest</w:t>
      </w:r>
      <w:r w:rsidR="008209F4">
        <w:rPr>
          <w:rFonts w:eastAsia="Calibri" w:cs="Calibri"/>
          <w:szCs w:val="20"/>
          <w:lang w:val="sr-Latn-ME"/>
        </w:rPr>
        <w:t xml:space="preserve">. </w:t>
      </w:r>
      <w:r w:rsidR="00736DF2" w:rsidRPr="00736DF2">
        <w:rPr>
          <w:rFonts w:eastAsia="Calibri" w:cs="Calibri"/>
          <w:szCs w:val="20"/>
          <w:lang w:val="sr-Latn-ME"/>
        </w:rPr>
        <w:t xml:space="preserve">Zbog toga će Ministarstvo, prije početka bilo kakvih radova, sprovesti sveobuhvatno ispitivanje </w:t>
      </w:r>
      <w:r w:rsidR="00736DF2">
        <w:rPr>
          <w:rFonts w:eastAsia="Calibri" w:cs="Calibri"/>
          <w:szCs w:val="20"/>
          <w:lang w:val="sr-Latn-ME"/>
        </w:rPr>
        <w:t xml:space="preserve">prisustva </w:t>
      </w:r>
      <w:r w:rsidR="00736DF2" w:rsidRPr="00736DF2">
        <w:rPr>
          <w:rFonts w:eastAsia="Calibri" w:cs="Calibri"/>
          <w:szCs w:val="20"/>
          <w:lang w:val="sr-Latn-ME"/>
        </w:rPr>
        <w:t>materijala koji sadrže azbest u svim Projekt</w:t>
      </w:r>
      <w:r w:rsidR="00736DF2">
        <w:rPr>
          <w:rFonts w:eastAsia="Calibri" w:cs="Calibri"/>
          <w:szCs w:val="20"/>
          <w:lang w:val="sr-Latn-ME"/>
        </w:rPr>
        <w:t>nim zgradama</w:t>
      </w:r>
      <w:r w:rsidR="00736DF2" w:rsidRPr="00736DF2">
        <w:rPr>
          <w:rFonts w:eastAsia="Calibri" w:cs="Calibri"/>
          <w:szCs w:val="20"/>
          <w:lang w:val="sr-Latn-ME"/>
        </w:rPr>
        <w:t xml:space="preserve"> i pripremiti </w:t>
      </w:r>
      <w:r w:rsidR="00736DF2">
        <w:rPr>
          <w:rFonts w:eastAsia="Calibri" w:cs="Calibri"/>
          <w:szCs w:val="20"/>
          <w:lang w:val="sr-Latn-ME"/>
        </w:rPr>
        <w:t xml:space="preserve">prateće </w:t>
      </w:r>
      <w:r w:rsidR="00736DF2" w:rsidRPr="00736DF2">
        <w:rPr>
          <w:rFonts w:eastAsia="Calibri" w:cs="Calibri"/>
          <w:szCs w:val="20"/>
          <w:lang w:val="sr-Latn-ME"/>
        </w:rPr>
        <w:t>registre za svaku zgradu. Tamo gdje se identifikuj</w:t>
      </w:r>
      <w:r w:rsidR="0008204E">
        <w:rPr>
          <w:rFonts w:eastAsia="Calibri" w:cs="Calibri"/>
          <w:szCs w:val="20"/>
          <w:lang w:val="sr-Latn-ME"/>
        </w:rPr>
        <w:t>e azbest</w:t>
      </w:r>
      <w:r w:rsidR="00736DF2" w:rsidRPr="00736DF2">
        <w:rPr>
          <w:rFonts w:eastAsia="Calibri" w:cs="Calibri"/>
          <w:szCs w:val="20"/>
          <w:lang w:val="sr-Latn-ME"/>
        </w:rPr>
        <w:t xml:space="preserve">, biće </w:t>
      </w:r>
      <w:r w:rsidR="0008204E">
        <w:rPr>
          <w:rFonts w:eastAsia="Calibri" w:cs="Calibri"/>
          <w:szCs w:val="20"/>
          <w:lang w:val="sr-Latn-ME"/>
        </w:rPr>
        <w:t>pripremljen</w:t>
      </w:r>
      <w:r w:rsidR="00736DF2" w:rsidRPr="00736DF2">
        <w:rPr>
          <w:rFonts w:eastAsia="Calibri" w:cs="Calibri"/>
          <w:szCs w:val="20"/>
          <w:lang w:val="sr-Latn-ME"/>
        </w:rPr>
        <w:t xml:space="preserve"> Plan upravljanja</w:t>
      </w:r>
      <w:r w:rsidR="0008204E">
        <w:rPr>
          <w:rFonts w:eastAsia="Calibri" w:cs="Calibri"/>
          <w:szCs w:val="20"/>
          <w:lang w:val="sr-Latn-ME"/>
        </w:rPr>
        <w:t xml:space="preserve"> azbestom.</w:t>
      </w:r>
    </w:p>
    <w:p w14:paraId="7FD73122" w14:textId="5C753FF8" w:rsidR="005E7894" w:rsidRPr="004C465E" w:rsidRDefault="005E7894" w:rsidP="00736DF2">
      <w:pPr>
        <w:tabs>
          <w:tab w:val="left" w:pos="930"/>
        </w:tabs>
        <w:spacing w:line="276" w:lineRule="auto"/>
        <w:ind w:right="-20"/>
        <w:rPr>
          <w:rFonts w:eastAsia="Calibri" w:cs="Calibri"/>
          <w:szCs w:val="20"/>
          <w:lang w:val="sr-Latn-ME"/>
        </w:rPr>
      </w:pPr>
    </w:p>
    <w:p w14:paraId="23D4A80C" w14:textId="0BFFAA52" w:rsidR="00627D48" w:rsidRPr="004C465E" w:rsidRDefault="00627D48" w:rsidP="6B173729">
      <w:pPr>
        <w:tabs>
          <w:tab w:val="left" w:pos="930"/>
        </w:tabs>
        <w:spacing w:line="276" w:lineRule="auto"/>
        <w:ind w:left="-20" w:right="-20"/>
        <w:rPr>
          <w:lang w:val="sr-Latn-ME"/>
        </w:rPr>
      </w:pPr>
    </w:p>
    <w:p w14:paraId="58329A1F" w14:textId="7D879FF4" w:rsidR="6B173729" w:rsidRPr="00F3743C" w:rsidRDefault="6B173729" w:rsidP="6B173729">
      <w:pPr>
        <w:tabs>
          <w:tab w:val="left" w:pos="930"/>
        </w:tabs>
        <w:spacing w:line="276" w:lineRule="auto"/>
        <w:rPr>
          <w:rFonts w:asciiTheme="minorHAnsi" w:hAnsiTheme="minorHAnsi"/>
          <w:i/>
          <w:lang w:val="sr-Latn-ME"/>
        </w:rPr>
      </w:pPr>
    </w:p>
    <w:p w14:paraId="60B7A351" w14:textId="2DCFEA50" w:rsidR="00612D22" w:rsidRPr="00F3743C" w:rsidRDefault="00612D22" w:rsidP="00612D22">
      <w:pPr>
        <w:tabs>
          <w:tab w:val="left" w:pos="930"/>
        </w:tabs>
        <w:spacing w:line="276" w:lineRule="auto"/>
        <w:rPr>
          <w:rFonts w:asciiTheme="minorHAnsi" w:hAnsiTheme="minorHAnsi" w:cstheme="minorHAnsi"/>
          <w:szCs w:val="20"/>
          <w:lang w:val="sr-Latn-ME"/>
        </w:rPr>
      </w:pPr>
    </w:p>
    <w:p w14:paraId="6B8EA350" w14:textId="77777777" w:rsidR="00612D22" w:rsidRPr="00F3743C" w:rsidRDefault="00612D22" w:rsidP="00612D22">
      <w:pPr>
        <w:spacing w:line="276" w:lineRule="auto"/>
        <w:jc w:val="left"/>
        <w:rPr>
          <w:rFonts w:asciiTheme="minorHAnsi" w:hAnsiTheme="minorHAnsi" w:cstheme="minorHAnsi"/>
          <w:szCs w:val="20"/>
          <w:lang w:val="sr-Latn-ME"/>
        </w:rPr>
      </w:pPr>
      <w:r w:rsidRPr="00F3743C">
        <w:rPr>
          <w:rFonts w:asciiTheme="minorHAnsi" w:hAnsiTheme="minorHAnsi" w:cstheme="minorHAnsi"/>
          <w:szCs w:val="20"/>
          <w:lang w:val="sr-Latn-ME"/>
        </w:rPr>
        <w:br w:type="page"/>
      </w:r>
    </w:p>
    <w:p w14:paraId="213EE46D" w14:textId="5839F353" w:rsidR="00D20EF2" w:rsidRPr="004C465E" w:rsidRDefault="006F4D10" w:rsidP="0060576F">
      <w:pPr>
        <w:pStyle w:val="Heading1"/>
        <w:rPr>
          <w:lang w:val="sr-Latn-ME"/>
        </w:rPr>
      </w:pPr>
      <w:bookmarkStart w:id="12" w:name="_Toc176341957"/>
      <w:bookmarkStart w:id="13" w:name="_Ref158892256"/>
      <w:bookmarkStart w:id="14" w:name="_Ref158892259"/>
      <w:r w:rsidRPr="004C465E">
        <w:rPr>
          <w:lang w:val="sr-Latn-ME"/>
        </w:rPr>
        <w:lastRenderedPageBreak/>
        <w:t>Program uključivanja zainteresovanih strana</w:t>
      </w:r>
      <w:bookmarkEnd w:id="12"/>
    </w:p>
    <w:bookmarkEnd w:id="13"/>
    <w:bookmarkEnd w:id="14"/>
    <w:p w14:paraId="591FFDD2" w14:textId="07A3B0CE" w:rsidR="00270D5C" w:rsidRPr="004C465E" w:rsidRDefault="00270D5C" w:rsidP="00270D5C">
      <w:pPr>
        <w:pBdr>
          <w:top w:val="single" w:sz="4" w:space="1" w:color="00B0F0"/>
          <w:left w:val="single" w:sz="4" w:space="4" w:color="00B0F0"/>
          <w:bottom w:val="single" w:sz="4" w:space="1" w:color="00B0F0"/>
          <w:right w:val="single" w:sz="4" w:space="4" w:color="00B0F0"/>
          <w:between w:val="single" w:sz="4" w:space="1" w:color="00B0F0"/>
          <w:bar w:val="single" w:sz="4" w:color="00B0F0"/>
        </w:pBdr>
        <w:spacing w:line="276" w:lineRule="auto"/>
        <w:rPr>
          <w:rFonts w:asciiTheme="minorHAnsi" w:eastAsia="Times New Roman" w:hAnsiTheme="minorHAnsi"/>
          <w:lang w:val="sr-Latn-ME" w:eastAsia="da-DK"/>
        </w:rPr>
      </w:pPr>
      <w:r w:rsidRPr="004C465E">
        <w:rPr>
          <w:rFonts w:asciiTheme="minorHAnsi" w:eastAsia="Times New Roman" w:hAnsiTheme="minorHAnsi"/>
          <w:lang w:val="sr-Latn-ME" w:eastAsia="da-DK"/>
        </w:rPr>
        <w:t>Efikasno uključivanje zainteresovanih strana oslanja se na transparentno objavljivanje informacija i smislene konsultacije. Ovo pog</w:t>
      </w:r>
      <w:r w:rsidR="00A36DC0" w:rsidRPr="004C465E">
        <w:rPr>
          <w:rFonts w:asciiTheme="minorHAnsi" w:eastAsia="Times New Roman" w:hAnsiTheme="minorHAnsi"/>
          <w:lang w:val="sr-Latn-ME" w:eastAsia="da-DK"/>
        </w:rPr>
        <w:t>l</w:t>
      </w:r>
      <w:r w:rsidRPr="004C465E">
        <w:rPr>
          <w:rFonts w:asciiTheme="minorHAnsi" w:eastAsia="Times New Roman" w:hAnsiTheme="minorHAnsi"/>
          <w:lang w:val="sr-Latn-ME" w:eastAsia="da-DK"/>
        </w:rPr>
        <w:t>avlje detaljno opisuje strategiju JIP</w:t>
      </w:r>
      <w:r w:rsidR="00AA3D3E">
        <w:rPr>
          <w:rFonts w:asciiTheme="minorHAnsi" w:eastAsia="Times New Roman" w:hAnsiTheme="minorHAnsi"/>
          <w:lang w:val="sr-Latn-ME" w:eastAsia="da-DK"/>
        </w:rPr>
        <w:t>-a</w:t>
      </w:r>
      <w:r w:rsidRPr="004C465E">
        <w:rPr>
          <w:rFonts w:asciiTheme="minorHAnsi" w:eastAsia="Times New Roman" w:hAnsiTheme="minorHAnsi"/>
          <w:lang w:val="sr-Latn-ME" w:eastAsia="da-DK"/>
        </w:rPr>
        <w:t xml:space="preserve"> i planirane aktivnosti kako bi sve zainteresirane strane bile informisane i uključene.</w:t>
      </w:r>
    </w:p>
    <w:p w14:paraId="1D689E81" w14:textId="7BF99110" w:rsidR="000920D7" w:rsidRPr="004C465E" w:rsidRDefault="006F4D10" w:rsidP="00F4058E">
      <w:pPr>
        <w:pStyle w:val="Heading2"/>
        <w:rPr>
          <w:lang w:val="sr-Latn-ME"/>
        </w:rPr>
      </w:pPr>
      <w:bookmarkStart w:id="15" w:name="_Toc176341958"/>
      <w:r w:rsidRPr="004C465E">
        <w:rPr>
          <w:lang w:val="sr-Latn-ME"/>
        </w:rPr>
        <w:t>Objavljivanje Projektnog paketa dokumenata</w:t>
      </w:r>
      <w:bookmarkEnd w:id="15"/>
    </w:p>
    <w:p w14:paraId="11172993" w14:textId="18465108" w:rsidR="00270D5C" w:rsidRPr="004C465E" w:rsidRDefault="00533970" w:rsidP="00D1088C">
      <w:pPr>
        <w:spacing w:after="0" w:line="276" w:lineRule="auto"/>
        <w:rPr>
          <w:rFonts w:asciiTheme="minorHAnsi" w:eastAsia="Times New Roman" w:hAnsiTheme="minorHAnsi" w:cstheme="minorHAnsi"/>
          <w:szCs w:val="20"/>
          <w:lang w:val="sr-Latn-ME" w:eastAsia="da-DK"/>
        </w:rPr>
      </w:pPr>
      <w:r w:rsidRPr="004C465E">
        <w:rPr>
          <w:rFonts w:asciiTheme="minorHAnsi" w:eastAsia="Times New Roman" w:hAnsiTheme="minorHAnsi" w:cstheme="minorHAnsi"/>
          <w:szCs w:val="20"/>
          <w:lang w:val="sr-Latn-ME" w:eastAsia="da-DK"/>
        </w:rPr>
        <w:t>JI</w:t>
      </w:r>
      <w:r w:rsidR="00270D5C" w:rsidRPr="004C465E">
        <w:rPr>
          <w:rFonts w:asciiTheme="minorHAnsi" w:eastAsia="Times New Roman" w:hAnsiTheme="minorHAnsi" w:cstheme="minorHAnsi"/>
          <w:szCs w:val="20"/>
          <w:lang w:val="sr-Latn-ME" w:eastAsia="da-DK"/>
        </w:rPr>
        <w:t xml:space="preserve">P će </w:t>
      </w:r>
      <w:r w:rsidR="00270D5C" w:rsidRPr="004C465E">
        <w:rPr>
          <w:rFonts w:asciiTheme="minorHAnsi" w:eastAsia="Times New Roman" w:hAnsiTheme="minorHAnsi" w:cstheme="minorHAnsi"/>
          <w:b/>
          <w:szCs w:val="20"/>
          <w:lang w:val="sr-Latn-ME" w:eastAsia="da-DK"/>
        </w:rPr>
        <w:t>objaviti sljedeće dokumente što je prije moguće u procesu razvoja Projekta</w:t>
      </w:r>
      <w:r w:rsidR="00270D5C" w:rsidRPr="004C465E">
        <w:rPr>
          <w:rFonts w:asciiTheme="minorHAnsi" w:eastAsia="Times New Roman" w:hAnsiTheme="minorHAnsi" w:cstheme="minorHAnsi"/>
          <w:szCs w:val="20"/>
          <w:lang w:val="sr-Latn-ME" w:eastAsia="da-DK"/>
        </w:rPr>
        <w:t>:</w:t>
      </w:r>
    </w:p>
    <w:p w14:paraId="40A2A08D" w14:textId="2AF483BA" w:rsidR="00270D5C" w:rsidRPr="004C465E" w:rsidRDefault="00E062BF" w:rsidP="00027152">
      <w:pPr>
        <w:numPr>
          <w:ilvl w:val="1"/>
          <w:numId w:val="14"/>
        </w:numPr>
        <w:spacing w:after="0" w:line="276" w:lineRule="auto"/>
        <w:jc w:val="left"/>
        <w:rPr>
          <w:rFonts w:asciiTheme="minorHAnsi" w:eastAsia="Times New Roman" w:hAnsiTheme="minorHAnsi" w:cstheme="minorHAnsi"/>
          <w:szCs w:val="20"/>
          <w:lang w:val="sr-Latn-ME" w:eastAsia="x-none"/>
        </w:rPr>
      </w:pPr>
      <w:r w:rsidRPr="004C465E">
        <w:rPr>
          <w:rFonts w:asciiTheme="minorHAnsi" w:eastAsia="Times New Roman" w:hAnsiTheme="minorHAnsi" w:cstheme="minorHAnsi"/>
          <w:szCs w:val="20"/>
          <w:lang w:val="sr-Latn-ME" w:eastAsia="x-none"/>
        </w:rPr>
        <w:t>o</w:t>
      </w:r>
      <w:r w:rsidR="00270D5C" w:rsidRPr="004C465E">
        <w:rPr>
          <w:rFonts w:asciiTheme="minorHAnsi" w:eastAsia="Times New Roman" w:hAnsiTheme="minorHAnsi" w:cstheme="minorHAnsi"/>
          <w:szCs w:val="20"/>
          <w:lang w:val="sr-Latn-ME" w:eastAsia="x-none"/>
        </w:rPr>
        <w:t xml:space="preserve">vaj PUZS, </w:t>
      </w:r>
      <w:r w:rsidR="001F6707">
        <w:rPr>
          <w:rFonts w:asciiTheme="minorHAnsi" w:eastAsia="Times New Roman" w:hAnsiTheme="minorHAnsi" w:cstheme="minorHAnsi"/>
          <w:szCs w:val="20"/>
          <w:lang w:val="sr-Latn-ME" w:eastAsia="x-none"/>
        </w:rPr>
        <w:t>L</w:t>
      </w:r>
      <w:r w:rsidR="00270D5C" w:rsidRPr="004C465E">
        <w:rPr>
          <w:rFonts w:asciiTheme="minorHAnsi" w:eastAsia="Times New Roman" w:hAnsiTheme="minorHAnsi" w:cstheme="minorHAnsi"/>
          <w:szCs w:val="20"/>
          <w:lang w:val="sr-Latn-ME" w:eastAsia="x-none"/>
        </w:rPr>
        <w:t>etak za</w:t>
      </w:r>
      <w:r w:rsidR="009F76D8">
        <w:rPr>
          <w:rFonts w:asciiTheme="minorHAnsi" w:eastAsia="Times New Roman" w:hAnsiTheme="minorHAnsi" w:cstheme="minorHAnsi"/>
          <w:szCs w:val="20"/>
          <w:lang w:val="sr-Latn-ME" w:eastAsia="x-none"/>
        </w:rPr>
        <w:t xml:space="preserve"> javne</w:t>
      </w:r>
      <w:r w:rsidR="00270D5C" w:rsidRPr="004C465E">
        <w:rPr>
          <w:rFonts w:asciiTheme="minorHAnsi" w:eastAsia="Times New Roman" w:hAnsiTheme="minorHAnsi" w:cstheme="minorHAnsi"/>
          <w:szCs w:val="20"/>
          <w:lang w:val="sr-Latn-ME" w:eastAsia="x-none"/>
        </w:rPr>
        <w:t xml:space="preserve"> pritužbe (</w:t>
      </w:r>
      <w:r w:rsidR="00270D5C" w:rsidRPr="004C465E">
        <w:rPr>
          <w:rFonts w:asciiTheme="minorHAnsi" w:eastAsia="Times New Roman" w:hAnsiTheme="minorHAnsi" w:cstheme="minorHAnsi"/>
          <w:color w:val="00B0F0"/>
          <w:szCs w:val="20"/>
          <w:lang w:val="sr-Latn-ME" w:eastAsia="x-none"/>
        </w:rPr>
        <w:t xml:space="preserve">Dodatak 1 </w:t>
      </w:r>
      <w:r w:rsidR="00270D5C" w:rsidRPr="004C465E">
        <w:rPr>
          <w:rFonts w:asciiTheme="minorHAnsi" w:eastAsia="Times New Roman" w:hAnsiTheme="minorHAnsi" w:cstheme="minorHAnsi"/>
          <w:szCs w:val="20"/>
          <w:lang w:val="sr-Latn-ME" w:eastAsia="x-none"/>
        </w:rPr>
        <w:t xml:space="preserve">ovog PUZS-a) i </w:t>
      </w:r>
      <w:r w:rsidR="00984CB8" w:rsidRPr="004C465E">
        <w:rPr>
          <w:rFonts w:asciiTheme="minorHAnsi" w:eastAsia="Times New Roman" w:hAnsiTheme="minorHAnsi" w:cstheme="minorHAnsi"/>
          <w:szCs w:val="20"/>
          <w:lang w:val="sr-Latn-ME" w:eastAsia="x-none"/>
        </w:rPr>
        <w:t>Projektni o</w:t>
      </w:r>
      <w:r w:rsidR="00270D5C" w:rsidRPr="004C465E">
        <w:rPr>
          <w:rFonts w:asciiTheme="minorHAnsi" w:eastAsia="Times New Roman" w:hAnsiTheme="minorHAnsi" w:cstheme="minorHAnsi"/>
          <w:szCs w:val="20"/>
          <w:lang w:val="sr-Latn-ME" w:eastAsia="x-none"/>
        </w:rPr>
        <w:t>brazac za pritužbe (</w:t>
      </w:r>
      <w:r w:rsidR="00270D5C" w:rsidRPr="004C465E">
        <w:rPr>
          <w:rFonts w:asciiTheme="minorHAnsi" w:eastAsia="Times New Roman" w:hAnsiTheme="minorHAnsi" w:cstheme="minorHAnsi"/>
          <w:color w:val="00B0F0"/>
          <w:szCs w:val="20"/>
          <w:lang w:val="sr-Latn-ME" w:eastAsia="x-none"/>
        </w:rPr>
        <w:t xml:space="preserve">Dodatak 2 </w:t>
      </w:r>
      <w:r w:rsidR="00270D5C" w:rsidRPr="004C465E">
        <w:rPr>
          <w:rFonts w:asciiTheme="minorHAnsi" w:eastAsia="Times New Roman" w:hAnsiTheme="minorHAnsi" w:cstheme="minorHAnsi"/>
          <w:szCs w:val="20"/>
          <w:lang w:val="sr-Latn-ME" w:eastAsia="x-none"/>
        </w:rPr>
        <w:t>ovog PUZS-a) i</w:t>
      </w:r>
    </w:p>
    <w:p w14:paraId="39F62B3F" w14:textId="016E3C7C" w:rsidR="00270D5C" w:rsidRPr="004C465E" w:rsidRDefault="00597149" w:rsidP="00027152">
      <w:pPr>
        <w:numPr>
          <w:ilvl w:val="1"/>
          <w:numId w:val="14"/>
        </w:numPr>
        <w:spacing w:after="0" w:line="276" w:lineRule="auto"/>
        <w:jc w:val="left"/>
        <w:rPr>
          <w:rFonts w:asciiTheme="minorHAnsi" w:eastAsia="Times New Roman" w:hAnsiTheme="minorHAnsi" w:cstheme="minorHAnsi"/>
          <w:szCs w:val="20"/>
          <w:lang w:val="sr-Latn-ME" w:eastAsia="x-none"/>
        </w:rPr>
      </w:pPr>
      <w:r>
        <w:rPr>
          <w:rFonts w:asciiTheme="minorHAnsi" w:eastAsia="Times New Roman" w:hAnsiTheme="minorHAnsi" w:cstheme="minorHAnsi"/>
          <w:szCs w:val="20"/>
          <w:lang w:val="sr-Latn-ME" w:eastAsia="x-none"/>
        </w:rPr>
        <w:t>N</w:t>
      </w:r>
      <w:r w:rsidR="00270D5C" w:rsidRPr="004C465E">
        <w:rPr>
          <w:rFonts w:asciiTheme="minorHAnsi" w:eastAsia="Times New Roman" w:hAnsiTheme="minorHAnsi" w:cstheme="minorHAnsi"/>
          <w:szCs w:val="20"/>
          <w:lang w:val="sr-Latn-ME" w:eastAsia="x-none"/>
        </w:rPr>
        <w:t xml:space="preserve">etehnički sažetak (NTS) </w:t>
      </w:r>
      <w:r w:rsidR="00E062BF" w:rsidRPr="004C465E">
        <w:rPr>
          <w:rFonts w:asciiTheme="minorHAnsi" w:eastAsia="Times New Roman" w:hAnsiTheme="minorHAnsi" w:cstheme="minorHAnsi"/>
          <w:szCs w:val="20"/>
          <w:lang w:val="sr-Latn-ME" w:eastAsia="x-none"/>
        </w:rPr>
        <w:t>P</w:t>
      </w:r>
      <w:r w:rsidR="00270D5C" w:rsidRPr="004C465E">
        <w:rPr>
          <w:rFonts w:asciiTheme="minorHAnsi" w:eastAsia="Times New Roman" w:hAnsiTheme="minorHAnsi" w:cstheme="minorHAnsi"/>
          <w:szCs w:val="20"/>
          <w:lang w:val="sr-Latn-ME" w:eastAsia="x-none"/>
        </w:rPr>
        <w:t>rojekta.</w:t>
      </w:r>
    </w:p>
    <w:p w14:paraId="33E5EA8D" w14:textId="77777777" w:rsidR="00270D5C" w:rsidRPr="004C465E" w:rsidRDefault="00270D5C" w:rsidP="00D1088C">
      <w:pPr>
        <w:spacing w:after="0" w:line="276" w:lineRule="auto"/>
        <w:rPr>
          <w:rFonts w:asciiTheme="minorHAnsi" w:eastAsia="Times New Roman" w:hAnsiTheme="minorHAnsi" w:cstheme="minorHAnsi"/>
          <w:szCs w:val="20"/>
          <w:lang w:val="sr-Latn-ME" w:eastAsia="da-DK"/>
        </w:rPr>
      </w:pPr>
    </w:p>
    <w:p w14:paraId="562B62B3" w14:textId="2227FF5E" w:rsidR="00F1284B" w:rsidRPr="00586CC2" w:rsidRDefault="00270D5C" w:rsidP="00586CC2">
      <w:pPr>
        <w:spacing w:line="276" w:lineRule="auto"/>
        <w:rPr>
          <w:rFonts w:eastAsia="Times New Roman"/>
          <w:highlight w:val="yellow"/>
          <w:lang w:eastAsia="da-DK"/>
        </w:rPr>
      </w:pPr>
      <w:r w:rsidRPr="004C465E">
        <w:rPr>
          <w:rFonts w:asciiTheme="minorHAnsi" w:eastAsia="Times New Roman" w:hAnsiTheme="minorHAnsi"/>
          <w:lang w:val="sr-Latn-ME" w:eastAsia="da-DK"/>
        </w:rPr>
        <w:t>Dokumenti će biti javno dostupni na crnogorskom i engleskom jeziku u elektronskom i štampanom obliku</w:t>
      </w:r>
      <w:r w:rsidR="00244A05">
        <w:rPr>
          <w:rFonts w:asciiTheme="minorHAnsi" w:eastAsia="Times New Roman" w:hAnsiTheme="minorHAnsi"/>
          <w:lang w:val="sr-Latn-ME" w:eastAsia="da-DK"/>
        </w:rPr>
        <w:t xml:space="preserve"> </w:t>
      </w:r>
      <w:r w:rsidR="00244A05" w:rsidRPr="009E209A">
        <w:rPr>
          <w:rFonts w:eastAsia="Times New Roman"/>
          <w:lang w:eastAsia="da-DK"/>
        </w:rPr>
        <w:t>na internet stranici Ministarstva (</w:t>
      </w:r>
      <w:hyperlink r:id="rId21" w:history="1">
        <w:r w:rsidR="00244A05" w:rsidRPr="009E209A">
          <w:rPr>
            <w:rStyle w:val="Hyperlink"/>
            <w:rFonts w:cstheme="minorHAnsi"/>
          </w:rPr>
          <w:t>https://www.gov.me/mps</w:t>
        </w:r>
      </w:hyperlink>
      <w:r w:rsidR="00244A05" w:rsidRPr="009E209A">
        <w:rPr>
          <w:rFonts w:cstheme="minorHAnsi"/>
        </w:rPr>
        <w:t xml:space="preserve">) </w:t>
      </w:r>
      <w:r w:rsidR="006038CF">
        <w:rPr>
          <w:rFonts w:cstheme="minorHAnsi"/>
        </w:rPr>
        <w:t xml:space="preserve">te </w:t>
      </w:r>
      <w:r w:rsidR="00244A05" w:rsidRPr="009E209A">
        <w:rPr>
          <w:rFonts w:cstheme="minorHAnsi"/>
        </w:rPr>
        <w:t xml:space="preserve">na </w:t>
      </w:r>
      <w:r w:rsidR="006038CF">
        <w:rPr>
          <w:rFonts w:cstheme="minorHAnsi"/>
        </w:rPr>
        <w:t xml:space="preserve">njihovoj fizičkoj </w:t>
      </w:r>
      <w:r w:rsidR="00244A05" w:rsidRPr="009E209A">
        <w:rPr>
          <w:rFonts w:cstheme="minorHAnsi"/>
        </w:rPr>
        <w:t xml:space="preserve">adresi (Vaka Đurovića BB, Podgorica, Crna Gora). </w:t>
      </w:r>
      <w:r w:rsidR="00244A05" w:rsidRPr="009E209A">
        <w:rPr>
          <w:rFonts w:eastAsia="Times New Roman"/>
          <w:lang w:eastAsia="da-DK"/>
        </w:rPr>
        <w:t xml:space="preserve">JIP će takođe osigurati da sve obrazovne </w:t>
      </w:r>
      <w:r w:rsidR="00F70495">
        <w:rPr>
          <w:rFonts w:eastAsia="Times New Roman"/>
          <w:lang w:eastAsia="da-DK"/>
        </w:rPr>
        <w:t>i</w:t>
      </w:r>
      <w:r w:rsidR="00E60D2A">
        <w:rPr>
          <w:rFonts w:eastAsia="Times New Roman"/>
          <w:lang w:eastAsia="da-DK"/>
        </w:rPr>
        <w:t>n</w:t>
      </w:r>
      <w:r w:rsidR="00F70495">
        <w:rPr>
          <w:rFonts w:eastAsia="Times New Roman"/>
          <w:lang w:eastAsia="da-DK"/>
        </w:rPr>
        <w:t xml:space="preserve">stitucije </w:t>
      </w:r>
      <w:r w:rsidR="00244A05" w:rsidRPr="009E209A">
        <w:rPr>
          <w:rFonts w:eastAsia="Times New Roman"/>
          <w:lang w:eastAsia="da-DK"/>
        </w:rPr>
        <w:t>objave link ka dokumentima na svojim internet stranicama.</w:t>
      </w:r>
    </w:p>
    <w:p w14:paraId="43896615" w14:textId="3B5492E6" w:rsidR="00984CB8" w:rsidRPr="004C465E" w:rsidRDefault="00984CB8" w:rsidP="00984CB8">
      <w:pPr>
        <w:spacing w:after="120" w:line="276" w:lineRule="auto"/>
        <w:ind w:left="-20" w:right="-20"/>
        <w:rPr>
          <w:lang w:val="sr-Latn-ME"/>
        </w:rPr>
      </w:pPr>
      <w:r w:rsidRPr="004C465E">
        <w:rPr>
          <w:rFonts w:asciiTheme="minorHAnsi" w:eastAsia="Times New Roman" w:hAnsiTheme="minorHAnsi"/>
          <w:lang w:val="sr-Latn-ME" w:eastAsia="da-DK"/>
        </w:rPr>
        <w:t xml:space="preserve">Nakon objavljivanja gore navedenih dokumenata, </w:t>
      </w:r>
      <w:r w:rsidRPr="004C465E">
        <w:rPr>
          <w:rFonts w:asciiTheme="minorHAnsi" w:eastAsia="Times New Roman" w:hAnsiTheme="minorHAnsi"/>
          <w:b/>
          <w:lang w:val="sr-Latn-ME" w:eastAsia="da-DK"/>
        </w:rPr>
        <w:t>zainteresovane strane će imati rok od mjesec dana da dostave povratne informacije</w:t>
      </w:r>
      <w:r w:rsidRPr="004C465E">
        <w:rPr>
          <w:rFonts w:asciiTheme="minorHAnsi" w:eastAsia="Times New Roman" w:hAnsiTheme="minorHAnsi"/>
          <w:lang w:val="sr-Latn-ME" w:eastAsia="da-DK"/>
        </w:rPr>
        <w:t xml:space="preserve"> (svoje mišljenja i sugestije u vezi sa Projektom). </w:t>
      </w:r>
      <w:r w:rsidRPr="004C465E">
        <w:rPr>
          <w:rFonts w:eastAsia="Calibri" w:cs="Calibri"/>
          <w:szCs w:val="20"/>
          <w:lang w:val="sr-Latn-ME"/>
        </w:rPr>
        <w:t>Kako bi podstakl</w:t>
      </w:r>
      <w:r w:rsidR="007C06D4">
        <w:rPr>
          <w:rFonts w:eastAsia="Calibri" w:cs="Calibri"/>
          <w:szCs w:val="20"/>
          <w:lang w:val="sr-Latn-ME"/>
        </w:rPr>
        <w:t>a</w:t>
      </w:r>
      <w:r w:rsidRPr="004C465E">
        <w:rPr>
          <w:rFonts w:eastAsia="Calibri" w:cs="Calibri"/>
          <w:szCs w:val="20"/>
          <w:lang w:val="sr-Latn-ME"/>
        </w:rPr>
        <w:t xml:space="preserve"> povratne informacije, JIP će (paralelno sa objavljivanjem) </w:t>
      </w:r>
      <w:r w:rsidR="0028194B">
        <w:rPr>
          <w:rFonts w:eastAsia="Calibri" w:cs="Calibri"/>
          <w:szCs w:val="20"/>
          <w:lang w:val="sr-Latn-ME"/>
        </w:rPr>
        <w:t xml:space="preserve">osigurati da se </w:t>
      </w:r>
      <w:r w:rsidRPr="004C465E">
        <w:rPr>
          <w:rFonts w:eastAsia="Calibri" w:cs="Calibri"/>
          <w:szCs w:val="20"/>
          <w:lang w:val="sr-Latn-ME"/>
        </w:rPr>
        <w:t>na web stranic</w:t>
      </w:r>
      <w:r w:rsidR="0028194B">
        <w:rPr>
          <w:rFonts w:eastAsia="Calibri" w:cs="Calibri"/>
          <w:szCs w:val="20"/>
          <w:lang w:val="sr-Latn-ME"/>
        </w:rPr>
        <w:t xml:space="preserve">ama </w:t>
      </w:r>
      <w:r w:rsidRPr="004C465E">
        <w:rPr>
          <w:rFonts w:eastAsia="Calibri" w:cs="Calibri"/>
          <w:szCs w:val="20"/>
          <w:lang w:val="sr-Latn-ME"/>
        </w:rPr>
        <w:t xml:space="preserve">Ministarstva i </w:t>
      </w:r>
      <w:r w:rsidR="00586CC2">
        <w:rPr>
          <w:rFonts w:eastAsia="Calibri" w:cs="Calibri"/>
          <w:szCs w:val="20"/>
          <w:lang w:val="sr-Latn-ME"/>
        </w:rPr>
        <w:t xml:space="preserve">obrazovnih institucija </w:t>
      </w:r>
      <w:r w:rsidRPr="004C465E">
        <w:rPr>
          <w:rFonts w:eastAsia="Calibri" w:cs="Calibri"/>
          <w:szCs w:val="20"/>
          <w:lang w:val="sr-Latn-ME"/>
        </w:rPr>
        <w:t>objave obavještenje sa podacima o kontakt osobi JIP</w:t>
      </w:r>
      <w:r w:rsidR="006C4F23">
        <w:rPr>
          <w:rFonts w:eastAsia="Calibri" w:cs="Calibri"/>
          <w:szCs w:val="20"/>
          <w:lang w:val="sr-Latn-ME"/>
        </w:rPr>
        <w:t>-a</w:t>
      </w:r>
      <w:r w:rsidRPr="004C465E">
        <w:rPr>
          <w:rFonts w:eastAsia="Calibri" w:cs="Calibri"/>
          <w:szCs w:val="20"/>
          <w:lang w:val="sr-Latn-ME"/>
        </w:rPr>
        <w:t xml:space="preserve">, kao i vremenski okvir za slanje povratnih informacija. </w:t>
      </w:r>
      <w:r w:rsidR="004665E9">
        <w:rPr>
          <w:rFonts w:eastAsia="Calibri" w:cs="Calibri"/>
          <w:szCs w:val="20"/>
          <w:lang w:val="sr-Latn-ME"/>
        </w:rPr>
        <w:t>K</w:t>
      </w:r>
      <w:r w:rsidRPr="004C465E">
        <w:rPr>
          <w:rFonts w:eastAsia="Calibri" w:cs="Calibri"/>
          <w:szCs w:val="20"/>
          <w:lang w:val="sr-Latn-ME"/>
        </w:rPr>
        <w:t xml:space="preserve">ontakt informacije </w:t>
      </w:r>
      <w:r w:rsidR="004665E9">
        <w:rPr>
          <w:rFonts w:eastAsia="Calibri" w:cs="Calibri"/>
          <w:szCs w:val="20"/>
          <w:lang w:val="sr-Latn-ME"/>
        </w:rPr>
        <w:t xml:space="preserve">JIP-a </w:t>
      </w:r>
      <w:r w:rsidRPr="004C465E">
        <w:rPr>
          <w:rFonts w:eastAsia="Calibri" w:cs="Calibri"/>
          <w:szCs w:val="20"/>
          <w:lang w:val="sr-Latn-ME"/>
        </w:rPr>
        <w:t xml:space="preserve">su date u </w:t>
      </w:r>
      <w:r w:rsidRPr="00A95B43">
        <w:rPr>
          <w:rFonts w:eastAsia="Calibri" w:cs="Calibri"/>
          <w:color w:val="00B0F0"/>
          <w:szCs w:val="20"/>
          <w:lang w:val="sr-Latn-ME"/>
        </w:rPr>
        <w:t xml:space="preserve">poglavlju </w:t>
      </w:r>
      <w:r w:rsidRPr="00A95B43">
        <w:rPr>
          <w:rFonts w:eastAsia="Calibri" w:cs="Calibri"/>
          <w:color w:val="00B0F0"/>
          <w:szCs w:val="20"/>
          <w:lang w:val="sr-Latn-ME"/>
        </w:rPr>
        <w:fldChar w:fldCharType="begin"/>
      </w:r>
      <w:r w:rsidRPr="00A95B43">
        <w:rPr>
          <w:rFonts w:eastAsia="Calibri" w:cs="Calibri"/>
          <w:color w:val="00B0F0"/>
          <w:szCs w:val="20"/>
          <w:lang w:val="sr-Latn-ME"/>
        </w:rPr>
        <w:instrText xml:space="preserve"> REF _Ref164292538 \r \h </w:instrText>
      </w:r>
      <w:r w:rsidRPr="00A95B43">
        <w:rPr>
          <w:rFonts w:eastAsia="Calibri" w:cs="Calibri"/>
          <w:color w:val="00B0F0"/>
          <w:szCs w:val="20"/>
          <w:lang w:val="sr-Latn-ME"/>
        </w:rPr>
      </w:r>
      <w:r w:rsidRPr="00A95B43">
        <w:rPr>
          <w:rFonts w:eastAsia="Calibri" w:cs="Calibri"/>
          <w:color w:val="00B0F0"/>
          <w:szCs w:val="20"/>
          <w:lang w:val="sr-Latn-ME"/>
        </w:rPr>
        <w:fldChar w:fldCharType="separate"/>
      </w:r>
      <w:r w:rsidRPr="00A95B43">
        <w:rPr>
          <w:rFonts w:eastAsia="Calibri" w:cs="Calibri"/>
          <w:color w:val="00B0F0"/>
          <w:szCs w:val="20"/>
          <w:lang w:val="sr-Latn-ME"/>
        </w:rPr>
        <w:t>5</w:t>
      </w:r>
      <w:r w:rsidRPr="00A95B43">
        <w:rPr>
          <w:rFonts w:eastAsia="Calibri" w:cs="Calibri"/>
          <w:color w:val="00B0F0"/>
          <w:szCs w:val="20"/>
          <w:lang w:val="sr-Latn-ME"/>
        </w:rPr>
        <w:fldChar w:fldCharType="end"/>
      </w:r>
      <w:r w:rsidRPr="004C465E">
        <w:rPr>
          <w:rFonts w:eastAsia="Calibri" w:cs="Calibri"/>
          <w:szCs w:val="20"/>
          <w:lang w:val="sr-Latn-ME"/>
        </w:rPr>
        <w:t xml:space="preserve"> ovog PUZS-a.</w:t>
      </w:r>
    </w:p>
    <w:p w14:paraId="21719B2C" w14:textId="482DB14C" w:rsidR="00020B7E" w:rsidRPr="004C465E" w:rsidRDefault="00984CB8" w:rsidP="00984CB8">
      <w:pPr>
        <w:spacing w:after="120" w:line="276" w:lineRule="auto"/>
        <w:ind w:left="-20" w:right="-20"/>
        <w:rPr>
          <w:lang w:val="sr-Latn-ME"/>
        </w:rPr>
      </w:pPr>
      <w:r w:rsidRPr="004C465E">
        <w:rPr>
          <w:rFonts w:eastAsia="Calibri" w:cs="Calibri"/>
          <w:szCs w:val="20"/>
          <w:lang w:val="sr-Latn-ME"/>
        </w:rPr>
        <w:t>JIP će razmotriti sve komentare i prijedloge. Kratak izvještaj (“matrica komentara”) o primljenim komentarima/prijedlozima i odgovorima JIP-a će biti objavljen na web stranici Ministarstva nakon perioda javn</w:t>
      </w:r>
      <w:r w:rsidR="004665E9">
        <w:rPr>
          <w:rFonts w:eastAsia="Calibri" w:cs="Calibri"/>
          <w:szCs w:val="20"/>
          <w:lang w:val="sr-Latn-ME"/>
        </w:rPr>
        <w:t>ih konsultacija</w:t>
      </w:r>
      <w:r w:rsidR="631BB119" w:rsidRPr="004C465E">
        <w:rPr>
          <w:rFonts w:eastAsia="Calibri" w:cs="Calibri"/>
          <w:szCs w:val="20"/>
          <w:lang w:val="sr-Latn-ME"/>
        </w:rPr>
        <w:t>.</w:t>
      </w:r>
    </w:p>
    <w:p w14:paraId="585D57BA" w14:textId="2EDD0E81" w:rsidR="000920D7" w:rsidRPr="004C465E" w:rsidRDefault="006F4D10" w:rsidP="00C45108">
      <w:pPr>
        <w:pStyle w:val="Heading2"/>
        <w:rPr>
          <w:lang w:val="sr-Latn-ME"/>
        </w:rPr>
      </w:pPr>
      <w:bookmarkStart w:id="16" w:name="_Toc176341959"/>
      <w:r w:rsidRPr="004C465E">
        <w:rPr>
          <w:lang w:val="sr-Latn-ME"/>
        </w:rPr>
        <w:t>Informisanje javnosti o građevinskim radovima</w:t>
      </w:r>
      <w:bookmarkEnd w:id="16"/>
    </w:p>
    <w:p w14:paraId="3764167B" w14:textId="41E8C3BD" w:rsidR="00270D5C" w:rsidRPr="004C465E" w:rsidRDefault="00270D5C" w:rsidP="00270D5C">
      <w:pPr>
        <w:spacing w:after="240" w:line="276" w:lineRule="auto"/>
        <w:rPr>
          <w:rFonts w:asciiTheme="minorHAnsi" w:hAnsiTheme="minorHAnsi" w:cstheme="minorHAnsi"/>
          <w:szCs w:val="20"/>
          <w:lang w:val="sr-Latn-ME"/>
        </w:rPr>
      </w:pPr>
      <w:r w:rsidRPr="00AD5311">
        <w:rPr>
          <w:rFonts w:asciiTheme="minorHAnsi" w:hAnsiTheme="minorHAnsi"/>
          <w:lang w:val="sr-Latn-ME"/>
        </w:rPr>
        <w:t xml:space="preserve">JIP će se obavezati na </w:t>
      </w:r>
      <w:r w:rsidR="004665E9" w:rsidRPr="00AD5311">
        <w:rPr>
          <w:rFonts w:asciiTheme="minorHAnsi" w:hAnsiTheme="minorHAnsi"/>
          <w:lang w:val="sr-Latn-ME"/>
        </w:rPr>
        <w:t xml:space="preserve">objavljivanje </w:t>
      </w:r>
      <w:r w:rsidRPr="00AD5311">
        <w:rPr>
          <w:rFonts w:asciiTheme="minorHAnsi" w:hAnsiTheme="minorHAnsi"/>
          <w:lang w:val="sr-Latn-ME"/>
        </w:rPr>
        <w:t xml:space="preserve">jasnih informacija o planiranim građevinskim </w:t>
      </w:r>
      <w:r w:rsidR="00CF0B7A" w:rsidRPr="00AD5311">
        <w:rPr>
          <w:rFonts w:asciiTheme="minorHAnsi" w:hAnsiTheme="minorHAnsi"/>
          <w:lang w:val="sr-Latn-ME"/>
        </w:rPr>
        <w:t>radovima</w:t>
      </w:r>
      <w:r w:rsidRPr="00AD5311">
        <w:rPr>
          <w:rFonts w:asciiTheme="minorHAnsi" w:hAnsiTheme="minorHAnsi"/>
          <w:lang w:val="sr-Latn-ME"/>
        </w:rPr>
        <w:t xml:space="preserve">. </w:t>
      </w:r>
      <w:r w:rsidR="003C17B9" w:rsidRPr="00AD5311">
        <w:rPr>
          <w:rFonts w:asciiTheme="minorHAnsi" w:hAnsiTheme="minorHAnsi"/>
          <w:lang w:val="sr-Latn-ME"/>
        </w:rPr>
        <w:t>Objavit će se</w:t>
      </w:r>
      <w:r w:rsidRPr="00AD5311">
        <w:rPr>
          <w:rFonts w:asciiTheme="minorHAnsi" w:hAnsiTheme="minorHAnsi"/>
          <w:lang w:val="sr-Latn-ME"/>
        </w:rPr>
        <w:t xml:space="preserve"> obavještenj</w:t>
      </w:r>
      <w:r w:rsidR="003C17B9" w:rsidRPr="00AD5311">
        <w:rPr>
          <w:rFonts w:asciiTheme="minorHAnsi" w:hAnsiTheme="minorHAnsi"/>
          <w:lang w:val="sr-Latn-ME"/>
        </w:rPr>
        <w:t>e</w:t>
      </w:r>
      <w:r w:rsidRPr="00AD5311">
        <w:rPr>
          <w:rFonts w:asciiTheme="minorHAnsi" w:hAnsiTheme="minorHAnsi"/>
          <w:lang w:val="sr-Latn-ME"/>
        </w:rPr>
        <w:t xml:space="preserve"> u kojem se detaljno navode početak i trajanje radova, zajedno sa </w:t>
      </w:r>
      <w:r w:rsidR="00BC34A7" w:rsidRPr="00AD5311">
        <w:rPr>
          <w:rFonts w:asciiTheme="minorHAnsi" w:hAnsiTheme="minorHAnsi"/>
          <w:lang w:val="sr-Latn-ME"/>
        </w:rPr>
        <w:t>L</w:t>
      </w:r>
      <w:r w:rsidRPr="00AD5311">
        <w:rPr>
          <w:rFonts w:asciiTheme="minorHAnsi" w:hAnsiTheme="minorHAnsi"/>
          <w:lang w:val="sr-Latn-ME"/>
        </w:rPr>
        <w:t xml:space="preserve">etkom za javne pritužbe i </w:t>
      </w:r>
      <w:r w:rsidR="00D07597" w:rsidRPr="00AD5311">
        <w:rPr>
          <w:rFonts w:asciiTheme="minorHAnsi" w:hAnsiTheme="minorHAnsi"/>
          <w:lang w:val="sr-Latn-ME"/>
        </w:rPr>
        <w:t>P</w:t>
      </w:r>
      <w:r w:rsidR="00984CB8" w:rsidRPr="00AD5311">
        <w:rPr>
          <w:rFonts w:asciiTheme="minorHAnsi" w:hAnsiTheme="minorHAnsi"/>
          <w:lang w:val="sr-Latn-ME"/>
        </w:rPr>
        <w:t xml:space="preserve">rojektnim </w:t>
      </w:r>
      <w:r w:rsidRPr="00AD5311">
        <w:rPr>
          <w:rFonts w:asciiTheme="minorHAnsi" w:hAnsiTheme="minorHAnsi"/>
          <w:lang w:val="sr-Latn-ME"/>
        </w:rPr>
        <w:t>obrascem za pritužbe</w:t>
      </w:r>
      <w:r w:rsidRPr="00AD5311">
        <w:rPr>
          <w:rFonts w:asciiTheme="minorHAnsi" w:hAnsiTheme="minorHAnsi" w:cstheme="minorHAnsi"/>
          <w:szCs w:val="20"/>
          <w:lang w:val="sr-Latn-ME"/>
        </w:rPr>
        <w:t>,</w:t>
      </w:r>
      <w:r w:rsidRPr="004C465E">
        <w:rPr>
          <w:rFonts w:asciiTheme="minorHAnsi" w:hAnsiTheme="minorHAnsi"/>
          <w:b/>
          <w:lang w:val="sr-Latn-ME"/>
        </w:rPr>
        <w:t xml:space="preserve"> </w:t>
      </w:r>
      <w:r w:rsidRPr="004C465E">
        <w:rPr>
          <w:rFonts w:asciiTheme="minorHAnsi" w:hAnsiTheme="minorHAnsi"/>
          <w:lang w:val="sr-Latn-ME"/>
        </w:rPr>
        <w:t>najmanje 30 dana prije početka radova kroz:</w:t>
      </w:r>
    </w:p>
    <w:p w14:paraId="15BF3CB6" w14:textId="74DBC38C" w:rsidR="00270D5C" w:rsidRPr="004C465E" w:rsidRDefault="00E062BF" w:rsidP="00027152">
      <w:pPr>
        <w:numPr>
          <w:ilvl w:val="1"/>
          <w:numId w:val="14"/>
        </w:numPr>
        <w:spacing w:after="0" w:line="276" w:lineRule="auto"/>
        <w:jc w:val="left"/>
        <w:rPr>
          <w:rFonts w:asciiTheme="minorHAnsi" w:hAnsiTheme="minorHAnsi" w:cstheme="minorHAnsi"/>
          <w:szCs w:val="20"/>
          <w:lang w:val="sr-Latn-ME"/>
        </w:rPr>
      </w:pPr>
      <w:r w:rsidRPr="004C465E">
        <w:rPr>
          <w:rFonts w:asciiTheme="minorHAnsi" w:hAnsiTheme="minorHAnsi" w:cstheme="minorHAnsi"/>
          <w:szCs w:val="20"/>
          <w:lang w:val="sr-Latn-ME"/>
        </w:rPr>
        <w:t>g</w:t>
      </w:r>
      <w:r w:rsidR="00270D5C" w:rsidRPr="004C465E">
        <w:rPr>
          <w:rFonts w:asciiTheme="minorHAnsi" w:hAnsiTheme="minorHAnsi" w:cstheme="minorHAnsi"/>
          <w:szCs w:val="20"/>
          <w:lang w:val="sr-Latn-ME"/>
        </w:rPr>
        <w:t xml:space="preserve">ore navedene web </w:t>
      </w:r>
      <w:r w:rsidR="00270D5C" w:rsidRPr="004C465E">
        <w:rPr>
          <w:rFonts w:asciiTheme="minorHAnsi" w:eastAsia="Times New Roman" w:hAnsiTheme="minorHAnsi" w:cstheme="minorHAnsi"/>
          <w:szCs w:val="20"/>
          <w:lang w:val="sr-Latn-ME" w:eastAsia="x-none"/>
        </w:rPr>
        <w:t xml:space="preserve">stranice </w:t>
      </w:r>
      <w:r w:rsidR="00270D5C" w:rsidRPr="004C465E">
        <w:rPr>
          <w:rFonts w:asciiTheme="minorHAnsi" w:hAnsiTheme="minorHAnsi" w:cstheme="minorHAnsi"/>
          <w:szCs w:val="20"/>
          <w:lang w:val="sr-Latn-ME"/>
        </w:rPr>
        <w:t>i</w:t>
      </w:r>
    </w:p>
    <w:p w14:paraId="4803E06B" w14:textId="7C0AFD24" w:rsidR="009B27B8" w:rsidRPr="002D682B" w:rsidRDefault="00270D5C" w:rsidP="00027152">
      <w:pPr>
        <w:numPr>
          <w:ilvl w:val="1"/>
          <w:numId w:val="14"/>
        </w:numPr>
        <w:spacing w:after="0" w:line="276" w:lineRule="auto"/>
        <w:jc w:val="left"/>
        <w:rPr>
          <w:rFonts w:asciiTheme="minorHAnsi" w:hAnsiTheme="minorHAnsi" w:cstheme="minorHAnsi"/>
          <w:szCs w:val="20"/>
          <w:lang w:val="sr-Latn-ME"/>
        </w:rPr>
      </w:pPr>
      <w:r w:rsidRPr="004C465E">
        <w:rPr>
          <w:rFonts w:asciiTheme="minorHAnsi" w:hAnsiTheme="minorHAnsi"/>
          <w:lang w:val="sr-Latn-ME"/>
        </w:rPr>
        <w:t xml:space="preserve">postavljanje obavještenja na ulazima </w:t>
      </w:r>
      <w:r w:rsidR="0012743C" w:rsidRPr="002D682B">
        <w:rPr>
          <w:rFonts w:asciiTheme="minorHAnsi" w:hAnsiTheme="minorHAnsi" w:cstheme="minorHAnsi"/>
          <w:szCs w:val="20"/>
          <w:lang w:val="sr-Latn-ME"/>
        </w:rPr>
        <w:t>obrazovnih institucija i na recepciji Studentskog doma u Podgorici</w:t>
      </w:r>
    </w:p>
    <w:p w14:paraId="2276278A" w14:textId="414B2D05" w:rsidR="002D682B" w:rsidRPr="002D682B" w:rsidRDefault="005F601C" w:rsidP="002D682B">
      <w:pPr>
        <w:numPr>
          <w:ilvl w:val="1"/>
          <w:numId w:val="14"/>
        </w:numPr>
        <w:spacing w:after="0" w:line="276" w:lineRule="auto"/>
        <w:jc w:val="left"/>
        <w:rPr>
          <w:rFonts w:asciiTheme="minorHAnsi" w:hAnsiTheme="minorHAnsi" w:cstheme="minorHAnsi"/>
          <w:szCs w:val="20"/>
          <w:lang w:val="sr-Latn-ME"/>
        </w:rPr>
      </w:pPr>
      <w:r w:rsidRPr="004C465E">
        <w:rPr>
          <w:rFonts w:asciiTheme="minorHAnsi" w:hAnsiTheme="minorHAnsi"/>
          <w:lang w:val="sr-Latn-ME"/>
        </w:rPr>
        <w:t xml:space="preserve">postavljanje obavještenja na ulazima </w:t>
      </w:r>
      <w:r w:rsidR="002D682B" w:rsidRPr="002D682B">
        <w:rPr>
          <w:rFonts w:asciiTheme="minorHAnsi" w:hAnsiTheme="minorHAnsi" w:cstheme="minorHAnsi"/>
          <w:szCs w:val="20"/>
          <w:lang w:val="sr-Latn-ME"/>
        </w:rPr>
        <w:t>u prostore koje obrazovne institucije izdaju poslovnim korisnicima i/ili pismenim obavještenjem poslovnih korisnika putem e-maila ili pošte</w:t>
      </w:r>
    </w:p>
    <w:p w14:paraId="41133211" w14:textId="7D83B888" w:rsidR="002D682B" w:rsidRPr="004C465E" w:rsidRDefault="00224F96" w:rsidP="00027152">
      <w:pPr>
        <w:numPr>
          <w:ilvl w:val="1"/>
          <w:numId w:val="14"/>
        </w:numPr>
        <w:spacing w:after="0" w:line="276" w:lineRule="auto"/>
        <w:jc w:val="left"/>
        <w:rPr>
          <w:rFonts w:asciiTheme="minorHAnsi" w:hAnsiTheme="minorHAnsi" w:cstheme="minorHAnsi"/>
          <w:szCs w:val="20"/>
          <w:lang w:val="sr-Latn-ME"/>
        </w:rPr>
      </w:pPr>
      <w:r>
        <w:rPr>
          <w:rFonts w:asciiTheme="minorHAnsi" w:hAnsiTheme="minorHAnsi" w:cstheme="minorHAnsi"/>
          <w:szCs w:val="20"/>
          <w:lang w:val="sr-Latn-ME"/>
        </w:rPr>
        <w:t>objave u medijima.</w:t>
      </w:r>
    </w:p>
    <w:p w14:paraId="4285A3E3" w14:textId="5EF6C2C9" w:rsidR="00FA2FA5" w:rsidRPr="00F3743C" w:rsidRDefault="00FA2FA5" w:rsidP="00A8403F">
      <w:pPr>
        <w:spacing w:after="0"/>
        <w:jc w:val="left"/>
        <w:rPr>
          <w:rFonts w:asciiTheme="minorHAnsi" w:hAnsiTheme="minorHAnsi" w:cstheme="minorHAnsi"/>
          <w:szCs w:val="20"/>
          <w:lang w:val="sr-Latn-ME"/>
        </w:rPr>
      </w:pPr>
    </w:p>
    <w:p w14:paraId="6EB9F880" w14:textId="5F9FA799" w:rsidR="00A11ED0" w:rsidRPr="004C465E" w:rsidRDefault="006F4D10" w:rsidP="00612D22">
      <w:pPr>
        <w:pStyle w:val="Heading2"/>
        <w:rPr>
          <w:lang w:val="sr-Latn-ME"/>
        </w:rPr>
      </w:pPr>
      <w:bookmarkStart w:id="17" w:name="_Toc176341960"/>
      <w:r w:rsidRPr="004C465E">
        <w:rPr>
          <w:lang w:val="sr-Latn-ME"/>
        </w:rPr>
        <w:t>Ciljevi i metode uključivanja zainteresovanih strana</w:t>
      </w:r>
      <w:bookmarkStart w:id="18" w:name="_Ref47203521"/>
      <w:bookmarkStart w:id="19" w:name="_Ref47203502"/>
      <w:bookmarkStart w:id="20" w:name="_Toc47630993"/>
      <w:bookmarkStart w:id="21" w:name="_Toc76605252"/>
      <w:bookmarkStart w:id="22" w:name="_Toc80349433"/>
      <w:bookmarkEnd w:id="17"/>
    </w:p>
    <w:p w14:paraId="6F7F3996" w14:textId="77777777" w:rsidR="00121169" w:rsidRPr="004C465E" w:rsidRDefault="00121169" w:rsidP="00121169">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Lista identifikovanih zainteresovanih strana i specifični zahtjevi za komunikaciju navedeni su u tabeli ispod.</w:t>
      </w:r>
    </w:p>
    <w:p w14:paraId="7ED12FB1" w14:textId="45AD4845" w:rsidR="00121169" w:rsidRPr="004C465E" w:rsidRDefault="00121169" w:rsidP="00121169">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Kao što je prethodno napomenuto, ova lista zainteresovanih strana nije </w:t>
      </w:r>
      <w:r w:rsidR="003C17B9">
        <w:rPr>
          <w:rFonts w:asciiTheme="minorHAnsi" w:hAnsiTheme="minorHAnsi" w:cstheme="minorHAnsi"/>
          <w:szCs w:val="20"/>
          <w:lang w:val="sr-Latn-ME"/>
        </w:rPr>
        <w:t xml:space="preserve">nužno </w:t>
      </w:r>
      <w:r w:rsidRPr="004C465E">
        <w:rPr>
          <w:rFonts w:asciiTheme="minorHAnsi" w:hAnsiTheme="minorHAnsi" w:cstheme="minorHAnsi"/>
          <w:szCs w:val="20"/>
          <w:lang w:val="sr-Latn-ME"/>
        </w:rPr>
        <w:t>konačna</w:t>
      </w:r>
      <w:r w:rsidR="003C17B9">
        <w:rPr>
          <w:rFonts w:asciiTheme="minorHAnsi" w:hAnsiTheme="minorHAnsi" w:cstheme="minorHAnsi"/>
          <w:szCs w:val="20"/>
          <w:lang w:val="sr-Latn-ME"/>
        </w:rPr>
        <w:t>,</w:t>
      </w:r>
      <w:r w:rsidRPr="004C465E">
        <w:rPr>
          <w:rFonts w:asciiTheme="minorHAnsi" w:hAnsiTheme="minorHAnsi" w:cstheme="minorHAnsi"/>
          <w:szCs w:val="20"/>
          <w:lang w:val="sr-Latn-ME"/>
        </w:rPr>
        <w:t xml:space="preserve"> </w:t>
      </w:r>
      <w:r w:rsidR="003C17B9">
        <w:rPr>
          <w:rFonts w:asciiTheme="minorHAnsi" w:hAnsiTheme="minorHAnsi" w:cstheme="minorHAnsi"/>
          <w:szCs w:val="20"/>
          <w:lang w:val="sr-Latn-ME"/>
        </w:rPr>
        <w:t>te</w:t>
      </w:r>
      <w:r w:rsidRPr="004C465E">
        <w:rPr>
          <w:rFonts w:asciiTheme="minorHAnsi" w:hAnsiTheme="minorHAnsi" w:cstheme="minorHAnsi"/>
          <w:szCs w:val="20"/>
          <w:lang w:val="sr-Latn-ME"/>
        </w:rPr>
        <w:t xml:space="preserve"> zainteresovane strane koje nisu identifikovane u ovoj fazi Projekta mogu direktno kontaktirati JIP kako bi se predstavile i obavijestile </w:t>
      </w:r>
      <w:r w:rsidR="003C17B9">
        <w:rPr>
          <w:rFonts w:asciiTheme="minorHAnsi" w:hAnsiTheme="minorHAnsi" w:cstheme="minorHAnsi"/>
          <w:szCs w:val="20"/>
          <w:lang w:val="sr-Latn-ME"/>
        </w:rPr>
        <w:t xml:space="preserve">JIP </w:t>
      </w:r>
      <w:r w:rsidRPr="004C465E">
        <w:rPr>
          <w:rFonts w:asciiTheme="minorHAnsi" w:hAnsiTheme="minorHAnsi" w:cstheme="minorHAnsi"/>
          <w:szCs w:val="20"/>
          <w:lang w:val="sr-Latn-ME"/>
        </w:rPr>
        <w:t xml:space="preserve">o svojim potrebama i interesima. JIP će skladno tome ažurirati PUZS. Prijedlozi za poboljšanje predloženih metoda komunikacije takođe su dobrodošli i mogu se poslati JIP-u, koja je otvorena za sve povratne informacije od zainteresovanih strana. </w:t>
      </w:r>
    </w:p>
    <w:p w14:paraId="29E17CB8" w14:textId="77777777" w:rsidR="00121169" w:rsidRPr="00F3743C" w:rsidRDefault="00121169" w:rsidP="00612D22">
      <w:pPr>
        <w:spacing w:line="276" w:lineRule="auto"/>
        <w:rPr>
          <w:rFonts w:asciiTheme="minorHAnsi" w:hAnsiTheme="minorHAnsi" w:cstheme="minorHAnsi"/>
          <w:i/>
          <w:color w:val="00B0F0"/>
          <w:sz w:val="18"/>
          <w:szCs w:val="18"/>
          <w:lang w:val="sr-Latn-ME"/>
        </w:rPr>
        <w:sectPr w:rsidR="00121169" w:rsidRPr="00F3743C" w:rsidSect="00C8527F">
          <w:pgSz w:w="11906" w:h="16838" w:code="9"/>
          <w:pgMar w:top="1440" w:right="1440" w:bottom="1440" w:left="1440" w:header="706" w:footer="706" w:gutter="0"/>
          <w:cols w:space="708"/>
          <w:titlePg/>
          <w:docGrid w:linePitch="360"/>
        </w:sectPr>
      </w:pPr>
    </w:p>
    <w:p w14:paraId="2F55B09D" w14:textId="5CE56965" w:rsidR="000920D7" w:rsidRPr="004C465E" w:rsidRDefault="000920D7" w:rsidP="00612D22">
      <w:pPr>
        <w:spacing w:line="276" w:lineRule="auto"/>
        <w:rPr>
          <w:rFonts w:asciiTheme="minorHAnsi" w:hAnsiTheme="minorHAnsi" w:cstheme="minorHAnsi"/>
          <w:i/>
          <w:sz w:val="18"/>
          <w:szCs w:val="18"/>
          <w:lang w:val="sr-Latn-ME"/>
        </w:rPr>
      </w:pPr>
      <w:r w:rsidRPr="004C465E">
        <w:rPr>
          <w:rFonts w:asciiTheme="minorHAnsi" w:hAnsiTheme="minorHAnsi" w:cstheme="minorHAnsi"/>
          <w:i/>
          <w:color w:val="00B0F0"/>
          <w:sz w:val="18"/>
          <w:szCs w:val="18"/>
          <w:lang w:val="sr-Latn-ME"/>
        </w:rPr>
        <w:lastRenderedPageBreak/>
        <w:t>Tab</w:t>
      </w:r>
      <w:r w:rsidR="00121169" w:rsidRPr="004C465E">
        <w:rPr>
          <w:rFonts w:asciiTheme="minorHAnsi" w:hAnsiTheme="minorHAnsi" w:cstheme="minorHAnsi"/>
          <w:i/>
          <w:color w:val="00B0F0"/>
          <w:sz w:val="18"/>
          <w:szCs w:val="18"/>
          <w:lang w:val="sr-Latn-ME"/>
        </w:rPr>
        <w:t>e</w:t>
      </w:r>
      <w:r w:rsidRPr="004C465E">
        <w:rPr>
          <w:rFonts w:asciiTheme="minorHAnsi" w:hAnsiTheme="minorHAnsi" w:cstheme="minorHAnsi"/>
          <w:i/>
          <w:color w:val="00B0F0"/>
          <w:sz w:val="18"/>
          <w:szCs w:val="18"/>
          <w:lang w:val="sr-Latn-ME"/>
        </w:rPr>
        <w:t>l</w:t>
      </w:r>
      <w:r w:rsidR="00121169" w:rsidRPr="004C465E">
        <w:rPr>
          <w:rFonts w:asciiTheme="minorHAnsi" w:hAnsiTheme="minorHAnsi" w:cstheme="minorHAnsi"/>
          <w:i/>
          <w:color w:val="00B0F0"/>
          <w:sz w:val="18"/>
          <w:szCs w:val="18"/>
          <w:lang w:val="sr-Latn-ME"/>
        </w:rPr>
        <w:t>a</w:t>
      </w:r>
      <w:r w:rsidRPr="004C465E">
        <w:rPr>
          <w:rFonts w:asciiTheme="minorHAnsi" w:hAnsiTheme="minorHAnsi" w:cstheme="minorHAnsi"/>
          <w:i/>
          <w:color w:val="00B0F0"/>
          <w:sz w:val="18"/>
          <w:szCs w:val="18"/>
          <w:lang w:val="sr-Latn-ME"/>
        </w:rPr>
        <w:t xml:space="preserve"> </w:t>
      </w:r>
      <w:r w:rsidRPr="004C465E">
        <w:rPr>
          <w:rFonts w:asciiTheme="minorHAnsi" w:hAnsiTheme="minorHAnsi" w:cstheme="minorHAnsi"/>
          <w:i/>
          <w:color w:val="00B0F0"/>
          <w:sz w:val="18"/>
          <w:szCs w:val="18"/>
          <w:lang w:val="sr-Latn-ME"/>
        </w:rPr>
        <w:fldChar w:fldCharType="begin"/>
      </w:r>
      <w:r w:rsidRPr="004C465E">
        <w:rPr>
          <w:rFonts w:asciiTheme="minorHAnsi" w:hAnsiTheme="minorHAnsi" w:cstheme="minorHAnsi"/>
          <w:i/>
          <w:color w:val="00B0F0"/>
          <w:sz w:val="18"/>
          <w:szCs w:val="18"/>
          <w:lang w:val="sr-Latn-ME"/>
        </w:rPr>
        <w:instrText xml:space="preserve"> SEQ Table \* ARABIC </w:instrText>
      </w:r>
      <w:r w:rsidRPr="004C465E">
        <w:rPr>
          <w:rFonts w:asciiTheme="minorHAnsi" w:hAnsiTheme="minorHAnsi" w:cstheme="minorHAnsi"/>
          <w:i/>
          <w:color w:val="00B0F0"/>
          <w:sz w:val="18"/>
          <w:szCs w:val="18"/>
          <w:lang w:val="sr-Latn-ME"/>
        </w:rPr>
        <w:fldChar w:fldCharType="separate"/>
      </w:r>
      <w:r w:rsidR="00F60F3D" w:rsidRPr="004C465E">
        <w:rPr>
          <w:rFonts w:asciiTheme="minorHAnsi" w:hAnsiTheme="minorHAnsi" w:cstheme="minorHAnsi"/>
          <w:i/>
          <w:color w:val="00B0F0"/>
          <w:sz w:val="18"/>
          <w:szCs w:val="18"/>
          <w:lang w:val="sr-Latn-ME"/>
        </w:rPr>
        <w:t>2</w:t>
      </w:r>
      <w:r w:rsidRPr="004C465E">
        <w:rPr>
          <w:rFonts w:asciiTheme="minorHAnsi" w:hAnsiTheme="minorHAnsi" w:cstheme="minorHAnsi"/>
          <w:color w:val="00B0F0"/>
          <w:sz w:val="18"/>
          <w:szCs w:val="18"/>
          <w:lang w:val="sr-Latn-ME"/>
        </w:rPr>
        <w:fldChar w:fldCharType="end"/>
      </w:r>
      <w:bookmarkEnd w:id="18"/>
      <w:r w:rsidRPr="004C465E">
        <w:rPr>
          <w:rFonts w:asciiTheme="minorHAnsi" w:hAnsiTheme="minorHAnsi" w:cstheme="minorHAnsi"/>
          <w:i/>
          <w:color w:val="00B0F0"/>
          <w:sz w:val="18"/>
          <w:szCs w:val="18"/>
          <w:lang w:val="sr-Latn-ME"/>
        </w:rPr>
        <w:t xml:space="preserve">: </w:t>
      </w:r>
      <w:bookmarkEnd w:id="19"/>
      <w:bookmarkEnd w:id="20"/>
      <w:bookmarkEnd w:id="21"/>
      <w:bookmarkEnd w:id="22"/>
      <w:r w:rsidR="00121169" w:rsidRPr="004C465E">
        <w:rPr>
          <w:rFonts w:asciiTheme="minorHAnsi" w:hAnsiTheme="minorHAnsi" w:cstheme="minorHAnsi"/>
          <w:i/>
          <w:color w:val="00B0F0"/>
          <w:sz w:val="18"/>
          <w:szCs w:val="18"/>
          <w:lang w:val="sr-Latn-ME"/>
        </w:rPr>
        <w:t>Detalji programa uključivanja zainteresovanih strana</w:t>
      </w:r>
    </w:p>
    <w:tbl>
      <w:tblPr>
        <w:tblStyle w:val="TableGridLight"/>
        <w:tblW w:w="5504" w:type="pct"/>
        <w:tblInd w:w="-431" w:type="dxa"/>
        <w:tblLook w:val="04A0" w:firstRow="1" w:lastRow="0" w:firstColumn="1" w:lastColumn="0" w:noHBand="0" w:noVBand="1"/>
      </w:tblPr>
      <w:tblGrid>
        <w:gridCol w:w="3261"/>
        <w:gridCol w:w="3261"/>
        <w:gridCol w:w="5669"/>
        <w:gridCol w:w="3163"/>
      </w:tblGrid>
      <w:tr w:rsidR="009D19CE" w:rsidRPr="00984CB8" w14:paraId="4BF2FF6C" w14:textId="77777777" w:rsidTr="00F3743C">
        <w:trPr>
          <w:trHeight w:val="20"/>
          <w:tblHeader/>
        </w:trPr>
        <w:tc>
          <w:tcPr>
            <w:tcW w:w="1062" w:type="pct"/>
            <w:tcBorders>
              <w:bottom w:val="single" w:sz="12" w:space="0" w:color="00B0F0"/>
            </w:tcBorders>
          </w:tcPr>
          <w:p w14:paraId="05654AF5" w14:textId="6C3FE0CC" w:rsidR="000920D7" w:rsidRPr="004C465E" w:rsidRDefault="00121169" w:rsidP="00FC7289">
            <w:pPr>
              <w:jc w:val="left"/>
              <w:rPr>
                <w:rFonts w:asciiTheme="minorHAnsi" w:hAnsiTheme="minorHAnsi" w:cstheme="minorBidi"/>
                <w:b/>
                <w:color w:val="00B0F0"/>
                <w:sz w:val="18"/>
                <w:szCs w:val="18"/>
                <w:lang w:val="sr-Latn-ME"/>
              </w:rPr>
            </w:pPr>
            <w:r w:rsidRPr="004C465E">
              <w:rPr>
                <w:rFonts w:asciiTheme="minorHAnsi" w:hAnsiTheme="minorHAnsi" w:cstheme="minorBidi"/>
                <w:b/>
                <w:color w:val="00B0F0"/>
                <w:sz w:val="18"/>
                <w:szCs w:val="18"/>
                <w:lang w:val="sr-Latn-ME"/>
              </w:rPr>
              <w:t>Identifikovane zainteresovane strane</w:t>
            </w:r>
          </w:p>
        </w:tc>
        <w:tc>
          <w:tcPr>
            <w:tcW w:w="1062" w:type="pct"/>
            <w:tcBorders>
              <w:bottom w:val="single" w:sz="12" w:space="0" w:color="00B0F0"/>
            </w:tcBorders>
          </w:tcPr>
          <w:p w14:paraId="19F95D44" w14:textId="58BC6568" w:rsidR="000920D7" w:rsidRPr="004C465E" w:rsidRDefault="00121169" w:rsidP="00FC7289">
            <w:pPr>
              <w:jc w:val="left"/>
              <w:rPr>
                <w:rFonts w:asciiTheme="minorHAnsi" w:hAnsiTheme="minorHAnsi" w:cstheme="minorHAnsi"/>
                <w:b/>
                <w:color w:val="00B0F0"/>
                <w:sz w:val="18"/>
                <w:szCs w:val="18"/>
                <w:lang w:val="sr-Latn-ME"/>
              </w:rPr>
            </w:pPr>
            <w:r w:rsidRPr="004C465E">
              <w:rPr>
                <w:rFonts w:asciiTheme="minorHAnsi" w:hAnsiTheme="minorHAnsi" w:cstheme="minorHAnsi"/>
                <w:b/>
                <w:color w:val="00B0F0"/>
                <w:sz w:val="18"/>
                <w:szCs w:val="18"/>
                <w:lang w:val="sr-Latn-ME"/>
              </w:rPr>
              <w:t>Specifična pitanja ili interesovanja</w:t>
            </w:r>
          </w:p>
        </w:tc>
        <w:tc>
          <w:tcPr>
            <w:tcW w:w="1846" w:type="pct"/>
            <w:tcBorders>
              <w:bottom w:val="single" w:sz="12" w:space="0" w:color="00B0F0"/>
            </w:tcBorders>
          </w:tcPr>
          <w:p w14:paraId="0E7BBF64" w14:textId="4CF03EB6" w:rsidR="000920D7" w:rsidRPr="004C465E" w:rsidRDefault="00121169" w:rsidP="00FC7289">
            <w:pPr>
              <w:jc w:val="left"/>
              <w:rPr>
                <w:rFonts w:asciiTheme="minorHAnsi" w:hAnsiTheme="minorHAnsi" w:cstheme="minorHAnsi"/>
                <w:b/>
                <w:color w:val="00B0F0"/>
                <w:sz w:val="18"/>
                <w:szCs w:val="18"/>
                <w:lang w:val="sr-Latn-ME"/>
              </w:rPr>
            </w:pPr>
            <w:r w:rsidRPr="004C465E">
              <w:rPr>
                <w:rFonts w:asciiTheme="minorHAnsi" w:hAnsiTheme="minorHAnsi" w:cstheme="minorHAnsi"/>
                <w:b/>
                <w:color w:val="00B0F0"/>
                <w:sz w:val="18"/>
                <w:szCs w:val="18"/>
                <w:lang w:val="sr-Latn-ME"/>
              </w:rPr>
              <w:t>Metode komunikacije i uključivanja</w:t>
            </w:r>
          </w:p>
        </w:tc>
        <w:tc>
          <w:tcPr>
            <w:tcW w:w="1030" w:type="pct"/>
            <w:tcBorders>
              <w:bottom w:val="single" w:sz="12" w:space="0" w:color="00B0F0"/>
            </w:tcBorders>
          </w:tcPr>
          <w:p w14:paraId="3C6A0FF5" w14:textId="47E6196C" w:rsidR="000920D7" w:rsidRPr="004C465E" w:rsidRDefault="00121169" w:rsidP="00FC7289">
            <w:pPr>
              <w:jc w:val="left"/>
              <w:rPr>
                <w:rFonts w:asciiTheme="minorHAnsi" w:hAnsiTheme="minorHAnsi" w:cstheme="minorHAnsi"/>
                <w:b/>
                <w:color w:val="00B0F0"/>
                <w:sz w:val="18"/>
                <w:szCs w:val="18"/>
                <w:lang w:val="sr-Latn-ME"/>
              </w:rPr>
            </w:pPr>
            <w:r w:rsidRPr="004C465E">
              <w:rPr>
                <w:rFonts w:asciiTheme="minorHAnsi" w:hAnsiTheme="minorHAnsi" w:cstheme="minorHAnsi"/>
                <w:b/>
                <w:color w:val="00B0F0"/>
                <w:sz w:val="18"/>
                <w:szCs w:val="18"/>
                <w:lang w:val="sr-Latn-ME"/>
              </w:rPr>
              <w:t>Informacije i dokumenti koji treba da budu objavljeni</w:t>
            </w:r>
            <w:r w:rsidR="000920D7" w:rsidRPr="004C465E">
              <w:rPr>
                <w:rFonts w:asciiTheme="minorHAnsi" w:hAnsiTheme="minorHAnsi" w:cstheme="minorHAnsi"/>
                <w:b/>
                <w:color w:val="00B0F0"/>
                <w:sz w:val="18"/>
                <w:szCs w:val="18"/>
                <w:lang w:val="sr-Latn-ME"/>
              </w:rPr>
              <w:t xml:space="preserve"> </w:t>
            </w:r>
          </w:p>
        </w:tc>
      </w:tr>
      <w:tr w:rsidR="00121169" w:rsidRPr="003D7E58" w14:paraId="3654F6CE" w14:textId="77777777" w:rsidTr="00BC62FC">
        <w:trPr>
          <w:trHeight w:val="2588"/>
        </w:trPr>
        <w:tc>
          <w:tcPr>
            <w:tcW w:w="1062" w:type="pct"/>
            <w:shd w:val="clear" w:color="auto" w:fill="E2EFD9" w:themeFill="accent6" w:themeFillTint="33"/>
          </w:tcPr>
          <w:p w14:paraId="0962869B" w14:textId="22B5A061" w:rsidR="00121169" w:rsidRPr="004C465E" w:rsidRDefault="00234F08" w:rsidP="00121169">
            <w:pPr>
              <w:jc w:val="left"/>
              <w:rPr>
                <w:rFonts w:asciiTheme="minorHAnsi" w:hAnsiTheme="minorHAnsi" w:cstheme="minorHAnsi"/>
                <w:b/>
                <w:i/>
                <w:sz w:val="18"/>
                <w:szCs w:val="18"/>
                <w:lang w:val="sr-Latn-ME"/>
              </w:rPr>
            </w:pPr>
            <w:r w:rsidRPr="00234F08">
              <w:rPr>
                <w:rFonts w:asciiTheme="minorHAnsi" w:hAnsiTheme="minorHAnsi" w:cstheme="minorBidi"/>
                <w:b/>
                <w:sz w:val="18"/>
                <w:szCs w:val="18"/>
                <w:lang w:val="sr-Latn-ME"/>
              </w:rPr>
              <w:t>Učenici/posjetioci/korisnici/osoblje obrazovnih ustanova</w:t>
            </w:r>
          </w:p>
          <w:p w14:paraId="310AC9EA" w14:textId="62C390FA" w:rsidR="00121169" w:rsidRPr="004C465E" w:rsidRDefault="00121169" w:rsidP="00121169">
            <w:pPr>
              <w:rPr>
                <w:rFonts w:asciiTheme="minorHAnsi" w:hAnsiTheme="minorHAnsi" w:cstheme="minorHAnsi"/>
                <w:b/>
                <w:sz w:val="18"/>
                <w:szCs w:val="18"/>
                <w:lang w:val="sr-Latn-ME"/>
              </w:rPr>
            </w:pPr>
          </w:p>
        </w:tc>
        <w:tc>
          <w:tcPr>
            <w:tcW w:w="1062" w:type="pct"/>
            <w:shd w:val="clear" w:color="auto" w:fill="E2EFD9" w:themeFill="accent6" w:themeFillTint="33"/>
          </w:tcPr>
          <w:p w14:paraId="05F0D3C1" w14:textId="281B2AF4" w:rsidR="00121169" w:rsidRPr="004C465E" w:rsidRDefault="00121169" w:rsidP="00121169">
            <w:p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Zabrinutosti u vezi sa izgradnjom u </w:t>
            </w:r>
            <w:r w:rsidR="003C17B9">
              <w:rPr>
                <w:rFonts w:asciiTheme="minorHAnsi" w:hAnsiTheme="minorHAnsi" w:cstheme="minorBidi"/>
                <w:sz w:val="18"/>
                <w:szCs w:val="18"/>
                <w:lang w:val="sr-Latn-ME"/>
              </w:rPr>
              <w:t>pogledu</w:t>
            </w:r>
            <w:r w:rsidRPr="004C465E">
              <w:rPr>
                <w:rFonts w:asciiTheme="minorHAnsi" w:hAnsiTheme="minorHAnsi" w:cstheme="minorBidi"/>
                <w:sz w:val="18"/>
                <w:szCs w:val="18"/>
                <w:lang w:val="sr-Latn-ME"/>
              </w:rPr>
              <w:t xml:space="preserve"> zdravlj</w:t>
            </w:r>
            <w:r w:rsidR="003C17B9">
              <w:rPr>
                <w:rFonts w:asciiTheme="minorHAnsi" w:hAnsiTheme="minorHAnsi" w:cstheme="minorBidi"/>
                <w:sz w:val="18"/>
                <w:szCs w:val="18"/>
                <w:lang w:val="sr-Latn-ME"/>
              </w:rPr>
              <w:t>a</w:t>
            </w:r>
            <w:r w:rsidRPr="004C465E">
              <w:rPr>
                <w:rFonts w:asciiTheme="minorHAnsi" w:hAnsiTheme="minorHAnsi" w:cstheme="minorBidi"/>
                <w:sz w:val="18"/>
                <w:szCs w:val="18"/>
                <w:lang w:val="sr-Latn-ME"/>
              </w:rPr>
              <w:t xml:space="preserve"> i sigurno</w:t>
            </w:r>
            <w:r w:rsidR="003C17B9">
              <w:rPr>
                <w:rFonts w:asciiTheme="minorHAnsi" w:hAnsiTheme="minorHAnsi" w:cstheme="minorBidi"/>
                <w:sz w:val="18"/>
                <w:szCs w:val="18"/>
                <w:lang w:val="sr-Latn-ME"/>
              </w:rPr>
              <w:t>sti</w:t>
            </w:r>
            <w:r w:rsidRPr="004C465E">
              <w:rPr>
                <w:rFonts w:asciiTheme="minorHAnsi" w:hAnsiTheme="minorHAnsi" w:cstheme="minorBidi"/>
                <w:sz w:val="18"/>
                <w:szCs w:val="18"/>
                <w:lang w:val="sr-Latn-ME"/>
              </w:rPr>
              <w:t xml:space="preserve"> </w:t>
            </w:r>
            <w:r w:rsidR="002F77EA">
              <w:rPr>
                <w:rFonts w:asciiTheme="minorHAnsi" w:hAnsiTheme="minorHAnsi" w:cstheme="minorBidi"/>
                <w:sz w:val="18"/>
                <w:szCs w:val="18"/>
                <w:lang w:val="sr-Latn-ME"/>
              </w:rPr>
              <w:t>učenika</w:t>
            </w:r>
            <w:r w:rsidRPr="004C465E">
              <w:rPr>
                <w:rFonts w:asciiTheme="minorHAnsi" w:hAnsiTheme="minorHAnsi" w:cstheme="minorBidi"/>
                <w:sz w:val="18"/>
                <w:szCs w:val="18"/>
                <w:lang w:val="sr-Latn-ME"/>
              </w:rPr>
              <w:t xml:space="preserve">/posjetilaca i </w:t>
            </w:r>
            <w:r w:rsidR="002F77EA">
              <w:rPr>
                <w:rFonts w:asciiTheme="minorHAnsi" w:hAnsiTheme="minorHAnsi" w:cstheme="minorBidi"/>
                <w:sz w:val="18"/>
                <w:szCs w:val="18"/>
                <w:lang w:val="sr-Latn-ME"/>
              </w:rPr>
              <w:t xml:space="preserve">osoblja </w:t>
            </w:r>
            <w:r w:rsidRPr="004C465E">
              <w:rPr>
                <w:rFonts w:asciiTheme="minorHAnsi" w:hAnsiTheme="minorHAnsi" w:cstheme="minorBidi"/>
                <w:sz w:val="18"/>
                <w:szCs w:val="18"/>
                <w:lang w:val="sr-Latn-ME"/>
              </w:rPr>
              <w:t xml:space="preserve">ako se </w:t>
            </w:r>
            <w:r w:rsidR="003C17B9">
              <w:rPr>
                <w:rFonts w:asciiTheme="minorHAnsi" w:hAnsiTheme="minorHAnsi" w:cstheme="minorBidi"/>
                <w:sz w:val="18"/>
                <w:szCs w:val="18"/>
                <w:lang w:val="sr-Latn-ME"/>
              </w:rPr>
              <w:t>takvim pitanjima</w:t>
            </w:r>
            <w:r w:rsidR="003C17B9" w:rsidRPr="004C465E">
              <w:rPr>
                <w:rFonts w:asciiTheme="minorHAnsi" w:hAnsiTheme="minorHAnsi" w:cstheme="minorBidi"/>
                <w:sz w:val="18"/>
                <w:szCs w:val="18"/>
                <w:lang w:val="sr-Latn-ME"/>
              </w:rPr>
              <w:t xml:space="preserve"> </w:t>
            </w:r>
            <w:r w:rsidRPr="004C465E">
              <w:rPr>
                <w:rFonts w:asciiTheme="minorHAnsi" w:hAnsiTheme="minorHAnsi" w:cstheme="minorBidi"/>
                <w:sz w:val="18"/>
                <w:szCs w:val="18"/>
                <w:lang w:val="sr-Latn-ME"/>
              </w:rPr>
              <w:t xml:space="preserve">ne upravlja na odgovarajući način, kao npr. </w:t>
            </w:r>
            <w:r w:rsidR="00F965FC">
              <w:rPr>
                <w:rFonts w:asciiTheme="minorHAnsi" w:hAnsiTheme="minorHAnsi" w:cstheme="minorHAnsi"/>
                <w:sz w:val="18"/>
                <w:szCs w:val="18"/>
                <w:lang w:val="sr-Latn-ME"/>
              </w:rPr>
              <w:t>zagađivanje</w:t>
            </w:r>
            <w:r w:rsidRPr="004C465E">
              <w:rPr>
                <w:rFonts w:asciiTheme="minorHAnsi" w:hAnsiTheme="minorHAnsi" w:cstheme="minorHAnsi"/>
                <w:sz w:val="18"/>
                <w:szCs w:val="18"/>
                <w:lang w:val="sr-Latn-ME"/>
              </w:rPr>
              <w:t xml:space="preserve"> vazduha uslijed </w:t>
            </w:r>
            <w:r w:rsidR="003C17B9">
              <w:rPr>
                <w:rFonts w:asciiTheme="minorHAnsi" w:hAnsiTheme="minorHAnsi" w:cstheme="minorHAnsi"/>
                <w:sz w:val="18"/>
                <w:szCs w:val="18"/>
                <w:lang w:val="sr-Latn-ME"/>
              </w:rPr>
              <w:t xml:space="preserve">radova </w:t>
            </w:r>
            <w:r w:rsidRPr="004C465E">
              <w:rPr>
                <w:rFonts w:asciiTheme="minorHAnsi" w:hAnsiTheme="minorHAnsi" w:cstheme="minorHAnsi"/>
                <w:sz w:val="18"/>
                <w:szCs w:val="18"/>
                <w:lang w:val="sr-Latn-ME"/>
              </w:rPr>
              <w:t xml:space="preserve">rušenja i bušenja, povećan nivo buke u </w:t>
            </w:r>
            <w:r w:rsidR="00633701">
              <w:rPr>
                <w:rFonts w:asciiTheme="minorHAnsi" w:hAnsiTheme="minorHAnsi" w:cstheme="minorHAnsi"/>
                <w:sz w:val="18"/>
                <w:szCs w:val="18"/>
                <w:lang w:val="sr-Latn-ME"/>
              </w:rPr>
              <w:t>obrazovnih institucijama</w:t>
            </w:r>
            <w:r w:rsidRPr="004C465E">
              <w:rPr>
                <w:rFonts w:asciiTheme="minorHAnsi" w:hAnsiTheme="minorHAnsi" w:cstheme="minorHAnsi"/>
                <w:sz w:val="18"/>
                <w:szCs w:val="18"/>
                <w:lang w:val="sr-Latn-ME"/>
              </w:rPr>
              <w:t xml:space="preserve"> </w:t>
            </w:r>
            <w:r w:rsidR="003C17B9">
              <w:rPr>
                <w:rFonts w:asciiTheme="minorHAnsi" w:hAnsiTheme="minorHAnsi" w:cstheme="minorHAnsi"/>
                <w:sz w:val="18"/>
                <w:szCs w:val="18"/>
                <w:lang w:val="sr-Latn-ME"/>
              </w:rPr>
              <w:t>zbog</w:t>
            </w:r>
            <w:r w:rsidR="003C17B9" w:rsidRPr="004C465E">
              <w:rPr>
                <w:rFonts w:asciiTheme="minorHAnsi" w:hAnsiTheme="minorHAnsi" w:cstheme="minorHAnsi"/>
                <w:sz w:val="18"/>
                <w:szCs w:val="18"/>
                <w:lang w:val="sr-Latn-ME"/>
              </w:rPr>
              <w:t xml:space="preserve"> </w:t>
            </w:r>
            <w:r w:rsidRPr="004C465E">
              <w:rPr>
                <w:rFonts w:asciiTheme="minorHAnsi" w:hAnsiTheme="minorHAnsi" w:cstheme="minorHAnsi"/>
                <w:sz w:val="18"/>
                <w:szCs w:val="18"/>
                <w:lang w:val="sr-Latn-ME"/>
              </w:rPr>
              <w:t xml:space="preserve">buke </w:t>
            </w:r>
            <w:r w:rsidR="003C17B9">
              <w:rPr>
                <w:rFonts w:asciiTheme="minorHAnsi" w:hAnsiTheme="minorHAnsi" w:cstheme="minorHAnsi"/>
                <w:sz w:val="18"/>
                <w:szCs w:val="18"/>
                <w:lang w:val="sr-Latn-ME"/>
              </w:rPr>
              <w:t xml:space="preserve">od </w:t>
            </w:r>
            <w:r w:rsidRPr="004C465E">
              <w:rPr>
                <w:rFonts w:asciiTheme="minorHAnsi" w:hAnsiTheme="minorHAnsi" w:cstheme="minorHAnsi"/>
                <w:sz w:val="18"/>
                <w:szCs w:val="18"/>
                <w:lang w:val="sr-Latn-ME"/>
              </w:rPr>
              <w:t>mašina i radova, neprijatni miris</w:t>
            </w:r>
            <w:r w:rsidR="003C17B9">
              <w:rPr>
                <w:rFonts w:asciiTheme="minorHAnsi" w:hAnsiTheme="minorHAnsi" w:cstheme="minorHAnsi"/>
                <w:sz w:val="18"/>
                <w:szCs w:val="18"/>
                <w:lang w:val="sr-Latn-ME"/>
              </w:rPr>
              <w:t>i</w:t>
            </w:r>
            <w:r w:rsidRPr="004C465E">
              <w:rPr>
                <w:rFonts w:asciiTheme="minorHAnsi" w:hAnsiTheme="minorHAnsi" w:cstheme="minorHAnsi"/>
                <w:sz w:val="18"/>
                <w:szCs w:val="18"/>
                <w:lang w:val="sr-Latn-ME"/>
              </w:rPr>
              <w:t xml:space="preserve"> ili </w:t>
            </w:r>
            <w:r w:rsidR="003C17B9">
              <w:rPr>
                <w:rFonts w:asciiTheme="minorHAnsi" w:hAnsiTheme="minorHAnsi" w:cstheme="minorHAnsi"/>
                <w:sz w:val="18"/>
                <w:szCs w:val="18"/>
                <w:lang w:val="sr-Latn-ME"/>
              </w:rPr>
              <w:t>ne</w:t>
            </w:r>
            <w:r w:rsidR="00152B69">
              <w:rPr>
                <w:rFonts w:asciiTheme="minorHAnsi" w:hAnsiTheme="minorHAnsi" w:cstheme="minorHAnsi"/>
                <w:sz w:val="18"/>
                <w:szCs w:val="18"/>
                <w:lang w:val="sr-Latn-ME"/>
              </w:rPr>
              <w:t>zgode</w:t>
            </w:r>
            <w:r w:rsidRPr="004C465E">
              <w:rPr>
                <w:rFonts w:asciiTheme="minorHAnsi" w:hAnsiTheme="minorHAnsi" w:cstheme="minorHAnsi"/>
                <w:sz w:val="18"/>
                <w:szCs w:val="18"/>
                <w:lang w:val="sr-Latn-ME"/>
              </w:rPr>
              <w:t xml:space="preserve">  tokom </w:t>
            </w:r>
            <w:r w:rsidR="007C4B04">
              <w:rPr>
                <w:rFonts w:asciiTheme="minorHAnsi" w:hAnsiTheme="minorHAnsi" w:cstheme="minorHAnsi"/>
                <w:sz w:val="18"/>
                <w:szCs w:val="18"/>
                <w:lang w:val="sr-Latn-ME"/>
              </w:rPr>
              <w:t xml:space="preserve">radova na </w:t>
            </w:r>
            <w:r w:rsidRPr="004C465E">
              <w:rPr>
                <w:rFonts w:asciiTheme="minorHAnsi" w:hAnsiTheme="minorHAnsi" w:cstheme="minorHAnsi"/>
                <w:sz w:val="18"/>
                <w:szCs w:val="18"/>
                <w:lang w:val="sr-Latn-ME"/>
              </w:rPr>
              <w:t>elektr</w:t>
            </w:r>
            <w:r w:rsidR="00A30471">
              <w:rPr>
                <w:rFonts w:asciiTheme="minorHAnsi" w:hAnsiTheme="minorHAnsi" w:cstheme="minorHAnsi"/>
                <w:sz w:val="18"/>
                <w:szCs w:val="18"/>
                <w:lang w:val="sr-Latn-ME"/>
              </w:rPr>
              <w:t>ičnim</w:t>
            </w:r>
            <w:r w:rsidRPr="004C465E">
              <w:rPr>
                <w:rFonts w:asciiTheme="minorHAnsi" w:hAnsiTheme="minorHAnsi" w:cstheme="minorHAnsi"/>
                <w:sz w:val="18"/>
                <w:szCs w:val="18"/>
                <w:lang w:val="sr-Latn-ME"/>
              </w:rPr>
              <w:t xml:space="preserve"> sistem</w:t>
            </w:r>
            <w:r w:rsidR="007C4B04">
              <w:rPr>
                <w:rFonts w:asciiTheme="minorHAnsi" w:hAnsiTheme="minorHAnsi" w:cstheme="minorHAnsi"/>
                <w:sz w:val="18"/>
                <w:szCs w:val="18"/>
                <w:lang w:val="sr-Latn-ME"/>
              </w:rPr>
              <w:t>ima</w:t>
            </w:r>
            <w:r w:rsidRPr="004C465E">
              <w:rPr>
                <w:rFonts w:asciiTheme="minorHAnsi" w:hAnsiTheme="minorHAnsi" w:cstheme="minorHAnsi"/>
                <w:sz w:val="18"/>
                <w:szCs w:val="18"/>
                <w:lang w:val="sr-Latn-ME"/>
              </w:rPr>
              <w:t>.</w:t>
            </w:r>
          </w:p>
        </w:tc>
        <w:tc>
          <w:tcPr>
            <w:tcW w:w="1846" w:type="pct"/>
            <w:shd w:val="clear" w:color="auto" w:fill="E2EFD9" w:themeFill="accent6" w:themeFillTint="33"/>
          </w:tcPr>
          <w:p w14:paraId="5280A537" w14:textId="24D27F8D" w:rsidR="00121169" w:rsidRPr="004C465E" w:rsidRDefault="00121169" w:rsidP="00027152">
            <w:pPr>
              <w:pStyle w:val="ListParagraph"/>
              <w:numPr>
                <w:ilvl w:val="0"/>
                <w:numId w:val="19"/>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 xml:space="preserve">Pristup </w:t>
            </w:r>
            <w:r w:rsidR="009314F9">
              <w:rPr>
                <w:rFonts w:asciiTheme="minorHAnsi" w:hAnsiTheme="minorHAnsi" w:cstheme="minorHAnsi"/>
                <w:sz w:val="18"/>
                <w:szCs w:val="18"/>
                <w:lang w:val="sr-Latn-ME"/>
              </w:rPr>
              <w:t>P</w:t>
            </w:r>
            <w:r w:rsidRPr="004C465E">
              <w:rPr>
                <w:rFonts w:asciiTheme="minorHAnsi" w:hAnsiTheme="minorHAnsi" w:cstheme="minorHAnsi"/>
                <w:sz w:val="18"/>
                <w:szCs w:val="18"/>
                <w:lang w:val="sr-Latn-ME"/>
              </w:rPr>
              <w:t xml:space="preserve">rojektnim dokumentima </w:t>
            </w:r>
            <w:r w:rsidR="00CE2A93" w:rsidRPr="004C465E">
              <w:rPr>
                <w:rFonts w:asciiTheme="minorHAnsi" w:hAnsiTheme="minorHAnsi" w:cstheme="minorHAnsi"/>
                <w:sz w:val="18"/>
                <w:szCs w:val="18"/>
                <w:lang w:val="sr-Latn-ME"/>
              </w:rPr>
              <w:t>online</w:t>
            </w:r>
            <w:r w:rsidRPr="004C465E">
              <w:rPr>
                <w:rFonts w:asciiTheme="minorHAnsi" w:hAnsiTheme="minorHAnsi" w:cstheme="minorHAnsi"/>
                <w:sz w:val="18"/>
                <w:szCs w:val="18"/>
                <w:lang w:val="sr-Latn-ME"/>
              </w:rPr>
              <w:t xml:space="preserve"> i u štampanom obliku</w:t>
            </w:r>
            <w:r w:rsidR="00152B69">
              <w:rPr>
                <w:rFonts w:asciiTheme="minorHAnsi" w:hAnsiTheme="minorHAnsi" w:cstheme="minorHAnsi"/>
                <w:sz w:val="18"/>
                <w:szCs w:val="18"/>
                <w:lang w:val="sr-Latn-ME"/>
              </w:rPr>
              <w:t>, kao</w:t>
            </w:r>
            <w:r w:rsidRPr="004C465E">
              <w:rPr>
                <w:rFonts w:asciiTheme="minorHAnsi" w:hAnsiTheme="minorHAnsi" w:cstheme="minorHAnsi"/>
                <w:sz w:val="18"/>
                <w:szCs w:val="18"/>
                <w:lang w:val="sr-Latn-ME"/>
              </w:rPr>
              <w:t xml:space="preserve"> i mogućnost davanja povratnih informacija o </w:t>
            </w:r>
            <w:r w:rsidR="0042391B">
              <w:rPr>
                <w:rFonts w:asciiTheme="minorHAnsi" w:hAnsiTheme="minorHAnsi" w:cstheme="minorHAnsi"/>
                <w:sz w:val="18"/>
                <w:szCs w:val="18"/>
                <w:lang w:val="sr-Latn-ME"/>
              </w:rPr>
              <w:t>P</w:t>
            </w:r>
            <w:r w:rsidRPr="004C465E">
              <w:rPr>
                <w:rFonts w:asciiTheme="minorHAnsi" w:hAnsiTheme="minorHAnsi" w:cstheme="minorHAnsi"/>
                <w:sz w:val="18"/>
                <w:szCs w:val="18"/>
                <w:lang w:val="sr-Latn-ME"/>
              </w:rPr>
              <w:t>rojektnim dokumentima</w:t>
            </w:r>
          </w:p>
          <w:p w14:paraId="2C4F1FF9" w14:textId="0FE3CC6A" w:rsidR="00121169" w:rsidRDefault="00121169" w:rsidP="00027152">
            <w:pPr>
              <w:pStyle w:val="ListParagraph"/>
              <w:numPr>
                <w:ilvl w:val="0"/>
                <w:numId w:val="19"/>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 xml:space="preserve">Sedmični sastanci osoblja kako bi se razgovaralo o radovima planiranim za svaku sedmicu, omogućavajući </w:t>
            </w:r>
            <w:r w:rsidR="00A3100B">
              <w:rPr>
                <w:rFonts w:asciiTheme="minorHAnsi" w:hAnsiTheme="minorHAnsi" w:cstheme="minorHAnsi"/>
                <w:sz w:val="18"/>
                <w:szCs w:val="18"/>
                <w:lang w:val="sr-Latn-ME"/>
              </w:rPr>
              <w:t xml:space="preserve">nastavnicima </w:t>
            </w:r>
            <w:r w:rsidRPr="004C465E">
              <w:rPr>
                <w:rFonts w:asciiTheme="minorHAnsi" w:hAnsiTheme="minorHAnsi" w:cstheme="minorHAnsi"/>
                <w:sz w:val="18"/>
                <w:szCs w:val="18"/>
                <w:lang w:val="sr-Latn-ME"/>
              </w:rPr>
              <w:t>da se pripreme za bilo kakve smetnje</w:t>
            </w:r>
            <w:r w:rsidR="00A3100B">
              <w:rPr>
                <w:rFonts w:asciiTheme="minorHAnsi" w:hAnsiTheme="minorHAnsi" w:cstheme="minorHAnsi"/>
                <w:sz w:val="18"/>
                <w:szCs w:val="18"/>
                <w:lang w:val="sr-Latn-ME"/>
              </w:rPr>
              <w:t xml:space="preserve">, organizuju online </w:t>
            </w:r>
            <w:r w:rsidR="005B0627">
              <w:rPr>
                <w:rFonts w:asciiTheme="minorHAnsi" w:hAnsiTheme="minorHAnsi" w:cstheme="minorHAnsi"/>
                <w:sz w:val="18"/>
                <w:szCs w:val="18"/>
                <w:lang w:val="sr-Latn-ME"/>
              </w:rPr>
              <w:t>časove</w:t>
            </w:r>
            <w:r w:rsidRPr="004C465E">
              <w:rPr>
                <w:rFonts w:asciiTheme="minorHAnsi" w:hAnsiTheme="minorHAnsi" w:cstheme="minorHAnsi"/>
                <w:sz w:val="18"/>
                <w:szCs w:val="18"/>
                <w:lang w:val="sr-Latn-ME"/>
              </w:rPr>
              <w:t xml:space="preserve"> i</w:t>
            </w:r>
            <w:r w:rsidR="001E1641">
              <w:rPr>
                <w:rFonts w:asciiTheme="minorHAnsi" w:hAnsiTheme="minorHAnsi" w:cstheme="minorHAnsi"/>
                <w:sz w:val="18"/>
                <w:szCs w:val="18"/>
                <w:lang w:val="sr-Latn-ME"/>
              </w:rPr>
              <w:t xml:space="preserve"> </w:t>
            </w:r>
            <w:r w:rsidRPr="004C465E">
              <w:rPr>
                <w:rFonts w:asciiTheme="minorHAnsi" w:hAnsiTheme="minorHAnsi" w:cstheme="minorHAnsi"/>
                <w:sz w:val="18"/>
                <w:szCs w:val="18"/>
                <w:lang w:val="sr-Latn-ME"/>
              </w:rPr>
              <w:t xml:space="preserve">premještanje </w:t>
            </w:r>
            <w:r w:rsidR="001E1641">
              <w:rPr>
                <w:rFonts w:asciiTheme="minorHAnsi" w:hAnsiTheme="minorHAnsi" w:cstheme="minorHAnsi"/>
                <w:sz w:val="18"/>
                <w:szCs w:val="18"/>
                <w:lang w:val="sr-Latn-ME"/>
              </w:rPr>
              <w:t>učenika u druge učionice.</w:t>
            </w:r>
          </w:p>
          <w:p w14:paraId="75BFEA13" w14:textId="28BEFC6C" w:rsidR="00E377D4" w:rsidRPr="004C465E" w:rsidRDefault="003E0482" w:rsidP="00027152">
            <w:pPr>
              <w:pStyle w:val="ListParagraph"/>
              <w:numPr>
                <w:ilvl w:val="0"/>
                <w:numId w:val="19"/>
              </w:numPr>
              <w:jc w:val="left"/>
              <w:rPr>
                <w:rFonts w:asciiTheme="minorHAnsi" w:hAnsiTheme="minorHAnsi" w:cstheme="minorHAnsi"/>
                <w:sz w:val="18"/>
                <w:szCs w:val="18"/>
                <w:lang w:val="sr-Latn-ME"/>
              </w:rPr>
            </w:pPr>
            <w:r w:rsidRPr="003E0482">
              <w:rPr>
                <w:rFonts w:asciiTheme="minorHAnsi" w:hAnsiTheme="minorHAnsi" w:cstheme="minorHAnsi"/>
                <w:sz w:val="18"/>
                <w:szCs w:val="18"/>
                <w:lang w:val="sr-Latn-ME"/>
              </w:rPr>
              <w:t xml:space="preserve">Osiguravanje da osoblje svake ustanove bude redovno informisano o potencijalnim pitanjima u vezi sa zdravljem i </w:t>
            </w:r>
            <w:r>
              <w:rPr>
                <w:rFonts w:asciiTheme="minorHAnsi" w:hAnsiTheme="minorHAnsi" w:cstheme="minorHAnsi"/>
                <w:sz w:val="18"/>
                <w:szCs w:val="18"/>
                <w:lang w:val="sr-Latn-ME"/>
              </w:rPr>
              <w:t xml:space="preserve">sigurnošću </w:t>
            </w:r>
            <w:r w:rsidRPr="003E0482">
              <w:rPr>
                <w:rFonts w:asciiTheme="minorHAnsi" w:hAnsiTheme="minorHAnsi" w:cstheme="minorHAnsi"/>
                <w:sz w:val="18"/>
                <w:szCs w:val="18"/>
                <w:lang w:val="sr-Latn-ME"/>
              </w:rPr>
              <w:t xml:space="preserve">te obavještavanje o sprovođenju mjera kao i davanje instrukcija za postupanje u slučaju bilo kakvih </w:t>
            </w:r>
            <w:r w:rsidR="001F2D31">
              <w:rPr>
                <w:rFonts w:asciiTheme="minorHAnsi" w:hAnsiTheme="minorHAnsi" w:cstheme="minorHAnsi"/>
                <w:sz w:val="18"/>
                <w:szCs w:val="18"/>
                <w:lang w:val="sr-Latn-ME"/>
              </w:rPr>
              <w:t xml:space="preserve">sigurnosnih </w:t>
            </w:r>
            <w:r w:rsidRPr="003E0482">
              <w:rPr>
                <w:rFonts w:asciiTheme="minorHAnsi" w:hAnsiTheme="minorHAnsi" w:cstheme="minorHAnsi"/>
                <w:sz w:val="18"/>
                <w:szCs w:val="18"/>
                <w:lang w:val="sr-Latn-ME"/>
              </w:rPr>
              <w:t xml:space="preserve">incidenata u vezi sa radovima, u skladu sa </w:t>
            </w:r>
            <w:r w:rsidR="001F2D31" w:rsidRPr="001F2D31">
              <w:rPr>
                <w:rFonts w:asciiTheme="minorHAnsi" w:hAnsiTheme="minorHAnsi" w:cstheme="minorHAnsi"/>
                <w:sz w:val="18"/>
                <w:szCs w:val="18"/>
                <w:lang w:val="sr-Latn-ME"/>
              </w:rPr>
              <w:t xml:space="preserve">Proceduru za komunikaciju i koordinaciju </w:t>
            </w:r>
            <w:r w:rsidRPr="003E0482">
              <w:rPr>
                <w:rFonts w:asciiTheme="minorHAnsi" w:hAnsiTheme="minorHAnsi" w:cstheme="minorHAnsi"/>
                <w:sz w:val="18"/>
                <w:szCs w:val="18"/>
                <w:lang w:val="sr-Latn-ME"/>
              </w:rPr>
              <w:t xml:space="preserve">koju će za Projekt uspostaviti </w:t>
            </w:r>
            <w:r w:rsidR="001F2D31">
              <w:rPr>
                <w:rFonts w:asciiTheme="minorHAnsi" w:hAnsiTheme="minorHAnsi" w:cstheme="minorHAnsi"/>
                <w:sz w:val="18"/>
                <w:szCs w:val="18"/>
                <w:lang w:val="sr-Latn-ME"/>
              </w:rPr>
              <w:t>JIP.</w:t>
            </w:r>
          </w:p>
          <w:p w14:paraId="728A69FF" w14:textId="5C73F8FF" w:rsidR="00121169" w:rsidRPr="00510808" w:rsidRDefault="00121169" w:rsidP="00510808">
            <w:pPr>
              <w:pStyle w:val="ListParagraph"/>
              <w:numPr>
                <w:ilvl w:val="0"/>
                <w:numId w:val="19"/>
              </w:numPr>
              <w:jc w:val="left"/>
              <w:rPr>
                <w:rFonts w:asciiTheme="minorHAnsi" w:hAnsiTheme="minorHAnsi" w:cstheme="minorHAnsi"/>
                <w:sz w:val="18"/>
                <w:szCs w:val="18"/>
                <w:lang w:val="sr-Latn-ME"/>
              </w:rPr>
            </w:pPr>
            <w:r w:rsidRPr="00510808">
              <w:rPr>
                <w:rFonts w:asciiTheme="minorHAnsi" w:hAnsiTheme="minorHAnsi" w:cstheme="minorHAnsi"/>
                <w:sz w:val="18"/>
                <w:szCs w:val="18"/>
                <w:lang w:val="sr-Latn-ME"/>
              </w:rPr>
              <w:t>Obavještenje sa detaljima o početku i trajanju radova i sa informacijama o mehanizmu</w:t>
            </w:r>
            <w:r w:rsidR="00CE2A93" w:rsidRPr="00510808">
              <w:rPr>
                <w:rFonts w:asciiTheme="minorHAnsi" w:hAnsiTheme="minorHAnsi" w:cstheme="minorHAnsi"/>
                <w:sz w:val="18"/>
                <w:szCs w:val="18"/>
                <w:lang w:val="sr-Latn-ME"/>
              </w:rPr>
              <w:t xml:space="preserve"> za pritužbe</w:t>
            </w:r>
            <w:r w:rsidRPr="00510808">
              <w:rPr>
                <w:rFonts w:asciiTheme="minorHAnsi" w:hAnsiTheme="minorHAnsi" w:cstheme="minorHAnsi"/>
                <w:sz w:val="18"/>
                <w:szCs w:val="18"/>
                <w:lang w:val="sr-Latn-ME"/>
              </w:rPr>
              <w:t xml:space="preserve"> prikazanom na </w:t>
            </w:r>
            <w:r w:rsidR="00510808" w:rsidRPr="00510808">
              <w:rPr>
                <w:rFonts w:asciiTheme="minorHAnsi" w:hAnsiTheme="minorHAnsi" w:cstheme="minorHAnsi"/>
                <w:sz w:val="18"/>
                <w:szCs w:val="18"/>
                <w:lang w:val="sr-Latn-ME"/>
              </w:rPr>
              <w:t>ulazima obrazovnih institucija i na recepciji Studentskog doma u Podgorici</w:t>
            </w:r>
          </w:p>
          <w:p w14:paraId="431153F9" w14:textId="34291D1F" w:rsidR="00121169" w:rsidRPr="004C465E" w:rsidRDefault="00121169" w:rsidP="00027152">
            <w:pPr>
              <w:pStyle w:val="ListParagraph"/>
              <w:numPr>
                <w:ilvl w:val="0"/>
                <w:numId w:val="19"/>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Odgovaranje na upite/</w:t>
            </w:r>
            <w:r w:rsidR="00A30471">
              <w:rPr>
                <w:rFonts w:asciiTheme="minorHAnsi" w:hAnsiTheme="minorHAnsi" w:cstheme="minorHAnsi"/>
                <w:sz w:val="18"/>
                <w:szCs w:val="18"/>
                <w:lang w:val="sr-Latn-ME"/>
              </w:rPr>
              <w:t>pritužbe</w:t>
            </w:r>
            <w:r w:rsidRPr="004C465E">
              <w:rPr>
                <w:rFonts w:asciiTheme="minorHAnsi" w:hAnsiTheme="minorHAnsi" w:cstheme="minorHAnsi"/>
                <w:sz w:val="18"/>
                <w:szCs w:val="18"/>
                <w:lang w:val="sr-Latn-ME"/>
              </w:rPr>
              <w:t xml:space="preserve"> putem mehanizma za </w:t>
            </w:r>
            <w:r w:rsidR="00CE2A93" w:rsidRPr="004C465E">
              <w:rPr>
                <w:rFonts w:asciiTheme="minorHAnsi" w:hAnsiTheme="minorHAnsi" w:cstheme="minorHAnsi"/>
                <w:sz w:val="18"/>
                <w:szCs w:val="18"/>
                <w:lang w:val="sr-Latn-ME"/>
              </w:rPr>
              <w:t>prituž</w:t>
            </w:r>
            <w:r w:rsidRPr="004C465E">
              <w:rPr>
                <w:rFonts w:asciiTheme="minorHAnsi" w:hAnsiTheme="minorHAnsi" w:cstheme="minorHAnsi"/>
                <w:sz w:val="18"/>
                <w:szCs w:val="18"/>
                <w:lang w:val="sr-Latn-ME"/>
              </w:rPr>
              <w:t xml:space="preserve">be </w:t>
            </w:r>
            <w:r w:rsidR="00A30471">
              <w:rPr>
                <w:rFonts w:asciiTheme="minorHAnsi" w:hAnsiTheme="minorHAnsi" w:cstheme="minorHAnsi"/>
                <w:sz w:val="18"/>
                <w:szCs w:val="18"/>
                <w:lang w:val="sr-Latn-ME"/>
              </w:rPr>
              <w:t>P</w:t>
            </w:r>
            <w:r w:rsidRPr="004C465E">
              <w:rPr>
                <w:rFonts w:asciiTheme="minorHAnsi" w:hAnsiTheme="minorHAnsi" w:cstheme="minorHAnsi"/>
                <w:sz w:val="18"/>
                <w:szCs w:val="18"/>
                <w:lang w:val="sr-Latn-ME"/>
              </w:rPr>
              <w:t>rojekta (pogleda</w:t>
            </w:r>
            <w:r w:rsidR="00CE2A93" w:rsidRPr="004C465E">
              <w:rPr>
                <w:rFonts w:asciiTheme="minorHAnsi" w:hAnsiTheme="minorHAnsi" w:cstheme="minorHAnsi"/>
                <w:sz w:val="18"/>
                <w:szCs w:val="18"/>
                <w:lang w:val="sr-Latn-ME"/>
              </w:rPr>
              <w:t>ti</w:t>
            </w:r>
            <w:r w:rsidRPr="004C465E">
              <w:rPr>
                <w:rFonts w:asciiTheme="minorHAnsi" w:hAnsiTheme="minorHAnsi" w:cstheme="minorHAnsi"/>
                <w:sz w:val="18"/>
                <w:szCs w:val="18"/>
                <w:lang w:val="sr-Latn-ME"/>
              </w:rPr>
              <w:t xml:space="preserve"> </w:t>
            </w:r>
            <w:r w:rsidRPr="002D3B85">
              <w:rPr>
                <w:rFonts w:asciiTheme="minorHAnsi" w:hAnsiTheme="minorHAnsi" w:cstheme="minorHAnsi"/>
                <w:color w:val="00B0F0"/>
                <w:sz w:val="18"/>
                <w:szCs w:val="18"/>
                <w:lang w:val="sr-Latn-ME"/>
              </w:rPr>
              <w:t>poglavlje</w:t>
            </w:r>
            <w:r w:rsidR="00CE2A93" w:rsidRPr="002D3B85">
              <w:rPr>
                <w:rFonts w:asciiTheme="minorHAnsi" w:hAnsiTheme="minorHAnsi" w:cstheme="minorHAnsi"/>
                <w:color w:val="00B0F0"/>
                <w:sz w:val="18"/>
                <w:szCs w:val="18"/>
                <w:lang w:val="sr-Latn-ME"/>
              </w:rPr>
              <w:t xml:space="preserve"> </w:t>
            </w:r>
            <w:r w:rsidR="00CE2A93" w:rsidRPr="002D3B85">
              <w:rPr>
                <w:rFonts w:asciiTheme="minorHAnsi" w:hAnsiTheme="minorHAnsi" w:cstheme="minorHAnsi"/>
                <w:color w:val="00B0F0"/>
                <w:sz w:val="18"/>
                <w:szCs w:val="18"/>
                <w:lang w:val="sr-Latn-ME"/>
              </w:rPr>
              <w:fldChar w:fldCharType="begin"/>
            </w:r>
            <w:r w:rsidR="00CE2A93" w:rsidRPr="002D3B85">
              <w:rPr>
                <w:rFonts w:asciiTheme="minorHAnsi" w:hAnsiTheme="minorHAnsi" w:cstheme="minorHAnsi"/>
                <w:color w:val="00B0F0"/>
                <w:sz w:val="18"/>
                <w:szCs w:val="18"/>
                <w:lang w:val="sr-Latn-ME"/>
              </w:rPr>
              <w:instrText xml:space="preserve"> REF _Ref164290509 \r \h </w:instrText>
            </w:r>
            <w:r w:rsidR="00BC62FC">
              <w:rPr>
                <w:rFonts w:asciiTheme="minorHAnsi" w:hAnsiTheme="minorHAnsi" w:cstheme="minorHAnsi"/>
                <w:color w:val="00B0F0"/>
                <w:sz w:val="18"/>
                <w:szCs w:val="18"/>
                <w:lang w:val="sr-Latn-ME"/>
              </w:rPr>
              <w:instrText xml:space="preserve"> \* MERGEFORMAT </w:instrText>
            </w:r>
            <w:r w:rsidR="00CE2A93" w:rsidRPr="002D3B85">
              <w:rPr>
                <w:rFonts w:asciiTheme="minorHAnsi" w:hAnsiTheme="minorHAnsi" w:cstheme="minorHAnsi"/>
                <w:color w:val="00B0F0"/>
                <w:sz w:val="18"/>
                <w:szCs w:val="18"/>
                <w:lang w:val="sr-Latn-ME"/>
              </w:rPr>
            </w:r>
            <w:r w:rsidR="00CE2A93" w:rsidRPr="002D3B85">
              <w:rPr>
                <w:rFonts w:asciiTheme="minorHAnsi" w:hAnsiTheme="minorHAnsi" w:cstheme="minorHAnsi"/>
                <w:color w:val="00B0F0"/>
                <w:sz w:val="18"/>
                <w:szCs w:val="18"/>
                <w:lang w:val="sr-Latn-ME"/>
              </w:rPr>
              <w:fldChar w:fldCharType="separate"/>
            </w:r>
            <w:r w:rsidR="00CE2A93" w:rsidRPr="002D3B85">
              <w:rPr>
                <w:rFonts w:asciiTheme="minorHAnsi" w:hAnsiTheme="minorHAnsi" w:cstheme="minorHAnsi"/>
                <w:color w:val="00B0F0"/>
                <w:sz w:val="18"/>
                <w:szCs w:val="18"/>
                <w:lang w:val="sr-Latn-ME"/>
              </w:rPr>
              <w:t>5</w:t>
            </w:r>
            <w:r w:rsidR="00CE2A93" w:rsidRPr="002D3B85">
              <w:rPr>
                <w:rFonts w:asciiTheme="minorHAnsi" w:hAnsiTheme="minorHAnsi" w:cstheme="minorHAnsi"/>
                <w:color w:val="00B0F0"/>
                <w:sz w:val="18"/>
                <w:szCs w:val="18"/>
                <w:lang w:val="sr-Latn-ME"/>
              </w:rPr>
              <w:fldChar w:fldCharType="end"/>
            </w:r>
            <w:r w:rsidRPr="004C465E">
              <w:rPr>
                <w:rFonts w:asciiTheme="minorHAnsi" w:hAnsiTheme="minorHAnsi" w:cstheme="minorHAnsi"/>
                <w:sz w:val="18"/>
                <w:szCs w:val="18"/>
                <w:lang w:val="sr-Latn-ME"/>
              </w:rPr>
              <w:t>)</w:t>
            </w:r>
          </w:p>
          <w:p w14:paraId="02F83A01" w14:textId="67D9A001" w:rsidR="00121169" w:rsidRPr="004C465E" w:rsidRDefault="00121169" w:rsidP="00027152">
            <w:pPr>
              <w:pStyle w:val="ListParagraph"/>
              <w:numPr>
                <w:ilvl w:val="0"/>
                <w:numId w:val="19"/>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 xml:space="preserve">Informativne table </w:t>
            </w:r>
            <w:r w:rsidR="00366DE9">
              <w:rPr>
                <w:rFonts w:asciiTheme="minorHAnsi" w:hAnsiTheme="minorHAnsi" w:cstheme="minorHAnsi"/>
                <w:sz w:val="18"/>
                <w:szCs w:val="18"/>
                <w:lang w:val="sr-Latn-ME"/>
              </w:rPr>
              <w:t xml:space="preserve">(uključujući informacije o </w:t>
            </w:r>
            <w:r w:rsidR="00366DE9" w:rsidRPr="004C465E">
              <w:rPr>
                <w:rFonts w:asciiTheme="minorHAnsi" w:hAnsiTheme="minorHAnsi" w:cstheme="minorHAnsi"/>
                <w:sz w:val="18"/>
                <w:szCs w:val="18"/>
                <w:lang w:val="sr-Latn-ME"/>
              </w:rPr>
              <w:t>mehanizm</w:t>
            </w:r>
            <w:r w:rsidR="00366DE9">
              <w:rPr>
                <w:rFonts w:asciiTheme="minorHAnsi" w:hAnsiTheme="minorHAnsi" w:cstheme="minorHAnsi"/>
                <w:sz w:val="18"/>
                <w:szCs w:val="18"/>
                <w:lang w:val="sr-Latn-ME"/>
              </w:rPr>
              <w:t>u</w:t>
            </w:r>
            <w:r w:rsidR="00366DE9" w:rsidRPr="004C465E">
              <w:rPr>
                <w:rFonts w:asciiTheme="minorHAnsi" w:hAnsiTheme="minorHAnsi" w:cstheme="minorHAnsi"/>
                <w:sz w:val="18"/>
                <w:szCs w:val="18"/>
                <w:lang w:val="sr-Latn-ME"/>
              </w:rPr>
              <w:t xml:space="preserve"> za pritužbe</w:t>
            </w:r>
            <w:r w:rsidR="00366DE9">
              <w:rPr>
                <w:rFonts w:asciiTheme="minorHAnsi" w:hAnsiTheme="minorHAnsi" w:cstheme="minorHAnsi"/>
                <w:sz w:val="18"/>
                <w:szCs w:val="18"/>
                <w:lang w:val="sr-Latn-ME"/>
              </w:rPr>
              <w:t xml:space="preserve">) </w:t>
            </w:r>
            <w:r w:rsidRPr="004C465E">
              <w:rPr>
                <w:rFonts w:asciiTheme="minorHAnsi" w:hAnsiTheme="minorHAnsi" w:cstheme="minorHAnsi"/>
                <w:sz w:val="18"/>
                <w:szCs w:val="18"/>
                <w:lang w:val="sr-Latn-ME"/>
              </w:rPr>
              <w:t xml:space="preserve">koje </w:t>
            </w:r>
            <w:r w:rsidR="00EB6778">
              <w:rPr>
                <w:rFonts w:asciiTheme="minorHAnsi" w:hAnsiTheme="minorHAnsi" w:cstheme="minorHAnsi"/>
                <w:sz w:val="18"/>
                <w:szCs w:val="18"/>
                <w:lang w:val="sr-Latn-ME"/>
              </w:rPr>
              <w:t>I</w:t>
            </w:r>
            <w:r w:rsidRPr="004C465E">
              <w:rPr>
                <w:rFonts w:asciiTheme="minorHAnsi" w:hAnsiTheme="minorHAnsi" w:cstheme="minorHAnsi"/>
                <w:sz w:val="18"/>
                <w:szCs w:val="18"/>
                <w:lang w:val="sr-Latn-ME"/>
              </w:rPr>
              <w:t xml:space="preserve">zvođač postavlja na ulaze </w:t>
            </w:r>
            <w:r w:rsidR="002D3B85">
              <w:rPr>
                <w:rFonts w:asciiTheme="minorHAnsi" w:hAnsiTheme="minorHAnsi" w:cstheme="minorHAnsi"/>
                <w:sz w:val="18"/>
                <w:szCs w:val="18"/>
                <w:lang w:val="sr-Latn-ME"/>
              </w:rPr>
              <w:t xml:space="preserve">ustanova </w:t>
            </w:r>
          </w:p>
        </w:tc>
        <w:tc>
          <w:tcPr>
            <w:tcW w:w="1030" w:type="pct"/>
            <w:shd w:val="clear" w:color="auto" w:fill="E2EFD9" w:themeFill="accent6" w:themeFillTint="33"/>
          </w:tcPr>
          <w:p w14:paraId="33DB747B" w14:textId="077B634E" w:rsidR="00121169" w:rsidRPr="004C465E" w:rsidRDefault="00152B69" w:rsidP="00027152">
            <w:pPr>
              <w:numPr>
                <w:ilvl w:val="0"/>
                <w:numId w:val="25"/>
              </w:numPr>
              <w:jc w:val="left"/>
              <w:rPr>
                <w:rFonts w:asciiTheme="minorHAnsi" w:hAnsiTheme="minorHAnsi" w:cstheme="minorHAnsi"/>
                <w:sz w:val="18"/>
                <w:szCs w:val="18"/>
                <w:lang w:val="sr-Latn-ME"/>
              </w:rPr>
            </w:pPr>
            <w:r>
              <w:rPr>
                <w:rFonts w:asciiTheme="minorHAnsi" w:hAnsiTheme="minorHAnsi" w:cstheme="minorBidi"/>
                <w:sz w:val="18"/>
                <w:szCs w:val="18"/>
                <w:lang w:val="sr-Latn-ME"/>
              </w:rPr>
              <w:t>Set</w:t>
            </w:r>
            <w:r w:rsidR="00121169" w:rsidRPr="004C465E">
              <w:rPr>
                <w:rFonts w:asciiTheme="minorHAnsi" w:hAnsiTheme="minorHAnsi" w:cstheme="minorBidi"/>
                <w:sz w:val="18"/>
                <w:szCs w:val="18"/>
                <w:lang w:val="sr-Latn-ME"/>
              </w:rPr>
              <w:t xml:space="preserve"> </w:t>
            </w:r>
            <w:r w:rsidR="00CC52AD">
              <w:rPr>
                <w:rFonts w:asciiTheme="minorHAnsi" w:hAnsiTheme="minorHAnsi" w:cstheme="minorBidi"/>
                <w:sz w:val="18"/>
                <w:szCs w:val="18"/>
                <w:lang w:val="sr-Latn-ME"/>
              </w:rPr>
              <w:t>P</w:t>
            </w:r>
            <w:r w:rsidR="00CE2A93" w:rsidRPr="004C465E">
              <w:rPr>
                <w:rFonts w:asciiTheme="minorHAnsi" w:hAnsiTheme="minorHAnsi" w:cstheme="minorBidi"/>
                <w:sz w:val="18"/>
                <w:szCs w:val="18"/>
                <w:lang w:val="sr-Latn-ME"/>
              </w:rPr>
              <w:t>rojektnih dokumenata</w:t>
            </w:r>
            <w:r w:rsidR="00121169" w:rsidRPr="004C465E">
              <w:rPr>
                <w:rFonts w:asciiTheme="minorHAnsi" w:hAnsiTheme="minorHAnsi" w:cstheme="minorBidi"/>
                <w:sz w:val="18"/>
                <w:szCs w:val="18"/>
                <w:lang w:val="sr-Latn-ME"/>
              </w:rPr>
              <w:t xml:space="preserve"> (</w:t>
            </w:r>
            <w:r w:rsidR="00CE2A93" w:rsidRPr="004C465E">
              <w:rPr>
                <w:rFonts w:asciiTheme="minorHAnsi" w:hAnsiTheme="minorHAnsi" w:cstheme="minorBidi"/>
                <w:sz w:val="18"/>
                <w:szCs w:val="18"/>
                <w:lang w:val="sr-Latn-ME"/>
              </w:rPr>
              <w:t>PUZS</w:t>
            </w:r>
            <w:r w:rsidR="00121169" w:rsidRPr="004C465E">
              <w:rPr>
                <w:rFonts w:asciiTheme="minorHAnsi" w:hAnsiTheme="minorHAnsi" w:cstheme="minorBidi"/>
                <w:sz w:val="18"/>
                <w:szCs w:val="18"/>
                <w:lang w:val="sr-Latn-ME"/>
              </w:rPr>
              <w:t xml:space="preserve">, NTS, Letak za </w:t>
            </w:r>
            <w:r w:rsidR="00065B7C">
              <w:rPr>
                <w:rFonts w:asciiTheme="minorHAnsi" w:hAnsiTheme="minorHAnsi" w:cstheme="minorBidi"/>
                <w:sz w:val="18"/>
                <w:szCs w:val="18"/>
                <w:lang w:val="sr-Latn-ME"/>
              </w:rPr>
              <w:t xml:space="preserve">javne </w:t>
            </w:r>
            <w:r w:rsidR="00121169" w:rsidRPr="004C465E">
              <w:rPr>
                <w:rFonts w:asciiTheme="minorHAnsi" w:hAnsiTheme="minorHAnsi" w:cstheme="minorBidi"/>
                <w:sz w:val="18"/>
                <w:szCs w:val="18"/>
                <w:lang w:val="sr-Latn-ME"/>
              </w:rPr>
              <w:t xml:space="preserve">pritužbe, </w:t>
            </w:r>
            <w:r w:rsidR="00C50069">
              <w:rPr>
                <w:rFonts w:asciiTheme="minorHAnsi" w:hAnsiTheme="minorHAnsi" w:cstheme="minorBidi"/>
                <w:sz w:val="18"/>
                <w:szCs w:val="18"/>
                <w:lang w:val="sr-Latn-ME"/>
              </w:rPr>
              <w:t>Projektni o</w:t>
            </w:r>
            <w:r w:rsidR="00121169" w:rsidRPr="004C465E">
              <w:rPr>
                <w:rFonts w:asciiTheme="minorHAnsi" w:hAnsiTheme="minorHAnsi" w:cstheme="minorBidi"/>
                <w:sz w:val="18"/>
                <w:szCs w:val="18"/>
                <w:lang w:val="sr-Latn-ME"/>
              </w:rPr>
              <w:t>brazac za pritužbe) i matrica komentara objavljeni na web stranici Ministarstva</w:t>
            </w:r>
          </w:p>
          <w:p w14:paraId="05106DE0" w14:textId="00E784A9" w:rsidR="00121169" w:rsidRPr="004C465E" w:rsidRDefault="00121169" w:rsidP="00027152">
            <w:pPr>
              <w:pStyle w:val="ListParagraph"/>
              <w:numPr>
                <w:ilvl w:val="0"/>
                <w:numId w:val="25"/>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Informacije pružene osoblju o potencijalnim problemima u vezi sa </w:t>
            </w:r>
            <w:r w:rsidR="00CE2A93" w:rsidRPr="004C465E">
              <w:rPr>
                <w:rFonts w:asciiTheme="minorHAnsi" w:hAnsiTheme="minorHAnsi" w:cstheme="minorBidi"/>
                <w:sz w:val="18"/>
                <w:szCs w:val="18"/>
                <w:lang w:val="sr-Latn-ME"/>
              </w:rPr>
              <w:t>zdravljem i sigurnošću</w:t>
            </w:r>
            <w:r w:rsidRPr="004C465E">
              <w:rPr>
                <w:rFonts w:asciiTheme="minorHAnsi" w:hAnsiTheme="minorHAnsi" w:cstheme="minorBidi"/>
                <w:sz w:val="18"/>
                <w:szCs w:val="18"/>
                <w:lang w:val="sr-Latn-ME"/>
              </w:rPr>
              <w:t xml:space="preserve"> i ažurirane informacije o mjerama koje se provode, kao i upute za rukovanje svim sigurnosnim incidentima </w:t>
            </w:r>
            <w:r w:rsidR="00CE2A93" w:rsidRPr="004C465E">
              <w:rPr>
                <w:rFonts w:asciiTheme="minorHAnsi" w:hAnsiTheme="minorHAnsi" w:cstheme="minorBidi"/>
                <w:sz w:val="18"/>
                <w:szCs w:val="18"/>
                <w:lang w:val="sr-Latn-ME"/>
              </w:rPr>
              <w:t>povezanih</w:t>
            </w:r>
            <w:r w:rsidRPr="004C465E">
              <w:rPr>
                <w:rFonts w:asciiTheme="minorHAnsi" w:hAnsiTheme="minorHAnsi" w:cstheme="minorBidi"/>
                <w:sz w:val="18"/>
                <w:szCs w:val="18"/>
                <w:lang w:val="sr-Latn-ME"/>
              </w:rPr>
              <w:t xml:space="preserve"> s radovima</w:t>
            </w:r>
          </w:p>
          <w:p w14:paraId="6253E006" w14:textId="77777777" w:rsidR="00121169" w:rsidRPr="004C465E" w:rsidRDefault="00121169" w:rsidP="00027152">
            <w:pPr>
              <w:numPr>
                <w:ilvl w:val="0"/>
                <w:numId w:val="25"/>
              </w:numPr>
              <w:jc w:val="left"/>
              <w:rPr>
                <w:rFonts w:asciiTheme="minorHAnsi" w:hAnsiTheme="minorHAnsi" w:cstheme="minorHAnsi"/>
                <w:sz w:val="18"/>
                <w:szCs w:val="18"/>
                <w:lang w:val="sr-Latn-ME"/>
              </w:rPr>
            </w:pPr>
            <w:r w:rsidRPr="004C465E">
              <w:rPr>
                <w:rFonts w:asciiTheme="minorHAnsi" w:hAnsiTheme="minorHAnsi" w:cstheme="minorBidi"/>
                <w:sz w:val="18"/>
                <w:szCs w:val="18"/>
                <w:lang w:val="sr-Latn-ME"/>
              </w:rPr>
              <w:t>Informacije o obimu, vremenu i trajanju planiranih radova</w:t>
            </w:r>
          </w:p>
          <w:p w14:paraId="07D5F642" w14:textId="315F2957" w:rsidR="00121169" w:rsidRPr="004C465E" w:rsidRDefault="00121169" w:rsidP="00027152">
            <w:pPr>
              <w:numPr>
                <w:ilvl w:val="0"/>
                <w:numId w:val="25"/>
              </w:numPr>
              <w:jc w:val="left"/>
              <w:rPr>
                <w:rFonts w:asciiTheme="minorHAnsi" w:hAnsiTheme="minorHAnsi" w:cstheme="minorBidi"/>
                <w:b/>
                <w:sz w:val="18"/>
                <w:szCs w:val="18"/>
                <w:lang w:val="sr-Latn-ME"/>
              </w:rPr>
            </w:pPr>
            <w:r w:rsidRPr="004C465E">
              <w:rPr>
                <w:rFonts w:asciiTheme="minorHAnsi" w:hAnsiTheme="minorHAnsi" w:cstheme="minorBidi"/>
                <w:sz w:val="18"/>
                <w:szCs w:val="18"/>
                <w:lang w:val="sr-Latn-ME"/>
              </w:rPr>
              <w:t>Informacije o mehanizmu</w:t>
            </w:r>
            <w:r w:rsidR="00CE2A93" w:rsidRPr="004C465E">
              <w:rPr>
                <w:rFonts w:asciiTheme="minorHAnsi" w:hAnsiTheme="minorHAnsi" w:cstheme="minorBidi"/>
                <w:sz w:val="18"/>
                <w:szCs w:val="18"/>
                <w:lang w:val="sr-Latn-ME"/>
              </w:rPr>
              <w:t xml:space="preserve"> za pritužbe</w:t>
            </w:r>
          </w:p>
        </w:tc>
      </w:tr>
      <w:tr w:rsidR="00121169" w:rsidRPr="003D7E58" w14:paraId="66AFE31F" w14:textId="77777777" w:rsidTr="004C2CE9">
        <w:trPr>
          <w:trHeight w:val="20"/>
        </w:trPr>
        <w:tc>
          <w:tcPr>
            <w:tcW w:w="1062" w:type="pct"/>
            <w:shd w:val="clear" w:color="auto" w:fill="EDEDED" w:themeFill="accent3" w:themeFillTint="33"/>
          </w:tcPr>
          <w:p w14:paraId="31833E15" w14:textId="77777777" w:rsidR="00AF4131" w:rsidRDefault="00AF4131" w:rsidP="00121169">
            <w:pPr>
              <w:jc w:val="left"/>
              <w:rPr>
                <w:rFonts w:asciiTheme="minorHAnsi" w:hAnsiTheme="minorHAnsi"/>
                <w:b/>
                <w:sz w:val="18"/>
                <w:szCs w:val="18"/>
                <w:lang w:val="sr-Latn-ME"/>
              </w:rPr>
            </w:pPr>
            <w:r>
              <w:rPr>
                <w:rFonts w:asciiTheme="minorHAnsi" w:hAnsiTheme="minorHAnsi"/>
                <w:b/>
                <w:sz w:val="18"/>
                <w:szCs w:val="18"/>
                <w:lang w:val="sr-Latn-ME"/>
              </w:rPr>
              <w:t>Relevantni državni organi</w:t>
            </w:r>
          </w:p>
          <w:p w14:paraId="7D929631" w14:textId="12060E4F" w:rsidR="00121169" w:rsidRPr="00AF4131" w:rsidRDefault="00AF4131" w:rsidP="00121169">
            <w:pPr>
              <w:jc w:val="left"/>
              <w:rPr>
                <w:rFonts w:asciiTheme="minorHAnsi" w:hAnsiTheme="minorHAnsi"/>
                <w:bCs/>
                <w:sz w:val="18"/>
                <w:szCs w:val="18"/>
                <w:lang w:val="sr-Latn-ME"/>
              </w:rPr>
            </w:pPr>
            <w:r w:rsidRPr="00AF4131">
              <w:rPr>
                <w:rFonts w:asciiTheme="minorHAnsi" w:hAnsiTheme="minorHAnsi"/>
                <w:bCs/>
                <w:sz w:val="18"/>
                <w:szCs w:val="18"/>
                <w:lang w:val="sr-Latn-ME"/>
              </w:rPr>
              <w:t>(</w:t>
            </w:r>
            <w:r w:rsidR="00121169" w:rsidRPr="00AF4131">
              <w:rPr>
                <w:rFonts w:asciiTheme="minorHAnsi" w:hAnsiTheme="minorHAnsi"/>
                <w:bCs/>
                <w:sz w:val="18"/>
                <w:szCs w:val="18"/>
                <w:lang w:val="sr-Latn-ME"/>
              </w:rPr>
              <w:t xml:space="preserve">Ministarstvo prostornog planiranja, urbanizma i državne imovine – </w:t>
            </w:r>
            <w:r w:rsidR="00CF35C2" w:rsidRPr="00AF4131">
              <w:rPr>
                <w:rFonts w:asciiTheme="minorHAnsi" w:hAnsiTheme="minorHAnsi"/>
                <w:bCs/>
                <w:sz w:val="18"/>
                <w:szCs w:val="18"/>
                <w:lang w:val="sr-Latn-ME"/>
              </w:rPr>
              <w:t>Direktorat</w:t>
            </w:r>
            <w:r w:rsidR="00121169" w:rsidRPr="00AF4131">
              <w:rPr>
                <w:rFonts w:asciiTheme="minorHAnsi" w:hAnsiTheme="minorHAnsi"/>
                <w:bCs/>
                <w:sz w:val="18"/>
                <w:szCs w:val="18"/>
                <w:lang w:val="sr-Latn-ME"/>
              </w:rPr>
              <w:t xml:space="preserve"> za inspekcijske poslove i </w:t>
            </w:r>
            <w:r w:rsidR="00CF35C2" w:rsidRPr="00AF4131">
              <w:rPr>
                <w:rFonts w:asciiTheme="minorHAnsi" w:hAnsiTheme="minorHAnsi"/>
                <w:bCs/>
                <w:sz w:val="18"/>
                <w:szCs w:val="18"/>
                <w:lang w:val="sr-Latn-ME"/>
              </w:rPr>
              <w:t>licenciranje</w:t>
            </w:r>
            <w:r w:rsidR="0097143A">
              <w:rPr>
                <w:rFonts w:asciiTheme="minorHAnsi" w:hAnsiTheme="minorHAnsi"/>
                <w:bCs/>
                <w:sz w:val="18"/>
                <w:szCs w:val="18"/>
                <w:lang w:val="sr-Latn-ME"/>
              </w:rPr>
              <w:t xml:space="preserve">: </w:t>
            </w:r>
            <w:r w:rsidR="00121169" w:rsidRPr="00AF4131">
              <w:rPr>
                <w:rFonts w:asciiTheme="minorHAnsi" w:hAnsiTheme="minorHAnsi"/>
                <w:bCs/>
                <w:sz w:val="18"/>
                <w:szCs w:val="18"/>
                <w:lang w:val="sr-Latn-ME"/>
              </w:rPr>
              <w:t>Uprava za zaštitu kulturnih dobara)</w:t>
            </w:r>
          </w:p>
        </w:tc>
        <w:tc>
          <w:tcPr>
            <w:tcW w:w="1062" w:type="pct"/>
            <w:shd w:val="clear" w:color="auto" w:fill="EDEDED" w:themeFill="accent3" w:themeFillTint="33"/>
          </w:tcPr>
          <w:p w14:paraId="7B98DB18" w14:textId="1EB119F7" w:rsidR="00121169" w:rsidRPr="004C465E" w:rsidRDefault="008A5C39" w:rsidP="00121169">
            <w:pPr>
              <w:rPr>
                <w:rFonts w:asciiTheme="minorHAnsi" w:hAnsiTheme="minorHAnsi" w:cstheme="minorHAnsi"/>
                <w:sz w:val="18"/>
                <w:szCs w:val="18"/>
                <w:lang w:val="sr-Latn-ME"/>
              </w:rPr>
            </w:pPr>
            <w:r w:rsidRPr="008A5C39">
              <w:rPr>
                <w:rFonts w:asciiTheme="minorHAnsi" w:hAnsiTheme="minorHAnsi" w:cstheme="minorHAnsi"/>
                <w:sz w:val="18"/>
                <w:szCs w:val="18"/>
                <w:lang w:val="sr-Latn-ME"/>
              </w:rPr>
              <w:t>Izdavanje dozvola, saglasnosti i mišljenja u skladu sa nacionalnim zakonodavstvom, kontrola usklađenosti sa nacionalnim zakonodavstvom</w:t>
            </w:r>
          </w:p>
        </w:tc>
        <w:tc>
          <w:tcPr>
            <w:tcW w:w="1846" w:type="pct"/>
            <w:shd w:val="clear" w:color="auto" w:fill="EDEDED" w:themeFill="accent3" w:themeFillTint="33"/>
          </w:tcPr>
          <w:p w14:paraId="66E89F63" w14:textId="0C4DB28A" w:rsidR="00121169" w:rsidRDefault="00CE2A93" w:rsidP="00027152">
            <w:pPr>
              <w:pStyle w:val="ListParagraph"/>
              <w:numPr>
                <w:ilvl w:val="0"/>
                <w:numId w:val="19"/>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Službeni komunikacijski kanali</w:t>
            </w:r>
          </w:p>
          <w:p w14:paraId="7E3A8BB4" w14:textId="7907FC2F" w:rsidR="00AA1EFF" w:rsidRPr="004C465E" w:rsidRDefault="00AA1EFF" w:rsidP="00027152">
            <w:pPr>
              <w:pStyle w:val="ListParagraph"/>
              <w:numPr>
                <w:ilvl w:val="0"/>
                <w:numId w:val="19"/>
              </w:numPr>
              <w:jc w:val="left"/>
              <w:rPr>
                <w:rFonts w:asciiTheme="minorHAnsi" w:hAnsiTheme="minorHAnsi" w:cstheme="minorBidi"/>
                <w:sz w:val="18"/>
                <w:szCs w:val="18"/>
                <w:lang w:val="sr-Latn-ME"/>
              </w:rPr>
            </w:pPr>
            <w:r w:rsidRPr="00AA1EFF">
              <w:rPr>
                <w:rFonts w:asciiTheme="minorHAnsi" w:hAnsiTheme="minorHAnsi" w:cstheme="minorBidi"/>
                <w:sz w:val="18"/>
                <w:szCs w:val="18"/>
                <w:lang w:val="sr-Latn-ME"/>
              </w:rPr>
              <w:t xml:space="preserve">Konsultacije sa državnim organima </w:t>
            </w:r>
            <w:r>
              <w:rPr>
                <w:rFonts w:asciiTheme="minorHAnsi" w:hAnsiTheme="minorHAnsi" w:cstheme="minorBidi"/>
                <w:sz w:val="18"/>
                <w:szCs w:val="18"/>
                <w:lang w:val="sr-Latn-ME"/>
              </w:rPr>
              <w:t xml:space="preserve">vezano za </w:t>
            </w:r>
            <w:r w:rsidRPr="00AA1EFF">
              <w:rPr>
                <w:rFonts w:asciiTheme="minorHAnsi" w:hAnsiTheme="minorHAnsi" w:cstheme="minorBidi"/>
                <w:sz w:val="18"/>
                <w:szCs w:val="18"/>
                <w:lang w:val="sr-Latn-ME"/>
              </w:rPr>
              <w:t>procedur</w:t>
            </w:r>
            <w:r>
              <w:rPr>
                <w:rFonts w:asciiTheme="minorHAnsi" w:hAnsiTheme="minorHAnsi" w:cstheme="minorBidi"/>
                <w:sz w:val="18"/>
                <w:szCs w:val="18"/>
                <w:lang w:val="sr-Latn-ME"/>
              </w:rPr>
              <w:t>u</w:t>
            </w:r>
            <w:r w:rsidRPr="00AA1EFF">
              <w:rPr>
                <w:rFonts w:asciiTheme="minorHAnsi" w:hAnsiTheme="minorHAnsi" w:cstheme="minorBidi"/>
                <w:sz w:val="18"/>
                <w:szCs w:val="18"/>
                <w:lang w:val="sr-Latn-ME"/>
              </w:rPr>
              <w:t xml:space="preserve"> izdavanja dozvola</w:t>
            </w:r>
          </w:p>
          <w:p w14:paraId="74D3E01B" w14:textId="14072261" w:rsidR="00CE2A93" w:rsidRPr="004C465E" w:rsidRDefault="00CE2A93" w:rsidP="00027152">
            <w:pPr>
              <w:pStyle w:val="ListParagraph"/>
              <w:numPr>
                <w:ilvl w:val="0"/>
                <w:numId w:val="19"/>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 xml:space="preserve">Izvještavanje i monitoring u skladu sa zahtjevima </w:t>
            </w:r>
            <w:r w:rsidR="00D665E8">
              <w:rPr>
                <w:rFonts w:asciiTheme="minorHAnsi" w:hAnsiTheme="minorHAnsi" w:cstheme="minorHAnsi"/>
                <w:sz w:val="18"/>
                <w:szCs w:val="18"/>
                <w:lang w:val="sr-Latn-ME"/>
              </w:rPr>
              <w:t>domaćeg</w:t>
            </w:r>
            <w:r w:rsidR="00D665E8" w:rsidRPr="004C465E">
              <w:rPr>
                <w:rFonts w:asciiTheme="minorHAnsi" w:hAnsiTheme="minorHAnsi" w:cstheme="minorHAnsi"/>
                <w:sz w:val="18"/>
                <w:szCs w:val="18"/>
                <w:lang w:val="sr-Latn-ME"/>
              </w:rPr>
              <w:t xml:space="preserve"> </w:t>
            </w:r>
            <w:r w:rsidRPr="004C465E">
              <w:rPr>
                <w:rFonts w:asciiTheme="minorHAnsi" w:hAnsiTheme="minorHAnsi" w:cstheme="minorHAnsi"/>
                <w:sz w:val="18"/>
                <w:szCs w:val="18"/>
                <w:lang w:val="sr-Latn-ME"/>
              </w:rPr>
              <w:t>zakonodavstva</w:t>
            </w:r>
          </w:p>
          <w:p w14:paraId="3149512C" w14:textId="2F9B5335" w:rsidR="00121169" w:rsidRPr="004C465E" w:rsidRDefault="00121169" w:rsidP="00CE2A93">
            <w:pPr>
              <w:jc w:val="left"/>
              <w:rPr>
                <w:rFonts w:asciiTheme="minorHAnsi" w:hAnsiTheme="minorHAnsi"/>
                <w:sz w:val="18"/>
                <w:szCs w:val="18"/>
                <w:lang w:val="sr-Latn-ME"/>
              </w:rPr>
            </w:pPr>
          </w:p>
        </w:tc>
        <w:tc>
          <w:tcPr>
            <w:tcW w:w="1030" w:type="pct"/>
            <w:shd w:val="clear" w:color="auto" w:fill="EDEDED" w:themeFill="accent3" w:themeFillTint="33"/>
          </w:tcPr>
          <w:p w14:paraId="01C7BD25" w14:textId="5DD19C4A" w:rsidR="009D41CA" w:rsidRPr="00B36E19" w:rsidRDefault="00CE2A93" w:rsidP="00B36E19">
            <w:pPr>
              <w:pStyle w:val="ListParagraph"/>
              <w:numPr>
                <w:ilvl w:val="0"/>
                <w:numId w:val="25"/>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 xml:space="preserve">Informacije o </w:t>
            </w:r>
            <w:r w:rsidR="00CC52AD">
              <w:rPr>
                <w:rFonts w:asciiTheme="minorHAnsi" w:hAnsiTheme="minorHAnsi" w:cstheme="minorHAnsi"/>
                <w:sz w:val="18"/>
                <w:szCs w:val="18"/>
                <w:lang w:val="sr-Latn-ME"/>
              </w:rPr>
              <w:t>P</w:t>
            </w:r>
            <w:r w:rsidRPr="004C465E">
              <w:rPr>
                <w:rFonts w:asciiTheme="minorHAnsi" w:hAnsiTheme="minorHAnsi" w:cstheme="minorHAnsi"/>
                <w:sz w:val="18"/>
                <w:szCs w:val="18"/>
                <w:lang w:val="sr-Latn-ME"/>
              </w:rPr>
              <w:t>rojektnim aktivnostima</w:t>
            </w:r>
            <w:r w:rsidR="009D41CA">
              <w:rPr>
                <w:rFonts w:asciiTheme="minorHAnsi" w:hAnsiTheme="minorHAnsi" w:cstheme="minorHAnsi"/>
                <w:sz w:val="18"/>
                <w:szCs w:val="18"/>
                <w:lang w:val="sr-Latn-ME"/>
              </w:rPr>
              <w:t xml:space="preserve">, </w:t>
            </w:r>
            <w:r w:rsidR="009D41CA" w:rsidRPr="009D41CA">
              <w:rPr>
                <w:rFonts w:asciiTheme="minorHAnsi" w:hAnsiTheme="minorHAnsi" w:cstheme="minorHAnsi"/>
                <w:sz w:val="18"/>
                <w:szCs w:val="18"/>
                <w:lang w:val="sr-Latn-ME"/>
              </w:rPr>
              <w:t>zahtjevima za izdavanje dozvola, izvještaji o monitoringu/auditu, drugi zahtjevi nacionalnog zakonodavstva i relevantn</w:t>
            </w:r>
            <w:r w:rsidR="003511D6">
              <w:rPr>
                <w:rFonts w:asciiTheme="minorHAnsi" w:hAnsiTheme="minorHAnsi" w:cstheme="minorHAnsi"/>
                <w:sz w:val="18"/>
                <w:szCs w:val="18"/>
                <w:lang w:val="sr-Latn-ME"/>
              </w:rPr>
              <w:t xml:space="preserve">e </w:t>
            </w:r>
            <w:r w:rsidR="009D41CA" w:rsidRPr="009D41CA">
              <w:rPr>
                <w:rFonts w:asciiTheme="minorHAnsi" w:hAnsiTheme="minorHAnsi" w:cstheme="minorHAnsi"/>
                <w:sz w:val="18"/>
                <w:szCs w:val="18"/>
                <w:lang w:val="sr-Latn-ME"/>
              </w:rPr>
              <w:t>informacij</w:t>
            </w:r>
            <w:r w:rsidR="003511D6">
              <w:rPr>
                <w:rFonts w:asciiTheme="minorHAnsi" w:hAnsiTheme="minorHAnsi" w:cstheme="minorHAnsi"/>
                <w:sz w:val="18"/>
                <w:szCs w:val="18"/>
                <w:lang w:val="sr-Latn-ME"/>
              </w:rPr>
              <w:t>e</w:t>
            </w:r>
          </w:p>
        </w:tc>
      </w:tr>
      <w:tr w:rsidR="00121169" w:rsidRPr="003D7E58" w14:paraId="4FCCEB43" w14:textId="77777777" w:rsidTr="004C2CE9">
        <w:trPr>
          <w:trHeight w:val="20"/>
        </w:trPr>
        <w:tc>
          <w:tcPr>
            <w:tcW w:w="1062" w:type="pct"/>
            <w:shd w:val="clear" w:color="auto" w:fill="E2EFD9" w:themeFill="accent6" w:themeFillTint="33"/>
          </w:tcPr>
          <w:p w14:paraId="2C6DFAB7" w14:textId="114C2704" w:rsidR="00121169" w:rsidRPr="004C465E" w:rsidRDefault="00121169" w:rsidP="00121169">
            <w:pPr>
              <w:jc w:val="left"/>
              <w:rPr>
                <w:rFonts w:asciiTheme="minorHAnsi" w:hAnsiTheme="minorHAnsi" w:cstheme="minorHAnsi"/>
                <w:b/>
                <w:sz w:val="18"/>
                <w:szCs w:val="18"/>
                <w:lang w:val="sr-Latn-ME"/>
              </w:rPr>
            </w:pPr>
            <w:r w:rsidRPr="004C465E">
              <w:rPr>
                <w:rFonts w:asciiTheme="minorHAnsi" w:hAnsiTheme="minorHAnsi" w:cstheme="minorHAnsi"/>
                <w:b/>
                <w:sz w:val="18"/>
                <w:szCs w:val="18"/>
                <w:lang w:val="sr-Latn-ME"/>
              </w:rPr>
              <w:t xml:space="preserve">Izvođači ili podizvođači za </w:t>
            </w:r>
            <w:r w:rsidRPr="004C465E">
              <w:rPr>
                <w:rFonts w:asciiTheme="minorHAnsi" w:hAnsiTheme="minorHAnsi" w:cstheme="minorHAnsi"/>
                <w:b/>
                <w:bCs/>
                <w:sz w:val="18"/>
                <w:szCs w:val="18"/>
                <w:lang w:val="sr-Latn-ME"/>
              </w:rPr>
              <w:t>i</w:t>
            </w:r>
            <w:r w:rsidR="00CC52AD">
              <w:rPr>
                <w:rFonts w:asciiTheme="minorHAnsi" w:hAnsiTheme="minorHAnsi" w:cstheme="minorHAnsi"/>
                <w:b/>
                <w:bCs/>
                <w:sz w:val="18"/>
                <w:szCs w:val="18"/>
                <w:lang w:val="sr-Latn-ME"/>
              </w:rPr>
              <w:t>zvođenje</w:t>
            </w:r>
            <w:r w:rsidRPr="004C465E">
              <w:rPr>
                <w:rFonts w:asciiTheme="minorHAnsi" w:hAnsiTheme="minorHAnsi" w:cstheme="minorHAnsi"/>
                <w:b/>
                <w:sz w:val="18"/>
                <w:szCs w:val="18"/>
                <w:lang w:val="sr-Latn-ME"/>
              </w:rPr>
              <w:t>, praćenje i nadzor radova i njihovi zaposleni</w:t>
            </w:r>
            <w:r w:rsidR="009D3E64">
              <w:rPr>
                <w:rFonts w:asciiTheme="minorHAnsi" w:hAnsiTheme="minorHAnsi" w:cstheme="minorHAnsi"/>
                <w:b/>
                <w:sz w:val="18"/>
                <w:szCs w:val="18"/>
                <w:lang w:val="sr-Latn-ME"/>
              </w:rPr>
              <w:t>ci</w:t>
            </w:r>
          </w:p>
          <w:p w14:paraId="1237F854" w14:textId="77777777" w:rsidR="00121169" w:rsidRPr="004C465E" w:rsidRDefault="00121169" w:rsidP="00121169">
            <w:pPr>
              <w:jc w:val="left"/>
              <w:rPr>
                <w:rFonts w:asciiTheme="minorHAnsi" w:hAnsiTheme="minorHAnsi" w:cstheme="minorHAnsi"/>
                <w:sz w:val="18"/>
                <w:szCs w:val="18"/>
                <w:lang w:val="sr-Latn-ME"/>
              </w:rPr>
            </w:pPr>
          </w:p>
          <w:p w14:paraId="083E6AB0" w14:textId="77777777" w:rsidR="00121169" w:rsidRPr="004C465E" w:rsidRDefault="00121169" w:rsidP="00121169">
            <w:pPr>
              <w:jc w:val="left"/>
              <w:rPr>
                <w:rFonts w:asciiTheme="minorHAnsi" w:hAnsiTheme="minorHAnsi" w:cstheme="minorHAnsi"/>
                <w:sz w:val="18"/>
                <w:szCs w:val="18"/>
                <w:lang w:val="sr-Latn-ME"/>
              </w:rPr>
            </w:pPr>
          </w:p>
          <w:p w14:paraId="4D5B575F" w14:textId="77777777" w:rsidR="00121169" w:rsidRPr="004C465E" w:rsidRDefault="00121169" w:rsidP="00121169">
            <w:pPr>
              <w:jc w:val="left"/>
              <w:rPr>
                <w:rFonts w:asciiTheme="minorHAnsi" w:hAnsiTheme="minorHAnsi" w:cstheme="minorHAnsi"/>
                <w:sz w:val="18"/>
                <w:szCs w:val="18"/>
                <w:lang w:val="sr-Latn-ME"/>
              </w:rPr>
            </w:pPr>
          </w:p>
        </w:tc>
        <w:tc>
          <w:tcPr>
            <w:tcW w:w="1062" w:type="pct"/>
            <w:shd w:val="clear" w:color="auto" w:fill="E2EFD9" w:themeFill="accent6" w:themeFillTint="33"/>
          </w:tcPr>
          <w:p w14:paraId="3626B9E2" w14:textId="13E32107" w:rsidR="00121169" w:rsidRPr="004C465E" w:rsidRDefault="00121169" w:rsidP="00121169">
            <w:pPr>
              <w:jc w:val="left"/>
              <w:rPr>
                <w:rFonts w:asciiTheme="minorHAnsi" w:hAnsiTheme="minorHAnsi" w:cstheme="minorBidi"/>
                <w:sz w:val="18"/>
                <w:szCs w:val="18"/>
                <w:lang w:val="sr-Latn-ME"/>
              </w:rPr>
            </w:pPr>
            <w:r w:rsidRPr="004C465E">
              <w:rPr>
                <w:rFonts w:asciiTheme="minorHAnsi" w:hAnsiTheme="minorHAnsi"/>
                <w:sz w:val="18"/>
                <w:szCs w:val="18"/>
                <w:lang w:val="sr-Latn-ME"/>
              </w:rPr>
              <w:t>Zdravlje i sigurnost; implementacija Plana upravljanja materijalima koji sadrže azbest (</w:t>
            </w:r>
            <w:r w:rsidR="00DA2FA3">
              <w:rPr>
                <w:rFonts w:asciiTheme="minorHAnsi" w:hAnsiTheme="minorHAnsi"/>
                <w:sz w:val="18"/>
                <w:szCs w:val="18"/>
                <w:lang w:val="sr-Latn-ME"/>
              </w:rPr>
              <w:t>gdje je primjenjivo</w:t>
            </w:r>
            <w:r w:rsidRPr="004C465E">
              <w:rPr>
                <w:rFonts w:asciiTheme="minorHAnsi" w:hAnsiTheme="minorHAnsi"/>
                <w:sz w:val="18"/>
                <w:szCs w:val="18"/>
                <w:lang w:val="sr-Latn-ME"/>
              </w:rPr>
              <w:t>), rad i uslovi rada; ut</w:t>
            </w:r>
            <w:r w:rsidR="00EB1A82" w:rsidRPr="004C465E">
              <w:rPr>
                <w:rFonts w:asciiTheme="minorHAnsi" w:hAnsiTheme="minorHAnsi"/>
                <w:sz w:val="18"/>
                <w:szCs w:val="18"/>
                <w:lang w:val="sr-Latn-ME"/>
              </w:rPr>
              <w:t>icaj</w:t>
            </w:r>
            <w:r w:rsidRPr="004C465E">
              <w:rPr>
                <w:rFonts w:asciiTheme="minorHAnsi" w:hAnsiTheme="minorHAnsi"/>
                <w:sz w:val="18"/>
                <w:szCs w:val="18"/>
                <w:lang w:val="sr-Latn-ME"/>
              </w:rPr>
              <w:t>i</w:t>
            </w:r>
            <w:r w:rsidR="009D3E64">
              <w:rPr>
                <w:rFonts w:asciiTheme="minorHAnsi" w:hAnsiTheme="minorHAnsi"/>
                <w:sz w:val="18"/>
                <w:szCs w:val="18"/>
                <w:lang w:val="sr-Latn-ME"/>
              </w:rPr>
              <w:t xml:space="preserve"> na životnu sredinu</w:t>
            </w:r>
          </w:p>
        </w:tc>
        <w:tc>
          <w:tcPr>
            <w:tcW w:w="1846" w:type="pct"/>
            <w:shd w:val="clear" w:color="auto" w:fill="E2EFD9" w:themeFill="accent6" w:themeFillTint="33"/>
          </w:tcPr>
          <w:p w14:paraId="045117DF" w14:textId="12D2E8BF" w:rsidR="00121169" w:rsidRPr="004C465E" w:rsidRDefault="00121169" w:rsidP="00027152">
            <w:pPr>
              <w:pStyle w:val="ListParagraph"/>
              <w:numPr>
                <w:ilvl w:val="0"/>
                <w:numId w:val="19"/>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Redovna komunikacija sa </w:t>
            </w:r>
            <w:r w:rsidR="002F3FDB">
              <w:rPr>
                <w:rFonts w:asciiTheme="minorHAnsi" w:hAnsiTheme="minorHAnsi" w:cstheme="minorBidi"/>
                <w:sz w:val="18"/>
                <w:szCs w:val="18"/>
                <w:lang w:val="sr-Latn-ME"/>
              </w:rPr>
              <w:t>predstavnicima obrazvnih institucija (direktori, sekretarice itd.)</w:t>
            </w:r>
          </w:p>
          <w:p w14:paraId="360D864D" w14:textId="13824932" w:rsidR="00121169" w:rsidRPr="004C465E" w:rsidRDefault="00121169" w:rsidP="00027152">
            <w:pPr>
              <w:pStyle w:val="ListParagraph"/>
              <w:numPr>
                <w:ilvl w:val="0"/>
                <w:numId w:val="19"/>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Informacije putem </w:t>
            </w:r>
            <w:r w:rsidR="009D3E64">
              <w:rPr>
                <w:rFonts w:asciiTheme="minorHAnsi" w:hAnsiTheme="minorHAnsi" w:cstheme="minorBidi"/>
                <w:sz w:val="18"/>
                <w:szCs w:val="18"/>
                <w:lang w:val="sr-Latn-ME"/>
              </w:rPr>
              <w:t>procesa</w:t>
            </w:r>
            <w:r w:rsidRPr="004C465E">
              <w:rPr>
                <w:rFonts w:asciiTheme="minorHAnsi" w:hAnsiTheme="minorHAnsi" w:cstheme="minorBidi"/>
                <w:sz w:val="18"/>
                <w:szCs w:val="18"/>
                <w:lang w:val="sr-Latn-ME"/>
              </w:rPr>
              <w:t xml:space="preserve"> ugovaranja</w:t>
            </w:r>
          </w:p>
          <w:p w14:paraId="3FE60BF8" w14:textId="66825D4B" w:rsidR="00121169" w:rsidRPr="004C465E" w:rsidRDefault="00CE2A93" w:rsidP="00027152">
            <w:pPr>
              <w:pStyle w:val="ListParagraph"/>
              <w:numPr>
                <w:ilvl w:val="0"/>
                <w:numId w:val="19"/>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Sastanci/razgovori</w:t>
            </w:r>
            <w:r w:rsidR="00121169" w:rsidRPr="004C465E">
              <w:rPr>
                <w:rFonts w:asciiTheme="minorHAnsi" w:hAnsiTheme="minorHAnsi" w:cstheme="minorBidi"/>
                <w:sz w:val="18"/>
                <w:szCs w:val="18"/>
                <w:lang w:val="sr-Latn-ME"/>
              </w:rPr>
              <w:t xml:space="preserve"> na gradilištima o temama </w:t>
            </w:r>
            <w:r w:rsidR="0066419A" w:rsidRPr="0066419A">
              <w:rPr>
                <w:rFonts w:asciiTheme="minorHAnsi" w:hAnsiTheme="minorHAnsi" w:cstheme="minorBidi"/>
                <w:sz w:val="18"/>
                <w:szCs w:val="18"/>
                <w:lang w:val="sr-Latn-ME"/>
              </w:rPr>
              <w:t>rodno zasnovanog nasilja i uznemiravanja</w:t>
            </w:r>
            <w:r w:rsidR="0066419A">
              <w:rPr>
                <w:rFonts w:asciiTheme="minorHAnsi" w:hAnsiTheme="minorHAnsi" w:cstheme="minorBidi"/>
                <w:sz w:val="18"/>
                <w:szCs w:val="18"/>
                <w:lang w:val="sr-Latn-ME"/>
              </w:rPr>
              <w:t xml:space="preserve">, </w:t>
            </w:r>
            <w:r w:rsidR="00121169" w:rsidRPr="004C465E">
              <w:rPr>
                <w:rFonts w:asciiTheme="minorHAnsi" w:hAnsiTheme="minorHAnsi" w:cstheme="minorBidi"/>
                <w:sz w:val="18"/>
                <w:szCs w:val="18"/>
                <w:lang w:val="sr-Latn-ME"/>
              </w:rPr>
              <w:t>zdravlja i sigurnosti</w:t>
            </w:r>
          </w:p>
          <w:p w14:paraId="10A8A0D1" w14:textId="2E552BA3" w:rsidR="00121169" w:rsidRPr="004C465E" w:rsidRDefault="00121169" w:rsidP="00027152">
            <w:pPr>
              <w:pStyle w:val="ListParagraph"/>
              <w:numPr>
                <w:ilvl w:val="0"/>
                <w:numId w:val="19"/>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Mehanizam za </w:t>
            </w:r>
            <w:r w:rsidR="00CE2A93" w:rsidRPr="004C465E">
              <w:rPr>
                <w:rFonts w:asciiTheme="minorHAnsi" w:hAnsiTheme="minorHAnsi" w:cstheme="minorBidi"/>
                <w:sz w:val="18"/>
                <w:szCs w:val="18"/>
                <w:lang w:val="sr-Latn-ME"/>
              </w:rPr>
              <w:t>prituž</w:t>
            </w:r>
            <w:r w:rsidRPr="004C465E">
              <w:rPr>
                <w:rFonts w:asciiTheme="minorHAnsi" w:hAnsiTheme="minorHAnsi" w:cstheme="minorBidi"/>
                <w:sz w:val="18"/>
                <w:szCs w:val="18"/>
                <w:lang w:val="sr-Latn-ME"/>
              </w:rPr>
              <w:t>be radnika</w:t>
            </w:r>
          </w:p>
        </w:tc>
        <w:tc>
          <w:tcPr>
            <w:tcW w:w="1030" w:type="pct"/>
            <w:shd w:val="clear" w:color="auto" w:fill="E2EFD9" w:themeFill="accent6" w:themeFillTint="33"/>
          </w:tcPr>
          <w:p w14:paraId="40C5A4EC" w14:textId="31141FC1" w:rsidR="00121169" w:rsidRPr="004C465E" w:rsidRDefault="00121169" w:rsidP="00027152">
            <w:pPr>
              <w:pStyle w:val="ListParagraph"/>
              <w:numPr>
                <w:ilvl w:val="0"/>
                <w:numId w:val="25"/>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Procedura koordinacije između </w:t>
            </w:r>
            <w:r w:rsidR="00843F75">
              <w:rPr>
                <w:rFonts w:asciiTheme="minorHAnsi" w:hAnsiTheme="minorHAnsi" w:cstheme="minorBidi"/>
                <w:sz w:val="18"/>
                <w:szCs w:val="18"/>
                <w:lang w:val="sr-Latn-ME"/>
              </w:rPr>
              <w:t xml:space="preserve">voditelja građevinskih radova </w:t>
            </w:r>
            <w:r w:rsidRPr="004C465E">
              <w:rPr>
                <w:rFonts w:asciiTheme="minorHAnsi" w:hAnsiTheme="minorHAnsi" w:cstheme="minorBidi"/>
                <w:sz w:val="18"/>
                <w:szCs w:val="18"/>
                <w:lang w:val="sr-Latn-ME"/>
              </w:rPr>
              <w:t xml:space="preserve">i </w:t>
            </w:r>
            <w:r w:rsidR="00F17833">
              <w:rPr>
                <w:rFonts w:asciiTheme="minorHAnsi" w:hAnsiTheme="minorHAnsi" w:cstheme="minorBidi"/>
                <w:sz w:val="18"/>
                <w:szCs w:val="18"/>
                <w:lang w:val="sr-Latn-ME"/>
              </w:rPr>
              <w:t xml:space="preserve">predstavnika obrazovnih institucija </w:t>
            </w:r>
          </w:p>
          <w:p w14:paraId="1835E030" w14:textId="2B5D2685" w:rsidR="00CE2A93" w:rsidRPr="004C465E" w:rsidRDefault="00CE2A93" w:rsidP="00027152">
            <w:pPr>
              <w:pStyle w:val="ListParagraph"/>
              <w:numPr>
                <w:ilvl w:val="0"/>
                <w:numId w:val="25"/>
              </w:numPr>
              <w:jc w:val="left"/>
              <w:rPr>
                <w:rFonts w:asciiTheme="minorHAnsi" w:hAnsiTheme="minorHAnsi" w:cstheme="minorHAnsi"/>
                <w:sz w:val="18"/>
                <w:szCs w:val="18"/>
                <w:lang w:val="sr-Latn-ME"/>
              </w:rPr>
            </w:pPr>
            <w:r w:rsidRPr="004C465E">
              <w:rPr>
                <w:rFonts w:asciiTheme="minorHAnsi" w:hAnsiTheme="minorHAnsi" w:cstheme="minorHAnsi"/>
                <w:sz w:val="18"/>
                <w:szCs w:val="18"/>
                <w:lang w:val="sr-Latn-ME"/>
              </w:rPr>
              <w:t>Propisi o</w:t>
            </w:r>
            <w:r>
              <w:rPr>
                <w:rFonts w:asciiTheme="minorHAnsi" w:hAnsiTheme="minorHAnsi" w:cstheme="minorHAnsi"/>
                <w:sz w:val="18"/>
                <w:szCs w:val="18"/>
                <w:lang w:val="sr-Latn-ME"/>
              </w:rPr>
              <w:t xml:space="preserve"> </w:t>
            </w:r>
            <w:r w:rsidR="00C53546">
              <w:rPr>
                <w:rFonts w:asciiTheme="minorHAnsi" w:hAnsiTheme="minorHAnsi" w:cstheme="minorHAnsi"/>
                <w:sz w:val="18"/>
                <w:szCs w:val="18"/>
                <w:lang w:val="sr-Latn-ME"/>
              </w:rPr>
              <w:t>sigurnosti</w:t>
            </w:r>
            <w:r w:rsidRPr="004C465E">
              <w:rPr>
                <w:rFonts w:asciiTheme="minorHAnsi" w:hAnsiTheme="minorHAnsi" w:cstheme="minorHAnsi"/>
                <w:sz w:val="18"/>
                <w:szCs w:val="18"/>
                <w:lang w:val="sr-Latn-ME"/>
              </w:rPr>
              <w:t xml:space="preserve"> i zdravlju, zahtjevi za zaštitu životne sredine</w:t>
            </w:r>
          </w:p>
          <w:p w14:paraId="75D38CC9" w14:textId="59A857FD" w:rsidR="00121169" w:rsidRPr="004C465E" w:rsidRDefault="00121169" w:rsidP="00027152">
            <w:pPr>
              <w:pStyle w:val="ListParagraph"/>
              <w:numPr>
                <w:ilvl w:val="0"/>
                <w:numId w:val="25"/>
              </w:numPr>
              <w:jc w:val="left"/>
              <w:rPr>
                <w:rFonts w:asciiTheme="minorHAnsi" w:hAnsiTheme="minorHAnsi" w:cstheme="minorBidi"/>
                <w:sz w:val="18"/>
                <w:szCs w:val="18"/>
                <w:lang w:val="sr-Latn-ME"/>
              </w:rPr>
            </w:pPr>
            <w:r w:rsidRPr="004C465E">
              <w:rPr>
                <w:rFonts w:asciiTheme="minorHAnsi" w:hAnsiTheme="minorHAnsi" w:cstheme="minorBidi"/>
                <w:sz w:val="18"/>
                <w:szCs w:val="18"/>
                <w:lang w:val="sr-Latn-ME"/>
              </w:rPr>
              <w:t xml:space="preserve">Informacije o mehanizmu </w:t>
            </w:r>
            <w:r w:rsidR="00CE2A93" w:rsidRPr="004C465E">
              <w:rPr>
                <w:rFonts w:asciiTheme="minorHAnsi" w:hAnsiTheme="minorHAnsi" w:cstheme="minorBidi"/>
                <w:sz w:val="18"/>
                <w:szCs w:val="18"/>
                <w:lang w:val="sr-Latn-ME"/>
              </w:rPr>
              <w:t xml:space="preserve">za pritužbe </w:t>
            </w:r>
            <w:r w:rsidRPr="004C465E">
              <w:rPr>
                <w:rFonts w:asciiTheme="minorHAnsi" w:hAnsiTheme="minorHAnsi" w:cstheme="minorBidi"/>
                <w:sz w:val="18"/>
                <w:szCs w:val="18"/>
                <w:lang w:val="sr-Latn-ME"/>
              </w:rPr>
              <w:t>radnika</w:t>
            </w:r>
          </w:p>
        </w:tc>
      </w:tr>
    </w:tbl>
    <w:p w14:paraId="49779D07" w14:textId="77777777" w:rsidR="00A11ED0" w:rsidRPr="00F3743C" w:rsidRDefault="00A11ED0" w:rsidP="00612D22">
      <w:pPr>
        <w:pStyle w:val="Heading1"/>
        <w:spacing w:line="276" w:lineRule="auto"/>
        <w:rPr>
          <w:lang w:val="sr-Latn-ME"/>
        </w:rPr>
        <w:sectPr w:rsidR="00A11ED0" w:rsidRPr="00F3743C" w:rsidSect="00C8527F">
          <w:headerReference w:type="default" r:id="rId22"/>
          <w:headerReference w:type="first" r:id="rId23"/>
          <w:pgSz w:w="16838" w:h="11906" w:orient="landscape" w:code="9"/>
          <w:pgMar w:top="1440" w:right="1440" w:bottom="1440" w:left="1440" w:header="706" w:footer="706" w:gutter="0"/>
          <w:cols w:space="708"/>
          <w:titlePg/>
          <w:docGrid w:linePitch="360"/>
        </w:sectPr>
      </w:pPr>
      <w:bookmarkStart w:id="23" w:name="_Ref136884311"/>
      <w:bookmarkStart w:id="24" w:name="_Toc144813642"/>
      <w:bookmarkStart w:id="25" w:name="_Ref153483371"/>
      <w:bookmarkStart w:id="26" w:name="_Ref153483375"/>
    </w:p>
    <w:p w14:paraId="46C7C0A7" w14:textId="4BDDB44A" w:rsidR="004C0B46" w:rsidRPr="004C465E" w:rsidRDefault="006F4D10" w:rsidP="0060576F">
      <w:pPr>
        <w:pStyle w:val="Heading1"/>
        <w:rPr>
          <w:lang w:val="sr-Latn-ME"/>
        </w:rPr>
      </w:pPr>
      <w:bookmarkStart w:id="27" w:name="_Ref164290509"/>
      <w:bookmarkStart w:id="28" w:name="_Ref164292538"/>
      <w:bookmarkStart w:id="29" w:name="_Toc176341961"/>
      <w:bookmarkEnd w:id="23"/>
      <w:bookmarkEnd w:id="24"/>
      <w:bookmarkEnd w:id="25"/>
      <w:bookmarkEnd w:id="26"/>
      <w:r w:rsidRPr="004C465E">
        <w:rPr>
          <w:lang w:val="sr-Latn-ME"/>
        </w:rPr>
        <w:lastRenderedPageBreak/>
        <w:t>Upravljanje pritužbama</w:t>
      </w:r>
      <w:bookmarkEnd w:id="27"/>
      <w:bookmarkEnd w:id="28"/>
      <w:bookmarkEnd w:id="29"/>
    </w:p>
    <w:p w14:paraId="783694E4" w14:textId="4583CD4E" w:rsidR="004C0B46" w:rsidRPr="004C465E" w:rsidRDefault="006F4D10" w:rsidP="00612D22">
      <w:pPr>
        <w:spacing w:after="0" w:line="276" w:lineRule="auto"/>
        <w:rPr>
          <w:rFonts w:asciiTheme="minorHAnsi" w:hAnsiTheme="minorHAnsi" w:cstheme="minorHAnsi"/>
          <w:b/>
          <w:color w:val="00B0F0"/>
          <w:szCs w:val="20"/>
          <w:lang w:val="sr-Latn-ME"/>
        </w:rPr>
      </w:pPr>
      <w:r w:rsidRPr="004C465E">
        <w:rPr>
          <w:rFonts w:asciiTheme="minorHAnsi" w:hAnsiTheme="minorHAnsi"/>
          <w:b/>
          <w:color w:val="00B0F0"/>
          <w:lang w:val="sr-Latn-ME"/>
        </w:rPr>
        <w:t>Uvod</w:t>
      </w:r>
    </w:p>
    <w:p w14:paraId="75238A79" w14:textId="08F8E211" w:rsidR="00984CB8" w:rsidRPr="004C465E" w:rsidRDefault="00984CB8" w:rsidP="00984CB8">
      <w:pPr>
        <w:spacing w:line="276" w:lineRule="auto"/>
        <w:rPr>
          <w:rFonts w:asciiTheme="minorHAnsi" w:hAnsiTheme="minorHAnsi" w:cstheme="minorHAnsi"/>
          <w:szCs w:val="20"/>
          <w:lang w:val="sr-Latn-ME"/>
        </w:rPr>
      </w:pPr>
      <w:r w:rsidRPr="004C465E">
        <w:rPr>
          <w:rFonts w:asciiTheme="minorHAnsi" w:hAnsiTheme="minorHAnsi"/>
          <w:lang w:val="sr-Latn-ME"/>
        </w:rPr>
        <w:t xml:space="preserve">JIP nastoji osigurati da implementacija Projekta </w:t>
      </w:r>
      <w:r w:rsidR="009D3E64">
        <w:rPr>
          <w:rFonts w:asciiTheme="minorHAnsi" w:hAnsiTheme="minorHAnsi"/>
          <w:lang w:val="sr-Latn-ME"/>
        </w:rPr>
        <w:t>ne dovede do</w:t>
      </w:r>
      <w:r w:rsidRPr="004C465E">
        <w:rPr>
          <w:rFonts w:asciiTheme="minorHAnsi" w:hAnsiTheme="minorHAnsi"/>
          <w:lang w:val="sr-Latn-ME"/>
        </w:rPr>
        <w:t xml:space="preserve"> negativni</w:t>
      </w:r>
      <w:r w:rsidR="009D3E64">
        <w:rPr>
          <w:rFonts w:asciiTheme="minorHAnsi" w:hAnsiTheme="minorHAnsi"/>
          <w:lang w:val="sr-Latn-ME"/>
        </w:rPr>
        <w:t>h</w:t>
      </w:r>
      <w:r w:rsidRPr="004C465E">
        <w:rPr>
          <w:rFonts w:asciiTheme="minorHAnsi" w:hAnsiTheme="minorHAnsi"/>
          <w:lang w:val="sr-Latn-ME"/>
        </w:rPr>
        <w:t xml:space="preserve"> uticaj</w:t>
      </w:r>
      <w:r w:rsidR="009D3E64">
        <w:rPr>
          <w:rFonts w:asciiTheme="minorHAnsi" w:hAnsiTheme="minorHAnsi"/>
          <w:lang w:val="sr-Latn-ME"/>
        </w:rPr>
        <w:t>a</w:t>
      </w:r>
      <w:r w:rsidRPr="004C465E">
        <w:rPr>
          <w:rFonts w:asciiTheme="minorHAnsi" w:hAnsiTheme="minorHAnsi"/>
          <w:lang w:val="sr-Latn-ME"/>
        </w:rPr>
        <w:t xml:space="preserve"> na </w:t>
      </w:r>
      <w:r w:rsidR="00CA06B6">
        <w:rPr>
          <w:rFonts w:asciiTheme="minorHAnsi" w:hAnsiTheme="minorHAnsi"/>
          <w:lang w:val="sr-Latn-ME"/>
        </w:rPr>
        <w:t>učenike</w:t>
      </w:r>
      <w:r w:rsidRPr="004C465E">
        <w:rPr>
          <w:rFonts w:asciiTheme="minorHAnsi" w:hAnsiTheme="minorHAnsi"/>
          <w:lang w:val="sr-Latn-ME"/>
        </w:rPr>
        <w:t xml:space="preserve">, posjetioce, osoblje ili druge potencijalno pogođene zainteresovane strane. JIP razumije da je upravljanje pritužbama vitalna komponenta uključivanja zainteresovanih strana i važan aspekt upravljanja rizikom za Projekt. </w:t>
      </w:r>
      <w:r w:rsidR="009D3E64">
        <w:rPr>
          <w:rFonts w:asciiTheme="minorHAnsi" w:hAnsiTheme="minorHAnsi"/>
          <w:lang w:val="sr-Latn-ME"/>
        </w:rPr>
        <w:t>Uspostavljen je m</w:t>
      </w:r>
      <w:r w:rsidRPr="004C465E">
        <w:rPr>
          <w:rFonts w:asciiTheme="minorHAnsi" w:hAnsiTheme="minorHAnsi"/>
          <w:lang w:val="sr-Latn-ME"/>
        </w:rPr>
        <w:t xml:space="preserve">ehanizam za pritužbe na nivou Projekta kao proces za primanje, evaluaciju i rješavanje pritužbi. JIP će implementirati </w:t>
      </w:r>
      <w:r w:rsidR="009D3E64">
        <w:rPr>
          <w:rFonts w:asciiTheme="minorHAnsi" w:hAnsiTheme="minorHAnsi"/>
          <w:lang w:val="sr-Latn-ME"/>
        </w:rPr>
        <w:t xml:space="preserve">ovaj </w:t>
      </w:r>
      <w:r w:rsidRPr="004C465E">
        <w:rPr>
          <w:rFonts w:asciiTheme="minorHAnsi" w:hAnsiTheme="minorHAnsi"/>
          <w:lang w:val="sr-Latn-ME"/>
        </w:rPr>
        <w:t>mehanizam kako bi osigural</w:t>
      </w:r>
      <w:r w:rsidR="00AA2C53">
        <w:rPr>
          <w:rFonts w:asciiTheme="minorHAnsi" w:hAnsiTheme="minorHAnsi"/>
          <w:lang w:val="sr-Latn-ME"/>
        </w:rPr>
        <w:t>a</w:t>
      </w:r>
      <w:r w:rsidRPr="004C465E">
        <w:rPr>
          <w:rFonts w:asciiTheme="minorHAnsi" w:hAnsiTheme="minorHAnsi"/>
          <w:lang w:val="sr-Latn-ME"/>
        </w:rPr>
        <w:t xml:space="preserve"> </w:t>
      </w:r>
      <w:r w:rsidR="00AA2C53">
        <w:rPr>
          <w:rFonts w:asciiTheme="minorHAnsi" w:hAnsiTheme="minorHAnsi"/>
          <w:lang w:val="sr-Latn-ME"/>
        </w:rPr>
        <w:t>odgovore</w:t>
      </w:r>
      <w:r w:rsidRPr="004C465E">
        <w:rPr>
          <w:rFonts w:asciiTheme="minorHAnsi" w:hAnsiTheme="minorHAnsi"/>
          <w:lang w:val="sr-Latn-ME"/>
        </w:rPr>
        <w:t xml:space="preserve"> na sve nedoumice i pritužbe. </w:t>
      </w:r>
      <w:r w:rsidR="009D3E64">
        <w:rPr>
          <w:rFonts w:asciiTheme="minorHAnsi" w:hAnsiTheme="minorHAnsi"/>
          <w:lang w:val="sr-Latn-ME"/>
        </w:rPr>
        <w:t xml:space="preserve">Kroz </w:t>
      </w:r>
      <w:r w:rsidR="009D3E64">
        <w:rPr>
          <w:rFonts w:asciiTheme="minorHAnsi" w:hAnsiTheme="minorHAnsi" w:cstheme="minorHAnsi"/>
          <w:szCs w:val="20"/>
          <w:lang w:val="sr-Latn-ME"/>
        </w:rPr>
        <w:t>m</w:t>
      </w:r>
      <w:r w:rsidRPr="004C465E">
        <w:rPr>
          <w:rFonts w:asciiTheme="minorHAnsi" w:hAnsiTheme="minorHAnsi" w:cstheme="minorHAnsi"/>
          <w:szCs w:val="20"/>
          <w:lang w:val="sr-Latn-ME"/>
        </w:rPr>
        <w:t xml:space="preserve">ehanizam će </w:t>
      </w:r>
      <w:r w:rsidR="009D3E64">
        <w:rPr>
          <w:rFonts w:asciiTheme="minorHAnsi" w:hAnsiTheme="minorHAnsi" w:cstheme="minorHAnsi"/>
          <w:szCs w:val="20"/>
          <w:lang w:val="sr-Latn-ME"/>
        </w:rPr>
        <w:t xml:space="preserve">se </w:t>
      </w:r>
      <w:r w:rsidRPr="004C465E">
        <w:rPr>
          <w:rFonts w:asciiTheme="minorHAnsi" w:hAnsiTheme="minorHAnsi" w:cstheme="minorHAnsi"/>
          <w:szCs w:val="20"/>
          <w:lang w:val="sr-Latn-ME"/>
        </w:rPr>
        <w:t xml:space="preserve">brzo i efikasno </w:t>
      </w:r>
      <w:r w:rsidR="009D3E64" w:rsidRPr="004C465E">
        <w:rPr>
          <w:rFonts w:asciiTheme="minorHAnsi" w:hAnsiTheme="minorHAnsi" w:cstheme="minorHAnsi"/>
          <w:szCs w:val="20"/>
          <w:lang w:val="sr-Latn-ME"/>
        </w:rPr>
        <w:t>rješavati</w:t>
      </w:r>
      <w:r w:rsidR="009D3E64">
        <w:rPr>
          <w:rFonts w:asciiTheme="minorHAnsi" w:hAnsiTheme="minorHAnsi" w:cstheme="minorHAnsi"/>
          <w:szCs w:val="20"/>
          <w:lang w:val="sr-Latn-ME"/>
        </w:rPr>
        <w:t xml:space="preserve"> </w:t>
      </w:r>
      <w:r w:rsidR="009D3E64" w:rsidRPr="004C465E">
        <w:rPr>
          <w:rFonts w:asciiTheme="minorHAnsi" w:hAnsiTheme="minorHAnsi" w:cstheme="minorHAnsi"/>
          <w:szCs w:val="20"/>
          <w:lang w:val="sr-Latn-ME"/>
        </w:rPr>
        <w:t>problem</w:t>
      </w:r>
      <w:r w:rsidR="009D3E64">
        <w:rPr>
          <w:rFonts w:asciiTheme="minorHAnsi" w:hAnsiTheme="minorHAnsi" w:cstheme="minorHAnsi"/>
          <w:szCs w:val="20"/>
          <w:lang w:val="sr-Latn-ME"/>
        </w:rPr>
        <w:t>i</w:t>
      </w:r>
      <w:r w:rsidR="009D3E64" w:rsidRPr="004C465E">
        <w:rPr>
          <w:rFonts w:asciiTheme="minorHAnsi" w:hAnsiTheme="minorHAnsi" w:cstheme="minorHAnsi"/>
          <w:szCs w:val="20"/>
          <w:lang w:val="sr-Latn-ME"/>
        </w:rPr>
        <w:t xml:space="preserve"> </w:t>
      </w:r>
      <w:r w:rsidRPr="004C465E">
        <w:rPr>
          <w:rFonts w:asciiTheme="minorHAnsi" w:hAnsiTheme="minorHAnsi" w:cstheme="minorHAnsi"/>
          <w:szCs w:val="20"/>
          <w:lang w:val="sr-Latn-ME"/>
        </w:rPr>
        <w:t>na transparentan način, bez manipulacije, uplitanja, prinude, diskriminacije, zastrašivanja i odmazde te će biti dostupan svim pogođenim stranama, bez ikakvih troškova.</w:t>
      </w:r>
    </w:p>
    <w:p w14:paraId="6F843FA9" w14:textId="77777777" w:rsidR="00984CB8" w:rsidRPr="004C465E" w:rsidRDefault="00984CB8" w:rsidP="00984CB8">
      <w:pPr>
        <w:spacing w:line="276" w:lineRule="auto"/>
        <w:rPr>
          <w:rFonts w:asciiTheme="minorHAnsi" w:hAnsiTheme="minorHAnsi"/>
          <w:lang w:val="sr-Latn-ME"/>
        </w:rPr>
      </w:pPr>
      <w:r w:rsidRPr="004C465E">
        <w:rPr>
          <w:rFonts w:asciiTheme="minorHAnsi" w:hAnsiTheme="minorHAnsi"/>
          <w:lang w:val="sr-Latn-ME"/>
        </w:rPr>
        <w:t>Ovo poglavlje uključuje sljedeće prateće dodatke:</w:t>
      </w:r>
    </w:p>
    <w:p w14:paraId="3F8B3267" w14:textId="303D2F82" w:rsidR="00984CB8" w:rsidRPr="004C465E" w:rsidRDefault="00984CB8" w:rsidP="00027152">
      <w:pPr>
        <w:pStyle w:val="ListParagraph"/>
        <w:numPr>
          <w:ilvl w:val="1"/>
          <w:numId w:val="21"/>
        </w:numPr>
        <w:spacing w:after="0" w:line="276" w:lineRule="auto"/>
        <w:rPr>
          <w:rFonts w:asciiTheme="minorHAnsi" w:hAnsiTheme="minorHAnsi"/>
          <w:lang w:val="sr-Latn-ME"/>
        </w:rPr>
      </w:pPr>
      <w:r w:rsidRPr="004C465E">
        <w:rPr>
          <w:rFonts w:asciiTheme="minorHAnsi" w:hAnsiTheme="minorHAnsi"/>
          <w:lang w:val="sr-Latn-ME"/>
        </w:rPr>
        <w:t>Tekst za Letak za javne pritužbe (</w:t>
      </w:r>
      <w:r w:rsidRPr="004C465E">
        <w:rPr>
          <w:rFonts w:asciiTheme="minorHAnsi" w:hAnsiTheme="minorHAnsi"/>
          <w:color w:val="00B0F0"/>
          <w:lang w:val="sr-Latn-ME"/>
        </w:rPr>
        <w:t>Dodatak 1</w:t>
      </w:r>
      <w:r w:rsidRPr="004C465E">
        <w:rPr>
          <w:rFonts w:asciiTheme="minorHAnsi" w:hAnsiTheme="minorHAnsi"/>
          <w:lang w:val="sr-Latn-ME"/>
        </w:rPr>
        <w:t>),</w:t>
      </w:r>
      <w:r w:rsidRPr="004C465E">
        <w:rPr>
          <w:rFonts w:asciiTheme="minorHAnsi" w:hAnsiTheme="minorHAnsi"/>
          <w:color w:val="00B0F0"/>
          <w:lang w:val="sr-Latn-ME"/>
        </w:rPr>
        <w:t xml:space="preserve"> </w:t>
      </w:r>
    </w:p>
    <w:p w14:paraId="5A196492" w14:textId="48F3DEE4" w:rsidR="00984CB8" w:rsidRPr="004C465E" w:rsidRDefault="00984CB8" w:rsidP="00027152">
      <w:pPr>
        <w:pStyle w:val="ListParagraph"/>
        <w:numPr>
          <w:ilvl w:val="1"/>
          <w:numId w:val="21"/>
        </w:numPr>
        <w:spacing w:after="0" w:line="276" w:lineRule="auto"/>
        <w:rPr>
          <w:rFonts w:asciiTheme="minorHAnsi" w:hAnsiTheme="minorHAnsi"/>
          <w:lang w:val="sr-Latn-ME"/>
        </w:rPr>
      </w:pPr>
      <w:r w:rsidRPr="004C465E">
        <w:rPr>
          <w:rFonts w:asciiTheme="minorHAnsi" w:hAnsiTheme="minorHAnsi"/>
          <w:lang w:val="sr-Latn-ME"/>
        </w:rPr>
        <w:t>Projektni obrazac za pritužbe (</w:t>
      </w:r>
      <w:r w:rsidRPr="004C465E">
        <w:rPr>
          <w:rFonts w:asciiTheme="minorHAnsi" w:hAnsiTheme="minorHAnsi"/>
          <w:color w:val="00B0F0"/>
          <w:lang w:val="sr-Latn-ME"/>
        </w:rPr>
        <w:t>Dodatak 2</w:t>
      </w:r>
      <w:r w:rsidRPr="004C465E">
        <w:rPr>
          <w:rFonts w:asciiTheme="minorHAnsi" w:hAnsiTheme="minorHAnsi"/>
          <w:lang w:val="sr-Latn-ME"/>
        </w:rPr>
        <w:t>) i</w:t>
      </w:r>
    </w:p>
    <w:p w14:paraId="1B341600" w14:textId="34EA037E" w:rsidR="00984CB8" w:rsidRPr="004C465E" w:rsidRDefault="00984CB8" w:rsidP="00027152">
      <w:pPr>
        <w:pStyle w:val="ListParagraph"/>
        <w:numPr>
          <w:ilvl w:val="1"/>
          <w:numId w:val="21"/>
        </w:numPr>
        <w:spacing w:after="0" w:line="276" w:lineRule="auto"/>
        <w:rPr>
          <w:rFonts w:asciiTheme="minorHAnsi" w:hAnsiTheme="minorHAnsi"/>
          <w:lang w:val="sr-Latn-ME"/>
        </w:rPr>
      </w:pPr>
      <w:r w:rsidRPr="004C465E">
        <w:rPr>
          <w:rFonts w:asciiTheme="minorHAnsi" w:hAnsiTheme="minorHAnsi"/>
          <w:lang w:val="sr-Latn-ME"/>
        </w:rPr>
        <w:t>Obrazac Registra pritužbi (</w:t>
      </w:r>
      <w:r w:rsidRPr="004C465E">
        <w:rPr>
          <w:rFonts w:asciiTheme="minorHAnsi" w:hAnsiTheme="minorHAnsi"/>
          <w:color w:val="00B0F0"/>
          <w:lang w:val="sr-Latn-ME"/>
        </w:rPr>
        <w:t>Dodatak 3</w:t>
      </w:r>
      <w:r w:rsidRPr="004C465E">
        <w:rPr>
          <w:rFonts w:asciiTheme="minorHAnsi" w:hAnsiTheme="minorHAnsi"/>
          <w:lang w:val="sr-Latn-ME"/>
        </w:rPr>
        <w:t>).</w:t>
      </w:r>
    </w:p>
    <w:p w14:paraId="383CB320" w14:textId="77777777" w:rsidR="00984CB8" w:rsidRPr="004C465E" w:rsidRDefault="00984CB8" w:rsidP="00984CB8">
      <w:pPr>
        <w:spacing w:after="0" w:line="276" w:lineRule="auto"/>
        <w:rPr>
          <w:rFonts w:asciiTheme="minorHAnsi" w:hAnsiTheme="minorHAnsi" w:cstheme="minorHAnsi"/>
          <w:szCs w:val="20"/>
          <w:lang w:val="sr-Latn-ME"/>
        </w:rPr>
      </w:pPr>
    </w:p>
    <w:p w14:paraId="7ADC05E4" w14:textId="025D8CD5" w:rsidR="004C0B46" w:rsidRPr="004C465E" w:rsidRDefault="00984CB8" w:rsidP="00612D22">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U nastavku ovog poglavlja razrađuju se procedura i koraci za podnošenje pritužbi</w:t>
      </w:r>
      <w:r w:rsidR="007F6807" w:rsidRPr="004C465E">
        <w:rPr>
          <w:rFonts w:asciiTheme="minorHAnsi" w:hAnsiTheme="minorHAnsi" w:cstheme="minorHAnsi"/>
          <w:szCs w:val="20"/>
          <w:lang w:val="sr-Latn-ME"/>
        </w:rPr>
        <w:t xml:space="preserve"> na Projekt</w:t>
      </w:r>
      <w:r w:rsidRPr="004C465E">
        <w:rPr>
          <w:rFonts w:asciiTheme="minorHAnsi" w:hAnsiTheme="minorHAnsi" w:cstheme="minorHAnsi"/>
          <w:szCs w:val="20"/>
          <w:lang w:val="sr-Latn-ME"/>
        </w:rPr>
        <w:t>. Za radnike je dostupan poseban mehanizam za pritužbe</w:t>
      </w:r>
      <w:r w:rsidR="004C0B46" w:rsidRPr="004C465E">
        <w:rPr>
          <w:rFonts w:asciiTheme="minorHAnsi" w:hAnsiTheme="minorHAnsi" w:cstheme="minorHAnsi"/>
          <w:szCs w:val="20"/>
          <w:lang w:val="sr-Latn-ME"/>
        </w:rPr>
        <w:t>.</w:t>
      </w:r>
    </w:p>
    <w:p w14:paraId="729AEC63" w14:textId="42A1B6D6" w:rsidR="002B7AA9" w:rsidRPr="004C465E" w:rsidRDefault="00984CB8" w:rsidP="009C43D4">
      <w:pPr>
        <w:spacing w:after="0" w:line="276" w:lineRule="auto"/>
        <w:rPr>
          <w:rFonts w:asciiTheme="minorHAnsi" w:hAnsiTheme="minorHAnsi" w:cstheme="minorHAnsi"/>
          <w:b/>
          <w:color w:val="00B0F0"/>
          <w:szCs w:val="20"/>
          <w:lang w:val="sr-Latn-ME"/>
        </w:rPr>
      </w:pPr>
      <w:r w:rsidRPr="004C465E">
        <w:rPr>
          <w:rFonts w:asciiTheme="minorHAnsi" w:hAnsiTheme="minorHAnsi" w:cstheme="minorHAnsi"/>
          <w:b/>
          <w:color w:val="00B0F0"/>
          <w:szCs w:val="20"/>
          <w:lang w:val="sr-Latn-ME"/>
        </w:rPr>
        <w:t>Dostupnost mehanizma za pritužbe</w:t>
      </w:r>
    </w:p>
    <w:p w14:paraId="1CB79338" w14:textId="71C46387" w:rsidR="00CE369C" w:rsidRPr="004C465E" w:rsidRDefault="00984CB8" w:rsidP="002B7AA9">
      <w:pPr>
        <w:spacing w:after="0" w:line="276" w:lineRule="auto"/>
        <w:rPr>
          <w:rFonts w:asciiTheme="minorHAnsi" w:eastAsia="Times New Roman" w:hAnsiTheme="minorHAnsi" w:cstheme="minorHAnsi"/>
          <w:szCs w:val="20"/>
          <w:lang w:val="sr-Latn-ME" w:eastAsia="da-DK"/>
        </w:rPr>
      </w:pPr>
      <w:r w:rsidRPr="004C465E">
        <w:rPr>
          <w:rFonts w:asciiTheme="minorHAnsi" w:eastAsia="Times New Roman" w:hAnsiTheme="minorHAnsi" w:cstheme="minorHAnsi"/>
          <w:szCs w:val="20"/>
          <w:lang w:val="sr-Latn-ME" w:eastAsia="da-DK"/>
        </w:rPr>
        <w:t>Dostupnost mehanizma za pritužbe će se osigurati</w:t>
      </w:r>
      <w:r w:rsidR="00CE369C" w:rsidRPr="004C465E">
        <w:rPr>
          <w:rFonts w:asciiTheme="minorHAnsi" w:eastAsia="Times New Roman" w:hAnsiTheme="minorHAnsi" w:cstheme="minorHAnsi"/>
          <w:szCs w:val="20"/>
          <w:lang w:val="sr-Latn-ME" w:eastAsia="da-DK"/>
        </w:rPr>
        <w:t>:</w:t>
      </w:r>
    </w:p>
    <w:p w14:paraId="49523C32" w14:textId="3790A486" w:rsidR="007F6807" w:rsidRPr="004C465E" w:rsidRDefault="007F6807" w:rsidP="00027152">
      <w:pPr>
        <w:pStyle w:val="ListParagraph"/>
        <w:numPr>
          <w:ilvl w:val="1"/>
          <w:numId w:val="21"/>
        </w:numPr>
        <w:spacing w:after="0" w:line="276" w:lineRule="auto"/>
        <w:rPr>
          <w:rFonts w:asciiTheme="minorHAnsi" w:hAnsiTheme="minorHAnsi" w:cstheme="minorHAnsi"/>
          <w:szCs w:val="20"/>
          <w:lang w:val="sr-Latn-ME"/>
        </w:rPr>
      </w:pPr>
      <w:r w:rsidRPr="004C465E">
        <w:rPr>
          <w:rFonts w:asciiTheme="minorHAnsi" w:eastAsia="Times New Roman" w:hAnsiTheme="minorHAnsi" w:cstheme="minorHAnsi"/>
          <w:szCs w:val="20"/>
          <w:u w:val="single"/>
          <w:lang w:val="sr-Latn-ME" w:eastAsia="da-DK"/>
        </w:rPr>
        <w:t>Što je ranije moguće u procesu razvoja Projekta</w:t>
      </w:r>
      <w:r w:rsidRPr="004C465E">
        <w:rPr>
          <w:rFonts w:asciiTheme="minorHAnsi" w:eastAsia="Times New Roman" w:hAnsiTheme="minorHAnsi" w:cstheme="minorHAnsi"/>
          <w:szCs w:val="20"/>
          <w:lang w:val="sr-Latn-ME" w:eastAsia="da-DK"/>
        </w:rPr>
        <w:t xml:space="preserve">: objavljivanje </w:t>
      </w:r>
      <w:r w:rsidR="009931CB">
        <w:rPr>
          <w:rFonts w:asciiTheme="minorHAnsi" w:eastAsia="Times New Roman" w:hAnsiTheme="minorHAnsi" w:cstheme="minorHAnsi"/>
          <w:szCs w:val="20"/>
          <w:lang w:val="sr-Latn-ME" w:eastAsia="da-DK"/>
        </w:rPr>
        <w:t>L</w:t>
      </w:r>
      <w:r w:rsidRPr="004C465E">
        <w:rPr>
          <w:rFonts w:asciiTheme="minorHAnsi" w:eastAsia="Times New Roman" w:hAnsiTheme="minorHAnsi" w:cstheme="minorHAnsi"/>
          <w:szCs w:val="20"/>
          <w:lang w:val="sr-Latn-ME" w:eastAsia="da-DK"/>
        </w:rPr>
        <w:t xml:space="preserve">etka za </w:t>
      </w:r>
      <w:r w:rsidRPr="004C465E">
        <w:rPr>
          <w:rFonts w:asciiTheme="minorHAnsi" w:hAnsiTheme="minorHAnsi"/>
          <w:lang w:val="sr-Latn-ME"/>
        </w:rPr>
        <w:t>javne pritužbe i Projektnog o</w:t>
      </w:r>
      <w:r w:rsidRPr="004C465E">
        <w:rPr>
          <w:rFonts w:asciiTheme="minorHAnsi" w:eastAsia="Times New Roman" w:hAnsiTheme="minorHAnsi" w:cstheme="minorHAnsi"/>
          <w:szCs w:val="20"/>
          <w:lang w:val="sr-Latn-ME" w:eastAsia="x-none"/>
        </w:rPr>
        <w:t xml:space="preserve">brasca za pritužbe putem </w:t>
      </w:r>
      <w:r w:rsidRPr="004C465E">
        <w:rPr>
          <w:rFonts w:asciiTheme="minorHAnsi" w:eastAsia="Times New Roman" w:hAnsiTheme="minorHAnsi"/>
          <w:lang w:val="sr-Latn-ME" w:eastAsia="da-DK"/>
        </w:rPr>
        <w:t>web stranica Ministarstva i</w:t>
      </w:r>
      <w:r w:rsidR="00BB47DA">
        <w:rPr>
          <w:rFonts w:asciiTheme="minorHAnsi" w:eastAsia="Times New Roman" w:hAnsiTheme="minorHAnsi"/>
          <w:lang w:val="sr-Latn-ME" w:eastAsia="da-DK"/>
        </w:rPr>
        <w:t xml:space="preserve"> obrazovnih institucija</w:t>
      </w:r>
      <w:r w:rsidRPr="004C465E">
        <w:rPr>
          <w:rFonts w:asciiTheme="minorHAnsi" w:eastAsia="Times New Roman" w:hAnsiTheme="minorHAnsi"/>
          <w:lang w:val="sr-Latn-ME" w:eastAsia="da-DK"/>
        </w:rPr>
        <w:t>.</w:t>
      </w:r>
    </w:p>
    <w:p w14:paraId="72DC19BC" w14:textId="10EB4FA7" w:rsidR="007F6807" w:rsidRPr="004C465E" w:rsidRDefault="007F6807" w:rsidP="00027152">
      <w:pPr>
        <w:pStyle w:val="ListParagraph"/>
        <w:numPr>
          <w:ilvl w:val="1"/>
          <w:numId w:val="21"/>
        </w:numPr>
        <w:spacing w:after="0" w:line="276" w:lineRule="auto"/>
        <w:rPr>
          <w:rFonts w:asciiTheme="minorHAnsi" w:hAnsiTheme="minorHAnsi" w:cstheme="minorHAnsi"/>
          <w:szCs w:val="20"/>
          <w:lang w:val="sr-Latn-ME"/>
        </w:rPr>
      </w:pPr>
      <w:r w:rsidRPr="004C465E">
        <w:rPr>
          <w:rFonts w:asciiTheme="minorHAnsi" w:eastAsia="Times New Roman" w:hAnsiTheme="minorHAnsi"/>
          <w:u w:val="single"/>
          <w:lang w:val="sr-Latn-ME" w:eastAsia="da-DK"/>
        </w:rPr>
        <w:t xml:space="preserve">Prije početka </w:t>
      </w:r>
      <w:r w:rsidR="00DF1C34">
        <w:rPr>
          <w:rFonts w:asciiTheme="minorHAnsi" w:eastAsia="Times New Roman" w:hAnsiTheme="minorHAnsi"/>
          <w:u w:val="single"/>
          <w:lang w:val="sr-Latn-ME" w:eastAsia="da-DK"/>
        </w:rPr>
        <w:t>izvođenja radova</w:t>
      </w:r>
      <w:r w:rsidRPr="004C465E">
        <w:rPr>
          <w:rFonts w:asciiTheme="minorHAnsi" w:eastAsia="Times New Roman" w:hAnsiTheme="minorHAnsi"/>
          <w:lang w:val="sr-Latn-ME" w:eastAsia="da-DK"/>
        </w:rPr>
        <w:t xml:space="preserve">: osigurati da </w:t>
      </w:r>
      <w:r w:rsidR="00946D19">
        <w:rPr>
          <w:rFonts w:asciiTheme="minorHAnsi" w:eastAsia="Times New Roman" w:hAnsiTheme="minorHAnsi"/>
          <w:lang w:val="sr-Latn-ME" w:eastAsia="da-DK"/>
        </w:rPr>
        <w:t>obrazovne institucije</w:t>
      </w:r>
      <w:r w:rsidRPr="004C465E">
        <w:rPr>
          <w:rFonts w:asciiTheme="minorHAnsi" w:eastAsia="Times New Roman" w:hAnsiTheme="minorHAnsi"/>
          <w:lang w:val="sr-Latn-ME" w:eastAsia="da-DK"/>
        </w:rPr>
        <w:t xml:space="preserve"> postave obavještenje na svojim glavnim ulazima na vidljivim mjestima,</w:t>
      </w:r>
      <w:r w:rsidR="00151916">
        <w:rPr>
          <w:rFonts w:asciiTheme="minorHAnsi" w:eastAsia="Times New Roman" w:hAnsiTheme="minorHAnsi"/>
          <w:lang w:val="sr-Latn-ME" w:eastAsia="da-DK"/>
        </w:rPr>
        <w:t xml:space="preserve"> </w:t>
      </w:r>
      <w:r w:rsidRPr="004C465E">
        <w:rPr>
          <w:rFonts w:asciiTheme="minorHAnsi" w:hAnsiTheme="minorHAnsi"/>
          <w:lang w:val="sr-Latn-ME"/>
        </w:rPr>
        <w:t>sa detaljima početka i trajanja radova</w:t>
      </w:r>
      <w:r w:rsidR="00151916">
        <w:rPr>
          <w:rFonts w:asciiTheme="minorHAnsi" w:hAnsiTheme="minorHAnsi"/>
          <w:lang w:val="sr-Latn-ME"/>
        </w:rPr>
        <w:t>,</w:t>
      </w:r>
      <w:r w:rsidRPr="004C465E">
        <w:rPr>
          <w:rFonts w:asciiTheme="minorHAnsi" w:hAnsiTheme="minorHAnsi"/>
          <w:lang w:val="sr-Latn-ME"/>
        </w:rPr>
        <w:t xml:space="preserve"> kao i </w:t>
      </w:r>
      <w:r w:rsidR="009931CB">
        <w:rPr>
          <w:rFonts w:asciiTheme="minorHAnsi" w:eastAsia="Times New Roman" w:hAnsiTheme="minorHAnsi" w:cstheme="minorHAnsi"/>
          <w:szCs w:val="20"/>
          <w:lang w:val="sr-Latn-ME" w:eastAsia="da-DK"/>
        </w:rPr>
        <w:t>L</w:t>
      </w:r>
      <w:r w:rsidRPr="004C465E">
        <w:rPr>
          <w:rFonts w:asciiTheme="minorHAnsi" w:eastAsia="Times New Roman" w:hAnsiTheme="minorHAnsi" w:cstheme="minorHAnsi"/>
          <w:szCs w:val="20"/>
          <w:lang w:val="sr-Latn-ME" w:eastAsia="da-DK"/>
        </w:rPr>
        <w:t>eta</w:t>
      </w:r>
      <w:r w:rsidR="00946D19">
        <w:rPr>
          <w:rFonts w:asciiTheme="minorHAnsi" w:eastAsia="Times New Roman" w:hAnsiTheme="minorHAnsi" w:cstheme="minorHAnsi"/>
          <w:szCs w:val="20"/>
          <w:lang w:val="sr-Latn-ME" w:eastAsia="da-DK"/>
        </w:rPr>
        <w:t>k</w:t>
      </w:r>
      <w:r w:rsidRPr="004C465E">
        <w:rPr>
          <w:rFonts w:asciiTheme="minorHAnsi" w:eastAsia="Times New Roman" w:hAnsiTheme="minorHAnsi" w:cstheme="minorHAnsi"/>
          <w:szCs w:val="20"/>
          <w:lang w:val="sr-Latn-ME" w:eastAsia="da-DK"/>
        </w:rPr>
        <w:t xml:space="preserve"> za </w:t>
      </w:r>
      <w:r w:rsidRPr="004C465E">
        <w:rPr>
          <w:rFonts w:asciiTheme="minorHAnsi" w:hAnsiTheme="minorHAnsi"/>
          <w:lang w:val="sr-Latn-ME"/>
        </w:rPr>
        <w:t>javne pritužbe i Projektn</w:t>
      </w:r>
      <w:r w:rsidR="00946D19">
        <w:rPr>
          <w:rFonts w:asciiTheme="minorHAnsi" w:hAnsiTheme="minorHAnsi"/>
          <w:lang w:val="sr-Latn-ME"/>
        </w:rPr>
        <w:t>i</w:t>
      </w:r>
      <w:r w:rsidRPr="004C465E">
        <w:rPr>
          <w:rFonts w:asciiTheme="minorHAnsi" w:hAnsiTheme="minorHAnsi"/>
          <w:lang w:val="sr-Latn-ME"/>
        </w:rPr>
        <w:t xml:space="preserve"> o</w:t>
      </w:r>
      <w:r w:rsidRPr="004C465E">
        <w:rPr>
          <w:rFonts w:asciiTheme="minorHAnsi" w:eastAsia="Times New Roman" w:hAnsiTheme="minorHAnsi" w:cstheme="minorHAnsi"/>
          <w:szCs w:val="20"/>
          <w:lang w:val="sr-Latn-ME" w:eastAsia="x-none"/>
        </w:rPr>
        <w:t>bra</w:t>
      </w:r>
      <w:r w:rsidR="00946D19">
        <w:rPr>
          <w:rFonts w:asciiTheme="minorHAnsi" w:eastAsia="Times New Roman" w:hAnsiTheme="minorHAnsi" w:cstheme="minorHAnsi"/>
          <w:szCs w:val="20"/>
          <w:lang w:val="sr-Latn-ME" w:eastAsia="x-none"/>
        </w:rPr>
        <w:t>zac</w:t>
      </w:r>
      <w:r w:rsidRPr="004C465E">
        <w:rPr>
          <w:rFonts w:asciiTheme="minorHAnsi" w:eastAsia="Times New Roman" w:hAnsiTheme="minorHAnsi" w:cstheme="minorHAnsi"/>
          <w:szCs w:val="20"/>
          <w:lang w:val="sr-Latn-ME" w:eastAsia="x-none"/>
        </w:rPr>
        <w:t xml:space="preserve"> za pritužbe</w:t>
      </w:r>
      <w:r w:rsidRPr="004C465E">
        <w:rPr>
          <w:rFonts w:asciiTheme="minorHAnsi" w:hAnsiTheme="minorHAnsi" w:cstheme="minorHAnsi"/>
          <w:szCs w:val="20"/>
          <w:lang w:val="sr-Latn-ME"/>
        </w:rPr>
        <w:t>.</w:t>
      </w:r>
    </w:p>
    <w:p w14:paraId="26D4F649" w14:textId="4CBBC0C5" w:rsidR="002B7AA9" w:rsidRPr="004C465E" w:rsidRDefault="00151916" w:rsidP="00027152">
      <w:pPr>
        <w:pStyle w:val="ListParagraph"/>
        <w:numPr>
          <w:ilvl w:val="1"/>
          <w:numId w:val="21"/>
        </w:numPr>
        <w:spacing w:after="0" w:line="276" w:lineRule="auto"/>
        <w:rPr>
          <w:rFonts w:asciiTheme="minorHAnsi" w:hAnsiTheme="minorHAnsi" w:cstheme="minorHAnsi"/>
          <w:szCs w:val="20"/>
          <w:lang w:val="sr-Latn-ME"/>
        </w:rPr>
      </w:pPr>
      <w:r>
        <w:rPr>
          <w:rFonts w:asciiTheme="minorHAnsi" w:hAnsiTheme="minorHAnsi" w:cstheme="minorHAnsi"/>
          <w:szCs w:val="20"/>
          <w:u w:val="single"/>
          <w:lang w:val="sr-Latn-ME"/>
        </w:rPr>
        <w:t>Nakon početka</w:t>
      </w:r>
      <w:r w:rsidR="00DF1C34">
        <w:rPr>
          <w:rFonts w:asciiTheme="minorHAnsi" w:hAnsiTheme="minorHAnsi" w:cstheme="minorHAnsi"/>
          <w:szCs w:val="20"/>
          <w:u w:val="single"/>
          <w:lang w:val="sr-Latn-ME"/>
        </w:rPr>
        <w:t xml:space="preserve"> izvođenje radova</w:t>
      </w:r>
      <w:r w:rsidR="007F6807" w:rsidRPr="004C465E">
        <w:rPr>
          <w:rFonts w:asciiTheme="minorHAnsi" w:hAnsiTheme="minorHAnsi" w:cstheme="minorHAnsi"/>
          <w:szCs w:val="20"/>
          <w:lang w:val="sr-Latn-ME"/>
        </w:rPr>
        <w:t xml:space="preserve">: postavljanje </w:t>
      </w:r>
      <w:r w:rsidR="00A00A3B">
        <w:rPr>
          <w:rFonts w:asciiTheme="minorHAnsi" w:hAnsiTheme="minorHAnsi" w:cstheme="minorHAnsi"/>
          <w:szCs w:val="20"/>
          <w:lang w:val="sr-Latn-ME"/>
        </w:rPr>
        <w:t>informativne table</w:t>
      </w:r>
      <w:r w:rsidR="007F6807" w:rsidRPr="004C465E">
        <w:rPr>
          <w:rFonts w:asciiTheme="minorHAnsi" w:hAnsiTheme="minorHAnsi" w:cstheme="minorHAnsi"/>
          <w:szCs w:val="20"/>
          <w:lang w:val="sr-Latn-ME"/>
        </w:rPr>
        <w:t xml:space="preserve"> (od strane </w:t>
      </w:r>
      <w:r w:rsidR="00DF1C34">
        <w:rPr>
          <w:rFonts w:asciiTheme="minorHAnsi" w:hAnsiTheme="minorHAnsi" w:cstheme="minorHAnsi"/>
          <w:szCs w:val="20"/>
          <w:lang w:val="sr-Latn-ME"/>
        </w:rPr>
        <w:t>I</w:t>
      </w:r>
      <w:r w:rsidR="007F6807" w:rsidRPr="004C465E">
        <w:rPr>
          <w:rFonts w:asciiTheme="minorHAnsi" w:hAnsiTheme="minorHAnsi" w:cstheme="minorHAnsi"/>
          <w:szCs w:val="20"/>
          <w:lang w:val="sr-Latn-ME"/>
        </w:rPr>
        <w:t xml:space="preserve">zvođača) na ulazima u </w:t>
      </w:r>
      <w:r w:rsidR="00E527F6">
        <w:rPr>
          <w:rFonts w:asciiTheme="minorHAnsi" w:hAnsiTheme="minorHAnsi" w:cstheme="minorHAnsi"/>
          <w:szCs w:val="20"/>
          <w:lang w:val="sr-Latn-ME"/>
        </w:rPr>
        <w:t xml:space="preserve">obrazovne institucije </w:t>
      </w:r>
      <w:r w:rsidR="00A00A3B">
        <w:rPr>
          <w:rFonts w:asciiTheme="minorHAnsi" w:hAnsiTheme="minorHAnsi" w:cstheme="minorHAnsi"/>
          <w:szCs w:val="20"/>
          <w:lang w:val="sr-Latn-ME"/>
        </w:rPr>
        <w:t>na način da se</w:t>
      </w:r>
      <w:r w:rsidR="007F6807" w:rsidRPr="004C465E">
        <w:rPr>
          <w:rFonts w:asciiTheme="minorHAnsi" w:hAnsiTheme="minorHAnsi" w:cstheme="minorHAnsi"/>
          <w:szCs w:val="20"/>
          <w:lang w:val="sr-Latn-ME"/>
        </w:rPr>
        <w:t xml:space="preserve"> jasno prika</w:t>
      </w:r>
      <w:r w:rsidR="00A00A3B">
        <w:rPr>
          <w:rFonts w:asciiTheme="minorHAnsi" w:hAnsiTheme="minorHAnsi" w:cstheme="minorHAnsi"/>
          <w:szCs w:val="20"/>
          <w:lang w:val="sr-Latn-ME"/>
        </w:rPr>
        <w:t>žu</w:t>
      </w:r>
      <w:r w:rsidR="007F6807" w:rsidRPr="004C465E">
        <w:rPr>
          <w:rFonts w:asciiTheme="minorHAnsi" w:hAnsiTheme="minorHAnsi" w:cstheme="minorHAnsi"/>
          <w:szCs w:val="20"/>
          <w:lang w:val="sr-Latn-ME"/>
        </w:rPr>
        <w:t xml:space="preserve"> kontakt informacije JIP</w:t>
      </w:r>
      <w:r w:rsidR="00171525">
        <w:rPr>
          <w:rFonts w:asciiTheme="minorHAnsi" w:hAnsiTheme="minorHAnsi" w:cstheme="minorHAnsi"/>
          <w:szCs w:val="20"/>
          <w:lang w:val="sr-Latn-ME"/>
        </w:rPr>
        <w:t>-a</w:t>
      </w:r>
      <w:r w:rsidR="007F6807" w:rsidRPr="004C465E">
        <w:rPr>
          <w:rFonts w:asciiTheme="minorHAnsi" w:hAnsiTheme="minorHAnsi" w:cstheme="minorHAnsi"/>
          <w:szCs w:val="20"/>
          <w:lang w:val="sr-Latn-ME"/>
        </w:rPr>
        <w:t xml:space="preserve"> za pritužbe</w:t>
      </w:r>
      <w:r w:rsidR="002B7AA9" w:rsidRPr="004C465E">
        <w:rPr>
          <w:rFonts w:asciiTheme="minorHAnsi" w:hAnsiTheme="minorHAnsi"/>
          <w:lang w:val="sr-Latn-ME"/>
        </w:rPr>
        <w:t>.</w:t>
      </w:r>
    </w:p>
    <w:p w14:paraId="6D415EB3" w14:textId="77777777" w:rsidR="00434305" w:rsidRPr="004C465E" w:rsidRDefault="00434305" w:rsidP="00612D22">
      <w:pPr>
        <w:spacing w:after="0" w:line="276" w:lineRule="auto"/>
        <w:rPr>
          <w:rFonts w:asciiTheme="minorHAnsi" w:hAnsiTheme="minorHAnsi"/>
          <w:b/>
          <w:lang w:val="sr-Latn-ME"/>
        </w:rPr>
      </w:pPr>
    </w:p>
    <w:p w14:paraId="1E28C377" w14:textId="6F748D15" w:rsidR="004C0B46" w:rsidRPr="004C465E" w:rsidRDefault="006F4D10" w:rsidP="00612D22">
      <w:pPr>
        <w:spacing w:after="0" w:line="276" w:lineRule="auto"/>
        <w:rPr>
          <w:rFonts w:asciiTheme="minorHAnsi" w:hAnsiTheme="minorHAnsi"/>
          <w:b/>
          <w:color w:val="00B0F0"/>
          <w:lang w:val="sr-Latn-ME"/>
        </w:rPr>
      </w:pPr>
      <w:r w:rsidRPr="004C465E">
        <w:rPr>
          <w:rFonts w:asciiTheme="minorHAnsi" w:hAnsiTheme="minorHAnsi"/>
          <w:b/>
          <w:color w:val="00B0F0"/>
          <w:lang w:val="sr-Latn-ME"/>
        </w:rPr>
        <w:t>Podnošenje pritužbi</w:t>
      </w:r>
    </w:p>
    <w:p w14:paraId="1CDF67E0" w14:textId="36503064" w:rsidR="004C0B46" w:rsidRPr="004C465E" w:rsidRDefault="004F3FF3" w:rsidP="00612D22">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Sve pritužbe mogu biti upućene JIP-u usmeno (lično ili telefonom) ili pismeno popunjavanjem Projektnog obrasca za pritužbe (ličnom dostavom, poštom ili e-mailom na adresu/broj naveden ispod). Ukoliko podnosilac preferira, pritužbe se takođe mogu podnijeti anonimno ili bez upotrebe obrasca</w:t>
      </w:r>
      <w:r w:rsidR="004C0B46" w:rsidRPr="004C465E">
        <w:rPr>
          <w:rFonts w:asciiTheme="minorHAnsi" w:hAnsiTheme="minorHAnsi" w:cstheme="minorHAnsi"/>
          <w:lang w:val="sr-Latn-ME"/>
        </w:rPr>
        <w:t xml:space="preserve">. </w:t>
      </w:r>
    </w:p>
    <w:p w14:paraId="4FE56912" w14:textId="3D5D3A1B" w:rsidR="004C0B46" w:rsidRPr="004C465E" w:rsidRDefault="004F3FF3" w:rsidP="00612D22">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Nakon početka građevinskih radova, Projektni obrazac za pritužbe se takođe može podnijeti direktno </w:t>
      </w:r>
      <w:r w:rsidR="009526E5">
        <w:rPr>
          <w:rFonts w:asciiTheme="minorHAnsi" w:hAnsiTheme="minorHAnsi" w:cstheme="minorHAnsi"/>
          <w:szCs w:val="20"/>
          <w:lang w:val="sr-Latn-ME"/>
        </w:rPr>
        <w:t>I</w:t>
      </w:r>
      <w:r w:rsidRPr="004C465E">
        <w:rPr>
          <w:rFonts w:asciiTheme="minorHAnsi" w:hAnsiTheme="minorHAnsi" w:cstheme="minorHAnsi"/>
          <w:szCs w:val="20"/>
          <w:lang w:val="sr-Latn-ME"/>
        </w:rPr>
        <w:t xml:space="preserve">zvođaču ili </w:t>
      </w:r>
      <w:r w:rsidR="009526E5">
        <w:rPr>
          <w:rFonts w:asciiTheme="minorHAnsi" w:hAnsiTheme="minorHAnsi" w:cstheme="minorHAnsi"/>
          <w:szCs w:val="20"/>
          <w:lang w:val="sr-Latn-ME"/>
        </w:rPr>
        <w:t>N</w:t>
      </w:r>
      <w:r w:rsidRPr="004C465E">
        <w:rPr>
          <w:rFonts w:asciiTheme="minorHAnsi" w:hAnsiTheme="minorHAnsi" w:cstheme="minorHAnsi"/>
          <w:szCs w:val="20"/>
          <w:lang w:val="sr-Latn-ME"/>
        </w:rPr>
        <w:t>adzornom inženjeru, koji će sve takve primljene pritužbe proslijediti JIP-u bez odlaganja (u roku od 24 sata) kako bi JIP</w:t>
      </w:r>
      <w:r w:rsidR="00C52E43">
        <w:rPr>
          <w:rFonts w:asciiTheme="minorHAnsi" w:hAnsiTheme="minorHAnsi" w:cstheme="minorHAnsi"/>
          <w:szCs w:val="20"/>
          <w:lang w:val="sr-Latn-ME"/>
        </w:rPr>
        <w:t>-u</w:t>
      </w:r>
      <w:r w:rsidRPr="004C465E">
        <w:rPr>
          <w:rFonts w:asciiTheme="minorHAnsi" w:hAnsiTheme="minorHAnsi" w:cstheme="minorHAnsi"/>
          <w:szCs w:val="20"/>
          <w:lang w:val="sr-Latn-ME"/>
        </w:rPr>
        <w:t xml:space="preserve"> bilo omogućeno da dalje procesuira pritužbu/komentar (tj. da zabilježi, potvrdi i odgovori na pritužbu u vremenskim okvirima definisanim u nastavku</w:t>
      </w:r>
      <w:r w:rsidR="004C0B46" w:rsidRPr="004C465E">
        <w:rPr>
          <w:rFonts w:asciiTheme="minorHAnsi" w:hAnsiTheme="minorHAnsi" w:cstheme="minorHAnsi"/>
          <w:szCs w:val="20"/>
          <w:lang w:val="sr-Latn-ME"/>
        </w:rPr>
        <w:t xml:space="preserve">). </w:t>
      </w:r>
    </w:p>
    <w:p w14:paraId="584541C2" w14:textId="6D2BC3FC" w:rsidR="004C0B46" w:rsidRPr="00E03336" w:rsidRDefault="006F4D10" w:rsidP="00E03336">
      <w:pPr>
        <w:jc w:val="left"/>
        <w:rPr>
          <w:rFonts w:asciiTheme="minorHAnsi" w:hAnsiTheme="minorHAnsi" w:cstheme="minorHAnsi"/>
          <w:b/>
          <w:i/>
          <w:szCs w:val="20"/>
          <w:u w:val="single"/>
          <w:lang w:val="sr-Latn-ME"/>
        </w:rPr>
      </w:pPr>
      <w:r w:rsidRPr="004C465E">
        <w:rPr>
          <w:rFonts w:asciiTheme="minorHAnsi" w:hAnsiTheme="minorHAnsi" w:cstheme="minorHAnsi"/>
          <w:b/>
          <w:color w:val="00B0F0"/>
          <w:szCs w:val="20"/>
          <w:lang w:val="sr-Latn-ME"/>
        </w:rPr>
        <w:t>Registracija i priznavanje pritužbi</w:t>
      </w:r>
    </w:p>
    <w:p w14:paraId="3AAD6BCE" w14:textId="6F481973" w:rsidR="004C0B46" w:rsidRPr="00F3743C" w:rsidRDefault="007F6807" w:rsidP="00612D22">
      <w:pPr>
        <w:spacing w:line="276" w:lineRule="auto"/>
        <w:rPr>
          <w:rFonts w:asciiTheme="minorHAnsi" w:hAnsiTheme="minorHAnsi" w:cstheme="minorHAnsi"/>
          <w:lang w:val="sr-Latn-ME"/>
        </w:rPr>
      </w:pPr>
      <w:r w:rsidRPr="004C465E">
        <w:rPr>
          <w:rFonts w:asciiTheme="minorHAnsi" w:hAnsiTheme="minorHAnsi" w:cstheme="minorHAnsi"/>
          <w:szCs w:val="20"/>
          <w:lang w:val="sr-Latn-ME"/>
        </w:rPr>
        <w:t>JIP će evidentirati sve pritužbe u Registar pritužbi</w:t>
      </w:r>
      <w:r w:rsidR="005A121C">
        <w:rPr>
          <w:rFonts w:asciiTheme="minorHAnsi" w:hAnsiTheme="minorHAnsi" w:cstheme="minorHAnsi"/>
          <w:szCs w:val="20"/>
          <w:lang w:val="sr-Latn-ME"/>
        </w:rPr>
        <w:t xml:space="preserve"> </w:t>
      </w:r>
      <w:r w:rsidRPr="004C465E">
        <w:rPr>
          <w:rFonts w:asciiTheme="minorHAnsi" w:hAnsiTheme="minorHAnsi" w:cstheme="minorHAnsi"/>
          <w:szCs w:val="20"/>
          <w:lang w:val="sr-Latn-ME"/>
        </w:rPr>
        <w:t>te istim dodijeliti broj. Prijem pismenih i neanonimnih pritužbi će biti potvrđen u roku od 5 radnih dana. Kako bi se omogućilo pravilno praćenje i evaluacija, svaka pritužba će biti evidentirana u registru sa sljedećim podacima</w:t>
      </w:r>
      <w:r w:rsidR="004C0B46" w:rsidRPr="00F3743C">
        <w:rPr>
          <w:rFonts w:asciiTheme="minorHAnsi" w:hAnsiTheme="minorHAnsi" w:cstheme="minorHAnsi"/>
          <w:lang w:val="sr-Latn-ME"/>
        </w:rPr>
        <w:t>:</w:t>
      </w:r>
    </w:p>
    <w:p w14:paraId="3FB732DA" w14:textId="6EB511E8" w:rsidR="007F6807" w:rsidRPr="004C465E" w:rsidRDefault="007F6807" w:rsidP="00027152">
      <w:pPr>
        <w:pStyle w:val="ListParagraph"/>
        <w:widowControl w:val="0"/>
        <w:numPr>
          <w:ilvl w:val="0"/>
          <w:numId w:val="28"/>
        </w:numPr>
        <w:autoSpaceDE w:val="0"/>
        <w:autoSpaceDN w:val="0"/>
        <w:adjustRightInd w:val="0"/>
        <w:spacing w:after="240" w:line="276" w:lineRule="auto"/>
        <w:rPr>
          <w:rFonts w:asciiTheme="minorHAnsi" w:hAnsiTheme="minorHAnsi"/>
          <w:lang w:val="sr-Latn-ME"/>
        </w:rPr>
      </w:pPr>
      <w:r w:rsidRPr="004C465E">
        <w:rPr>
          <w:rFonts w:asciiTheme="minorHAnsi" w:hAnsiTheme="minorHAnsi"/>
          <w:lang w:val="sr-Latn-ME"/>
        </w:rPr>
        <w:t xml:space="preserve">opis pritužbe, uključujući naznaku </w:t>
      </w:r>
      <w:r w:rsidRPr="004C465E">
        <w:rPr>
          <w:rFonts w:asciiTheme="minorHAnsi" w:hAnsiTheme="minorHAnsi"/>
          <w:b/>
          <w:lang w:val="sr-Latn-ME"/>
        </w:rPr>
        <w:t>vrste (tem</w:t>
      </w:r>
      <w:r w:rsidR="0098313C">
        <w:rPr>
          <w:rFonts w:asciiTheme="minorHAnsi" w:hAnsiTheme="minorHAnsi"/>
          <w:b/>
          <w:lang w:val="sr-Latn-ME"/>
        </w:rPr>
        <w:t>e</w:t>
      </w:r>
      <w:r w:rsidRPr="004C465E">
        <w:rPr>
          <w:rFonts w:asciiTheme="minorHAnsi" w:hAnsiTheme="minorHAnsi"/>
          <w:b/>
          <w:lang w:val="sr-Latn-ME"/>
        </w:rPr>
        <w:t>) pritužbe</w:t>
      </w:r>
      <w:r w:rsidRPr="004C465E">
        <w:rPr>
          <w:rFonts w:asciiTheme="minorHAnsi" w:hAnsiTheme="minorHAnsi"/>
          <w:lang w:val="sr-Latn-ME"/>
        </w:rPr>
        <w:t xml:space="preserve"> </w:t>
      </w:r>
      <w:r w:rsidR="00E15BC9" w:rsidRPr="004C465E">
        <w:rPr>
          <w:rFonts w:asciiTheme="minorHAnsi" w:hAnsiTheme="minorHAnsi"/>
          <w:lang w:val="sr-Latn-ME"/>
        </w:rPr>
        <w:t xml:space="preserve">kako bi se </w:t>
      </w:r>
      <w:r w:rsidRPr="004C465E">
        <w:rPr>
          <w:rFonts w:asciiTheme="minorHAnsi" w:hAnsiTheme="minorHAnsi"/>
          <w:lang w:val="sr-Latn-ME"/>
        </w:rPr>
        <w:t>omogući</w:t>
      </w:r>
      <w:r w:rsidR="00E15BC9" w:rsidRPr="004C465E">
        <w:rPr>
          <w:rFonts w:asciiTheme="minorHAnsi" w:hAnsiTheme="minorHAnsi"/>
          <w:lang w:val="sr-Latn-ME"/>
        </w:rPr>
        <w:t>lo</w:t>
      </w:r>
      <w:r w:rsidRPr="004C465E">
        <w:rPr>
          <w:rFonts w:asciiTheme="minorHAnsi" w:hAnsiTheme="minorHAnsi"/>
          <w:lang w:val="sr-Latn-ME"/>
        </w:rPr>
        <w:t xml:space="preserve"> pravovremeno otkrivanje najčešćih incidenata,</w:t>
      </w:r>
      <w:r w:rsidR="00E15BC9" w:rsidRPr="004C465E">
        <w:rPr>
          <w:rFonts w:asciiTheme="minorHAnsi" w:hAnsiTheme="minorHAnsi"/>
          <w:lang w:val="sr-Latn-ME"/>
        </w:rPr>
        <w:t xml:space="preserve"> te</w:t>
      </w:r>
      <w:r w:rsidRPr="004C465E">
        <w:rPr>
          <w:rFonts w:asciiTheme="minorHAnsi" w:hAnsiTheme="minorHAnsi"/>
          <w:lang w:val="sr-Latn-ME"/>
        </w:rPr>
        <w:t xml:space="preserve"> utvrdi</w:t>
      </w:r>
      <w:r w:rsidR="00E15BC9" w:rsidRPr="004C465E">
        <w:rPr>
          <w:rFonts w:asciiTheme="minorHAnsi" w:hAnsiTheme="minorHAnsi"/>
          <w:lang w:val="sr-Latn-ME"/>
        </w:rPr>
        <w:t>li</w:t>
      </w:r>
      <w:r w:rsidRPr="004C465E">
        <w:rPr>
          <w:rFonts w:asciiTheme="minorHAnsi" w:hAnsiTheme="minorHAnsi"/>
          <w:lang w:val="sr-Latn-ME"/>
        </w:rPr>
        <w:t xml:space="preserve"> trendove i upravlja</w:t>
      </w:r>
      <w:r w:rsidR="00E15BC9" w:rsidRPr="004C465E">
        <w:rPr>
          <w:rFonts w:asciiTheme="minorHAnsi" w:hAnsiTheme="minorHAnsi"/>
          <w:lang w:val="sr-Latn-ME"/>
        </w:rPr>
        <w:t>lo</w:t>
      </w:r>
      <w:r w:rsidRPr="004C465E">
        <w:rPr>
          <w:rFonts w:asciiTheme="minorHAnsi" w:hAnsiTheme="minorHAnsi"/>
          <w:lang w:val="sr-Latn-ME"/>
        </w:rPr>
        <w:t xml:space="preserve"> rizicima – kao što su:</w:t>
      </w:r>
    </w:p>
    <w:p w14:paraId="533225A1" w14:textId="77777777" w:rsidR="007F6807" w:rsidRPr="004C465E" w:rsidRDefault="007F6807" w:rsidP="00027152">
      <w:pPr>
        <w:pStyle w:val="ListParagraph"/>
        <w:widowControl w:val="0"/>
        <w:numPr>
          <w:ilvl w:val="0"/>
          <w:numId w:val="29"/>
        </w:numPr>
        <w:autoSpaceDE w:val="0"/>
        <w:autoSpaceDN w:val="0"/>
        <w:adjustRightInd w:val="0"/>
        <w:spacing w:after="240" w:line="276" w:lineRule="auto"/>
        <w:ind w:left="1418"/>
        <w:rPr>
          <w:rFonts w:asciiTheme="minorHAnsi" w:hAnsiTheme="minorHAnsi"/>
          <w:lang w:val="sr-Latn-ME"/>
        </w:rPr>
      </w:pPr>
      <w:r w:rsidRPr="004C465E">
        <w:rPr>
          <w:rFonts w:asciiTheme="minorHAnsi" w:hAnsiTheme="minorHAnsi"/>
          <w:lang w:val="sr-Latn-ME"/>
        </w:rPr>
        <w:t>pritužbe koje se odnose na bilo kakvo rodno zasnovano nasilje i uznemiravanje</w:t>
      </w:r>
    </w:p>
    <w:p w14:paraId="45DA6363" w14:textId="306D30BC" w:rsidR="007F6807" w:rsidRPr="004C465E" w:rsidRDefault="007F6807" w:rsidP="00027152">
      <w:pPr>
        <w:pStyle w:val="ListParagraph"/>
        <w:widowControl w:val="0"/>
        <w:numPr>
          <w:ilvl w:val="0"/>
          <w:numId w:val="29"/>
        </w:numPr>
        <w:autoSpaceDE w:val="0"/>
        <w:autoSpaceDN w:val="0"/>
        <w:adjustRightInd w:val="0"/>
        <w:spacing w:after="240" w:line="276" w:lineRule="auto"/>
        <w:ind w:left="1418"/>
        <w:rPr>
          <w:rFonts w:asciiTheme="minorHAnsi" w:hAnsiTheme="minorHAnsi"/>
          <w:lang w:val="sr-Latn-ME"/>
        </w:rPr>
      </w:pPr>
      <w:r w:rsidRPr="004C465E">
        <w:rPr>
          <w:rFonts w:asciiTheme="minorHAnsi" w:hAnsiTheme="minorHAnsi"/>
          <w:lang w:val="sr-Latn-ME"/>
        </w:rPr>
        <w:t xml:space="preserve">pritužbe vezane za druge </w:t>
      </w:r>
      <w:r w:rsidR="00E44EBB">
        <w:rPr>
          <w:rFonts w:asciiTheme="minorHAnsi" w:hAnsiTheme="minorHAnsi"/>
          <w:lang w:val="sr-Latn-ME"/>
        </w:rPr>
        <w:t>probleme u vezi s građevinskim radovima,</w:t>
      </w:r>
      <w:r w:rsidRPr="004C465E">
        <w:rPr>
          <w:rFonts w:asciiTheme="minorHAnsi" w:hAnsiTheme="minorHAnsi"/>
          <w:lang w:val="sr-Latn-ME"/>
        </w:rPr>
        <w:t xml:space="preserve"> kao što su nepravilno upravljanje otpadom, buka ili prašina unutar </w:t>
      </w:r>
      <w:r w:rsidR="000814E5">
        <w:rPr>
          <w:rFonts w:asciiTheme="minorHAnsi" w:hAnsiTheme="minorHAnsi"/>
          <w:lang w:val="sr-Latn-ME"/>
        </w:rPr>
        <w:t>institucija</w:t>
      </w:r>
    </w:p>
    <w:p w14:paraId="662394E5" w14:textId="74D86A95" w:rsidR="007F6807" w:rsidRPr="004C465E" w:rsidRDefault="00E15BC9" w:rsidP="00027152">
      <w:pPr>
        <w:pStyle w:val="ListParagraph"/>
        <w:numPr>
          <w:ilvl w:val="0"/>
          <w:numId w:val="28"/>
        </w:numPr>
        <w:spacing w:after="200" w:line="276" w:lineRule="auto"/>
        <w:rPr>
          <w:rFonts w:asciiTheme="minorHAnsi" w:hAnsiTheme="minorHAnsi"/>
          <w:lang w:val="sr-Latn-ME"/>
        </w:rPr>
      </w:pPr>
      <w:r w:rsidRPr="004C465E">
        <w:rPr>
          <w:rFonts w:asciiTheme="minorHAnsi" w:hAnsiTheme="minorHAnsi"/>
          <w:lang w:val="sr-Latn-ME"/>
        </w:rPr>
        <w:lastRenderedPageBreak/>
        <w:t>detalji</w:t>
      </w:r>
      <w:r w:rsidR="007F6807" w:rsidRPr="004C465E">
        <w:rPr>
          <w:rFonts w:asciiTheme="minorHAnsi" w:hAnsiTheme="minorHAnsi"/>
          <w:lang w:val="sr-Latn-ME"/>
        </w:rPr>
        <w:t xml:space="preserve"> o </w:t>
      </w:r>
      <w:r w:rsidR="007F6807" w:rsidRPr="004C465E">
        <w:rPr>
          <w:rFonts w:asciiTheme="minorHAnsi" w:hAnsiTheme="minorHAnsi"/>
          <w:b/>
          <w:lang w:val="sr-Latn-ME"/>
        </w:rPr>
        <w:t>podnosioc</w:t>
      </w:r>
      <w:r w:rsidRPr="004C465E">
        <w:rPr>
          <w:rFonts w:asciiTheme="minorHAnsi" w:hAnsiTheme="minorHAnsi"/>
          <w:b/>
          <w:lang w:val="sr-Latn-ME"/>
        </w:rPr>
        <w:t>u</w:t>
      </w:r>
      <w:r w:rsidR="007F6807" w:rsidRPr="004C465E">
        <w:rPr>
          <w:rFonts w:asciiTheme="minorHAnsi" w:hAnsiTheme="minorHAnsi"/>
          <w:b/>
          <w:lang w:val="sr-Latn-ME"/>
        </w:rPr>
        <w:t xml:space="preserve"> pritužbe</w:t>
      </w:r>
      <w:r w:rsidR="007F6807" w:rsidRPr="004C465E">
        <w:rPr>
          <w:rFonts w:asciiTheme="minorHAnsi" w:hAnsiTheme="minorHAnsi"/>
          <w:lang w:val="sr-Latn-ME"/>
        </w:rPr>
        <w:t>, kako bi se razumjelo ko i gdje je najviše pogođen negativnim uticajima Projekta (</w:t>
      </w:r>
      <w:r w:rsidR="007F6807" w:rsidRPr="00716BC7">
        <w:rPr>
          <w:rFonts w:asciiTheme="minorHAnsi" w:hAnsiTheme="minorHAnsi"/>
          <w:i/>
          <w:iCs/>
          <w:lang w:val="sr-Latn-ME"/>
        </w:rPr>
        <w:t xml:space="preserve">napomena: ove informacije će se smatrati povjerljivim i </w:t>
      </w:r>
      <w:r w:rsidRPr="00716BC7">
        <w:rPr>
          <w:rFonts w:asciiTheme="minorHAnsi" w:hAnsiTheme="minorHAnsi"/>
          <w:i/>
          <w:iCs/>
          <w:lang w:val="sr-Latn-ME"/>
        </w:rPr>
        <w:t>bi</w:t>
      </w:r>
      <w:r w:rsidR="006A2CBD" w:rsidRPr="00716BC7">
        <w:rPr>
          <w:rFonts w:asciiTheme="minorHAnsi" w:hAnsiTheme="minorHAnsi"/>
          <w:i/>
          <w:iCs/>
          <w:lang w:val="sr-Latn-ME"/>
        </w:rPr>
        <w:t>ć</w:t>
      </w:r>
      <w:r w:rsidRPr="00716BC7">
        <w:rPr>
          <w:rFonts w:asciiTheme="minorHAnsi" w:hAnsiTheme="minorHAnsi"/>
          <w:i/>
          <w:iCs/>
          <w:lang w:val="sr-Latn-ME"/>
        </w:rPr>
        <w:t xml:space="preserve">e </w:t>
      </w:r>
      <w:r w:rsidR="007F6807" w:rsidRPr="00716BC7">
        <w:rPr>
          <w:rFonts w:asciiTheme="minorHAnsi" w:hAnsiTheme="minorHAnsi"/>
          <w:i/>
          <w:iCs/>
          <w:lang w:val="sr-Latn-ME"/>
        </w:rPr>
        <w:t>obj</w:t>
      </w:r>
      <w:r w:rsidRPr="00716BC7">
        <w:rPr>
          <w:rFonts w:asciiTheme="minorHAnsi" w:hAnsiTheme="minorHAnsi"/>
          <w:i/>
          <w:iCs/>
          <w:lang w:val="sr-Latn-ME"/>
        </w:rPr>
        <w:t>avljene</w:t>
      </w:r>
      <w:r w:rsidR="007F6807" w:rsidRPr="00716BC7">
        <w:rPr>
          <w:rFonts w:asciiTheme="minorHAnsi" w:hAnsiTheme="minorHAnsi"/>
          <w:i/>
          <w:iCs/>
          <w:lang w:val="sr-Latn-ME"/>
        </w:rPr>
        <w:t xml:space="preserve"> samo osoblju </w:t>
      </w:r>
      <w:r w:rsidRPr="00716BC7">
        <w:rPr>
          <w:rFonts w:asciiTheme="minorHAnsi" w:hAnsiTheme="minorHAnsi"/>
          <w:i/>
          <w:iCs/>
          <w:lang w:val="sr-Latn-ME"/>
        </w:rPr>
        <w:t>JIP</w:t>
      </w:r>
      <w:r w:rsidR="007F6807" w:rsidRPr="00716BC7">
        <w:rPr>
          <w:rFonts w:asciiTheme="minorHAnsi" w:hAnsiTheme="minorHAnsi"/>
          <w:i/>
          <w:iCs/>
          <w:lang w:val="sr-Latn-ME"/>
        </w:rPr>
        <w:t xml:space="preserve">-a koji radi na </w:t>
      </w:r>
      <w:r w:rsidRPr="00716BC7">
        <w:rPr>
          <w:rFonts w:asciiTheme="minorHAnsi" w:hAnsiTheme="minorHAnsi"/>
          <w:i/>
          <w:iCs/>
          <w:lang w:val="sr-Latn-ME"/>
        </w:rPr>
        <w:t>prituž</w:t>
      </w:r>
      <w:r w:rsidR="007F6807" w:rsidRPr="00716BC7">
        <w:rPr>
          <w:rFonts w:asciiTheme="minorHAnsi" w:hAnsiTheme="minorHAnsi"/>
          <w:i/>
          <w:iCs/>
          <w:lang w:val="sr-Latn-ME"/>
        </w:rPr>
        <w:t>bama</w:t>
      </w:r>
      <w:r w:rsidR="007F6807" w:rsidRPr="004C465E">
        <w:rPr>
          <w:rFonts w:asciiTheme="minorHAnsi" w:hAnsiTheme="minorHAnsi"/>
          <w:lang w:val="sr-Latn-ME"/>
        </w:rPr>
        <w:t>)</w:t>
      </w:r>
    </w:p>
    <w:p w14:paraId="7E13FD6A" w14:textId="61B32BD3" w:rsidR="007F6807" w:rsidRPr="004C465E" w:rsidRDefault="007F6807" w:rsidP="00027152">
      <w:pPr>
        <w:pStyle w:val="ListParagraph"/>
        <w:widowControl w:val="0"/>
        <w:numPr>
          <w:ilvl w:val="0"/>
          <w:numId w:val="28"/>
        </w:numPr>
        <w:autoSpaceDE w:val="0"/>
        <w:autoSpaceDN w:val="0"/>
        <w:adjustRightInd w:val="0"/>
        <w:spacing w:after="200" w:line="276" w:lineRule="auto"/>
        <w:rPr>
          <w:rFonts w:asciiTheme="minorHAnsi" w:hAnsiTheme="minorHAnsi" w:cstheme="minorHAnsi"/>
          <w:szCs w:val="20"/>
          <w:lang w:val="sr-Latn-ME"/>
        </w:rPr>
      </w:pPr>
      <w:r w:rsidRPr="004C465E">
        <w:rPr>
          <w:rFonts w:asciiTheme="minorHAnsi" w:hAnsiTheme="minorHAnsi" w:cstheme="minorHAnsi"/>
          <w:b/>
          <w:szCs w:val="20"/>
          <w:lang w:val="sr-Latn-ME"/>
        </w:rPr>
        <w:t>datum prijema</w:t>
      </w:r>
      <w:r w:rsidR="00E15BC9" w:rsidRPr="004C465E">
        <w:rPr>
          <w:rFonts w:asciiTheme="minorHAnsi" w:hAnsiTheme="minorHAnsi" w:cstheme="minorHAnsi"/>
          <w:b/>
          <w:szCs w:val="20"/>
          <w:lang w:val="sr-Latn-ME"/>
        </w:rPr>
        <w:t xml:space="preserve"> </w:t>
      </w:r>
      <w:r w:rsidR="00E15BC9" w:rsidRPr="004C465E">
        <w:rPr>
          <w:rFonts w:asciiTheme="minorHAnsi" w:hAnsiTheme="minorHAnsi" w:cstheme="minorHAnsi"/>
          <w:szCs w:val="20"/>
          <w:lang w:val="sr-Latn-ME"/>
        </w:rPr>
        <w:t>prituž</w:t>
      </w:r>
      <w:r w:rsidRPr="004C465E">
        <w:rPr>
          <w:rFonts w:asciiTheme="minorHAnsi" w:hAnsiTheme="minorHAnsi" w:cstheme="minorHAnsi"/>
          <w:szCs w:val="20"/>
          <w:lang w:val="sr-Latn-ME"/>
        </w:rPr>
        <w:t xml:space="preserve">be i </w:t>
      </w:r>
      <w:r w:rsidRPr="004C465E">
        <w:rPr>
          <w:rFonts w:asciiTheme="minorHAnsi" w:hAnsiTheme="minorHAnsi" w:cstheme="minorHAnsi"/>
          <w:b/>
          <w:szCs w:val="20"/>
          <w:lang w:val="sr-Latn-ME"/>
        </w:rPr>
        <w:t xml:space="preserve">datum </w:t>
      </w:r>
      <w:r w:rsidR="00E15BC9" w:rsidRPr="004C465E">
        <w:rPr>
          <w:rFonts w:asciiTheme="minorHAnsi" w:hAnsiTheme="minorHAnsi" w:cstheme="minorHAnsi"/>
          <w:b/>
          <w:szCs w:val="20"/>
          <w:lang w:val="sr-Latn-ME"/>
        </w:rPr>
        <w:t>kada je potvrda o prijemu pritužbe poslana podnosiocu</w:t>
      </w:r>
    </w:p>
    <w:p w14:paraId="5FEDBEBF" w14:textId="33F49747" w:rsidR="007F6807" w:rsidRPr="004C465E" w:rsidRDefault="007F6807" w:rsidP="00027152">
      <w:pPr>
        <w:pStyle w:val="ListParagraph"/>
        <w:widowControl w:val="0"/>
        <w:numPr>
          <w:ilvl w:val="0"/>
          <w:numId w:val="28"/>
        </w:numPr>
        <w:autoSpaceDE w:val="0"/>
        <w:autoSpaceDN w:val="0"/>
        <w:adjustRightInd w:val="0"/>
        <w:spacing w:after="200" w:line="276" w:lineRule="auto"/>
        <w:rPr>
          <w:rFonts w:asciiTheme="minorHAnsi" w:hAnsiTheme="minorHAnsi" w:cstheme="minorHAnsi"/>
          <w:szCs w:val="20"/>
          <w:lang w:val="sr-Latn-ME"/>
        </w:rPr>
      </w:pPr>
      <w:r w:rsidRPr="004C465E">
        <w:rPr>
          <w:rFonts w:asciiTheme="minorHAnsi" w:hAnsiTheme="minorHAnsi" w:cstheme="minorHAnsi"/>
          <w:b/>
          <w:szCs w:val="20"/>
          <w:lang w:val="sr-Latn-ME"/>
        </w:rPr>
        <w:t>opis</w:t>
      </w:r>
      <w:r w:rsidR="00E15BC9" w:rsidRPr="004C465E">
        <w:rPr>
          <w:rFonts w:asciiTheme="minorHAnsi" w:hAnsiTheme="minorHAnsi" w:cstheme="minorHAnsi"/>
          <w:b/>
          <w:szCs w:val="20"/>
          <w:lang w:val="sr-Latn-ME"/>
        </w:rPr>
        <w:t xml:space="preserve"> preduzetih</w:t>
      </w:r>
      <w:r w:rsidRPr="004C465E">
        <w:rPr>
          <w:rFonts w:asciiTheme="minorHAnsi" w:hAnsiTheme="minorHAnsi" w:cstheme="minorHAnsi"/>
          <w:b/>
          <w:szCs w:val="20"/>
          <w:lang w:val="sr-Latn-ME"/>
        </w:rPr>
        <w:t xml:space="preserve"> radnj</w:t>
      </w:r>
      <w:r w:rsidR="00E15BC9" w:rsidRPr="004C465E">
        <w:rPr>
          <w:rFonts w:asciiTheme="minorHAnsi" w:hAnsiTheme="minorHAnsi" w:cstheme="minorHAnsi"/>
          <w:b/>
          <w:szCs w:val="20"/>
          <w:lang w:val="sr-Latn-ME"/>
        </w:rPr>
        <w:t>i</w:t>
      </w:r>
      <w:r w:rsidRPr="004C465E">
        <w:rPr>
          <w:rFonts w:asciiTheme="minorHAnsi" w:hAnsiTheme="minorHAnsi" w:cstheme="minorHAnsi"/>
          <w:szCs w:val="20"/>
          <w:lang w:val="sr-Latn-ME"/>
        </w:rPr>
        <w:t xml:space="preserve"> (istraga, korektivne mjere, preventivne mjere)</w:t>
      </w:r>
    </w:p>
    <w:p w14:paraId="262A4C20" w14:textId="151D5BFF" w:rsidR="007F6807" w:rsidRPr="004C465E" w:rsidRDefault="007F6807" w:rsidP="00027152">
      <w:pPr>
        <w:pStyle w:val="ListParagraph"/>
        <w:widowControl w:val="0"/>
        <w:numPr>
          <w:ilvl w:val="0"/>
          <w:numId w:val="28"/>
        </w:numPr>
        <w:autoSpaceDE w:val="0"/>
        <w:autoSpaceDN w:val="0"/>
        <w:adjustRightInd w:val="0"/>
        <w:spacing w:after="200" w:line="276" w:lineRule="auto"/>
        <w:jc w:val="left"/>
        <w:rPr>
          <w:rFonts w:asciiTheme="minorHAnsi" w:hAnsiTheme="minorHAnsi" w:cstheme="minorHAnsi"/>
          <w:szCs w:val="20"/>
          <w:lang w:val="sr-Latn-ME"/>
        </w:rPr>
      </w:pPr>
      <w:r w:rsidRPr="004C465E">
        <w:rPr>
          <w:rFonts w:asciiTheme="minorHAnsi" w:hAnsiTheme="minorHAnsi" w:cstheme="minorHAnsi"/>
          <w:b/>
          <w:szCs w:val="20"/>
          <w:lang w:val="sr-Latn-ME"/>
        </w:rPr>
        <w:t>datum rješavanja i zatvaranja</w:t>
      </w:r>
      <w:r w:rsidRPr="004C465E">
        <w:rPr>
          <w:rFonts w:asciiTheme="minorHAnsi" w:hAnsiTheme="minorHAnsi" w:cstheme="minorHAnsi"/>
          <w:szCs w:val="20"/>
          <w:lang w:val="sr-Latn-ME"/>
        </w:rPr>
        <w:t>/</w:t>
      </w:r>
      <w:r w:rsidR="00E15BC9" w:rsidRPr="004C465E">
        <w:rPr>
          <w:rFonts w:asciiTheme="minorHAnsi" w:hAnsiTheme="minorHAnsi" w:cstheme="minorHAnsi"/>
          <w:szCs w:val="20"/>
          <w:lang w:val="sr-Latn-ME"/>
        </w:rPr>
        <w:t xml:space="preserve">osiguravanja </w:t>
      </w:r>
      <w:r w:rsidRPr="004C465E">
        <w:rPr>
          <w:rFonts w:asciiTheme="minorHAnsi" w:hAnsiTheme="minorHAnsi" w:cstheme="minorHAnsi"/>
          <w:szCs w:val="20"/>
          <w:lang w:val="sr-Latn-ME"/>
        </w:rPr>
        <w:t xml:space="preserve">povratnih informacija podnosiocu </w:t>
      </w:r>
      <w:r w:rsidR="00E15BC9" w:rsidRPr="004C465E">
        <w:rPr>
          <w:rFonts w:asciiTheme="minorHAnsi" w:hAnsiTheme="minorHAnsi" w:cstheme="minorHAnsi"/>
          <w:szCs w:val="20"/>
          <w:lang w:val="sr-Latn-ME"/>
        </w:rPr>
        <w:t>prituž</w:t>
      </w:r>
      <w:r w:rsidRPr="004C465E">
        <w:rPr>
          <w:rFonts w:asciiTheme="minorHAnsi" w:hAnsiTheme="minorHAnsi" w:cstheme="minorHAnsi"/>
          <w:szCs w:val="20"/>
          <w:lang w:val="sr-Latn-ME"/>
        </w:rPr>
        <w:t>be</w:t>
      </w:r>
    </w:p>
    <w:p w14:paraId="150C91CF" w14:textId="748AD189" w:rsidR="004C0B46" w:rsidRPr="004C465E" w:rsidRDefault="006F4D10" w:rsidP="00612D22">
      <w:pPr>
        <w:spacing w:after="0" w:line="276" w:lineRule="auto"/>
        <w:rPr>
          <w:rFonts w:asciiTheme="minorHAnsi" w:hAnsiTheme="minorHAnsi" w:cstheme="minorHAnsi"/>
          <w:b/>
          <w:color w:val="00B0F0"/>
          <w:szCs w:val="20"/>
          <w:lang w:val="sr-Latn-ME"/>
        </w:rPr>
      </w:pPr>
      <w:r w:rsidRPr="004C465E">
        <w:rPr>
          <w:rFonts w:asciiTheme="minorHAnsi" w:hAnsiTheme="minorHAnsi" w:cstheme="minorHAnsi"/>
          <w:b/>
          <w:color w:val="00B0F0"/>
          <w:szCs w:val="20"/>
          <w:lang w:val="sr-Latn-ME"/>
        </w:rPr>
        <w:t>Pomoć podnosiocima pritužbe</w:t>
      </w:r>
    </w:p>
    <w:p w14:paraId="1E427AE2" w14:textId="0C4F925D" w:rsidR="004C0B46" w:rsidRPr="004C465E" w:rsidRDefault="00E15BC9" w:rsidP="00612D22">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Ukoliko je pritužba nedovoljno jasna, JIP će pomoći podnosiocu i pružiti savjete za preformulisanje/dopunjavanje pritužbe kako bi ista postala jasna, a u svrhu donošenja informisane odluke JIP-a, te u najboljem interesu osoba pogođenih Projektom i uzimajući u obzir željene korake rješavanja podnosioca pritužbe</w:t>
      </w:r>
      <w:r w:rsidR="004C0B46" w:rsidRPr="004C465E">
        <w:rPr>
          <w:rFonts w:asciiTheme="minorHAnsi" w:hAnsiTheme="minorHAnsi" w:cstheme="minorHAnsi"/>
          <w:szCs w:val="20"/>
          <w:lang w:val="sr-Latn-ME"/>
        </w:rPr>
        <w:t xml:space="preserve">.  </w:t>
      </w:r>
    </w:p>
    <w:p w14:paraId="41F129C4" w14:textId="592460AF" w:rsidR="004C0B46" w:rsidRPr="004C465E" w:rsidRDefault="000C3913" w:rsidP="00612D22">
      <w:pPr>
        <w:spacing w:after="0" w:line="276" w:lineRule="auto"/>
        <w:rPr>
          <w:rFonts w:asciiTheme="minorHAnsi" w:hAnsiTheme="minorHAnsi" w:cstheme="minorHAnsi"/>
          <w:b/>
          <w:color w:val="00B0F0"/>
          <w:szCs w:val="20"/>
          <w:lang w:val="sr-Latn-ME"/>
        </w:rPr>
      </w:pPr>
      <w:r w:rsidRPr="004C465E">
        <w:rPr>
          <w:rFonts w:asciiTheme="minorHAnsi" w:hAnsiTheme="minorHAnsi" w:cstheme="minorHAnsi"/>
          <w:b/>
          <w:color w:val="00B0F0"/>
          <w:szCs w:val="20"/>
          <w:lang w:val="sr-Latn-ME"/>
        </w:rPr>
        <w:t>Rješavanje pritužbi</w:t>
      </w:r>
    </w:p>
    <w:p w14:paraId="35766AB3" w14:textId="3BC5B760" w:rsidR="00E15BC9" w:rsidRPr="004C465E" w:rsidRDefault="00E15BC9" w:rsidP="00B70BD6">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JIP će uložiti sve razumne napore da odgovori na pritužbu nakon potvrde prijema pritužbe. Ukoliko JIP nije u mogućnosti da odgovori na pitanja koja su pokrenuta neposrednim korektivnim mjerama, biće identifikovana dugoročna korektivna mjera. Podnosilac pritužbe će biti obaviješten o predloženoj korektivnoj mjeri i praćenju korektivne mjere u roku od 1</w:t>
      </w:r>
      <w:r w:rsidR="004A0BEE">
        <w:rPr>
          <w:rFonts w:asciiTheme="minorHAnsi" w:hAnsiTheme="minorHAnsi" w:cstheme="minorHAnsi"/>
          <w:szCs w:val="20"/>
          <w:lang w:val="sr-Latn-ME"/>
        </w:rPr>
        <w:t>0</w:t>
      </w:r>
      <w:r w:rsidRPr="004C465E">
        <w:rPr>
          <w:rFonts w:asciiTheme="minorHAnsi" w:hAnsiTheme="minorHAnsi" w:cstheme="minorHAnsi"/>
          <w:szCs w:val="20"/>
          <w:lang w:val="sr-Latn-ME"/>
        </w:rPr>
        <w:t xml:space="preserve"> </w:t>
      </w:r>
      <w:r w:rsidR="00171F81">
        <w:rPr>
          <w:rFonts w:asciiTheme="minorHAnsi" w:hAnsiTheme="minorHAnsi" w:cstheme="minorHAnsi"/>
          <w:szCs w:val="20"/>
          <w:lang w:val="sr-Latn-ME"/>
        </w:rPr>
        <w:t>kalendarskih</w:t>
      </w:r>
      <w:r w:rsidRPr="004C465E">
        <w:rPr>
          <w:rFonts w:asciiTheme="minorHAnsi" w:hAnsiTheme="minorHAnsi" w:cstheme="minorHAnsi"/>
          <w:szCs w:val="20"/>
          <w:lang w:val="sr-Latn-ME"/>
        </w:rPr>
        <w:t xml:space="preserve"> dana od dana potvrde prijema pritužbe. Preventivne mjere biće identifikovane i sprovedene s ciljem da se spriječi ponavljanje istog problema u budućnosti; koje će takođe biti saopštene podnosiocu pritužbe.  JIP će uložiti razumne napore da nastavi komunikaciju sa podnosiocem pr</w:t>
      </w:r>
      <w:r w:rsidR="005E7894" w:rsidRPr="004C465E">
        <w:rPr>
          <w:rFonts w:asciiTheme="minorHAnsi" w:hAnsiTheme="minorHAnsi" w:cstheme="minorHAnsi"/>
          <w:szCs w:val="20"/>
          <w:lang w:val="sr-Latn-ME"/>
        </w:rPr>
        <w:t>i</w:t>
      </w:r>
      <w:r w:rsidRPr="004C465E">
        <w:rPr>
          <w:rFonts w:asciiTheme="minorHAnsi" w:hAnsiTheme="minorHAnsi" w:cstheme="minorHAnsi"/>
          <w:szCs w:val="20"/>
          <w:lang w:val="sr-Latn-ME"/>
        </w:rPr>
        <w:t>tužbe kako bi potvrdio uspješnu implementaciju mjere.</w:t>
      </w:r>
    </w:p>
    <w:p w14:paraId="175CDC78" w14:textId="53677CEB" w:rsidR="00E15BC9" w:rsidRPr="004C465E" w:rsidRDefault="00E15BC9" w:rsidP="00612D22">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Ukoliko JIP nije u mogućnosti da odgovori na konkretna pitanja pokrenut</w:t>
      </w:r>
      <w:r w:rsidR="00244A79">
        <w:rPr>
          <w:rFonts w:asciiTheme="minorHAnsi" w:hAnsiTheme="minorHAnsi" w:cstheme="minorHAnsi"/>
          <w:szCs w:val="20"/>
          <w:lang w:val="sr-Latn-ME"/>
        </w:rPr>
        <w:t>a</w:t>
      </w:r>
      <w:r w:rsidRPr="004C465E">
        <w:rPr>
          <w:rFonts w:asciiTheme="minorHAnsi" w:hAnsiTheme="minorHAnsi" w:cstheme="minorHAnsi"/>
          <w:szCs w:val="20"/>
          <w:lang w:val="sr-Latn-ME"/>
        </w:rPr>
        <w:t xml:space="preserve"> putem mehanizma za pritužbe ili ukoliko nije potrebna mjera, pružiće detaljno objašnjenje/opravdanje zašto problem nije riješen. Odgovor će takođe sadržavati, ukoliko je relevantno, objašnjenje o tome kako osoba/organizacija koja je podnijela pritužbu može postupiti sa pritužbom u slučaju da ishod nije zadovoljavajući.</w:t>
      </w:r>
    </w:p>
    <w:p w14:paraId="0D22727A" w14:textId="44302142" w:rsidR="005E7894" w:rsidRPr="004C465E" w:rsidRDefault="005E7894" w:rsidP="005E7894">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 xml:space="preserve">U svakom trenutku, podnosioci pritužbe mogu tražiti druge pravne lijekove u skladu sa </w:t>
      </w:r>
      <w:r w:rsidR="00DA1DF8">
        <w:rPr>
          <w:rFonts w:asciiTheme="minorHAnsi" w:hAnsiTheme="minorHAnsi" w:cstheme="minorHAnsi"/>
          <w:szCs w:val="20"/>
          <w:lang w:val="sr-Latn-ME"/>
        </w:rPr>
        <w:t>domaćim</w:t>
      </w:r>
      <w:r w:rsidR="00DA1DF8" w:rsidRPr="004C465E">
        <w:rPr>
          <w:rFonts w:asciiTheme="minorHAnsi" w:hAnsiTheme="minorHAnsi" w:cstheme="minorHAnsi"/>
          <w:szCs w:val="20"/>
          <w:lang w:val="sr-Latn-ME"/>
        </w:rPr>
        <w:t xml:space="preserve"> </w:t>
      </w:r>
      <w:r w:rsidRPr="004C465E">
        <w:rPr>
          <w:rFonts w:asciiTheme="minorHAnsi" w:hAnsiTheme="minorHAnsi" w:cstheme="minorHAnsi"/>
          <w:szCs w:val="20"/>
          <w:lang w:val="sr-Latn-ME"/>
        </w:rPr>
        <w:t>zakonodavstvom, uključujući i formalnu sudsku žalbu.</w:t>
      </w:r>
    </w:p>
    <w:p w14:paraId="124BA9C6" w14:textId="42B4D033" w:rsidR="005B4961" w:rsidRPr="004C465E" w:rsidRDefault="005E7894" w:rsidP="005E7894">
      <w:pPr>
        <w:spacing w:after="0" w:line="276" w:lineRule="auto"/>
        <w:ind w:left="-20" w:right="-20"/>
        <w:rPr>
          <w:lang w:val="sr-Latn-ME"/>
        </w:rPr>
      </w:pPr>
      <w:r w:rsidRPr="004C465E">
        <w:rPr>
          <w:rFonts w:eastAsia="Calibri" w:cs="Calibri"/>
          <w:szCs w:val="20"/>
          <w:lang w:val="sr-Latn-ME"/>
        </w:rPr>
        <w:t xml:space="preserve">Kontakt informacije </w:t>
      </w:r>
      <w:r w:rsidR="00533970" w:rsidRPr="004C465E">
        <w:rPr>
          <w:rFonts w:eastAsia="Calibri" w:cs="Calibri"/>
          <w:szCs w:val="20"/>
          <w:lang w:val="sr-Latn-ME"/>
        </w:rPr>
        <w:t>JIP</w:t>
      </w:r>
      <w:r w:rsidRPr="004C465E">
        <w:rPr>
          <w:rFonts w:eastAsia="Calibri" w:cs="Calibri"/>
          <w:szCs w:val="20"/>
          <w:lang w:val="sr-Latn-ME"/>
        </w:rPr>
        <w:t>-a su</w:t>
      </w:r>
      <w:r w:rsidR="005B4961" w:rsidRPr="004C465E">
        <w:rPr>
          <w:rFonts w:eastAsia="Calibri" w:cs="Calibri"/>
          <w:szCs w:val="20"/>
          <w:lang w:val="sr-Latn-ME"/>
        </w:rPr>
        <w:t>:</w:t>
      </w:r>
    </w:p>
    <w:p w14:paraId="08D86C1A" w14:textId="73C23CA2" w:rsidR="00E50662" w:rsidRPr="00E50662" w:rsidRDefault="005B4961" w:rsidP="00E50662">
      <w:pPr>
        <w:spacing w:after="0" w:line="276" w:lineRule="auto"/>
        <w:ind w:left="-20" w:right="-20"/>
        <w:jc w:val="center"/>
        <w:rPr>
          <w:lang w:val="sr-Latn-ME"/>
        </w:rPr>
      </w:pPr>
      <w:r w:rsidRPr="00F3743C">
        <w:rPr>
          <w:rFonts w:eastAsia="Calibri" w:cs="Calibri"/>
          <w:szCs w:val="20"/>
          <w:lang w:val="sr-Latn-ME"/>
        </w:rPr>
        <w:t xml:space="preserve"> </w:t>
      </w:r>
    </w:p>
    <w:p w14:paraId="3B7E88FC" w14:textId="77777777" w:rsidR="00E50662" w:rsidRPr="00E50662" w:rsidRDefault="00E50662" w:rsidP="00E5066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b/>
          <w:bCs/>
          <w:szCs w:val="20"/>
          <w:lang w:val="sr-Latn-ME"/>
        </w:rPr>
      </w:pPr>
      <w:r w:rsidRPr="00E50662">
        <w:rPr>
          <w:rFonts w:eastAsia="Calibri" w:cs="Calibri"/>
          <w:b/>
          <w:bCs/>
          <w:szCs w:val="20"/>
          <w:lang w:val="sr-Latn-ME"/>
        </w:rPr>
        <w:t>Projekt unapređenja energetske efikasnosti obrazovnih institucija u Crnoj Gori – Jedinica za implementaciju Projekta</w:t>
      </w:r>
    </w:p>
    <w:p w14:paraId="0059F4D5" w14:textId="77777777" w:rsidR="00E50662" w:rsidRPr="00E50662" w:rsidRDefault="00E50662" w:rsidP="00E5066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Cs w:val="20"/>
          <w:lang w:val="sr-Latn-ME"/>
        </w:rPr>
      </w:pPr>
      <w:r w:rsidRPr="00E50662">
        <w:rPr>
          <w:rFonts w:eastAsia="Calibri" w:cs="Calibri"/>
          <w:szCs w:val="20"/>
          <w:lang w:val="sr-Latn-ME"/>
        </w:rPr>
        <w:t>Email: kabinet@mpni.gov.me</w:t>
      </w:r>
    </w:p>
    <w:p w14:paraId="16123538" w14:textId="77777777" w:rsidR="00E50662" w:rsidRPr="00E50662" w:rsidRDefault="00E50662" w:rsidP="00E5066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Cs w:val="20"/>
          <w:lang w:val="sr-Latn-ME"/>
        </w:rPr>
      </w:pPr>
      <w:r w:rsidRPr="00E50662">
        <w:rPr>
          <w:rFonts w:eastAsia="Calibri" w:cs="Calibri"/>
          <w:szCs w:val="20"/>
          <w:lang w:val="sr-Latn-ME"/>
        </w:rPr>
        <w:t>Tel. +382 20 410 100</w:t>
      </w:r>
    </w:p>
    <w:p w14:paraId="539074C5" w14:textId="77777777" w:rsidR="00E50662" w:rsidRPr="00E50662" w:rsidRDefault="00E50662" w:rsidP="00E5066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Cs w:val="20"/>
          <w:lang w:val="sr-Latn-ME"/>
        </w:rPr>
      </w:pPr>
      <w:r w:rsidRPr="00E50662">
        <w:rPr>
          <w:rFonts w:eastAsia="Calibri" w:cs="Calibri"/>
          <w:szCs w:val="20"/>
          <w:lang w:val="sr-Latn-ME"/>
        </w:rPr>
        <w:t>Addresa: Vaka Đurovića BB, 81000 Podgorica</w:t>
      </w:r>
    </w:p>
    <w:p w14:paraId="36393ED8" w14:textId="67DC8016" w:rsidR="00E50662" w:rsidRPr="00F3743C" w:rsidRDefault="00E50662" w:rsidP="00E5066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Cs w:val="20"/>
          <w:lang w:val="sr-Latn-ME"/>
        </w:rPr>
      </w:pPr>
      <w:r w:rsidRPr="00E50662">
        <w:rPr>
          <w:rFonts w:eastAsia="Calibri" w:cs="Calibri"/>
          <w:szCs w:val="20"/>
          <w:lang w:val="sr-Latn-ME"/>
        </w:rPr>
        <w:t>Internet stranica: www.gov.me/mps</w:t>
      </w:r>
    </w:p>
    <w:p w14:paraId="323D7D83" w14:textId="77777777" w:rsidR="00801CEF" w:rsidRPr="00F3743C" w:rsidRDefault="00801CEF" w:rsidP="002C0EAB">
      <w:pPr>
        <w:spacing w:after="0" w:line="276" w:lineRule="auto"/>
        <w:rPr>
          <w:rFonts w:asciiTheme="minorHAnsi" w:hAnsiTheme="minorHAnsi"/>
          <w:b/>
          <w:color w:val="00B0F0"/>
          <w:lang w:val="sr-Latn-ME"/>
        </w:rPr>
      </w:pPr>
    </w:p>
    <w:p w14:paraId="7773C699" w14:textId="0A845DE5" w:rsidR="004C0B46" w:rsidRPr="004C465E" w:rsidRDefault="004C0B46" w:rsidP="00612D22">
      <w:pPr>
        <w:pStyle w:val="Caption"/>
        <w:spacing w:after="0" w:line="276" w:lineRule="auto"/>
        <w:rPr>
          <w:rFonts w:asciiTheme="minorHAnsi" w:hAnsiTheme="minorHAnsi" w:cstheme="minorHAnsi"/>
          <w:b/>
          <w:i w:val="0"/>
          <w:sz w:val="20"/>
          <w:lang w:val="sr-Latn-ME"/>
        </w:rPr>
      </w:pPr>
      <w:r w:rsidRPr="004C465E">
        <w:rPr>
          <w:rFonts w:asciiTheme="minorHAnsi" w:hAnsiTheme="minorHAnsi" w:cstheme="minorHAnsi"/>
          <w:b/>
          <w:i w:val="0"/>
          <w:sz w:val="20"/>
          <w:lang w:val="sr-Latn-ME"/>
        </w:rPr>
        <w:t>EBRD</w:t>
      </w:r>
      <w:r w:rsidR="000C3913" w:rsidRPr="004C465E">
        <w:rPr>
          <w:rFonts w:asciiTheme="minorHAnsi" w:hAnsiTheme="minorHAnsi" w:cstheme="minorHAnsi"/>
          <w:b/>
          <w:i w:val="0"/>
          <w:sz w:val="20"/>
          <w:lang w:val="sr-Latn-ME"/>
        </w:rPr>
        <w:t xml:space="preserve">-ov </w:t>
      </w:r>
      <w:r w:rsidR="005E7894" w:rsidRPr="004C465E">
        <w:rPr>
          <w:rFonts w:asciiTheme="minorHAnsi" w:hAnsiTheme="minorHAnsi" w:cstheme="minorHAnsi"/>
          <w:b/>
          <w:i w:val="0"/>
          <w:sz w:val="20"/>
          <w:lang w:val="sr-Latn-ME"/>
        </w:rPr>
        <w:t>nezavisni</w:t>
      </w:r>
      <w:r w:rsidR="000C3913" w:rsidRPr="004C465E">
        <w:rPr>
          <w:rFonts w:asciiTheme="minorHAnsi" w:hAnsiTheme="minorHAnsi" w:cstheme="minorHAnsi"/>
          <w:b/>
          <w:i w:val="0"/>
          <w:sz w:val="20"/>
          <w:lang w:val="sr-Latn-ME"/>
        </w:rPr>
        <w:t xml:space="preserve"> mehanizam odgovornosti za projekte</w:t>
      </w:r>
    </w:p>
    <w:p w14:paraId="2F96D81D" w14:textId="4CDA283E" w:rsidR="004C0B46" w:rsidRPr="004C465E" w:rsidRDefault="004F3FF3" w:rsidP="00612D22">
      <w:pPr>
        <w:pStyle w:val="BodyText"/>
        <w:spacing w:line="276" w:lineRule="auto"/>
        <w:rPr>
          <w:rFonts w:asciiTheme="minorHAnsi" w:hAnsiTheme="minorHAnsi" w:cstheme="minorHAnsi"/>
          <w:color w:val="000000"/>
          <w:szCs w:val="20"/>
          <w:lang w:val="sr-Latn-ME"/>
        </w:rPr>
      </w:pPr>
      <w:r w:rsidRPr="004C465E">
        <w:rPr>
          <w:rFonts w:asciiTheme="minorHAnsi" w:hAnsiTheme="minorHAnsi" w:cstheme="minorHAnsi"/>
          <w:color w:val="000000"/>
          <w:szCs w:val="20"/>
          <w:lang w:val="sr-Latn-ME"/>
        </w:rPr>
        <w:t>Pored mehanizma na nivou projekta kojim upravlja JIP, EBRD-ov Nezavisni projektni mehanizam odgovornosti</w:t>
      </w:r>
      <w:r w:rsidRPr="004C465E">
        <w:rPr>
          <w:rFonts w:asciiTheme="minorHAnsi" w:hAnsiTheme="minorHAnsi" w:cstheme="minorHAnsi"/>
          <w:color w:val="000000"/>
          <w:szCs w:val="20"/>
          <w:vertAlign w:val="superscript"/>
          <w:lang w:val="sr-Latn-ME"/>
        </w:rPr>
        <w:footnoteReference w:id="7"/>
      </w:r>
      <w:r w:rsidRPr="004C465E">
        <w:rPr>
          <w:rFonts w:asciiTheme="minorHAnsi" w:hAnsiTheme="minorHAnsi" w:cstheme="minorHAnsi"/>
          <w:color w:val="000000"/>
          <w:szCs w:val="20"/>
          <w:vertAlign w:val="superscript"/>
          <w:lang w:val="sr-Latn-ME"/>
        </w:rPr>
        <w:t xml:space="preserve"> </w:t>
      </w:r>
      <w:r w:rsidRPr="004C465E">
        <w:rPr>
          <w:rFonts w:asciiTheme="minorHAnsi" w:hAnsiTheme="minorHAnsi" w:cstheme="minorHAnsi"/>
          <w:color w:val="000000"/>
          <w:szCs w:val="20"/>
          <w:lang w:val="sr-Latn-ME"/>
        </w:rPr>
        <w:t>(IPAM) služi kao nezavisni alat u krajnjoj nuždi (ukoliko projektni mehanizam ne uspije). IPAM ima za cilj olakšati rješavanje društvenih i pitanja životne sredine, kao i pitanja o javnoj dostupnosti dokumenata, pokrenutih od ljudi pod ut</w:t>
      </w:r>
      <w:r w:rsidR="00EB1A82" w:rsidRPr="004C465E">
        <w:rPr>
          <w:rFonts w:asciiTheme="minorHAnsi" w:hAnsiTheme="minorHAnsi" w:cstheme="minorHAnsi"/>
          <w:color w:val="000000"/>
          <w:szCs w:val="20"/>
          <w:lang w:val="sr-Latn-ME"/>
        </w:rPr>
        <w:t>icajem</w:t>
      </w:r>
      <w:r w:rsidRPr="004C465E">
        <w:rPr>
          <w:rFonts w:asciiTheme="minorHAnsi" w:hAnsiTheme="minorHAnsi" w:cstheme="minorHAnsi"/>
          <w:color w:val="000000"/>
          <w:szCs w:val="20"/>
          <w:lang w:val="sr-Latn-ME"/>
        </w:rPr>
        <w:t xml:space="preserve"> projekta i zainteresovanih organizacija civilnog društva </w:t>
      </w:r>
      <w:r w:rsidR="008731DA">
        <w:rPr>
          <w:rFonts w:asciiTheme="minorHAnsi" w:hAnsiTheme="minorHAnsi" w:cstheme="minorHAnsi"/>
          <w:color w:val="000000"/>
          <w:szCs w:val="20"/>
          <w:lang w:val="sr-Latn-ME"/>
        </w:rPr>
        <w:t>na</w:t>
      </w:r>
      <w:r w:rsidRPr="004C465E">
        <w:rPr>
          <w:rFonts w:asciiTheme="minorHAnsi" w:hAnsiTheme="minorHAnsi" w:cstheme="minorHAnsi"/>
          <w:color w:val="000000"/>
          <w:szCs w:val="20"/>
          <w:lang w:val="sr-Latn-ME"/>
        </w:rPr>
        <w:t xml:space="preserve"> projektima koje finansira EBRD ili utvrditi da li je Banka postupila u skladu sa svojom </w:t>
      </w:r>
      <w:r w:rsidR="008731DA">
        <w:rPr>
          <w:rFonts w:asciiTheme="minorHAnsi" w:hAnsiTheme="minorHAnsi" w:cstheme="minorHAnsi"/>
          <w:color w:val="000000"/>
          <w:szCs w:val="20"/>
          <w:lang w:val="sr-Latn-ME"/>
        </w:rPr>
        <w:t>P</w:t>
      </w:r>
      <w:r w:rsidRPr="004C465E">
        <w:rPr>
          <w:rFonts w:asciiTheme="minorHAnsi" w:hAnsiTheme="minorHAnsi" w:cstheme="minorHAnsi"/>
          <w:color w:val="000000"/>
          <w:szCs w:val="20"/>
          <w:lang w:val="sr-Latn-ME"/>
        </w:rPr>
        <w:t>olitikom zaštite životne sredine i društvenih aspekata i svoj</w:t>
      </w:r>
      <w:r w:rsidR="008731DA">
        <w:rPr>
          <w:rFonts w:asciiTheme="minorHAnsi" w:hAnsiTheme="minorHAnsi" w:cstheme="minorHAnsi"/>
          <w:color w:val="000000"/>
          <w:szCs w:val="20"/>
          <w:lang w:val="sr-Latn-ME"/>
        </w:rPr>
        <w:t>om</w:t>
      </w:r>
      <w:r w:rsidRPr="004C465E">
        <w:rPr>
          <w:rFonts w:asciiTheme="minorHAnsi" w:hAnsiTheme="minorHAnsi" w:cstheme="minorHAnsi"/>
          <w:color w:val="000000"/>
          <w:szCs w:val="20"/>
          <w:lang w:val="sr-Latn-ME"/>
        </w:rPr>
        <w:t xml:space="preserve"> Politik</w:t>
      </w:r>
      <w:r w:rsidR="008731DA">
        <w:rPr>
          <w:rFonts w:asciiTheme="minorHAnsi" w:hAnsiTheme="minorHAnsi" w:cstheme="minorHAnsi"/>
          <w:color w:val="000000"/>
          <w:szCs w:val="20"/>
          <w:lang w:val="sr-Latn-ME"/>
        </w:rPr>
        <w:t>om</w:t>
      </w:r>
      <w:r w:rsidRPr="004C465E">
        <w:rPr>
          <w:rFonts w:asciiTheme="minorHAnsi" w:hAnsiTheme="minorHAnsi" w:cstheme="minorHAnsi"/>
          <w:color w:val="000000"/>
          <w:szCs w:val="20"/>
          <w:lang w:val="sr-Latn-ME"/>
        </w:rPr>
        <w:t xml:space="preserve"> pristupa informacijama. Ako je primjenjivo, kroz ovaj mehanizam se mogu adresirati eventualne neusklađenosti sa spomenutim politikama Banke, pritom sprečavajući buduće neusklađenosti</w:t>
      </w:r>
      <w:r w:rsidR="004C0B46" w:rsidRPr="00F3743C">
        <w:rPr>
          <w:rFonts w:asciiTheme="minorHAnsi" w:hAnsiTheme="minorHAnsi"/>
          <w:color w:val="000000"/>
          <w:lang w:val="sr-Latn-ME"/>
        </w:rPr>
        <w:t>.</w:t>
      </w:r>
    </w:p>
    <w:p w14:paraId="48EDA62E" w14:textId="77777777" w:rsidR="004C0B46" w:rsidRPr="00F3743C" w:rsidRDefault="004C0B46" w:rsidP="00612D22">
      <w:pPr>
        <w:spacing w:line="276" w:lineRule="auto"/>
        <w:rPr>
          <w:rFonts w:asciiTheme="minorHAnsi" w:hAnsiTheme="minorHAnsi" w:cstheme="minorHAnsi"/>
          <w:szCs w:val="20"/>
          <w:lang w:val="sr-Latn-ME"/>
        </w:rPr>
        <w:sectPr w:rsidR="004C0B46" w:rsidRPr="00F3743C" w:rsidSect="00C8527F">
          <w:headerReference w:type="default" r:id="rId24"/>
          <w:headerReference w:type="first" r:id="rId25"/>
          <w:pgSz w:w="11906" w:h="16838" w:code="9"/>
          <w:pgMar w:top="1440" w:right="1440" w:bottom="1440" w:left="1440" w:header="706" w:footer="706" w:gutter="0"/>
          <w:cols w:space="708"/>
          <w:titlePg/>
          <w:docGrid w:linePitch="360"/>
        </w:sectPr>
      </w:pPr>
    </w:p>
    <w:p w14:paraId="600CFDCA" w14:textId="603C2C6E" w:rsidR="004C0B46" w:rsidRPr="004C465E" w:rsidRDefault="00F475FA" w:rsidP="00E47CEE">
      <w:pPr>
        <w:pStyle w:val="Heading1"/>
        <w:rPr>
          <w:lang w:val="sr-Latn-ME"/>
        </w:rPr>
      </w:pPr>
      <w:bookmarkStart w:id="30" w:name="_Toc144813643"/>
      <w:bookmarkStart w:id="31" w:name="_Toc176341962"/>
      <w:r w:rsidRPr="004C465E">
        <w:rPr>
          <w:lang w:val="sr-Latn-ME"/>
        </w:rPr>
        <w:lastRenderedPageBreak/>
        <w:t xml:space="preserve">Monitoring </w:t>
      </w:r>
      <w:bookmarkEnd w:id="30"/>
      <w:r w:rsidR="000C3913" w:rsidRPr="004C465E">
        <w:rPr>
          <w:lang w:val="sr-Latn-ME"/>
        </w:rPr>
        <w:t>i izvještavanje</w:t>
      </w:r>
      <w:bookmarkEnd w:id="31"/>
    </w:p>
    <w:p w14:paraId="23843915" w14:textId="1D201D70" w:rsidR="00270D5C" w:rsidRPr="004C465E" w:rsidRDefault="00270D5C" w:rsidP="00270D5C">
      <w:pPr>
        <w:spacing w:line="276" w:lineRule="auto"/>
        <w:rPr>
          <w:rFonts w:asciiTheme="minorHAnsi" w:hAnsiTheme="minorHAnsi" w:cstheme="minorHAnsi"/>
          <w:lang w:val="sr-Latn-ME"/>
        </w:rPr>
      </w:pPr>
      <w:r w:rsidRPr="004C465E">
        <w:rPr>
          <w:rFonts w:asciiTheme="minorHAnsi" w:hAnsiTheme="minorHAnsi" w:cstheme="minorHAnsi"/>
          <w:szCs w:val="20"/>
          <w:lang w:val="sr-Latn-ME"/>
        </w:rPr>
        <w:t xml:space="preserve">Rezultati procesa uključivanja zainteresovanih strana će biti uključeni u </w:t>
      </w:r>
      <w:r w:rsidRPr="00CD42B6">
        <w:rPr>
          <w:rFonts w:asciiTheme="minorHAnsi" w:hAnsiTheme="minorHAnsi" w:cstheme="minorHAnsi"/>
          <w:b/>
          <w:bCs/>
          <w:szCs w:val="20"/>
          <w:lang w:val="sr-Latn-ME"/>
        </w:rPr>
        <w:t xml:space="preserve">Izvještaje o </w:t>
      </w:r>
      <w:r w:rsidR="000F4D81" w:rsidRPr="00CD42B6">
        <w:rPr>
          <w:rFonts w:asciiTheme="minorHAnsi" w:hAnsiTheme="minorHAnsi" w:cstheme="minorHAnsi"/>
          <w:b/>
          <w:bCs/>
          <w:szCs w:val="20"/>
          <w:lang w:val="sr-Latn-ME"/>
        </w:rPr>
        <w:t xml:space="preserve">zaštiti </w:t>
      </w:r>
      <w:r w:rsidRPr="00CD42B6">
        <w:rPr>
          <w:rFonts w:asciiTheme="minorHAnsi" w:hAnsiTheme="minorHAnsi" w:cstheme="minorHAnsi"/>
          <w:b/>
          <w:bCs/>
          <w:szCs w:val="20"/>
          <w:lang w:val="sr-Latn-ME"/>
        </w:rPr>
        <w:t>životn</w:t>
      </w:r>
      <w:r w:rsidR="000F4D81" w:rsidRPr="00CD42B6">
        <w:rPr>
          <w:rFonts w:asciiTheme="minorHAnsi" w:hAnsiTheme="minorHAnsi" w:cstheme="minorHAnsi"/>
          <w:b/>
          <w:bCs/>
          <w:szCs w:val="20"/>
          <w:lang w:val="sr-Latn-ME"/>
        </w:rPr>
        <w:t>e</w:t>
      </w:r>
      <w:r w:rsidRPr="00CD42B6">
        <w:rPr>
          <w:rFonts w:asciiTheme="minorHAnsi" w:hAnsiTheme="minorHAnsi" w:cstheme="minorHAnsi"/>
          <w:b/>
          <w:bCs/>
          <w:szCs w:val="20"/>
          <w:lang w:val="sr-Latn-ME"/>
        </w:rPr>
        <w:t xml:space="preserve"> sredin</w:t>
      </w:r>
      <w:r w:rsidR="000F4D81" w:rsidRPr="00CD42B6">
        <w:rPr>
          <w:rFonts w:asciiTheme="minorHAnsi" w:hAnsiTheme="minorHAnsi" w:cstheme="minorHAnsi"/>
          <w:b/>
          <w:bCs/>
          <w:szCs w:val="20"/>
          <w:lang w:val="sr-Latn-ME"/>
        </w:rPr>
        <w:t>e</w:t>
      </w:r>
      <w:r w:rsidRPr="00CD42B6">
        <w:rPr>
          <w:rFonts w:asciiTheme="minorHAnsi" w:hAnsiTheme="minorHAnsi" w:cstheme="minorHAnsi"/>
          <w:b/>
          <w:bCs/>
          <w:szCs w:val="20"/>
          <w:lang w:val="sr-Latn-ME"/>
        </w:rPr>
        <w:t xml:space="preserve"> i društv</w:t>
      </w:r>
      <w:r w:rsidR="00B753FA" w:rsidRPr="00CD42B6">
        <w:rPr>
          <w:rFonts w:asciiTheme="minorHAnsi" w:hAnsiTheme="minorHAnsi" w:cstheme="minorHAnsi"/>
          <w:b/>
          <w:bCs/>
          <w:szCs w:val="20"/>
          <w:lang w:val="sr-Latn-ME"/>
        </w:rPr>
        <w:t>enim pitanjima</w:t>
      </w:r>
      <w:r w:rsidRPr="00CD42B6">
        <w:rPr>
          <w:rFonts w:asciiTheme="minorHAnsi" w:hAnsiTheme="minorHAnsi" w:cstheme="minorHAnsi"/>
          <w:b/>
          <w:bCs/>
          <w:szCs w:val="20"/>
          <w:lang w:val="sr-Latn-ME"/>
        </w:rPr>
        <w:t xml:space="preserve"> za EBRD</w:t>
      </w:r>
      <w:r w:rsidRPr="004C465E">
        <w:rPr>
          <w:rFonts w:asciiTheme="minorHAnsi" w:hAnsiTheme="minorHAnsi" w:cstheme="minorHAnsi"/>
          <w:szCs w:val="20"/>
          <w:lang w:val="sr-Latn-ME"/>
        </w:rPr>
        <w:t xml:space="preserve"> koje će pripremati JIP, </w:t>
      </w:r>
      <w:r w:rsidR="008731DA">
        <w:rPr>
          <w:rFonts w:asciiTheme="minorHAnsi" w:hAnsiTheme="minorHAnsi" w:cstheme="minorHAnsi"/>
          <w:szCs w:val="20"/>
          <w:lang w:val="sr-Latn-ME"/>
        </w:rPr>
        <w:t>a u kojima</w:t>
      </w:r>
      <w:r w:rsidRPr="004C465E">
        <w:rPr>
          <w:rFonts w:asciiTheme="minorHAnsi" w:hAnsiTheme="minorHAnsi" w:cstheme="minorHAnsi"/>
          <w:szCs w:val="20"/>
          <w:lang w:val="sr-Latn-ME"/>
        </w:rPr>
        <w:t xml:space="preserve"> će </w:t>
      </w:r>
      <w:r w:rsidR="008731DA">
        <w:rPr>
          <w:rFonts w:asciiTheme="minorHAnsi" w:hAnsiTheme="minorHAnsi" w:cstheme="minorHAnsi"/>
          <w:szCs w:val="20"/>
          <w:lang w:val="sr-Latn-ME"/>
        </w:rPr>
        <w:t xml:space="preserve">se </w:t>
      </w:r>
      <w:r w:rsidRPr="004C465E">
        <w:rPr>
          <w:rFonts w:asciiTheme="minorHAnsi" w:hAnsiTheme="minorHAnsi" w:cstheme="minorHAnsi"/>
          <w:szCs w:val="20"/>
          <w:lang w:val="sr-Latn-ME"/>
        </w:rPr>
        <w:t>sažeti uticaj</w:t>
      </w:r>
      <w:r w:rsidR="008731DA">
        <w:rPr>
          <w:rFonts w:asciiTheme="minorHAnsi" w:hAnsiTheme="minorHAnsi" w:cstheme="minorHAnsi"/>
          <w:szCs w:val="20"/>
          <w:lang w:val="sr-Latn-ME"/>
        </w:rPr>
        <w:t>i</w:t>
      </w:r>
      <w:r w:rsidRPr="004C465E">
        <w:rPr>
          <w:rFonts w:asciiTheme="minorHAnsi" w:hAnsiTheme="minorHAnsi" w:cstheme="minorHAnsi"/>
          <w:szCs w:val="20"/>
          <w:lang w:val="sr-Latn-ME"/>
        </w:rPr>
        <w:t xml:space="preserve"> </w:t>
      </w:r>
      <w:r w:rsidR="003875ED">
        <w:rPr>
          <w:rFonts w:asciiTheme="minorHAnsi" w:hAnsiTheme="minorHAnsi" w:cstheme="minorHAnsi"/>
          <w:szCs w:val="20"/>
          <w:lang w:val="sr-Latn-ME"/>
        </w:rPr>
        <w:t>na</w:t>
      </w:r>
      <w:r w:rsidRPr="004C465E">
        <w:rPr>
          <w:rFonts w:asciiTheme="minorHAnsi" w:hAnsiTheme="minorHAnsi" w:cstheme="minorHAnsi"/>
          <w:szCs w:val="20"/>
          <w:lang w:val="sr-Latn-ME"/>
        </w:rPr>
        <w:t xml:space="preserve"> životn</w:t>
      </w:r>
      <w:r w:rsidR="003875ED">
        <w:rPr>
          <w:rFonts w:asciiTheme="minorHAnsi" w:hAnsiTheme="minorHAnsi" w:cstheme="minorHAnsi"/>
          <w:szCs w:val="20"/>
          <w:lang w:val="sr-Latn-ME"/>
        </w:rPr>
        <w:t>u</w:t>
      </w:r>
      <w:r w:rsidRPr="004C465E">
        <w:rPr>
          <w:rFonts w:asciiTheme="minorHAnsi" w:hAnsiTheme="minorHAnsi" w:cstheme="minorHAnsi"/>
          <w:szCs w:val="20"/>
          <w:lang w:val="sr-Latn-ME"/>
        </w:rPr>
        <w:t xml:space="preserve"> sredin</w:t>
      </w:r>
      <w:r w:rsidR="003875ED">
        <w:rPr>
          <w:rFonts w:asciiTheme="minorHAnsi" w:hAnsiTheme="minorHAnsi" w:cstheme="minorHAnsi"/>
          <w:szCs w:val="20"/>
          <w:lang w:val="sr-Latn-ME"/>
        </w:rPr>
        <w:t>u</w:t>
      </w:r>
      <w:r w:rsidRPr="004C465E">
        <w:rPr>
          <w:rFonts w:asciiTheme="minorHAnsi" w:hAnsiTheme="minorHAnsi" w:cstheme="minorHAnsi"/>
          <w:szCs w:val="20"/>
          <w:lang w:val="sr-Latn-ME"/>
        </w:rPr>
        <w:t xml:space="preserve"> i društv</w:t>
      </w:r>
      <w:r w:rsidR="003875ED">
        <w:rPr>
          <w:rFonts w:asciiTheme="minorHAnsi" w:hAnsiTheme="minorHAnsi" w:cstheme="minorHAnsi"/>
          <w:szCs w:val="20"/>
          <w:lang w:val="sr-Latn-ME"/>
        </w:rPr>
        <w:t>o</w:t>
      </w:r>
      <w:r w:rsidRPr="004C465E">
        <w:rPr>
          <w:rFonts w:asciiTheme="minorHAnsi" w:hAnsiTheme="minorHAnsi" w:cstheme="minorHAnsi"/>
          <w:szCs w:val="20"/>
          <w:lang w:val="sr-Latn-ME"/>
        </w:rPr>
        <w:t xml:space="preserve">, </w:t>
      </w:r>
      <w:r w:rsidR="008D685D">
        <w:rPr>
          <w:rFonts w:asciiTheme="minorHAnsi" w:hAnsiTheme="minorHAnsi" w:cstheme="minorHAnsi"/>
          <w:szCs w:val="20"/>
          <w:lang w:val="sr-Latn-ME"/>
        </w:rPr>
        <w:t>aktivnosti</w:t>
      </w:r>
      <w:r w:rsidRPr="004C465E">
        <w:rPr>
          <w:rFonts w:asciiTheme="minorHAnsi" w:hAnsiTheme="minorHAnsi" w:cstheme="minorHAnsi"/>
          <w:szCs w:val="20"/>
          <w:lang w:val="sr-Latn-ME"/>
        </w:rPr>
        <w:t xml:space="preserve"> u pogledu zdravlja i </w:t>
      </w:r>
      <w:r w:rsidR="008D685D">
        <w:rPr>
          <w:rFonts w:asciiTheme="minorHAnsi" w:hAnsiTheme="minorHAnsi" w:cstheme="minorHAnsi"/>
          <w:szCs w:val="20"/>
          <w:lang w:val="sr-Latn-ME"/>
        </w:rPr>
        <w:t>sigurnosti</w:t>
      </w:r>
      <w:r w:rsidRPr="004C465E">
        <w:rPr>
          <w:rFonts w:asciiTheme="minorHAnsi" w:hAnsiTheme="minorHAnsi" w:cstheme="minorHAnsi"/>
          <w:szCs w:val="20"/>
          <w:lang w:val="sr-Latn-ME"/>
        </w:rPr>
        <w:t xml:space="preserve">, objavljivanja informacija i konsultacija, te </w:t>
      </w:r>
      <w:r w:rsidR="00BE5EEB">
        <w:rPr>
          <w:rFonts w:asciiTheme="minorHAnsi" w:hAnsiTheme="minorHAnsi" w:cstheme="minorHAnsi"/>
          <w:szCs w:val="20"/>
          <w:lang w:val="sr-Latn-ME"/>
        </w:rPr>
        <w:t>javnog</w:t>
      </w:r>
      <w:r w:rsidRPr="004C465E">
        <w:rPr>
          <w:rFonts w:asciiTheme="minorHAnsi" w:hAnsiTheme="minorHAnsi" w:cstheme="minorHAnsi"/>
          <w:szCs w:val="20"/>
          <w:lang w:val="sr-Latn-ME"/>
        </w:rPr>
        <w:t xml:space="preserve"> mehanizma za pritužbe</w:t>
      </w:r>
      <w:r w:rsidRPr="004C465E">
        <w:rPr>
          <w:rFonts w:asciiTheme="minorHAnsi" w:hAnsiTheme="minorHAnsi" w:cstheme="minorHAnsi"/>
          <w:lang w:val="sr-Latn-ME"/>
        </w:rPr>
        <w:t>.</w:t>
      </w:r>
    </w:p>
    <w:p w14:paraId="228EB286" w14:textId="77777777" w:rsidR="00270D5C" w:rsidRPr="004C465E" w:rsidRDefault="00270D5C" w:rsidP="00270D5C">
      <w:pPr>
        <w:spacing w:line="276" w:lineRule="auto"/>
        <w:rPr>
          <w:rFonts w:asciiTheme="minorHAnsi" w:hAnsiTheme="minorHAnsi" w:cstheme="minorHAnsi"/>
          <w:szCs w:val="20"/>
          <w:lang w:val="sr-Latn-ME"/>
        </w:rPr>
      </w:pPr>
      <w:r w:rsidRPr="004C465E">
        <w:rPr>
          <w:rFonts w:asciiTheme="minorHAnsi" w:hAnsiTheme="minorHAnsi" w:cstheme="minorHAnsi"/>
          <w:szCs w:val="20"/>
          <w:lang w:val="sr-Latn-ME"/>
        </w:rPr>
        <w:t>Izvještaji će posebno uključivati ​​sljedeće informacije:</w:t>
      </w:r>
    </w:p>
    <w:p w14:paraId="576374A1" w14:textId="259ED029" w:rsidR="00270D5C" w:rsidRPr="004C465E" w:rsidRDefault="00270D5C" w:rsidP="00027152">
      <w:pPr>
        <w:pStyle w:val="ListParagraph"/>
        <w:widowControl w:val="0"/>
        <w:numPr>
          <w:ilvl w:val="0"/>
          <w:numId w:val="28"/>
        </w:numPr>
        <w:autoSpaceDE w:val="0"/>
        <w:autoSpaceDN w:val="0"/>
        <w:adjustRightInd w:val="0"/>
        <w:spacing w:after="240" w:line="276" w:lineRule="auto"/>
        <w:rPr>
          <w:rFonts w:asciiTheme="minorHAnsi" w:hAnsiTheme="minorHAnsi"/>
          <w:lang w:val="sr-Latn-ME"/>
        </w:rPr>
      </w:pPr>
      <w:r w:rsidRPr="004C465E">
        <w:rPr>
          <w:rFonts w:asciiTheme="minorHAnsi" w:hAnsiTheme="minorHAnsi"/>
          <w:b/>
          <w:lang w:val="sr-Latn-ME"/>
        </w:rPr>
        <w:t xml:space="preserve">Broj i vrste (teme) primljenih pritužbi </w:t>
      </w:r>
      <w:r w:rsidRPr="004C465E">
        <w:rPr>
          <w:rFonts w:asciiTheme="minorHAnsi" w:hAnsiTheme="minorHAnsi"/>
          <w:lang w:val="sr-Latn-ME"/>
        </w:rPr>
        <w:t>podnesenih u izvještajnom periodu prema vrsti (temi) pritužbe</w:t>
      </w:r>
      <w:r w:rsidR="00DF1499">
        <w:rPr>
          <w:rFonts w:asciiTheme="minorHAnsi" w:hAnsiTheme="minorHAnsi"/>
          <w:lang w:val="sr-Latn-ME"/>
        </w:rPr>
        <w:t>,</w:t>
      </w:r>
      <w:r w:rsidRPr="004C465E">
        <w:rPr>
          <w:rFonts w:asciiTheme="minorHAnsi" w:hAnsiTheme="minorHAnsi"/>
          <w:lang w:val="sr-Latn-ME"/>
        </w:rPr>
        <w:t xml:space="preserve"> kako bi se omogućilo pravovremeno otkrivanje najčešćih incidenata, utvrđivanje trendova i upravljanje rizicima – kao što su: pritužbe koje se odnose na rodno zasnovano nasilje i uznemiravanje, pritužbe vezane za druge građevinske smetnje kao što su nepravilno upravljanje otpadom, buka</w:t>
      </w:r>
      <w:r w:rsidR="00CD42B6">
        <w:rPr>
          <w:rFonts w:asciiTheme="minorHAnsi" w:hAnsiTheme="minorHAnsi"/>
          <w:lang w:val="sr-Latn-ME"/>
        </w:rPr>
        <w:t xml:space="preserve">, </w:t>
      </w:r>
      <w:r w:rsidRPr="004C465E">
        <w:rPr>
          <w:rFonts w:asciiTheme="minorHAnsi" w:hAnsiTheme="minorHAnsi"/>
          <w:lang w:val="sr-Latn-ME"/>
        </w:rPr>
        <w:t>prašina</w:t>
      </w:r>
      <w:r w:rsidR="00CD42B6">
        <w:rPr>
          <w:rFonts w:asciiTheme="minorHAnsi" w:hAnsiTheme="minorHAnsi"/>
          <w:lang w:val="sr-Latn-ME"/>
        </w:rPr>
        <w:t xml:space="preserve"> itd</w:t>
      </w:r>
      <w:r w:rsidRPr="004C465E">
        <w:rPr>
          <w:rFonts w:asciiTheme="minorHAnsi" w:hAnsiTheme="minorHAnsi"/>
          <w:lang w:val="sr-Latn-ME"/>
        </w:rPr>
        <w:t>.</w:t>
      </w:r>
    </w:p>
    <w:p w14:paraId="1D7E15F0" w14:textId="1A3E3422" w:rsidR="00270D5C" w:rsidRPr="004C465E" w:rsidRDefault="00270D5C" w:rsidP="00027152">
      <w:pPr>
        <w:pStyle w:val="ListParagraph"/>
        <w:widowControl w:val="0"/>
        <w:numPr>
          <w:ilvl w:val="0"/>
          <w:numId w:val="28"/>
        </w:numPr>
        <w:autoSpaceDE w:val="0"/>
        <w:autoSpaceDN w:val="0"/>
        <w:adjustRightInd w:val="0"/>
        <w:spacing w:after="240" w:line="276" w:lineRule="auto"/>
        <w:rPr>
          <w:rFonts w:asciiTheme="minorHAnsi" w:hAnsiTheme="minorHAnsi" w:cstheme="minorHAnsi"/>
          <w:szCs w:val="20"/>
          <w:lang w:val="sr-Latn-ME"/>
        </w:rPr>
      </w:pPr>
      <w:r w:rsidRPr="004C465E">
        <w:rPr>
          <w:rFonts w:asciiTheme="minorHAnsi" w:hAnsiTheme="minorHAnsi" w:cstheme="minorHAnsi"/>
          <w:b/>
          <w:szCs w:val="20"/>
          <w:lang w:val="sr-Latn-ME"/>
        </w:rPr>
        <w:t xml:space="preserve">Broj i </w:t>
      </w:r>
      <w:r w:rsidRPr="004C465E">
        <w:rPr>
          <w:rFonts w:asciiTheme="minorHAnsi" w:hAnsiTheme="minorHAnsi"/>
          <w:b/>
          <w:lang w:val="sr-Latn-ME"/>
        </w:rPr>
        <w:t xml:space="preserve">vrste </w:t>
      </w:r>
      <w:r w:rsidRPr="004C465E">
        <w:rPr>
          <w:rFonts w:asciiTheme="minorHAnsi" w:hAnsiTheme="minorHAnsi" w:cstheme="minorHAnsi"/>
          <w:b/>
          <w:szCs w:val="20"/>
          <w:lang w:val="sr-Latn-ME"/>
        </w:rPr>
        <w:t xml:space="preserve">aktivnosti </w:t>
      </w:r>
      <w:r w:rsidRPr="004C465E">
        <w:rPr>
          <w:rFonts w:asciiTheme="minorHAnsi" w:hAnsiTheme="minorHAnsi" w:cstheme="minorHAnsi"/>
          <w:b/>
          <w:bCs/>
          <w:szCs w:val="20"/>
          <w:lang w:val="sr-Latn-ME"/>
        </w:rPr>
        <w:t>objavljivanj</w:t>
      </w:r>
      <w:r w:rsidR="00DC09AB">
        <w:rPr>
          <w:rFonts w:asciiTheme="minorHAnsi" w:hAnsiTheme="minorHAnsi" w:cstheme="minorHAnsi"/>
          <w:b/>
          <w:bCs/>
          <w:szCs w:val="20"/>
          <w:lang w:val="sr-Latn-ME"/>
        </w:rPr>
        <w:t>a</w:t>
      </w:r>
      <w:r w:rsidRPr="004C465E">
        <w:rPr>
          <w:rFonts w:asciiTheme="minorHAnsi" w:hAnsiTheme="minorHAnsi" w:cstheme="minorHAnsi"/>
          <w:b/>
          <w:szCs w:val="20"/>
          <w:lang w:val="sr-Latn-ME"/>
        </w:rPr>
        <w:t xml:space="preserve"> informacija i </w:t>
      </w:r>
      <w:r w:rsidRPr="004C465E">
        <w:rPr>
          <w:rFonts w:asciiTheme="minorHAnsi" w:hAnsiTheme="minorHAnsi" w:cstheme="minorHAnsi"/>
          <w:b/>
          <w:bCs/>
          <w:szCs w:val="20"/>
          <w:lang w:val="sr-Latn-ME"/>
        </w:rPr>
        <w:t>uključivanj</w:t>
      </w:r>
      <w:r w:rsidR="00DC09AB">
        <w:rPr>
          <w:rFonts w:asciiTheme="minorHAnsi" w:hAnsiTheme="minorHAnsi" w:cstheme="minorHAnsi"/>
          <w:b/>
          <w:bCs/>
          <w:szCs w:val="20"/>
          <w:lang w:val="sr-Latn-ME"/>
        </w:rPr>
        <w:t>a</w:t>
      </w:r>
      <w:r w:rsidRPr="004C465E">
        <w:rPr>
          <w:rFonts w:asciiTheme="minorHAnsi" w:hAnsiTheme="minorHAnsi" w:cstheme="minorHAnsi"/>
          <w:b/>
          <w:szCs w:val="20"/>
          <w:lang w:val="sr-Latn-ME"/>
        </w:rPr>
        <w:t xml:space="preserve"> </w:t>
      </w:r>
      <w:r w:rsidRPr="004C465E">
        <w:rPr>
          <w:rFonts w:asciiTheme="minorHAnsi" w:hAnsiTheme="minorHAnsi" w:cstheme="minorHAnsi"/>
          <w:szCs w:val="20"/>
          <w:lang w:val="sr-Latn-ME"/>
        </w:rPr>
        <w:t>putem svih kanala, sa informacijama o postavljenim pitanjima i nedoumicama i informacijama o tome kako je JIP uzeo u obzir postavljena pitanja.</w:t>
      </w:r>
    </w:p>
    <w:p w14:paraId="392CEF6C" w14:textId="6F2D110F" w:rsidR="00972953" w:rsidRPr="004C465E" w:rsidRDefault="004F3FF3" w:rsidP="00612D22">
      <w:pPr>
        <w:spacing w:line="276" w:lineRule="auto"/>
        <w:rPr>
          <w:rFonts w:asciiTheme="minorHAnsi" w:hAnsiTheme="minorHAnsi" w:cstheme="minorHAnsi"/>
          <w:lang w:val="sr-Latn-ME"/>
        </w:rPr>
      </w:pPr>
      <w:r w:rsidRPr="004C465E">
        <w:rPr>
          <w:rFonts w:asciiTheme="minorHAnsi" w:hAnsiTheme="minorHAnsi" w:cstheme="minorHAnsi"/>
          <w:szCs w:val="20"/>
          <w:lang w:val="sr-Latn-ME"/>
        </w:rPr>
        <w:t>JIP će biti odgovorna za praćenje svih aktivnosti uključivanja zainteresovanih strana u vezi s</w:t>
      </w:r>
      <w:r w:rsidR="00E77B4C">
        <w:rPr>
          <w:rFonts w:asciiTheme="minorHAnsi" w:hAnsiTheme="minorHAnsi" w:cstheme="minorHAnsi"/>
          <w:szCs w:val="20"/>
          <w:lang w:val="sr-Latn-ME"/>
        </w:rPr>
        <w:t>a</w:t>
      </w:r>
      <w:r w:rsidRPr="004C465E">
        <w:rPr>
          <w:rFonts w:asciiTheme="minorHAnsi" w:hAnsiTheme="minorHAnsi" w:cstheme="minorHAnsi"/>
          <w:szCs w:val="20"/>
          <w:lang w:val="sr-Latn-ME"/>
        </w:rPr>
        <w:t xml:space="preserve"> Projektom, osiguravajući ispunjenje i ažuriranje ovog PUZS-a, te izvještavanje EBRD-u.</w:t>
      </w:r>
    </w:p>
    <w:p w14:paraId="7A0C7739" w14:textId="77777777" w:rsidR="004C0B46" w:rsidRPr="004C465E" w:rsidRDefault="004C0B46" w:rsidP="00612D22">
      <w:pPr>
        <w:spacing w:line="276" w:lineRule="auto"/>
        <w:rPr>
          <w:rFonts w:asciiTheme="minorHAnsi" w:hAnsiTheme="minorHAnsi"/>
          <w:szCs w:val="20"/>
          <w:lang w:val="sr-Latn-ME"/>
        </w:rPr>
      </w:pPr>
      <w:r w:rsidRPr="004C465E">
        <w:rPr>
          <w:rFonts w:asciiTheme="minorHAnsi" w:hAnsiTheme="minorHAnsi"/>
          <w:szCs w:val="20"/>
          <w:lang w:val="sr-Latn-ME"/>
        </w:rPr>
        <w:br w:type="page"/>
      </w:r>
    </w:p>
    <w:p w14:paraId="4B46D139" w14:textId="7D182973" w:rsidR="004C0B46" w:rsidRPr="004C465E" w:rsidRDefault="000C3913" w:rsidP="00E47CEE">
      <w:pPr>
        <w:pStyle w:val="Heading1"/>
        <w:rPr>
          <w:lang w:val="sr-Latn-ME"/>
        </w:rPr>
      </w:pPr>
      <w:bookmarkStart w:id="32" w:name="_Toc176341963"/>
      <w:bookmarkStart w:id="33" w:name="_Ref96423537"/>
      <w:bookmarkStart w:id="34" w:name="_Toc118384192"/>
      <w:r w:rsidRPr="004C465E">
        <w:rPr>
          <w:lang w:val="sr-Latn-ME"/>
        </w:rPr>
        <w:lastRenderedPageBreak/>
        <w:t>Dodaci</w:t>
      </w:r>
      <w:bookmarkEnd w:id="32"/>
    </w:p>
    <w:p w14:paraId="44E0A270" w14:textId="018CF177" w:rsidR="005C2AF8" w:rsidRPr="004C465E" w:rsidRDefault="000C3913" w:rsidP="005C2AF8">
      <w:pPr>
        <w:pStyle w:val="Heading2"/>
        <w:numPr>
          <w:ilvl w:val="0"/>
          <w:numId w:val="0"/>
        </w:numPr>
        <w:tabs>
          <w:tab w:val="num" w:pos="720"/>
        </w:tabs>
        <w:ind w:left="576"/>
        <w:rPr>
          <w:lang w:val="sr-Latn-ME"/>
        </w:rPr>
      </w:pPr>
      <w:bookmarkStart w:id="35" w:name="_Ref90207915"/>
      <w:bookmarkStart w:id="36" w:name="_Toc97548994"/>
      <w:bookmarkStart w:id="37" w:name="_Toc176341964"/>
      <w:bookmarkStart w:id="38" w:name="_Toc144813645"/>
      <w:r w:rsidRPr="004C465E">
        <w:rPr>
          <w:lang w:val="sr-Latn-ME"/>
        </w:rPr>
        <w:t>Dodatak</w:t>
      </w:r>
      <w:r w:rsidR="005C2AF8" w:rsidRPr="004C465E">
        <w:rPr>
          <w:lang w:val="sr-Latn-ME"/>
        </w:rPr>
        <w:t xml:space="preserve"> </w:t>
      </w:r>
      <w:r w:rsidR="005C2AF8" w:rsidRPr="004C465E">
        <w:rPr>
          <w:lang w:val="sr-Latn-ME"/>
        </w:rPr>
        <w:fldChar w:fldCharType="begin"/>
      </w:r>
      <w:r w:rsidR="005C2AF8" w:rsidRPr="004C465E">
        <w:rPr>
          <w:lang w:val="sr-Latn-ME"/>
        </w:rPr>
        <w:instrText>SEQ Appendix \* ARABIC</w:instrText>
      </w:r>
      <w:r w:rsidR="005C2AF8" w:rsidRPr="004C465E">
        <w:rPr>
          <w:lang w:val="sr-Latn-ME"/>
        </w:rPr>
        <w:fldChar w:fldCharType="separate"/>
      </w:r>
      <w:r w:rsidR="00F60F3D" w:rsidRPr="004C465E">
        <w:rPr>
          <w:lang w:val="sr-Latn-ME"/>
        </w:rPr>
        <w:t>1</w:t>
      </w:r>
      <w:r w:rsidR="005C2AF8" w:rsidRPr="004C465E">
        <w:rPr>
          <w:lang w:val="sr-Latn-ME"/>
        </w:rPr>
        <w:fldChar w:fldCharType="end"/>
      </w:r>
      <w:r w:rsidR="005C2AF8" w:rsidRPr="004C465E">
        <w:rPr>
          <w:lang w:val="sr-Latn-ME"/>
        </w:rPr>
        <w:t xml:space="preserve">: </w:t>
      </w:r>
      <w:bookmarkEnd w:id="35"/>
      <w:bookmarkEnd w:id="36"/>
      <w:r w:rsidR="004F3FF3" w:rsidRPr="004C465E">
        <w:rPr>
          <w:lang w:val="sr-Latn-ME"/>
        </w:rPr>
        <w:t>Tekst za Letak za javne pritužbe</w:t>
      </w:r>
      <w:bookmarkEnd w:id="37"/>
    </w:p>
    <w:p w14:paraId="1DDE2427" w14:textId="711741DB" w:rsidR="004F3FF3" w:rsidRPr="004C465E" w:rsidRDefault="004F3FF3" w:rsidP="004F3FF3">
      <w:pPr>
        <w:spacing w:line="276" w:lineRule="auto"/>
        <w:rPr>
          <w:rFonts w:cs="Calibri"/>
          <w:sz w:val="16"/>
          <w:szCs w:val="16"/>
          <w:lang w:val="sr-Latn-ME"/>
        </w:rPr>
      </w:pPr>
      <w:r w:rsidRPr="004C465E">
        <w:rPr>
          <w:rFonts w:cs="Calibri"/>
          <w:sz w:val="16"/>
          <w:szCs w:val="16"/>
          <w:lang w:val="sr-Latn-ME"/>
        </w:rPr>
        <w:t xml:space="preserve">Jedinica za implementaciju projekta (JIP) nastoji osigurati da </w:t>
      </w:r>
      <w:r w:rsidRPr="004C465E">
        <w:rPr>
          <w:rFonts w:cs="Calibri"/>
          <w:b/>
          <w:sz w:val="16"/>
          <w:szCs w:val="16"/>
          <w:lang w:val="sr-Latn-ME"/>
        </w:rPr>
        <w:t xml:space="preserve">Projekt unapređenja energetske efikasnosti </w:t>
      </w:r>
      <w:r w:rsidR="00DE4602">
        <w:rPr>
          <w:rFonts w:cs="Calibri"/>
          <w:b/>
          <w:bCs/>
          <w:sz w:val="16"/>
          <w:szCs w:val="16"/>
          <w:lang w:val="sr-Latn-ME"/>
        </w:rPr>
        <w:t xml:space="preserve">obrazovnih institucija </w:t>
      </w:r>
      <w:r w:rsidRPr="004C465E">
        <w:rPr>
          <w:rFonts w:cs="Calibri"/>
          <w:b/>
          <w:sz w:val="16"/>
          <w:szCs w:val="16"/>
          <w:lang w:val="sr-Latn-ME"/>
        </w:rPr>
        <w:t>u Crnoj Gori</w:t>
      </w:r>
      <w:r w:rsidRPr="004C465E">
        <w:rPr>
          <w:rFonts w:cs="Calibri"/>
          <w:sz w:val="16"/>
          <w:szCs w:val="16"/>
          <w:lang w:val="sr-Latn-ME"/>
        </w:rPr>
        <w:t xml:space="preserve"> ne </w:t>
      </w:r>
      <w:r w:rsidR="009A1215">
        <w:rPr>
          <w:rFonts w:cs="Calibri"/>
          <w:sz w:val="16"/>
          <w:szCs w:val="16"/>
          <w:lang w:val="sr-Latn-ME"/>
        </w:rPr>
        <w:t>dovede do negativnih uticaja</w:t>
      </w:r>
      <w:r w:rsidRPr="004C465E">
        <w:rPr>
          <w:rFonts w:cs="Calibri"/>
          <w:sz w:val="16"/>
          <w:szCs w:val="16"/>
          <w:lang w:val="sr-Latn-ME"/>
        </w:rPr>
        <w:t xml:space="preserve"> na </w:t>
      </w:r>
      <w:r w:rsidR="00EC679B">
        <w:rPr>
          <w:rFonts w:cs="Calibri"/>
          <w:sz w:val="16"/>
          <w:szCs w:val="16"/>
          <w:lang w:val="sr-Latn-ME"/>
        </w:rPr>
        <w:t>učenike</w:t>
      </w:r>
      <w:r w:rsidRPr="004C465E">
        <w:rPr>
          <w:rFonts w:cs="Calibri"/>
          <w:sz w:val="16"/>
          <w:szCs w:val="16"/>
          <w:lang w:val="sr-Latn-ME"/>
        </w:rPr>
        <w:t>/posjetioce</w:t>
      </w:r>
      <w:r w:rsidR="00EC679B">
        <w:rPr>
          <w:rFonts w:cs="Calibri"/>
          <w:sz w:val="16"/>
          <w:szCs w:val="16"/>
          <w:lang w:val="sr-Latn-ME"/>
        </w:rPr>
        <w:t>/korisnike</w:t>
      </w:r>
      <w:r w:rsidRPr="004C465E">
        <w:rPr>
          <w:rFonts w:cs="Calibri"/>
          <w:sz w:val="16"/>
          <w:szCs w:val="16"/>
          <w:lang w:val="sr-Latn-ME"/>
        </w:rPr>
        <w:t xml:space="preserve"> i osoblje u</w:t>
      </w:r>
      <w:r w:rsidR="00EC679B">
        <w:rPr>
          <w:rFonts w:cs="Calibri"/>
          <w:sz w:val="16"/>
          <w:szCs w:val="16"/>
          <w:lang w:val="sr-Latn-ME"/>
        </w:rPr>
        <w:t xml:space="preserve"> obrazovni</w:t>
      </w:r>
      <w:r w:rsidR="0006195B">
        <w:rPr>
          <w:rFonts w:cs="Calibri"/>
          <w:sz w:val="16"/>
          <w:szCs w:val="16"/>
          <w:lang w:val="sr-Latn-ME"/>
        </w:rPr>
        <w:t>m institucijama</w:t>
      </w:r>
      <w:r w:rsidRPr="004C465E">
        <w:rPr>
          <w:rFonts w:cs="Calibri"/>
          <w:sz w:val="16"/>
          <w:szCs w:val="16"/>
          <w:lang w:val="sr-Latn-ME"/>
        </w:rPr>
        <w:t>. Međutim, ukoliko dođe do bilo kakvih problema, željeli bismo čuti o svim nedoumicama ili pritužbama koje možete imati u vezi s Projektnim aktivnostima.</w:t>
      </w:r>
    </w:p>
    <w:p w14:paraId="6E1DAE8D" w14:textId="544C790D" w:rsidR="004F3FF3" w:rsidRPr="004C465E" w:rsidRDefault="004F3FF3" w:rsidP="004F3FF3">
      <w:pPr>
        <w:spacing w:line="276" w:lineRule="auto"/>
        <w:rPr>
          <w:rFonts w:cs="Calibri"/>
          <w:sz w:val="16"/>
          <w:szCs w:val="16"/>
          <w:lang w:val="sr-Latn-ME"/>
        </w:rPr>
      </w:pPr>
      <w:r w:rsidRPr="004C465E">
        <w:rPr>
          <w:rFonts w:cs="Calibri"/>
          <w:b/>
          <w:sz w:val="16"/>
          <w:szCs w:val="16"/>
          <w:lang w:val="sr-Latn-ME"/>
        </w:rPr>
        <w:t xml:space="preserve">Koju vrstu pritužbe mogu podnijeti? </w:t>
      </w:r>
      <w:r w:rsidRPr="004C465E">
        <w:rPr>
          <w:rFonts w:cs="Calibri"/>
          <w:sz w:val="16"/>
          <w:szCs w:val="16"/>
          <w:lang w:val="sr-Latn-ME"/>
        </w:rPr>
        <w:t>Svako može uložiti pritužbu ako smatra da aktivnosti Projekta negativno ut</w:t>
      </w:r>
      <w:r w:rsidR="000F796D">
        <w:rPr>
          <w:rFonts w:cs="Calibri"/>
          <w:sz w:val="16"/>
          <w:szCs w:val="16"/>
          <w:lang w:val="sr-Latn-ME"/>
        </w:rPr>
        <w:t>ječu</w:t>
      </w:r>
      <w:r w:rsidRPr="004C465E">
        <w:rPr>
          <w:rFonts w:cs="Calibri"/>
          <w:sz w:val="16"/>
          <w:szCs w:val="16"/>
          <w:lang w:val="sr-Latn-ME"/>
        </w:rPr>
        <w:t xml:space="preserve"> na njega ili na </w:t>
      </w:r>
      <w:r w:rsidR="009A1215">
        <w:rPr>
          <w:rFonts w:cs="Calibri"/>
          <w:sz w:val="16"/>
          <w:szCs w:val="16"/>
          <w:lang w:val="sr-Latn-ME"/>
        </w:rPr>
        <w:t>okruženje</w:t>
      </w:r>
      <w:r w:rsidRPr="004C465E">
        <w:rPr>
          <w:rFonts w:cs="Calibri"/>
          <w:sz w:val="16"/>
          <w:szCs w:val="16"/>
          <w:lang w:val="sr-Latn-ME"/>
        </w:rPr>
        <w:t>. Primjeri pritužbi mogu uključivati, ali nisu ograničeni na:</w:t>
      </w:r>
    </w:p>
    <w:p w14:paraId="03BE54E2" w14:textId="15F4BE49" w:rsidR="004F3FF3" w:rsidRPr="004C465E" w:rsidRDefault="004F3FF3" w:rsidP="00027152">
      <w:pPr>
        <w:numPr>
          <w:ilvl w:val="0"/>
          <w:numId w:val="23"/>
        </w:numPr>
        <w:spacing w:after="0" w:line="276" w:lineRule="auto"/>
        <w:contextualSpacing/>
        <w:rPr>
          <w:rFonts w:cs="Calibri"/>
          <w:sz w:val="16"/>
          <w:szCs w:val="16"/>
          <w:lang w:val="sr-Latn-ME"/>
        </w:rPr>
      </w:pPr>
      <w:r w:rsidRPr="004C465E">
        <w:rPr>
          <w:rFonts w:cs="Calibri"/>
          <w:sz w:val="16"/>
          <w:szCs w:val="16"/>
          <w:lang w:val="sr-Latn-ME"/>
        </w:rPr>
        <w:t xml:space="preserve">Povećana buka, problemi sa pristupom ili druge smetnje tokom građevinskih radova unutar </w:t>
      </w:r>
      <w:r w:rsidR="0006195B">
        <w:rPr>
          <w:rFonts w:cs="Calibri"/>
          <w:sz w:val="16"/>
          <w:szCs w:val="16"/>
          <w:lang w:val="sr-Latn-ME"/>
        </w:rPr>
        <w:t>Projeknih zgrada</w:t>
      </w:r>
    </w:p>
    <w:p w14:paraId="37CB06BE" w14:textId="53EF1AF9" w:rsidR="004F3FF3" w:rsidRPr="004C465E" w:rsidRDefault="004F3FF3" w:rsidP="00027152">
      <w:pPr>
        <w:numPr>
          <w:ilvl w:val="0"/>
          <w:numId w:val="23"/>
        </w:numPr>
        <w:spacing w:after="0" w:line="276" w:lineRule="auto"/>
        <w:contextualSpacing/>
        <w:rPr>
          <w:rFonts w:cs="Calibri"/>
          <w:sz w:val="16"/>
          <w:szCs w:val="16"/>
          <w:lang w:val="sr-Latn-ME"/>
        </w:rPr>
      </w:pPr>
      <w:r w:rsidRPr="004C465E">
        <w:rPr>
          <w:rFonts w:cs="Calibri"/>
          <w:sz w:val="16"/>
          <w:szCs w:val="16"/>
          <w:lang w:val="sr-Latn-ME"/>
        </w:rPr>
        <w:t xml:space="preserve">Zabrinutost oko životne sredine ili pitanja zdravlja i sigurnosti zbog nepravilnog upravljanja otpadom, buke ili prašine oko ili u blizini </w:t>
      </w:r>
      <w:r w:rsidR="00DC5EA6">
        <w:rPr>
          <w:rFonts w:cs="Calibri"/>
          <w:sz w:val="16"/>
          <w:szCs w:val="16"/>
          <w:lang w:val="sr-Latn-ME"/>
        </w:rPr>
        <w:t>obrazovnih institucija</w:t>
      </w:r>
    </w:p>
    <w:p w14:paraId="02CE7A0C" w14:textId="54997FA5" w:rsidR="004F3FF3" w:rsidRPr="004C465E" w:rsidRDefault="004F3FF3" w:rsidP="00027152">
      <w:pPr>
        <w:numPr>
          <w:ilvl w:val="0"/>
          <w:numId w:val="23"/>
        </w:numPr>
        <w:spacing w:after="0" w:line="276" w:lineRule="auto"/>
        <w:contextualSpacing/>
        <w:rPr>
          <w:rFonts w:cs="Calibri"/>
          <w:sz w:val="16"/>
          <w:szCs w:val="16"/>
          <w:lang w:val="sr-Latn-ME"/>
        </w:rPr>
      </w:pPr>
      <w:r w:rsidRPr="004C465E">
        <w:rPr>
          <w:rFonts w:cs="Calibri"/>
          <w:sz w:val="16"/>
          <w:szCs w:val="16"/>
          <w:lang w:val="sr-Latn-ME"/>
        </w:rPr>
        <w:t>Prakse koje ugrožavaju zdravlje</w:t>
      </w:r>
      <w:r w:rsidR="008433DE">
        <w:rPr>
          <w:rFonts w:cs="Calibri"/>
          <w:sz w:val="16"/>
          <w:szCs w:val="16"/>
          <w:lang w:val="sr-Latn-ME"/>
        </w:rPr>
        <w:t xml:space="preserve"> i </w:t>
      </w:r>
      <w:r w:rsidRPr="004C465E">
        <w:rPr>
          <w:rFonts w:cs="Calibri"/>
          <w:sz w:val="16"/>
          <w:szCs w:val="16"/>
          <w:lang w:val="sr-Latn-ME"/>
        </w:rPr>
        <w:t>sigurnost zaposlenih koji rade na Projektu</w:t>
      </w:r>
    </w:p>
    <w:p w14:paraId="462CDBBA" w14:textId="6576C0B6" w:rsidR="004F3FF3" w:rsidRPr="004C465E" w:rsidRDefault="004F3FF3" w:rsidP="00027152">
      <w:pPr>
        <w:numPr>
          <w:ilvl w:val="0"/>
          <w:numId w:val="23"/>
        </w:numPr>
        <w:spacing w:after="0" w:line="276" w:lineRule="auto"/>
        <w:contextualSpacing/>
        <w:rPr>
          <w:rFonts w:cs="Calibri"/>
          <w:sz w:val="16"/>
          <w:szCs w:val="16"/>
          <w:lang w:val="sr-Latn-ME"/>
        </w:rPr>
      </w:pPr>
      <w:r w:rsidRPr="004C465E">
        <w:rPr>
          <w:rFonts w:cs="Calibri"/>
          <w:sz w:val="16"/>
          <w:szCs w:val="16"/>
          <w:lang w:val="sr-Latn-ME"/>
        </w:rPr>
        <w:t>Neadekvatna implementacija Plana uključivanja zainteresovanih strana Projekta od strane JIP</w:t>
      </w:r>
      <w:r w:rsidR="008433DE">
        <w:rPr>
          <w:rFonts w:cs="Calibri"/>
          <w:sz w:val="16"/>
          <w:szCs w:val="16"/>
          <w:lang w:val="sr-Latn-ME"/>
        </w:rPr>
        <w:t>-a</w:t>
      </w:r>
    </w:p>
    <w:p w14:paraId="41F63F58" w14:textId="77777777" w:rsidR="004F3FF3" w:rsidRPr="004C465E" w:rsidRDefault="004F3FF3" w:rsidP="004F3FF3">
      <w:pPr>
        <w:spacing w:after="0" w:line="276" w:lineRule="auto"/>
        <w:rPr>
          <w:rFonts w:cs="Calibri"/>
          <w:sz w:val="16"/>
          <w:szCs w:val="16"/>
          <w:lang w:val="sr-Latn-ME"/>
        </w:rPr>
      </w:pPr>
    </w:p>
    <w:p w14:paraId="1EE8FC78" w14:textId="2568D608" w:rsidR="004F3FF3" w:rsidRPr="004C465E" w:rsidRDefault="004F3FF3" w:rsidP="004F3FF3">
      <w:pPr>
        <w:spacing w:after="0" w:line="276" w:lineRule="auto"/>
        <w:rPr>
          <w:rFonts w:cs="Calibri"/>
          <w:sz w:val="16"/>
          <w:szCs w:val="16"/>
          <w:lang w:val="sr-Latn-ME"/>
        </w:rPr>
      </w:pPr>
      <w:r w:rsidRPr="004C465E">
        <w:rPr>
          <w:rFonts w:cs="Calibri"/>
          <w:b/>
          <w:sz w:val="16"/>
          <w:szCs w:val="16"/>
          <w:lang w:val="sr-Latn-ME"/>
        </w:rPr>
        <w:t xml:space="preserve">Kako mogu podnijeti pritužbu? </w:t>
      </w:r>
      <w:r w:rsidRPr="004C465E">
        <w:rPr>
          <w:rFonts w:cs="Calibri"/>
          <w:sz w:val="16"/>
          <w:szCs w:val="16"/>
          <w:lang w:val="sr-Latn-ME"/>
        </w:rPr>
        <w:t>Svako može podnijeti pritužbu JIP</w:t>
      </w:r>
      <w:r w:rsidR="009A1215">
        <w:rPr>
          <w:rFonts w:cs="Calibri"/>
          <w:sz w:val="16"/>
          <w:szCs w:val="16"/>
          <w:lang w:val="sr-Latn-ME"/>
        </w:rPr>
        <w:t>-u</w:t>
      </w:r>
      <w:r w:rsidRPr="004C465E">
        <w:rPr>
          <w:rFonts w:cs="Calibri"/>
          <w:sz w:val="16"/>
          <w:szCs w:val="16"/>
          <w:lang w:val="sr-Latn-ME"/>
        </w:rPr>
        <w:t xml:space="preserve"> (kontaktne informacije su navedene u nastavku) ili </w:t>
      </w:r>
      <w:r w:rsidR="009A1215">
        <w:rPr>
          <w:rFonts w:cs="Calibri"/>
          <w:sz w:val="16"/>
          <w:szCs w:val="16"/>
          <w:lang w:val="sr-Latn-ME"/>
        </w:rPr>
        <w:t>I</w:t>
      </w:r>
      <w:r w:rsidRPr="004C465E">
        <w:rPr>
          <w:rFonts w:cs="Calibri"/>
          <w:sz w:val="16"/>
          <w:szCs w:val="16"/>
          <w:lang w:val="sr-Latn-ME"/>
        </w:rPr>
        <w:t xml:space="preserve">zvođaču (kada izgradnja počne) bez </w:t>
      </w:r>
      <w:r w:rsidR="009A1215">
        <w:rPr>
          <w:rFonts w:cs="Calibri"/>
          <w:sz w:val="16"/>
          <w:szCs w:val="16"/>
          <w:lang w:val="sr-Latn-ME"/>
        </w:rPr>
        <w:t>bilo kakvih</w:t>
      </w:r>
      <w:r w:rsidR="009A1215" w:rsidRPr="004C465E">
        <w:rPr>
          <w:rFonts w:cs="Calibri"/>
          <w:sz w:val="16"/>
          <w:szCs w:val="16"/>
          <w:lang w:val="sr-Latn-ME"/>
        </w:rPr>
        <w:t xml:space="preserve"> </w:t>
      </w:r>
      <w:r w:rsidRPr="004C465E">
        <w:rPr>
          <w:rFonts w:cs="Calibri"/>
          <w:sz w:val="16"/>
          <w:szCs w:val="16"/>
          <w:lang w:val="sr-Latn-ME"/>
        </w:rPr>
        <w:t xml:space="preserve">troškova </w:t>
      </w:r>
      <w:r w:rsidR="009A1215">
        <w:rPr>
          <w:rFonts w:cs="Calibri"/>
          <w:sz w:val="16"/>
          <w:szCs w:val="16"/>
          <w:lang w:val="sr-Latn-ME"/>
        </w:rPr>
        <w:t xml:space="preserve">po </w:t>
      </w:r>
      <w:r w:rsidRPr="004C465E">
        <w:rPr>
          <w:rFonts w:cs="Calibri"/>
          <w:sz w:val="16"/>
          <w:szCs w:val="16"/>
          <w:lang w:val="sr-Latn-ME"/>
        </w:rPr>
        <w:t>podnosioc</w:t>
      </w:r>
      <w:r w:rsidR="009A1215">
        <w:rPr>
          <w:rFonts w:cs="Calibri"/>
          <w:sz w:val="16"/>
          <w:szCs w:val="16"/>
          <w:lang w:val="sr-Latn-ME"/>
        </w:rPr>
        <w:t>a</w:t>
      </w:r>
      <w:r w:rsidRPr="004C465E">
        <w:rPr>
          <w:rFonts w:cs="Calibri"/>
          <w:sz w:val="16"/>
          <w:szCs w:val="16"/>
          <w:lang w:val="sr-Latn-ME"/>
        </w:rPr>
        <w:t xml:space="preserve"> pritužbe, na sljedeće načine:</w:t>
      </w:r>
    </w:p>
    <w:p w14:paraId="6B2A57D7" w14:textId="77777777" w:rsidR="004F3FF3" w:rsidRPr="004C465E" w:rsidRDefault="004F3FF3" w:rsidP="00027152">
      <w:pPr>
        <w:numPr>
          <w:ilvl w:val="0"/>
          <w:numId w:val="22"/>
        </w:numPr>
        <w:spacing w:after="0" w:line="276" w:lineRule="auto"/>
        <w:rPr>
          <w:rFonts w:cs="Calibri"/>
          <w:sz w:val="16"/>
          <w:szCs w:val="16"/>
          <w:lang w:val="sr-Latn-ME"/>
        </w:rPr>
      </w:pPr>
      <w:r w:rsidRPr="004C465E">
        <w:rPr>
          <w:rFonts w:cs="Calibri"/>
          <w:sz w:val="16"/>
          <w:szCs w:val="16"/>
          <w:lang w:val="sr-Latn-ME"/>
        </w:rPr>
        <w:t>usmeno (lično ili telefonom)</w:t>
      </w:r>
    </w:p>
    <w:p w14:paraId="5278C18D" w14:textId="061F65E3" w:rsidR="004F3FF3" w:rsidRPr="004C465E" w:rsidRDefault="004F3FF3" w:rsidP="00027152">
      <w:pPr>
        <w:numPr>
          <w:ilvl w:val="0"/>
          <w:numId w:val="22"/>
        </w:numPr>
        <w:spacing w:after="0" w:line="276" w:lineRule="auto"/>
        <w:rPr>
          <w:rFonts w:cs="Calibri"/>
          <w:sz w:val="16"/>
          <w:szCs w:val="16"/>
          <w:lang w:val="sr-Latn-ME"/>
        </w:rPr>
      </w:pPr>
      <w:r w:rsidRPr="004C465E">
        <w:rPr>
          <w:rFonts w:cs="Calibri"/>
          <w:sz w:val="16"/>
          <w:szCs w:val="16"/>
          <w:lang w:val="sr-Latn-ME"/>
        </w:rPr>
        <w:t xml:space="preserve">pisanim putem </w:t>
      </w:r>
      <w:r w:rsidR="009A1215">
        <w:rPr>
          <w:rFonts w:cs="Calibri"/>
          <w:sz w:val="16"/>
          <w:szCs w:val="16"/>
          <w:lang w:val="sr-Latn-ME"/>
        </w:rPr>
        <w:t>–</w:t>
      </w:r>
      <w:r w:rsidRPr="004C465E">
        <w:rPr>
          <w:rFonts w:cs="Calibri"/>
          <w:sz w:val="16"/>
          <w:szCs w:val="16"/>
          <w:lang w:val="sr-Latn-ME"/>
        </w:rPr>
        <w:t xml:space="preserve"> popunjavanjem priloženog </w:t>
      </w:r>
      <w:r w:rsidR="00F509EE" w:rsidRPr="004C465E">
        <w:rPr>
          <w:rFonts w:cs="Calibri"/>
          <w:sz w:val="16"/>
          <w:szCs w:val="16"/>
          <w:lang w:val="sr-Latn-ME"/>
        </w:rPr>
        <w:t>P</w:t>
      </w:r>
      <w:r w:rsidR="00984CB8" w:rsidRPr="004C465E">
        <w:rPr>
          <w:rFonts w:cs="Calibri"/>
          <w:sz w:val="16"/>
          <w:szCs w:val="16"/>
          <w:lang w:val="sr-Latn-ME"/>
        </w:rPr>
        <w:t xml:space="preserve">rojektnog </w:t>
      </w:r>
      <w:r w:rsidRPr="004C465E">
        <w:rPr>
          <w:rFonts w:cs="Calibri"/>
          <w:sz w:val="16"/>
          <w:szCs w:val="16"/>
          <w:lang w:val="sr-Latn-ME"/>
        </w:rPr>
        <w:t xml:space="preserve">obrasca za pritužbe ili u drugom obliku po želji </w:t>
      </w:r>
      <w:r w:rsidR="009A1215">
        <w:rPr>
          <w:rFonts w:cs="Calibri"/>
          <w:sz w:val="16"/>
          <w:szCs w:val="16"/>
          <w:lang w:val="sr-Latn-ME"/>
        </w:rPr>
        <w:t>–</w:t>
      </w:r>
      <w:r w:rsidRPr="004C465E">
        <w:rPr>
          <w:rFonts w:cs="Calibri"/>
          <w:sz w:val="16"/>
          <w:szCs w:val="16"/>
          <w:lang w:val="sr-Latn-ME"/>
        </w:rPr>
        <w:t xml:space="preserve"> i slanjem ličnom dostavom, poštom ili e-mailom</w:t>
      </w:r>
    </w:p>
    <w:p w14:paraId="4599501D" w14:textId="05DF0FE1" w:rsidR="005C2AF8" w:rsidRPr="001B16DF" w:rsidRDefault="004F3FF3" w:rsidP="001B16DF">
      <w:pPr>
        <w:spacing w:line="276" w:lineRule="auto"/>
        <w:jc w:val="center"/>
        <w:rPr>
          <w:rFonts w:cs="Calibri"/>
          <w:b/>
          <w:sz w:val="16"/>
          <w:szCs w:val="16"/>
          <w:lang w:val="sr-Latn-ME"/>
        </w:rPr>
      </w:pPr>
      <w:r w:rsidRPr="004C465E">
        <w:rPr>
          <w:rFonts w:cs="Calibri"/>
          <w:b/>
          <w:sz w:val="16"/>
          <w:szCs w:val="16"/>
          <w:lang w:val="sr-Latn-ME"/>
        </w:rPr>
        <w:t>Kontakt informacije:</w:t>
      </w:r>
    </w:p>
    <w:p w14:paraId="3306120F" w14:textId="77777777" w:rsidR="001B16DF" w:rsidRPr="001B16DF" w:rsidRDefault="001B16DF" w:rsidP="001B16DF">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b/>
          <w:bCs/>
          <w:sz w:val="16"/>
          <w:szCs w:val="16"/>
          <w:lang w:val="sr-Latn-ME"/>
        </w:rPr>
      </w:pPr>
      <w:r w:rsidRPr="001B16DF">
        <w:rPr>
          <w:rFonts w:eastAsia="Calibri" w:cs="Calibri"/>
          <w:b/>
          <w:bCs/>
          <w:sz w:val="16"/>
          <w:szCs w:val="16"/>
          <w:lang w:val="sr-Latn-ME"/>
        </w:rPr>
        <w:t>Projekt unapređenja energetske efikasnosti obrazovnih institucija u Crnoj Gori – Jedinica za implementaciju Projekta</w:t>
      </w:r>
    </w:p>
    <w:p w14:paraId="0AEF9B6D" w14:textId="77777777" w:rsidR="001B16DF" w:rsidRPr="001B16DF" w:rsidRDefault="001B16DF" w:rsidP="001B16DF">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 w:val="16"/>
          <w:szCs w:val="16"/>
          <w:lang w:val="sr-Latn-ME"/>
        </w:rPr>
      </w:pPr>
      <w:r w:rsidRPr="001B16DF">
        <w:rPr>
          <w:rFonts w:eastAsia="Calibri" w:cs="Calibri"/>
          <w:sz w:val="16"/>
          <w:szCs w:val="16"/>
          <w:lang w:val="sr-Latn-ME"/>
        </w:rPr>
        <w:t>Email: kabinet@mpni.gov.me</w:t>
      </w:r>
    </w:p>
    <w:p w14:paraId="252A4D23" w14:textId="77777777" w:rsidR="001B16DF" w:rsidRPr="001B16DF" w:rsidRDefault="001B16DF" w:rsidP="001B16DF">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 w:val="16"/>
          <w:szCs w:val="16"/>
          <w:lang w:val="sr-Latn-ME"/>
        </w:rPr>
      </w:pPr>
      <w:r w:rsidRPr="001B16DF">
        <w:rPr>
          <w:rFonts w:eastAsia="Calibri" w:cs="Calibri"/>
          <w:sz w:val="16"/>
          <w:szCs w:val="16"/>
          <w:lang w:val="sr-Latn-ME"/>
        </w:rPr>
        <w:t>Tel. +382 20 410 100</w:t>
      </w:r>
    </w:p>
    <w:p w14:paraId="62DDF574" w14:textId="77777777" w:rsidR="001B16DF" w:rsidRPr="001B16DF" w:rsidRDefault="001B16DF" w:rsidP="001B16DF">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 w:val="16"/>
          <w:szCs w:val="16"/>
          <w:lang w:val="sr-Latn-ME"/>
        </w:rPr>
      </w:pPr>
      <w:r w:rsidRPr="001B16DF">
        <w:rPr>
          <w:rFonts w:eastAsia="Calibri" w:cs="Calibri"/>
          <w:sz w:val="16"/>
          <w:szCs w:val="16"/>
          <w:lang w:val="sr-Latn-ME"/>
        </w:rPr>
        <w:t>Addresa: Vaka Đurovića BB, 81000 Podgorica</w:t>
      </w:r>
    </w:p>
    <w:p w14:paraId="781E56C0" w14:textId="77777777" w:rsidR="001B16DF" w:rsidRPr="001B16DF" w:rsidRDefault="001B16DF" w:rsidP="001B16DF">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eastAsia="Calibri" w:cs="Calibri"/>
          <w:sz w:val="16"/>
          <w:szCs w:val="16"/>
          <w:lang w:val="sr-Latn-ME"/>
        </w:rPr>
      </w:pPr>
      <w:r w:rsidRPr="001B16DF">
        <w:rPr>
          <w:rFonts w:eastAsia="Calibri" w:cs="Calibri"/>
          <w:sz w:val="16"/>
          <w:szCs w:val="16"/>
          <w:lang w:val="sr-Latn-ME"/>
        </w:rPr>
        <w:t>Internet stranica: www.gov.me/mps</w:t>
      </w:r>
    </w:p>
    <w:p w14:paraId="452468EE" w14:textId="72F8DD97" w:rsidR="004F3FF3" w:rsidRPr="004C465E" w:rsidRDefault="004F3FF3" w:rsidP="001B16DF">
      <w:pPr>
        <w:spacing w:before="240" w:line="276" w:lineRule="auto"/>
        <w:rPr>
          <w:rFonts w:cs="Calibri"/>
          <w:sz w:val="16"/>
          <w:szCs w:val="16"/>
          <w:lang w:val="sr-Latn-ME"/>
        </w:rPr>
      </w:pPr>
      <w:r w:rsidRPr="004C465E">
        <w:rPr>
          <w:rFonts w:cs="Calibri"/>
          <w:sz w:val="16"/>
          <w:szCs w:val="16"/>
          <w:lang w:val="sr-Latn-ME"/>
        </w:rPr>
        <w:t>Pritužbe se takođe mogu podnijeti anonimno. Osim toga, ukoliko želite da vaša pritužba ostane povjerljiva, JIP će osigurati da se vaše ime i podaci za kontakt ne otkriju bez vašeg pristanka i samo će tim JIP</w:t>
      </w:r>
      <w:r w:rsidR="0035075D">
        <w:rPr>
          <w:rFonts w:cs="Calibri"/>
          <w:sz w:val="16"/>
          <w:szCs w:val="16"/>
          <w:lang w:val="sr-Latn-ME"/>
        </w:rPr>
        <w:t>-a</w:t>
      </w:r>
      <w:r w:rsidRPr="004C465E">
        <w:rPr>
          <w:rFonts w:cs="Calibri"/>
          <w:sz w:val="16"/>
          <w:szCs w:val="16"/>
          <w:lang w:val="sr-Latn-ME"/>
        </w:rPr>
        <w:t xml:space="preserve"> koj</w:t>
      </w:r>
      <w:r w:rsidR="0035075D">
        <w:rPr>
          <w:rFonts w:cs="Calibri"/>
          <w:sz w:val="16"/>
          <w:szCs w:val="16"/>
          <w:lang w:val="sr-Latn-ME"/>
        </w:rPr>
        <w:t>i</w:t>
      </w:r>
      <w:r w:rsidRPr="004C465E">
        <w:rPr>
          <w:rFonts w:cs="Calibri"/>
          <w:sz w:val="16"/>
          <w:szCs w:val="16"/>
          <w:lang w:val="sr-Latn-ME"/>
        </w:rPr>
        <w:t xml:space="preserve"> direktno radi na istrazi vaše pritužbe biti upoznat s tim. Ukoliko tim nije u mogućnosti da u potpunosti istraži pritužbu bez otkrivanja vašeg identiteta ili sadržaja vaše pritužbe, bićete obaviješteni.</w:t>
      </w:r>
    </w:p>
    <w:p w14:paraId="20DA397F" w14:textId="34B4D2AD" w:rsidR="004F3FF3" w:rsidRPr="004C465E" w:rsidRDefault="004F3FF3" w:rsidP="004F3FF3">
      <w:pPr>
        <w:spacing w:line="276" w:lineRule="auto"/>
        <w:rPr>
          <w:rFonts w:cs="Calibri"/>
          <w:sz w:val="16"/>
          <w:szCs w:val="16"/>
          <w:lang w:val="sr-Latn-ME"/>
        </w:rPr>
      </w:pPr>
      <w:r w:rsidRPr="004C465E">
        <w:rPr>
          <w:rFonts w:cs="Calibri"/>
          <w:b/>
          <w:sz w:val="16"/>
          <w:szCs w:val="16"/>
          <w:lang w:val="sr-Latn-ME"/>
        </w:rPr>
        <w:t xml:space="preserve">Kako će JIP rješavati moju pritužbu? </w:t>
      </w:r>
      <w:r w:rsidRPr="004C465E">
        <w:rPr>
          <w:rFonts w:cs="Calibri"/>
          <w:sz w:val="16"/>
          <w:szCs w:val="16"/>
          <w:lang w:val="sr-Latn-ME"/>
        </w:rPr>
        <w:t>JIP će proći kroz sljedeće korake kako bi riješio vašu pritužbu:</w:t>
      </w:r>
    </w:p>
    <w:p w14:paraId="6EDC781A" w14:textId="5059DD65" w:rsidR="004F3FF3" w:rsidRPr="004C465E" w:rsidRDefault="004F3FF3" w:rsidP="00027152">
      <w:pPr>
        <w:pStyle w:val="ListParagraph"/>
        <w:numPr>
          <w:ilvl w:val="2"/>
          <w:numId w:val="24"/>
        </w:numPr>
        <w:spacing w:line="276" w:lineRule="auto"/>
        <w:rPr>
          <w:rFonts w:cs="Calibri"/>
          <w:sz w:val="16"/>
          <w:szCs w:val="16"/>
          <w:lang w:val="sr-Latn-ME"/>
        </w:rPr>
      </w:pPr>
      <w:r w:rsidRPr="004C465E">
        <w:rPr>
          <w:rFonts w:cs="Calibri"/>
          <w:sz w:val="16"/>
          <w:szCs w:val="16"/>
          <w:lang w:val="sr-Latn-ME"/>
        </w:rPr>
        <w:t>JIP će vas kontaktirati (ako ste podnijeli neanonimnu pritužbu) kako bi potvrdili vašu pritužbu u roku od 5 kalendarskih dana. To će uključivati ​​vaš referentni broj pritužbe kako je zabilježen u Registru pritužbi, osobu odgovornu za praćenje vaše pritužbe i njene kontakt informacije. Ukoliko je pritužba nejasna, JIP će vam pomoći i pružiti savjete u formulisanju/preobličavanju pritužbe, kako bi pritužba postala jasnija.</w:t>
      </w:r>
    </w:p>
    <w:p w14:paraId="1AF87BC7" w14:textId="2D25F43E" w:rsidR="004F3FF3" w:rsidRPr="004C465E" w:rsidRDefault="004F3FF3" w:rsidP="00027152">
      <w:pPr>
        <w:pStyle w:val="ListParagraph"/>
        <w:numPr>
          <w:ilvl w:val="2"/>
          <w:numId w:val="24"/>
        </w:numPr>
        <w:spacing w:line="276" w:lineRule="auto"/>
        <w:rPr>
          <w:rFonts w:cs="Calibri"/>
          <w:sz w:val="16"/>
          <w:szCs w:val="16"/>
          <w:lang w:val="sr-Latn-ME"/>
        </w:rPr>
      </w:pPr>
      <w:r w:rsidRPr="004C465E">
        <w:rPr>
          <w:rFonts w:cs="Calibri"/>
          <w:sz w:val="16"/>
          <w:szCs w:val="16"/>
          <w:lang w:val="sr-Latn-ME"/>
        </w:rPr>
        <w:t>JIP će uložiti sve razumne napore da riješi pritužbu, te će pokrenuti istragu o vašoj pritužbi. Moguće je da ćemo morati da vas kontaktiramo tokom ovog koraka za dodatne informacije.</w:t>
      </w:r>
    </w:p>
    <w:p w14:paraId="49B13E36" w14:textId="0067EF23" w:rsidR="004F3FF3" w:rsidRPr="004C465E" w:rsidRDefault="0084364B" w:rsidP="00027152">
      <w:pPr>
        <w:pStyle w:val="ListParagraph"/>
        <w:numPr>
          <w:ilvl w:val="2"/>
          <w:numId w:val="24"/>
        </w:numPr>
        <w:spacing w:line="276" w:lineRule="auto"/>
        <w:rPr>
          <w:rFonts w:cs="Calibri"/>
          <w:sz w:val="16"/>
          <w:szCs w:val="16"/>
          <w:lang w:val="sr-Latn-ME"/>
        </w:rPr>
      </w:pPr>
      <w:r>
        <w:rPr>
          <w:rFonts w:cs="Calibri"/>
          <w:sz w:val="16"/>
          <w:szCs w:val="16"/>
          <w:lang w:val="sr-Latn-ME"/>
        </w:rPr>
        <w:t>Bićete kontaktirani u</w:t>
      </w:r>
      <w:r w:rsidR="004F3FF3" w:rsidRPr="004C465E">
        <w:rPr>
          <w:rFonts w:cs="Calibri"/>
          <w:sz w:val="16"/>
          <w:szCs w:val="16"/>
          <w:lang w:val="sr-Latn-ME"/>
        </w:rPr>
        <w:t xml:space="preserve"> roku od 1</w:t>
      </w:r>
      <w:r w:rsidR="003F68B4">
        <w:rPr>
          <w:rFonts w:cs="Calibri"/>
          <w:sz w:val="16"/>
          <w:szCs w:val="16"/>
          <w:lang w:val="sr-Latn-ME"/>
        </w:rPr>
        <w:t>0</w:t>
      </w:r>
      <w:r w:rsidR="004F3FF3" w:rsidRPr="004C465E">
        <w:rPr>
          <w:rFonts w:cs="Calibri"/>
          <w:sz w:val="16"/>
          <w:szCs w:val="16"/>
          <w:lang w:val="sr-Latn-ME"/>
        </w:rPr>
        <w:t xml:space="preserve"> kalendarskih dana nakon potvrde </w:t>
      </w:r>
      <w:r w:rsidR="00DD120B">
        <w:rPr>
          <w:rFonts w:cs="Calibri"/>
          <w:sz w:val="16"/>
          <w:szCs w:val="16"/>
          <w:lang w:val="sr-Latn-ME"/>
        </w:rPr>
        <w:t>pritužbe</w:t>
      </w:r>
      <w:r w:rsidR="004F3FF3" w:rsidRPr="004C465E">
        <w:rPr>
          <w:rFonts w:cs="Calibri"/>
          <w:sz w:val="16"/>
          <w:szCs w:val="16"/>
          <w:lang w:val="sr-Latn-ME"/>
        </w:rPr>
        <w:t xml:space="preserve">. Ukoliko istraga utvrdi da je vaša pritužba opravdana, obavijestićemo vas o poduzetim hitnim korektivnim mjerama ili potencijalno identificiranim dugoročnim korektivnim mjerama ako je relevantno. </w:t>
      </w:r>
      <w:r w:rsidR="00270D5C" w:rsidRPr="004C465E">
        <w:rPr>
          <w:rFonts w:cs="Calibri"/>
          <w:sz w:val="16"/>
          <w:szCs w:val="16"/>
          <w:lang w:val="sr-Latn-ME"/>
        </w:rPr>
        <w:t xml:space="preserve">Ukoliko </w:t>
      </w:r>
      <w:r w:rsidR="004F3FF3" w:rsidRPr="004C465E">
        <w:rPr>
          <w:rFonts w:cs="Calibri"/>
          <w:sz w:val="16"/>
          <w:szCs w:val="16"/>
          <w:lang w:val="sr-Latn-ME"/>
        </w:rPr>
        <w:t xml:space="preserve">se pritužba ne odnosi na aktivnosti Projekta ili </w:t>
      </w:r>
      <w:r>
        <w:rPr>
          <w:rFonts w:cs="Calibri"/>
          <w:sz w:val="16"/>
          <w:szCs w:val="16"/>
          <w:lang w:val="sr-Latn-ME"/>
        </w:rPr>
        <w:t xml:space="preserve">se utvrdi </w:t>
      </w:r>
      <w:r w:rsidR="004F3FF3" w:rsidRPr="004C465E">
        <w:rPr>
          <w:rFonts w:cs="Calibri"/>
          <w:sz w:val="16"/>
          <w:szCs w:val="16"/>
          <w:lang w:val="sr-Latn-ME"/>
        </w:rPr>
        <w:t xml:space="preserve">da nisu prekršeni relevantni </w:t>
      </w:r>
      <w:r>
        <w:rPr>
          <w:rFonts w:cs="Calibri"/>
          <w:sz w:val="16"/>
          <w:szCs w:val="16"/>
          <w:lang w:val="sr-Latn-ME"/>
        </w:rPr>
        <w:t>domaći</w:t>
      </w:r>
      <w:r w:rsidRPr="004C465E">
        <w:rPr>
          <w:rFonts w:cs="Calibri"/>
          <w:sz w:val="16"/>
          <w:szCs w:val="16"/>
          <w:lang w:val="sr-Latn-ME"/>
        </w:rPr>
        <w:t xml:space="preserve"> </w:t>
      </w:r>
      <w:r w:rsidR="004F3FF3" w:rsidRPr="004C465E">
        <w:rPr>
          <w:rFonts w:cs="Calibri"/>
          <w:sz w:val="16"/>
          <w:szCs w:val="16"/>
          <w:lang w:val="sr-Latn-ME"/>
        </w:rPr>
        <w:t xml:space="preserve">i međunarodni standardi ili ako nismo u mogućnosti da </w:t>
      </w:r>
      <w:r>
        <w:rPr>
          <w:rFonts w:cs="Calibri"/>
          <w:sz w:val="16"/>
          <w:szCs w:val="16"/>
          <w:lang w:val="sr-Latn-ME"/>
        </w:rPr>
        <w:t>riješimo</w:t>
      </w:r>
      <w:r w:rsidR="004F3FF3" w:rsidRPr="004C465E">
        <w:rPr>
          <w:rFonts w:cs="Calibri"/>
          <w:sz w:val="16"/>
          <w:szCs w:val="16"/>
          <w:lang w:val="sr-Latn-ME"/>
        </w:rPr>
        <w:t xml:space="preserve"> pitanje koje ste pokrenuli, objasni</w:t>
      </w:r>
      <w:r w:rsidR="00270D5C" w:rsidRPr="004C465E">
        <w:rPr>
          <w:rFonts w:cs="Calibri"/>
          <w:sz w:val="16"/>
          <w:szCs w:val="16"/>
          <w:lang w:val="sr-Latn-ME"/>
        </w:rPr>
        <w:t xml:space="preserve">ćemo vam to </w:t>
      </w:r>
      <w:r w:rsidR="004F3FF3" w:rsidRPr="004C465E">
        <w:rPr>
          <w:rFonts w:cs="Calibri"/>
          <w:sz w:val="16"/>
          <w:szCs w:val="16"/>
          <w:lang w:val="sr-Latn-ME"/>
        </w:rPr>
        <w:t>u pisanoj formi</w:t>
      </w:r>
      <w:r w:rsidR="004F3FF3" w:rsidRPr="004C465E">
        <w:rPr>
          <w:rFonts w:asciiTheme="minorHAnsi" w:hAnsiTheme="minorHAnsi"/>
          <w:lang w:val="sr-Latn-ME"/>
        </w:rPr>
        <w:t>.</w:t>
      </w:r>
    </w:p>
    <w:p w14:paraId="2FAC6AF2" w14:textId="0578D8C6" w:rsidR="004F3FF3" w:rsidRPr="004C465E" w:rsidRDefault="00270D5C" w:rsidP="00027152">
      <w:pPr>
        <w:pStyle w:val="ListParagraph"/>
        <w:numPr>
          <w:ilvl w:val="2"/>
          <w:numId w:val="24"/>
        </w:numPr>
        <w:spacing w:line="276" w:lineRule="auto"/>
        <w:rPr>
          <w:rFonts w:cs="Calibri"/>
          <w:sz w:val="16"/>
          <w:szCs w:val="16"/>
          <w:lang w:val="sr-Latn-ME"/>
        </w:rPr>
      </w:pPr>
      <w:r w:rsidRPr="004C465E">
        <w:rPr>
          <w:rFonts w:cs="Calibri"/>
          <w:sz w:val="16"/>
          <w:szCs w:val="16"/>
          <w:lang w:val="sr-Latn-ME"/>
        </w:rPr>
        <w:t xml:space="preserve">JIP </w:t>
      </w:r>
      <w:r w:rsidR="004F3FF3" w:rsidRPr="004C465E">
        <w:rPr>
          <w:rFonts w:cs="Calibri"/>
          <w:sz w:val="16"/>
          <w:szCs w:val="16"/>
          <w:lang w:val="sr-Latn-ME"/>
        </w:rPr>
        <w:t xml:space="preserve">vas može kontaktirati u kasnijoj fazi kako bi provjerio da </w:t>
      </w:r>
      <w:r w:rsidR="00B87350">
        <w:rPr>
          <w:rFonts w:cs="Calibri"/>
          <w:sz w:val="16"/>
          <w:szCs w:val="16"/>
          <w:lang w:val="sr-Latn-ME"/>
        </w:rPr>
        <w:t xml:space="preserve">li </w:t>
      </w:r>
      <w:r w:rsidR="0042391B">
        <w:rPr>
          <w:rFonts w:cs="Calibri"/>
          <w:sz w:val="16"/>
          <w:szCs w:val="16"/>
          <w:lang w:val="sr-Latn-ME"/>
        </w:rPr>
        <w:t>P</w:t>
      </w:r>
      <w:r w:rsidR="004F3FF3" w:rsidRPr="004C465E">
        <w:rPr>
          <w:rFonts w:cs="Calibri"/>
          <w:sz w:val="16"/>
          <w:szCs w:val="16"/>
          <w:lang w:val="sr-Latn-ME"/>
        </w:rPr>
        <w:t xml:space="preserve">rojektne aktivnosti </w:t>
      </w:r>
      <w:r w:rsidR="00B87350">
        <w:rPr>
          <w:rFonts w:cs="Calibri"/>
          <w:sz w:val="16"/>
          <w:szCs w:val="16"/>
          <w:lang w:val="sr-Latn-ME"/>
        </w:rPr>
        <w:t>i dalje</w:t>
      </w:r>
      <w:r w:rsidR="00B87350" w:rsidRPr="004C465E">
        <w:rPr>
          <w:rFonts w:cs="Calibri"/>
          <w:sz w:val="16"/>
          <w:szCs w:val="16"/>
          <w:lang w:val="sr-Latn-ME"/>
        </w:rPr>
        <w:t xml:space="preserve"> </w:t>
      </w:r>
      <w:r w:rsidR="004F3FF3" w:rsidRPr="004C465E">
        <w:rPr>
          <w:rFonts w:cs="Calibri"/>
          <w:sz w:val="16"/>
          <w:szCs w:val="16"/>
          <w:lang w:val="sr-Latn-ME"/>
        </w:rPr>
        <w:t>predstavljaju problem.</w:t>
      </w:r>
    </w:p>
    <w:p w14:paraId="5DF5ACE5" w14:textId="77777777" w:rsidR="001F6C26" w:rsidRPr="004C465E" w:rsidRDefault="001F6C26" w:rsidP="001F6C26">
      <w:pPr>
        <w:spacing w:line="276" w:lineRule="auto"/>
        <w:rPr>
          <w:rFonts w:cs="Calibri"/>
          <w:sz w:val="16"/>
          <w:szCs w:val="16"/>
          <w:lang w:val="sr-Latn-ME"/>
        </w:rPr>
      </w:pPr>
    </w:p>
    <w:p w14:paraId="0C0BA471" w14:textId="4621F553" w:rsidR="00922D50" w:rsidRPr="00F3743C" w:rsidRDefault="00922D50">
      <w:pPr>
        <w:jc w:val="left"/>
        <w:rPr>
          <w:rFonts w:asciiTheme="majorHAnsi" w:eastAsiaTheme="majorEastAsia" w:hAnsiTheme="majorHAnsi" w:cstheme="majorBidi"/>
          <w:color w:val="00B0F0"/>
          <w:sz w:val="26"/>
          <w:szCs w:val="26"/>
          <w:lang w:val="sr-Latn-ME"/>
        </w:rPr>
      </w:pPr>
      <w:r w:rsidRPr="004C465E">
        <w:rPr>
          <w:lang w:val="sr-Latn-ME"/>
        </w:rPr>
        <w:br w:type="page"/>
      </w:r>
    </w:p>
    <w:p w14:paraId="76D559EF" w14:textId="44C8D7BF" w:rsidR="004C0B46" w:rsidRPr="004C465E" w:rsidRDefault="000C3913" w:rsidP="00CC657E">
      <w:pPr>
        <w:pStyle w:val="Heading2"/>
        <w:numPr>
          <w:ilvl w:val="0"/>
          <w:numId w:val="0"/>
        </w:numPr>
        <w:ind w:left="576"/>
        <w:rPr>
          <w:lang w:val="sr-Latn-ME"/>
        </w:rPr>
      </w:pPr>
      <w:bookmarkStart w:id="39" w:name="_Toc176341965"/>
      <w:r w:rsidRPr="004C465E">
        <w:rPr>
          <w:lang w:val="sr-Latn-ME"/>
        </w:rPr>
        <w:lastRenderedPageBreak/>
        <w:t xml:space="preserve">Dodatak </w:t>
      </w:r>
      <w:r w:rsidR="004C0B46" w:rsidRPr="004C465E">
        <w:rPr>
          <w:lang w:val="sr-Latn-ME"/>
        </w:rPr>
        <w:fldChar w:fldCharType="begin"/>
      </w:r>
      <w:r w:rsidR="004C0B46" w:rsidRPr="004C465E">
        <w:rPr>
          <w:lang w:val="sr-Latn-ME"/>
        </w:rPr>
        <w:instrText>SEQ Appendix \* ARABIC</w:instrText>
      </w:r>
      <w:r w:rsidR="004C0B46" w:rsidRPr="004C465E">
        <w:rPr>
          <w:lang w:val="sr-Latn-ME"/>
        </w:rPr>
        <w:fldChar w:fldCharType="separate"/>
      </w:r>
      <w:r w:rsidR="00F60F3D" w:rsidRPr="004C465E">
        <w:rPr>
          <w:lang w:val="sr-Latn-ME"/>
        </w:rPr>
        <w:t>2</w:t>
      </w:r>
      <w:r w:rsidR="004C0B46" w:rsidRPr="004C465E">
        <w:rPr>
          <w:lang w:val="sr-Latn-ME"/>
        </w:rPr>
        <w:fldChar w:fldCharType="end"/>
      </w:r>
      <w:bookmarkEnd w:id="33"/>
      <w:r w:rsidR="004C0B46" w:rsidRPr="004C465E">
        <w:rPr>
          <w:lang w:val="sr-Latn-ME"/>
        </w:rPr>
        <w:t xml:space="preserve">: </w:t>
      </w:r>
      <w:bookmarkEnd w:id="34"/>
      <w:bookmarkEnd w:id="38"/>
      <w:r w:rsidRPr="004C465E">
        <w:rPr>
          <w:lang w:val="sr-Latn-ME"/>
        </w:rPr>
        <w:t>Projektni obrazac za pritužbe</w:t>
      </w:r>
      <w:bookmarkEnd w:id="39"/>
    </w:p>
    <w:tbl>
      <w:tblPr>
        <w:tblStyle w:val="TableGridLight"/>
        <w:tblW w:w="5107" w:type="pct"/>
        <w:tblLayout w:type="fixed"/>
        <w:tblLook w:val="0000" w:firstRow="0" w:lastRow="0" w:firstColumn="0" w:lastColumn="0" w:noHBand="0" w:noVBand="0"/>
      </w:tblPr>
      <w:tblGrid>
        <w:gridCol w:w="2813"/>
        <w:gridCol w:w="263"/>
        <w:gridCol w:w="6133"/>
      </w:tblGrid>
      <w:tr w:rsidR="004C0B46" w:rsidRPr="00270D5C" w14:paraId="52B9230C" w14:textId="77777777" w:rsidTr="002A1E20">
        <w:trPr>
          <w:trHeight w:val="132"/>
        </w:trPr>
        <w:tc>
          <w:tcPr>
            <w:tcW w:w="1527" w:type="pct"/>
          </w:tcPr>
          <w:p w14:paraId="72C843B2" w14:textId="103A6B7E" w:rsidR="004C0B46" w:rsidRPr="004C465E" w:rsidRDefault="000C3913"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r w:rsidRPr="004C465E">
              <w:rPr>
                <w:rFonts w:asciiTheme="minorHAnsi" w:hAnsiTheme="minorHAnsi" w:cstheme="minorHAnsi"/>
                <w:b/>
                <w:sz w:val="16"/>
                <w:szCs w:val="16"/>
                <w:lang w:val="sr-Latn-ME"/>
              </w:rPr>
              <w:t>Referentni broj</w:t>
            </w:r>
          </w:p>
        </w:tc>
        <w:tc>
          <w:tcPr>
            <w:tcW w:w="3473" w:type="pct"/>
            <w:gridSpan w:val="2"/>
          </w:tcPr>
          <w:p w14:paraId="07DA09DD"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p>
        </w:tc>
      </w:tr>
      <w:tr w:rsidR="004C0B46" w:rsidRPr="00270D5C" w14:paraId="73AFFFCA" w14:textId="77777777" w:rsidTr="002A1E20">
        <w:trPr>
          <w:trHeight w:val="430"/>
        </w:trPr>
        <w:tc>
          <w:tcPr>
            <w:tcW w:w="1527" w:type="pct"/>
          </w:tcPr>
          <w:p w14:paraId="2382734E" w14:textId="4E19E146" w:rsidR="004C0B46" w:rsidRPr="004C465E" w:rsidRDefault="000C3913"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r w:rsidRPr="004C465E">
              <w:rPr>
                <w:rFonts w:asciiTheme="minorHAnsi" w:eastAsia="Times New Roman" w:hAnsiTheme="minorHAnsi" w:cstheme="minorHAnsi"/>
                <w:b/>
                <w:sz w:val="16"/>
                <w:szCs w:val="16"/>
                <w:lang w:val="sr-Latn-ME"/>
              </w:rPr>
              <w:t>Ime i prezime (nije obavezno)</w:t>
            </w:r>
          </w:p>
          <w:p w14:paraId="60EE52B4" w14:textId="77777777" w:rsidR="000C3913" w:rsidRPr="004C465E" w:rsidRDefault="000C3913" w:rsidP="00027152">
            <w:pPr>
              <w:numPr>
                <w:ilvl w:val="0"/>
                <w:numId w:val="30"/>
              </w:numPr>
              <w:overflowPunct w:val="0"/>
              <w:autoSpaceDE w:val="0"/>
              <w:autoSpaceDN w:val="0"/>
              <w:adjustRightInd w:val="0"/>
              <w:spacing w:before="120" w:line="276" w:lineRule="auto"/>
              <w:contextualSpacing/>
              <w:jc w:val="left"/>
              <w:textAlignment w:val="baseline"/>
              <w:rPr>
                <w:rFonts w:asciiTheme="minorHAnsi" w:hAnsiTheme="minorHAnsi" w:cstheme="minorHAnsi"/>
                <w:sz w:val="16"/>
                <w:szCs w:val="16"/>
                <w:lang w:val="sr-Latn-ME"/>
              </w:rPr>
            </w:pPr>
            <w:r w:rsidRPr="004C465E">
              <w:rPr>
                <w:rFonts w:asciiTheme="minorHAnsi" w:hAnsiTheme="minorHAnsi" w:cstheme="minorHAnsi"/>
                <w:sz w:val="16"/>
                <w:szCs w:val="16"/>
                <w:lang w:val="sr-Latn-ME"/>
              </w:rPr>
              <w:t>Želim da podnesem pritužbu anonimno. </w:t>
            </w:r>
          </w:p>
          <w:p w14:paraId="112F66AA" w14:textId="31E7A180" w:rsidR="000C3913" w:rsidRPr="004C465E" w:rsidRDefault="000C3913" w:rsidP="00027152">
            <w:pPr>
              <w:numPr>
                <w:ilvl w:val="0"/>
                <w:numId w:val="30"/>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sr-Latn-ME"/>
              </w:rPr>
            </w:pPr>
            <w:r w:rsidRPr="004C465E">
              <w:rPr>
                <w:rFonts w:asciiTheme="minorHAnsi" w:hAnsiTheme="minorHAnsi" w:cstheme="minorHAnsi"/>
                <w:sz w:val="16"/>
                <w:szCs w:val="16"/>
                <w:lang w:val="sr-Latn-ME"/>
              </w:rPr>
              <w:t>Zahtijevam da ne otkrivate moj identitet bez mog pristanka.</w:t>
            </w:r>
          </w:p>
        </w:tc>
        <w:tc>
          <w:tcPr>
            <w:tcW w:w="3473" w:type="pct"/>
            <w:gridSpan w:val="2"/>
          </w:tcPr>
          <w:p w14:paraId="62825169"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p>
          <w:p w14:paraId="3C7A1830"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p>
          <w:p w14:paraId="32FECA9F"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p>
        </w:tc>
      </w:tr>
      <w:tr w:rsidR="000C3913" w:rsidRPr="00270D5C" w14:paraId="5535CB64" w14:textId="77777777" w:rsidTr="002A1E20">
        <w:trPr>
          <w:trHeight w:val="771"/>
        </w:trPr>
        <w:tc>
          <w:tcPr>
            <w:tcW w:w="1527" w:type="pct"/>
          </w:tcPr>
          <w:p w14:paraId="5973A1CE" w14:textId="77777777" w:rsidR="000C3913" w:rsidRPr="004C465E" w:rsidRDefault="000C3913" w:rsidP="000C3913">
            <w:pPr>
              <w:overflowPunct w:val="0"/>
              <w:autoSpaceDE w:val="0"/>
              <w:autoSpaceDN w:val="0"/>
              <w:adjustRightInd w:val="0"/>
              <w:spacing w:line="276" w:lineRule="auto"/>
              <w:textAlignment w:val="baseline"/>
              <w:rPr>
                <w:rFonts w:asciiTheme="minorHAnsi" w:hAnsiTheme="minorHAnsi" w:cstheme="minorHAnsi"/>
                <w:b/>
                <w:sz w:val="16"/>
                <w:szCs w:val="16"/>
                <w:lang w:val="sr-Latn-ME"/>
              </w:rPr>
            </w:pPr>
            <w:r w:rsidRPr="004C465E">
              <w:rPr>
                <w:rFonts w:asciiTheme="minorHAnsi" w:hAnsiTheme="minorHAnsi" w:cstheme="minorHAnsi"/>
                <w:b/>
                <w:sz w:val="16"/>
                <w:szCs w:val="16"/>
                <w:lang w:val="sr-Latn-ME"/>
              </w:rPr>
              <w:t>Kontakt informacije </w:t>
            </w:r>
          </w:p>
          <w:p w14:paraId="44134E40" w14:textId="77777777" w:rsidR="000C3913" w:rsidRPr="004C465E" w:rsidRDefault="000C3913" w:rsidP="000C3913">
            <w:pPr>
              <w:overflowPunct w:val="0"/>
              <w:autoSpaceDE w:val="0"/>
              <w:autoSpaceDN w:val="0"/>
              <w:adjustRightInd w:val="0"/>
              <w:spacing w:line="276" w:lineRule="auto"/>
              <w:textAlignment w:val="baseline"/>
              <w:rPr>
                <w:rFonts w:asciiTheme="minorHAnsi" w:hAnsiTheme="minorHAnsi" w:cstheme="minorHAnsi"/>
                <w:b/>
                <w:sz w:val="16"/>
                <w:szCs w:val="16"/>
                <w:lang w:val="sr-Latn-ME"/>
              </w:rPr>
            </w:pPr>
          </w:p>
          <w:p w14:paraId="00D89EB3" w14:textId="33ADD51A" w:rsidR="000C3913" w:rsidRPr="004C465E" w:rsidRDefault="000C3913" w:rsidP="000C3913">
            <w:pPr>
              <w:overflowPunct w:val="0"/>
              <w:autoSpaceDE w:val="0"/>
              <w:autoSpaceDN w:val="0"/>
              <w:adjustRightInd w:val="0"/>
              <w:spacing w:line="276" w:lineRule="auto"/>
              <w:textAlignment w:val="baseline"/>
              <w:rPr>
                <w:rFonts w:asciiTheme="minorHAnsi" w:eastAsia="Times New Roman" w:hAnsiTheme="minorHAnsi" w:cstheme="minorHAnsi"/>
                <w:b/>
                <w:sz w:val="16"/>
                <w:szCs w:val="16"/>
                <w:lang w:val="sr-Latn-ME"/>
              </w:rPr>
            </w:pPr>
            <w:r w:rsidRPr="004C465E">
              <w:rPr>
                <w:rFonts w:asciiTheme="minorHAnsi" w:hAnsiTheme="minorHAnsi" w:cstheme="minorHAnsi"/>
                <w:b/>
                <w:sz w:val="16"/>
                <w:szCs w:val="16"/>
                <w:lang w:val="sr-Latn-ME"/>
              </w:rPr>
              <w:t>Molimo navedite kako želite da budete kontaktirani (poštom, telefonom, e-mailom). </w:t>
            </w:r>
          </w:p>
        </w:tc>
        <w:tc>
          <w:tcPr>
            <w:tcW w:w="3473" w:type="pct"/>
            <w:gridSpan w:val="2"/>
          </w:tcPr>
          <w:p w14:paraId="7F068FE3" w14:textId="28573A2B" w:rsidR="000C3913" w:rsidRPr="004C465E" w:rsidRDefault="000C3913" w:rsidP="000C3913">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sr-Latn-ME"/>
              </w:rPr>
            </w:pPr>
            <w:r w:rsidRPr="004C465E">
              <w:rPr>
                <w:rFonts w:asciiTheme="minorHAnsi" w:eastAsia="Times New Roman" w:hAnsiTheme="minorHAnsi" w:cstheme="minorHAnsi"/>
                <w:sz w:val="16"/>
                <w:szCs w:val="16"/>
                <w:lang w:val="sr-Latn-ME"/>
              </w:rPr>
              <w:t>Poštom: Molimo navedite vašu poštansku adresu:</w:t>
            </w:r>
          </w:p>
          <w:p w14:paraId="4E7EA985" w14:textId="3B442497" w:rsidR="000C3913" w:rsidRPr="004C465E" w:rsidRDefault="000C3913" w:rsidP="000C3913">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sr-Latn-ME"/>
              </w:rPr>
            </w:pPr>
            <w:r w:rsidRPr="004C465E">
              <w:rPr>
                <w:rFonts w:asciiTheme="minorHAnsi" w:eastAsia="Times New Roman" w:hAnsiTheme="minorHAnsi" w:cstheme="minorHAnsi"/>
                <w:sz w:val="16"/>
                <w:szCs w:val="16"/>
                <w:lang w:val="sr-Latn-ME"/>
              </w:rPr>
              <w:t>_________________________________________________________________________</w:t>
            </w:r>
          </w:p>
          <w:p w14:paraId="6C3A3090" w14:textId="2A7A7E70" w:rsidR="000C3913" w:rsidRPr="004C465E" w:rsidRDefault="000C3913" w:rsidP="000C3913">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sr-Latn-ME"/>
              </w:rPr>
            </w:pPr>
            <w:r w:rsidRPr="004C465E">
              <w:rPr>
                <w:rFonts w:asciiTheme="minorHAnsi" w:eastAsia="Times New Roman" w:hAnsiTheme="minorHAnsi" w:cstheme="minorHAnsi"/>
                <w:sz w:val="16"/>
                <w:szCs w:val="16"/>
                <w:lang w:val="sr-Latn-ME"/>
              </w:rPr>
              <w:t>Telefonom: ____________________</w:t>
            </w:r>
          </w:p>
          <w:p w14:paraId="0F65F35C" w14:textId="47241594" w:rsidR="000C3913" w:rsidRPr="004C465E" w:rsidRDefault="000C3913" w:rsidP="000C3913">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sr-Latn-ME"/>
              </w:rPr>
            </w:pPr>
            <w:r w:rsidRPr="004C465E">
              <w:rPr>
                <w:rFonts w:asciiTheme="minorHAnsi" w:eastAsia="Times New Roman" w:hAnsiTheme="minorHAnsi" w:cstheme="minorHAnsi"/>
                <w:sz w:val="16"/>
                <w:szCs w:val="16"/>
                <w:lang w:val="sr-Latn-ME"/>
              </w:rPr>
              <w:t>E-mailom: _______________________</w:t>
            </w:r>
          </w:p>
        </w:tc>
      </w:tr>
      <w:tr w:rsidR="000C3913" w:rsidRPr="00270D5C" w14:paraId="10455B95" w14:textId="77777777" w:rsidTr="002A1E20">
        <w:trPr>
          <w:trHeight w:val="602"/>
        </w:trPr>
        <w:tc>
          <w:tcPr>
            <w:tcW w:w="1527" w:type="pct"/>
          </w:tcPr>
          <w:p w14:paraId="0BC8934C" w14:textId="3FDA327D" w:rsidR="000C3913" w:rsidRPr="004C465E" w:rsidRDefault="000C3913" w:rsidP="000C3913">
            <w:pPr>
              <w:overflowPunct w:val="0"/>
              <w:autoSpaceDE w:val="0"/>
              <w:autoSpaceDN w:val="0"/>
              <w:adjustRightInd w:val="0"/>
              <w:spacing w:line="276" w:lineRule="auto"/>
              <w:textAlignment w:val="baseline"/>
              <w:rPr>
                <w:rFonts w:asciiTheme="minorHAnsi" w:eastAsia="Times New Roman" w:hAnsiTheme="minorHAnsi" w:cstheme="minorHAnsi"/>
                <w:b/>
                <w:sz w:val="16"/>
                <w:szCs w:val="16"/>
                <w:lang w:val="sr-Latn-ME"/>
              </w:rPr>
            </w:pPr>
            <w:r w:rsidRPr="004C465E">
              <w:rPr>
                <w:rFonts w:asciiTheme="minorHAnsi" w:hAnsiTheme="minorHAnsi" w:cstheme="minorHAnsi"/>
                <w:b/>
                <w:sz w:val="16"/>
                <w:szCs w:val="16"/>
                <w:lang w:val="sr-Latn-ME"/>
              </w:rPr>
              <w:t>Preferirani jezik komunikacije</w:t>
            </w:r>
          </w:p>
        </w:tc>
        <w:tc>
          <w:tcPr>
            <w:tcW w:w="3473" w:type="pct"/>
            <w:gridSpan w:val="2"/>
          </w:tcPr>
          <w:p w14:paraId="5862CC61" w14:textId="7BB312DF" w:rsidR="000C3913" w:rsidRPr="004C465E" w:rsidRDefault="002316D7" w:rsidP="000C3913">
            <w:pPr>
              <w:overflowPunct w:val="0"/>
              <w:autoSpaceDE w:val="0"/>
              <w:autoSpaceDN w:val="0"/>
              <w:adjustRightInd w:val="0"/>
              <w:spacing w:before="120" w:line="276" w:lineRule="auto"/>
              <w:contextualSpacing/>
              <w:textAlignment w:val="baseline"/>
              <w:rPr>
                <w:rFonts w:asciiTheme="minorHAnsi" w:hAnsiTheme="minorHAnsi" w:cstheme="minorHAnsi"/>
                <w:sz w:val="16"/>
                <w:szCs w:val="16"/>
                <w:lang w:val="sr-Latn-ME"/>
              </w:rPr>
            </w:pPr>
            <w:r>
              <w:rPr>
                <w:rFonts w:asciiTheme="minorHAnsi" w:hAnsiTheme="minorHAnsi" w:cstheme="minorHAnsi"/>
                <w:sz w:val="16"/>
                <w:szCs w:val="16"/>
                <w:lang w:val="sr-Latn-ME"/>
              </w:rPr>
              <w:t xml:space="preserve">- </w:t>
            </w:r>
            <w:r w:rsidR="000C3913" w:rsidRPr="004C465E">
              <w:rPr>
                <w:rFonts w:asciiTheme="minorHAnsi" w:hAnsiTheme="minorHAnsi" w:cstheme="minorHAnsi"/>
                <w:sz w:val="16"/>
                <w:szCs w:val="16"/>
                <w:lang w:val="sr-Latn-ME"/>
              </w:rPr>
              <w:t>Crnogorski/srpski</w:t>
            </w:r>
          </w:p>
          <w:p w14:paraId="61478EE3" w14:textId="77777777" w:rsidR="000C3913" w:rsidRPr="004C465E" w:rsidRDefault="000C3913" w:rsidP="000C3913">
            <w:pPr>
              <w:overflowPunct w:val="0"/>
              <w:autoSpaceDE w:val="0"/>
              <w:autoSpaceDN w:val="0"/>
              <w:adjustRightInd w:val="0"/>
              <w:spacing w:before="120" w:line="276" w:lineRule="auto"/>
              <w:contextualSpacing/>
              <w:textAlignment w:val="baseline"/>
              <w:rPr>
                <w:rFonts w:asciiTheme="minorHAnsi" w:hAnsiTheme="minorHAnsi" w:cstheme="minorHAnsi"/>
                <w:sz w:val="16"/>
                <w:szCs w:val="16"/>
                <w:lang w:val="sr-Latn-ME"/>
              </w:rPr>
            </w:pPr>
            <w:r w:rsidRPr="004C465E">
              <w:rPr>
                <w:rFonts w:asciiTheme="minorHAnsi" w:hAnsiTheme="minorHAnsi" w:cstheme="minorHAnsi"/>
                <w:sz w:val="16"/>
                <w:szCs w:val="16"/>
                <w:lang w:val="sr-Latn-ME"/>
              </w:rPr>
              <w:t>- Engleski (ako je moguće)</w:t>
            </w:r>
          </w:p>
          <w:p w14:paraId="699EE85E" w14:textId="114178A7" w:rsidR="000C3913" w:rsidRPr="004C465E" w:rsidRDefault="000C3913" w:rsidP="000C3913">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sr-Latn-ME"/>
              </w:rPr>
            </w:pPr>
            <w:r w:rsidRPr="004C465E">
              <w:rPr>
                <w:rFonts w:asciiTheme="minorHAnsi" w:hAnsiTheme="minorHAnsi" w:cstheme="minorHAnsi"/>
                <w:sz w:val="16"/>
                <w:szCs w:val="16"/>
                <w:lang w:val="sr-Latn-ME"/>
              </w:rPr>
              <w:t>- Drugo __________</w:t>
            </w:r>
          </w:p>
        </w:tc>
      </w:tr>
      <w:tr w:rsidR="004C0B46" w:rsidRPr="00270D5C" w14:paraId="09ECC596" w14:textId="77777777" w:rsidTr="002A1E20">
        <w:trPr>
          <w:trHeight w:val="199"/>
        </w:trPr>
        <w:tc>
          <w:tcPr>
            <w:tcW w:w="5000" w:type="pct"/>
            <w:gridSpan w:val="3"/>
            <w:shd w:val="clear" w:color="auto" w:fill="00B0F0"/>
          </w:tcPr>
          <w:p w14:paraId="4FD71927"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p>
        </w:tc>
      </w:tr>
      <w:tr w:rsidR="000C3913" w:rsidRPr="00270D5C" w14:paraId="6342BAC9" w14:textId="77777777" w:rsidTr="002A1E20">
        <w:trPr>
          <w:trHeight w:val="291"/>
        </w:trPr>
        <w:tc>
          <w:tcPr>
            <w:tcW w:w="1670" w:type="pct"/>
            <w:gridSpan w:val="2"/>
          </w:tcPr>
          <w:p w14:paraId="5B64CBDB" w14:textId="527FA1C7" w:rsidR="000C3913" w:rsidRPr="004C465E" w:rsidRDefault="000C3913" w:rsidP="000C3913">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r w:rsidRPr="004C465E">
              <w:rPr>
                <w:rFonts w:asciiTheme="minorHAnsi" w:hAnsiTheme="minorHAnsi" w:cstheme="minorHAnsi"/>
                <w:b/>
                <w:sz w:val="16"/>
                <w:szCs w:val="16"/>
                <w:lang w:val="sr-Latn-ME"/>
              </w:rPr>
              <w:t>Opis incidenta za koji je podnesena pritužba</w:t>
            </w:r>
          </w:p>
        </w:tc>
        <w:tc>
          <w:tcPr>
            <w:tcW w:w="3330" w:type="pct"/>
          </w:tcPr>
          <w:p w14:paraId="44ED6B86" w14:textId="6CD6BE69" w:rsidR="000C3913" w:rsidRPr="004C465E" w:rsidRDefault="000C3913" w:rsidP="000C3913">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r w:rsidRPr="004C465E">
              <w:rPr>
                <w:rFonts w:asciiTheme="minorHAnsi" w:hAnsiTheme="minorHAnsi" w:cstheme="minorHAnsi"/>
                <w:sz w:val="16"/>
                <w:szCs w:val="16"/>
                <w:lang w:val="sr-Latn-ME"/>
              </w:rPr>
              <w:t>Šta se dogodilo? Gdje se to dogodilo? Kome se to dogodilo? Kakve su posljedice problema?</w:t>
            </w:r>
          </w:p>
        </w:tc>
      </w:tr>
      <w:tr w:rsidR="004C0B46" w:rsidRPr="00270D5C" w14:paraId="557AB2A2" w14:textId="77777777" w:rsidTr="002A1E20">
        <w:trPr>
          <w:trHeight w:val="827"/>
        </w:trPr>
        <w:tc>
          <w:tcPr>
            <w:tcW w:w="5000" w:type="pct"/>
            <w:gridSpan w:val="3"/>
          </w:tcPr>
          <w:p w14:paraId="12049953" w14:textId="77777777" w:rsidR="004C0B46" w:rsidRPr="004C465E"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sr-Latn-ME"/>
              </w:rPr>
            </w:pPr>
          </w:p>
        </w:tc>
      </w:tr>
      <w:tr w:rsidR="004C0B46" w:rsidRPr="00270D5C" w14:paraId="12AA8E87" w14:textId="77777777" w:rsidTr="002A1E20">
        <w:trPr>
          <w:trHeight w:val="291"/>
        </w:trPr>
        <w:tc>
          <w:tcPr>
            <w:tcW w:w="1527" w:type="pct"/>
          </w:tcPr>
          <w:p w14:paraId="5F23D481" w14:textId="35269847" w:rsidR="004C0B46" w:rsidRPr="004C465E" w:rsidRDefault="000C3913"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r w:rsidRPr="004C465E">
              <w:rPr>
                <w:rFonts w:asciiTheme="minorHAnsi" w:hAnsiTheme="minorHAnsi" w:cstheme="minorHAnsi"/>
                <w:b/>
                <w:sz w:val="16"/>
                <w:szCs w:val="16"/>
                <w:lang w:val="sr-Latn-ME"/>
              </w:rPr>
              <w:t>Datum incidenta / pritužbe</w:t>
            </w:r>
          </w:p>
        </w:tc>
        <w:tc>
          <w:tcPr>
            <w:tcW w:w="3473" w:type="pct"/>
            <w:gridSpan w:val="2"/>
          </w:tcPr>
          <w:p w14:paraId="7C9C4907"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p>
        </w:tc>
      </w:tr>
      <w:tr w:rsidR="004C0B46" w:rsidRPr="00270D5C" w14:paraId="4DF1E9DA" w14:textId="77777777" w:rsidTr="002A1E20">
        <w:trPr>
          <w:trHeight w:val="291"/>
        </w:trPr>
        <w:tc>
          <w:tcPr>
            <w:tcW w:w="1527" w:type="pct"/>
          </w:tcPr>
          <w:p w14:paraId="342A839F" w14:textId="77777777" w:rsidR="004C0B46" w:rsidRPr="004C465E"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b/>
                <w:sz w:val="16"/>
                <w:szCs w:val="16"/>
                <w:lang w:val="sr-Latn-ME"/>
              </w:rPr>
            </w:pPr>
          </w:p>
        </w:tc>
        <w:tc>
          <w:tcPr>
            <w:tcW w:w="3473" w:type="pct"/>
            <w:gridSpan w:val="2"/>
          </w:tcPr>
          <w:p w14:paraId="6A4C2AC5" w14:textId="77777777" w:rsidR="000C3913" w:rsidRPr="004C465E" w:rsidRDefault="000C3913" w:rsidP="00027152">
            <w:pPr>
              <w:numPr>
                <w:ilvl w:val="0"/>
                <w:numId w:val="30"/>
              </w:numPr>
              <w:overflowPunct w:val="0"/>
              <w:autoSpaceDE w:val="0"/>
              <w:autoSpaceDN w:val="0"/>
              <w:adjustRightInd w:val="0"/>
              <w:spacing w:before="120" w:line="276" w:lineRule="auto"/>
              <w:contextualSpacing/>
              <w:jc w:val="left"/>
              <w:textAlignment w:val="baseline"/>
              <w:rPr>
                <w:rFonts w:asciiTheme="minorHAnsi" w:hAnsiTheme="minorHAnsi" w:cstheme="minorHAnsi"/>
                <w:sz w:val="16"/>
                <w:szCs w:val="16"/>
                <w:lang w:val="sr-Latn-ME"/>
              </w:rPr>
            </w:pPr>
            <w:r w:rsidRPr="004C465E">
              <w:rPr>
                <w:rStyle w:val="normaltextrun"/>
                <w:rFonts w:asciiTheme="minorHAnsi" w:hAnsiTheme="minorHAnsi" w:cstheme="minorHAnsi"/>
                <w:sz w:val="16"/>
                <w:szCs w:val="16"/>
                <w:lang w:val="sr-Latn-ME"/>
              </w:rPr>
              <w:t>Jednokratni incident/pritužba (datum</w:t>
            </w:r>
            <w:r w:rsidRPr="004C465E">
              <w:rPr>
                <w:rFonts w:asciiTheme="minorHAnsi" w:hAnsiTheme="minorHAnsi" w:cstheme="minorHAnsi"/>
                <w:sz w:val="16"/>
                <w:szCs w:val="16"/>
                <w:lang w:val="sr-Latn-ME"/>
              </w:rPr>
              <w:t>_______________)</w:t>
            </w:r>
          </w:p>
          <w:p w14:paraId="0711A65B" w14:textId="77777777" w:rsidR="000C3913" w:rsidRPr="004C465E" w:rsidRDefault="000C3913" w:rsidP="00027152">
            <w:pPr>
              <w:numPr>
                <w:ilvl w:val="0"/>
                <w:numId w:val="30"/>
              </w:numPr>
              <w:overflowPunct w:val="0"/>
              <w:autoSpaceDE w:val="0"/>
              <w:autoSpaceDN w:val="0"/>
              <w:adjustRightInd w:val="0"/>
              <w:spacing w:before="120" w:line="276" w:lineRule="auto"/>
              <w:contextualSpacing/>
              <w:jc w:val="left"/>
              <w:textAlignment w:val="baseline"/>
              <w:rPr>
                <w:rFonts w:asciiTheme="minorHAnsi" w:hAnsiTheme="minorHAnsi" w:cstheme="minorHAnsi"/>
                <w:sz w:val="16"/>
                <w:szCs w:val="16"/>
                <w:lang w:val="sr-Latn-ME"/>
              </w:rPr>
            </w:pPr>
            <w:r w:rsidRPr="004C465E">
              <w:rPr>
                <w:rStyle w:val="normaltextrun"/>
                <w:rFonts w:asciiTheme="minorHAnsi" w:hAnsiTheme="minorHAnsi" w:cstheme="minorHAnsi"/>
                <w:sz w:val="16"/>
                <w:szCs w:val="16"/>
                <w:lang w:val="sr-Latn-ME"/>
              </w:rPr>
              <w:t>Desilo se više puta (koliko puta?</w:t>
            </w:r>
            <w:r w:rsidRPr="004C465E">
              <w:rPr>
                <w:rFonts w:asciiTheme="minorHAnsi" w:hAnsiTheme="minorHAnsi" w:cstheme="minorHAnsi"/>
                <w:sz w:val="16"/>
                <w:szCs w:val="16"/>
                <w:lang w:val="sr-Latn-ME"/>
              </w:rPr>
              <w:t>______)</w:t>
            </w:r>
          </w:p>
          <w:p w14:paraId="6094F7C3" w14:textId="4B279BEB" w:rsidR="000C3913" w:rsidRPr="004C465E" w:rsidRDefault="000C3913" w:rsidP="00027152">
            <w:pPr>
              <w:numPr>
                <w:ilvl w:val="0"/>
                <w:numId w:val="30"/>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sr-Latn-ME"/>
              </w:rPr>
            </w:pPr>
            <w:r w:rsidRPr="004C465E">
              <w:rPr>
                <w:rStyle w:val="normaltextrun"/>
                <w:rFonts w:asciiTheme="minorHAnsi" w:hAnsiTheme="minorHAnsi" w:cstheme="minorHAnsi"/>
                <w:sz w:val="16"/>
                <w:szCs w:val="16"/>
                <w:lang w:val="sr-Latn-ME"/>
              </w:rPr>
              <w:t>Tekući problem (trenutno se suočavate s problemom)</w:t>
            </w:r>
            <w:r w:rsidRPr="004C465E">
              <w:rPr>
                <w:rStyle w:val="eop"/>
                <w:rFonts w:cs="Calibri"/>
                <w:sz w:val="16"/>
                <w:szCs w:val="16"/>
                <w:lang w:val="sr-Latn-ME"/>
              </w:rPr>
              <w:t> </w:t>
            </w:r>
          </w:p>
        </w:tc>
      </w:tr>
      <w:tr w:rsidR="004C0B46" w:rsidRPr="00270D5C" w14:paraId="5FC60761" w14:textId="77777777" w:rsidTr="002A1E20">
        <w:trPr>
          <w:trHeight w:val="152"/>
        </w:trPr>
        <w:tc>
          <w:tcPr>
            <w:tcW w:w="5000" w:type="pct"/>
            <w:gridSpan w:val="3"/>
            <w:shd w:val="clear" w:color="auto" w:fill="00B0F0"/>
          </w:tcPr>
          <w:p w14:paraId="54A52D41"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p>
        </w:tc>
      </w:tr>
      <w:tr w:rsidR="004C0B46" w:rsidRPr="00270D5C" w14:paraId="257A8E7F" w14:textId="77777777" w:rsidTr="002A1E20">
        <w:trPr>
          <w:trHeight w:val="215"/>
        </w:trPr>
        <w:tc>
          <w:tcPr>
            <w:tcW w:w="5000" w:type="pct"/>
            <w:gridSpan w:val="3"/>
          </w:tcPr>
          <w:p w14:paraId="4B15FC3D" w14:textId="6222D222" w:rsidR="004C0B46" w:rsidRPr="004C465E" w:rsidRDefault="000C3913"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sz w:val="16"/>
                <w:szCs w:val="16"/>
                <w:lang w:val="sr-Latn-ME"/>
              </w:rPr>
            </w:pPr>
            <w:r w:rsidRPr="004C465E">
              <w:rPr>
                <w:rStyle w:val="normaltextrun"/>
                <w:rFonts w:asciiTheme="minorHAnsi" w:hAnsiTheme="minorHAnsi" w:cstheme="minorHAnsi"/>
                <w:b/>
                <w:sz w:val="16"/>
                <w:szCs w:val="16"/>
                <w:lang w:val="sr-Latn-ME"/>
              </w:rPr>
              <w:t>Šta biste željeli da se dogodi?</w:t>
            </w:r>
          </w:p>
        </w:tc>
      </w:tr>
      <w:tr w:rsidR="004C0B46" w:rsidRPr="00270D5C" w14:paraId="5144B9C4" w14:textId="77777777" w:rsidTr="002A1E20">
        <w:trPr>
          <w:trHeight w:val="710"/>
        </w:trPr>
        <w:tc>
          <w:tcPr>
            <w:tcW w:w="5000" w:type="pct"/>
            <w:gridSpan w:val="3"/>
          </w:tcPr>
          <w:p w14:paraId="69B96BE9" w14:textId="77777777" w:rsidR="004C0B46" w:rsidRPr="004C465E"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sr-Latn-ME"/>
              </w:rPr>
            </w:pPr>
          </w:p>
          <w:p w14:paraId="096DB851" w14:textId="77777777" w:rsidR="004C0B46" w:rsidRPr="004C465E"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sr-Latn-ME"/>
              </w:rPr>
            </w:pPr>
          </w:p>
        </w:tc>
      </w:tr>
    </w:tbl>
    <w:p w14:paraId="549772D6" w14:textId="77777777" w:rsidR="004C0B46" w:rsidRPr="004C465E"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sr-Latn-ME"/>
        </w:rPr>
      </w:pPr>
    </w:p>
    <w:p w14:paraId="511D6564" w14:textId="77777777" w:rsidR="004C0B46" w:rsidRPr="004C465E"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sr-Latn-ME"/>
        </w:rPr>
      </w:pPr>
    </w:p>
    <w:p w14:paraId="6FC78B83" w14:textId="15492FED" w:rsidR="004C0B46" w:rsidRPr="004C465E" w:rsidRDefault="000C3913"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sr-Latn-ME"/>
        </w:rPr>
      </w:pPr>
      <w:r w:rsidRPr="004C465E">
        <w:rPr>
          <w:rFonts w:asciiTheme="minorHAnsi" w:eastAsia="Times New Roman" w:hAnsiTheme="minorHAnsi" w:cstheme="minorHAnsi"/>
          <w:sz w:val="16"/>
          <w:szCs w:val="16"/>
          <w:lang w:val="sr-Latn-ME"/>
        </w:rPr>
        <w:t>Potpis</w:t>
      </w:r>
      <w:r w:rsidR="004C0B46" w:rsidRPr="004C465E">
        <w:rPr>
          <w:rFonts w:asciiTheme="minorHAnsi" w:eastAsia="Times New Roman" w:hAnsiTheme="minorHAnsi" w:cstheme="minorHAnsi"/>
          <w:sz w:val="16"/>
          <w:szCs w:val="16"/>
          <w:lang w:val="sr-Latn-ME"/>
        </w:rPr>
        <w:t>:  _______________________________</w:t>
      </w:r>
    </w:p>
    <w:p w14:paraId="554006CB"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p>
    <w:p w14:paraId="14516A4C" w14:textId="2EB04B33"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r w:rsidRPr="004C465E">
        <w:rPr>
          <w:rFonts w:asciiTheme="minorHAnsi" w:eastAsia="Times New Roman" w:hAnsiTheme="minorHAnsi" w:cstheme="minorHAnsi"/>
          <w:sz w:val="16"/>
          <w:szCs w:val="16"/>
          <w:lang w:val="sr-Latn-ME"/>
        </w:rPr>
        <w:t>Dat</w:t>
      </w:r>
      <w:r w:rsidR="000C3913" w:rsidRPr="004C465E">
        <w:rPr>
          <w:rFonts w:asciiTheme="minorHAnsi" w:eastAsia="Times New Roman" w:hAnsiTheme="minorHAnsi" w:cstheme="minorHAnsi"/>
          <w:sz w:val="16"/>
          <w:szCs w:val="16"/>
          <w:lang w:val="sr-Latn-ME"/>
        </w:rPr>
        <w:t>um</w:t>
      </w:r>
      <w:r w:rsidRPr="004C465E">
        <w:rPr>
          <w:rFonts w:asciiTheme="minorHAnsi" w:eastAsia="Times New Roman" w:hAnsiTheme="minorHAnsi" w:cstheme="minorHAnsi"/>
          <w:sz w:val="16"/>
          <w:szCs w:val="16"/>
          <w:lang w:val="sr-Latn-ME"/>
        </w:rPr>
        <w:t>:</w:t>
      </w:r>
      <w:r w:rsidRPr="004C465E">
        <w:rPr>
          <w:rFonts w:asciiTheme="minorHAnsi" w:eastAsia="Times New Roman" w:hAnsiTheme="minorHAnsi" w:cstheme="minorHAnsi"/>
          <w:sz w:val="16"/>
          <w:szCs w:val="16"/>
          <w:lang w:val="sr-Latn-ME"/>
        </w:rPr>
        <w:tab/>
        <w:t>_______________________________</w:t>
      </w:r>
    </w:p>
    <w:p w14:paraId="1267A334" w14:textId="77777777" w:rsidR="004C0B46" w:rsidRPr="004C465E"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sr-Latn-ME"/>
        </w:rPr>
      </w:pPr>
    </w:p>
    <w:p w14:paraId="2AA2F94D" w14:textId="01933BB0" w:rsidR="00EF11D1" w:rsidRDefault="000C3913" w:rsidP="00EF11D1">
      <w:pPr>
        <w:spacing w:line="276" w:lineRule="auto"/>
        <w:ind w:firstLine="567"/>
        <w:jc w:val="right"/>
        <w:rPr>
          <w:rFonts w:asciiTheme="minorHAnsi" w:eastAsia="Times New Roman" w:hAnsiTheme="minorHAnsi" w:cstheme="minorHAnsi"/>
          <w:i/>
          <w:sz w:val="16"/>
          <w:szCs w:val="16"/>
          <w:lang w:val="sr-Latn-ME"/>
        </w:rPr>
      </w:pPr>
      <w:r w:rsidRPr="004C465E">
        <w:rPr>
          <w:rFonts w:asciiTheme="minorHAnsi" w:eastAsia="Times New Roman" w:hAnsiTheme="minorHAnsi" w:cstheme="minorHAnsi"/>
          <w:i/>
          <w:sz w:val="16"/>
          <w:szCs w:val="16"/>
          <w:lang w:val="sr-Latn-ME"/>
        </w:rPr>
        <w:t>Molimo vratite ovaj obrazac</w:t>
      </w:r>
      <w:r w:rsidR="004C0B46" w:rsidRPr="004C465E">
        <w:rPr>
          <w:rFonts w:asciiTheme="minorHAnsi" w:eastAsia="Times New Roman" w:hAnsiTheme="minorHAnsi" w:cstheme="minorHAnsi"/>
          <w:i/>
          <w:sz w:val="16"/>
          <w:szCs w:val="16"/>
          <w:lang w:val="sr-Latn-ME"/>
        </w:rPr>
        <w:t xml:space="preserve">: </w:t>
      </w:r>
    </w:p>
    <w:p w14:paraId="552F3C46" w14:textId="77777777" w:rsidR="00EF11D1" w:rsidRPr="00EF11D1" w:rsidRDefault="00EF11D1" w:rsidP="00EF11D1">
      <w:pPr>
        <w:spacing w:after="0" w:line="276" w:lineRule="auto"/>
        <w:jc w:val="right"/>
        <w:rPr>
          <w:rFonts w:asciiTheme="minorHAnsi" w:eastAsia="Times New Roman" w:hAnsiTheme="minorHAnsi" w:cstheme="minorHAnsi"/>
          <w:b/>
          <w:bCs/>
          <w:i/>
          <w:sz w:val="16"/>
          <w:szCs w:val="16"/>
          <w:lang w:val="sr-Latn-ME"/>
        </w:rPr>
      </w:pPr>
      <w:r w:rsidRPr="00EF11D1">
        <w:rPr>
          <w:rFonts w:asciiTheme="minorHAnsi" w:eastAsia="Times New Roman" w:hAnsiTheme="minorHAnsi" w:cstheme="minorHAnsi"/>
          <w:b/>
          <w:bCs/>
          <w:i/>
          <w:sz w:val="16"/>
          <w:szCs w:val="16"/>
          <w:lang w:val="sr-Latn-ME"/>
        </w:rPr>
        <w:t>Projekt unapređenja energetske efikasnosti obrazovnih institucija u Crnoj Gori</w:t>
      </w:r>
    </w:p>
    <w:p w14:paraId="0FAAE58C" w14:textId="76C741AB" w:rsidR="00EF11D1" w:rsidRPr="00EF11D1" w:rsidRDefault="00EF11D1" w:rsidP="00EF11D1">
      <w:pPr>
        <w:spacing w:after="0" w:line="276" w:lineRule="auto"/>
        <w:jc w:val="right"/>
        <w:rPr>
          <w:rFonts w:asciiTheme="minorHAnsi" w:eastAsia="Times New Roman" w:hAnsiTheme="minorHAnsi" w:cstheme="minorHAnsi"/>
          <w:b/>
          <w:bCs/>
          <w:i/>
          <w:sz w:val="16"/>
          <w:szCs w:val="16"/>
          <w:lang w:val="sr-Latn-ME"/>
        </w:rPr>
      </w:pPr>
      <w:r w:rsidRPr="00EF11D1">
        <w:rPr>
          <w:rFonts w:asciiTheme="minorHAnsi" w:eastAsia="Times New Roman" w:hAnsiTheme="minorHAnsi" w:cstheme="minorHAnsi"/>
          <w:b/>
          <w:bCs/>
          <w:i/>
          <w:sz w:val="16"/>
          <w:szCs w:val="16"/>
          <w:lang w:val="sr-Latn-ME"/>
        </w:rPr>
        <w:t>Jedinica za implementaciju Projekta</w:t>
      </w:r>
    </w:p>
    <w:p w14:paraId="2A34E555" w14:textId="77777777" w:rsidR="00EF11D1" w:rsidRPr="00EF11D1" w:rsidRDefault="00EF11D1" w:rsidP="00EF11D1">
      <w:pPr>
        <w:spacing w:after="0" w:line="276" w:lineRule="auto"/>
        <w:jc w:val="right"/>
        <w:rPr>
          <w:rFonts w:asciiTheme="minorHAnsi" w:eastAsia="Times New Roman" w:hAnsiTheme="minorHAnsi" w:cstheme="minorHAnsi"/>
          <w:i/>
          <w:sz w:val="16"/>
          <w:szCs w:val="16"/>
          <w:lang w:val="sr-Latn-ME"/>
        </w:rPr>
      </w:pPr>
      <w:r w:rsidRPr="00EF11D1">
        <w:rPr>
          <w:rFonts w:asciiTheme="minorHAnsi" w:eastAsia="Times New Roman" w:hAnsiTheme="minorHAnsi" w:cstheme="minorHAnsi"/>
          <w:i/>
          <w:sz w:val="16"/>
          <w:szCs w:val="16"/>
          <w:lang w:val="sr-Latn-ME"/>
        </w:rPr>
        <w:t>Email: kabinet@mpni.gov.me</w:t>
      </w:r>
    </w:p>
    <w:p w14:paraId="4A4EAD91" w14:textId="77777777" w:rsidR="00EF11D1" w:rsidRPr="00EF11D1" w:rsidRDefault="00EF11D1" w:rsidP="00EF11D1">
      <w:pPr>
        <w:spacing w:after="0" w:line="276" w:lineRule="auto"/>
        <w:jc w:val="right"/>
        <w:rPr>
          <w:rFonts w:asciiTheme="minorHAnsi" w:eastAsia="Times New Roman" w:hAnsiTheme="minorHAnsi" w:cstheme="minorHAnsi"/>
          <w:i/>
          <w:sz w:val="16"/>
          <w:szCs w:val="16"/>
          <w:lang w:val="sr-Latn-ME"/>
        </w:rPr>
      </w:pPr>
      <w:r w:rsidRPr="00EF11D1">
        <w:rPr>
          <w:rFonts w:asciiTheme="minorHAnsi" w:eastAsia="Times New Roman" w:hAnsiTheme="minorHAnsi" w:cstheme="minorHAnsi"/>
          <w:i/>
          <w:sz w:val="16"/>
          <w:szCs w:val="16"/>
          <w:lang w:val="sr-Latn-ME"/>
        </w:rPr>
        <w:t>Tel. +382 20 410 100</w:t>
      </w:r>
    </w:p>
    <w:p w14:paraId="47657CA6" w14:textId="77777777" w:rsidR="00EF11D1" w:rsidRPr="00EF11D1" w:rsidRDefault="00EF11D1" w:rsidP="00EF11D1">
      <w:pPr>
        <w:spacing w:after="0" w:line="276" w:lineRule="auto"/>
        <w:jc w:val="right"/>
        <w:rPr>
          <w:rFonts w:asciiTheme="minorHAnsi" w:eastAsia="Times New Roman" w:hAnsiTheme="minorHAnsi" w:cstheme="minorHAnsi"/>
          <w:i/>
          <w:sz w:val="16"/>
          <w:szCs w:val="16"/>
          <w:lang w:val="sr-Latn-ME"/>
        </w:rPr>
      </w:pPr>
      <w:r w:rsidRPr="00EF11D1">
        <w:rPr>
          <w:rFonts w:asciiTheme="minorHAnsi" w:eastAsia="Times New Roman" w:hAnsiTheme="minorHAnsi" w:cstheme="minorHAnsi"/>
          <w:i/>
          <w:sz w:val="16"/>
          <w:szCs w:val="16"/>
          <w:lang w:val="sr-Latn-ME"/>
        </w:rPr>
        <w:t>Addresa: Vaka Đurovića BB, 81000 Podgorica</w:t>
      </w:r>
    </w:p>
    <w:p w14:paraId="71A63B2C" w14:textId="1B6BD881" w:rsidR="00EF11D1" w:rsidRPr="004C465E" w:rsidRDefault="00EF11D1" w:rsidP="00EF11D1">
      <w:pPr>
        <w:spacing w:after="0" w:line="276" w:lineRule="auto"/>
        <w:jc w:val="right"/>
        <w:rPr>
          <w:rFonts w:asciiTheme="minorHAnsi" w:eastAsia="Times New Roman" w:hAnsiTheme="minorHAnsi" w:cstheme="minorHAnsi"/>
          <w:i/>
          <w:sz w:val="16"/>
          <w:szCs w:val="16"/>
          <w:lang w:val="sr-Latn-ME"/>
        </w:rPr>
        <w:sectPr w:rsidR="00EF11D1" w:rsidRPr="004C465E" w:rsidSect="00C8527F">
          <w:pgSz w:w="11906" w:h="16838" w:code="9"/>
          <w:pgMar w:top="1440" w:right="1440" w:bottom="1440" w:left="1440" w:header="706" w:footer="706" w:gutter="0"/>
          <w:cols w:space="708"/>
          <w:titlePg/>
          <w:docGrid w:linePitch="360"/>
        </w:sectPr>
      </w:pPr>
      <w:r w:rsidRPr="00EF11D1">
        <w:rPr>
          <w:rFonts w:asciiTheme="minorHAnsi" w:eastAsia="Times New Roman" w:hAnsiTheme="minorHAnsi" w:cstheme="minorHAnsi"/>
          <w:i/>
          <w:sz w:val="16"/>
          <w:szCs w:val="16"/>
          <w:lang w:val="sr-Latn-ME"/>
        </w:rPr>
        <w:t>Internet stranica: www.gov.me/mps</w:t>
      </w:r>
    </w:p>
    <w:p w14:paraId="7AF1B6D4" w14:textId="5B6DDDE1" w:rsidR="004C0B46" w:rsidRPr="004C465E" w:rsidRDefault="000C3913" w:rsidP="00CC657E">
      <w:pPr>
        <w:pStyle w:val="Heading2"/>
        <w:numPr>
          <w:ilvl w:val="0"/>
          <w:numId w:val="0"/>
        </w:numPr>
        <w:ind w:left="576"/>
        <w:rPr>
          <w:lang w:val="sr-Latn-ME"/>
        </w:rPr>
      </w:pPr>
      <w:bookmarkStart w:id="40" w:name="_Toc118384193"/>
      <w:bookmarkStart w:id="41" w:name="_Ref118386256"/>
      <w:bookmarkStart w:id="42" w:name="_Ref136887566"/>
      <w:bookmarkStart w:id="43" w:name="_Toc144813646"/>
      <w:bookmarkStart w:id="44" w:name="_Toc176341966"/>
      <w:r w:rsidRPr="004C465E">
        <w:rPr>
          <w:lang w:val="sr-Latn-ME"/>
        </w:rPr>
        <w:lastRenderedPageBreak/>
        <w:t>Dodatak</w:t>
      </w:r>
      <w:r w:rsidR="004C0B46" w:rsidRPr="004C465E">
        <w:rPr>
          <w:lang w:val="sr-Latn-ME"/>
        </w:rPr>
        <w:t xml:space="preserve"> </w:t>
      </w:r>
      <w:r w:rsidR="004C0B46" w:rsidRPr="004C465E">
        <w:rPr>
          <w:lang w:val="sr-Latn-ME"/>
        </w:rPr>
        <w:fldChar w:fldCharType="begin"/>
      </w:r>
      <w:r w:rsidR="004C0B46" w:rsidRPr="004C465E">
        <w:rPr>
          <w:lang w:val="sr-Latn-ME"/>
        </w:rPr>
        <w:instrText>SEQ Appendix \* ARABIC</w:instrText>
      </w:r>
      <w:r w:rsidR="004C0B46" w:rsidRPr="004C465E">
        <w:rPr>
          <w:lang w:val="sr-Latn-ME"/>
        </w:rPr>
        <w:fldChar w:fldCharType="separate"/>
      </w:r>
      <w:r w:rsidR="00F60F3D" w:rsidRPr="004C465E">
        <w:rPr>
          <w:lang w:val="sr-Latn-ME"/>
        </w:rPr>
        <w:t>3</w:t>
      </w:r>
      <w:r w:rsidR="004C0B46" w:rsidRPr="004C465E">
        <w:rPr>
          <w:lang w:val="sr-Latn-ME"/>
        </w:rPr>
        <w:fldChar w:fldCharType="end"/>
      </w:r>
      <w:r w:rsidR="004C0B46" w:rsidRPr="004C465E">
        <w:rPr>
          <w:lang w:val="sr-Latn-ME"/>
        </w:rPr>
        <w:t xml:space="preserve">: </w:t>
      </w:r>
      <w:bookmarkEnd w:id="40"/>
      <w:bookmarkEnd w:id="41"/>
      <w:bookmarkEnd w:id="42"/>
      <w:bookmarkEnd w:id="43"/>
      <w:r w:rsidRPr="004C465E">
        <w:rPr>
          <w:lang w:val="sr-Latn-ME"/>
        </w:rPr>
        <w:t>Obrazac Registra pritužbi</w:t>
      </w:r>
      <w:bookmarkEnd w:id="44"/>
      <w:r w:rsidR="004C0B46" w:rsidRPr="004C465E">
        <w:rPr>
          <w:lang w:val="sr-Latn-ME"/>
        </w:rPr>
        <w:t xml:space="preserve"> </w:t>
      </w:r>
    </w:p>
    <w:p w14:paraId="19848F27" w14:textId="7FD36E36" w:rsidR="000715D6" w:rsidRPr="004C465E" w:rsidRDefault="000C3913" w:rsidP="000C3913">
      <w:pPr>
        <w:spacing w:line="276" w:lineRule="auto"/>
        <w:rPr>
          <w:rFonts w:asciiTheme="minorHAnsi" w:hAnsiTheme="minorHAnsi" w:cstheme="minorHAnsi"/>
          <w:sz w:val="16"/>
          <w:szCs w:val="16"/>
          <w:lang w:val="sr-Latn-ME" w:eastAsia="da-DK"/>
        </w:rPr>
      </w:pPr>
      <w:r w:rsidRPr="004C465E">
        <w:rPr>
          <w:rFonts w:asciiTheme="minorHAnsi" w:hAnsiTheme="minorHAnsi" w:cstheme="minorHAnsi"/>
          <w:sz w:val="16"/>
          <w:szCs w:val="16"/>
          <w:lang w:val="sr-Latn-ME" w:eastAsia="da-DK"/>
        </w:rPr>
        <w:t>Napomena: Svi lični podaci će se obrađivati u skladu sa crnogorskim propisima o zaštiti ličnih podataka</w:t>
      </w:r>
      <w:r w:rsidR="004C0B46" w:rsidRPr="004C465E">
        <w:rPr>
          <w:rFonts w:asciiTheme="minorHAnsi" w:hAnsiTheme="minorHAnsi" w:cstheme="minorHAnsi"/>
          <w:sz w:val="16"/>
          <w:szCs w:val="16"/>
          <w:lang w:val="sr-Latn-ME" w:eastAsia="da-DK"/>
        </w:rPr>
        <w:t>.</w:t>
      </w:r>
      <w:r w:rsidR="00930525" w:rsidRPr="004C465E">
        <w:rPr>
          <w:rFonts w:asciiTheme="minorHAnsi" w:hAnsiTheme="minorHAnsi" w:cstheme="minorHAnsi"/>
          <w:lang w:val="sr-Latn-ME" w:eastAsia="da-DK"/>
        </w:rPr>
        <w:tab/>
      </w:r>
    </w:p>
    <w:tbl>
      <w:tblPr>
        <w:tblStyle w:val="TableGrid"/>
        <w:tblW w:w="139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3"/>
        <w:gridCol w:w="1008"/>
        <w:gridCol w:w="1065"/>
        <w:gridCol w:w="923"/>
        <w:gridCol w:w="733"/>
        <w:gridCol w:w="991"/>
        <w:gridCol w:w="1052"/>
        <w:gridCol w:w="968"/>
        <w:gridCol w:w="842"/>
        <w:gridCol w:w="862"/>
        <w:gridCol w:w="796"/>
        <w:gridCol w:w="953"/>
        <w:gridCol w:w="806"/>
        <w:gridCol w:w="849"/>
        <w:gridCol w:w="946"/>
        <w:gridCol w:w="861"/>
      </w:tblGrid>
      <w:tr w:rsidR="000C3913" w:rsidRPr="00270D5C" w14:paraId="58EF9579" w14:textId="77777777" w:rsidTr="000C3913">
        <w:trPr>
          <w:trHeight w:val="967"/>
          <w:jc w:val="center"/>
        </w:trPr>
        <w:tc>
          <w:tcPr>
            <w:tcW w:w="277" w:type="dxa"/>
          </w:tcPr>
          <w:p w14:paraId="0C4114AC"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16" w:type="dxa"/>
            <w:hideMark/>
          </w:tcPr>
          <w:p w14:paraId="37C2B14C"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Ime podnosioca pritužbe</w:t>
            </w:r>
          </w:p>
        </w:tc>
        <w:tc>
          <w:tcPr>
            <w:tcW w:w="1079" w:type="dxa"/>
          </w:tcPr>
          <w:p w14:paraId="43188DE5"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Profil podnosioca pritužbe</w:t>
            </w:r>
          </w:p>
        </w:tc>
        <w:tc>
          <w:tcPr>
            <w:tcW w:w="927" w:type="dxa"/>
            <w:hideMark/>
          </w:tcPr>
          <w:p w14:paraId="20086981"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Kontakt informacije</w:t>
            </w:r>
          </w:p>
        </w:tc>
        <w:tc>
          <w:tcPr>
            <w:tcW w:w="739" w:type="dxa"/>
            <w:hideMark/>
          </w:tcPr>
          <w:p w14:paraId="7DC42F22"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Datum prijema</w:t>
            </w:r>
          </w:p>
        </w:tc>
        <w:tc>
          <w:tcPr>
            <w:tcW w:w="1010" w:type="dxa"/>
            <w:hideMark/>
          </w:tcPr>
          <w:p w14:paraId="6A51312C"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Style w:val="normaltextrun"/>
                <w:rFonts w:asciiTheme="minorHAnsi" w:hAnsiTheme="minorHAnsi" w:cstheme="minorHAnsi"/>
                <w:sz w:val="14"/>
                <w:szCs w:val="14"/>
                <w:lang w:val="sr-Latn-ME"/>
              </w:rPr>
              <w:t>Datum slanja potvrde o prijemu pritužbe</w:t>
            </w:r>
            <w:r w:rsidRPr="004C465E">
              <w:rPr>
                <w:rStyle w:val="eop"/>
                <w:rFonts w:asciiTheme="minorHAnsi" w:hAnsiTheme="minorHAnsi" w:cstheme="minorHAnsi"/>
                <w:sz w:val="14"/>
                <w:szCs w:val="14"/>
                <w:lang w:val="sr-Latn-ME"/>
              </w:rPr>
              <w:t> </w:t>
            </w:r>
          </w:p>
        </w:tc>
        <w:tc>
          <w:tcPr>
            <w:tcW w:w="962" w:type="dxa"/>
          </w:tcPr>
          <w:p w14:paraId="47D84E8F"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Vrsta (tema) problema</w:t>
            </w:r>
          </w:p>
        </w:tc>
        <w:tc>
          <w:tcPr>
            <w:tcW w:w="976" w:type="dxa"/>
          </w:tcPr>
          <w:p w14:paraId="504A9B2A"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Odgovorno lice ili odjeljenje</w:t>
            </w:r>
          </w:p>
        </w:tc>
        <w:tc>
          <w:tcPr>
            <w:tcW w:w="853" w:type="dxa"/>
            <w:hideMark/>
          </w:tcPr>
          <w:p w14:paraId="592F8494"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Opis pritužbe</w:t>
            </w:r>
          </w:p>
        </w:tc>
        <w:tc>
          <w:tcPr>
            <w:tcW w:w="862" w:type="dxa"/>
            <w:hideMark/>
          </w:tcPr>
          <w:p w14:paraId="0EFE184E"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Predloženo rješenje</w:t>
            </w:r>
          </w:p>
        </w:tc>
        <w:tc>
          <w:tcPr>
            <w:tcW w:w="796" w:type="dxa"/>
          </w:tcPr>
          <w:p w14:paraId="44F72973"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Rok za propratnu radnju</w:t>
            </w:r>
          </w:p>
        </w:tc>
        <w:tc>
          <w:tcPr>
            <w:tcW w:w="958" w:type="dxa"/>
          </w:tcPr>
          <w:p w14:paraId="58FDF4B2"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Rezultati intervencije</w:t>
            </w:r>
          </w:p>
        </w:tc>
        <w:tc>
          <w:tcPr>
            <w:tcW w:w="806" w:type="dxa"/>
            <w:hideMark/>
          </w:tcPr>
          <w:p w14:paraId="21A13B4A" w14:textId="2FEDA92B" w:rsidR="000C3913" w:rsidRPr="004C465E" w:rsidRDefault="000C3913" w:rsidP="00D91278">
            <w:pPr>
              <w:spacing w:line="276" w:lineRule="auto"/>
              <w:jc w:val="left"/>
              <w:rPr>
                <w:rFonts w:asciiTheme="minorHAnsi" w:hAnsiTheme="minorHAnsi" w:cstheme="minorHAnsi"/>
                <w:sz w:val="14"/>
                <w:szCs w:val="14"/>
                <w:lang w:val="sr-Latn-ME"/>
              </w:rPr>
            </w:pPr>
            <w:r w:rsidRPr="004C465E">
              <w:rPr>
                <w:rFonts w:asciiTheme="minorHAnsi" w:hAnsiTheme="minorHAnsi" w:cstheme="minorHAnsi"/>
                <w:sz w:val="14"/>
                <w:szCs w:val="14"/>
                <w:lang w:val="sr-Latn-ME"/>
              </w:rPr>
              <w:t>Datum zatvaranja</w:t>
            </w:r>
            <w:r w:rsidR="00D91278">
              <w:rPr>
                <w:rFonts w:asciiTheme="minorHAnsi" w:hAnsiTheme="minorHAnsi" w:cstheme="minorHAnsi"/>
                <w:sz w:val="14"/>
                <w:szCs w:val="14"/>
                <w:lang w:val="sr-Latn-ME"/>
              </w:rPr>
              <w:t xml:space="preserve"> pritužbe</w:t>
            </w:r>
          </w:p>
        </w:tc>
        <w:tc>
          <w:tcPr>
            <w:tcW w:w="855" w:type="dxa"/>
            <w:hideMark/>
          </w:tcPr>
          <w:p w14:paraId="416C4B91"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Style w:val="normaltextrun"/>
                <w:rFonts w:asciiTheme="minorHAnsi" w:hAnsiTheme="minorHAnsi" w:cstheme="minorHAnsi"/>
                <w:sz w:val="14"/>
                <w:szCs w:val="14"/>
                <w:lang w:val="sr-Latn-ME"/>
              </w:rPr>
              <w:t>Daljnje aktivnosti praćenja po pritužbi</w:t>
            </w:r>
            <w:r w:rsidRPr="004C465E">
              <w:rPr>
                <w:rStyle w:val="eop"/>
                <w:rFonts w:asciiTheme="minorHAnsi" w:hAnsiTheme="minorHAnsi" w:cstheme="minorHAnsi"/>
                <w:sz w:val="14"/>
                <w:szCs w:val="14"/>
                <w:lang w:val="sr-Latn-ME"/>
              </w:rPr>
              <w:t> </w:t>
            </w:r>
          </w:p>
        </w:tc>
        <w:tc>
          <w:tcPr>
            <w:tcW w:w="951" w:type="dxa"/>
            <w:hideMark/>
          </w:tcPr>
          <w:p w14:paraId="729BD0AA" w14:textId="77777777" w:rsidR="000C3913" w:rsidRPr="004C465E" w:rsidRDefault="000C3913" w:rsidP="00D91278">
            <w:pPr>
              <w:jc w:val="left"/>
              <w:rPr>
                <w:rStyle w:val="normaltextrun"/>
                <w:rFonts w:asciiTheme="minorHAnsi" w:hAnsiTheme="minorHAnsi" w:cstheme="minorHAnsi"/>
                <w:sz w:val="14"/>
                <w:szCs w:val="14"/>
                <w:lang w:val="sr-Latn-ME"/>
              </w:rPr>
            </w:pPr>
            <w:r w:rsidRPr="004C465E">
              <w:rPr>
                <w:rStyle w:val="normaltextrun"/>
                <w:rFonts w:asciiTheme="minorHAnsi" w:hAnsiTheme="minorHAnsi" w:cstheme="minorHAnsi"/>
                <w:sz w:val="14"/>
                <w:szCs w:val="14"/>
                <w:lang w:val="sr-Latn-ME"/>
              </w:rPr>
              <w:t>Ponavljanje problema</w:t>
            </w:r>
          </w:p>
          <w:p w14:paraId="5EA1058A"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Style w:val="normaltextrun"/>
                <w:rFonts w:asciiTheme="minorHAnsi" w:hAnsiTheme="minorHAnsi" w:cstheme="minorHAnsi"/>
                <w:sz w:val="14"/>
                <w:szCs w:val="14"/>
                <w:lang w:val="sr-Latn-ME"/>
              </w:rPr>
              <w:t>(DA/NE)</w:t>
            </w:r>
            <w:r w:rsidRPr="004C465E">
              <w:rPr>
                <w:rStyle w:val="eop"/>
                <w:rFonts w:asciiTheme="minorHAnsi" w:hAnsiTheme="minorHAnsi" w:cstheme="minorHAnsi"/>
                <w:sz w:val="14"/>
                <w:szCs w:val="14"/>
                <w:lang w:val="sr-Latn-ME"/>
              </w:rPr>
              <w:t> </w:t>
            </w:r>
          </w:p>
        </w:tc>
        <w:tc>
          <w:tcPr>
            <w:tcW w:w="861" w:type="dxa"/>
            <w:hideMark/>
          </w:tcPr>
          <w:p w14:paraId="625E5BAB" w14:textId="77777777" w:rsidR="000C3913" w:rsidRPr="004C465E" w:rsidRDefault="000C3913" w:rsidP="00D91278">
            <w:pPr>
              <w:spacing w:line="276" w:lineRule="auto"/>
              <w:jc w:val="left"/>
              <w:rPr>
                <w:rFonts w:asciiTheme="minorHAnsi" w:hAnsiTheme="minorHAnsi" w:cstheme="minorHAnsi"/>
                <w:sz w:val="14"/>
                <w:szCs w:val="14"/>
                <w:lang w:val="sr-Latn-ME"/>
              </w:rPr>
            </w:pPr>
            <w:r w:rsidRPr="004C465E">
              <w:rPr>
                <w:rStyle w:val="normaltextrun"/>
                <w:rFonts w:asciiTheme="minorHAnsi" w:hAnsiTheme="minorHAnsi" w:cstheme="minorHAnsi"/>
                <w:sz w:val="14"/>
                <w:szCs w:val="14"/>
                <w:lang w:val="sr-Latn-ME"/>
              </w:rPr>
              <w:t>Mjere/ napomene</w:t>
            </w:r>
            <w:r w:rsidRPr="004C465E">
              <w:rPr>
                <w:rStyle w:val="eop"/>
                <w:rFonts w:asciiTheme="minorHAnsi" w:hAnsiTheme="minorHAnsi" w:cstheme="minorHAnsi"/>
                <w:sz w:val="14"/>
                <w:szCs w:val="14"/>
                <w:lang w:val="sr-Latn-ME"/>
              </w:rPr>
              <w:t> </w:t>
            </w:r>
          </w:p>
        </w:tc>
      </w:tr>
      <w:tr w:rsidR="000C3913" w:rsidRPr="00270D5C" w14:paraId="10C3C1B0" w14:textId="77777777" w:rsidTr="000C3913">
        <w:trPr>
          <w:trHeight w:val="1294"/>
          <w:jc w:val="center"/>
        </w:trPr>
        <w:tc>
          <w:tcPr>
            <w:tcW w:w="277" w:type="dxa"/>
          </w:tcPr>
          <w:p w14:paraId="7A462170" w14:textId="77777777" w:rsidR="000C3913" w:rsidRPr="004C465E" w:rsidRDefault="000C3913" w:rsidP="00027152">
            <w:pPr>
              <w:numPr>
                <w:ilvl w:val="0"/>
                <w:numId w:val="10"/>
              </w:numPr>
              <w:spacing w:line="276" w:lineRule="auto"/>
              <w:jc w:val="left"/>
              <w:rPr>
                <w:rFonts w:asciiTheme="minorHAnsi" w:hAnsiTheme="minorHAnsi" w:cstheme="minorHAnsi"/>
                <w:sz w:val="14"/>
                <w:szCs w:val="14"/>
                <w:lang w:val="sr-Latn-ME"/>
              </w:rPr>
            </w:pPr>
          </w:p>
        </w:tc>
        <w:tc>
          <w:tcPr>
            <w:tcW w:w="1016" w:type="dxa"/>
            <w:hideMark/>
          </w:tcPr>
          <w:p w14:paraId="6F7DC7C3" w14:textId="77777777" w:rsidR="000C3913" w:rsidRPr="004C465E" w:rsidRDefault="000C3913" w:rsidP="00D1088C">
            <w:pPr>
              <w:spacing w:line="276" w:lineRule="auto"/>
              <w:rPr>
                <w:rFonts w:asciiTheme="minorHAnsi" w:hAnsiTheme="minorHAnsi" w:cstheme="minorHAnsi"/>
                <w:i/>
                <w:sz w:val="14"/>
                <w:szCs w:val="14"/>
                <w:lang w:val="sr-Latn-ME"/>
              </w:rPr>
            </w:pPr>
            <w:r w:rsidRPr="004C465E">
              <w:rPr>
                <w:rFonts w:asciiTheme="minorHAnsi" w:hAnsiTheme="minorHAnsi" w:cstheme="minorHAnsi"/>
                <w:i/>
                <w:sz w:val="14"/>
                <w:szCs w:val="14"/>
                <w:lang w:val="sr-Latn-ME"/>
              </w:rPr>
              <w:t>Unesite ime ili "anonimno"</w:t>
            </w:r>
          </w:p>
        </w:tc>
        <w:tc>
          <w:tcPr>
            <w:tcW w:w="1079" w:type="dxa"/>
          </w:tcPr>
          <w:p w14:paraId="47656A44"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927" w:type="dxa"/>
          </w:tcPr>
          <w:p w14:paraId="18AA983C"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739" w:type="dxa"/>
          </w:tcPr>
          <w:p w14:paraId="639EEDFE"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1010" w:type="dxa"/>
          </w:tcPr>
          <w:p w14:paraId="631D0BF4"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962" w:type="dxa"/>
          </w:tcPr>
          <w:p w14:paraId="6C6071F2" w14:textId="424677A5" w:rsidR="000C3913" w:rsidRPr="004C465E" w:rsidRDefault="000C3913" w:rsidP="00D1088C">
            <w:pPr>
              <w:spacing w:line="276" w:lineRule="auto"/>
              <w:rPr>
                <w:rFonts w:asciiTheme="minorHAnsi" w:hAnsiTheme="minorHAnsi" w:cstheme="minorHAnsi"/>
                <w:i/>
                <w:sz w:val="14"/>
                <w:szCs w:val="14"/>
                <w:lang w:val="sr-Latn-ME"/>
              </w:rPr>
            </w:pPr>
            <w:r w:rsidRPr="004C465E">
              <w:rPr>
                <w:rFonts w:asciiTheme="minorHAnsi" w:hAnsiTheme="minorHAnsi" w:cstheme="minorHAnsi"/>
                <w:i/>
                <w:sz w:val="14"/>
                <w:szCs w:val="14"/>
                <w:lang w:val="sr-Latn-ME"/>
              </w:rPr>
              <w:t xml:space="preserve">Npr. buka, prašina, rodno zasnovano nasilje i </w:t>
            </w:r>
            <w:r w:rsidR="00270D5C" w:rsidRPr="004C465E">
              <w:rPr>
                <w:rFonts w:asciiTheme="minorHAnsi" w:hAnsiTheme="minorHAnsi" w:cstheme="minorHAnsi"/>
                <w:i/>
                <w:sz w:val="14"/>
                <w:szCs w:val="14"/>
                <w:lang w:val="sr-Latn-ME"/>
              </w:rPr>
              <w:t>uznemiravanje</w:t>
            </w:r>
          </w:p>
        </w:tc>
        <w:tc>
          <w:tcPr>
            <w:tcW w:w="976" w:type="dxa"/>
          </w:tcPr>
          <w:p w14:paraId="4B0036BE"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853" w:type="dxa"/>
          </w:tcPr>
          <w:p w14:paraId="6240EB2B"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862" w:type="dxa"/>
          </w:tcPr>
          <w:p w14:paraId="6F8AA9C8"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796" w:type="dxa"/>
          </w:tcPr>
          <w:p w14:paraId="35A063B4"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958" w:type="dxa"/>
          </w:tcPr>
          <w:p w14:paraId="651DC894"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806" w:type="dxa"/>
          </w:tcPr>
          <w:p w14:paraId="42A4CDF3"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855" w:type="dxa"/>
          </w:tcPr>
          <w:p w14:paraId="477DCA9A"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951" w:type="dxa"/>
          </w:tcPr>
          <w:p w14:paraId="3FD2624B" w14:textId="77777777" w:rsidR="000C3913" w:rsidRPr="004C465E" w:rsidRDefault="000C3913" w:rsidP="00D1088C">
            <w:pPr>
              <w:spacing w:line="276" w:lineRule="auto"/>
              <w:rPr>
                <w:rFonts w:asciiTheme="minorHAnsi" w:hAnsiTheme="minorHAnsi" w:cstheme="minorHAnsi"/>
                <w:i/>
                <w:sz w:val="14"/>
                <w:szCs w:val="14"/>
                <w:lang w:val="sr-Latn-ME"/>
              </w:rPr>
            </w:pPr>
          </w:p>
        </w:tc>
        <w:tc>
          <w:tcPr>
            <w:tcW w:w="861" w:type="dxa"/>
          </w:tcPr>
          <w:p w14:paraId="0511A3C0" w14:textId="77777777" w:rsidR="000C3913" w:rsidRPr="004C465E" w:rsidRDefault="000C3913" w:rsidP="00D1088C">
            <w:pPr>
              <w:spacing w:line="276" w:lineRule="auto"/>
              <w:rPr>
                <w:rFonts w:asciiTheme="minorHAnsi" w:hAnsiTheme="minorHAnsi" w:cstheme="minorHAnsi"/>
                <w:i/>
                <w:sz w:val="14"/>
                <w:szCs w:val="14"/>
                <w:lang w:val="sr-Latn-ME"/>
              </w:rPr>
            </w:pPr>
          </w:p>
        </w:tc>
      </w:tr>
      <w:tr w:rsidR="000C3913" w:rsidRPr="00270D5C" w14:paraId="0FDF46DE" w14:textId="77777777" w:rsidTr="000C3913">
        <w:trPr>
          <w:trHeight w:val="169"/>
          <w:jc w:val="center"/>
        </w:trPr>
        <w:tc>
          <w:tcPr>
            <w:tcW w:w="277" w:type="dxa"/>
          </w:tcPr>
          <w:p w14:paraId="40EA349C" w14:textId="77777777" w:rsidR="000C3913" w:rsidRPr="004C465E" w:rsidRDefault="000C3913" w:rsidP="00027152">
            <w:pPr>
              <w:numPr>
                <w:ilvl w:val="0"/>
                <w:numId w:val="10"/>
              </w:numPr>
              <w:spacing w:line="276" w:lineRule="auto"/>
              <w:jc w:val="left"/>
              <w:rPr>
                <w:rFonts w:asciiTheme="minorHAnsi" w:hAnsiTheme="minorHAnsi" w:cstheme="minorHAnsi"/>
                <w:sz w:val="14"/>
                <w:szCs w:val="14"/>
                <w:lang w:val="sr-Latn-ME"/>
              </w:rPr>
            </w:pPr>
          </w:p>
        </w:tc>
        <w:tc>
          <w:tcPr>
            <w:tcW w:w="1016" w:type="dxa"/>
          </w:tcPr>
          <w:p w14:paraId="73F11CEF"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79" w:type="dxa"/>
          </w:tcPr>
          <w:p w14:paraId="03EFFBFB" w14:textId="77777777" w:rsidR="000C3913" w:rsidRPr="004C465E" w:rsidRDefault="000C3913" w:rsidP="00D1088C">
            <w:pPr>
              <w:spacing w:line="276" w:lineRule="auto"/>
              <w:rPr>
                <w:rFonts w:asciiTheme="minorHAnsi" w:hAnsiTheme="minorHAnsi" w:cstheme="minorHAnsi"/>
                <w:sz w:val="14"/>
                <w:szCs w:val="14"/>
                <w:lang w:val="sr-Latn-ME"/>
              </w:rPr>
            </w:pPr>
          </w:p>
        </w:tc>
        <w:tc>
          <w:tcPr>
            <w:tcW w:w="927" w:type="dxa"/>
          </w:tcPr>
          <w:p w14:paraId="28A2891A" w14:textId="77777777" w:rsidR="000C3913" w:rsidRPr="004C465E" w:rsidRDefault="000C3913" w:rsidP="00D1088C">
            <w:pPr>
              <w:spacing w:line="276" w:lineRule="auto"/>
              <w:rPr>
                <w:rFonts w:asciiTheme="minorHAnsi" w:hAnsiTheme="minorHAnsi" w:cstheme="minorHAnsi"/>
                <w:sz w:val="14"/>
                <w:szCs w:val="14"/>
                <w:lang w:val="sr-Latn-ME"/>
              </w:rPr>
            </w:pPr>
          </w:p>
        </w:tc>
        <w:tc>
          <w:tcPr>
            <w:tcW w:w="739" w:type="dxa"/>
          </w:tcPr>
          <w:p w14:paraId="7E7277C5"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10" w:type="dxa"/>
          </w:tcPr>
          <w:p w14:paraId="0869ABCB" w14:textId="77777777" w:rsidR="000C3913" w:rsidRPr="004C465E" w:rsidRDefault="000C3913" w:rsidP="00D1088C">
            <w:pPr>
              <w:spacing w:line="276" w:lineRule="auto"/>
              <w:rPr>
                <w:rFonts w:asciiTheme="minorHAnsi" w:hAnsiTheme="minorHAnsi" w:cstheme="minorHAnsi"/>
                <w:sz w:val="14"/>
                <w:szCs w:val="14"/>
                <w:lang w:val="sr-Latn-ME"/>
              </w:rPr>
            </w:pPr>
          </w:p>
        </w:tc>
        <w:tc>
          <w:tcPr>
            <w:tcW w:w="962" w:type="dxa"/>
          </w:tcPr>
          <w:p w14:paraId="58F03B86" w14:textId="77777777" w:rsidR="000C3913" w:rsidRPr="004C465E" w:rsidRDefault="000C3913" w:rsidP="00D1088C">
            <w:pPr>
              <w:spacing w:line="276" w:lineRule="auto"/>
              <w:rPr>
                <w:rFonts w:asciiTheme="minorHAnsi" w:hAnsiTheme="minorHAnsi" w:cstheme="minorHAnsi"/>
                <w:sz w:val="14"/>
                <w:szCs w:val="14"/>
                <w:lang w:val="sr-Latn-ME"/>
              </w:rPr>
            </w:pPr>
          </w:p>
        </w:tc>
        <w:tc>
          <w:tcPr>
            <w:tcW w:w="976" w:type="dxa"/>
          </w:tcPr>
          <w:p w14:paraId="1328670A"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3" w:type="dxa"/>
          </w:tcPr>
          <w:p w14:paraId="10059891"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2" w:type="dxa"/>
          </w:tcPr>
          <w:p w14:paraId="41BAB36A" w14:textId="77777777" w:rsidR="000C3913" w:rsidRPr="004C465E" w:rsidRDefault="000C3913" w:rsidP="00D1088C">
            <w:pPr>
              <w:spacing w:line="276" w:lineRule="auto"/>
              <w:rPr>
                <w:rFonts w:asciiTheme="minorHAnsi" w:hAnsiTheme="minorHAnsi" w:cstheme="minorHAnsi"/>
                <w:sz w:val="14"/>
                <w:szCs w:val="14"/>
                <w:lang w:val="sr-Latn-ME"/>
              </w:rPr>
            </w:pPr>
          </w:p>
        </w:tc>
        <w:tc>
          <w:tcPr>
            <w:tcW w:w="796" w:type="dxa"/>
          </w:tcPr>
          <w:p w14:paraId="3281C0F3"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8" w:type="dxa"/>
          </w:tcPr>
          <w:p w14:paraId="36D40325" w14:textId="77777777" w:rsidR="000C3913" w:rsidRPr="004C465E" w:rsidRDefault="000C3913" w:rsidP="00D1088C">
            <w:pPr>
              <w:spacing w:line="276" w:lineRule="auto"/>
              <w:rPr>
                <w:rFonts w:asciiTheme="minorHAnsi" w:hAnsiTheme="minorHAnsi" w:cstheme="minorHAnsi"/>
                <w:sz w:val="14"/>
                <w:szCs w:val="14"/>
                <w:lang w:val="sr-Latn-ME"/>
              </w:rPr>
            </w:pPr>
          </w:p>
        </w:tc>
        <w:tc>
          <w:tcPr>
            <w:tcW w:w="806" w:type="dxa"/>
          </w:tcPr>
          <w:p w14:paraId="7E89663F"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5" w:type="dxa"/>
          </w:tcPr>
          <w:p w14:paraId="78248DD9"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1" w:type="dxa"/>
          </w:tcPr>
          <w:p w14:paraId="2D62AD8D"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1" w:type="dxa"/>
          </w:tcPr>
          <w:p w14:paraId="3DA8CD78" w14:textId="77777777" w:rsidR="000C3913" w:rsidRPr="004C465E" w:rsidRDefault="000C3913" w:rsidP="00D1088C">
            <w:pPr>
              <w:spacing w:line="276" w:lineRule="auto"/>
              <w:rPr>
                <w:rFonts w:asciiTheme="minorHAnsi" w:hAnsiTheme="minorHAnsi" w:cstheme="minorHAnsi"/>
                <w:sz w:val="14"/>
                <w:szCs w:val="14"/>
                <w:lang w:val="sr-Latn-ME"/>
              </w:rPr>
            </w:pPr>
          </w:p>
        </w:tc>
      </w:tr>
      <w:tr w:rsidR="000C3913" w:rsidRPr="00270D5C" w14:paraId="5260518D" w14:textId="77777777" w:rsidTr="000C3913">
        <w:trPr>
          <w:trHeight w:val="157"/>
          <w:jc w:val="center"/>
        </w:trPr>
        <w:tc>
          <w:tcPr>
            <w:tcW w:w="277" w:type="dxa"/>
          </w:tcPr>
          <w:p w14:paraId="03AE7710" w14:textId="77777777" w:rsidR="000C3913" w:rsidRPr="004C465E" w:rsidRDefault="000C3913" w:rsidP="00027152">
            <w:pPr>
              <w:numPr>
                <w:ilvl w:val="0"/>
                <w:numId w:val="10"/>
              </w:numPr>
              <w:spacing w:line="276" w:lineRule="auto"/>
              <w:jc w:val="left"/>
              <w:rPr>
                <w:rFonts w:asciiTheme="minorHAnsi" w:hAnsiTheme="minorHAnsi" w:cstheme="minorHAnsi"/>
                <w:sz w:val="14"/>
                <w:szCs w:val="14"/>
                <w:lang w:val="sr-Latn-ME"/>
              </w:rPr>
            </w:pPr>
          </w:p>
        </w:tc>
        <w:tc>
          <w:tcPr>
            <w:tcW w:w="1016" w:type="dxa"/>
          </w:tcPr>
          <w:p w14:paraId="571A4E11"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79" w:type="dxa"/>
          </w:tcPr>
          <w:p w14:paraId="2731D74A" w14:textId="77777777" w:rsidR="000C3913" w:rsidRPr="004C465E" w:rsidRDefault="000C3913" w:rsidP="00D1088C">
            <w:pPr>
              <w:spacing w:line="276" w:lineRule="auto"/>
              <w:rPr>
                <w:rFonts w:asciiTheme="minorHAnsi" w:hAnsiTheme="minorHAnsi" w:cstheme="minorHAnsi"/>
                <w:sz w:val="14"/>
                <w:szCs w:val="14"/>
                <w:lang w:val="sr-Latn-ME"/>
              </w:rPr>
            </w:pPr>
          </w:p>
        </w:tc>
        <w:tc>
          <w:tcPr>
            <w:tcW w:w="927" w:type="dxa"/>
          </w:tcPr>
          <w:p w14:paraId="3E1D080D" w14:textId="77777777" w:rsidR="000C3913" w:rsidRPr="004C465E" w:rsidRDefault="000C3913" w:rsidP="00D1088C">
            <w:pPr>
              <w:spacing w:line="276" w:lineRule="auto"/>
              <w:rPr>
                <w:rFonts w:asciiTheme="minorHAnsi" w:hAnsiTheme="minorHAnsi" w:cstheme="minorHAnsi"/>
                <w:sz w:val="14"/>
                <w:szCs w:val="14"/>
                <w:lang w:val="sr-Latn-ME"/>
              </w:rPr>
            </w:pPr>
          </w:p>
        </w:tc>
        <w:tc>
          <w:tcPr>
            <w:tcW w:w="739" w:type="dxa"/>
          </w:tcPr>
          <w:p w14:paraId="7ACAB036"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10" w:type="dxa"/>
          </w:tcPr>
          <w:p w14:paraId="4CD7117C" w14:textId="77777777" w:rsidR="000C3913" w:rsidRPr="004C465E" w:rsidRDefault="000C3913" w:rsidP="00D1088C">
            <w:pPr>
              <w:spacing w:line="276" w:lineRule="auto"/>
              <w:rPr>
                <w:rFonts w:asciiTheme="minorHAnsi" w:hAnsiTheme="minorHAnsi" w:cstheme="minorHAnsi"/>
                <w:sz w:val="14"/>
                <w:szCs w:val="14"/>
                <w:lang w:val="sr-Latn-ME"/>
              </w:rPr>
            </w:pPr>
          </w:p>
        </w:tc>
        <w:tc>
          <w:tcPr>
            <w:tcW w:w="962" w:type="dxa"/>
          </w:tcPr>
          <w:p w14:paraId="71C6A446" w14:textId="77777777" w:rsidR="000C3913" w:rsidRPr="004C465E" w:rsidRDefault="000C3913" w:rsidP="00D1088C">
            <w:pPr>
              <w:spacing w:line="276" w:lineRule="auto"/>
              <w:rPr>
                <w:rFonts w:asciiTheme="minorHAnsi" w:hAnsiTheme="minorHAnsi" w:cstheme="minorHAnsi"/>
                <w:sz w:val="14"/>
                <w:szCs w:val="14"/>
                <w:lang w:val="sr-Latn-ME"/>
              </w:rPr>
            </w:pPr>
          </w:p>
        </w:tc>
        <w:tc>
          <w:tcPr>
            <w:tcW w:w="976" w:type="dxa"/>
          </w:tcPr>
          <w:p w14:paraId="6C9916A6"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3" w:type="dxa"/>
          </w:tcPr>
          <w:p w14:paraId="4806DCDC"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2" w:type="dxa"/>
          </w:tcPr>
          <w:p w14:paraId="4A53B5D1" w14:textId="77777777" w:rsidR="000C3913" w:rsidRPr="004C465E" w:rsidRDefault="000C3913" w:rsidP="00D1088C">
            <w:pPr>
              <w:spacing w:line="276" w:lineRule="auto"/>
              <w:rPr>
                <w:rFonts w:asciiTheme="minorHAnsi" w:hAnsiTheme="minorHAnsi" w:cstheme="minorHAnsi"/>
                <w:sz w:val="14"/>
                <w:szCs w:val="14"/>
                <w:lang w:val="sr-Latn-ME"/>
              </w:rPr>
            </w:pPr>
          </w:p>
        </w:tc>
        <w:tc>
          <w:tcPr>
            <w:tcW w:w="796" w:type="dxa"/>
          </w:tcPr>
          <w:p w14:paraId="08730139"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8" w:type="dxa"/>
          </w:tcPr>
          <w:p w14:paraId="3F02A992" w14:textId="77777777" w:rsidR="000C3913" w:rsidRPr="004C465E" w:rsidRDefault="000C3913" w:rsidP="00D1088C">
            <w:pPr>
              <w:spacing w:line="276" w:lineRule="auto"/>
              <w:rPr>
                <w:rFonts w:asciiTheme="minorHAnsi" w:hAnsiTheme="minorHAnsi" w:cstheme="minorHAnsi"/>
                <w:sz w:val="14"/>
                <w:szCs w:val="14"/>
                <w:lang w:val="sr-Latn-ME"/>
              </w:rPr>
            </w:pPr>
          </w:p>
        </w:tc>
        <w:tc>
          <w:tcPr>
            <w:tcW w:w="806" w:type="dxa"/>
          </w:tcPr>
          <w:p w14:paraId="643012EA"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5" w:type="dxa"/>
          </w:tcPr>
          <w:p w14:paraId="235282C9"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1" w:type="dxa"/>
          </w:tcPr>
          <w:p w14:paraId="2F702273"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1" w:type="dxa"/>
          </w:tcPr>
          <w:p w14:paraId="7BE66FEA" w14:textId="77777777" w:rsidR="000C3913" w:rsidRPr="004C465E" w:rsidRDefault="000C3913" w:rsidP="00D1088C">
            <w:pPr>
              <w:spacing w:line="276" w:lineRule="auto"/>
              <w:rPr>
                <w:rFonts w:asciiTheme="minorHAnsi" w:hAnsiTheme="minorHAnsi" w:cstheme="minorHAnsi"/>
                <w:sz w:val="14"/>
                <w:szCs w:val="14"/>
                <w:lang w:val="sr-Latn-ME"/>
              </w:rPr>
            </w:pPr>
          </w:p>
        </w:tc>
      </w:tr>
      <w:tr w:rsidR="000C3913" w:rsidRPr="00270D5C" w14:paraId="5605ABA7" w14:textId="77777777" w:rsidTr="000C3913">
        <w:trPr>
          <w:trHeight w:val="157"/>
          <w:jc w:val="center"/>
        </w:trPr>
        <w:tc>
          <w:tcPr>
            <w:tcW w:w="277" w:type="dxa"/>
          </w:tcPr>
          <w:p w14:paraId="54257D7E" w14:textId="77777777" w:rsidR="000C3913" w:rsidRPr="004C465E" w:rsidRDefault="000C3913" w:rsidP="00027152">
            <w:pPr>
              <w:numPr>
                <w:ilvl w:val="0"/>
                <w:numId w:val="10"/>
              </w:numPr>
              <w:spacing w:line="276" w:lineRule="auto"/>
              <w:jc w:val="left"/>
              <w:rPr>
                <w:rFonts w:asciiTheme="minorHAnsi" w:hAnsiTheme="minorHAnsi" w:cstheme="minorHAnsi"/>
                <w:sz w:val="14"/>
                <w:szCs w:val="14"/>
                <w:lang w:val="sr-Latn-ME"/>
              </w:rPr>
            </w:pPr>
          </w:p>
        </w:tc>
        <w:tc>
          <w:tcPr>
            <w:tcW w:w="1016" w:type="dxa"/>
          </w:tcPr>
          <w:p w14:paraId="3D4C1A7F"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79" w:type="dxa"/>
          </w:tcPr>
          <w:p w14:paraId="2BA15E2B" w14:textId="77777777" w:rsidR="000C3913" w:rsidRPr="004C465E" w:rsidRDefault="000C3913" w:rsidP="00D1088C">
            <w:pPr>
              <w:spacing w:line="276" w:lineRule="auto"/>
              <w:rPr>
                <w:rFonts w:asciiTheme="minorHAnsi" w:hAnsiTheme="minorHAnsi" w:cstheme="minorHAnsi"/>
                <w:sz w:val="14"/>
                <w:szCs w:val="14"/>
                <w:lang w:val="sr-Latn-ME"/>
              </w:rPr>
            </w:pPr>
          </w:p>
        </w:tc>
        <w:tc>
          <w:tcPr>
            <w:tcW w:w="927" w:type="dxa"/>
          </w:tcPr>
          <w:p w14:paraId="68A65DE7" w14:textId="77777777" w:rsidR="000C3913" w:rsidRPr="004C465E" w:rsidRDefault="000C3913" w:rsidP="00D1088C">
            <w:pPr>
              <w:spacing w:line="276" w:lineRule="auto"/>
              <w:rPr>
                <w:rFonts w:asciiTheme="minorHAnsi" w:hAnsiTheme="minorHAnsi" w:cstheme="minorHAnsi"/>
                <w:sz w:val="14"/>
                <w:szCs w:val="14"/>
                <w:lang w:val="sr-Latn-ME"/>
              </w:rPr>
            </w:pPr>
          </w:p>
        </w:tc>
        <w:tc>
          <w:tcPr>
            <w:tcW w:w="739" w:type="dxa"/>
          </w:tcPr>
          <w:p w14:paraId="516D4F4B"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10" w:type="dxa"/>
          </w:tcPr>
          <w:p w14:paraId="6987CB0F" w14:textId="77777777" w:rsidR="000C3913" w:rsidRPr="004C465E" w:rsidRDefault="000C3913" w:rsidP="00D1088C">
            <w:pPr>
              <w:spacing w:line="276" w:lineRule="auto"/>
              <w:rPr>
                <w:rFonts w:asciiTheme="minorHAnsi" w:hAnsiTheme="minorHAnsi" w:cstheme="minorHAnsi"/>
                <w:sz w:val="14"/>
                <w:szCs w:val="14"/>
                <w:lang w:val="sr-Latn-ME"/>
              </w:rPr>
            </w:pPr>
          </w:p>
        </w:tc>
        <w:tc>
          <w:tcPr>
            <w:tcW w:w="962" w:type="dxa"/>
          </w:tcPr>
          <w:p w14:paraId="1985DDFC" w14:textId="77777777" w:rsidR="000C3913" w:rsidRPr="004C465E" w:rsidRDefault="000C3913" w:rsidP="00D1088C">
            <w:pPr>
              <w:spacing w:line="276" w:lineRule="auto"/>
              <w:rPr>
                <w:rFonts w:asciiTheme="minorHAnsi" w:hAnsiTheme="minorHAnsi" w:cstheme="minorHAnsi"/>
                <w:sz w:val="14"/>
                <w:szCs w:val="14"/>
                <w:lang w:val="sr-Latn-ME"/>
              </w:rPr>
            </w:pPr>
          </w:p>
        </w:tc>
        <w:tc>
          <w:tcPr>
            <w:tcW w:w="976" w:type="dxa"/>
          </w:tcPr>
          <w:p w14:paraId="3FA1D6BA"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3" w:type="dxa"/>
          </w:tcPr>
          <w:p w14:paraId="3EB770AB"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2" w:type="dxa"/>
          </w:tcPr>
          <w:p w14:paraId="1E6A1475" w14:textId="77777777" w:rsidR="000C3913" w:rsidRPr="004C465E" w:rsidRDefault="000C3913" w:rsidP="00D1088C">
            <w:pPr>
              <w:spacing w:line="276" w:lineRule="auto"/>
              <w:rPr>
                <w:rFonts w:asciiTheme="minorHAnsi" w:hAnsiTheme="minorHAnsi" w:cstheme="minorHAnsi"/>
                <w:sz w:val="14"/>
                <w:szCs w:val="14"/>
                <w:lang w:val="sr-Latn-ME"/>
              </w:rPr>
            </w:pPr>
          </w:p>
        </w:tc>
        <w:tc>
          <w:tcPr>
            <w:tcW w:w="796" w:type="dxa"/>
          </w:tcPr>
          <w:p w14:paraId="669F9927"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8" w:type="dxa"/>
          </w:tcPr>
          <w:p w14:paraId="13C36668" w14:textId="77777777" w:rsidR="000C3913" w:rsidRPr="004C465E" w:rsidRDefault="000C3913" w:rsidP="00D1088C">
            <w:pPr>
              <w:spacing w:line="276" w:lineRule="auto"/>
              <w:rPr>
                <w:rFonts w:asciiTheme="minorHAnsi" w:hAnsiTheme="minorHAnsi" w:cstheme="minorHAnsi"/>
                <w:sz w:val="14"/>
                <w:szCs w:val="14"/>
                <w:lang w:val="sr-Latn-ME"/>
              </w:rPr>
            </w:pPr>
          </w:p>
        </w:tc>
        <w:tc>
          <w:tcPr>
            <w:tcW w:w="806" w:type="dxa"/>
          </w:tcPr>
          <w:p w14:paraId="4A3C5336"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5" w:type="dxa"/>
          </w:tcPr>
          <w:p w14:paraId="075117A3"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1" w:type="dxa"/>
          </w:tcPr>
          <w:p w14:paraId="4D047399"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1" w:type="dxa"/>
          </w:tcPr>
          <w:p w14:paraId="3ED394F1" w14:textId="77777777" w:rsidR="000C3913" w:rsidRPr="004C465E" w:rsidRDefault="000C3913" w:rsidP="00D1088C">
            <w:pPr>
              <w:spacing w:line="276" w:lineRule="auto"/>
              <w:rPr>
                <w:rFonts w:asciiTheme="minorHAnsi" w:hAnsiTheme="minorHAnsi" w:cstheme="minorHAnsi"/>
                <w:sz w:val="14"/>
                <w:szCs w:val="14"/>
                <w:lang w:val="sr-Latn-ME"/>
              </w:rPr>
            </w:pPr>
          </w:p>
        </w:tc>
      </w:tr>
      <w:tr w:rsidR="000C3913" w:rsidRPr="00270D5C" w14:paraId="4313E637" w14:textId="77777777" w:rsidTr="000C3913">
        <w:trPr>
          <w:trHeight w:val="157"/>
          <w:jc w:val="center"/>
        </w:trPr>
        <w:tc>
          <w:tcPr>
            <w:tcW w:w="277" w:type="dxa"/>
          </w:tcPr>
          <w:p w14:paraId="32971829" w14:textId="77777777" w:rsidR="000C3913" w:rsidRPr="004C465E" w:rsidRDefault="000C3913" w:rsidP="00027152">
            <w:pPr>
              <w:numPr>
                <w:ilvl w:val="0"/>
                <w:numId w:val="10"/>
              </w:numPr>
              <w:spacing w:line="276" w:lineRule="auto"/>
              <w:jc w:val="left"/>
              <w:rPr>
                <w:rFonts w:asciiTheme="minorHAnsi" w:hAnsiTheme="minorHAnsi" w:cstheme="minorHAnsi"/>
                <w:sz w:val="14"/>
                <w:szCs w:val="14"/>
                <w:lang w:val="sr-Latn-ME"/>
              </w:rPr>
            </w:pPr>
          </w:p>
        </w:tc>
        <w:tc>
          <w:tcPr>
            <w:tcW w:w="1016" w:type="dxa"/>
          </w:tcPr>
          <w:p w14:paraId="6986A559"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79" w:type="dxa"/>
          </w:tcPr>
          <w:p w14:paraId="6D8239F8" w14:textId="77777777" w:rsidR="000C3913" w:rsidRPr="004C465E" w:rsidRDefault="000C3913" w:rsidP="00D1088C">
            <w:pPr>
              <w:spacing w:line="276" w:lineRule="auto"/>
              <w:rPr>
                <w:rFonts w:asciiTheme="minorHAnsi" w:hAnsiTheme="minorHAnsi" w:cstheme="minorHAnsi"/>
                <w:sz w:val="14"/>
                <w:szCs w:val="14"/>
                <w:lang w:val="sr-Latn-ME"/>
              </w:rPr>
            </w:pPr>
          </w:p>
        </w:tc>
        <w:tc>
          <w:tcPr>
            <w:tcW w:w="927" w:type="dxa"/>
          </w:tcPr>
          <w:p w14:paraId="37F6DBDA" w14:textId="77777777" w:rsidR="000C3913" w:rsidRPr="004C465E" w:rsidRDefault="000C3913" w:rsidP="00D1088C">
            <w:pPr>
              <w:spacing w:line="276" w:lineRule="auto"/>
              <w:rPr>
                <w:rFonts w:asciiTheme="minorHAnsi" w:hAnsiTheme="minorHAnsi" w:cstheme="minorHAnsi"/>
                <w:sz w:val="14"/>
                <w:szCs w:val="14"/>
                <w:lang w:val="sr-Latn-ME"/>
              </w:rPr>
            </w:pPr>
          </w:p>
        </w:tc>
        <w:tc>
          <w:tcPr>
            <w:tcW w:w="739" w:type="dxa"/>
          </w:tcPr>
          <w:p w14:paraId="145CFE4F" w14:textId="77777777" w:rsidR="000C3913" w:rsidRPr="004C465E" w:rsidRDefault="000C3913" w:rsidP="00D1088C">
            <w:pPr>
              <w:spacing w:line="276" w:lineRule="auto"/>
              <w:rPr>
                <w:rFonts w:asciiTheme="minorHAnsi" w:hAnsiTheme="minorHAnsi" w:cstheme="minorHAnsi"/>
                <w:sz w:val="14"/>
                <w:szCs w:val="14"/>
                <w:lang w:val="sr-Latn-ME"/>
              </w:rPr>
            </w:pPr>
          </w:p>
        </w:tc>
        <w:tc>
          <w:tcPr>
            <w:tcW w:w="1010" w:type="dxa"/>
          </w:tcPr>
          <w:p w14:paraId="4E94D472" w14:textId="77777777" w:rsidR="000C3913" w:rsidRPr="004C465E" w:rsidRDefault="000C3913" w:rsidP="00D1088C">
            <w:pPr>
              <w:spacing w:line="276" w:lineRule="auto"/>
              <w:rPr>
                <w:rFonts w:asciiTheme="minorHAnsi" w:hAnsiTheme="minorHAnsi" w:cstheme="minorHAnsi"/>
                <w:sz w:val="14"/>
                <w:szCs w:val="14"/>
                <w:lang w:val="sr-Latn-ME"/>
              </w:rPr>
            </w:pPr>
          </w:p>
        </w:tc>
        <w:tc>
          <w:tcPr>
            <w:tcW w:w="962" w:type="dxa"/>
          </w:tcPr>
          <w:p w14:paraId="3EA6F8A6" w14:textId="77777777" w:rsidR="000C3913" w:rsidRPr="004C465E" w:rsidRDefault="000C3913" w:rsidP="00D1088C">
            <w:pPr>
              <w:spacing w:line="276" w:lineRule="auto"/>
              <w:rPr>
                <w:rFonts w:asciiTheme="minorHAnsi" w:hAnsiTheme="minorHAnsi" w:cstheme="minorHAnsi"/>
                <w:sz w:val="14"/>
                <w:szCs w:val="14"/>
                <w:lang w:val="sr-Latn-ME"/>
              </w:rPr>
            </w:pPr>
          </w:p>
        </w:tc>
        <w:tc>
          <w:tcPr>
            <w:tcW w:w="976" w:type="dxa"/>
          </w:tcPr>
          <w:p w14:paraId="269DCCFA"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3" w:type="dxa"/>
          </w:tcPr>
          <w:p w14:paraId="0ECD500A"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2" w:type="dxa"/>
          </w:tcPr>
          <w:p w14:paraId="75845277" w14:textId="77777777" w:rsidR="000C3913" w:rsidRPr="004C465E" w:rsidRDefault="000C3913" w:rsidP="00D1088C">
            <w:pPr>
              <w:spacing w:line="276" w:lineRule="auto"/>
              <w:rPr>
                <w:rFonts w:asciiTheme="minorHAnsi" w:hAnsiTheme="minorHAnsi" w:cstheme="minorHAnsi"/>
                <w:sz w:val="14"/>
                <w:szCs w:val="14"/>
                <w:lang w:val="sr-Latn-ME"/>
              </w:rPr>
            </w:pPr>
          </w:p>
        </w:tc>
        <w:tc>
          <w:tcPr>
            <w:tcW w:w="796" w:type="dxa"/>
          </w:tcPr>
          <w:p w14:paraId="705CA054"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8" w:type="dxa"/>
          </w:tcPr>
          <w:p w14:paraId="2C7FB585" w14:textId="77777777" w:rsidR="000C3913" w:rsidRPr="004C465E" w:rsidRDefault="000C3913" w:rsidP="00D1088C">
            <w:pPr>
              <w:spacing w:line="276" w:lineRule="auto"/>
              <w:rPr>
                <w:rFonts w:asciiTheme="minorHAnsi" w:hAnsiTheme="minorHAnsi" w:cstheme="minorHAnsi"/>
                <w:sz w:val="14"/>
                <w:szCs w:val="14"/>
                <w:lang w:val="sr-Latn-ME"/>
              </w:rPr>
            </w:pPr>
          </w:p>
        </w:tc>
        <w:tc>
          <w:tcPr>
            <w:tcW w:w="806" w:type="dxa"/>
          </w:tcPr>
          <w:p w14:paraId="3A6384A9" w14:textId="77777777" w:rsidR="000C3913" w:rsidRPr="004C465E" w:rsidRDefault="000C3913" w:rsidP="00D1088C">
            <w:pPr>
              <w:spacing w:line="276" w:lineRule="auto"/>
              <w:rPr>
                <w:rFonts w:asciiTheme="minorHAnsi" w:hAnsiTheme="minorHAnsi" w:cstheme="minorHAnsi"/>
                <w:sz w:val="14"/>
                <w:szCs w:val="14"/>
                <w:lang w:val="sr-Latn-ME"/>
              </w:rPr>
            </w:pPr>
          </w:p>
        </w:tc>
        <w:tc>
          <w:tcPr>
            <w:tcW w:w="855" w:type="dxa"/>
          </w:tcPr>
          <w:p w14:paraId="16E51CF7" w14:textId="77777777" w:rsidR="000C3913" w:rsidRPr="004C465E" w:rsidRDefault="000C3913" w:rsidP="00D1088C">
            <w:pPr>
              <w:spacing w:line="276" w:lineRule="auto"/>
              <w:rPr>
                <w:rFonts w:asciiTheme="minorHAnsi" w:hAnsiTheme="minorHAnsi" w:cstheme="minorHAnsi"/>
                <w:sz w:val="14"/>
                <w:szCs w:val="14"/>
                <w:lang w:val="sr-Latn-ME"/>
              </w:rPr>
            </w:pPr>
          </w:p>
        </w:tc>
        <w:tc>
          <w:tcPr>
            <w:tcW w:w="951" w:type="dxa"/>
          </w:tcPr>
          <w:p w14:paraId="6E94F3D6" w14:textId="77777777" w:rsidR="000C3913" w:rsidRPr="004C465E" w:rsidRDefault="000C3913" w:rsidP="00D1088C">
            <w:pPr>
              <w:spacing w:line="276" w:lineRule="auto"/>
              <w:rPr>
                <w:rFonts w:asciiTheme="minorHAnsi" w:hAnsiTheme="minorHAnsi" w:cstheme="minorHAnsi"/>
                <w:sz w:val="14"/>
                <w:szCs w:val="14"/>
                <w:lang w:val="sr-Latn-ME"/>
              </w:rPr>
            </w:pPr>
          </w:p>
        </w:tc>
        <w:tc>
          <w:tcPr>
            <w:tcW w:w="861" w:type="dxa"/>
          </w:tcPr>
          <w:p w14:paraId="635B5D37" w14:textId="77777777" w:rsidR="000C3913" w:rsidRPr="004C465E" w:rsidRDefault="000C3913" w:rsidP="00D1088C">
            <w:pPr>
              <w:spacing w:line="276" w:lineRule="auto"/>
              <w:rPr>
                <w:rFonts w:asciiTheme="minorHAnsi" w:hAnsiTheme="minorHAnsi" w:cstheme="minorHAnsi"/>
                <w:sz w:val="14"/>
                <w:szCs w:val="14"/>
                <w:lang w:val="sr-Latn-ME"/>
              </w:rPr>
            </w:pPr>
          </w:p>
        </w:tc>
      </w:tr>
    </w:tbl>
    <w:p w14:paraId="73988235" w14:textId="4889B627" w:rsidR="000715D6" w:rsidRPr="004C465E" w:rsidRDefault="000715D6">
      <w:pPr>
        <w:jc w:val="left"/>
        <w:rPr>
          <w:rFonts w:asciiTheme="minorHAnsi" w:hAnsiTheme="minorHAnsi" w:cstheme="minorHAnsi"/>
          <w:lang w:val="sr-Latn-ME" w:eastAsia="da-DK"/>
        </w:rPr>
      </w:pPr>
    </w:p>
    <w:p w14:paraId="4001E107" w14:textId="77777777" w:rsidR="00B92A6B" w:rsidRPr="004C465E" w:rsidRDefault="00B92A6B" w:rsidP="00612D22">
      <w:pPr>
        <w:spacing w:line="276" w:lineRule="auto"/>
        <w:rPr>
          <w:rFonts w:asciiTheme="minorHAnsi" w:hAnsiTheme="minorHAnsi" w:cstheme="minorHAnsi"/>
          <w:lang w:val="sr-Latn-ME"/>
        </w:rPr>
      </w:pPr>
    </w:p>
    <w:sectPr w:rsidR="00B92A6B" w:rsidRPr="004C465E" w:rsidSect="00C8527F">
      <w:headerReference w:type="defaul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0FDE1" w14:textId="77777777" w:rsidR="00904BC7" w:rsidRDefault="00904BC7" w:rsidP="00180988">
      <w:pPr>
        <w:spacing w:after="0" w:line="240" w:lineRule="auto"/>
      </w:pPr>
      <w:r>
        <w:separator/>
      </w:r>
    </w:p>
  </w:endnote>
  <w:endnote w:type="continuationSeparator" w:id="0">
    <w:p w14:paraId="2C4FF530" w14:textId="77777777" w:rsidR="00904BC7" w:rsidRDefault="00904BC7" w:rsidP="00180988">
      <w:pPr>
        <w:spacing w:after="0" w:line="240" w:lineRule="auto"/>
      </w:pPr>
      <w:r>
        <w:continuationSeparator/>
      </w:r>
    </w:p>
  </w:endnote>
  <w:endnote w:type="continuationNotice" w:id="1">
    <w:p w14:paraId="09422A9D" w14:textId="77777777" w:rsidR="00904BC7" w:rsidRDefault="00904B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E3607" w14:textId="06EC3D8E" w:rsidR="00D63189" w:rsidRPr="00A36F6B" w:rsidRDefault="00000000" w:rsidP="00ED6695">
    <w:pPr>
      <w:pStyle w:val="Footer"/>
      <w:jc w:val="right"/>
      <w:rPr>
        <w:rFonts w:asciiTheme="minorHAnsi" w:hAnsiTheme="minorHAnsi" w:cstheme="minorHAnsi"/>
        <w:sz w:val="18"/>
        <w:szCs w:val="20"/>
      </w:rPr>
    </w:pPr>
    <w:sdt>
      <w:sdtPr>
        <w:id w:val="1015965675"/>
        <w:docPartObj>
          <w:docPartGallery w:val="Page Numbers (Bottom of Page)"/>
          <w:docPartUnique/>
        </w:docPartObj>
      </w:sdtPr>
      <w:sdtEndPr>
        <w:rPr>
          <w:rFonts w:asciiTheme="minorHAnsi" w:hAnsiTheme="minorHAnsi"/>
          <w:sz w:val="18"/>
          <w:szCs w:val="18"/>
        </w:rPr>
      </w:sdtEndPr>
      <w:sdtContent>
        <w:r w:rsidR="00D63189" w:rsidRPr="00A36F6B">
          <w:rPr>
            <w:rFonts w:asciiTheme="minorHAnsi" w:hAnsiTheme="minorHAnsi" w:cstheme="minorHAnsi"/>
            <w:sz w:val="18"/>
            <w:szCs w:val="20"/>
          </w:rPr>
          <w:fldChar w:fldCharType="begin"/>
        </w:r>
        <w:r w:rsidR="00D63189" w:rsidRPr="00A36F6B">
          <w:rPr>
            <w:rFonts w:asciiTheme="minorHAnsi" w:hAnsiTheme="minorHAnsi" w:cstheme="minorHAnsi"/>
            <w:sz w:val="18"/>
            <w:szCs w:val="20"/>
          </w:rPr>
          <w:instrText xml:space="preserve"> PAGE   \* MERGEFORMAT </w:instrText>
        </w:r>
        <w:r w:rsidR="00D63189" w:rsidRPr="00A36F6B">
          <w:rPr>
            <w:rFonts w:asciiTheme="minorHAnsi" w:hAnsiTheme="minorHAnsi" w:cstheme="minorHAnsi"/>
            <w:sz w:val="18"/>
            <w:szCs w:val="20"/>
          </w:rPr>
          <w:fldChar w:fldCharType="separate"/>
        </w:r>
        <w:r w:rsidR="007B72AD">
          <w:rPr>
            <w:rFonts w:asciiTheme="minorHAnsi" w:hAnsiTheme="minorHAnsi" w:cstheme="minorHAnsi"/>
            <w:noProof/>
            <w:sz w:val="18"/>
            <w:szCs w:val="20"/>
          </w:rPr>
          <w:t>3</w:t>
        </w:r>
        <w:r w:rsidR="00D63189" w:rsidRPr="00A36F6B">
          <w:rPr>
            <w:rFonts w:asciiTheme="minorHAnsi" w:hAnsiTheme="minorHAnsi" w:cstheme="minorHAnsi"/>
            <w:noProof/>
            <w:sz w:val="18"/>
            <w:szCs w:val="20"/>
          </w:rPr>
          <w:fldChar w:fldCharType="end"/>
        </w:r>
      </w:sdtContent>
    </w:sdt>
  </w:p>
  <w:p w14:paraId="30339976" w14:textId="77777777" w:rsidR="00D63189" w:rsidRDefault="00D63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4BE4A" w14:textId="3C9FFA8A" w:rsidR="00D63189" w:rsidRPr="00E43F1B" w:rsidRDefault="00000000">
    <w:pPr>
      <w:pStyle w:val="Footer"/>
      <w:jc w:val="right"/>
      <w:rPr>
        <w:rFonts w:asciiTheme="minorHAnsi" w:hAnsiTheme="minorHAnsi" w:cstheme="minorHAnsi"/>
        <w:sz w:val="16"/>
        <w:szCs w:val="18"/>
      </w:rPr>
    </w:pPr>
    <w:sdt>
      <w:sdtPr>
        <w:rPr>
          <w:sz w:val="16"/>
          <w:szCs w:val="18"/>
        </w:rPr>
        <w:id w:val="1328022051"/>
        <w:docPartObj>
          <w:docPartGallery w:val="Page Numbers (Bottom of Page)"/>
          <w:docPartUnique/>
        </w:docPartObj>
      </w:sdtPr>
      <w:sdtEndPr>
        <w:rPr>
          <w:rFonts w:asciiTheme="minorHAnsi" w:hAnsiTheme="minorHAnsi"/>
          <w:szCs w:val="16"/>
        </w:rPr>
      </w:sdtEndPr>
      <w:sdtContent>
        <w:r w:rsidR="00D63189" w:rsidRPr="00E43F1B">
          <w:rPr>
            <w:rFonts w:asciiTheme="minorHAnsi" w:hAnsiTheme="minorHAnsi" w:cstheme="minorHAnsi"/>
            <w:sz w:val="16"/>
            <w:szCs w:val="18"/>
          </w:rPr>
          <w:fldChar w:fldCharType="begin"/>
        </w:r>
        <w:r w:rsidR="00D63189" w:rsidRPr="00E43F1B">
          <w:rPr>
            <w:rFonts w:asciiTheme="minorHAnsi" w:hAnsiTheme="minorHAnsi" w:cstheme="minorHAnsi"/>
            <w:sz w:val="16"/>
            <w:szCs w:val="18"/>
          </w:rPr>
          <w:instrText xml:space="preserve"> PAGE   \* MERGEFORMAT </w:instrText>
        </w:r>
        <w:r w:rsidR="00D63189" w:rsidRPr="00E43F1B">
          <w:rPr>
            <w:rFonts w:asciiTheme="minorHAnsi" w:hAnsiTheme="minorHAnsi" w:cstheme="minorHAnsi"/>
            <w:sz w:val="16"/>
            <w:szCs w:val="18"/>
          </w:rPr>
          <w:fldChar w:fldCharType="separate"/>
        </w:r>
        <w:r w:rsidR="007B72AD">
          <w:rPr>
            <w:rFonts w:asciiTheme="minorHAnsi" w:hAnsiTheme="minorHAnsi" w:cstheme="minorHAnsi"/>
            <w:noProof/>
            <w:sz w:val="16"/>
            <w:szCs w:val="18"/>
          </w:rPr>
          <w:t>22</w:t>
        </w:r>
        <w:r w:rsidR="00D63189" w:rsidRPr="00E43F1B">
          <w:rPr>
            <w:rFonts w:asciiTheme="minorHAnsi" w:hAnsiTheme="minorHAnsi" w:cstheme="minorHAnsi"/>
            <w:noProof/>
            <w:sz w:val="16"/>
            <w:szCs w:val="18"/>
          </w:rPr>
          <w:fldChar w:fldCharType="end"/>
        </w:r>
      </w:sdtContent>
    </w:sdt>
  </w:p>
  <w:p w14:paraId="73B172BB" w14:textId="77777777" w:rsidR="00D63189" w:rsidRDefault="00D631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0487846"/>
      <w:docPartObj>
        <w:docPartGallery w:val="Page Numbers (Bottom of Page)"/>
        <w:docPartUnique/>
      </w:docPartObj>
    </w:sdtPr>
    <w:sdtEndPr>
      <w:rPr>
        <w:rFonts w:asciiTheme="minorHAnsi" w:hAnsiTheme="minorHAnsi"/>
        <w:sz w:val="16"/>
        <w:szCs w:val="16"/>
      </w:rPr>
    </w:sdtEndPr>
    <w:sdtContent>
      <w:p w14:paraId="258B6BFB" w14:textId="28A37925" w:rsidR="00D63189" w:rsidRPr="00E43F1B" w:rsidRDefault="00D63189">
        <w:pPr>
          <w:pStyle w:val="Footer"/>
          <w:jc w:val="right"/>
          <w:rPr>
            <w:rFonts w:asciiTheme="minorHAnsi" w:hAnsiTheme="minorHAnsi" w:cstheme="minorHAnsi"/>
            <w:sz w:val="16"/>
            <w:szCs w:val="18"/>
          </w:rPr>
        </w:pPr>
        <w:r w:rsidRPr="00E43F1B">
          <w:rPr>
            <w:rFonts w:asciiTheme="minorHAnsi" w:hAnsiTheme="minorHAnsi" w:cstheme="minorHAnsi"/>
            <w:sz w:val="16"/>
            <w:szCs w:val="18"/>
          </w:rPr>
          <w:fldChar w:fldCharType="begin"/>
        </w:r>
        <w:r w:rsidRPr="00E43F1B">
          <w:rPr>
            <w:rFonts w:asciiTheme="minorHAnsi" w:hAnsiTheme="minorHAnsi" w:cstheme="minorHAnsi"/>
            <w:sz w:val="16"/>
            <w:szCs w:val="18"/>
          </w:rPr>
          <w:instrText xml:space="preserve"> PAGE   \* MERGEFORMAT </w:instrText>
        </w:r>
        <w:r w:rsidRPr="00E43F1B">
          <w:rPr>
            <w:rFonts w:asciiTheme="minorHAnsi" w:hAnsiTheme="minorHAnsi" w:cstheme="minorHAnsi"/>
            <w:sz w:val="16"/>
            <w:szCs w:val="18"/>
          </w:rPr>
          <w:fldChar w:fldCharType="separate"/>
        </w:r>
        <w:r w:rsidR="007B72AD">
          <w:rPr>
            <w:rFonts w:asciiTheme="minorHAnsi" w:hAnsiTheme="minorHAnsi" w:cstheme="minorHAnsi"/>
            <w:noProof/>
            <w:sz w:val="16"/>
            <w:szCs w:val="18"/>
          </w:rPr>
          <w:t>23</w:t>
        </w:r>
        <w:r w:rsidRPr="00E43F1B">
          <w:rPr>
            <w:rFonts w:asciiTheme="minorHAnsi" w:hAnsiTheme="minorHAnsi" w:cstheme="minorHAnsi"/>
            <w:noProof/>
            <w:sz w:val="16"/>
            <w:szCs w:val="18"/>
          </w:rPr>
          <w:fldChar w:fldCharType="end"/>
        </w:r>
      </w:p>
    </w:sdtContent>
  </w:sdt>
  <w:p w14:paraId="6529AF7E" w14:textId="09EDC79C" w:rsidR="00D63189" w:rsidRPr="00E21AC0" w:rsidRDefault="00D63189" w:rsidP="00E21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9B88E" w14:textId="77777777" w:rsidR="00904BC7" w:rsidRDefault="00904BC7" w:rsidP="00180988">
      <w:pPr>
        <w:spacing w:after="0" w:line="240" w:lineRule="auto"/>
      </w:pPr>
      <w:r>
        <w:separator/>
      </w:r>
    </w:p>
  </w:footnote>
  <w:footnote w:type="continuationSeparator" w:id="0">
    <w:p w14:paraId="73CDE5D6" w14:textId="77777777" w:rsidR="00904BC7" w:rsidRDefault="00904BC7" w:rsidP="00180988">
      <w:pPr>
        <w:spacing w:after="0" w:line="240" w:lineRule="auto"/>
      </w:pPr>
      <w:r>
        <w:continuationSeparator/>
      </w:r>
    </w:p>
  </w:footnote>
  <w:footnote w:type="continuationNotice" w:id="1">
    <w:p w14:paraId="747413CC" w14:textId="77777777" w:rsidR="00904BC7" w:rsidRDefault="00904BC7">
      <w:pPr>
        <w:spacing w:after="0" w:line="240" w:lineRule="auto"/>
      </w:pPr>
    </w:p>
  </w:footnote>
  <w:footnote w:id="2">
    <w:p w14:paraId="2BAF8DF2" w14:textId="77777777" w:rsidR="0051653D" w:rsidRPr="000C0EF5" w:rsidRDefault="0051653D" w:rsidP="0051653D">
      <w:pPr>
        <w:pStyle w:val="FootnoteText"/>
        <w:rPr>
          <w:rFonts w:asciiTheme="minorHAnsi" w:hAnsiTheme="minorHAnsi" w:cstheme="minorHAnsi"/>
          <w:szCs w:val="16"/>
          <w:lang w:val="hr-HR"/>
        </w:rPr>
      </w:pPr>
      <w:r w:rsidRPr="000C0EF5">
        <w:rPr>
          <w:rStyle w:val="FootnoteReference"/>
          <w:rFonts w:asciiTheme="minorHAnsi" w:hAnsiTheme="minorHAnsi" w:cstheme="minorHAnsi"/>
          <w:szCs w:val="16"/>
          <w:lang w:val="hr-HR"/>
        </w:rPr>
        <w:footnoteRef/>
      </w:r>
      <w:r w:rsidRPr="000C0EF5">
        <w:rPr>
          <w:rFonts w:asciiTheme="minorHAnsi" w:hAnsiTheme="minorHAnsi" w:cstheme="minorHAnsi"/>
          <w:szCs w:val="16"/>
          <w:lang w:val="hr-HR"/>
        </w:rPr>
        <w:t xml:space="preserve"> Projekt se svrstava u kategoriju "B" kada su njegovi mogući uticaji na životnu sredinu i/ili društvo specifični za određenu lokaciju i/ili su lako uočljivi, a rješavaju kroz efikasne mjere ublažavanja.</w:t>
      </w:r>
    </w:p>
  </w:footnote>
  <w:footnote w:id="3">
    <w:p w14:paraId="07EDA2AC" w14:textId="657864E9" w:rsidR="00393FAA" w:rsidRPr="003E0D0B" w:rsidRDefault="00393FAA" w:rsidP="00393FAA">
      <w:pPr>
        <w:pStyle w:val="FootnoteText"/>
        <w:rPr>
          <w:lang w:val="sr-Latn-ME"/>
        </w:rPr>
      </w:pPr>
      <w:r w:rsidRPr="003E0D0B">
        <w:rPr>
          <w:rStyle w:val="FootnoteReference"/>
          <w:szCs w:val="18"/>
          <w:lang w:val="sr-Latn-ME"/>
        </w:rPr>
        <w:footnoteRef/>
      </w:r>
      <w:r w:rsidRPr="003E0D0B">
        <w:rPr>
          <w:szCs w:val="18"/>
          <w:lang w:val="sr-Latn-ME"/>
        </w:rPr>
        <w:t xml:space="preserve"> </w:t>
      </w:r>
      <w:r w:rsidR="003E0D0B">
        <w:rPr>
          <w:rFonts w:cs="Calibri"/>
          <w:szCs w:val="18"/>
          <w:lang w:val="sr-Latn-ME"/>
        </w:rPr>
        <w:t>O</w:t>
      </w:r>
      <w:r w:rsidRPr="003E0D0B">
        <w:rPr>
          <w:rFonts w:cs="Calibri"/>
          <w:szCs w:val="18"/>
          <w:lang w:val="sr-Latn-ME"/>
        </w:rPr>
        <w:t>čekuje se da će ova mjera biti primijenjena i na druge zgrade. Zgrade koje će biti obuhvaćene mjerom biće izabrane nakon završetka ispitivanja prisustva azbest</w:t>
      </w:r>
      <w:r w:rsidR="00960238">
        <w:rPr>
          <w:rFonts w:cs="Calibri"/>
          <w:szCs w:val="18"/>
          <w:lang w:val="sr-Latn-ME"/>
        </w:rPr>
        <w:t>a, tokom pripremne faze Projekta.</w:t>
      </w:r>
    </w:p>
  </w:footnote>
  <w:footnote w:id="4">
    <w:p w14:paraId="42865D07" w14:textId="5286AFAE" w:rsidR="00393FAA" w:rsidRPr="00F0243F" w:rsidRDefault="00393FAA" w:rsidP="00393FAA">
      <w:pPr>
        <w:pStyle w:val="FootnoteText"/>
        <w:rPr>
          <w:lang w:val="sr-Latn-ME"/>
        </w:rPr>
      </w:pPr>
      <w:r w:rsidRPr="00F0243F">
        <w:rPr>
          <w:rStyle w:val="FootnoteReference"/>
          <w:szCs w:val="18"/>
          <w:lang w:val="sr-Latn-ME"/>
        </w:rPr>
        <w:footnoteRef/>
      </w:r>
      <w:r w:rsidRPr="00F0243F">
        <w:rPr>
          <w:szCs w:val="18"/>
          <w:lang w:val="sr-Latn-ME"/>
        </w:rPr>
        <w:t xml:space="preserve"> </w:t>
      </w:r>
      <w:r w:rsidR="00F0243F" w:rsidRPr="00F0243F">
        <w:rPr>
          <w:szCs w:val="18"/>
          <w:lang w:val="sr-Latn-ME"/>
        </w:rPr>
        <w:t>Prema</w:t>
      </w:r>
      <w:r w:rsidRPr="00F0243F">
        <w:rPr>
          <w:szCs w:val="18"/>
          <w:lang w:val="sr-Latn-ME"/>
        </w:rPr>
        <w:t xml:space="preserve"> Studiji izvodljivosti, mjera je</w:t>
      </w:r>
      <w:r w:rsidRPr="00F0243F">
        <w:rPr>
          <w:rFonts w:cstheme="minorHAnsi"/>
          <w:szCs w:val="18"/>
          <w:lang w:val="sr-Latn-ME"/>
        </w:rPr>
        <w:t xml:space="preserve"> prvobitno planirana za ovu školu. Međutim, javni poziv za popravku krova objavljen je u martu 2024. godine pa se može pretpostaviti da M2 neće biti sprovedena u ovoj školi kako je prvobitno planirano.</w:t>
      </w:r>
    </w:p>
  </w:footnote>
  <w:footnote w:id="5">
    <w:p w14:paraId="3A1C5E04" w14:textId="5C3B13A4" w:rsidR="00946EDD" w:rsidRPr="00636FA6" w:rsidRDefault="00946EDD" w:rsidP="00946EDD">
      <w:pPr>
        <w:pStyle w:val="FootnoteText"/>
        <w:rPr>
          <w:rFonts w:asciiTheme="minorHAnsi" w:hAnsiTheme="minorHAnsi" w:cstheme="minorHAnsi"/>
          <w:i/>
          <w:iCs/>
          <w:szCs w:val="16"/>
          <w:lang w:val="bs-Latn-BA"/>
        </w:rPr>
      </w:pPr>
      <w:r w:rsidRPr="00636FA6">
        <w:rPr>
          <w:rStyle w:val="FootnoteReference"/>
          <w:rFonts w:asciiTheme="minorHAnsi" w:hAnsiTheme="minorHAnsi" w:cstheme="minorHAnsi"/>
          <w:i/>
          <w:iCs/>
          <w:szCs w:val="16"/>
        </w:rPr>
        <w:footnoteRef/>
      </w:r>
      <w:r w:rsidRPr="00636FA6">
        <w:rPr>
          <w:rFonts w:asciiTheme="minorHAnsi" w:hAnsiTheme="minorHAnsi" w:cstheme="minorHAnsi"/>
          <w:i/>
          <w:iCs/>
          <w:szCs w:val="16"/>
        </w:rPr>
        <w:t xml:space="preserve"> </w:t>
      </w:r>
      <w:r w:rsidRPr="00636FA6">
        <w:rPr>
          <w:rFonts w:asciiTheme="minorHAnsi" w:hAnsiTheme="minorHAnsi" w:cstheme="minorHAnsi"/>
          <w:i/>
          <w:iCs/>
          <w:szCs w:val="16"/>
          <w:lang w:val="bs-Latn-BA"/>
        </w:rPr>
        <w:t>Sl</w:t>
      </w:r>
      <w:r w:rsidR="00AF7A17">
        <w:rPr>
          <w:rFonts w:asciiTheme="minorHAnsi" w:hAnsiTheme="minorHAnsi" w:cstheme="minorHAnsi"/>
          <w:i/>
          <w:iCs/>
          <w:szCs w:val="16"/>
          <w:lang w:val="bs-Latn-BA"/>
        </w:rPr>
        <w:t>.</w:t>
      </w:r>
      <w:r w:rsidRPr="00636FA6">
        <w:rPr>
          <w:rFonts w:asciiTheme="minorHAnsi" w:hAnsiTheme="minorHAnsi" w:cstheme="minorHAnsi"/>
          <w:i/>
          <w:iCs/>
          <w:szCs w:val="16"/>
          <w:lang w:val="bs-Latn-BA"/>
        </w:rPr>
        <w:t xml:space="preserve"> list Crne Gore, br. 044/12 i 030/17</w:t>
      </w:r>
    </w:p>
  </w:footnote>
  <w:footnote w:id="6">
    <w:p w14:paraId="6D4F9EE9" w14:textId="616D59E3" w:rsidR="00946EDD" w:rsidRPr="00D72C94" w:rsidRDefault="00946EDD" w:rsidP="00946EDD">
      <w:pPr>
        <w:pStyle w:val="FootnoteText"/>
        <w:rPr>
          <w:lang w:val="bs-Latn-BA"/>
        </w:rPr>
      </w:pPr>
      <w:r w:rsidRPr="00636FA6">
        <w:rPr>
          <w:rStyle w:val="FootnoteReference"/>
          <w:rFonts w:asciiTheme="minorHAnsi" w:hAnsiTheme="minorHAnsi" w:cstheme="minorHAnsi"/>
          <w:i/>
          <w:iCs/>
          <w:szCs w:val="16"/>
          <w:lang w:val="bs-Latn-BA"/>
        </w:rPr>
        <w:footnoteRef/>
      </w:r>
      <w:r w:rsidRPr="00636FA6">
        <w:rPr>
          <w:rFonts w:asciiTheme="minorHAnsi" w:hAnsiTheme="minorHAnsi" w:cstheme="minorHAnsi"/>
          <w:i/>
          <w:iCs/>
          <w:szCs w:val="16"/>
          <w:lang w:val="bs-Latn-BA"/>
        </w:rPr>
        <w:t xml:space="preserve"> Sl</w:t>
      </w:r>
      <w:r w:rsidR="00AF7A17">
        <w:rPr>
          <w:rFonts w:asciiTheme="minorHAnsi" w:hAnsiTheme="minorHAnsi" w:cstheme="minorHAnsi"/>
          <w:i/>
          <w:iCs/>
          <w:szCs w:val="16"/>
          <w:lang w:val="bs-Latn-BA"/>
        </w:rPr>
        <w:t>.</w:t>
      </w:r>
      <w:r w:rsidRPr="00636FA6">
        <w:rPr>
          <w:rFonts w:asciiTheme="minorHAnsi" w:hAnsiTheme="minorHAnsi" w:cstheme="minorHAnsi"/>
          <w:i/>
          <w:iCs/>
          <w:szCs w:val="16"/>
          <w:lang w:val="bs-Latn-BA"/>
        </w:rPr>
        <w:t xml:space="preserve"> list Crne Gore, br. 82/20</w:t>
      </w:r>
    </w:p>
  </w:footnote>
  <w:footnote w:id="7">
    <w:p w14:paraId="35ED58D6" w14:textId="77777777" w:rsidR="004F3FF3" w:rsidRPr="00341F2C" w:rsidRDefault="004F3FF3" w:rsidP="004F3FF3">
      <w:pPr>
        <w:pStyle w:val="FootnoteText"/>
        <w:rPr>
          <w:lang w:val="bs-Latn-BA"/>
        </w:rPr>
      </w:pPr>
      <w:r w:rsidRPr="00F3743C">
        <w:rPr>
          <w:rStyle w:val="FootnoteReference"/>
          <w:szCs w:val="18"/>
          <w:lang w:val="bs-Latn-BA"/>
        </w:rPr>
        <w:footnoteRef/>
      </w:r>
      <w:r w:rsidRPr="00341F2C">
        <w:rPr>
          <w:lang w:val="bs-Latn-BA"/>
        </w:rPr>
        <w:t xml:space="preserve"> </w:t>
      </w:r>
      <w:r w:rsidRPr="004F3FF3">
        <w:rPr>
          <w:rFonts w:asciiTheme="minorHAnsi" w:hAnsiTheme="minorHAnsi" w:cstheme="minorHAnsi"/>
          <w:szCs w:val="16"/>
          <w:lang w:val="bs-Latn-BA"/>
        </w:rPr>
        <w:t xml:space="preserve">Informacije o IPAM procesu dostupne na: </w:t>
      </w:r>
      <w:hyperlink r:id="rId1" w:history="1">
        <w:r w:rsidRPr="004F3FF3">
          <w:rPr>
            <w:rStyle w:val="Hyperlink"/>
            <w:rFonts w:asciiTheme="minorHAnsi" w:hAnsiTheme="minorHAnsi" w:cstheme="minorHAnsi"/>
            <w:szCs w:val="16"/>
            <w:lang w:val="bs-Latn-BA"/>
          </w:rPr>
          <w:t>https://www.ebrd.com/what-we-do/independent-project-accountability-mechanism.html</w:t>
        </w:r>
      </w:hyperlink>
      <w:r w:rsidRPr="00341F2C">
        <w:rPr>
          <w:lang w:val="bs-Latn-B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F167B" w14:textId="5192FB03" w:rsidR="00D63189"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92791" w14:textId="329EB69D" w:rsidR="00D63189"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91493" w14:textId="19C40843" w:rsidR="00D63189"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CBC45" w14:textId="4DEEA141" w:rsidR="00D63189"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E0B6E" w14:textId="5A2E91D8" w:rsidR="0056509E"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5B894" w14:textId="1E48BA82" w:rsidR="00BA2869"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D1B0D" w14:textId="17099351" w:rsidR="002921BD"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9BC2E" w14:textId="2E67DDD2" w:rsidR="00BA2869"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6CBF5" w14:textId="6FB36E17" w:rsidR="002921BD" w:rsidRPr="00D97090" w:rsidRDefault="00D97090" w:rsidP="00D97090">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obrazovnih institucija u Crnoj Gori               </w:t>
    </w:r>
    <w:r>
      <w:rPr>
        <w:rFonts w:asciiTheme="majorHAnsi" w:hAnsiTheme="majorHAnsi" w:cstheme="majorBidi"/>
        <w:b/>
        <w:color w:val="262626" w:themeColor="text1" w:themeTint="D9"/>
        <w:kern w:val="28"/>
        <w:sz w:val="18"/>
        <w:szCs w:val="18"/>
      </w:rPr>
      <w:t xml:space="preserve">                                                                                                                         Plan uključivanja zainteresovanih strana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FB651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577E"/>
    <w:multiLevelType w:val="multilevel"/>
    <w:tmpl w:val="A64E6D98"/>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2"/>
      <w:lvlJc w:val="left"/>
      <w:pPr>
        <w:ind w:left="0" w:firstLine="0"/>
      </w:pPr>
      <w:rPr>
        <w:rFonts w:hint="default"/>
      </w:rPr>
    </w:lvl>
    <w:lvl w:ilvl="2">
      <w:start w:val="1"/>
      <w:numFmt w:val="decimal"/>
      <w:lvlText w:val="%1.%2.%3"/>
      <w:lvlJc w:val="left"/>
      <w:pPr>
        <w:tabs>
          <w:tab w:val="num" w:pos="284"/>
        </w:tabs>
        <w:ind w:left="284" w:firstLine="0"/>
      </w:pPr>
      <w:rPr>
        <w:rFonts w:hint="default"/>
        <w:i w:val="0"/>
        <w:color w:val="auto"/>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0DF64899"/>
    <w:multiLevelType w:val="multilevel"/>
    <w:tmpl w:val="6DDE3B9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A08F6"/>
    <w:multiLevelType w:val="multilevel"/>
    <w:tmpl w:val="32B0009C"/>
    <w:lvl w:ilvl="0">
      <w:start w:val="1"/>
      <w:numFmt w:val="bullet"/>
      <w:lvlText w:val="›"/>
      <w:lvlJc w:val="left"/>
      <w:pPr>
        <w:tabs>
          <w:tab w:val="num" w:pos="425"/>
        </w:tabs>
        <w:ind w:left="425" w:hanging="425"/>
      </w:pPr>
      <w:rPr>
        <w:rFonts w:hint="default"/>
        <w:color w:val="F04E23"/>
        <w:position w:val="0"/>
        <w:sz w:val="24"/>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1276"/>
        </w:tabs>
        <w:ind w:left="1276" w:hanging="425"/>
      </w:pPr>
      <w:rPr>
        <w:rFonts w:hint="default"/>
        <w:color w:val="333333"/>
        <w:position w:val="0"/>
        <w:sz w:val="24"/>
      </w:rPr>
    </w:lvl>
    <w:lvl w:ilvl="3">
      <w:start w:val="1"/>
      <w:numFmt w:val="bullet"/>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17735D0E"/>
    <w:multiLevelType w:val="multilevel"/>
    <w:tmpl w:val="5F20C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86DC5"/>
    <w:multiLevelType w:val="hybridMultilevel"/>
    <w:tmpl w:val="F36281E6"/>
    <w:lvl w:ilvl="0" w:tplc="C88C3D64">
      <w:start w:val="1"/>
      <w:numFmt w:val="decimal"/>
      <w:lvlText w:val="%1)"/>
      <w:lvlJc w:val="left"/>
      <w:pPr>
        <w:ind w:left="1440" w:hanging="360"/>
      </w:pPr>
    </w:lvl>
    <w:lvl w:ilvl="1" w:tplc="8F86AC52">
      <w:start w:val="1"/>
      <w:numFmt w:val="lowerLetter"/>
      <w:lvlText w:val="%2."/>
      <w:lvlJc w:val="left"/>
      <w:pPr>
        <w:ind w:left="2160" w:hanging="360"/>
      </w:pPr>
    </w:lvl>
    <w:lvl w:ilvl="2" w:tplc="3A5E9F6E">
      <w:start w:val="1"/>
      <w:numFmt w:val="lowerRoman"/>
      <w:lvlText w:val="%3."/>
      <w:lvlJc w:val="right"/>
      <w:pPr>
        <w:ind w:left="2880" w:hanging="180"/>
      </w:pPr>
    </w:lvl>
    <w:lvl w:ilvl="3" w:tplc="AD9A652C">
      <w:start w:val="1"/>
      <w:numFmt w:val="decimal"/>
      <w:lvlText w:val="%4."/>
      <w:lvlJc w:val="left"/>
      <w:pPr>
        <w:ind w:left="3600" w:hanging="360"/>
      </w:pPr>
    </w:lvl>
    <w:lvl w:ilvl="4" w:tplc="DCD8C7DC">
      <w:start w:val="1"/>
      <w:numFmt w:val="lowerLetter"/>
      <w:lvlText w:val="%5."/>
      <w:lvlJc w:val="left"/>
      <w:pPr>
        <w:ind w:left="4320" w:hanging="360"/>
      </w:pPr>
    </w:lvl>
    <w:lvl w:ilvl="5" w:tplc="D62C16F8">
      <w:start w:val="1"/>
      <w:numFmt w:val="lowerRoman"/>
      <w:lvlText w:val="%6."/>
      <w:lvlJc w:val="right"/>
      <w:pPr>
        <w:ind w:left="5040" w:hanging="180"/>
      </w:pPr>
    </w:lvl>
    <w:lvl w:ilvl="6" w:tplc="A6CC698E">
      <w:start w:val="1"/>
      <w:numFmt w:val="decimal"/>
      <w:lvlText w:val="%7."/>
      <w:lvlJc w:val="left"/>
      <w:pPr>
        <w:ind w:left="5760" w:hanging="360"/>
      </w:pPr>
    </w:lvl>
    <w:lvl w:ilvl="7" w:tplc="F4447CB2">
      <w:start w:val="1"/>
      <w:numFmt w:val="lowerLetter"/>
      <w:lvlText w:val="%8."/>
      <w:lvlJc w:val="left"/>
      <w:pPr>
        <w:ind w:left="6480" w:hanging="360"/>
      </w:pPr>
    </w:lvl>
    <w:lvl w:ilvl="8" w:tplc="383CC760">
      <w:start w:val="1"/>
      <w:numFmt w:val="lowerRoman"/>
      <w:lvlText w:val="%9."/>
      <w:lvlJc w:val="right"/>
      <w:pPr>
        <w:ind w:left="7200" w:hanging="180"/>
      </w:pPr>
    </w:lvl>
  </w:abstractNum>
  <w:abstractNum w:abstractNumId="6" w15:restartNumberingAfterBreak="0">
    <w:nsid w:val="20994A38"/>
    <w:multiLevelType w:val="hybridMultilevel"/>
    <w:tmpl w:val="5F56DAB0"/>
    <w:lvl w:ilvl="0" w:tplc="4ADE815A">
      <w:start w:val="1"/>
      <w:numFmt w:val="bullet"/>
      <w:lvlText w:val=""/>
      <w:lvlJc w:val="left"/>
      <w:pPr>
        <w:ind w:left="360" w:hanging="360"/>
      </w:pPr>
      <w:rPr>
        <w:rFonts w:ascii="Symbol" w:hAnsi="Symbo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3536449"/>
    <w:multiLevelType w:val="hybridMultilevel"/>
    <w:tmpl w:val="07AA64D6"/>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C22F2A"/>
    <w:multiLevelType w:val="hybridMultilevel"/>
    <w:tmpl w:val="31A4EE94"/>
    <w:lvl w:ilvl="0" w:tplc="B6F8D74A">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032B47"/>
    <w:multiLevelType w:val="multilevel"/>
    <w:tmpl w:val="353ED62C"/>
    <w:lvl w:ilvl="0">
      <w:start w:val="1"/>
      <w:numFmt w:val="bullet"/>
      <w:lvlText w:val="&gt;"/>
      <w:lvlJc w:val="left"/>
      <w:pPr>
        <w:tabs>
          <w:tab w:val="num" w:pos="425"/>
        </w:tabs>
        <w:ind w:left="425" w:hanging="425"/>
      </w:pPr>
      <w:rPr>
        <w:rFonts w:ascii="Symbol" w:hAnsi="Symbol" w:hint="default"/>
        <w:color w:val="00B0F0"/>
        <w:position w:val="0"/>
        <w:sz w:val="24"/>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1276"/>
        </w:tabs>
        <w:ind w:left="1276" w:hanging="425"/>
      </w:pPr>
      <w:rPr>
        <w:rFonts w:hint="default"/>
        <w:color w:val="333333"/>
        <w:position w:val="0"/>
        <w:sz w:val="24"/>
      </w:rPr>
    </w:lvl>
    <w:lvl w:ilvl="3">
      <w:start w:val="1"/>
      <w:numFmt w:val="bullet"/>
      <w:lvlText w:val="&gt;"/>
      <w:lvlJc w:val="left"/>
      <w:pPr>
        <w:ind w:left="1636" w:hanging="360"/>
      </w:pPr>
      <w:rPr>
        <w:rFonts w:ascii="Symbol" w:hAnsi="Symbol" w:hint="default"/>
        <w:color w:val="00B0F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0" w15:restartNumberingAfterBreak="0">
    <w:nsid w:val="2EB87FC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55A6924"/>
    <w:multiLevelType w:val="hybridMultilevel"/>
    <w:tmpl w:val="FF1C8AE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E8518B"/>
    <w:multiLevelType w:val="hybridMultilevel"/>
    <w:tmpl w:val="E53857FC"/>
    <w:lvl w:ilvl="0" w:tplc="C382DEF4">
      <w:start w:val="1"/>
      <w:numFmt w:val="bullet"/>
      <w:lvlText w:val=""/>
      <w:lvlJc w:val="left"/>
      <w:pPr>
        <w:ind w:left="360" w:hanging="360"/>
      </w:pPr>
      <w:rPr>
        <w:rFonts w:ascii="Symbol" w:hAnsi="Symbol" w:hint="default"/>
        <w:b/>
        <w:i w:val="0"/>
        <w:color w:val="auto"/>
        <w:sz w:val="16"/>
        <w:szCs w:val="20"/>
        <w:u w:color="2F549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7701561"/>
    <w:multiLevelType w:val="hybridMultilevel"/>
    <w:tmpl w:val="AC8AD848"/>
    <w:lvl w:ilvl="0" w:tplc="D50E23B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732CEE"/>
    <w:multiLevelType w:val="hybridMultilevel"/>
    <w:tmpl w:val="6268A990"/>
    <w:lvl w:ilvl="0" w:tplc="737851A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CC52F1"/>
    <w:multiLevelType w:val="hybridMultilevel"/>
    <w:tmpl w:val="668CA8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533C9D"/>
    <w:multiLevelType w:val="hybridMultilevel"/>
    <w:tmpl w:val="068A4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D05CA"/>
    <w:multiLevelType w:val="multilevel"/>
    <w:tmpl w:val="9524F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648AE"/>
    <w:multiLevelType w:val="hybridMultilevel"/>
    <w:tmpl w:val="6A106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844D8"/>
    <w:multiLevelType w:val="hybridMultilevel"/>
    <w:tmpl w:val="9E1E7E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ED2020E"/>
    <w:multiLevelType w:val="multilevel"/>
    <w:tmpl w:val="80EA0668"/>
    <w:lvl w:ilvl="0">
      <w:start w:val="1"/>
      <w:numFmt w:val="bullet"/>
      <w:lvlText w:val="&gt;"/>
      <w:lvlJc w:val="left"/>
      <w:pPr>
        <w:tabs>
          <w:tab w:val="num" w:pos="425"/>
        </w:tabs>
        <w:ind w:left="425" w:hanging="425"/>
      </w:pPr>
      <w:rPr>
        <w:rFonts w:ascii="Symbol" w:hAnsi="Symbol" w:hint="default"/>
        <w:color w:val="00B0F0"/>
        <w:position w:val="0"/>
        <w:sz w:val="24"/>
      </w:rPr>
    </w:lvl>
    <w:lvl w:ilvl="1">
      <w:start w:val="1"/>
      <w:numFmt w:val="bullet"/>
      <w:lvlText w:val="&gt;"/>
      <w:lvlJc w:val="left"/>
      <w:pPr>
        <w:ind w:left="720" w:hanging="360"/>
      </w:pPr>
      <w:rPr>
        <w:rFonts w:ascii="Symbol" w:hAnsi="Symbol" w:hint="default"/>
        <w:color w:val="00B0F0"/>
      </w:rPr>
    </w:lvl>
    <w:lvl w:ilvl="2">
      <w:start w:val="1"/>
      <w:numFmt w:val="upperLetter"/>
      <w:lvlText w:val="%3."/>
      <w:lvlJc w:val="left"/>
      <w:pPr>
        <w:ind w:left="360" w:hanging="360"/>
      </w:pPr>
    </w:lvl>
    <w:lvl w:ilvl="3">
      <w:start w:val="1"/>
      <w:numFmt w:val="bullet"/>
      <w:lvlText w:val="&gt;"/>
      <w:lvlJc w:val="left"/>
      <w:pPr>
        <w:ind w:left="1636" w:hanging="360"/>
      </w:pPr>
      <w:rPr>
        <w:rFonts w:ascii="Symbol" w:hAnsi="Symbol" w:hint="default"/>
        <w:color w:val="00B0F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1" w15:restartNumberingAfterBreak="0">
    <w:nsid w:val="54AE5191"/>
    <w:multiLevelType w:val="hybridMultilevel"/>
    <w:tmpl w:val="668C92CA"/>
    <w:lvl w:ilvl="0" w:tplc="F0FA2AC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4A525E"/>
    <w:multiLevelType w:val="hybridMultilevel"/>
    <w:tmpl w:val="D9900C14"/>
    <w:lvl w:ilvl="0" w:tplc="49AE1D52">
      <w:start w:val="1"/>
      <w:numFmt w:val="bullet"/>
      <w:pStyle w:val="Bulletzatabelu"/>
      <w:lvlText w:val=""/>
      <w:lvlJc w:val="left"/>
      <w:pPr>
        <w:ind w:left="816" w:hanging="360"/>
      </w:pPr>
      <w:rPr>
        <w:rFonts w:ascii="Symbol" w:hAnsi="Symbol" w:hint="default"/>
        <w:color w:val="00B0F0"/>
        <w:sz w:val="18"/>
        <w:szCs w:val="18"/>
      </w:rPr>
    </w:lvl>
    <w:lvl w:ilvl="1" w:tplc="6A828146">
      <w:start w:val="1"/>
      <w:numFmt w:val="bullet"/>
      <w:lvlText w:val="&gt;"/>
      <w:lvlJc w:val="left"/>
      <w:pPr>
        <w:ind w:left="720" w:hanging="360"/>
      </w:pPr>
      <w:rPr>
        <w:rFonts w:ascii="Symbol" w:hAnsi="Symbol" w:hint="default"/>
        <w:b/>
        <w:i w:val="0"/>
        <w:color w:val="00B0F0"/>
        <w:sz w:val="16"/>
        <w:szCs w:val="20"/>
        <w:u w:color="2F5496"/>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23" w15:restartNumberingAfterBreak="0">
    <w:nsid w:val="58D249F1"/>
    <w:multiLevelType w:val="hybridMultilevel"/>
    <w:tmpl w:val="CC24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83265"/>
    <w:multiLevelType w:val="hybridMultilevel"/>
    <w:tmpl w:val="B464F746"/>
    <w:styleLink w:val="CurrentList4"/>
    <w:lvl w:ilvl="0" w:tplc="039246DC">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96690B"/>
    <w:multiLevelType w:val="hybridMultilevel"/>
    <w:tmpl w:val="6102DEB8"/>
    <w:lvl w:ilvl="0" w:tplc="5FAE1E28">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405100"/>
    <w:multiLevelType w:val="multilevel"/>
    <w:tmpl w:val="63405100"/>
    <w:lvl w:ilvl="0">
      <w:start w:val="1"/>
      <w:numFmt w:val="bullet"/>
      <w:pStyle w:val="TableBullet"/>
      <w:lvlText w:val="›"/>
      <w:lvlJc w:val="left"/>
      <w:pPr>
        <w:tabs>
          <w:tab w:val="left" w:pos="284"/>
        </w:tabs>
        <w:ind w:left="284" w:hanging="284"/>
      </w:pPr>
      <w:rPr>
        <w:rFonts w:ascii="Symbol" w:hAnsi="Symbol" w:hint="default"/>
        <w:color w:val="F04E23"/>
        <w:sz w:val="18"/>
      </w:rPr>
    </w:lvl>
    <w:lvl w:ilvl="1">
      <w:start w:val="1"/>
      <w:numFmt w:val="bullet"/>
      <w:pStyle w:val="TableBullet2"/>
      <w:lvlText w:val="›"/>
      <w:lvlJc w:val="left"/>
      <w:pPr>
        <w:tabs>
          <w:tab w:val="left" w:pos="567"/>
        </w:tabs>
        <w:ind w:left="567" w:hanging="283"/>
      </w:pPr>
      <w:rPr>
        <w:color w:val="333333"/>
      </w:rPr>
    </w:lvl>
    <w:lvl w:ilvl="2">
      <w:start w:val="1"/>
      <w:numFmt w:val="bullet"/>
      <w:pStyle w:val="TableBullet3"/>
      <w:lvlText w:val="›"/>
      <w:lvlJc w:val="left"/>
      <w:pPr>
        <w:tabs>
          <w:tab w:val="left" w:pos="851"/>
        </w:tabs>
        <w:ind w:left="851" w:hanging="284"/>
      </w:pPr>
      <w:rPr>
        <w:color w:val="333333"/>
      </w:rPr>
    </w:lvl>
    <w:lvl w:ilvl="3">
      <w:start w:val="1"/>
      <w:numFmt w:val="bullet"/>
      <w:lvlText w:val="-"/>
      <w:lvlJc w:val="left"/>
      <w:pPr>
        <w:tabs>
          <w:tab w:val="left" w:pos="1134"/>
        </w:tabs>
        <w:ind w:left="1134" w:hanging="283"/>
      </w:pPr>
      <w:rPr>
        <w:rFonts w:ascii="Times New Roman" w:hAnsi="Times New Roman" w:hint="default"/>
      </w:rPr>
    </w:lvl>
    <w:lvl w:ilvl="4">
      <w:start w:val="1"/>
      <w:numFmt w:val="lowerLetter"/>
      <w:lvlText w:val="(%5)"/>
      <w:lvlJc w:val="left"/>
      <w:pPr>
        <w:ind w:left="1418" w:hanging="284"/>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7632FC"/>
    <w:multiLevelType w:val="hybridMultilevel"/>
    <w:tmpl w:val="21AAF62C"/>
    <w:lvl w:ilvl="0" w:tplc="7DD2705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D83F1A"/>
    <w:multiLevelType w:val="multilevel"/>
    <w:tmpl w:val="B5AAECFC"/>
    <w:styleLink w:val="CurrentList3"/>
    <w:lvl w:ilvl="0">
      <w:start w:val="1"/>
      <w:numFmt w:val="bullet"/>
      <w:lvlText w:val=""/>
      <w:lvlJc w:val="left"/>
      <w:pPr>
        <w:tabs>
          <w:tab w:val="num" w:pos="720"/>
        </w:tabs>
        <w:ind w:left="720" w:hanging="720"/>
      </w:pPr>
      <w:rPr>
        <w:rFonts w:ascii="Symbol" w:hAnsi="Symbol" w:hint="default"/>
        <w:color w:val="auto"/>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C511F78"/>
    <w:multiLevelType w:val="hybridMultilevel"/>
    <w:tmpl w:val="401841DE"/>
    <w:lvl w:ilvl="0" w:tplc="5C8E0944">
      <w:start w:val="1"/>
      <w:numFmt w:val="bullet"/>
      <w:lvlText w:val=""/>
      <w:lvlJc w:val="left"/>
      <w:pPr>
        <w:ind w:left="720" w:hanging="360"/>
      </w:pPr>
      <w:rPr>
        <w:rFonts w:ascii="Symbol" w:hAnsi="Symbol" w:hint="default"/>
        <w:b/>
        <w:bCs/>
        <w:color w:val="auto"/>
        <w:sz w:val="16"/>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CC1652"/>
    <w:multiLevelType w:val="multilevel"/>
    <w:tmpl w:val="DEF29BFE"/>
    <w:lvl w:ilvl="0">
      <w:start w:val="1"/>
      <w:numFmt w:val="bullet"/>
      <w:lvlText w:val="&gt;"/>
      <w:lvlJc w:val="left"/>
      <w:pPr>
        <w:tabs>
          <w:tab w:val="num" w:pos="425"/>
        </w:tabs>
        <w:ind w:left="425" w:hanging="425"/>
      </w:pPr>
      <w:rPr>
        <w:rFonts w:ascii="Symbol" w:hAnsi="Symbol" w:hint="default"/>
        <w:color w:val="00B0F0"/>
        <w:position w:val="0"/>
        <w:sz w:val="24"/>
      </w:rPr>
    </w:lvl>
    <w:lvl w:ilvl="1">
      <w:start w:val="1"/>
      <w:numFmt w:val="bullet"/>
      <w:lvlText w:val="&gt;"/>
      <w:lvlJc w:val="left"/>
      <w:pPr>
        <w:ind w:left="720" w:hanging="360"/>
      </w:pPr>
      <w:rPr>
        <w:rFonts w:ascii="Symbol" w:hAnsi="Symbol" w:hint="default"/>
        <w:color w:val="00B0F0"/>
      </w:rPr>
    </w:lvl>
    <w:lvl w:ilvl="2">
      <w:start w:val="1"/>
      <w:numFmt w:val="decimal"/>
      <w:lvlText w:val="%3."/>
      <w:lvlJc w:val="left"/>
      <w:pPr>
        <w:ind w:left="360" w:hanging="360"/>
      </w:pPr>
    </w:lvl>
    <w:lvl w:ilvl="3">
      <w:start w:val="1"/>
      <w:numFmt w:val="bullet"/>
      <w:lvlText w:val="&gt;"/>
      <w:lvlJc w:val="left"/>
      <w:pPr>
        <w:ind w:left="1636" w:hanging="360"/>
      </w:pPr>
      <w:rPr>
        <w:rFonts w:ascii="Symbol" w:hAnsi="Symbol" w:hint="default"/>
        <w:color w:val="00B0F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1" w15:restartNumberingAfterBreak="0">
    <w:nsid w:val="6F346BD5"/>
    <w:multiLevelType w:val="hybridMultilevel"/>
    <w:tmpl w:val="E3D85B84"/>
    <w:styleLink w:val="Style1"/>
    <w:lvl w:ilvl="0" w:tplc="D9A40552">
      <w:start w:val="1"/>
      <w:numFmt w:val="bullet"/>
      <w:pStyle w:val="Bulettabela"/>
      <w:lvlText w:val="&gt;"/>
      <w:lvlJc w:val="left"/>
      <w:pPr>
        <w:ind w:left="360" w:hanging="360"/>
      </w:pPr>
      <w:rPr>
        <w:rFonts w:ascii="Symbol" w:hAnsi="Symbol" w:hint="default"/>
        <w:b/>
        <w:i w:val="0"/>
        <w:color w:val="00B0F0"/>
        <w:sz w:val="16"/>
        <w:szCs w:val="20"/>
        <w:u w:color="2F5496"/>
      </w:rPr>
    </w:lvl>
    <w:lvl w:ilvl="1" w:tplc="04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Arial" w:hAnsi="Arial"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Wingdings" w:hAnsi="Wingdings" w:cs="Wingdings" w:hint="default"/>
      </w:rPr>
    </w:lvl>
    <w:lvl w:ilvl="5" w:tplc="08090005" w:tentative="1">
      <w:start w:val="1"/>
      <w:numFmt w:val="bullet"/>
      <w:lvlText w:val=""/>
      <w:lvlJc w:val="left"/>
      <w:pPr>
        <w:ind w:left="4320" w:hanging="360"/>
      </w:pPr>
      <w:rPr>
        <w:rFonts w:ascii="Arial" w:hAnsi="Arial"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Wingdings" w:hAnsi="Wingdings" w:cs="Wingdings" w:hint="default"/>
      </w:rPr>
    </w:lvl>
    <w:lvl w:ilvl="8" w:tplc="08090005" w:tentative="1">
      <w:start w:val="1"/>
      <w:numFmt w:val="bullet"/>
      <w:lvlText w:val=""/>
      <w:lvlJc w:val="left"/>
      <w:pPr>
        <w:ind w:left="6480" w:hanging="360"/>
      </w:pPr>
      <w:rPr>
        <w:rFonts w:ascii="Arial" w:hAnsi="Arial" w:hint="default"/>
      </w:rPr>
    </w:lvl>
  </w:abstractNum>
  <w:abstractNum w:abstractNumId="32" w15:restartNumberingAfterBreak="0">
    <w:nsid w:val="717B5E89"/>
    <w:multiLevelType w:val="multilevel"/>
    <w:tmpl w:val="A64E6D98"/>
    <w:styleLink w:val="CurrentList5"/>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2"/>
      <w:lvlJc w:val="left"/>
      <w:pPr>
        <w:ind w:left="0" w:firstLine="0"/>
      </w:pPr>
      <w:rPr>
        <w:rFonts w:hint="default"/>
      </w:rPr>
    </w:lvl>
    <w:lvl w:ilvl="2">
      <w:start w:val="1"/>
      <w:numFmt w:val="decimal"/>
      <w:lvlText w:val="%1.%2.%3"/>
      <w:lvlJc w:val="left"/>
      <w:pPr>
        <w:tabs>
          <w:tab w:val="num" w:pos="284"/>
        </w:tabs>
        <w:ind w:left="284" w:firstLine="0"/>
      </w:pPr>
      <w:rPr>
        <w:rFonts w:hint="default"/>
        <w:i w:val="0"/>
        <w:color w:val="auto"/>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3" w15:restartNumberingAfterBreak="0">
    <w:nsid w:val="76F14B08"/>
    <w:multiLevelType w:val="multilevel"/>
    <w:tmpl w:val="1B1075F6"/>
    <w:lvl w:ilvl="0">
      <w:start w:val="1"/>
      <w:numFmt w:val="bullet"/>
      <w:lvlText w:val="o"/>
      <w:lvlJc w:val="left"/>
      <w:pPr>
        <w:tabs>
          <w:tab w:val="num" w:pos="720"/>
        </w:tabs>
        <w:ind w:left="720" w:hanging="720"/>
      </w:pPr>
      <w:rPr>
        <w:rFonts w:ascii="Courier New" w:hAnsi="Courier New" w:hint="default"/>
        <w:color w:val="0070C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11849995">
    <w:abstractNumId w:val="31"/>
  </w:num>
  <w:num w:numId="2" w16cid:durableId="49035292">
    <w:abstractNumId w:val="0"/>
  </w:num>
  <w:num w:numId="3" w16cid:durableId="1544445790">
    <w:abstractNumId w:val="22"/>
  </w:num>
  <w:num w:numId="4" w16cid:durableId="2452359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012208">
    <w:abstractNumId w:val="28"/>
  </w:num>
  <w:num w:numId="6" w16cid:durableId="9413821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288487">
    <w:abstractNumId w:val="24"/>
  </w:num>
  <w:num w:numId="8" w16cid:durableId="418527545">
    <w:abstractNumId w:val="26"/>
  </w:num>
  <w:num w:numId="9" w16cid:durableId="924656658">
    <w:abstractNumId w:val="15"/>
  </w:num>
  <w:num w:numId="10" w16cid:durableId="7215178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1501894">
    <w:abstractNumId w:val="32"/>
    <w:lvlOverride w:ilvl="0">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284"/>
          </w:tabs>
          <w:ind w:left="284" w:firstLine="0"/>
        </w:pPr>
        <w:rPr>
          <w:rFonts w:hint="default"/>
          <w:i w:val="0"/>
          <w:color w:val="auto"/>
        </w:rPr>
      </w:lvl>
    </w:lvlOverride>
    <w:lvlOverride w:ilvl="3">
      <w:lvl w:ilvl="3">
        <w:start w:val="1"/>
        <w:numFmt w:val="decimal"/>
        <w:lvlText w:val="%1.%2.%3.%4"/>
        <w:lvlJc w:val="left"/>
        <w:pPr>
          <w:tabs>
            <w:tab w:val="num" w:pos="0"/>
          </w:tabs>
          <w:ind w:left="0" w:firstLine="0"/>
        </w:pPr>
        <w:rPr>
          <w:rFonts w:hint="default"/>
          <w:b w:val="0"/>
          <w:i w:val="0"/>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0" w:firstLine="0"/>
        </w:pPr>
        <w:rPr>
          <w:rFonts w:hint="default"/>
        </w:rPr>
      </w:lvl>
    </w:lvlOverride>
  </w:num>
  <w:num w:numId="12" w16cid:durableId="1347554755">
    <w:abstractNumId w:val="1"/>
  </w:num>
  <w:num w:numId="13" w16cid:durableId="1764110531">
    <w:abstractNumId w:val="21"/>
  </w:num>
  <w:num w:numId="14" w16cid:durableId="761337953">
    <w:abstractNumId w:val="3"/>
  </w:num>
  <w:num w:numId="15" w16cid:durableId="992873680">
    <w:abstractNumId w:val="16"/>
  </w:num>
  <w:num w:numId="16" w16cid:durableId="599222840">
    <w:abstractNumId w:val="5"/>
  </w:num>
  <w:num w:numId="17" w16cid:durableId="1471170645">
    <w:abstractNumId w:val="13"/>
  </w:num>
  <w:num w:numId="18" w16cid:durableId="1324626811">
    <w:abstractNumId w:val="10"/>
  </w:num>
  <w:num w:numId="19" w16cid:durableId="269364141">
    <w:abstractNumId w:val="6"/>
  </w:num>
  <w:num w:numId="20" w16cid:durableId="2052683302">
    <w:abstractNumId w:val="30"/>
  </w:num>
  <w:num w:numId="21" w16cid:durableId="1904028448">
    <w:abstractNumId w:val="9"/>
  </w:num>
  <w:num w:numId="22" w16cid:durableId="324474643">
    <w:abstractNumId w:val="11"/>
  </w:num>
  <w:num w:numId="23" w16cid:durableId="201984144">
    <w:abstractNumId w:val="8"/>
  </w:num>
  <w:num w:numId="24" w16cid:durableId="13265671">
    <w:abstractNumId w:val="20"/>
  </w:num>
  <w:num w:numId="25" w16cid:durableId="70274688">
    <w:abstractNumId w:val="12"/>
  </w:num>
  <w:num w:numId="26" w16cid:durableId="1398821863">
    <w:abstractNumId w:val="14"/>
  </w:num>
  <w:num w:numId="27" w16cid:durableId="971524946">
    <w:abstractNumId w:val="27"/>
  </w:num>
  <w:num w:numId="28" w16cid:durableId="2074230100">
    <w:abstractNumId w:val="29"/>
  </w:num>
  <w:num w:numId="29" w16cid:durableId="1062868713">
    <w:abstractNumId w:val="7"/>
  </w:num>
  <w:num w:numId="30" w16cid:durableId="1099712643">
    <w:abstractNumId w:val="33"/>
  </w:num>
  <w:num w:numId="31" w16cid:durableId="425536247">
    <w:abstractNumId w:val="32"/>
  </w:num>
  <w:num w:numId="32" w16cid:durableId="1816484040">
    <w:abstractNumId w:val="18"/>
  </w:num>
  <w:num w:numId="33" w16cid:durableId="581642549">
    <w:abstractNumId w:val="2"/>
  </w:num>
  <w:num w:numId="34" w16cid:durableId="1298876444">
    <w:abstractNumId w:val="17"/>
  </w:num>
  <w:num w:numId="35" w16cid:durableId="492137692">
    <w:abstractNumId w:val="4"/>
  </w:num>
  <w:num w:numId="36" w16cid:durableId="215746027">
    <w:abstractNumId w:val="25"/>
  </w:num>
  <w:num w:numId="37" w16cid:durableId="573515390">
    <w:abstractNumId w:val="23"/>
  </w:num>
  <w:num w:numId="38" w16cid:durableId="1058089835">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52C"/>
    <w:rsid w:val="0000001A"/>
    <w:rsid w:val="00000428"/>
    <w:rsid w:val="0000080E"/>
    <w:rsid w:val="00000F70"/>
    <w:rsid w:val="0000148F"/>
    <w:rsid w:val="000014F7"/>
    <w:rsid w:val="0000217A"/>
    <w:rsid w:val="000022E4"/>
    <w:rsid w:val="000024AF"/>
    <w:rsid w:val="00002528"/>
    <w:rsid w:val="000028F8"/>
    <w:rsid w:val="00002FF6"/>
    <w:rsid w:val="000031F8"/>
    <w:rsid w:val="0000338A"/>
    <w:rsid w:val="00003713"/>
    <w:rsid w:val="00003B52"/>
    <w:rsid w:val="00003D65"/>
    <w:rsid w:val="00004A4B"/>
    <w:rsid w:val="00004D92"/>
    <w:rsid w:val="00004E9D"/>
    <w:rsid w:val="0000515A"/>
    <w:rsid w:val="000054F3"/>
    <w:rsid w:val="00005A95"/>
    <w:rsid w:val="00005D53"/>
    <w:rsid w:val="00005E5F"/>
    <w:rsid w:val="000066EA"/>
    <w:rsid w:val="00006E6E"/>
    <w:rsid w:val="00006FE5"/>
    <w:rsid w:val="000070DE"/>
    <w:rsid w:val="000079DD"/>
    <w:rsid w:val="00010638"/>
    <w:rsid w:val="000107D2"/>
    <w:rsid w:val="00010A23"/>
    <w:rsid w:val="00011452"/>
    <w:rsid w:val="000118B5"/>
    <w:rsid w:val="00011F83"/>
    <w:rsid w:val="0001223A"/>
    <w:rsid w:val="00012272"/>
    <w:rsid w:val="00012D27"/>
    <w:rsid w:val="00012FAC"/>
    <w:rsid w:val="00014B09"/>
    <w:rsid w:val="00015F56"/>
    <w:rsid w:val="00016009"/>
    <w:rsid w:val="000165A1"/>
    <w:rsid w:val="00016903"/>
    <w:rsid w:val="00017027"/>
    <w:rsid w:val="0001787C"/>
    <w:rsid w:val="00020B7E"/>
    <w:rsid w:val="00020C90"/>
    <w:rsid w:val="00021342"/>
    <w:rsid w:val="000214BE"/>
    <w:rsid w:val="00021EC4"/>
    <w:rsid w:val="0002244C"/>
    <w:rsid w:val="00022858"/>
    <w:rsid w:val="00022BD2"/>
    <w:rsid w:val="00022F5A"/>
    <w:rsid w:val="00023FE7"/>
    <w:rsid w:val="0002470F"/>
    <w:rsid w:val="00024848"/>
    <w:rsid w:val="00025057"/>
    <w:rsid w:val="000253B7"/>
    <w:rsid w:val="0002700D"/>
    <w:rsid w:val="00027152"/>
    <w:rsid w:val="0002748D"/>
    <w:rsid w:val="000276FB"/>
    <w:rsid w:val="00027FC3"/>
    <w:rsid w:val="000300BA"/>
    <w:rsid w:val="00030CAE"/>
    <w:rsid w:val="00031026"/>
    <w:rsid w:val="0003195B"/>
    <w:rsid w:val="00032775"/>
    <w:rsid w:val="00032807"/>
    <w:rsid w:val="00033E48"/>
    <w:rsid w:val="00034EB7"/>
    <w:rsid w:val="00034F46"/>
    <w:rsid w:val="00035065"/>
    <w:rsid w:val="00035F44"/>
    <w:rsid w:val="000363D0"/>
    <w:rsid w:val="00036485"/>
    <w:rsid w:val="00037285"/>
    <w:rsid w:val="0003729D"/>
    <w:rsid w:val="00037A1D"/>
    <w:rsid w:val="00040E9C"/>
    <w:rsid w:val="00041A70"/>
    <w:rsid w:val="00042C7F"/>
    <w:rsid w:val="00043D8C"/>
    <w:rsid w:val="00044640"/>
    <w:rsid w:val="00044938"/>
    <w:rsid w:val="00044B75"/>
    <w:rsid w:val="0004534C"/>
    <w:rsid w:val="00045B1B"/>
    <w:rsid w:val="000466D8"/>
    <w:rsid w:val="00050859"/>
    <w:rsid w:val="000518F3"/>
    <w:rsid w:val="0005197D"/>
    <w:rsid w:val="00051BD4"/>
    <w:rsid w:val="00051D69"/>
    <w:rsid w:val="0005213D"/>
    <w:rsid w:val="00052CFE"/>
    <w:rsid w:val="00052EE9"/>
    <w:rsid w:val="00053043"/>
    <w:rsid w:val="00053309"/>
    <w:rsid w:val="0005367B"/>
    <w:rsid w:val="0005379F"/>
    <w:rsid w:val="000541F6"/>
    <w:rsid w:val="00054DB9"/>
    <w:rsid w:val="00054DE2"/>
    <w:rsid w:val="000557CE"/>
    <w:rsid w:val="00055BB2"/>
    <w:rsid w:val="00056BFA"/>
    <w:rsid w:val="00056DD7"/>
    <w:rsid w:val="00056ED5"/>
    <w:rsid w:val="0005748B"/>
    <w:rsid w:val="00057C76"/>
    <w:rsid w:val="00057D6B"/>
    <w:rsid w:val="00060E75"/>
    <w:rsid w:val="00060F49"/>
    <w:rsid w:val="0006195B"/>
    <w:rsid w:val="00061A9F"/>
    <w:rsid w:val="00061CD8"/>
    <w:rsid w:val="00062E31"/>
    <w:rsid w:val="000630BE"/>
    <w:rsid w:val="000635A6"/>
    <w:rsid w:val="00063795"/>
    <w:rsid w:val="00063908"/>
    <w:rsid w:val="00063C0B"/>
    <w:rsid w:val="00064600"/>
    <w:rsid w:val="00065665"/>
    <w:rsid w:val="00065B7C"/>
    <w:rsid w:val="00066331"/>
    <w:rsid w:val="00066699"/>
    <w:rsid w:val="00067272"/>
    <w:rsid w:val="000672BD"/>
    <w:rsid w:val="00067612"/>
    <w:rsid w:val="00067801"/>
    <w:rsid w:val="00067EBB"/>
    <w:rsid w:val="00067EF2"/>
    <w:rsid w:val="000707C9"/>
    <w:rsid w:val="000715D6"/>
    <w:rsid w:val="000717FD"/>
    <w:rsid w:val="00072182"/>
    <w:rsid w:val="00072643"/>
    <w:rsid w:val="00072769"/>
    <w:rsid w:val="00072BB7"/>
    <w:rsid w:val="00073108"/>
    <w:rsid w:val="000732D7"/>
    <w:rsid w:val="00073502"/>
    <w:rsid w:val="0007389F"/>
    <w:rsid w:val="00073900"/>
    <w:rsid w:val="00073A4F"/>
    <w:rsid w:val="0007452C"/>
    <w:rsid w:val="00074C87"/>
    <w:rsid w:val="00074E3E"/>
    <w:rsid w:val="000752B5"/>
    <w:rsid w:val="000752EC"/>
    <w:rsid w:val="00075540"/>
    <w:rsid w:val="0007579A"/>
    <w:rsid w:val="000759E7"/>
    <w:rsid w:val="0007619E"/>
    <w:rsid w:val="00080703"/>
    <w:rsid w:val="000809A8"/>
    <w:rsid w:val="00080B0B"/>
    <w:rsid w:val="00080D2E"/>
    <w:rsid w:val="00080D44"/>
    <w:rsid w:val="000814E5"/>
    <w:rsid w:val="00081734"/>
    <w:rsid w:val="00081D95"/>
    <w:rsid w:val="00081FA6"/>
    <w:rsid w:val="0008204E"/>
    <w:rsid w:val="00082931"/>
    <w:rsid w:val="0008306E"/>
    <w:rsid w:val="0008333D"/>
    <w:rsid w:val="0008392C"/>
    <w:rsid w:val="00084B2E"/>
    <w:rsid w:val="000854A8"/>
    <w:rsid w:val="00085EC2"/>
    <w:rsid w:val="00086457"/>
    <w:rsid w:val="00086ADA"/>
    <w:rsid w:val="00086F3F"/>
    <w:rsid w:val="00087897"/>
    <w:rsid w:val="00087B2A"/>
    <w:rsid w:val="00090810"/>
    <w:rsid w:val="00091751"/>
    <w:rsid w:val="0009180D"/>
    <w:rsid w:val="00091840"/>
    <w:rsid w:val="0009208B"/>
    <w:rsid w:val="000920D7"/>
    <w:rsid w:val="000923C3"/>
    <w:rsid w:val="000926D0"/>
    <w:rsid w:val="00093A69"/>
    <w:rsid w:val="00094291"/>
    <w:rsid w:val="00094364"/>
    <w:rsid w:val="0009449D"/>
    <w:rsid w:val="00094E42"/>
    <w:rsid w:val="0009516B"/>
    <w:rsid w:val="00095499"/>
    <w:rsid w:val="0009619D"/>
    <w:rsid w:val="00096BCE"/>
    <w:rsid w:val="000970D5"/>
    <w:rsid w:val="00097A22"/>
    <w:rsid w:val="000A0DD6"/>
    <w:rsid w:val="000A17BA"/>
    <w:rsid w:val="000A211D"/>
    <w:rsid w:val="000A2D30"/>
    <w:rsid w:val="000A328B"/>
    <w:rsid w:val="000A3A68"/>
    <w:rsid w:val="000A50ED"/>
    <w:rsid w:val="000A50F4"/>
    <w:rsid w:val="000A5367"/>
    <w:rsid w:val="000A5673"/>
    <w:rsid w:val="000A5854"/>
    <w:rsid w:val="000A5C10"/>
    <w:rsid w:val="000A5F12"/>
    <w:rsid w:val="000A662C"/>
    <w:rsid w:val="000A6A2F"/>
    <w:rsid w:val="000A7459"/>
    <w:rsid w:val="000A7479"/>
    <w:rsid w:val="000A766F"/>
    <w:rsid w:val="000A7C6D"/>
    <w:rsid w:val="000A7EC5"/>
    <w:rsid w:val="000B0105"/>
    <w:rsid w:val="000B02EE"/>
    <w:rsid w:val="000B053D"/>
    <w:rsid w:val="000B054B"/>
    <w:rsid w:val="000B24FD"/>
    <w:rsid w:val="000B2638"/>
    <w:rsid w:val="000B2884"/>
    <w:rsid w:val="000B2D68"/>
    <w:rsid w:val="000B3139"/>
    <w:rsid w:val="000B3273"/>
    <w:rsid w:val="000B3421"/>
    <w:rsid w:val="000B36AE"/>
    <w:rsid w:val="000B3747"/>
    <w:rsid w:val="000B4463"/>
    <w:rsid w:val="000B4ADF"/>
    <w:rsid w:val="000B6E82"/>
    <w:rsid w:val="000B7D45"/>
    <w:rsid w:val="000C00AC"/>
    <w:rsid w:val="000C0154"/>
    <w:rsid w:val="000C0B45"/>
    <w:rsid w:val="000C0B5B"/>
    <w:rsid w:val="000C0EF5"/>
    <w:rsid w:val="000C0F6C"/>
    <w:rsid w:val="000C1F65"/>
    <w:rsid w:val="000C2172"/>
    <w:rsid w:val="000C21E7"/>
    <w:rsid w:val="000C29D5"/>
    <w:rsid w:val="000C3913"/>
    <w:rsid w:val="000C3D20"/>
    <w:rsid w:val="000C46B2"/>
    <w:rsid w:val="000C46F2"/>
    <w:rsid w:val="000C4907"/>
    <w:rsid w:val="000C566C"/>
    <w:rsid w:val="000C5861"/>
    <w:rsid w:val="000C5C96"/>
    <w:rsid w:val="000C5D2B"/>
    <w:rsid w:val="000C6909"/>
    <w:rsid w:val="000C6A58"/>
    <w:rsid w:val="000D09F6"/>
    <w:rsid w:val="000D287F"/>
    <w:rsid w:val="000D28B2"/>
    <w:rsid w:val="000D3147"/>
    <w:rsid w:val="000D39C2"/>
    <w:rsid w:val="000D3D9D"/>
    <w:rsid w:val="000D4150"/>
    <w:rsid w:val="000D49C6"/>
    <w:rsid w:val="000D5514"/>
    <w:rsid w:val="000D570E"/>
    <w:rsid w:val="000D576A"/>
    <w:rsid w:val="000D72F6"/>
    <w:rsid w:val="000D76E9"/>
    <w:rsid w:val="000E0081"/>
    <w:rsid w:val="000E0207"/>
    <w:rsid w:val="000E09B9"/>
    <w:rsid w:val="000E1445"/>
    <w:rsid w:val="000E2235"/>
    <w:rsid w:val="000E224F"/>
    <w:rsid w:val="000E27EA"/>
    <w:rsid w:val="000E2B98"/>
    <w:rsid w:val="000E2CB7"/>
    <w:rsid w:val="000E3CB0"/>
    <w:rsid w:val="000E3DC7"/>
    <w:rsid w:val="000E57A3"/>
    <w:rsid w:val="000E58E7"/>
    <w:rsid w:val="000E5F44"/>
    <w:rsid w:val="000E68A3"/>
    <w:rsid w:val="000E74B6"/>
    <w:rsid w:val="000E75E6"/>
    <w:rsid w:val="000E76A5"/>
    <w:rsid w:val="000F184D"/>
    <w:rsid w:val="000F1E8B"/>
    <w:rsid w:val="000F2055"/>
    <w:rsid w:val="000F25FA"/>
    <w:rsid w:val="000F289B"/>
    <w:rsid w:val="000F32DC"/>
    <w:rsid w:val="000F33A2"/>
    <w:rsid w:val="000F41E3"/>
    <w:rsid w:val="000F48DD"/>
    <w:rsid w:val="000F4C00"/>
    <w:rsid w:val="000F4C5C"/>
    <w:rsid w:val="000F4D81"/>
    <w:rsid w:val="000F5002"/>
    <w:rsid w:val="000F5812"/>
    <w:rsid w:val="000F669A"/>
    <w:rsid w:val="000F6BBC"/>
    <w:rsid w:val="000F796D"/>
    <w:rsid w:val="000F7F40"/>
    <w:rsid w:val="001007B1"/>
    <w:rsid w:val="00101255"/>
    <w:rsid w:val="00101F5E"/>
    <w:rsid w:val="001023C0"/>
    <w:rsid w:val="00102FBE"/>
    <w:rsid w:val="0010404B"/>
    <w:rsid w:val="00104060"/>
    <w:rsid w:val="001046BD"/>
    <w:rsid w:val="001048F9"/>
    <w:rsid w:val="00104B21"/>
    <w:rsid w:val="00104D6F"/>
    <w:rsid w:val="00105393"/>
    <w:rsid w:val="001057A1"/>
    <w:rsid w:val="001057F4"/>
    <w:rsid w:val="00105DDC"/>
    <w:rsid w:val="00105E56"/>
    <w:rsid w:val="00106476"/>
    <w:rsid w:val="001066FE"/>
    <w:rsid w:val="00106AB4"/>
    <w:rsid w:val="00106CB4"/>
    <w:rsid w:val="00107D93"/>
    <w:rsid w:val="00110161"/>
    <w:rsid w:val="00110377"/>
    <w:rsid w:val="00110546"/>
    <w:rsid w:val="001106F9"/>
    <w:rsid w:val="00111085"/>
    <w:rsid w:val="001112AF"/>
    <w:rsid w:val="0011190D"/>
    <w:rsid w:val="00111A20"/>
    <w:rsid w:val="00111EA6"/>
    <w:rsid w:val="00112F73"/>
    <w:rsid w:val="00113A5B"/>
    <w:rsid w:val="00113E3B"/>
    <w:rsid w:val="001145D4"/>
    <w:rsid w:val="00115296"/>
    <w:rsid w:val="00115A51"/>
    <w:rsid w:val="001164D9"/>
    <w:rsid w:val="001172FE"/>
    <w:rsid w:val="001201B3"/>
    <w:rsid w:val="00121169"/>
    <w:rsid w:val="00121263"/>
    <w:rsid w:val="001218E7"/>
    <w:rsid w:val="00121D05"/>
    <w:rsid w:val="00121E21"/>
    <w:rsid w:val="0012232C"/>
    <w:rsid w:val="001230A9"/>
    <w:rsid w:val="001237DC"/>
    <w:rsid w:val="00123E6E"/>
    <w:rsid w:val="00124608"/>
    <w:rsid w:val="001247E5"/>
    <w:rsid w:val="00124EA6"/>
    <w:rsid w:val="001264E3"/>
    <w:rsid w:val="00126CC8"/>
    <w:rsid w:val="00126DDF"/>
    <w:rsid w:val="001272D9"/>
    <w:rsid w:val="0012743C"/>
    <w:rsid w:val="00127573"/>
    <w:rsid w:val="001277BC"/>
    <w:rsid w:val="00127C7F"/>
    <w:rsid w:val="001307FD"/>
    <w:rsid w:val="00130BB2"/>
    <w:rsid w:val="00130C6E"/>
    <w:rsid w:val="0013149D"/>
    <w:rsid w:val="00131EBF"/>
    <w:rsid w:val="00132B93"/>
    <w:rsid w:val="00133789"/>
    <w:rsid w:val="00133DE1"/>
    <w:rsid w:val="00134399"/>
    <w:rsid w:val="00135145"/>
    <w:rsid w:val="00135566"/>
    <w:rsid w:val="0013577F"/>
    <w:rsid w:val="00135EC6"/>
    <w:rsid w:val="00135F42"/>
    <w:rsid w:val="00136951"/>
    <w:rsid w:val="0013698B"/>
    <w:rsid w:val="001369C9"/>
    <w:rsid w:val="001369F4"/>
    <w:rsid w:val="00136BA9"/>
    <w:rsid w:val="00137B4B"/>
    <w:rsid w:val="00141DA5"/>
    <w:rsid w:val="00142380"/>
    <w:rsid w:val="001425AB"/>
    <w:rsid w:val="00142C87"/>
    <w:rsid w:val="001447A9"/>
    <w:rsid w:val="00144F7B"/>
    <w:rsid w:val="00145EA7"/>
    <w:rsid w:val="00145F34"/>
    <w:rsid w:val="00146A54"/>
    <w:rsid w:val="00146EA8"/>
    <w:rsid w:val="00147164"/>
    <w:rsid w:val="00147751"/>
    <w:rsid w:val="00147B54"/>
    <w:rsid w:val="00147BBB"/>
    <w:rsid w:val="00147CD3"/>
    <w:rsid w:val="00150406"/>
    <w:rsid w:val="0015097B"/>
    <w:rsid w:val="00150EBF"/>
    <w:rsid w:val="00150FDA"/>
    <w:rsid w:val="00151654"/>
    <w:rsid w:val="001517FD"/>
    <w:rsid w:val="00151916"/>
    <w:rsid w:val="001526E8"/>
    <w:rsid w:val="00152B69"/>
    <w:rsid w:val="00152E1B"/>
    <w:rsid w:val="00153DC5"/>
    <w:rsid w:val="00153E7B"/>
    <w:rsid w:val="00154679"/>
    <w:rsid w:val="00155550"/>
    <w:rsid w:val="001559FF"/>
    <w:rsid w:val="00156AFC"/>
    <w:rsid w:val="00156FC2"/>
    <w:rsid w:val="00157117"/>
    <w:rsid w:val="0015722F"/>
    <w:rsid w:val="00157EB0"/>
    <w:rsid w:val="0016083B"/>
    <w:rsid w:val="00161394"/>
    <w:rsid w:val="001616BE"/>
    <w:rsid w:val="00161740"/>
    <w:rsid w:val="00161951"/>
    <w:rsid w:val="00162EAF"/>
    <w:rsid w:val="00163341"/>
    <w:rsid w:val="0016360F"/>
    <w:rsid w:val="0016389D"/>
    <w:rsid w:val="001639B4"/>
    <w:rsid w:val="001643CB"/>
    <w:rsid w:val="00164BAE"/>
    <w:rsid w:val="00165357"/>
    <w:rsid w:val="001655D0"/>
    <w:rsid w:val="001659EC"/>
    <w:rsid w:val="00165A0C"/>
    <w:rsid w:val="00165DA2"/>
    <w:rsid w:val="00165F35"/>
    <w:rsid w:val="00166202"/>
    <w:rsid w:val="00166E4E"/>
    <w:rsid w:val="001676B3"/>
    <w:rsid w:val="00167956"/>
    <w:rsid w:val="00167B2E"/>
    <w:rsid w:val="001700D8"/>
    <w:rsid w:val="001703BA"/>
    <w:rsid w:val="001712BA"/>
    <w:rsid w:val="00171525"/>
    <w:rsid w:val="00171621"/>
    <w:rsid w:val="00171F81"/>
    <w:rsid w:val="00173591"/>
    <w:rsid w:val="00173842"/>
    <w:rsid w:val="00173AB8"/>
    <w:rsid w:val="00175368"/>
    <w:rsid w:val="00177BA0"/>
    <w:rsid w:val="00177C62"/>
    <w:rsid w:val="00177D27"/>
    <w:rsid w:val="00180988"/>
    <w:rsid w:val="00180DBF"/>
    <w:rsid w:val="00181708"/>
    <w:rsid w:val="00181DEB"/>
    <w:rsid w:val="001824C6"/>
    <w:rsid w:val="00182F01"/>
    <w:rsid w:val="001832A6"/>
    <w:rsid w:val="001836BB"/>
    <w:rsid w:val="001837C7"/>
    <w:rsid w:val="00184494"/>
    <w:rsid w:val="00184DA0"/>
    <w:rsid w:val="00185554"/>
    <w:rsid w:val="00185C15"/>
    <w:rsid w:val="001871CE"/>
    <w:rsid w:val="001873F3"/>
    <w:rsid w:val="001877EF"/>
    <w:rsid w:val="00190172"/>
    <w:rsid w:val="00190316"/>
    <w:rsid w:val="001914F2"/>
    <w:rsid w:val="00192567"/>
    <w:rsid w:val="00192FB0"/>
    <w:rsid w:val="00193ADC"/>
    <w:rsid w:val="001943B0"/>
    <w:rsid w:val="001948F8"/>
    <w:rsid w:val="00196055"/>
    <w:rsid w:val="001962B5"/>
    <w:rsid w:val="00197302"/>
    <w:rsid w:val="00197B28"/>
    <w:rsid w:val="00197B69"/>
    <w:rsid w:val="00197C90"/>
    <w:rsid w:val="00197EB1"/>
    <w:rsid w:val="001A0D53"/>
    <w:rsid w:val="001A152C"/>
    <w:rsid w:val="001A1826"/>
    <w:rsid w:val="001A2142"/>
    <w:rsid w:val="001A27A9"/>
    <w:rsid w:val="001A27FE"/>
    <w:rsid w:val="001A28BA"/>
    <w:rsid w:val="001A295B"/>
    <w:rsid w:val="001A2B41"/>
    <w:rsid w:val="001A3102"/>
    <w:rsid w:val="001A3186"/>
    <w:rsid w:val="001A323C"/>
    <w:rsid w:val="001A3CF3"/>
    <w:rsid w:val="001A3F59"/>
    <w:rsid w:val="001A40F0"/>
    <w:rsid w:val="001A42FA"/>
    <w:rsid w:val="001A47FF"/>
    <w:rsid w:val="001A4A2C"/>
    <w:rsid w:val="001A4CD5"/>
    <w:rsid w:val="001A4DFE"/>
    <w:rsid w:val="001A5A91"/>
    <w:rsid w:val="001A5DD0"/>
    <w:rsid w:val="001A78F7"/>
    <w:rsid w:val="001A7F30"/>
    <w:rsid w:val="001B04D1"/>
    <w:rsid w:val="001B0794"/>
    <w:rsid w:val="001B0E07"/>
    <w:rsid w:val="001B12DD"/>
    <w:rsid w:val="001B14FB"/>
    <w:rsid w:val="001B16DF"/>
    <w:rsid w:val="001B1CE4"/>
    <w:rsid w:val="001B31D9"/>
    <w:rsid w:val="001B4863"/>
    <w:rsid w:val="001B54D7"/>
    <w:rsid w:val="001B56E3"/>
    <w:rsid w:val="001B5714"/>
    <w:rsid w:val="001B5F97"/>
    <w:rsid w:val="001B6224"/>
    <w:rsid w:val="001B625C"/>
    <w:rsid w:val="001B64AD"/>
    <w:rsid w:val="001B6591"/>
    <w:rsid w:val="001B6757"/>
    <w:rsid w:val="001C0259"/>
    <w:rsid w:val="001C06FF"/>
    <w:rsid w:val="001C0F0C"/>
    <w:rsid w:val="001C1B26"/>
    <w:rsid w:val="001C1FBA"/>
    <w:rsid w:val="001C24C0"/>
    <w:rsid w:val="001C295E"/>
    <w:rsid w:val="001C29A2"/>
    <w:rsid w:val="001C2A83"/>
    <w:rsid w:val="001C2EEF"/>
    <w:rsid w:val="001C3444"/>
    <w:rsid w:val="001C3922"/>
    <w:rsid w:val="001C40C3"/>
    <w:rsid w:val="001C4971"/>
    <w:rsid w:val="001C4F44"/>
    <w:rsid w:val="001C5CB5"/>
    <w:rsid w:val="001C5FE9"/>
    <w:rsid w:val="001C64D8"/>
    <w:rsid w:val="001C6573"/>
    <w:rsid w:val="001C68CE"/>
    <w:rsid w:val="001C6F40"/>
    <w:rsid w:val="001C756E"/>
    <w:rsid w:val="001C7EFF"/>
    <w:rsid w:val="001C7F7E"/>
    <w:rsid w:val="001D11BF"/>
    <w:rsid w:val="001D131B"/>
    <w:rsid w:val="001D178C"/>
    <w:rsid w:val="001D1BF7"/>
    <w:rsid w:val="001D1C88"/>
    <w:rsid w:val="001D22FB"/>
    <w:rsid w:val="001D31FC"/>
    <w:rsid w:val="001D3495"/>
    <w:rsid w:val="001D36A6"/>
    <w:rsid w:val="001D3A53"/>
    <w:rsid w:val="001D4814"/>
    <w:rsid w:val="001D4850"/>
    <w:rsid w:val="001D58B2"/>
    <w:rsid w:val="001D5952"/>
    <w:rsid w:val="001D5FE8"/>
    <w:rsid w:val="001D626E"/>
    <w:rsid w:val="001D633B"/>
    <w:rsid w:val="001D7003"/>
    <w:rsid w:val="001E0E46"/>
    <w:rsid w:val="001E0F41"/>
    <w:rsid w:val="001E1641"/>
    <w:rsid w:val="001E1FF2"/>
    <w:rsid w:val="001E26B3"/>
    <w:rsid w:val="001E31E8"/>
    <w:rsid w:val="001E368B"/>
    <w:rsid w:val="001E36F6"/>
    <w:rsid w:val="001E38FA"/>
    <w:rsid w:val="001E3AA4"/>
    <w:rsid w:val="001E498C"/>
    <w:rsid w:val="001E4F27"/>
    <w:rsid w:val="001E51D0"/>
    <w:rsid w:val="001E5AC6"/>
    <w:rsid w:val="001E5E20"/>
    <w:rsid w:val="001E6657"/>
    <w:rsid w:val="001E6F52"/>
    <w:rsid w:val="001E7280"/>
    <w:rsid w:val="001E7508"/>
    <w:rsid w:val="001E7A1A"/>
    <w:rsid w:val="001E7DFB"/>
    <w:rsid w:val="001F0AF7"/>
    <w:rsid w:val="001F0C57"/>
    <w:rsid w:val="001F0CD1"/>
    <w:rsid w:val="001F0FA1"/>
    <w:rsid w:val="001F128A"/>
    <w:rsid w:val="001F1CEB"/>
    <w:rsid w:val="001F238A"/>
    <w:rsid w:val="001F2D31"/>
    <w:rsid w:val="001F364A"/>
    <w:rsid w:val="001F3845"/>
    <w:rsid w:val="001F387F"/>
    <w:rsid w:val="001F3EC8"/>
    <w:rsid w:val="001F438F"/>
    <w:rsid w:val="001F4954"/>
    <w:rsid w:val="001F4AFB"/>
    <w:rsid w:val="001F4FB9"/>
    <w:rsid w:val="001F522F"/>
    <w:rsid w:val="001F57F9"/>
    <w:rsid w:val="001F5CDB"/>
    <w:rsid w:val="001F63DC"/>
    <w:rsid w:val="001F6661"/>
    <w:rsid w:val="001F6707"/>
    <w:rsid w:val="001F6C26"/>
    <w:rsid w:val="001F7C97"/>
    <w:rsid w:val="001F7D60"/>
    <w:rsid w:val="002007F5"/>
    <w:rsid w:val="00200AF0"/>
    <w:rsid w:val="00201867"/>
    <w:rsid w:val="00201B38"/>
    <w:rsid w:val="00202C45"/>
    <w:rsid w:val="002032C8"/>
    <w:rsid w:val="0020339C"/>
    <w:rsid w:val="00203D32"/>
    <w:rsid w:val="00203E66"/>
    <w:rsid w:val="00204382"/>
    <w:rsid w:val="002046BF"/>
    <w:rsid w:val="002046FA"/>
    <w:rsid w:val="002047EB"/>
    <w:rsid w:val="002048BE"/>
    <w:rsid w:val="00204A46"/>
    <w:rsid w:val="00205173"/>
    <w:rsid w:val="00205AC5"/>
    <w:rsid w:val="00205AEF"/>
    <w:rsid w:val="00205CB0"/>
    <w:rsid w:val="00206112"/>
    <w:rsid w:val="00206600"/>
    <w:rsid w:val="00206709"/>
    <w:rsid w:val="00206838"/>
    <w:rsid w:val="00207317"/>
    <w:rsid w:val="0021001F"/>
    <w:rsid w:val="00210EF2"/>
    <w:rsid w:val="0021108E"/>
    <w:rsid w:val="002110E4"/>
    <w:rsid w:val="00211621"/>
    <w:rsid w:val="0021168E"/>
    <w:rsid w:val="00211B59"/>
    <w:rsid w:val="00211CD3"/>
    <w:rsid w:val="00212021"/>
    <w:rsid w:val="0021303B"/>
    <w:rsid w:val="00213113"/>
    <w:rsid w:val="00214727"/>
    <w:rsid w:val="00216414"/>
    <w:rsid w:val="00220EF8"/>
    <w:rsid w:val="002212FB"/>
    <w:rsid w:val="00221618"/>
    <w:rsid w:val="0022240C"/>
    <w:rsid w:val="00222E27"/>
    <w:rsid w:val="00222F22"/>
    <w:rsid w:val="002231C1"/>
    <w:rsid w:val="00224C4A"/>
    <w:rsid w:val="00224F96"/>
    <w:rsid w:val="00225655"/>
    <w:rsid w:val="00225667"/>
    <w:rsid w:val="00225753"/>
    <w:rsid w:val="002258AE"/>
    <w:rsid w:val="00225DD9"/>
    <w:rsid w:val="00226408"/>
    <w:rsid w:val="00226513"/>
    <w:rsid w:val="00226CEC"/>
    <w:rsid w:val="00226EFF"/>
    <w:rsid w:val="00227038"/>
    <w:rsid w:val="00227339"/>
    <w:rsid w:val="002279CB"/>
    <w:rsid w:val="00227AF9"/>
    <w:rsid w:val="00227B8B"/>
    <w:rsid w:val="00227C7A"/>
    <w:rsid w:val="00230086"/>
    <w:rsid w:val="002305CC"/>
    <w:rsid w:val="00230661"/>
    <w:rsid w:val="00230BBD"/>
    <w:rsid w:val="0023152E"/>
    <w:rsid w:val="002316D7"/>
    <w:rsid w:val="00231A25"/>
    <w:rsid w:val="00232838"/>
    <w:rsid w:val="00232F57"/>
    <w:rsid w:val="00232FA9"/>
    <w:rsid w:val="00233105"/>
    <w:rsid w:val="0023310D"/>
    <w:rsid w:val="0023335C"/>
    <w:rsid w:val="002345D1"/>
    <w:rsid w:val="002347B4"/>
    <w:rsid w:val="002348D4"/>
    <w:rsid w:val="00234D30"/>
    <w:rsid w:val="00234F08"/>
    <w:rsid w:val="0023514C"/>
    <w:rsid w:val="0023515B"/>
    <w:rsid w:val="00236072"/>
    <w:rsid w:val="00236905"/>
    <w:rsid w:val="0023702A"/>
    <w:rsid w:val="00237552"/>
    <w:rsid w:val="00237642"/>
    <w:rsid w:val="00240306"/>
    <w:rsid w:val="00240A8D"/>
    <w:rsid w:val="00240AD2"/>
    <w:rsid w:val="00240B79"/>
    <w:rsid w:val="002419EC"/>
    <w:rsid w:val="00241CDD"/>
    <w:rsid w:val="00241EEA"/>
    <w:rsid w:val="002422E2"/>
    <w:rsid w:val="00242AEF"/>
    <w:rsid w:val="002431B5"/>
    <w:rsid w:val="00243376"/>
    <w:rsid w:val="002439F7"/>
    <w:rsid w:val="00243B96"/>
    <w:rsid w:val="00243F10"/>
    <w:rsid w:val="00244A05"/>
    <w:rsid w:val="00244A79"/>
    <w:rsid w:val="00245A46"/>
    <w:rsid w:val="002465CF"/>
    <w:rsid w:val="00246A09"/>
    <w:rsid w:val="00246B20"/>
    <w:rsid w:val="00247162"/>
    <w:rsid w:val="00247811"/>
    <w:rsid w:val="00247980"/>
    <w:rsid w:val="0024DBCF"/>
    <w:rsid w:val="0025089D"/>
    <w:rsid w:val="00250C95"/>
    <w:rsid w:val="00250DF6"/>
    <w:rsid w:val="00250F23"/>
    <w:rsid w:val="00251059"/>
    <w:rsid w:val="0025150E"/>
    <w:rsid w:val="0025196C"/>
    <w:rsid w:val="00251C60"/>
    <w:rsid w:val="002525CA"/>
    <w:rsid w:val="0025260F"/>
    <w:rsid w:val="00252DAC"/>
    <w:rsid w:val="002533FE"/>
    <w:rsid w:val="00254082"/>
    <w:rsid w:val="0025483F"/>
    <w:rsid w:val="002548A5"/>
    <w:rsid w:val="002549F9"/>
    <w:rsid w:val="00254AA1"/>
    <w:rsid w:val="0025561B"/>
    <w:rsid w:val="0025604C"/>
    <w:rsid w:val="0025626F"/>
    <w:rsid w:val="00257373"/>
    <w:rsid w:val="002579C6"/>
    <w:rsid w:val="00260A9D"/>
    <w:rsid w:val="00260E22"/>
    <w:rsid w:val="0026143F"/>
    <w:rsid w:val="002618B9"/>
    <w:rsid w:val="00261984"/>
    <w:rsid w:val="00261E3E"/>
    <w:rsid w:val="00261F54"/>
    <w:rsid w:val="0026294B"/>
    <w:rsid w:val="00262BF4"/>
    <w:rsid w:val="002646F8"/>
    <w:rsid w:val="00264D98"/>
    <w:rsid w:val="002658DA"/>
    <w:rsid w:val="00265FB4"/>
    <w:rsid w:val="00266689"/>
    <w:rsid w:val="002669EA"/>
    <w:rsid w:val="00266B8C"/>
    <w:rsid w:val="00270D5C"/>
    <w:rsid w:val="00270F3C"/>
    <w:rsid w:val="002718AB"/>
    <w:rsid w:val="00271CF0"/>
    <w:rsid w:val="00271E66"/>
    <w:rsid w:val="00272615"/>
    <w:rsid w:val="0027274F"/>
    <w:rsid w:val="00272EA9"/>
    <w:rsid w:val="00272FAD"/>
    <w:rsid w:val="00273517"/>
    <w:rsid w:val="00273632"/>
    <w:rsid w:val="0027387B"/>
    <w:rsid w:val="00273C1A"/>
    <w:rsid w:val="00273C66"/>
    <w:rsid w:val="00273E02"/>
    <w:rsid w:val="002741C8"/>
    <w:rsid w:val="00274871"/>
    <w:rsid w:val="00274898"/>
    <w:rsid w:val="002749AE"/>
    <w:rsid w:val="00274B70"/>
    <w:rsid w:val="0027599E"/>
    <w:rsid w:val="00275A35"/>
    <w:rsid w:val="00275F7F"/>
    <w:rsid w:val="00277B7D"/>
    <w:rsid w:val="00277BAB"/>
    <w:rsid w:val="0028056C"/>
    <w:rsid w:val="00281733"/>
    <w:rsid w:val="0028194B"/>
    <w:rsid w:val="0028282A"/>
    <w:rsid w:val="00282A33"/>
    <w:rsid w:val="00282C22"/>
    <w:rsid w:val="00282F79"/>
    <w:rsid w:val="00283021"/>
    <w:rsid w:val="00283E36"/>
    <w:rsid w:val="002847EF"/>
    <w:rsid w:val="00284F49"/>
    <w:rsid w:val="00285B11"/>
    <w:rsid w:val="00285DAE"/>
    <w:rsid w:val="00286A76"/>
    <w:rsid w:val="00286CA3"/>
    <w:rsid w:val="00286D0C"/>
    <w:rsid w:val="002878B6"/>
    <w:rsid w:val="00287C2C"/>
    <w:rsid w:val="002907F7"/>
    <w:rsid w:val="00290EDC"/>
    <w:rsid w:val="0029157D"/>
    <w:rsid w:val="00291B78"/>
    <w:rsid w:val="00291C90"/>
    <w:rsid w:val="00291CCA"/>
    <w:rsid w:val="00291DAB"/>
    <w:rsid w:val="002921BD"/>
    <w:rsid w:val="002924DA"/>
    <w:rsid w:val="0029436B"/>
    <w:rsid w:val="002953FD"/>
    <w:rsid w:val="0029592B"/>
    <w:rsid w:val="00295CEC"/>
    <w:rsid w:val="002962B8"/>
    <w:rsid w:val="0029641D"/>
    <w:rsid w:val="00296C61"/>
    <w:rsid w:val="002975A5"/>
    <w:rsid w:val="00297F17"/>
    <w:rsid w:val="002A0E33"/>
    <w:rsid w:val="002A12DE"/>
    <w:rsid w:val="002A1431"/>
    <w:rsid w:val="002A14A5"/>
    <w:rsid w:val="002A18FE"/>
    <w:rsid w:val="002A1AA0"/>
    <w:rsid w:val="002A1E20"/>
    <w:rsid w:val="002A1FA7"/>
    <w:rsid w:val="002A2EBD"/>
    <w:rsid w:val="002A35D4"/>
    <w:rsid w:val="002A3EB4"/>
    <w:rsid w:val="002A434A"/>
    <w:rsid w:val="002A4C3B"/>
    <w:rsid w:val="002A4DF0"/>
    <w:rsid w:val="002A50F6"/>
    <w:rsid w:val="002A5295"/>
    <w:rsid w:val="002A5FE7"/>
    <w:rsid w:val="002A606F"/>
    <w:rsid w:val="002A6285"/>
    <w:rsid w:val="002A7C21"/>
    <w:rsid w:val="002A7DD8"/>
    <w:rsid w:val="002A7F74"/>
    <w:rsid w:val="002A7F91"/>
    <w:rsid w:val="002A7F99"/>
    <w:rsid w:val="002B0047"/>
    <w:rsid w:val="002B0A2F"/>
    <w:rsid w:val="002B0A7F"/>
    <w:rsid w:val="002B199B"/>
    <w:rsid w:val="002B1CB1"/>
    <w:rsid w:val="002B291C"/>
    <w:rsid w:val="002B2A11"/>
    <w:rsid w:val="002B306C"/>
    <w:rsid w:val="002B32FA"/>
    <w:rsid w:val="002B3A7B"/>
    <w:rsid w:val="002B3F0B"/>
    <w:rsid w:val="002B4484"/>
    <w:rsid w:val="002B4818"/>
    <w:rsid w:val="002B502C"/>
    <w:rsid w:val="002B5C8F"/>
    <w:rsid w:val="002B6044"/>
    <w:rsid w:val="002B74DA"/>
    <w:rsid w:val="002B7AA9"/>
    <w:rsid w:val="002C056E"/>
    <w:rsid w:val="002C065F"/>
    <w:rsid w:val="002C0B62"/>
    <w:rsid w:val="002C0E0C"/>
    <w:rsid w:val="002C0EAB"/>
    <w:rsid w:val="002C1501"/>
    <w:rsid w:val="002C18B2"/>
    <w:rsid w:val="002C2629"/>
    <w:rsid w:val="002C2C47"/>
    <w:rsid w:val="002C2E99"/>
    <w:rsid w:val="002C3719"/>
    <w:rsid w:val="002C5581"/>
    <w:rsid w:val="002C567D"/>
    <w:rsid w:val="002C66B4"/>
    <w:rsid w:val="002C67AA"/>
    <w:rsid w:val="002C6BDF"/>
    <w:rsid w:val="002C6C49"/>
    <w:rsid w:val="002C6CD8"/>
    <w:rsid w:val="002C6D7E"/>
    <w:rsid w:val="002C6DA1"/>
    <w:rsid w:val="002C78B2"/>
    <w:rsid w:val="002C7B08"/>
    <w:rsid w:val="002D0205"/>
    <w:rsid w:val="002D0894"/>
    <w:rsid w:val="002D1322"/>
    <w:rsid w:val="002D1506"/>
    <w:rsid w:val="002D1666"/>
    <w:rsid w:val="002D1A3D"/>
    <w:rsid w:val="002D1BFC"/>
    <w:rsid w:val="002D214F"/>
    <w:rsid w:val="002D2486"/>
    <w:rsid w:val="002D2D07"/>
    <w:rsid w:val="002D3B06"/>
    <w:rsid w:val="002D3B85"/>
    <w:rsid w:val="002D3BD1"/>
    <w:rsid w:val="002D3BEA"/>
    <w:rsid w:val="002D45C7"/>
    <w:rsid w:val="002D53E3"/>
    <w:rsid w:val="002D6361"/>
    <w:rsid w:val="002D65CA"/>
    <w:rsid w:val="002D682B"/>
    <w:rsid w:val="002D799F"/>
    <w:rsid w:val="002D7C13"/>
    <w:rsid w:val="002E0579"/>
    <w:rsid w:val="002E0965"/>
    <w:rsid w:val="002E2010"/>
    <w:rsid w:val="002E240C"/>
    <w:rsid w:val="002E417C"/>
    <w:rsid w:val="002E4F20"/>
    <w:rsid w:val="002E53AA"/>
    <w:rsid w:val="002E5735"/>
    <w:rsid w:val="002E5AF6"/>
    <w:rsid w:val="002E5E6B"/>
    <w:rsid w:val="002E6129"/>
    <w:rsid w:val="002E62A2"/>
    <w:rsid w:val="002E6BC3"/>
    <w:rsid w:val="002E7A7A"/>
    <w:rsid w:val="002E7B40"/>
    <w:rsid w:val="002E7E8E"/>
    <w:rsid w:val="002F016B"/>
    <w:rsid w:val="002F03FA"/>
    <w:rsid w:val="002F165A"/>
    <w:rsid w:val="002F171B"/>
    <w:rsid w:val="002F1CC4"/>
    <w:rsid w:val="002F20EE"/>
    <w:rsid w:val="002F3FDB"/>
    <w:rsid w:val="002F40C8"/>
    <w:rsid w:val="002F430C"/>
    <w:rsid w:val="002F4696"/>
    <w:rsid w:val="002F496E"/>
    <w:rsid w:val="002F54DA"/>
    <w:rsid w:val="002F6E37"/>
    <w:rsid w:val="002F707F"/>
    <w:rsid w:val="002F77EA"/>
    <w:rsid w:val="002F7E74"/>
    <w:rsid w:val="002F7F46"/>
    <w:rsid w:val="003006CE"/>
    <w:rsid w:val="00300999"/>
    <w:rsid w:val="00300A00"/>
    <w:rsid w:val="00300F43"/>
    <w:rsid w:val="003016F5"/>
    <w:rsid w:val="00302080"/>
    <w:rsid w:val="00302210"/>
    <w:rsid w:val="003026E8"/>
    <w:rsid w:val="00303252"/>
    <w:rsid w:val="003032AE"/>
    <w:rsid w:val="00304698"/>
    <w:rsid w:val="00304C5A"/>
    <w:rsid w:val="00305251"/>
    <w:rsid w:val="0030597E"/>
    <w:rsid w:val="003059F0"/>
    <w:rsid w:val="00306580"/>
    <w:rsid w:val="00306EDC"/>
    <w:rsid w:val="00306F28"/>
    <w:rsid w:val="00307010"/>
    <w:rsid w:val="00307385"/>
    <w:rsid w:val="003078B6"/>
    <w:rsid w:val="00311841"/>
    <w:rsid w:val="0031198D"/>
    <w:rsid w:val="0031200E"/>
    <w:rsid w:val="00312201"/>
    <w:rsid w:val="00312272"/>
    <w:rsid w:val="00312468"/>
    <w:rsid w:val="00312F43"/>
    <w:rsid w:val="00313838"/>
    <w:rsid w:val="00314680"/>
    <w:rsid w:val="00315123"/>
    <w:rsid w:val="00315254"/>
    <w:rsid w:val="0031566D"/>
    <w:rsid w:val="0031675F"/>
    <w:rsid w:val="003207CA"/>
    <w:rsid w:val="00320BE5"/>
    <w:rsid w:val="00320F80"/>
    <w:rsid w:val="003226E1"/>
    <w:rsid w:val="003230DF"/>
    <w:rsid w:val="003240D6"/>
    <w:rsid w:val="0032450A"/>
    <w:rsid w:val="003247CB"/>
    <w:rsid w:val="00324DAC"/>
    <w:rsid w:val="003253F5"/>
    <w:rsid w:val="0032681F"/>
    <w:rsid w:val="00326B20"/>
    <w:rsid w:val="00326EC6"/>
    <w:rsid w:val="00327164"/>
    <w:rsid w:val="003275C0"/>
    <w:rsid w:val="0032772C"/>
    <w:rsid w:val="00327A6B"/>
    <w:rsid w:val="00327C79"/>
    <w:rsid w:val="00327EF4"/>
    <w:rsid w:val="0033026D"/>
    <w:rsid w:val="00330BC9"/>
    <w:rsid w:val="00331337"/>
    <w:rsid w:val="00331C95"/>
    <w:rsid w:val="00331E8F"/>
    <w:rsid w:val="003326C8"/>
    <w:rsid w:val="00332850"/>
    <w:rsid w:val="0033379B"/>
    <w:rsid w:val="00333F54"/>
    <w:rsid w:val="00334165"/>
    <w:rsid w:val="003359F7"/>
    <w:rsid w:val="00335BDE"/>
    <w:rsid w:val="00336591"/>
    <w:rsid w:val="003365CF"/>
    <w:rsid w:val="0033727B"/>
    <w:rsid w:val="00340621"/>
    <w:rsid w:val="00341424"/>
    <w:rsid w:val="003414DB"/>
    <w:rsid w:val="00341B30"/>
    <w:rsid w:val="0034234B"/>
    <w:rsid w:val="00342B4A"/>
    <w:rsid w:val="0034342B"/>
    <w:rsid w:val="00343C11"/>
    <w:rsid w:val="00345778"/>
    <w:rsid w:val="00345AE1"/>
    <w:rsid w:val="003465E9"/>
    <w:rsid w:val="003469E6"/>
    <w:rsid w:val="00346DE1"/>
    <w:rsid w:val="00347003"/>
    <w:rsid w:val="00347582"/>
    <w:rsid w:val="0035075D"/>
    <w:rsid w:val="0035110A"/>
    <w:rsid w:val="003511D6"/>
    <w:rsid w:val="00351623"/>
    <w:rsid w:val="00351CD2"/>
    <w:rsid w:val="00351F38"/>
    <w:rsid w:val="0035339A"/>
    <w:rsid w:val="003537BD"/>
    <w:rsid w:val="003539A7"/>
    <w:rsid w:val="003544C3"/>
    <w:rsid w:val="003555B8"/>
    <w:rsid w:val="00355708"/>
    <w:rsid w:val="00355A09"/>
    <w:rsid w:val="00356487"/>
    <w:rsid w:val="003566DF"/>
    <w:rsid w:val="0035691D"/>
    <w:rsid w:val="00357525"/>
    <w:rsid w:val="003575A4"/>
    <w:rsid w:val="00357E69"/>
    <w:rsid w:val="0036044E"/>
    <w:rsid w:val="003605BF"/>
    <w:rsid w:val="00360D8E"/>
    <w:rsid w:val="003611E2"/>
    <w:rsid w:val="003614C6"/>
    <w:rsid w:val="003621BE"/>
    <w:rsid w:val="00362602"/>
    <w:rsid w:val="003640B3"/>
    <w:rsid w:val="00364116"/>
    <w:rsid w:val="003644B6"/>
    <w:rsid w:val="003645C1"/>
    <w:rsid w:val="0036604F"/>
    <w:rsid w:val="0036646E"/>
    <w:rsid w:val="00366D02"/>
    <w:rsid w:val="00366DE9"/>
    <w:rsid w:val="0037045D"/>
    <w:rsid w:val="00370AA3"/>
    <w:rsid w:val="00370B5E"/>
    <w:rsid w:val="00371FF9"/>
    <w:rsid w:val="00372332"/>
    <w:rsid w:val="00372553"/>
    <w:rsid w:val="003727C3"/>
    <w:rsid w:val="003727CF"/>
    <w:rsid w:val="003729AB"/>
    <w:rsid w:val="00372A00"/>
    <w:rsid w:val="0037310F"/>
    <w:rsid w:val="003733F1"/>
    <w:rsid w:val="003736D7"/>
    <w:rsid w:val="0037407E"/>
    <w:rsid w:val="003745CB"/>
    <w:rsid w:val="003752BB"/>
    <w:rsid w:val="00375473"/>
    <w:rsid w:val="00376062"/>
    <w:rsid w:val="00376B18"/>
    <w:rsid w:val="00377C1B"/>
    <w:rsid w:val="00377F2D"/>
    <w:rsid w:val="00377FE2"/>
    <w:rsid w:val="00380F65"/>
    <w:rsid w:val="00382A5A"/>
    <w:rsid w:val="00382AF4"/>
    <w:rsid w:val="00383A5F"/>
    <w:rsid w:val="003840BE"/>
    <w:rsid w:val="00384233"/>
    <w:rsid w:val="00384D2D"/>
    <w:rsid w:val="0038500E"/>
    <w:rsid w:val="00385B92"/>
    <w:rsid w:val="00386D97"/>
    <w:rsid w:val="0038719C"/>
    <w:rsid w:val="003875ED"/>
    <w:rsid w:val="0038761A"/>
    <w:rsid w:val="00387D25"/>
    <w:rsid w:val="00387FBF"/>
    <w:rsid w:val="003902B8"/>
    <w:rsid w:val="00390941"/>
    <w:rsid w:val="00391C23"/>
    <w:rsid w:val="003920ED"/>
    <w:rsid w:val="00392295"/>
    <w:rsid w:val="00392BC7"/>
    <w:rsid w:val="00393E0D"/>
    <w:rsid w:val="00393E8E"/>
    <w:rsid w:val="00393FAA"/>
    <w:rsid w:val="003948D0"/>
    <w:rsid w:val="00394B97"/>
    <w:rsid w:val="00394C23"/>
    <w:rsid w:val="00394CC1"/>
    <w:rsid w:val="00395806"/>
    <w:rsid w:val="00395C3B"/>
    <w:rsid w:val="00395E66"/>
    <w:rsid w:val="00396518"/>
    <w:rsid w:val="00396980"/>
    <w:rsid w:val="003A0DCF"/>
    <w:rsid w:val="003A0EC2"/>
    <w:rsid w:val="003A1D29"/>
    <w:rsid w:val="003A2351"/>
    <w:rsid w:val="003A23DA"/>
    <w:rsid w:val="003A362B"/>
    <w:rsid w:val="003A3926"/>
    <w:rsid w:val="003A59D1"/>
    <w:rsid w:val="003A5B29"/>
    <w:rsid w:val="003A6229"/>
    <w:rsid w:val="003A63D9"/>
    <w:rsid w:val="003A71C3"/>
    <w:rsid w:val="003B02D5"/>
    <w:rsid w:val="003B040C"/>
    <w:rsid w:val="003B0A33"/>
    <w:rsid w:val="003B0BEF"/>
    <w:rsid w:val="003B11FC"/>
    <w:rsid w:val="003B12A5"/>
    <w:rsid w:val="003B15EA"/>
    <w:rsid w:val="003B1C87"/>
    <w:rsid w:val="003B2AA4"/>
    <w:rsid w:val="003B2CC8"/>
    <w:rsid w:val="003B2CD0"/>
    <w:rsid w:val="003B2E89"/>
    <w:rsid w:val="003B4A44"/>
    <w:rsid w:val="003B65B2"/>
    <w:rsid w:val="003B6BD4"/>
    <w:rsid w:val="003B71DF"/>
    <w:rsid w:val="003B75BE"/>
    <w:rsid w:val="003B7CFA"/>
    <w:rsid w:val="003B7EDD"/>
    <w:rsid w:val="003C0130"/>
    <w:rsid w:val="003C070E"/>
    <w:rsid w:val="003C071A"/>
    <w:rsid w:val="003C0C01"/>
    <w:rsid w:val="003C1350"/>
    <w:rsid w:val="003C1750"/>
    <w:rsid w:val="003C17B9"/>
    <w:rsid w:val="003C2216"/>
    <w:rsid w:val="003C328C"/>
    <w:rsid w:val="003C3541"/>
    <w:rsid w:val="003C35E1"/>
    <w:rsid w:val="003C363A"/>
    <w:rsid w:val="003C4A7B"/>
    <w:rsid w:val="003C4E5D"/>
    <w:rsid w:val="003C5A21"/>
    <w:rsid w:val="003C5BE6"/>
    <w:rsid w:val="003C5F60"/>
    <w:rsid w:val="003C68B2"/>
    <w:rsid w:val="003C6F99"/>
    <w:rsid w:val="003D0377"/>
    <w:rsid w:val="003D1004"/>
    <w:rsid w:val="003D1245"/>
    <w:rsid w:val="003D17E4"/>
    <w:rsid w:val="003D1B24"/>
    <w:rsid w:val="003D1B32"/>
    <w:rsid w:val="003D2194"/>
    <w:rsid w:val="003D236D"/>
    <w:rsid w:val="003D245B"/>
    <w:rsid w:val="003D2896"/>
    <w:rsid w:val="003D32F8"/>
    <w:rsid w:val="003D3BF7"/>
    <w:rsid w:val="003D4F2B"/>
    <w:rsid w:val="003D58DA"/>
    <w:rsid w:val="003D5E0B"/>
    <w:rsid w:val="003D71A5"/>
    <w:rsid w:val="003D744E"/>
    <w:rsid w:val="003D7E58"/>
    <w:rsid w:val="003E03CB"/>
    <w:rsid w:val="003E0482"/>
    <w:rsid w:val="003E0D0B"/>
    <w:rsid w:val="003E100D"/>
    <w:rsid w:val="003E17A9"/>
    <w:rsid w:val="003E35FB"/>
    <w:rsid w:val="003E3CB1"/>
    <w:rsid w:val="003E3CD1"/>
    <w:rsid w:val="003E3FC9"/>
    <w:rsid w:val="003E4297"/>
    <w:rsid w:val="003E4583"/>
    <w:rsid w:val="003E46B9"/>
    <w:rsid w:val="003E4D28"/>
    <w:rsid w:val="003E4E8A"/>
    <w:rsid w:val="003E4EA7"/>
    <w:rsid w:val="003E4FD3"/>
    <w:rsid w:val="003E56FB"/>
    <w:rsid w:val="003E5944"/>
    <w:rsid w:val="003E64B3"/>
    <w:rsid w:val="003F0FB4"/>
    <w:rsid w:val="003F16A7"/>
    <w:rsid w:val="003F1904"/>
    <w:rsid w:val="003F1910"/>
    <w:rsid w:val="003F1B17"/>
    <w:rsid w:val="003F1B3B"/>
    <w:rsid w:val="003F1B6C"/>
    <w:rsid w:val="003F27A6"/>
    <w:rsid w:val="003F345E"/>
    <w:rsid w:val="003F4020"/>
    <w:rsid w:val="003F4922"/>
    <w:rsid w:val="003F5178"/>
    <w:rsid w:val="003F5803"/>
    <w:rsid w:val="003F58CD"/>
    <w:rsid w:val="003F6075"/>
    <w:rsid w:val="003F65C5"/>
    <w:rsid w:val="003F68B4"/>
    <w:rsid w:val="00400313"/>
    <w:rsid w:val="00400753"/>
    <w:rsid w:val="00400E12"/>
    <w:rsid w:val="004019AF"/>
    <w:rsid w:val="00401D40"/>
    <w:rsid w:val="00401FAE"/>
    <w:rsid w:val="00402720"/>
    <w:rsid w:val="004036CD"/>
    <w:rsid w:val="004038B3"/>
    <w:rsid w:val="00404224"/>
    <w:rsid w:val="00404A78"/>
    <w:rsid w:val="00404FA6"/>
    <w:rsid w:val="00405175"/>
    <w:rsid w:val="00405546"/>
    <w:rsid w:val="00405A1A"/>
    <w:rsid w:val="00406E26"/>
    <w:rsid w:val="00406E7A"/>
    <w:rsid w:val="0040750C"/>
    <w:rsid w:val="00407B8B"/>
    <w:rsid w:val="00407C53"/>
    <w:rsid w:val="00410072"/>
    <w:rsid w:val="00410A07"/>
    <w:rsid w:val="00410A79"/>
    <w:rsid w:val="00410BEA"/>
    <w:rsid w:val="0041171B"/>
    <w:rsid w:val="00411A60"/>
    <w:rsid w:val="00411B0A"/>
    <w:rsid w:val="00411C03"/>
    <w:rsid w:val="00411DF3"/>
    <w:rsid w:val="00411EFD"/>
    <w:rsid w:val="0041208D"/>
    <w:rsid w:val="00412E9F"/>
    <w:rsid w:val="00413A73"/>
    <w:rsid w:val="00413E7B"/>
    <w:rsid w:val="00414133"/>
    <w:rsid w:val="0041552F"/>
    <w:rsid w:val="00415AB0"/>
    <w:rsid w:val="00415EB1"/>
    <w:rsid w:val="004162BE"/>
    <w:rsid w:val="00416300"/>
    <w:rsid w:val="004165CF"/>
    <w:rsid w:val="00417042"/>
    <w:rsid w:val="00417665"/>
    <w:rsid w:val="00417AAF"/>
    <w:rsid w:val="00421388"/>
    <w:rsid w:val="004216E8"/>
    <w:rsid w:val="00422233"/>
    <w:rsid w:val="0042248F"/>
    <w:rsid w:val="0042391B"/>
    <w:rsid w:val="0042418F"/>
    <w:rsid w:val="00424441"/>
    <w:rsid w:val="0042449A"/>
    <w:rsid w:val="00425016"/>
    <w:rsid w:val="00425144"/>
    <w:rsid w:val="00425965"/>
    <w:rsid w:val="004259FB"/>
    <w:rsid w:val="00426032"/>
    <w:rsid w:val="00426191"/>
    <w:rsid w:val="00426367"/>
    <w:rsid w:val="00426BFF"/>
    <w:rsid w:val="00430366"/>
    <w:rsid w:val="004304AB"/>
    <w:rsid w:val="00431353"/>
    <w:rsid w:val="004315AC"/>
    <w:rsid w:val="00431ABB"/>
    <w:rsid w:val="00431C03"/>
    <w:rsid w:val="00432002"/>
    <w:rsid w:val="00432418"/>
    <w:rsid w:val="00432972"/>
    <w:rsid w:val="00432A75"/>
    <w:rsid w:val="00433093"/>
    <w:rsid w:val="0043350E"/>
    <w:rsid w:val="00433C40"/>
    <w:rsid w:val="004342DC"/>
    <w:rsid w:val="00434305"/>
    <w:rsid w:val="004344DB"/>
    <w:rsid w:val="00434792"/>
    <w:rsid w:val="00434F34"/>
    <w:rsid w:val="00435AA5"/>
    <w:rsid w:val="00436432"/>
    <w:rsid w:val="004365CB"/>
    <w:rsid w:val="00436A5D"/>
    <w:rsid w:val="00436EB6"/>
    <w:rsid w:val="004373B3"/>
    <w:rsid w:val="00437864"/>
    <w:rsid w:val="00437B8C"/>
    <w:rsid w:val="00437EE9"/>
    <w:rsid w:val="0044020B"/>
    <w:rsid w:val="0044035C"/>
    <w:rsid w:val="004409D8"/>
    <w:rsid w:val="004416C0"/>
    <w:rsid w:val="004422C7"/>
    <w:rsid w:val="0044239C"/>
    <w:rsid w:val="00442888"/>
    <w:rsid w:val="00442A6E"/>
    <w:rsid w:val="00442BCB"/>
    <w:rsid w:val="00442CE5"/>
    <w:rsid w:val="00442F10"/>
    <w:rsid w:val="0044324F"/>
    <w:rsid w:val="004435DD"/>
    <w:rsid w:val="0044393C"/>
    <w:rsid w:val="00443BA5"/>
    <w:rsid w:val="00444192"/>
    <w:rsid w:val="004442CA"/>
    <w:rsid w:val="00444B44"/>
    <w:rsid w:val="00445A88"/>
    <w:rsid w:val="00445BAE"/>
    <w:rsid w:val="00445CD0"/>
    <w:rsid w:val="00445DCD"/>
    <w:rsid w:val="004463E7"/>
    <w:rsid w:val="00446672"/>
    <w:rsid w:val="00446A65"/>
    <w:rsid w:val="00446D56"/>
    <w:rsid w:val="0044726F"/>
    <w:rsid w:val="00447869"/>
    <w:rsid w:val="00447B07"/>
    <w:rsid w:val="00447F4E"/>
    <w:rsid w:val="00451CE9"/>
    <w:rsid w:val="0045220D"/>
    <w:rsid w:val="00452B1F"/>
    <w:rsid w:val="00452D80"/>
    <w:rsid w:val="00452EBB"/>
    <w:rsid w:val="0045367B"/>
    <w:rsid w:val="00453757"/>
    <w:rsid w:val="00453F44"/>
    <w:rsid w:val="00454262"/>
    <w:rsid w:val="004546E6"/>
    <w:rsid w:val="00455E73"/>
    <w:rsid w:val="00455FE3"/>
    <w:rsid w:val="0045625A"/>
    <w:rsid w:val="00457231"/>
    <w:rsid w:val="00457432"/>
    <w:rsid w:val="004578AB"/>
    <w:rsid w:val="00457D44"/>
    <w:rsid w:val="004621DB"/>
    <w:rsid w:val="0046222C"/>
    <w:rsid w:val="00462416"/>
    <w:rsid w:val="004631A5"/>
    <w:rsid w:val="0046328D"/>
    <w:rsid w:val="00465404"/>
    <w:rsid w:val="00465777"/>
    <w:rsid w:val="004657E4"/>
    <w:rsid w:val="00466433"/>
    <w:rsid w:val="004665E9"/>
    <w:rsid w:val="00466795"/>
    <w:rsid w:val="00466C7B"/>
    <w:rsid w:val="004673BA"/>
    <w:rsid w:val="00467979"/>
    <w:rsid w:val="0047045C"/>
    <w:rsid w:val="00470E96"/>
    <w:rsid w:val="00471182"/>
    <w:rsid w:val="004717C0"/>
    <w:rsid w:val="004718F1"/>
    <w:rsid w:val="00473069"/>
    <w:rsid w:val="00473F88"/>
    <w:rsid w:val="00474293"/>
    <w:rsid w:val="00474A93"/>
    <w:rsid w:val="00475708"/>
    <w:rsid w:val="004766FD"/>
    <w:rsid w:val="00476CDE"/>
    <w:rsid w:val="00476E60"/>
    <w:rsid w:val="00480199"/>
    <w:rsid w:val="00480262"/>
    <w:rsid w:val="00480611"/>
    <w:rsid w:val="00480B62"/>
    <w:rsid w:val="00480D1A"/>
    <w:rsid w:val="0048142F"/>
    <w:rsid w:val="0048148B"/>
    <w:rsid w:val="00481C41"/>
    <w:rsid w:val="00481F53"/>
    <w:rsid w:val="00481FFE"/>
    <w:rsid w:val="00482333"/>
    <w:rsid w:val="00482A48"/>
    <w:rsid w:val="0048334C"/>
    <w:rsid w:val="0048365C"/>
    <w:rsid w:val="00483894"/>
    <w:rsid w:val="0048403A"/>
    <w:rsid w:val="004840CA"/>
    <w:rsid w:val="0048461F"/>
    <w:rsid w:val="0048489A"/>
    <w:rsid w:val="00484F5D"/>
    <w:rsid w:val="004852C4"/>
    <w:rsid w:val="00485934"/>
    <w:rsid w:val="0048604C"/>
    <w:rsid w:val="00486328"/>
    <w:rsid w:val="0048656F"/>
    <w:rsid w:val="00486A15"/>
    <w:rsid w:val="00487631"/>
    <w:rsid w:val="00487CC0"/>
    <w:rsid w:val="00491021"/>
    <w:rsid w:val="004912DD"/>
    <w:rsid w:val="004913A3"/>
    <w:rsid w:val="004915A8"/>
    <w:rsid w:val="004917A9"/>
    <w:rsid w:val="00491A09"/>
    <w:rsid w:val="00491DF0"/>
    <w:rsid w:val="00491F84"/>
    <w:rsid w:val="00492377"/>
    <w:rsid w:val="00492902"/>
    <w:rsid w:val="00492A87"/>
    <w:rsid w:val="00493074"/>
    <w:rsid w:val="004935C9"/>
    <w:rsid w:val="00493BA5"/>
    <w:rsid w:val="0049403A"/>
    <w:rsid w:val="00494206"/>
    <w:rsid w:val="0049427B"/>
    <w:rsid w:val="004950B6"/>
    <w:rsid w:val="004951BE"/>
    <w:rsid w:val="004954D3"/>
    <w:rsid w:val="00495789"/>
    <w:rsid w:val="00496B89"/>
    <w:rsid w:val="00497086"/>
    <w:rsid w:val="00497413"/>
    <w:rsid w:val="00497490"/>
    <w:rsid w:val="004A06D9"/>
    <w:rsid w:val="004A08C6"/>
    <w:rsid w:val="004A0BEE"/>
    <w:rsid w:val="004A1069"/>
    <w:rsid w:val="004A1394"/>
    <w:rsid w:val="004A1BD8"/>
    <w:rsid w:val="004A1ED3"/>
    <w:rsid w:val="004A236D"/>
    <w:rsid w:val="004A2CFF"/>
    <w:rsid w:val="004A32B9"/>
    <w:rsid w:val="004A377E"/>
    <w:rsid w:val="004A3D64"/>
    <w:rsid w:val="004A3D79"/>
    <w:rsid w:val="004A4328"/>
    <w:rsid w:val="004A4512"/>
    <w:rsid w:val="004A4BF3"/>
    <w:rsid w:val="004A553A"/>
    <w:rsid w:val="004A5721"/>
    <w:rsid w:val="004A5D51"/>
    <w:rsid w:val="004A633B"/>
    <w:rsid w:val="004A66B8"/>
    <w:rsid w:val="004A6D9A"/>
    <w:rsid w:val="004A70FF"/>
    <w:rsid w:val="004A71C1"/>
    <w:rsid w:val="004A72B4"/>
    <w:rsid w:val="004B202D"/>
    <w:rsid w:val="004B2054"/>
    <w:rsid w:val="004B25E3"/>
    <w:rsid w:val="004B2E77"/>
    <w:rsid w:val="004B2F62"/>
    <w:rsid w:val="004B3776"/>
    <w:rsid w:val="004B38B6"/>
    <w:rsid w:val="004B3DD4"/>
    <w:rsid w:val="004B4523"/>
    <w:rsid w:val="004B46B9"/>
    <w:rsid w:val="004B4753"/>
    <w:rsid w:val="004B49BB"/>
    <w:rsid w:val="004B5048"/>
    <w:rsid w:val="004B54B0"/>
    <w:rsid w:val="004B57F0"/>
    <w:rsid w:val="004B57F2"/>
    <w:rsid w:val="004B5DE7"/>
    <w:rsid w:val="004B654B"/>
    <w:rsid w:val="004B67F6"/>
    <w:rsid w:val="004B705F"/>
    <w:rsid w:val="004B71B9"/>
    <w:rsid w:val="004B75DC"/>
    <w:rsid w:val="004C01CE"/>
    <w:rsid w:val="004C0B46"/>
    <w:rsid w:val="004C14FA"/>
    <w:rsid w:val="004C24D5"/>
    <w:rsid w:val="004C27E4"/>
    <w:rsid w:val="004C2CE9"/>
    <w:rsid w:val="004C465E"/>
    <w:rsid w:val="004C553C"/>
    <w:rsid w:val="004C6011"/>
    <w:rsid w:val="004C7E01"/>
    <w:rsid w:val="004D01D9"/>
    <w:rsid w:val="004D043A"/>
    <w:rsid w:val="004D062E"/>
    <w:rsid w:val="004D072E"/>
    <w:rsid w:val="004D09F8"/>
    <w:rsid w:val="004D10A1"/>
    <w:rsid w:val="004D152D"/>
    <w:rsid w:val="004D176C"/>
    <w:rsid w:val="004D23A6"/>
    <w:rsid w:val="004D240B"/>
    <w:rsid w:val="004D2434"/>
    <w:rsid w:val="004D2AA2"/>
    <w:rsid w:val="004D3756"/>
    <w:rsid w:val="004D3E0E"/>
    <w:rsid w:val="004D3E81"/>
    <w:rsid w:val="004D4139"/>
    <w:rsid w:val="004D4476"/>
    <w:rsid w:val="004D4A97"/>
    <w:rsid w:val="004D4C15"/>
    <w:rsid w:val="004D573F"/>
    <w:rsid w:val="004D5E6B"/>
    <w:rsid w:val="004D6BC7"/>
    <w:rsid w:val="004D6BDE"/>
    <w:rsid w:val="004D6E61"/>
    <w:rsid w:val="004D6F37"/>
    <w:rsid w:val="004D7B7B"/>
    <w:rsid w:val="004D7BDF"/>
    <w:rsid w:val="004E182C"/>
    <w:rsid w:val="004E2024"/>
    <w:rsid w:val="004E20BC"/>
    <w:rsid w:val="004E3336"/>
    <w:rsid w:val="004E35E9"/>
    <w:rsid w:val="004E3E13"/>
    <w:rsid w:val="004E43D2"/>
    <w:rsid w:val="004E4650"/>
    <w:rsid w:val="004E4803"/>
    <w:rsid w:val="004E5013"/>
    <w:rsid w:val="004E506F"/>
    <w:rsid w:val="004E6626"/>
    <w:rsid w:val="004E6B06"/>
    <w:rsid w:val="004E6C6E"/>
    <w:rsid w:val="004E6DA6"/>
    <w:rsid w:val="004F045F"/>
    <w:rsid w:val="004F0AC6"/>
    <w:rsid w:val="004F0F9A"/>
    <w:rsid w:val="004F144F"/>
    <w:rsid w:val="004F28B9"/>
    <w:rsid w:val="004F3C91"/>
    <w:rsid w:val="004F3CAC"/>
    <w:rsid w:val="004F3FF3"/>
    <w:rsid w:val="004F4482"/>
    <w:rsid w:val="004F480A"/>
    <w:rsid w:val="004F6011"/>
    <w:rsid w:val="004F6BDD"/>
    <w:rsid w:val="004F7673"/>
    <w:rsid w:val="004F7AAA"/>
    <w:rsid w:val="005007AD"/>
    <w:rsid w:val="00503116"/>
    <w:rsid w:val="005032DE"/>
    <w:rsid w:val="00503AFC"/>
    <w:rsid w:val="00503BCD"/>
    <w:rsid w:val="00504262"/>
    <w:rsid w:val="0050427F"/>
    <w:rsid w:val="00504618"/>
    <w:rsid w:val="00505604"/>
    <w:rsid w:val="0050591D"/>
    <w:rsid w:val="00505CD2"/>
    <w:rsid w:val="00505E0B"/>
    <w:rsid w:val="005061DD"/>
    <w:rsid w:val="0050627B"/>
    <w:rsid w:val="00506649"/>
    <w:rsid w:val="0050679E"/>
    <w:rsid w:val="005069A2"/>
    <w:rsid w:val="00506D83"/>
    <w:rsid w:val="00507223"/>
    <w:rsid w:val="005078F2"/>
    <w:rsid w:val="00507A95"/>
    <w:rsid w:val="00510808"/>
    <w:rsid w:val="005112C8"/>
    <w:rsid w:val="00511748"/>
    <w:rsid w:val="00512430"/>
    <w:rsid w:val="00512C7B"/>
    <w:rsid w:val="00512D73"/>
    <w:rsid w:val="0051338E"/>
    <w:rsid w:val="00513881"/>
    <w:rsid w:val="00513C7A"/>
    <w:rsid w:val="00513C93"/>
    <w:rsid w:val="00515189"/>
    <w:rsid w:val="0051553C"/>
    <w:rsid w:val="00515778"/>
    <w:rsid w:val="0051577F"/>
    <w:rsid w:val="00516087"/>
    <w:rsid w:val="005160DF"/>
    <w:rsid w:val="00516360"/>
    <w:rsid w:val="0051653D"/>
    <w:rsid w:val="005168BA"/>
    <w:rsid w:val="0051693F"/>
    <w:rsid w:val="005173D9"/>
    <w:rsid w:val="00520DBA"/>
    <w:rsid w:val="005221EF"/>
    <w:rsid w:val="00522A93"/>
    <w:rsid w:val="005234FB"/>
    <w:rsid w:val="005237EF"/>
    <w:rsid w:val="00523938"/>
    <w:rsid w:val="00523C4A"/>
    <w:rsid w:val="00523E0A"/>
    <w:rsid w:val="005242CE"/>
    <w:rsid w:val="005248A2"/>
    <w:rsid w:val="00525B35"/>
    <w:rsid w:val="00525B40"/>
    <w:rsid w:val="00525BC9"/>
    <w:rsid w:val="00525D56"/>
    <w:rsid w:val="00526003"/>
    <w:rsid w:val="00526089"/>
    <w:rsid w:val="005260D2"/>
    <w:rsid w:val="00526170"/>
    <w:rsid w:val="0052628F"/>
    <w:rsid w:val="00526413"/>
    <w:rsid w:val="00526B9E"/>
    <w:rsid w:val="00526D96"/>
    <w:rsid w:val="00527432"/>
    <w:rsid w:val="005279DF"/>
    <w:rsid w:val="00527A88"/>
    <w:rsid w:val="00527ADE"/>
    <w:rsid w:val="00530931"/>
    <w:rsid w:val="00530B58"/>
    <w:rsid w:val="0053272F"/>
    <w:rsid w:val="00532A29"/>
    <w:rsid w:val="00533970"/>
    <w:rsid w:val="00534572"/>
    <w:rsid w:val="005357A5"/>
    <w:rsid w:val="00535C2C"/>
    <w:rsid w:val="00536403"/>
    <w:rsid w:val="00536FF2"/>
    <w:rsid w:val="005372B8"/>
    <w:rsid w:val="00540E5D"/>
    <w:rsid w:val="00541CC9"/>
    <w:rsid w:val="0054261E"/>
    <w:rsid w:val="005431E0"/>
    <w:rsid w:val="00543329"/>
    <w:rsid w:val="005436D7"/>
    <w:rsid w:val="00543CA1"/>
    <w:rsid w:val="00543DBB"/>
    <w:rsid w:val="00544640"/>
    <w:rsid w:val="00544C16"/>
    <w:rsid w:val="00544D33"/>
    <w:rsid w:val="00544F47"/>
    <w:rsid w:val="00545004"/>
    <w:rsid w:val="005466CD"/>
    <w:rsid w:val="005468CA"/>
    <w:rsid w:val="00546922"/>
    <w:rsid w:val="00546BD3"/>
    <w:rsid w:val="00547690"/>
    <w:rsid w:val="00547CE8"/>
    <w:rsid w:val="00547F27"/>
    <w:rsid w:val="00547F52"/>
    <w:rsid w:val="00550211"/>
    <w:rsid w:val="00550639"/>
    <w:rsid w:val="005508AF"/>
    <w:rsid w:val="00550A98"/>
    <w:rsid w:val="00550ED0"/>
    <w:rsid w:val="00550F64"/>
    <w:rsid w:val="00551855"/>
    <w:rsid w:val="005520AD"/>
    <w:rsid w:val="005520E2"/>
    <w:rsid w:val="00552BC3"/>
    <w:rsid w:val="005532B3"/>
    <w:rsid w:val="00553621"/>
    <w:rsid w:val="005539D5"/>
    <w:rsid w:val="00553D80"/>
    <w:rsid w:val="00553F50"/>
    <w:rsid w:val="00554300"/>
    <w:rsid w:val="0055526B"/>
    <w:rsid w:val="005552A7"/>
    <w:rsid w:val="00555470"/>
    <w:rsid w:val="0055576F"/>
    <w:rsid w:val="0055591A"/>
    <w:rsid w:val="00555B24"/>
    <w:rsid w:val="005568AC"/>
    <w:rsid w:val="0055691F"/>
    <w:rsid w:val="00556CB7"/>
    <w:rsid w:val="00556CF8"/>
    <w:rsid w:val="00556F59"/>
    <w:rsid w:val="005579E3"/>
    <w:rsid w:val="00560045"/>
    <w:rsid w:val="00560EEC"/>
    <w:rsid w:val="00561149"/>
    <w:rsid w:val="00561EE3"/>
    <w:rsid w:val="00561EEF"/>
    <w:rsid w:val="0056222E"/>
    <w:rsid w:val="005629F3"/>
    <w:rsid w:val="00562F67"/>
    <w:rsid w:val="005637B9"/>
    <w:rsid w:val="00563955"/>
    <w:rsid w:val="005639A8"/>
    <w:rsid w:val="0056406C"/>
    <w:rsid w:val="0056509E"/>
    <w:rsid w:val="00565E8C"/>
    <w:rsid w:val="00566138"/>
    <w:rsid w:val="00566E52"/>
    <w:rsid w:val="005673D3"/>
    <w:rsid w:val="00570161"/>
    <w:rsid w:val="00570E1F"/>
    <w:rsid w:val="005712D2"/>
    <w:rsid w:val="005717C0"/>
    <w:rsid w:val="00571C3B"/>
    <w:rsid w:val="005726E1"/>
    <w:rsid w:val="00572ECA"/>
    <w:rsid w:val="00573A33"/>
    <w:rsid w:val="00574718"/>
    <w:rsid w:val="00574CFE"/>
    <w:rsid w:val="00574D05"/>
    <w:rsid w:val="00574D8E"/>
    <w:rsid w:val="0057512D"/>
    <w:rsid w:val="00575A1C"/>
    <w:rsid w:val="00575B6B"/>
    <w:rsid w:val="0057654A"/>
    <w:rsid w:val="00576F52"/>
    <w:rsid w:val="00577081"/>
    <w:rsid w:val="005777E1"/>
    <w:rsid w:val="0057799A"/>
    <w:rsid w:val="00580396"/>
    <w:rsid w:val="005806FD"/>
    <w:rsid w:val="00580934"/>
    <w:rsid w:val="00580AE7"/>
    <w:rsid w:val="00581A99"/>
    <w:rsid w:val="00581BE4"/>
    <w:rsid w:val="005820CB"/>
    <w:rsid w:val="0058235D"/>
    <w:rsid w:val="00582BD1"/>
    <w:rsid w:val="00582E5D"/>
    <w:rsid w:val="00583E0F"/>
    <w:rsid w:val="00584015"/>
    <w:rsid w:val="005841F4"/>
    <w:rsid w:val="0058475C"/>
    <w:rsid w:val="00586A92"/>
    <w:rsid w:val="00586AD0"/>
    <w:rsid w:val="00586CC2"/>
    <w:rsid w:val="005872A1"/>
    <w:rsid w:val="005902FE"/>
    <w:rsid w:val="005908F1"/>
    <w:rsid w:val="00590C24"/>
    <w:rsid w:val="00591239"/>
    <w:rsid w:val="005920F5"/>
    <w:rsid w:val="00593157"/>
    <w:rsid w:val="00594386"/>
    <w:rsid w:val="00594A48"/>
    <w:rsid w:val="00596B91"/>
    <w:rsid w:val="00596CA8"/>
    <w:rsid w:val="00596F52"/>
    <w:rsid w:val="00597149"/>
    <w:rsid w:val="0059740E"/>
    <w:rsid w:val="005A0064"/>
    <w:rsid w:val="005A121C"/>
    <w:rsid w:val="005A1B30"/>
    <w:rsid w:val="005A1E40"/>
    <w:rsid w:val="005A2392"/>
    <w:rsid w:val="005A242B"/>
    <w:rsid w:val="005A2964"/>
    <w:rsid w:val="005A313E"/>
    <w:rsid w:val="005A3257"/>
    <w:rsid w:val="005A34EF"/>
    <w:rsid w:val="005A394A"/>
    <w:rsid w:val="005A3D40"/>
    <w:rsid w:val="005A3D49"/>
    <w:rsid w:val="005A4262"/>
    <w:rsid w:val="005A42DA"/>
    <w:rsid w:val="005A4C4F"/>
    <w:rsid w:val="005A4CD2"/>
    <w:rsid w:val="005A4F0F"/>
    <w:rsid w:val="005A562F"/>
    <w:rsid w:val="005A58C9"/>
    <w:rsid w:val="005A5B17"/>
    <w:rsid w:val="005A5CF2"/>
    <w:rsid w:val="005A5FC4"/>
    <w:rsid w:val="005A6359"/>
    <w:rsid w:val="005A6E97"/>
    <w:rsid w:val="005A7002"/>
    <w:rsid w:val="005A7DD6"/>
    <w:rsid w:val="005B03C3"/>
    <w:rsid w:val="005B0627"/>
    <w:rsid w:val="005B119B"/>
    <w:rsid w:val="005B1BD5"/>
    <w:rsid w:val="005B1FCD"/>
    <w:rsid w:val="005B21AA"/>
    <w:rsid w:val="005B22CF"/>
    <w:rsid w:val="005B3013"/>
    <w:rsid w:val="005B32FB"/>
    <w:rsid w:val="005B352D"/>
    <w:rsid w:val="005B3762"/>
    <w:rsid w:val="005B37ED"/>
    <w:rsid w:val="005B418D"/>
    <w:rsid w:val="005B47BA"/>
    <w:rsid w:val="005B4961"/>
    <w:rsid w:val="005B5742"/>
    <w:rsid w:val="005B5B84"/>
    <w:rsid w:val="005B5D8B"/>
    <w:rsid w:val="005B64E8"/>
    <w:rsid w:val="005B6AB2"/>
    <w:rsid w:val="005B735C"/>
    <w:rsid w:val="005B7715"/>
    <w:rsid w:val="005B788E"/>
    <w:rsid w:val="005B7DB5"/>
    <w:rsid w:val="005C01DD"/>
    <w:rsid w:val="005C07D6"/>
    <w:rsid w:val="005C0987"/>
    <w:rsid w:val="005C0C88"/>
    <w:rsid w:val="005C0FEA"/>
    <w:rsid w:val="005C11E6"/>
    <w:rsid w:val="005C1512"/>
    <w:rsid w:val="005C21D8"/>
    <w:rsid w:val="005C2AF8"/>
    <w:rsid w:val="005C3062"/>
    <w:rsid w:val="005C307E"/>
    <w:rsid w:val="005C3145"/>
    <w:rsid w:val="005C3E96"/>
    <w:rsid w:val="005C5164"/>
    <w:rsid w:val="005C55D2"/>
    <w:rsid w:val="005C6071"/>
    <w:rsid w:val="005C664A"/>
    <w:rsid w:val="005C68D1"/>
    <w:rsid w:val="005C6C90"/>
    <w:rsid w:val="005C7474"/>
    <w:rsid w:val="005D0971"/>
    <w:rsid w:val="005D0C09"/>
    <w:rsid w:val="005D117E"/>
    <w:rsid w:val="005D1621"/>
    <w:rsid w:val="005D1630"/>
    <w:rsid w:val="005D2642"/>
    <w:rsid w:val="005D2F52"/>
    <w:rsid w:val="005D31DA"/>
    <w:rsid w:val="005D34F4"/>
    <w:rsid w:val="005D3CD9"/>
    <w:rsid w:val="005D417E"/>
    <w:rsid w:val="005D42BF"/>
    <w:rsid w:val="005D45BC"/>
    <w:rsid w:val="005D5D87"/>
    <w:rsid w:val="005D612C"/>
    <w:rsid w:val="005D644C"/>
    <w:rsid w:val="005D69EA"/>
    <w:rsid w:val="005D6B3D"/>
    <w:rsid w:val="005D6BD8"/>
    <w:rsid w:val="005D6E36"/>
    <w:rsid w:val="005D6F77"/>
    <w:rsid w:val="005D75CF"/>
    <w:rsid w:val="005D7CB4"/>
    <w:rsid w:val="005E126E"/>
    <w:rsid w:val="005E187B"/>
    <w:rsid w:val="005E2159"/>
    <w:rsid w:val="005E2FEE"/>
    <w:rsid w:val="005E36C1"/>
    <w:rsid w:val="005E51D6"/>
    <w:rsid w:val="005E57F0"/>
    <w:rsid w:val="005E5D3A"/>
    <w:rsid w:val="005E6076"/>
    <w:rsid w:val="005E6472"/>
    <w:rsid w:val="005E691D"/>
    <w:rsid w:val="005E7894"/>
    <w:rsid w:val="005E7C38"/>
    <w:rsid w:val="005F0124"/>
    <w:rsid w:val="005F0840"/>
    <w:rsid w:val="005F129B"/>
    <w:rsid w:val="005F18A3"/>
    <w:rsid w:val="005F3068"/>
    <w:rsid w:val="005F45F5"/>
    <w:rsid w:val="005F4E17"/>
    <w:rsid w:val="005F57AD"/>
    <w:rsid w:val="005F601C"/>
    <w:rsid w:val="005F73C5"/>
    <w:rsid w:val="005F7DB3"/>
    <w:rsid w:val="00600BDD"/>
    <w:rsid w:val="00601878"/>
    <w:rsid w:val="00601954"/>
    <w:rsid w:val="0060195F"/>
    <w:rsid w:val="006028F2"/>
    <w:rsid w:val="00602FD3"/>
    <w:rsid w:val="0060338E"/>
    <w:rsid w:val="006035D7"/>
    <w:rsid w:val="00603836"/>
    <w:rsid w:val="006038CF"/>
    <w:rsid w:val="00603F7D"/>
    <w:rsid w:val="0060459C"/>
    <w:rsid w:val="00604634"/>
    <w:rsid w:val="006048EF"/>
    <w:rsid w:val="0060576F"/>
    <w:rsid w:val="00605C37"/>
    <w:rsid w:val="00605CF9"/>
    <w:rsid w:val="00605D1C"/>
    <w:rsid w:val="00606D4E"/>
    <w:rsid w:val="00607576"/>
    <w:rsid w:val="00607588"/>
    <w:rsid w:val="00607894"/>
    <w:rsid w:val="0061125A"/>
    <w:rsid w:val="00611C08"/>
    <w:rsid w:val="0061201F"/>
    <w:rsid w:val="006120AF"/>
    <w:rsid w:val="006123A1"/>
    <w:rsid w:val="0061263B"/>
    <w:rsid w:val="00612D22"/>
    <w:rsid w:val="006135EB"/>
    <w:rsid w:val="00614314"/>
    <w:rsid w:val="00614545"/>
    <w:rsid w:val="0061459B"/>
    <w:rsid w:val="00614D4A"/>
    <w:rsid w:val="00615308"/>
    <w:rsid w:val="0061544F"/>
    <w:rsid w:val="00616453"/>
    <w:rsid w:val="006165F0"/>
    <w:rsid w:val="006166DB"/>
    <w:rsid w:val="00616CE8"/>
    <w:rsid w:val="006172BA"/>
    <w:rsid w:val="00617723"/>
    <w:rsid w:val="00617A41"/>
    <w:rsid w:val="00620E6A"/>
    <w:rsid w:val="00620F51"/>
    <w:rsid w:val="0062145B"/>
    <w:rsid w:val="00621BA9"/>
    <w:rsid w:val="00621DF9"/>
    <w:rsid w:val="00621FFF"/>
    <w:rsid w:val="0062246C"/>
    <w:rsid w:val="00622554"/>
    <w:rsid w:val="00622CE9"/>
    <w:rsid w:val="006235E1"/>
    <w:rsid w:val="00623653"/>
    <w:rsid w:val="00623C6D"/>
    <w:rsid w:val="00624475"/>
    <w:rsid w:val="00624F5B"/>
    <w:rsid w:val="006254B4"/>
    <w:rsid w:val="006254F5"/>
    <w:rsid w:val="006256CF"/>
    <w:rsid w:val="00625ABF"/>
    <w:rsid w:val="00626051"/>
    <w:rsid w:val="00626AB0"/>
    <w:rsid w:val="00626B32"/>
    <w:rsid w:val="0062758E"/>
    <w:rsid w:val="00627C50"/>
    <w:rsid w:val="00627D48"/>
    <w:rsid w:val="00630843"/>
    <w:rsid w:val="006311ED"/>
    <w:rsid w:val="0063126E"/>
    <w:rsid w:val="006313D4"/>
    <w:rsid w:val="0063179F"/>
    <w:rsid w:val="00632EBD"/>
    <w:rsid w:val="0063303F"/>
    <w:rsid w:val="0063354C"/>
    <w:rsid w:val="006335C2"/>
    <w:rsid w:val="00633701"/>
    <w:rsid w:val="00633D1B"/>
    <w:rsid w:val="0063455F"/>
    <w:rsid w:val="006346E9"/>
    <w:rsid w:val="00634E75"/>
    <w:rsid w:val="0063527B"/>
    <w:rsid w:val="00635AEC"/>
    <w:rsid w:val="00636FA6"/>
    <w:rsid w:val="0063727C"/>
    <w:rsid w:val="006378A9"/>
    <w:rsid w:val="00640087"/>
    <w:rsid w:val="00640321"/>
    <w:rsid w:val="0064053F"/>
    <w:rsid w:val="00640AAF"/>
    <w:rsid w:val="00641228"/>
    <w:rsid w:val="0064161F"/>
    <w:rsid w:val="0064188B"/>
    <w:rsid w:val="00642ADA"/>
    <w:rsid w:val="0064379B"/>
    <w:rsid w:val="00643CBD"/>
    <w:rsid w:val="00644119"/>
    <w:rsid w:val="006441BD"/>
    <w:rsid w:val="00644377"/>
    <w:rsid w:val="006469F9"/>
    <w:rsid w:val="00646B7F"/>
    <w:rsid w:val="00647F99"/>
    <w:rsid w:val="006508DC"/>
    <w:rsid w:val="00650CFA"/>
    <w:rsid w:val="00651843"/>
    <w:rsid w:val="006531A0"/>
    <w:rsid w:val="0065323B"/>
    <w:rsid w:val="00653404"/>
    <w:rsid w:val="00653709"/>
    <w:rsid w:val="0065385D"/>
    <w:rsid w:val="00653AAD"/>
    <w:rsid w:val="00653E29"/>
    <w:rsid w:val="006540E4"/>
    <w:rsid w:val="00656280"/>
    <w:rsid w:val="0065677C"/>
    <w:rsid w:val="00656880"/>
    <w:rsid w:val="00656AF1"/>
    <w:rsid w:val="00656D04"/>
    <w:rsid w:val="0065775D"/>
    <w:rsid w:val="00657A1F"/>
    <w:rsid w:val="00657B4B"/>
    <w:rsid w:val="00660517"/>
    <w:rsid w:val="00660BE5"/>
    <w:rsid w:val="00660D38"/>
    <w:rsid w:val="006613BD"/>
    <w:rsid w:val="00661539"/>
    <w:rsid w:val="00661755"/>
    <w:rsid w:val="006618EA"/>
    <w:rsid w:val="00662021"/>
    <w:rsid w:val="006623C0"/>
    <w:rsid w:val="00663822"/>
    <w:rsid w:val="0066419A"/>
    <w:rsid w:val="006647DD"/>
    <w:rsid w:val="00664D2C"/>
    <w:rsid w:val="006652AF"/>
    <w:rsid w:val="0066550C"/>
    <w:rsid w:val="00665EAA"/>
    <w:rsid w:val="00666B3F"/>
    <w:rsid w:val="00666BE1"/>
    <w:rsid w:val="006672C5"/>
    <w:rsid w:val="006675D5"/>
    <w:rsid w:val="00667EFF"/>
    <w:rsid w:val="00667FDF"/>
    <w:rsid w:val="00670159"/>
    <w:rsid w:val="006704D6"/>
    <w:rsid w:val="00670A22"/>
    <w:rsid w:val="0067159B"/>
    <w:rsid w:val="00673150"/>
    <w:rsid w:val="0067384C"/>
    <w:rsid w:val="00673BD7"/>
    <w:rsid w:val="00673E66"/>
    <w:rsid w:val="00673F21"/>
    <w:rsid w:val="00674EA6"/>
    <w:rsid w:val="00675425"/>
    <w:rsid w:val="00675A16"/>
    <w:rsid w:val="00677826"/>
    <w:rsid w:val="006801C8"/>
    <w:rsid w:val="006809D8"/>
    <w:rsid w:val="00681236"/>
    <w:rsid w:val="00681527"/>
    <w:rsid w:val="00681EF2"/>
    <w:rsid w:val="00682ACE"/>
    <w:rsid w:val="00683DD1"/>
    <w:rsid w:val="006848F6"/>
    <w:rsid w:val="00684B4C"/>
    <w:rsid w:val="0068501F"/>
    <w:rsid w:val="00687045"/>
    <w:rsid w:val="00687298"/>
    <w:rsid w:val="006874BC"/>
    <w:rsid w:val="00687B9F"/>
    <w:rsid w:val="00687D58"/>
    <w:rsid w:val="00690397"/>
    <w:rsid w:val="00690507"/>
    <w:rsid w:val="0069075F"/>
    <w:rsid w:val="00690CF7"/>
    <w:rsid w:val="00691275"/>
    <w:rsid w:val="00691920"/>
    <w:rsid w:val="006926AD"/>
    <w:rsid w:val="006928CF"/>
    <w:rsid w:val="0069323C"/>
    <w:rsid w:val="00693517"/>
    <w:rsid w:val="0069355C"/>
    <w:rsid w:val="0069552D"/>
    <w:rsid w:val="00695641"/>
    <w:rsid w:val="0069698F"/>
    <w:rsid w:val="006969FB"/>
    <w:rsid w:val="00696CAA"/>
    <w:rsid w:val="00696E6A"/>
    <w:rsid w:val="00696FEB"/>
    <w:rsid w:val="00697835"/>
    <w:rsid w:val="006A0371"/>
    <w:rsid w:val="006A05C3"/>
    <w:rsid w:val="006A0753"/>
    <w:rsid w:val="006A1625"/>
    <w:rsid w:val="006A18B5"/>
    <w:rsid w:val="006A2044"/>
    <w:rsid w:val="006A2097"/>
    <w:rsid w:val="006A2CBD"/>
    <w:rsid w:val="006A3715"/>
    <w:rsid w:val="006A3A9D"/>
    <w:rsid w:val="006A4CEA"/>
    <w:rsid w:val="006A4DCB"/>
    <w:rsid w:val="006A5770"/>
    <w:rsid w:val="006A5CCA"/>
    <w:rsid w:val="006A5D03"/>
    <w:rsid w:val="006B0690"/>
    <w:rsid w:val="006B09C0"/>
    <w:rsid w:val="006B0BC3"/>
    <w:rsid w:val="006B0CC2"/>
    <w:rsid w:val="006B177D"/>
    <w:rsid w:val="006B197C"/>
    <w:rsid w:val="006B1D5B"/>
    <w:rsid w:val="006B2C5B"/>
    <w:rsid w:val="006B2CCE"/>
    <w:rsid w:val="006B38DF"/>
    <w:rsid w:val="006B48EB"/>
    <w:rsid w:val="006B4947"/>
    <w:rsid w:val="006B4E51"/>
    <w:rsid w:val="006B531A"/>
    <w:rsid w:val="006B559E"/>
    <w:rsid w:val="006B5A41"/>
    <w:rsid w:val="006B640A"/>
    <w:rsid w:val="006B6E3D"/>
    <w:rsid w:val="006B714E"/>
    <w:rsid w:val="006C0330"/>
    <w:rsid w:val="006C2F1D"/>
    <w:rsid w:val="006C38CF"/>
    <w:rsid w:val="006C3E73"/>
    <w:rsid w:val="006C4650"/>
    <w:rsid w:val="006C46A1"/>
    <w:rsid w:val="006C4C61"/>
    <w:rsid w:val="006C4D99"/>
    <w:rsid w:val="006C4F23"/>
    <w:rsid w:val="006C541D"/>
    <w:rsid w:val="006C5E2B"/>
    <w:rsid w:val="006C66A5"/>
    <w:rsid w:val="006C68B8"/>
    <w:rsid w:val="006D0AAB"/>
    <w:rsid w:val="006D24DE"/>
    <w:rsid w:val="006D26CB"/>
    <w:rsid w:val="006D35E5"/>
    <w:rsid w:val="006D3876"/>
    <w:rsid w:val="006D3E3C"/>
    <w:rsid w:val="006D405C"/>
    <w:rsid w:val="006D4680"/>
    <w:rsid w:val="006D5928"/>
    <w:rsid w:val="006D62AF"/>
    <w:rsid w:val="006D63ED"/>
    <w:rsid w:val="006D65C8"/>
    <w:rsid w:val="006D6D26"/>
    <w:rsid w:val="006D6E69"/>
    <w:rsid w:val="006D707D"/>
    <w:rsid w:val="006D7E48"/>
    <w:rsid w:val="006E032C"/>
    <w:rsid w:val="006E066C"/>
    <w:rsid w:val="006E0D46"/>
    <w:rsid w:val="006E16B1"/>
    <w:rsid w:val="006E185F"/>
    <w:rsid w:val="006E3065"/>
    <w:rsid w:val="006E3369"/>
    <w:rsid w:val="006E3794"/>
    <w:rsid w:val="006E4460"/>
    <w:rsid w:val="006E4626"/>
    <w:rsid w:val="006E47B5"/>
    <w:rsid w:val="006E4944"/>
    <w:rsid w:val="006E544F"/>
    <w:rsid w:val="006E627C"/>
    <w:rsid w:val="006E627E"/>
    <w:rsid w:val="006E67F5"/>
    <w:rsid w:val="006E6F2C"/>
    <w:rsid w:val="006E70F8"/>
    <w:rsid w:val="006E7E25"/>
    <w:rsid w:val="006F019E"/>
    <w:rsid w:val="006F1B70"/>
    <w:rsid w:val="006F207A"/>
    <w:rsid w:val="006F222C"/>
    <w:rsid w:val="006F22E5"/>
    <w:rsid w:val="006F23C5"/>
    <w:rsid w:val="006F25B0"/>
    <w:rsid w:val="006F280F"/>
    <w:rsid w:val="006F2C26"/>
    <w:rsid w:val="006F2F76"/>
    <w:rsid w:val="006F353C"/>
    <w:rsid w:val="006F3A9F"/>
    <w:rsid w:val="006F430E"/>
    <w:rsid w:val="006F489A"/>
    <w:rsid w:val="006F4D10"/>
    <w:rsid w:val="006F5CE1"/>
    <w:rsid w:val="006F6FE3"/>
    <w:rsid w:val="007001A4"/>
    <w:rsid w:val="007004BF"/>
    <w:rsid w:val="00700E32"/>
    <w:rsid w:val="0070170D"/>
    <w:rsid w:val="0070199A"/>
    <w:rsid w:val="00701D4B"/>
    <w:rsid w:val="00701DB9"/>
    <w:rsid w:val="0070286C"/>
    <w:rsid w:val="0070368A"/>
    <w:rsid w:val="00703DA2"/>
    <w:rsid w:val="007044DA"/>
    <w:rsid w:val="00704B9D"/>
    <w:rsid w:val="00704F57"/>
    <w:rsid w:val="007052F1"/>
    <w:rsid w:val="00705335"/>
    <w:rsid w:val="00705954"/>
    <w:rsid w:val="00705FB6"/>
    <w:rsid w:val="007069B4"/>
    <w:rsid w:val="00706E48"/>
    <w:rsid w:val="0070777E"/>
    <w:rsid w:val="00710E0E"/>
    <w:rsid w:val="00711A0B"/>
    <w:rsid w:val="00711CFA"/>
    <w:rsid w:val="007121FB"/>
    <w:rsid w:val="0071232A"/>
    <w:rsid w:val="007135F3"/>
    <w:rsid w:val="00713642"/>
    <w:rsid w:val="00713945"/>
    <w:rsid w:val="0071396F"/>
    <w:rsid w:val="00713B5E"/>
    <w:rsid w:val="00715105"/>
    <w:rsid w:val="00715A82"/>
    <w:rsid w:val="00715CFC"/>
    <w:rsid w:val="00715E03"/>
    <w:rsid w:val="00716BC7"/>
    <w:rsid w:val="00716C4E"/>
    <w:rsid w:val="00717C79"/>
    <w:rsid w:val="00720596"/>
    <w:rsid w:val="00721904"/>
    <w:rsid w:val="00721B86"/>
    <w:rsid w:val="00721CCF"/>
    <w:rsid w:val="00721E29"/>
    <w:rsid w:val="007222BC"/>
    <w:rsid w:val="0072362C"/>
    <w:rsid w:val="00723707"/>
    <w:rsid w:val="00723B34"/>
    <w:rsid w:val="00724641"/>
    <w:rsid w:val="00724994"/>
    <w:rsid w:val="00724D5B"/>
    <w:rsid w:val="00725259"/>
    <w:rsid w:val="00726BEE"/>
    <w:rsid w:val="00727514"/>
    <w:rsid w:val="0072787A"/>
    <w:rsid w:val="00730D03"/>
    <w:rsid w:val="007316B1"/>
    <w:rsid w:val="00731EDA"/>
    <w:rsid w:val="00732253"/>
    <w:rsid w:val="0073245B"/>
    <w:rsid w:val="00732C8A"/>
    <w:rsid w:val="00732FA3"/>
    <w:rsid w:val="0073359F"/>
    <w:rsid w:val="00733964"/>
    <w:rsid w:val="007341D5"/>
    <w:rsid w:val="00734454"/>
    <w:rsid w:val="007363C8"/>
    <w:rsid w:val="00736DE0"/>
    <w:rsid w:val="00736DF2"/>
    <w:rsid w:val="007374ED"/>
    <w:rsid w:val="00737EF6"/>
    <w:rsid w:val="00741D1D"/>
    <w:rsid w:val="00741E09"/>
    <w:rsid w:val="00741F5B"/>
    <w:rsid w:val="0074279A"/>
    <w:rsid w:val="007427EE"/>
    <w:rsid w:val="00742BA2"/>
    <w:rsid w:val="007435C6"/>
    <w:rsid w:val="007436CF"/>
    <w:rsid w:val="007441AD"/>
    <w:rsid w:val="00745F91"/>
    <w:rsid w:val="0074614B"/>
    <w:rsid w:val="007463F3"/>
    <w:rsid w:val="0074687C"/>
    <w:rsid w:val="00747900"/>
    <w:rsid w:val="0075009B"/>
    <w:rsid w:val="007506B1"/>
    <w:rsid w:val="00750A4D"/>
    <w:rsid w:val="007515FB"/>
    <w:rsid w:val="007522EE"/>
    <w:rsid w:val="00752FC2"/>
    <w:rsid w:val="00753B2B"/>
    <w:rsid w:val="007540FE"/>
    <w:rsid w:val="00754766"/>
    <w:rsid w:val="0075530A"/>
    <w:rsid w:val="00755CD4"/>
    <w:rsid w:val="007565D4"/>
    <w:rsid w:val="0075713D"/>
    <w:rsid w:val="00757609"/>
    <w:rsid w:val="007603F4"/>
    <w:rsid w:val="00760767"/>
    <w:rsid w:val="00760C2D"/>
    <w:rsid w:val="00760FFF"/>
    <w:rsid w:val="0076189D"/>
    <w:rsid w:val="0076206E"/>
    <w:rsid w:val="0076250D"/>
    <w:rsid w:val="00763390"/>
    <w:rsid w:val="0076343F"/>
    <w:rsid w:val="00763DE1"/>
    <w:rsid w:val="00764234"/>
    <w:rsid w:val="00765977"/>
    <w:rsid w:val="0076600A"/>
    <w:rsid w:val="0076622A"/>
    <w:rsid w:val="00766891"/>
    <w:rsid w:val="00766CB3"/>
    <w:rsid w:val="0076711E"/>
    <w:rsid w:val="007675BF"/>
    <w:rsid w:val="007701D4"/>
    <w:rsid w:val="007703CE"/>
    <w:rsid w:val="00770534"/>
    <w:rsid w:val="00770C0D"/>
    <w:rsid w:val="00770D3E"/>
    <w:rsid w:val="007710F8"/>
    <w:rsid w:val="007717D7"/>
    <w:rsid w:val="00771974"/>
    <w:rsid w:val="00772011"/>
    <w:rsid w:val="00772548"/>
    <w:rsid w:val="00772952"/>
    <w:rsid w:val="00773C28"/>
    <w:rsid w:val="00773F17"/>
    <w:rsid w:val="00773FA4"/>
    <w:rsid w:val="00774308"/>
    <w:rsid w:val="00774698"/>
    <w:rsid w:val="0077480C"/>
    <w:rsid w:val="0077489C"/>
    <w:rsid w:val="00774EB0"/>
    <w:rsid w:val="0077539B"/>
    <w:rsid w:val="0077586D"/>
    <w:rsid w:val="007758AC"/>
    <w:rsid w:val="00775F66"/>
    <w:rsid w:val="0077600A"/>
    <w:rsid w:val="007766BC"/>
    <w:rsid w:val="00777016"/>
    <w:rsid w:val="0077724D"/>
    <w:rsid w:val="0077759A"/>
    <w:rsid w:val="007777C7"/>
    <w:rsid w:val="007815E0"/>
    <w:rsid w:val="00781A31"/>
    <w:rsid w:val="007824C4"/>
    <w:rsid w:val="00782720"/>
    <w:rsid w:val="007836B1"/>
    <w:rsid w:val="007840B8"/>
    <w:rsid w:val="00784C4F"/>
    <w:rsid w:val="00784CF1"/>
    <w:rsid w:val="00784E09"/>
    <w:rsid w:val="00785319"/>
    <w:rsid w:val="0078550F"/>
    <w:rsid w:val="00785C1F"/>
    <w:rsid w:val="00786B16"/>
    <w:rsid w:val="00786D76"/>
    <w:rsid w:val="00787498"/>
    <w:rsid w:val="00787925"/>
    <w:rsid w:val="00787CB8"/>
    <w:rsid w:val="00790168"/>
    <w:rsid w:val="00790672"/>
    <w:rsid w:val="00790D0E"/>
    <w:rsid w:val="00791FEE"/>
    <w:rsid w:val="00792242"/>
    <w:rsid w:val="00792A5A"/>
    <w:rsid w:val="00793A6B"/>
    <w:rsid w:val="00793E1A"/>
    <w:rsid w:val="0079435B"/>
    <w:rsid w:val="007944EB"/>
    <w:rsid w:val="00794BAB"/>
    <w:rsid w:val="00794E39"/>
    <w:rsid w:val="00794FF3"/>
    <w:rsid w:val="00795260"/>
    <w:rsid w:val="007959E6"/>
    <w:rsid w:val="0079625D"/>
    <w:rsid w:val="00797565"/>
    <w:rsid w:val="007976E6"/>
    <w:rsid w:val="00797F38"/>
    <w:rsid w:val="007A0551"/>
    <w:rsid w:val="007A09DC"/>
    <w:rsid w:val="007A0F28"/>
    <w:rsid w:val="007A2664"/>
    <w:rsid w:val="007A2947"/>
    <w:rsid w:val="007A2952"/>
    <w:rsid w:val="007A3167"/>
    <w:rsid w:val="007A31B3"/>
    <w:rsid w:val="007A3A74"/>
    <w:rsid w:val="007A409C"/>
    <w:rsid w:val="007A442A"/>
    <w:rsid w:val="007A460C"/>
    <w:rsid w:val="007A481B"/>
    <w:rsid w:val="007A5735"/>
    <w:rsid w:val="007A5C36"/>
    <w:rsid w:val="007A638D"/>
    <w:rsid w:val="007A6DE4"/>
    <w:rsid w:val="007A7188"/>
    <w:rsid w:val="007A75C9"/>
    <w:rsid w:val="007A778A"/>
    <w:rsid w:val="007A78AF"/>
    <w:rsid w:val="007A7DA4"/>
    <w:rsid w:val="007B0AAB"/>
    <w:rsid w:val="007B0BD2"/>
    <w:rsid w:val="007B297C"/>
    <w:rsid w:val="007B30C1"/>
    <w:rsid w:val="007B3163"/>
    <w:rsid w:val="007B3C96"/>
    <w:rsid w:val="007B45BE"/>
    <w:rsid w:val="007B490A"/>
    <w:rsid w:val="007B497E"/>
    <w:rsid w:val="007B4AC1"/>
    <w:rsid w:val="007B58A1"/>
    <w:rsid w:val="007B5B8B"/>
    <w:rsid w:val="007B6CA5"/>
    <w:rsid w:val="007B72AD"/>
    <w:rsid w:val="007C00F4"/>
    <w:rsid w:val="007C06D4"/>
    <w:rsid w:val="007C09DD"/>
    <w:rsid w:val="007C0B36"/>
    <w:rsid w:val="007C0C56"/>
    <w:rsid w:val="007C10A8"/>
    <w:rsid w:val="007C1526"/>
    <w:rsid w:val="007C19E2"/>
    <w:rsid w:val="007C21D8"/>
    <w:rsid w:val="007C34AE"/>
    <w:rsid w:val="007C4048"/>
    <w:rsid w:val="007C413A"/>
    <w:rsid w:val="007C4B04"/>
    <w:rsid w:val="007C54B4"/>
    <w:rsid w:val="007C6199"/>
    <w:rsid w:val="007C62FA"/>
    <w:rsid w:val="007C6CBF"/>
    <w:rsid w:val="007C718C"/>
    <w:rsid w:val="007C7BD1"/>
    <w:rsid w:val="007D0370"/>
    <w:rsid w:val="007D054A"/>
    <w:rsid w:val="007D115A"/>
    <w:rsid w:val="007D1919"/>
    <w:rsid w:val="007D1E09"/>
    <w:rsid w:val="007D1FB4"/>
    <w:rsid w:val="007D268D"/>
    <w:rsid w:val="007D2947"/>
    <w:rsid w:val="007D2A4D"/>
    <w:rsid w:val="007D37F3"/>
    <w:rsid w:val="007D3ABE"/>
    <w:rsid w:val="007D4710"/>
    <w:rsid w:val="007D4986"/>
    <w:rsid w:val="007D55A4"/>
    <w:rsid w:val="007D5624"/>
    <w:rsid w:val="007D58A5"/>
    <w:rsid w:val="007D5A1A"/>
    <w:rsid w:val="007D5A1C"/>
    <w:rsid w:val="007D5DA1"/>
    <w:rsid w:val="007D6037"/>
    <w:rsid w:val="007D60A3"/>
    <w:rsid w:val="007D6391"/>
    <w:rsid w:val="007D7D62"/>
    <w:rsid w:val="007D7DCB"/>
    <w:rsid w:val="007E08F3"/>
    <w:rsid w:val="007E08F4"/>
    <w:rsid w:val="007E0FC0"/>
    <w:rsid w:val="007E123C"/>
    <w:rsid w:val="007E17AB"/>
    <w:rsid w:val="007E18A7"/>
    <w:rsid w:val="007E1FF8"/>
    <w:rsid w:val="007E2BB8"/>
    <w:rsid w:val="007E2BE1"/>
    <w:rsid w:val="007E3133"/>
    <w:rsid w:val="007E3319"/>
    <w:rsid w:val="007E3949"/>
    <w:rsid w:val="007E401D"/>
    <w:rsid w:val="007E410C"/>
    <w:rsid w:val="007E47CF"/>
    <w:rsid w:val="007E4939"/>
    <w:rsid w:val="007E4E93"/>
    <w:rsid w:val="007E4E9E"/>
    <w:rsid w:val="007E59BD"/>
    <w:rsid w:val="007E6836"/>
    <w:rsid w:val="007E7365"/>
    <w:rsid w:val="007E7790"/>
    <w:rsid w:val="007E77FF"/>
    <w:rsid w:val="007E7865"/>
    <w:rsid w:val="007E7C39"/>
    <w:rsid w:val="007F1C10"/>
    <w:rsid w:val="007F1C70"/>
    <w:rsid w:val="007F2329"/>
    <w:rsid w:val="007F2699"/>
    <w:rsid w:val="007F269A"/>
    <w:rsid w:val="007F298C"/>
    <w:rsid w:val="007F307C"/>
    <w:rsid w:val="007F382E"/>
    <w:rsid w:val="007F3B4B"/>
    <w:rsid w:val="007F3BA1"/>
    <w:rsid w:val="007F4ADD"/>
    <w:rsid w:val="007F5129"/>
    <w:rsid w:val="007F6544"/>
    <w:rsid w:val="007F6807"/>
    <w:rsid w:val="007F6A7D"/>
    <w:rsid w:val="007F6EF1"/>
    <w:rsid w:val="0080062F"/>
    <w:rsid w:val="00801996"/>
    <w:rsid w:val="00801CEF"/>
    <w:rsid w:val="0080323A"/>
    <w:rsid w:val="0080327E"/>
    <w:rsid w:val="00803360"/>
    <w:rsid w:val="0080366C"/>
    <w:rsid w:val="0080396F"/>
    <w:rsid w:val="00803C70"/>
    <w:rsid w:val="00805780"/>
    <w:rsid w:val="00805920"/>
    <w:rsid w:val="00806A4A"/>
    <w:rsid w:val="008077EE"/>
    <w:rsid w:val="00807D5A"/>
    <w:rsid w:val="00810316"/>
    <w:rsid w:val="0081080A"/>
    <w:rsid w:val="008109BD"/>
    <w:rsid w:val="00810D1C"/>
    <w:rsid w:val="00810DB2"/>
    <w:rsid w:val="008112C1"/>
    <w:rsid w:val="008117E7"/>
    <w:rsid w:val="00811A39"/>
    <w:rsid w:val="00812BC2"/>
    <w:rsid w:val="00812D61"/>
    <w:rsid w:val="00813075"/>
    <w:rsid w:val="00814EBE"/>
    <w:rsid w:val="00815713"/>
    <w:rsid w:val="00815F00"/>
    <w:rsid w:val="00816089"/>
    <w:rsid w:val="00816E97"/>
    <w:rsid w:val="008174F8"/>
    <w:rsid w:val="008203C5"/>
    <w:rsid w:val="008208F3"/>
    <w:rsid w:val="008209F4"/>
    <w:rsid w:val="0082109F"/>
    <w:rsid w:val="0082202F"/>
    <w:rsid w:val="0082244F"/>
    <w:rsid w:val="00822A3E"/>
    <w:rsid w:val="00823758"/>
    <w:rsid w:val="00824BB5"/>
    <w:rsid w:val="00825ADB"/>
    <w:rsid w:val="00826632"/>
    <w:rsid w:val="00826D2B"/>
    <w:rsid w:val="00827125"/>
    <w:rsid w:val="008272B8"/>
    <w:rsid w:val="00827538"/>
    <w:rsid w:val="00827E39"/>
    <w:rsid w:val="00830088"/>
    <w:rsid w:val="008307F5"/>
    <w:rsid w:val="00831584"/>
    <w:rsid w:val="00832046"/>
    <w:rsid w:val="008328D8"/>
    <w:rsid w:val="00832E55"/>
    <w:rsid w:val="0083347B"/>
    <w:rsid w:val="00833672"/>
    <w:rsid w:val="00833757"/>
    <w:rsid w:val="00833BB5"/>
    <w:rsid w:val="00834564"/>
    <w:rsid w:val="0083493F"/>
    <w:rsid w:val="008352AC"/>
    <w:rsid w:val="00835BE8"/>
    <w:rsid w:val="00836F2A"/>
    <w:rsid w:val="008374E4"/>
    <w:rsid w:val="00837C8E"/>
    <w:rsid w:val="00841ABA"/>
    <w:rsid w:val="00842471"/>
    <w:rsid w:val="008424C9"/>
    <w:rsid w:val="008425E4"/>
    <w:rsid w:val="0084282E"/>
    <w:rsid w:val="008433DE"/>
    <w:rsid w:val="0084364B"/>
    <w:rsid w:val="00843709"/>
    <w:rsid w:val="00843B69"/>
    <w:rsid w:val="00843F75"/>
    <w:rsid w:val="008440EF"/>
    <w:rsid w:val="00844402"/>
    <w:rsid w:val="00844A94"/>
    <w:rsid w:val="00844CF9"/>
    <w:rsid w:val="00844DB7"/>
    <w:rsid w:val="00845D5B"/>
    <w:rsid w:val="0084631A"/>
    <w:rsid w:val="00846385"/>
    <w:rsid w:val="008469AB"/>
    <w:rsid w:val="00846C8F"/>
    <w:rsid w:val="00847E2D"/>
    <w:rsid w:val="00850D34"/>
    <w:rsid w:val="00851442"/>
    <w:rsid w:val="0085168C"/>
    <w:rsid w:val="00851F87"/>
    <w:rsid w:val="00852A7B"/>
    <w:rsid w:val="008536F1"/>
    <w:rsid w:val="00854363"/>
    <w:rsid w:val="0085443D"/>
    <w:rsid w:val="008548A7"/>
    <w:rsid w:val="008556CB"/>
    <w:rsid w:val="00855AF7"/>
    <w:rsid w:val="00855C3E"/>
    <w:rsid w:val="00855EA0"/>
    <w:rsid w:val="0085634E"/>
    <w:rsid w:val="00856A6A"/>
    <w:rsid w:val="008572E1"/>
    <w:rsid w:val="00857890"/>
    <w:rsid w:val="00857AF6"/>
    <w:rsid w:val="00857B0D"/>
    <w:rsid w:val="008604F4"/>
    <w:rsid w:val="00860605"/>
    <w:rsid w:val="0086182D"/>
    <w:rsid w:val="008619DF"/>
    <w:rsid w:val="008619E3"/>
    <w:rsid w:val="00862619"/>
    <w:rsid w:val="00862E8B"/>
    <w:rsid w:val="008633E8"/>
    <w:rsid w:val="00865439"/>
    <w:rsid w:val="008656CD"/>
    <w:rsid w:val="00866035"/>
    <w:rsid w:val="00866096"/>
    <w:rsid w:val="0086609D"/>
    <w:rsid w:val="00866AAB"/>
    <w:rsid w:val="00866B5B"/>
    <w:rsid w:val="00866D48"/>
    <w:rsid w:val="00867268"/>
    <w:rsid w:val="00867521"/>
    <w:rsid w:val="00867726"/>
    <w:rsid w:val="00867E63"/>
    <w:rsid w:val="00867F1E"/>
    <w:rsid w:val="008712E1"/>
    <w:rsid w:val="00871A5F"/>
    <w:rsid w:val="00871E56"/>
    <w:rsid w:val="00872410"/>
    <w:rsid w:val="00872491"/>
    <w:rsid w:val="00872D37"/>
    <w:rsid w:val="008731DA"/>
    <w:rsid w:val="0087343C"/>
    <w:rsid w:val="008735B8"/>
    <w:rsid w:val="008738C8"/>
    <w:rsid w:val="00873948"/>
    <w:rsid w:val="00873A62"/>
    <w:rsid w:val="00873C0A"/>
    <w:rsid w:val="008752B6"/>
    <w:rsid w:val="00875B76"/>
    <w:rsid w:val="00876034"/>
    <w:rsid w:val="008760B8"/>
    <w:rsid w:val="008760D5"/>
    <w:rsid w:val="00876437"/>
    <w:rsid w:val="00877373"/>
    <w:rsid w:val="00877DAE"/>
    <w:rsid w:val="00880EBD"/>
    <w:rsid w:val="008817D7"/>
    <w:rsid w:val="00882138"/>
    <w:rsid w:val="00883EE3"/>
    <w:rsid w:val="00884409"/>
    <w:rsid w:val="00884542"/>
    <w:rsid w:val="00884ADF"/>
    <w:rsid w:val="0088507D"/>
    <w:rsid w:val="008852DE"/>
    <w:rsid w:val="0088549F"/>
    <w:rsid w:val="008857EB"/>
    <w:rsid w:val="00885B3B"/>
    <w:rsid w:val="008862BA"/>
    <w:rsid w:val="00886887"/>
    <w:rsid w:val="008869DE"/>
    <w:rsid w:val="00886AD3"/>
    <w:rsid w:val="00887019"/>
    <w:rsid w:val="0088763E"/>
    <w:rsid w:val="00887790"/>
    <w:rsid w:val="00887AA1"/>
    <w:rsid w:val="008905E4"/>
    <w:rsid w:val="00890710"/>
    <w:rsid w:val="008914AD"/>
    <w:rsid w:val="008917BB"/>
    <w:rsid w:val="008919DE"/>
    <w:rsid w:val="00892157"/>
    <w:rsid w:val="0089293E"/>
    <w:rsid w:val="008931B0"/>
    <w:rsid w:val="00893748"/>
    <w:rsid w:val="008939F8"/>
    <w:rsid w:val="0089425B"/>
    <w:rsid w:val="0089485F"/>
    <w:rsid w:val="00894D4B"/>
    <w:rsid w:val="0089546D"/>
    <w:rsid w:val="008957D8"/>
    <w:rsid w:val="00896AC5"/>
    <w:rsid w:val="00896D3A"/>
    <w:rsid w:val="008A07CD"/>
    <w:rsid w:val="008A10FE"/>
    <w:rsid w:val="008A1315"/>
    <w:rsid w:val="008A1642"/>
    <w:rsid w:val="008A16A7"/>
    <w:rsid w:val="008A229B"/>
    <w:rsid w:val="008A266F"/>
    <w:rsid w:val="008A29FC"/>
    <w:rsid w:val="008A2FF1"/>
    <w:rsid w:val="008A3395"/>
    <w:rsid w:val="008A397F"/>
    <w:rsid w:val="008A3D88"/>
    <w:rsid w:val="008A3F1C"/>
    <w:rsid w:val="008A41A1"/>
    <w:rsid w:val="008A41AE"/>
    <w:rsid w:val="008A4706"/>
    <w:rsid w:val="008A4F11"/>
    <w:rsid w:val="008A5B56"/>
    <w:rsid w:val="008A5C39"/>
    <w:rsid w:val="008A6448"/>
    <w:rsid w:val="008A679F"/>
    <w:rsid w:val="008A6C91"/>
    <w:rsid w:val="008A6FF8"/>
    <w:rsid w:val="008A7A9C"/>
    <w:rsid w:val="008A7EBB"/>
    <w:rsid w:val="008A7F9C"/>
    <w:rsid w:val="008A7F9D"/>
    <w:rsid w:val="008B3448"/>
    <w:rsid w:val="008B3811"/>
    <w:rsid w:val="008B3953"/>
    <w:rsid w:val="008B42B8"/>
    <w:rsid w:val="008B441C"/>
    <w:rsid w:val="008B5D91"/>
    <w:rsid w:val="008B5EB2"/>
    <w:rsid w:val="008B63FE"/>
    <w:rsid w:val="008B64CD"/>
    <w:rsid w:val="008B6B8E"/>
    <w:rsid w:val="008B6BFD"/>
    <w:rsid w:val="008B6C68"/>
    <w:rsid w:val="008B6D14"/>
    <w:rsid w:val="008B784B"/>
    <w:rsid w:val="008B7CB5"/>
    <w:rsid w:val="008C0085"/>
    <w:rsid w:val="008C074E"/>
    <w:rsid w:val="008C1141"/>
    <w:rsid w:val="008C14D5"/>
    <w:rsid w:val="008C2860"/>
    <w:rsid w:val="008C28FB"/>
    <w:rsid w:val="008C2B88"/>
    <w:rsid w:val="008C3371"/>
    <w:rsid w:val="008C36E4"/>
    <w:rsid w:val="008C3A54"/>
    <w:rsid w:val="008C3BAE"/>
    <w:rsid w:val="008C3CD7"/>
    <w:rsid w:val="008C4067"/>
    <w:rsid w:val="008C43CE"/>
    <w:rsid w:val="008C4655"/>
    <w:rsid w:val="008C4902"/>
    <w:rsid w:val="008C493E"/>
    <w:rsid w:val="008C4A33"/>
    <w:rsid w:val="008C4EBF"/>
    <w:rsid w:val="008C52E9"/>
    <w:rsid w:val="008C6FE1"/>
    <w:rsid w:val="008C749F"/>
    <w:rsid w:val="008C7DFB"/>
    <w:rsid w:val="008D09C1"/>
    <w:rsid w:val="008D0CC2"/>
    <w:rsid w:val="008D0D98"/>
    <w:rsid w:val="008D19A3"/>
    <w:rsid w:val="008D24B0"/>
    <w:rsid w:val="008D25B1"/>
    <w:rsid w:val="008D3174"/>
    <w:rsid w:val="008D3B05"/>
    <w:rsid w:val="008D3EFC"/>
    <w:rsid w:val="008D3F19"/>
    <w:rsid w:val="008D43F5"/>
    <w:rsid w:val="008D4ABA"/>
    <w:rsid w:val="008D4DCB"/>
    <w:rsid w:val="008D5180"/>
    <w:rsid w:val="008D5341"/>
    <w:rsid w:val="008D566F"/>
    <w:rsid w:val="008D595E"/>
    <w:rsid w:val="008D5AE0"/>
    <w:rsid w:val="008D5BD0"/>
    <w:rsid w:val="008D5D76"/>
    <w:rsid w:val="008D60A1"/>
    <w:rsid w:val="008D685D"/>
    <w:rsid w:val="008D702F"/>
    <w:rsid w:val="008D7107"/>
    <w:rsid w:val="008E0068"/>
    <w:rsid w:val="008E07BC"/>
    <w:rsid w:val="008E16C7"/>
    <w:rsid w:val="008E3438"/>
    <w:rsid w:val="008E386D"/>
    <w:rsid w:val="008E40C1"/>
    <w:rsid w:val="008E420D"/>
    <w:rsid w:val="008E462D"/>
    <w:rsid w:val="008E4D35"/>
    <w:rsid w:val="008E4E34"/>
    <w:rsid w:val="008E5523"/>
    <w:rsid w:val="008E56F5"/>
    <w:rsid w:val="008E6DEB"/>
    <w:rsid w:val="008F0E41"/>
    <w:rsid w:val="008F1143"/>
    <w:rsid w:val="008F2C0E"/>
    <w:rsid w:val="008F34F0"/>
    <w:rsid w:val="008F3941"/>
    <w:rsid w:val="008F4447"/>
    <w:rsid w:val="008F459F"/>
    <w:rsid w:val="008F4F73"/>
    <w:rsid w:val="008F532C"/>
    <w:rsid w:val="008F5728"/>
    <w:rsid w:val="008F5B39"/>
    <w:rsid w:val="008F5E99"/>
    <w:rsid w:val="008F5F40"/>
    <w:rsid w:val="008F6771"/>
    <w:rsid w:val="008F6858"/>
    <w:rsid w:val="008F6D1C"/>
    <w:rsid w:val="008F7B15"/>
    <w:rsid w:val="008F7DC5"/>
    <w:rsid w:val="0090053A"/>
    <w:rsid w:val="00900B1A"/>
    <w:rsid w:val="00900C18"/>
    <w:rsid w:val="00900E01"/>
    <w:rsid w:val="00901101"/>
    <w:rsid w:val="0090178A"/>
    <w:rsid w:val="00901AF2"/>
    <w:rsid w:val="009024C8"/>
    <w:rsid w:val="009024F6"/>
    <w:rsid w:val="00902678"/>
    <w:rsid w:val="0090273D"/>
    <w:rsid w:val="00902861"/>
    <w:rsid w:val="00902B4D"/>
    <w:rsid w:val="00902F55"/>
    <w:rsid w:val="0090339F"/>
    <w:rsid w:val="0090371E"/>
    <w:rsid w:val="00904773"/>
    <w:rsid w:val="0090488F"/>
    <w:rsid w:val="00904AFD"/>
    <w:rsid w:val="00904BC7"/>
    <w:rsid w:val="00905479"/>
    <w:rsid w:val="009057F1"/>
    <w:rsid w:val="00905CC7"/>
    <w:rsid w:val="00905CD9"/>
    <w:rsid w:val="009061CB"/>
    <w:rsid w:val="009062A1"/>
    <w:rsid w:val="009068F8"/>
    <w:rsid w:val="0090712C"/>
    <w:rsid w:val="009071F3"/>
    <w:rsid w:val="009074FB"/>
    <w:rsid w:val="0091000A"/>
    <w:rsid w:val="00910147"/>
    <w:rsid w:val="00910258"/>
    <w:rsid w:val="00910266"/>
    <w:rsid w:val="00911F4B"/>
    <w:rsid w:val="0091265B"/>
    <w:rsid w:val="0091360D"/>
    <w:rsid w:val="00913819"/>
    <w:rsid w:val="00914260"/>
    <w:rsid w:val="00914813"/>
    <w:rsid w:val="00916099"/>
    <w:rsid w:val="009162A4"/>
    <w:rsid w:val="00917DAC"/>
    <w:rsid w:val="00920B5D"/>
    <w:rsid w:val="00921E27"/>
    <w:rsid w:val="009229DE"/>
    <w:rsid w:val="00922D36"/>
    <w:rsid w:val="00922D50"/>
    <w:rsid w:val="00922F3D"/>
    <w:rsid w:val="009230BE"/>
    <w:rsid w:val="00923480"/>
    <w:rsid w:val="00923924"/>
    <w:rsid w:val="00925FCE"/>
    <w:rsid w:val="009265D5"/>
    <w:rsid w:val="009266EA"/>
    <w:rsid w:val="00926AC5"/>
    <w:rsid w:val="00926C41"/>
    <w:rsid w:val="00927BEA"/>
    <w:rsid w:val="009300DA"/>
    <w:rsid w:val="00930525"/>
    <w:rsid w:val="009314F9"/>
    <w:rsid w:val="00931DE8"/>
    <w:rsid w:val="00931F0D"/>
    <w:rsid w:val="00932240"/>
    <w:rsid w:val="00932B38"/>
    <w:rsid w:val="00932BC9"/>
    <w:rsid w:val="00932DE8"/>
    <w:rsid w:val="00933023"/>
    <w:rsid w:val="00933415"/>
    <w:rsid w:val="00933B08"/>
    <w:rsid w:val="00933F5B"/>
    <w:rsid w:val="0093418F"/>
    <w:rsid w:val="00934401"/>
    <w:rsid w:val="00935919"/>
    <w:rsid w:val="009359BB"/>
    <w:rsid w:val="00935B77"/>
    <w:rsid w:val="00935C36"/>
    <w:rsid w:val="00936F60"/>
    <w:rsid w:val="0093744A"/>
    <w:rsid w:val="009376EC"/>
    <w:rsid w:val="00937705"/>
    <w:rsid w:val="00937756"/>
    <w:rsid w:val="0094050E"/>
    <w:rsid w:val="00941775"/>
    <w:rsid w:val="009420D9"/>
    <w:rsid w:val="0094244D"/>
    <w:rsid w:val="0094259F"/>
    <w:rsid w:val="00942BF4"/>
    <w:rsid w:val="0094475E"/>
    <w:rsid w:val="00944F30"/>
    <w:rsid w:val="0094594D"/>
    <w:rsid w:val="00945B12"/>
    <w:rsid w:val="009467E4"/>
    <w:rsid w:val="00946D19"/>
    <w:rsid w:val="00946EDD"/>
    <w:rsid w:val="00950EAB"/>
    <w:rsid w:val="009512DA"/>
    <w:rsid w:val="00951410"/>
    <w:rsid w:val="0095159E"/>
    <w:rsid w:val="009516A3"/>
    <w:rsid w:val="00951BBC"/>
    <w:rsid w:val="009526E5"/>
    <w:rsid w:val="00952940"/>
    <w:rsid w:val="00952C9F"/>
    <w:rsid w:val="00953A79"/>
    <w:rsid w:val="00953C57"/>
    <w:rsid w:val="00953FC4"/>
    <w:rsid w:val="0095479F"/>
    <w:rsid w:val="00954B46"/>
    <w:rsid w:val="00954BB9"/>
    <w:rsid w:val="00955262"/>
    <w:rsid w:val="00955984"/>
    <w:rsid w:val="0095680B"/>
    <w:rsid w:val="00956D6F"/>
    <w:rsid w:val="00957978"/>
    <w:rsid w:val="00957A41"/>
    <w:rsid w:val="00960215"/>
    <w:rsid w:val="00960238"/>
    <w:rsid w:val="00960608"/>
    <w:rsid w:val="00960AAE"/>
    <w:rsid w:val="00960AED"/>
    <w:rsid w:val="0096128E"/>
    <w:rsid w:val="0096235E"/>
    <w:rsid w:val="00962407"/>
    <w:rsid w:val="009628F7"/>
    <w:rsid w:val="00962DE9"/>
    <w:rsid w:val="009633D8"/>
    <w:rsid w:val="009633E3"/>
    <w:rsid w:val="009637A1"/>
    <w:rsid w:val="00963F39"/>
    <w:rsid w:val="009640D0"/>
    <w:rsid w:val="00964232"/>
    <w:rsid w:val="009642CC"/>
    <w:rsid w:val="0096435C"/>
    <w:rsid w:val="0096463C"/>
    <w:rsid w:val="009647F4"/>
    <w:rsid w:val="00964F81"/>
    <w:rsid w:val="00965743"/>
    <w:rsid w:val="00966021"/>
    <w:rsid w:val="009662FB"/>
    <w:rsid w:val="00966FAF"/>
    <w:rsid w:val="00967C98"/>
    <w:rsid w:val="00967EEA"/>
    <w:rsid w:val="0097091A"/>
    <w:rsid w:val="009712E6"/>
    <w:rsid w:val="0097143A"/>
    <w:rsid w:val="009715BE"/>
    <w:rsid w:val="00971E96"/>
    <w:rsid w:val="00971FC3"/>
    <w:rsid w:val="00972953"/>
    <w:rsid w:val="00973562"/>
    <w:rsid w:val="009736AB"/>
    <w:rsid w:val="009738B4"/>
    <w:rsid w:val="00973E01"/>
    <w:rsid w:val="009744E1"/>
    <w:rsid w:val="00974A35"/>
    <w:rsid w:val="0097629D"/>
    <w:rsid w:val="009763A5"/>
    <w:rsid w:val="00976472"/>
    <w:rsid w:val="00976C5E"/>
    <w:rsid w:val="00977487"/>
    <w:rsid w:val="009775AB"/>
    <w:rsid w:val="00980368"/>
    <w:rsid w:val="00980A81"/>
    <w:rsid w:val="00980DD2"/>
    <w:rsid w:val="00981061"/>
    <w:rsid w:val="009812FE"/>
    <w:rsid w:val="0098168F"/>
    <w:rsid w:val="00981A04"/>
    <w:rsid w:val="00981BAA"/>
    <w:rsid w:val="00981F2A"/>
    <w:rsid w:val="0098221E"/>
    <w:rsid w:val="0098309D"/>
    <w:rsid w:val="0098313C"/>
    <w:rsid w:val="00983289"/>
    <w:rsid w:val="00983E32"/>
    <w:rsid w:val="0098431E"/>
    <w:rsid w:val="00984CB8"/>
    <w:rsid w:val="009856BF"/>
    <w:rsid w:val="00985951"/>
    <w:rsid w:val="00985BB8"/>
    <w:rsid w:val="00986034"/>
    <w:rsid w:val="009871ED"/>
    <w:rsid w:val="00987A26"/>
    <w:rsid w:val="00987BEC"/>
    <w:rsid w:val="00987E2C"/>
    <w:rsid w:val="009903D3"/>
    <w:rsid w:val="009904E6"/>
    <w:rsid w:val="00990C2E"/>
    <w:rsid w:val="00990EEA"/>
    <w:rsid w:val="00990F2D"/>
    <w:rsid w:val="0099135B"/>
    <w:rsid w:val="0099239B"/>
    <w:rsid w:val="009931CB"/>
    <w:rsid w:val="00993A57"/>
    <w:rsid w:val="00993AC6"/>
    <w:rsid w:val="00994774"/>
    <w:rsid w:val="00994778"/>
    <w:rsid w:val="009948E1"/>
    <w:rsid w:val="00994CFD"/>
    <w:rsid w:val="00994E5F"/>
    <w:rsid w:val="00994FAD"/>
    <w:rsid w:val="009968E0"/>
    <w:rsid w:val="00996CC9"/>
    <w:rsid w:val="00997047"/>
    <w:rsid w:val="009978DC"/>
    <w:rsid w:val="00997928"/>
    <w:rsid w:val="00997BAE"/>
    <w:rsid w:val="00997FB9"/>
    <w:rsid w:val="009A0049"/>
    <w:rsid w:val="009A0169"/>
    <w:rsid w:val="009A03E0"/>
    <w:rsid w:val="009A05C0"/>
    <w:rsid w:val="009A1215"/>
    <w:rsid w:val="009A1663"/>
    <w:rsid w:val="009A172E"/>
    <w:rsid w:val="009A1FE3"/>
    <w:rsid w:val="009A2D0E"/>
    <w:rsid w:val="009A368E"/>
    <w:rsid w:val="009A4031"/>
    <w:rsid w:val="009A4438"/>
    <w:rsid w:val="009A4D3C"/>
    <w:rsid w:val="009A5196"/>
    <w:rsid w:val="009A52EB"/>
    <w:rsid w:val="009A6056"/>
    <w:rsid w:val="009A65D3"/>
    <w:rsid w:val="009A6858"/>
    <w:rsid w:val="009A68FE"/>
    <w:rsid w:val="009A6968"/>
    <w:rsid w:val="009A78B2"/>
    <w:rsid w:val="009B0AFE"/>
    <w:rsid w:val="009B0DC5"/>
    <w:rsid w:val="009B149E"/>
    <w:rsid w:val="009B2092"/>
    <w:rsid w:val="009B2488"/>
    <w:rsid w:val="009B27B8"/>
    <w:rsid w:val="009B2A11"/>
    <w:rsid w:val="009B2C12"/>
    <w:rsid w:val="009B31FA"/>
    <w:rsid w:val="009B3853"/>
    <w:rsid w:val="009B4F90"/>
    <w:rsid w:val="009B5142"/>
    <w:rsid w:val="009B515C"/>
    <w:rsid w:val="009B6A79"/>
    <w:rsid w:val="009B6A96"/>
    <w:rsid w:val="009B6D6F"/>
    <w:rsid w:val="009B710C"/>
    <w:rsid w:val="009B7860"/>
    <w:rsid w:val="009B7932"/>
    <w:rsid w:val="009B7A50"/>
    <w:rsid w:val="009B7D78"/>
    <w:rsid w:val="009B7F1E"/>
    <w:rsid w:val="009C0F27"/>
    <w:rsid w:val="009C11CB"/>
    <w:rsid w:val="009C168C"/>
    <w:rsid w:val="009C1C3F"/>
    <w:rsid w:val="009C2030"/>
    <w:rsid w:val="009C2B08"/>
    <w:rsid w:val="009C2DE5"/>
    <w:rsid w:val="009C3A17"/>
    <w:rsid w:val="009C3B8A"/>
    <w:rsid w:val="009C42BE"/>
    <w:rsid w:val="009C43D4"/>
    <w:rsid w:val="009C4ABA"/>
    <w:rsid w:val="009C4C77"/>
    <w:rsid w:val="009C567E"/>
    <w:rsid w:val="009C6763"/>
    <w:rsid w:val="009C6A01"/>
    <w:rsid w:val="009C6CAD"/>
    <w:rsid w:val="009C7C88"/>
    <w:rsid w:val="009C7E4E"/>
    <w:rsid w:val="009D0AC5"/>
    <w:rsid w:val="009D146D"/>
    <w:rsid w:val="009D17D6"/>
    <w:rsid w:val="009D19CE"/>
    <w:rsid w:val="009D23E1"/>
    <w:rsid w:val="009D2FD5"/>
    <w:rsid w:val="009D3639"/>
    <w:rsid w:val="009D37A4"/>
    <w:rsid w:val="009D3978"/>
    <w:rsid w:val="009D3E64"/>
    <w:rsid w:val="009D41CA"/>
    <w:rsid w:val="009D525F"/>
    <w:rsid w:val="009D641C"/>
    <w:rsid w:val="009D6483"/>
    <w:rsid w:val="009D6D80"/>
    <w:rsid w:val="009D7C38"/>
    <w:rsid w:val="009E08A0"/>
    <w:rsid w:val="009E0EEC"/>
    <w:rsid w:val="009E181F"/>
    <w:rsid w:val="009E1DCE"/>
    <w:rsid w:val="009E23C9"/>
    <w:rsid w:val="009E2A33"/>
    <w:rsid w:val="009E2EBF"/>
    <w:rsid w:val="009E2ED8"/>
    <w:rsid w:val="009E2F82"/>
    <w:rsid w:val="009E33BE"/>
    <w:rsid w:val="009E38F4"/>
    <w:rsid w:val="009E3CFD"/>
    <w:rsid w:val="009E3D54"/>
    <w:rsid w:val="009E3FE6"/>
    <w:rsid w:val="009E4ED3"/>
    <w:rsid w:val="009E52B5"/>
    <w:rsid w:val="009E558A"/>
    <w:rsid w:val="009E5BAC"/>
    <w:rsid w:val="009E5DE6"/>
    <w:rsid w:val="009E5F6D"/>
    <w:rsid w:val="009E6017"/>
    <w:rsid w:val="009E6EB1"/>
    <w:rsid w:val="009E709C"/>
    <w:rsid w:val="009E7F71"/>
    <w:rsid w:val="009F1102"/>
    <w:rsid w:val="009F190A"/>
    <w:rsid w:val="009F196B"/>
    <w:rsid w:val="009F1B96"/>
    <w:rsid w:val="009F24BD"/>
    <w:rsid w:val="009F31DF"/>
    <w:rsid w:val="009F336E"/>
    <w:rsid w:val="009F352B"/>
    <w:rsid w:val="009F3E89"/>
    <w:rsid w:val="009F4242"/>
    <w:rsid w:val="009F54A1"/>
    <w:rsid w:val="009F5D1C"/>
    <w:rsid w:val="009F68AA"/>
    <w:rsid w:val="009F6B91"/>
    <w:rsid w:val="009F6E8C"/>
    <w:rsid w:val="009F76D8"/>
    <w:rsid w:val="009F774F"/>
    <w:rsid w:val="00A00110"/>
    <w:rsid w:val="00A00A3B"/>
    <w:rsid w:val="00A013A1"/>
    <w:rsid w:val="00A01BF3"/>
    <w:rsid w:val="00A0268F"/>
    <w:rsid w:val="00A02E23"/>
    <w:rsid w:val="00A03415"/>
    <w:rsid w:val="00A03B3E"/>
    <w:rsid w:val="00A03F5A"/>
    <w:rsid w:val="00A048AC"/>
    <w:rsid w:val="00A04C31"/>
    <w:rsid w:val="00A04FCD"/>
    <w:rsid w:val="00A0514C"/>
    <w:rsid w:val="00A05755"/>
    <w:rsid w:val="00A05DA5"/>
    <w:rsid w:val="00A05DC7"/>
    <w:rsid w:val="00A0671B"/>
    <w:rsid w:val="00A067CD"/>
    <w:rsid w:val="00A06804"/>
    <w:rsid w:val="00A069AD"/>
    <w:rsid w:val="00A06CCC"/>
    <w:rsid w:val="00A07959"/>
    <w:rsid w:val="00A10353"/>
    <w:rsid w:val="00A10D4C"/>
    <w:rsid w:val="00A11040"/>
    <w:rsid w:val="00A115B3"/>
    <w:rsid w:val="00A11CE1"/>
    <w:rsid w:val="00A11ED0"/>
    <w:rsid w:val="00A12D18"/>
    <w:rsid w:val="00A13C3E"/>
    <w:rsid w:val="00A13D28"/>
    <w:rsid w:val="00A141C2"/>
    <w:rsid w:val="00A14C61"/>
    <w:rsid w:val="00A17760"/>
    <w:rsid w:val="00A177A0"/>
    <w:rsid w:val="00A17F45"/>
    <w:rsid w:val="00A20329"/>
    <w:rsid w:val="00A21827"/>
    <w:rsid w:val="00A22CC3"/>
    <w:rsid w:val="00A2304A"/>
    <w:rsid w:val="00A23DD0"/>
    <w:rsid w:val="00A24556"/>
    <w:rsid w:val="00A24FCA"/>
    <w:rsid w:val="00A25B55"/>
    <w:rsid w:val="00A25CFB"/>
    <w:rsid w:val="00A26334"/>
    <w:rsid w:val="00A26876"/>
    <w:rsid w:val="00A26A55"/>
    <w:rsid w:val="00A26AA9"/>
    <w:rsid w:val="00A26D7C"/>
    <w:rsid w:val="00A271C5"/>
    <w:rsid w:val="00A2787A"/>
    <w:rsid w:val="00A30454"/>
    <w:rsid w:val="00A30471"/>
    <w:rsid w:val="00A3100B"/>
    <w:rsid w:val="00A31819"/>
    <w:rsid w:val="00A32D37"/>
    <w:rsid w:val="00A32DDD"/>
    <w:rsid w:val="00A3327A"/>
    <w:rsid w:val="00A334B1"/>
    <w:rsid w:val="00A33A2D"/>
    <w:rsid w:val="00A33B26"/>
    <w:rsid w:val="00A3439A"/>
    <w:rsid w:val="00A34759"/>
    <w:rsid w:val="00A34D26"/>
    <w:rsid w:val="00A34FCD"/>
    <w:rsid w:val="00A34FDC"/>
    <w:rsid w:val="00A3507D"/>
    <w:rsid w:val="00A35180"/>
    <w:rsid w:val="00A35CBA"/>
    <w:rsid w:val="00A367DB"/>
    <w:rsid w:val="00A36B19"/>
    <w:rsid w:val="00A36DC0"/>
    <w:rsid w:val="00A36F6B"/>
    <w:rsid w:val="00A37726"/>
    <w:rsid w:val="00A37CDB"/>
    <w:rsid w:val="00A37E45"/>
    <w:rsid w:val="00A37EF0"/>
    <w:rsid w:val="00A4039D"/>
    <w:rsid w:val="00A40BA2"/>
    <w:rsid w:val="00A40C87"/>
    <w:rsid w:val="00A40CBC"/>
    <w:rsid w:val="00A4115B"/>
    <w:rsid w:val="00A41963"/>
    <w:rsid w:val="00A419BA"/>
    <w:rsid w:val="00A41A84"/>
    <w:rsid w:val="00A41CA1"/>
    <w:rsid w:val="00A41D27"/>
    <w:rsid w:val="00A41EF6"/>
    <w:rsid w:val="00A42666"/>
    <w:rsid w:val="00A42BD1"/>
    <w:rsid w:val="00A42EFA"/>
    <w:rsid w:val="00A42F1F"/>
    <w:rsid w:val="00A434AA"/>
    <w:rsid w:val="00A43907"/>
    <w:rsid w:val="00A43D0D"/>
    <w:rsid w:val="00A447FE"/>
    <w:rsid w:val="00A44F95"/>
    <w:rsid w:val="00A45675"/>
    <w:rsid w:val="00A4604D"/>
    <w:rsid w:val="00A4641F"/>
    <w:rsid w:val="00A46538"/>
    <w:rsid w:val="00A46F1D"/>
    <w:rsid w:val="00A47790"/>
    <w:rsid w:val="00A50A98"/>
    <w:rsid w:val="00A50F47"/>
    <w:rsid w:val="00A514EB"/>
    <w:rsid w:val="00A520DE"/>
    <w:rsid w:val="00A52109"/>
    <w:rsid w:val="00A5340E"/>
    <w:rsid w:val="00A546CD"/>
    <w:rsid w:val="00A54F36"/>
    <w:rsid w:val="00A5511F"/>
    <w:rsid w:val="00A55742"/>
    <w:rsid w:val="00A55C55"/>
    <w:rsid w:val="00A55E4E"/>
    <w:rsid w:val="00A565B0"/>
    <w:rsid w:val="00A57317"/>
    <w:rsid w:val="00A57A08"/>
    <w:rsid w:val="00A60144"/>
    <w:rsid w:val="00A60F24"/>
    <w:rsid w:val="00A618E0"/>
    <w:rsid w:val="00A61FAD"/>
    <w:rsid w:val="00A62956"/>
    <w:rsid w:val="00A62F7F"/>
    <w:rsid w:val="00A63232"/>
    <w:rsid w:val="00A63297"/>
    <w:rsid w:val="00A63B9B"/>
    <w:rsid w:val="00A650C3"/>
    <w:rsid w:val="00A662E6"/>
    <w:rsid w:val="00A66DB5"/>
    <w:rsid w:val="00A67680"/>
    <w:rsid w:val="00A67B11"/>
    <w:rsid w:val="00A67CF7"/>
    <w:rsid w:val="00A71230"/>
    <w:rsid w:val="00A7179A"/>
    <w:rsid w:val="00A72005"/>
    <w:rsid w:val="00A72189"/>
    <w:rsid w:val="00A72380"/>
    <w:rsid w:val="00A73019"/>
    <w:rsid w:val="00A7373A"/>
    <w:rsid w:val="00A73DFF"/>
    <w:rsid w:val="00A7402F"/>
    <w:rsid w:val="00A7421A"/>
    <w:rsid w:val="00A7469E"/>
    <w:rsid w:val="00A7482C"/>
    <w:rsid w:val="00A7496B"/>
    <w:rsid w:val="00A74E94"/>
    <w:rsid w:val="00A75802"/>
    <w:rsid w:val="00A75E66"/>
    <w:rsid w:val="00A76A7B"/>
    <w:rsid w:val="00A76DB6"/>
    <w:rsid w:val="00A76F68"/>
    <w:rsid w:val="00A77DD1"/>
    <w:rsid w:val="00A8025F"/>
    <w:rsid w:val="00A82C3A"/>
    <w:rsid w:val="00A835D3"/>
    <w:rsid w:val="00A8403F"/>
    <w:rsid w:val="00A840A0"/>
    <w:rsid w:val="00A840A1"/>
    <w:rsid w:val="00A84453"/>
    <w:rsid w:val="00A84BAE"/>
    <w:rsid w:val="00A84FB7"/>
    <w:rsid w:val="00A85025"/>
    <w:rsid w:val="00A850B2"/>
    <w:rsid w:val="00A85B04"/>
    <w:rsid w:val="00A85E89"/>
    <w:rsid w:val="00A8644F"/>
    <w:rsid w:val="00A86C23"/>
    <w:rsid w:val="00A86CC6"/>
    <w:rsid w:val="00A872FA"/>
    <w:rsid w:val="00A8731B"/>
    <w:rsid w:val="00A87781"/>
    <w:rsid w:val="00A90341"/>
    <w:rsid w:val="00A9076B"/>
    <w:rsid w:val="00A907B5"/>
    <w:rsid w:val="00A90832"/>
    <w:rsid w:val="00A90CE8"/>
    <w:rsid w:val="00A90DF4"/>
    <w:rsid w:val="00A90DF5"/>
    <w:rsid w:val="00A90F8C"/>
    <w:rsid w:val="00A91282"/>
    <w:rsid w:val="00A92987"/>
    <w:rsid w:val="00A93252"/>
    <w:rsid w:val="00A93594"/>
    <w:rsid w:val="00A952FF"/>
    <w:rsid w:val="00A95426"/>
    <w:rsid w:val="00A95A99"/>
    <w:rsid w:val="00A95B43"/>
    <w:rsid w:val="00A967C9"/>
    <w:rsid w:val="00A973F5"/>
    <w:rsid w:val="00A976D7"/>
    <w:rsid w:val="00AA081C"/>
    <w:rsid w:val="00AA096B"/>
    <w:rsid w:val="00AA098F"/>
    <w:rsid w:val="00AA0F12"/>
    <w:rsid w:val="00AA1738"/>
    <w:rsid w:val="00AA18F8"/>
    <w:rsid w:val="00AA1EFF"/>
    <w:rsid w:val="00AA2B61"/>
    <w:rsid w:val="00AA2B73"/>
    <w:rsid w:val="00AA2C53"/>
    <w:rsid w:val="00AA3D3E"/>
    <w:rsid w:val="00AA40DD"/>
    <w:rsid w:val="00AA4992"/>
    <w:rsid w:val="00AA4C77"/>
    <w:rsid w:val="00AA5604"/>
    <w:rsid w:val="00AA57EE"/>
    <w:rsid w:val="00AA6049"/>
    <w:rsid w:val="00AA64C4"/>
    <w:rsid w:val="00AA7350"/>
    <w:rsid w:val="00AA7746"/>
    <w:rsid w:val="00AB0422"/>
    <w:rsid w:val="00AB0464"/>
    <w:rsid w:val="00AB0924"/>
    <w:rsid w:val="00AB0CCF"/>
    <w:rsid w:val="00AB109C"/>
    <w:rsid w:val="00AB1178"/>
    <w:rsid w:val="00AB1321"/>
    <w:rsid w:val="00AB244F"/>
    <w:rsid w:val="00AB3273"/>
    <w:rsid w:val="00AB34EC"/>
    <w:rsid w:val="00AB39BA"/>
    <w:rsid w:val="00AB3E90"/>
    <w:rsid w:val="00AB3EAD"/>
    <w:rsid w:val="00AB414E"/>
    <w:rsid w:val="00AB4379"/>
    <w:rsid w:val="00AB4801"/>
    <w:rsid w:val="00AB4B89"/>
    <w:rsid w:val="00AB4BC5"/>
    <w:rsid w:val="00AB4C93"/>
    <w:rsid w:val="00AB5729"/>
    <w:rsid w:val="00AB5786"/>
    <w:rsid w:val="00AB5F04"/>
    <w:rsid w:val="00AB60FE"/>
    <w:rsid w:val="00AB6ABE"/>
    <w:rsid w:val="00AB6FDB"/>
    <w:rsid w:val="00AB75A0"/>
    <w:rsid w:val="00AB77D6"/>
    <w:rsid w:val="00AC0CB8"/>
    <w:rsid w:val="00AC103E"/>
    <w:rsid w:val="00AC21C8"/>
    <w:rsid w:val="00AC287A"/>
    <w:rsid w:val="00AC2D13"/>
    <w:rsid w:val="00AC3DF1"/>
    <w:rsid w:val="00AC444B"/>
    <w:rsid w:val="00AC48F0"/>
    <w:rsid w:val="00AC4BBC"/>
    <w:rsid w:val="00AC5434"/>
    <w:rsid w:val="00AC5A44"/>
    <w:rsid w:val="00AC62AE"/>
    <w:rsid w:val="00AC63F3"/>
    <w:rsid w:val="00AC6B6D"/>
    <w:rsid w:val="00AC6BE8"/>
    <w:rsid w:val="00AC781C"/>
    <w:rsid w:val="00AD0428"/>
    <w:rsid w:val="00AD09C4"/>
    <w:rsid w:val="00AD0D2E"/>
    <w:rsid w:val="00AD180F"/>
    <w:rsid w:val="00AD1E56"/>
    <w:rsid w:val="00AD1E77"/>
    <w:rsid w:val="00AD2070"/>
    <w:rsid w:val="00AD225A"/>
    <w:rsid w:val="00AD2B9B"/>
    <w:rsid w:val="00AD309A"/>
    <w:rsid w:val="00AD30D8"/>
    <w:rsid w:val="00AD362A"/>
    <w:rsid w:val="00AD3FCA"/>
    <w:rsid w:val="00AD4ECA"/>
    <w:rsid w:val="00AD501F"/>
    <w:rsid w:val="00AD5311"/>
    <w:rsid w:val="00AD5414"/>
    <w:rsid w:val="00AD5F36"/>
    <w:rsid w:val="00AD6605"/>
    <w:rsid w:val="00AD694D"/>
    <w:rsid w:val="00AD6B9F"/>
    <w:rsid w:val="00AD6DD9"/>
    <w:rsid w:val="00AD6EFC"/>
    <w:rsid w:val="00AD72D8"/>
    <w:rsid w:val="00AD77C5"/>
    <w:rsid w:val="00AD77EB"/>
    <w:rsid w:val="00AD7E37"/>
    <w:rsid w:val="00AE11B0"/>
    <w:rsid w:val="00AE2239"/>
    <w:rsid w:val="00AE2B50"/>
    <w:rsid w:val="00AE2C0C"/>
    <w:rsid w:val="00AE2CB5"/>
    <w:rsid w:val="00AE2F4D"/>
    <w:rsid w:val="00AE3761"/>
    <w:rsid w:val="00AE4741"/>
    <w:rsid w:val="00AE480F"/>
    <w:rsid w:val="00AE5373"/>
    <w:rsid w:val="00AE5EE1"/>
    <w:rsid w:val="00AE64B9"/>
    <w:rsid w:val="00AE66FB"/>
    <w:rsid w:val="00AE6804"/>
    <w:rsid w:val="00AE6B16"/>
    <w:rsid w:val="00AE6FEA"/>
    <w:rsid w:val="00AE7B5A"/>
    <w:rsid w:val="00AE7C13"/>
    <w:rsid w:val="00AF05BF"/>
    <w:rsid w:val="00AF09A0"/>
    <w:rsid w:val="00AF0EA3"/>
    <w:rsid w:val="00AF1747"/>
    <w:rsid w:val="00AF1BC7"/>
    <w:rsid w:val="00AF2408"/>
    <w:rsid w:val="00AF33EA"/>
    <w:rsid w:val="00AF4131"/>
    <w:rsid w:val="00AF48F4"/>
    <w:rsid w:val="00AF515E"/>
    <w:rsid w:val="00AF516C"/>
    <w:rsid w:val="00AF54B3"/>
    <w:rsid w:val="00AF54C1"/>
    <w:rsid w:val="00AF58A6"/>
    <w:rsid w:val="00AF5F4F"/>
    <w:rsid w:val="00AF68AD"/>
    <w:rsid w:val="00AF76C8"/>
    <w:rsid w:val="00AF7786"/>
    <w:rsid w:val="00AF7A17"/>
    <w:rsid w:val="00AF7E20"/>
    <w:rsid w:val="00B00547"/>
    <w:rsid w:val="00B00B5B"/>
    <w:rsid w:val="00B00E3E"/>
    <w:rsid w:val="00B021B7"/>
    <w:rsid w:val="00B0280A"/>
    <w:rsid w:val="00B03346"/>
    <w:rsid w:val="00B038A2"/>
    <w:rsid w:val="00B03998"/>
    <w:rsid w:val="00B0428F"/>
    <w:rsid w:val="00B042A8"/>
    <w:rsid w:val="00B044E1"/>
    <w:rsid w:val="00B04FE2"/>
    <w:rsid w:val="00B05691"/>
    <w:rsid w:val="00B064A5"/>
    <w:rsid w:val="00B06651"/>
    <w:rsid w:val="00B07620"/>
    <w:rsid w:val="00B10080"/>
    <w:rsid w:val="00B10B42"/>
    <w:rsid w:val="00B10B4F"/>
    <w:rsid w:val="00B1140C"/>
    <w:rsid w:val="00B121F9"/>
    <w:rsid w:val="00B12217"/>
    <w:rsid w:val="00B1254C"/>
    <w:rsid w:val="00B12BD0"/>
    <w:rsid w:val="00B1390D"/>
    <w:rsid w:val="00B139A7"/>
    <w:rsid w:val="00B13CE9"/>
    <w:rsid w:val="00B14276"/>
    <w:rsid w:val="00B14472"/>
    <w:rsid w:val="00B14496"/>
    <w:rsid w:val="00B14FBD"/>
    <w:rsid w:val="00B15159"/>
    <w:rsid w:val="00B15390"/>
    <w:rsid w:val="00B153EF"/>
    <w:rsid w:val="00B154CA"/>
    <w:rsid w:val="00B15740"/>
    <w:rsid w:val="00B15BE5"/>
    <w:rsid w:val="00B169D0"/>
    <w:rsid w:val="00B16D2F"/>
    <w:rsid w:val="00B17038"/>
    <w:rsid w:val="00B171F3"/>
    <w:rsid w:val="00B17607"/>
    <w:rsid w:val="00B20062"/>
    <w:rsid w:val="00B203A9"/>
    <w:rsid w:val="00B203B0"/>
    <w:rsid w:val="00B205B6"/>
    <w:rsid w:val="00B20760"/>
    <w:rsid w:val="00B20BF4"/>
    <w:rsid w:val="00B20F69"/>
    <w:rsid w:val="00B2173D"/>
    <w:rsid w:val="00B21F63"/>
    <w:rsid w:val="00B22307"/>
    <w:rsid w:val="00B2243B"/>
    <w:rsid w:val="00B22622"/>
    <w:rsid w:val="00B23F0D"/>
    <w:rsid w:val="00B24141"/>
    <w:rsid w:val="00B252E1"/>
    <w:rsid w:val="00B255DF"/>
    <w:rsid w:val="00B257A3"/>
    <w:rsid w:val="00B25850"/>
    <w:rsid w:val="00B25B63"/>
    <w:rsid w:val="00B2604F"/>
    <w:rsid w:val="00B264A4"/>
    <w:rsid w:val="00B265C6"/>
    <w:rsid w:val="00B26797"/>
    <w:rsid w:val="00B267E8"/>
    <w:rsid w:val="00B26A4A"/>
    <w:rsid w:val="00B274A7"/>
    <w:rsid w:val="00B277BC"/>
    <w:rsid w:val="00B27CE9"/>
    <w:rsid w:val="00B3033D"/>
    <w:rsid w:val="00B303C8"/>
    <w:rsid w:val="00B3050A"/>
    <w:rsid w:val="00B305D7"/>
    <w:rsid w:val="00B30912"/>
    <w:rsid w:val="00B318DD"/>
    <w:rsid w:val="00B31C75"/>
    <w:rsid w:val="00B333C0"/>
    <w:rsid w:val="00B349B5"/>
    <w:rsid w:val="00B35C6E"/>
    <w:rsid w:val="00B36030"/>
    <w:rsid w:val="00B36969"/>
    <w:rsid w:val="00B36E19"/>
    <w:rsid w:val="00B36E2E"/>
    <w:rsid w:val="00B37107"/>
    <w:rsid w:val="00B37AD9"/>
    <w:rsid w:val="00B37B68"/>
    <w:rsid w:val="00B406BD"/>
    <w:rsid w:val="00B40B76"/>
    <w:rsid w:val="00B40EE9"/>
    <w:rsid w:val="00B41197"/>
    <w:rsid w:val="00B4175A"/>
    <w:rsid w:val="00B41ABA"/>
    <w:rsid w:val="00B421E2"/>
    <w:rsid w:val="00B4232B"/>
    <w:rsid w:val="00B425A3"/>
    <w:rsid w:val="00B42CA4"/>
    <w:rsid w:val="00B431F4"/>
    <w:rsid w:val="00B43C9E"/>
    <w:rsid w:val="00B4411B"/>
    <w:rsid w:val="00B44288"/>
    <w:rsid w:val="00B462CB"/>
    <w:rsid w:val="00B466C9"/>
    <w:rsid w:val="00B46BF9"/>
    <w:rsid w:val="00B47281"/>
    <w:rsid w:val="00B47597"/>
    <w:rsid w:val="00B4791B"/>
    <w:rsid w:val="00B5070E"/>
    <w:rsid w:val="00B50F7E"/>
    <w:rsid w:val="00B51843"/>
    <w:rsid w:val="00B523B3"/>
    <w:rsid w:val="00B5335B"/>
    <w:rsid w:val="00B54BC4"/>
    <w:rsid w:val="00B55419"/>
    <w:rsid w:val="00B57743"/>
    <w:rsid w:val="00B57B05"/>
    <w:rsid w:val="00B57EC8"/>
    <w:rsid w:val="00B60852"/>
    <w:rsid w:val="00B608F1"/>
    <w:rsid w:val="00B61582"/>
    <w:rsid w:val="00B61697"/>
    <w:rsid w:val="00B62997"/>
    <w:rsid w:val="00B62BEA"/>
    <w:rsid w:val="00B63261"/>
    <w:rsid w:val="00B63433"/>
    <w:rsid w:val="00B6397D"/>
    <w:rsid w:val="00B63B86"/>
    <w:rsid w:val="00B6408C"/>
    <w:rsid w:val="00B6479A"/>
    <w:rsid w:val="00B650AA"/>
    <w:rsid w:val="00B660BD"/>
    <w:rsid w:val="00B66A7F"/>
    <w:rsid w:val="00B66C57"/>
    <w:rsid w:val="00B67684"/>
    <w:rsid w:val="00B6778E"/>
    <w:rsid w:val="00B67A5D"/>
    <w:rsid w:val="00B67F5F"/>
    <w:rsid w:val="00B701D4"/>
    <w:rsid w:val="00B70468"/>
    <w:rsid w:val="00B708A5"/>
    <w:rsid w:val="00B709EA"/>
    <w:rsid w:val="00B70BD6"/>
    <w:rsid w:val="00B70D13"/>
    <w:rsid w:val="00B713E4"/>
    <w:rsid w:val="00B726BD"/>
    <w:rsid w:val="00B728F3"/>
    <w:rsid w:val="00B72D16"/>
    <w:rsid w:val="00B7318C"/>
    <w:rsid w:val="00B7388E"/>
    <w:rsid w:val="00B738ED"/>
    <w:rsid w:val="00B739C4"/>
    <w:rsid w:val="00B74BA2"/>
    <w:rsid w:val="00B74D61"/>
    <w:rsid w:val="00B7513F"/>
    <w:rsid w:val="00B753FA"/>
    <w:rsid w:val="00B754DA"/>
    <w:rsid w:val="00B7609B"/>
    <w:rsid w:val="00B761F6"/>
    <w:rsid w:val="00B77316"/>
    <w:rsid w:val="00B77CEB"/>
    <w:rsid w:val="00B80572"/>
    <w:rsid w:val="00B808A0"/>
    <w:rsid w:val="00B80D38"/>
    <w:rsid w:val="00B814FC"/>
    <w:rsid w:val="00B82249"/>
    <w:rsid w:val="00B82386"/>
    <w:rsid w:val="00B824E3"/>
    <w:rsid w:val="00B829BB"/>
    <w:rsid w:val="00B82E3A"/>
    <w:rsid w:val="00B83774"/>
    <w:rsid w:val="00B837F7"/>
    <w:rsid w:val="00B838F9"/>
    <w:rsid w:val="00B84069"/>
    <w:rsid w:val="00B842F5"/>
    <w:rsid w:val="00B8525A"/>
    <w:rsid w:val="00B85990"/>
    <w:rsid w:val="00B85A08"/>
    <w:rsid w:val="00B85A97"/>
    <w:rsid w:val="00B85F8E"/>
    <w:rsid w:val="00B868A1"/>
    <w:rsid w:val="00B872D0"/>
    <w:rsid w:val="00B87350"/>
    <w:rsid w:val="00B87680"/>
    <w:rsid w:val="00B90028"/>
    <w:rsid w:val="00B9007B"/>
    <w:rsid w:val="00B90E8B"/>
    <w:rsid w:val="00B913E7"/>
    <w:rsid w:val="00B9142C"/>
    <w:rsid w:val="00B918D0"/>
    <w:rsid w:val="00B91EF6"/>
    <w:rsid w:val="00B928E0"/>
    <w:rsid w:val="00B92A6B"/>
    <w:rsid w:val="00B931B8"/>
    <w:rsid w:val="00B93C70"/>
    <w:rsid w:val="00B945DD"/>
    <w:rsid w:val="00B9474B"/>
    <w:rsid w:val="00B94CFF"/>
    <w:rsid w:val="00B94F05"/>
    <w:rsid w:val="00B94FB7"/>
    <w:rsid w:val="00B95715"/>
    <w:rsid w:val="00B9599A"/>
    <w:rsid w:val="00B960F9"/>
    <w:rsid w:val="00B962B8"/>
    <w:rsid w:val="00BA02FF"/>
    <w:rsid w:val="00BA0D0D"/>
    <w:rsid w:val="00BA0D55"/>
    <w:rsid w:val="00BA10EF"/>
    <w:rsid w:val="00BA2869"/>
    <w:rsid w:val="00BA2964"/>
    <w:rsid w:val="00BA31CD"/>
    <w:rsid w:val="00BA36F9"/>
    <w:rsid w:val="00BA399D"/>
    <w:rsid w:val="00BA428F"/>
    <w:rsid w:val="00BA44D1"/>
    <w:rsid w:val="00BA4805"/>
    <w:rsid w:val="00BA4A7E"/>
    <w:rsid w:val="00BA4D17"/>
    <w:rsid w:val="00BA63BD"/>
    <w:rsid w:val="00BA682C"/>
    <w:rsid w:val="00BA6A6C"/>
    <w:rsid w:val="00BA6E0E"/>
    <w:rsid w:val="00BA6EA0"/>
    <w:rsid w:val="00BA725B"/>
    <w:rsid w:val="00BB0ACD"/>
    <w:rsid w:val="00BB0B03"/>
    <w:rsid w:val="00BB1A01"/>
    <w:rsid w:val="00BB1A55"/>
    <w:rsid w:val="00BB1AA4"/>
    <w:rsid w:val="00BB3A7B"/>
    <w:rsid w:val="00BB456B"/>
    <w:rsid w:val="00BB47DA"/>
    <w:rsid w:val="00BB49AB"/>
    <w:rsid w:val="00BB51C3"/>
    <w:rsid w:val="00BB523F"/>
    <w:rsid w:val="00BB5928"/>
    <w:rsid w:val="00BB5D6B"/>
    <w:rsid w:val="00BB6B7E"/>
    <w:rsid w:val="00BB6BE6"/>
    <w:rsid w:val="00BB7951"/>
    <w:rsid w:val="00BB7A2B"/>
    <w:rsid w:val="00BB7B8F"/>
    <w:rsid w:val="00BB7E59"/>
    <w:rsid w:val="00BB7ECD"/>
    <w:rsid w:val="00BC03BB"/>
    <w:rsid w:val="00BC0712"/>
    <w:rsid w:val="00BC109A"/>
    <w:rsid w:val="00BC10EA"/>
    <w:rsid w:val="00BC15D2"/>
    <w:rsid w:val="00BC2BED"/>
    <w:rsid w:val="00BC2E79"/>
    <w:rsid w:val="00BC3392"/>
    <w:rsid w:val="00BC34A7"/>
    <w:rsid w:val="00BC4231"/>
    <w:rsid w:val="00BC43FE"/>
    <w:rsid w:val="00BC4433"/>
    <w:rsid w:val="00BC4937"/>
    <w:rsid w:val="00BC4BCF"/>
    <w:rsid w:val="00BC4CF1"/>
    <w:rsid w:val="00BC4EF4"/>
    <w:rsid w:val="00BC500E"/>
    <w:rsid w:val="00BC51FA"/>
    <w:rsid w:val="00BC62FC"/>
    <w:rsid w:val="00BC72DC"/>
    <w:rsid w:val="00BC7C50"/>
    <w:rsid w:val="00BC7D23"/>
    <w:rsid w:val="00BD1245"/>
    <w:rsid w:val="00BD16EF"/>
    <w:rsid w:val="00BD20D3"/>
    <w:rsid w:val="00BD303F"/>
    <w:rsid w:val="00BD528D"/>
    <w:rsid w:val="00BD5696"/>
    <w:rsid w:val="00BD6249"/>
    <w:rsid w:val="00BD68C8"/>
    <w:rsid w:val="00BD6951"/>
    <w:rsid w:val="00BD7AF2"/>
    <w:rsid w:val="00BD7CC5"/>
    <w:rsid w:val="00BE00DA"/>
    <w:rsid w:val="00BE0D60"/>
    <w:rsid w:val="00BE1604"/>
    <w:rsid w:val="00BE1A29"/>
    <w:rsid w:val="00BE1A5C"/>
    <w:rsid w:val="00BE1BA1"/>
    <w:rsid w:val="00BE1BDA"/>
    <w:rsid w:val="00BE2C74"/>
    <w:rsid w:val="00BE3048"/>
    <w:rsid w:val="00BE34ED"/>
    <w:rsid w:val="00BE3B51"/>
    <w:rsid w:val="00BE3EC1"/>
    <w:rsid w:val="00BE4705"/>
    <w:rsid w:val="00BE48C7"/>
    <w:rsid w:val="00BE4E26"/>
    <w:rsid w:val="00BE5297"/>
    <w:rsid w:val="00BE5656"/>
    <w:rsid w:val="00BE59E6"/>
    <w:rsid w:val="00BE5BC2"/>
    <w:rsid w:val="00BE5EEB"/>
    <w:rsid w:val="00BE636D"/>
    <w:rsid w:val="00BE773B"/>
    <w:rsid w:val="00BE78CD"/>
    <w:rsid w:val="00BE7A74"/>
    <w:rsid w:val="00BE7E4B"/>
    <w:rsid w:val="00BF0D10"/>
    <w:rsid w:val="00BF0D11"/>
    <w:rsid w:val="00BF1527"/>
    <w:rsid w:val="00BF1972"/>
    <w:rsid w:val="00BF199A"/>
    <w:rsid w:val="00BF2D42"/>
    <w:rsid w:val="00BF2E95"/>
    <w:rsid w:val="00BF3088"/>
    <w:rsid w:val="00BF375F"/>
    <w:rsid w:val="00BF3C1D"/>
    <w:rsid w:val="00BF3CEE"/>
    <w:rsid w:val="00BF40B8"/>
    <w:rsid w:val="00BF5450"/>
    <w:rsid w:val="00BF59CE"/>
    <w:rsid w:val="00BF6038"/>
    <w:rsid w:val="00BF76A3"/>
    <w:rsid w:val="00BF7E46"/>
    <w:rsid w:val="00C00290"/>
    <w:rsid w:val="00C02B20"/>
    <w:rsid w:val="00C02FB7"/>
    <w:rsid w:val="00C0359E"/>
    <w:rsid w:val="00C036C8"/>
    <w:rsid w:val="00C0457D"/>
    <w:rsid w:val="00C04642"/>
    <w:rsid w:val="00C05276"/>
    <w:rsid w:val="00C07241"/>
    <w:rsid w:val="00C074C9"/>
    <w:rsid w:val="00C07670"/>
    <w:rsid w:val="00C10915"/>
    <w:rsid w:val="00C10F0F"/>
    <w:rsid w:val="00C134D8"/>
    <w:rsid w:val="00C1380F"/>
    <w:rsid w:val="00C1432A"/>
    <w:rsid w:val="00C1472D"/>
    <w:rsid w:val="00C14AD9"/>
    <w:rsid w:val="00C14DE4"/>
    <w:rsid w:val="00C14EF7"/>
    <w:rsid w:val="00C1518E"/>
    <w:rsid w:val="00C156E7"/>
    <w:rsid w:val="00C15BD6"/>
    <w:rsid w:val="00C15DCA"/>
    <w:rsid w:val="00C1607C"/>
    <w:rsid w:val="00C162D8"/>
    <w:rsid w:val="00C165BA"/>
    <w:rsid w:val="00C16809"/>
    <w:rsid w:val="00C16951"/>
    <w:rsid w:val="00C16C6C"/>
    <w:rsid w:val="00C17115"/>
    <w:rsid w:val="00C1766A"/>
    <w:rsid w:val="00C17C1D"/>
    <w:rsid w:val="00C20478"/>
    <w:rsid w:val="00C20481"/>
    <w:rsid w:val="00C206C2"/>
    <w:rsid w:val="00C20800"/>
    <w:rsid w:val="00C20AA5"/>
    <w:rsid w:val="00C20FAC"/>
    <w:rsid w:val="00C2142E"/>
    <w:rsid w:val="00C22561"/>
    <w:rsid w:val="00C2263F"/>
    <w:rsid w:val="00C22829"/>
    <w:rsid w:val="00C2333B"/>
    <w:rsid w:val="00C23470"/>
    <w:rsid w:val="00C238EA"/>
    <w:rsid w:val="00C239A1"/>
    <w:rsid w:val="00C23E05"/>
    <w:rsid w:val="00C241B9"/>
    <w:rsid w:val="00C241EF"/>
    <w:rsid w:val="00C25489"/>
    <w:rsid w:val="00C25A2D"/>
    <w:rsid w:val="00C25AF1"/>
    <w:rsid w:val="00C26C35"/>
    <w:rsid w:val="00C26D31"/>
    <w:rsid w:val="00C27696"/>
    <w:rsid w:val="00C300E5"/>
    <w:rsid w:val="00C30BCD"/>
    <w:rsid w:val="00C30CA4"/>
    <w:rsid w:val="00C312E9"/>
    <w:rsid w:val="00C31490"/>
    <w:rsid w:val="00C31514"/>
    <w:rsid w:val="00C31856"/>
    <w:rsid w:val="00C321A3"/>
    <w:rsid w:val="00C322E3"/>
    <w:rsid w:val="00C323AA"/>
    <w:rsid w:val="00C32EA8"/>
    <w:rsid w:val="00C337BB"/>
    <w:rsid w:val="00C33F60"/>
    <w:rsid w:val="00C34006"/>
    <w:rsid w:val="00C3439F"/>
    <w:rsid w:val="00C348DF"/>
    <w:rsid w:val="00C34BF7"/>
    <w:rsid w:val="00C351C3"/>
    <w:rsid w:val="00C36571"/>
    <w:rsid w:val="00C416CC"/>
    <w:rsid w:val="00C41A24"/>
    <w:rsid w:val="00C422DB"/>
    <w:rsid w:val="00C42D58"/>
    <w:rsid w:val="00C42E9F"/>
    <w:rsid w:val="00C43311"/>
    <w:rsid w:val="00C43855"/>
    <w:rsid w:val="00C43935"/>
    <w:rsid w:val="00C43BAF"/>
    <w:rsid w:val="00C44464"/>
    <w:rsid w:val="00C44B59"/>
    <w:rsid w:val="00C45108"/>
    <w:rsid w:val="00C4539E"/>
    <w:rsid w:val="00C46F71"/>
    <w:rsid w:val="00C47509"/>
    <w:rsid w:val="00C47FA6"/>
    <w:rsid w:val="00C50069"/>
    <w:rsid w:val="00C5150E"/>
    <w:rsid w:val="00C518A9"/>
    <w:rsid w:val="00C518EE"/>
    <w:rsid w:val="00C519AD"/>
    <w:rsid w:val="00C52194"/>
    <w:rsid w:val="00C52539"/>
    <w:rsid w:val="00C529F5"/>
    <w:rsid w:val="00C52A84"/>
    <w:rsid w:val="00C52E43"/>
    <w:rsid w:val="00C533BD"/>
    <w:rsid w:val="00C53458"/>
    <w:rsid w:val="00C53546"/>
    <w:rsid w:val="00C539E5"/>
    <w:rsid w:val="00C53A11"/>
    <w:rsid w:val="00C53BEF"/>
    <w:rsid w:val="00C53D16"/>
    <w:rsid w:val="00C53EE1"/>
    <w:rsid w:val="00C5458C"/>
    <w:rsid w:val="00C545F4"/>
    <w:rsid w:val="00C54E3E"/>
    <w:rsid w:val="00C5575D"/>
    <w:rsid w:val="00C55ABD"/>
    <w:rsid w:val="00C55CCE"/>
    <w:rsid w:val="00C55FCE"/>
    <w:rsid w:val="00C57028"/>
    <w:rsid w:val="00C571FA"/>
    <w:rsid w:val="00C57C70"/>
    <w:rsid w:val="00C6050F"/>
    <w:rsid w:val="00C60737"/>
    <w:rsid w:val="00C61626"/>
    <w:rsid w:val="00C61AB4"/>
    <w:rsid w:val="00C61AE4"/>
    <w:rsid w:val="00C62E32"/>
    <w:rsid w:val="00C62F01"/>
    <w:rsid w:val="00C63482"/>
    <w:rsid w:val="00C63B07"/>
    <w:rsid w:val="00C6466C"/>
    <w:rsid w:val="00C64A77"/>
    <w:rsid w:val="00C655D4"/>
    <w:rsid w:val="00C65959"/>
    <w:rsid w:val="00C66063"/>
    <w:rsid w:val="00C70315"/>
    <w:rsid w:val="00C70BE0"/>
    <w:rsid w:val="00C70CE8"/>
    <w:rsid w:val="00C71017"/>
    <w:rsid w:val="00C71212"/>
    <w:rsid w:val="00C712AE"/>
    <w:rsid w:val="00C71F55"/>
    <w:rsid w:val="00C720D8"/>
    <w:rsid w:val="00C738FE"/>
    <w:rsid w:val="00C7442B"/>
    <w:rsid w:val="00C747B1"/>
    <w:rsid w:val="00C754A2"/>
    <w:rsid w:val="00C763DB"/>
    <w:rsid w:val="00C76519"/>
    <w:rsid w:val="00C765C7"/>
    <w:rsid w:val="00C76C97"/>
    <w:rsid w:val="00C77126"/>
    <w:rsid w:val="00C7757E"/>
    <w:rsid w:val="00C77B4B"/>
    <w:rsid w:val="00C8006B"/>
    <w:rsid w:val="00C80658"/>
    <w:rsid w:val="00C80790"/>
    <w:rsid w:val="00C80ABC"/>
    <w:rsid w:val="00C80B15"/>
    <w:rsid w:val="00C80F92"/>
    <w:rsid w:val="00C81135"/>
    <w:rsid w:val="00C81497"/>
    <w:rsid w:val="00C814BC"/>
    <w:rsid w:val="00C82097"/>
    <w:rsid w:val="00C82F3D"/>
    <w:rsid w:val="00C83323"/>
    <w:rsid w:val="00C8360F"/>
    <w:rsid w:val="00C83D5F"/>
    <w:rsid w:val="00C83FDA"/>
    <w:rsid w:val="00C8421B"/>
    <w:rsid w:val="00C84537"/>
    <w:rsid w:val="00C845AC"/>
    <w:rsid w:val="00C84851"/>
    <w:rsid w:val="00C84ADC"/>
    <w:rsid w:val="00C8527F"/>
    <w:rsid w:val="00C85D72"/>
    <w:rsid w:val="00C86280"/>
    <w:rsid w:val="00C867DD"/>
    <w:rsid w:val="00C86A7B"/>
    <w:rsid w:val="00C87041"/>
    <w:rsid w:val="00C87337"/>
    <w:rsid w:val="00C87460"/>
    <w:rsid w:val="00C87887"/>
    <w:rsid w:val="00C90309"/>
    <w:rsid w:val="00C906BA"/>
    <w:rsid w:val="00C90A3A"/>
    <w:rsid w:val="00C90B1F"/>
    <w:rsid w:val="00C90B2E"/>
    <w:rsid w:val="00C91934"/>
    <w:rsid w:val="00C919B1"/>
    <w:rsid w:val="00C9278F"/>
    <w:rsid w:val="00C92A49"/>
    <w:rsid w:val="00C92DC1"/>
    <w:rsid w:val="00C92DD2"/>
    <w:rsid w:val="00C9381D"/>
    <w:rsid w:val="00C93996"/>
    <w:rsid w:val="00C93FF2"/>
    <w:rsid w:val="00C942A9"/>
    <w:rsid w:val="00C95C8B"/>
    <w:rsid w:val="00C96028"/>
    <w:rsid w:val="00C960F1"/>
    <w:rsid w:val="00C965C2"/>
    <w:rsid w:val="00C97D88"/>
    <w:rsid w:val="00CA01AE"/>
    <w:rsid w:val="00CA06B6"/>
    <w:rsid w:val="00CA07A7"/>
    <w:rsid w:val="00CA0F57"/>
    <w:rsid w:val="00CA1184"/>
    <w:rsid w:val="00CA1CCA"/>
    <w:rsid w:val="00CA221F"/>
    <w:rsid w:val="00CA32F7"/>
    <w:rsid w:val="00CA3389"/>
    <w:rsid w:val="00CA35C6"/>
    <w:rsid w:val="00CA39B2"/>
    <w:rsid w:val="00CA3ADF"/>
    <w:rsid w:val="00CA3ED7"/>
    <w:rsid w:val="00CA3F9C"/>
    <w:rsid w:val="00CA44EE"/>
    <w:rsid w:val="00CA48C8"/>
    <w:rsid w:val="00CA5518"/>
    <w:rsid w:val="00CA5BFD"/>
    <w:rsid w:val="00CA5DEE"/>
    <w:rsid w:val="00CA6240"/>
    <w:rsid w:val="00CA74F3"/>
    <w:rsid w:val="00CA770A"/>
    <w:rsid w:val="00CB02D8"/>
    <w:rsid w:val="00CB0FE0"/>
    <w:rsid w:val="00CB12AD"/>
    <w:rsid w:val="00CB12CD"/>
    <w:rsid w:val="00CB158A"/>
    <w:rsid w:val="00CB1876"/>
    <w:rsid w:val="00CB1C89"/>
    <w:rsid w:val="00CB2184"/>
    <w:rsid w:val="00CB2AA4"/>
    <w:rsid w:val="00CB2B47"/>
    <w:rsid w:val="00CB2DFD"/>
    <w:rsid w:val="00CB3160"/>
    <w:rsid w:val="00CB3278"/>
    <w:rsid w:val="00CB4C29"/>
    <w:rsid w:val="00CB52DA"/>
    <w:rsid w:val="00CB5CF7"/>
    <w:rsid w:val="00CB6132"/>
    <w:rsid w:val="00CB73E8"/>
    <w:rsid w:val="00CB7D35"/>
    <w:rsid w:val="00CC02BB"/>
    <w:rsid w:val="00CC1712"/>
    <w:rsid w:val="00CC1A08"/>
    <w:rsid w:val="00CC2777"/>
    <w:rsid w:val="00CC44E3"/>
    <w:rsid w:val="00CC456D"/>
    <w:rsid w:val="00CC4904"/>
    <w:rsid w:val="00CC4B12"/>
    <w:rsid w:val="00CC52AD"/>
    <w:rsid w:val="00CC5743"/>
    <w:rsid w:val="00CC58AC"/>
    <w:rsid w:val="00CC5E65"/>
    <w:rsid w:val="00CC5FC9"/>
    <w:rsid w:val="00CC657E"/>
    <w:rsid w:val="00CC71A2"/>
    <w:rsid w:val="00CC7A80"/>
    <w:rsid w:val="00CC7B1C"/>
    <w:rsid w:val="00CD0445"/>
    <w:rsid w:val="00CD0C8D"/>
    <w:rsid w:val="00CD0FD0"/>
    <w:rsid w:val="00CD1498"/>
    <w:rsid w:val="00CD27F9"/>
    <w:rsid w:val="00CD2A68"/>
    <w:rsid w:val="00CD3186"/>
    <w:rsid w:val="00CD3703"/>
    <w:rsid w:val="00CD3EC2"/>
    <w:rsid w:val="00CD42B6"/>
    <w:rsid w:val="00CD4A5D"/>
    <w:rsid w:val="00CD62BB"/>
    <w:rsid w:val="00CD75BB"/>
    <w:rsid w:val="00CD79DB"/>
    <w:rsid w:val="00CD7C92"/>
    <w:rsid w:val="00CD7DA7"/>
    <w:rsid w:val="00CE0E98"/>
    <w:rsid w:val="00CE0EE3"/>
    <w:rsid w:val="00CE0FAC"/>
    <w:rsid w:val="00CE126D"/>
    <w:rsid w:val="00CE147F"/>
    <w:rsid w:val="00CE19F8"/>
    <w:rsid w:val="00CE1C17"/>
    <w:rsid w:val="00CE2357"/>
    <w:rsid w:val="00CE254B"/>
    <w:rsid w:val="00CE2A93"/>
    <w:rsid w:val="00CE2B02"/>
    <w:rsid w:val="00CE3063"/>
    <w:rsid w:val="00CE32ED"/>
    <w:rsid w:val="00CE369C"/>
    <w:rsid w:val="00CE398E"/>
    <w:rsid w:val="00CE3F3B"/>
    <w:rsid w:val="00CE3FB6"/>
    <w:rsid w:val="00CE58A6"/>
    <w:rsid w:val="00CE5CF6"/>
    <w:rsid w:val="00CE62F8"/>
    <w:rsid w:val="00CE7489"/>
    <w:rsid w:val="00CE75A7"/>
    <w:rsid w:val="00CE7849"/>
    <w:rsid w:val="00CE7AA7"/>
    <w:rsid w:val="00CF0A82"/>
    <w:rsid w:val="00CF0B7A"/>
    <w:rsid w:val="00CF2750"/>
    <w:rsid w:val="00CF2CD5"/>
    <w:rsid w:val="00CF2EA1"/>
    <w:rsid w:val="00CF2F18"/>
    <w:rsid w:val="00CF2FEF"/>
    <w:rsid w:val="00CF35C2"/>
    <w:rsid w:val="00CF365B"/>
    <w:rsid w:val="00CF456F"/>
    <w:rsid w:val="00CF4D17"/>
    <w:rsid w:val="00CF4D2B"/>
    <w:rsid w:val="00CF4DED"/>
    <w:rsid w:val="00CF5CAC"/>
    <w:rsid w:val="00CF6ADC"/>
    <w:rsid w:val="00CF6B0D"/>
    <w:rsid w:val="00CF6B3F"/>
    <w:rsid w:val="00CF7136"/>
    <w:rsid w:val="00CF7211"/>
    <w:rsid w:val="00CF769B"/>
    <w:rsid w:val="00CF78EE"/>
    <w:rsid w:val="00CF7E75"/>
    <w:rsid w:val="00D00111"/>
    <w:rsid w:val="00D00672"/>
    <w:rsid w:val="00D008F3"/>
    <w:rsid w:val="00D00FEB"/>
    <w:rsid w:val="00D0158F"/>
    <w:rsid w:val="00D02224"/>
    <w:rsid w:val="00D0233E"/>
    <w:rsid w:val="00D026F9"/>
    <w:rsid w:val="00D02A8F"/>
    <w:rsid w:val="00D0362C"/>
    <w:rsid w:val="00D041EA"/>
    <w:rsid w:val="00D04595"/>
    <w:rsid w:val="00D048EF"/>
    <w:rsid w:val="00D04ED0"/>
    <w:rsid w:val="00D05A62"/>
    <w:rsid w:val="00D0628B"/>
    <w:rsid w:val="00D06374"/>
    <w:rsid w:val="00D063B6"/>
    <w:rsid w:val="00D06E42"/>
    <w:rsid w:val="00D072F5"/>
    <w:rsid w:val="00D07513"/>
    <w:rsid w:val="00D07597"/>
    <w:rsid w:val="00D07E87"/>
    <w:rsid w:val="00D100DC"/>
    <w:rsid w:val="00D11D12"/>
    <w:rsid w:val="00D11DB8"/>
    <w:rsid w:val="00D1295C"/>
    <w:rsid w:val="00D12FBB"/>
    <w:rsid w:val="00D12FD7"/>
    <w:rsid w:val="00D13204"/>
    <w:rsid w:val="00D1379C"/>
    <w:rsid w:val="00D13D82"/>
    <w:rsid w:val="00D141B7"/>
    <w:rsid w:val="00D14302"/>
    <w:rsid w:val="00D147F6"/>
    <w:rsid w:val="00D14E4D"/>
    <w:rsid w:val="00D154D0"/>
    <w:rsid w:val="00D16550"/>
    <w:rsid w:val="00D16A06"/>
    <w:rsid w:val="00D1767C"/>
    <w:rsid w:val="00D17CBB"/>
    <w:rsid w:val="00D17D65"/>
    <w:rsid w:val="00D208B0"/>
    <w:rsid w:val="00D2094C"/>
    <w:rsid w:val="00D20A82"/>
    <w:rsid w:val="00D20B40"/>
    <w:rsid w:val="00D20DDB"/>
    <w:rsid w:val="00D20EF2"/>
    <w:rsid w:val="00D21033"/>
    <w:rsid w:val="00D22425"/>
    <w:rsid w:val="00D23543"/>
    <w:rsid w:val="00D241A2"/>
    <w:rsid w:val="00D249D4"/>
    <w:rsid w:val="00D25833"/>
    <w:rsid w:val="00D25E0C"/>
    <w:rsid w:val="00D25FEE"/>
    <w:rsid w:val="00D2655A"/>
    <w:rsid w:val="00D2694B"/>
    <w:rsid w:val="00D2694C"/>
    <w:rsid w:val="00D26981"/>
    <w:rsid w:val="00D26D23"/>
    <w:rsid w:val="00D30B3E"/>
    <w:rsid w:val="00D30E55"/>
    <w:rsid w:val="00D31C6D"/>
    <w:rsid w:val="00D325DD"/>
    <w:rsid w:val="00D32E80"/>
    <w:rsid w:val="00D331DE"/>
    <w:rsid w:val="00D3367C"/>
    <w:rsid w:val="00D341BC"/>
    <w:rsid w:val="00D34787"/>
    <w:rsid w:val="00D351FE"/>
    <w:rsid w:val="00D359FE"/>
    <w:rsid w:val="00D36EC0"/>
    <w:rsid w:val="00D37FAC"/>
    <w:rsid w:val="00D40654"/>
    <w:rsid w:val="00D407BA"/>
    <w:rsid w:val="00D40ADF"/>
    <w:rsid w:val="00D412F1"/>
    <w:rsid w:val="00D4185B"/>
    <w:rsid w:val="00D43501"/>
    <w:rsid w:val="00D43A0B"/>
    <w:rsid w:val="00D4402C"/>
    <w:rsid w:val="00D44201"/>
    <w:rsid w:val="00D443CE"/>
    <w:rsid w:val="00D45514"/>
    <w:rsid w:val="00D455DB"/>
    <w:rsid w:val="00D457DB"/>
    <w:rsid w:val="00D46136"/>
    <w:rsid w:val="00D46EEE"/>
    <w:rsid w:val="00D47C56"/>
    <w:rsid w:val="00D5077D"/>
    <w:rsid w:val="00D50FD2"/>
    <w:rsid w:val="00D51192"/>
    <w:rsid w:val="00D51F3C"/>
    <w:rsid w:val="00D52632"/>
    <w:rsid w:val="00D52E7D"/>
    <w:rsid w:val="00D53A08"/>
    <w:rsid w:val="00D53B87"/>
    <w:rsid w:val="00D553A8"/>
    <w:rsid w:val="00D559E0"/>
    <w:rsid w:val="00D55A9F"/>
    <w:rsid w:val="00D55DAC"/>
    <w:rsid w:val="00D560DA"/>
    <w:rsid w:val="00D569F9"/>
    <w:rsid w:val="00D57140"/>
    <w:rsid w:val="00D5758A"/>
    <w:rsid w:val="00D60478"/>
    <w:rsid w:val="00D60599"/>
    <w:rsid w:val="00D61BAA"/>
    <w:rsid w:val="00D61BF5"/>
    <w:rsid w:val="00D61DF2"/>
    <w:rsid w:val="00D61E26"/>
    <w:rsid w:val="00D63141"/>
    <w:rsid w:val="00D63189"/>
    <w:rsid w:val="00D63F51"/>
    <w:rsid w:val="00D63F75"/>
    <w:rsid w:val="00D641E4"/>
    <w:rsid w:val="00D645BA"/>
    <w:rsid w:val="00D64641"/>
    <w:rsid w:val="00D65642"/>
    <w:rsid w:val="00D65BE6"/>
    <w:rsid w:val="00D665E8"/>
    <w:rsid w:val="00D66DFE"/>
    <w:rsid w:val="00D672F0"/>
    <w:rsid w:val="00D675E9"/>
    <w:rsid w:val="00D701F4"/>
    <w:rsid w:val="00D702B1"/>
    <w:rsid w:val="00D70459"/>
    <w:rsid w:val="00D7089E"/>
    <w:rsid w:val="00D70C27"/>
    <w:rsid w:val="00D71490"/>
    <w:rsid w:val="00D71851"/>
    <w:rsid w:val="00D71DEA"/>
    <w:rsid w:val="00D71EB1"/>
    <w:rsid w:val="00D72B1C"/>
    <w:rsid w:val="00D72B6A"/>
    <w:rsid w:val="00D72C94"/>
    <w:rsid w:val="00D739F8"/>
    <w:rsid w:val="00D73B50"/>
    <w:rsid w:val="00D742AE"/>
    <w:rsid w:val="00D74305"/>
    <w:rsid w:val="00D75948"/>
    <w:rsid w:val="00D75B92"/>
    <w:rsid w:val="00D75EE8"/>
    <w:rsid w:val="00D7622C"/>
    <w:rsid w:val="00D76705"/>
    <w:rsid w:val="00D76E68"/>
    <w:rsid w:val="00D7727F"/>
    <w:rsid w:val="00D77D52"/>
    <w:rsid w:val="00D803CD"/>
    <w:rsid w:val="00D80C8A"/>
    <w:rsid w:val="00D81020"/>
    <w:rsid w:val="00D81274"/>
    <w:rsid w:val="00D81812"/>
    <w:rsid w:val="00D81CEE"/>
    <w:rsid w:val="00D81CFF"/>
    <w:rsid w:val="00D82759"/>
    <w:rsid w:val="00D82805"/>
    <w:rsid w:val="00D833AE"/>
    <w:rsid w:val="00D847AC"/>
    <w:rsid w:val="00D850AA"/>
    <w:rsid w:val="00D85990"/>
    <w:rsid w:val="00D85A99"/>
    <w:rsid w:val="00D8693F"/>
    <w:rsid w:val="00D86A52"/>
    <w:rsid w:val="00D877FB"/>
    <w:rsid w:val="00D90A42"/>
    <w:rsid w:val="00D911DF"/>
    <w:rsid w:val="00D91278"/>
    <w:rsid w:val="00D91443"/>
    <w:rsid w:val="00D918C3"/>
    <w:rsid w:val="00D92330"/>
    <w:rsid w:val="00D923EC"/>
    <w:rsid w:val="00D930C3"/>
    <w:rsid w:val="00D93140"/>
    <w:rsid w:val="00D937BB"/>
    <w:rsid w:val="00D93CAC"/>
    <w:rsid w:val="00D942C0"/>
    <w:rsid w:val="00D94B62"/>
    <w:rsid w:val="00D96017"/>
    <w:rsid w:val="00D969BA"/>
    <w:rsid w:val="00D96A73"/>
    <w:rsid w:val="00D97090"/>
    <w:rsid w:val="00D9724B"/>
    <w:rsid w:val="00D9731D"/>
    <w:rsid w:val="00D973CA"/>
    <w:rsid w:val="00DA0204"/>
    <w:rsid w:val="00DA0545"/>
    <w:rsid w:val="00DA0EAC"/>
    <w:rsid w:val="00DA13B0"/>
    <w:rsid w:val="00DA1DF8"/>
    <w:rsid w:val="00DA2F36"/>
    <w:rsid w:val="00DA2FA3"/>
    <w:rsid w:val="00DA316C"/>
    <w:rsid w:val="00DA3766"/>
    <w:rsid w:val="00DA43FD"/>
    <w:rsid w:val="00DA47FD"/>
    <w:rsid w:val="00DA4BE7"/>
    <w:rsid w:val="00DA5076"/>
    <w:rsid w:val="00DA541E"/>
    <w:rsid w:val="00DA5876"/>
    <w:rsid w:val="00DA5F8A"/>
    <w:rsid w:val="00DA71A0"/>
    <w:rsid w:val="00DA7C42"/>
    <w:rsid w:val="00DB0025"/>
    <w:rsid w:val="00DB088D"/>
    <w:rsid w:val="00DB08CE"/>
    <w:rsid w:val="00DB0CBC"/>
    <w:rsid w:val="00DB0ECF"/>
    <w:rsid w:val="00DB0F56"/>
    <w:rsid w:val="00DB0FC3"/>
    <w:rsid w:val="00DB1208"/>
    <w:rsid w:val="00DB191C"/>
    <w:rsid w:val="00DB23E1"/>
    <w:rsid w:val="00DB29D2"/>
    <w:rsid w:val="00DB2C29"/>
    <w:rsid w:val="00DB2CA2"/>
    <w:rsid w:val="00DB32DC"/>
    <w:rsid w:val="00DB3530"/>
    <w:rsid w:val="00DB3A3F"/>
    <w:rsid w:val="00DB4243"/>
    <w:rsid w:val="00DB4295"/>
    <w:rsid w:val="00DB48B6"/>
    <w:rsid w:val="00DB4F2E"/>
    <w:rsid w:val="00DB5157"/>
    <w:rsid w:val="00DB583E"/>
    <w:rsid w:val="00DB5E42"/>
    <w:rsid w:val="00DB5FB5"/>
    <w:rsid w:val="00DB625C"/>
    <w:rsid w:val="00DB79BF"/>
    <w:rsid w:val="00DC07D2"/>
    <w:rsid w:val="00DC09AB"/>
    <w:rsid w:val="00DC0D0E"/>
    <w:rsid w:val="00DC14A9"/>
    <w:rsid w:val="00DC233E"/>
    <w:rsid w:val="00DC24C8"/>
    <w:rsid w:val="00DC2586"/>
    <w:rsid w:val="00DC2BE7"/>
    <w:rsid w:val="00DC305F"/>
    <w:rsid w:val="00DC3441"/>
    <w:rsid w:val="00DC3BFD"/>
    <w:rsid w:val="00DC4208"/>
    <w:rsid w:val="00DC469D"/>
    <w:rsid w:val="00DC4A0D"/>
    <w:rsid w:val="00DC4FFD"/>
    <w:rsid w:val="00DC5453"/>
    <w:rsid w:val="00DC59ED"/>
    <w:rsid w:val="00DC5EA6"/>
    <w:rsid w:val="00DC5F18"/>
    <w:rsid w:val="00DC62C9"/>
    <w:rsid w:val="00DC656E"/>
    <w:rsid w:val="00DC6DA9"/>
    <w:rsid w:val="00DD0333"/>
    <w:rsid w:val="00DD04E0"/>
    <w:rsid w:val="00DD082C"/>
    <w:rsid w:val="00DD120B"/>
    <w:rsid w:val="00DD136A"/>
    <w:rsid w:val="00DD1435"/>
    <w:rsid w:val="00DD162E"/>
    <w:rsid w:val="00DD16B5"/>
    <w:rsid w:val="00DD170D"/>
    <w:rsid w:val="00DD223E"/>
    <w:rsid w:val="00DD2663"/>
    <w:rsid w:val="00DD4008"/>
    <w:rsid w:val="00DD4320"/>
    <w:rsid w:val="00DD45DA"/>
    <w:rsid w:val="00DD527C"/>
    <w:rsid w:val="00DD5921"/>
    <w:rsid w:val="00DD598B"/>
    <w:rsid w:val="00DD5ED5"/>
    <w:rsid w:val="00DD703F"/>
    <w:rsid w:val="00DD77F1"/>
    <w:rsid w:val="00DE03AD"/>
    <w:rsid w:val="00DE0734"/>
    <w:rsid w:val="00DE0B75"/>
    <w:rsid w:val="00DE15AD"/>
    <w:rsid w:val="00DE1D52"/>
    <w:rsid w:val="00DE1E32"/>
    <w:rsid w:val="00DE2D3A"/>
    <w:rsid w:val="00DE3643"/>
    <w:rsid w:val="00DE4185"/>
    <w:rsid w:val="00DE4602"/>
    <w:rsid w:val="00DE4BDD"/>
    <w:rsid w:val="00DE4E10"/>
    <w:rsid w:val="00DE509A"/>
    <w:rsid w:val="00DE52E5"/>
    <w:rsid w:val="00DE57D1"/>
    <w:rsid w:val="00DE5816"/>
    <w:rsid w:val="00DE5F8F"/>
    <w:rsid w:val="00DE6DD9"/>
    <w:rsid w:val="00DE6DE2"/>
    <w:rsid w:val="00DE7332"/>
    <w:rsid w:val="00DE7D7D"/>
    <w:rsid w:val="00DE7DE2"/>
    <w:rsid w:val="00DE7FB9"/>
    <w:rsid w:val="00DF056F"/>
    <w:rsid w:val="00DF091B"/>
    <w:rsid w:val="00DF0E38"/>
    <w:rsid w:val="00DF13CE"/>
    <w:rsid w:val="00DF1499"/>
    <w:rsid w:val="00DF149A"/>
    <w:rsid w:val="00DF1C34"/>
    <w:rsid w:val="00DF21E1"/>
    <w:rsid w:val="00DF21EC"/>
    <w:rsid w:val="00DF246F"/>
    <w:rsid w:val="00DF28CF"/>
    <w:rsid w:val="00DF2C5A"/>
    <w:rsid w:val="00DF2D11"/>
    <w:rsid w:val="00DF3555"/>
    <w:rsid w:val="00DF3AC7"/>
    <w:rsid w:val="00DF3E4F"/>
    <w:rsid w:val="00DF560E"/>
    <w:rsid w:val="00DF565C"/>
    <w:rsid w:val="00DF5861"/>
    <w:rsid w:val="00DF6F04"/>
    <w:rsid w:val="00DF732A"/>
    <w:rsid w:val="00DF755A"/>
    <w:rsid w:val="00DF7BE1"/>
    <w:rsid w:val="00DF7CD2"/>
    <w:rsid w:val="00DF7DC4"/>
    <w:rsid w:val="00E00987"/>
    <w:rsid w:val="00E0115F"/>
    <w:rsid w:val="00E01A85"/>
    <w:rsid w:val="00E01AB5"/>
    <w:rsid w:val="00E01D86"/>
    <w:rsid w:val="00E022F1"/>
    <w:rsid w:val="00E025FB"/>
    <w:rsid w:val="00E0326A"/>
    <w:rsid w:val="00E03336"/>
    <w:rsid w:val="00E040C6"/>
    <w:rsid w:val="00E04145"/>
    <w:rsid w:val="00E046B2"/>
    <w:rsid w:val="00E05241"/>
    <w:rsid w:val="00E052C3"/>
    <w:rsid w:val="00E05DD8"/>
    <w:rsid w:val="00E05EF9"/>
    <w:rsid w:val="00E0617A"/>
    <w:rsid w:val="00E062BF"/>
    <w:rsid w:val="00E0687D"/>
    <w:rsid w:val="00E06916"/>
    <w:rsid w:val="00E077D4"/>
    <w:rsid w:val="00E10413"/>
    <w:rsid w:val="00E1125A"/>
    <w:rsid w:val="00E124D5"/>
    <w:rsid w:val="00E12C8F"/>
    <w:rsid w:val="00E12DFC"/>
    <w:rsid w:val="00E13328"/>
    <w:rsid w:val="00E133FB"/>
    <w:rsid w:val="00E13DB6"/>
    <w:rsid w:val="00E13FA9"/>
    <w:rsid w:val="00E15555"/>
    <w:rsid w:val="00E15BC9"/>
    <w:rsid w:val="00E16005"/>
    <w:rsid w:val="00E1621E"/>
    <w:rsid w:val="00E168FF"/>
    <w:rsid w:val="00E16C2A"/>
    <w:rsid w:val="00E17E8F"/>
    <w:rsid w:val="00E20667"/>
    <w:rsid w:val="00E20BAD"/>
    <w:rsid w:val="00E20D84"/>
    <w:rsid w:val="00E20E6C"/>
    <w:rsid w:val="00E21AC0"/>
    <w:rsid w:val="00E2201D"/>
    <w:rsid w:val="00E220F2"/>
    <w:rsid w:val="00E2217A"/>
    <w:rsid w:val="00E223AA"/>
    <w:rsid w:val="00E22525"/>
    <w:rsid w:val="00E2265F"/>
    <w:rsid w:val="00E22A51"/>
    <w:rsid w:val="00E236B0"/>
    <w:rsid w:val="00E241B0"/>
    <w:rsid w:val="00E2435C"/>
    <w:rsid w:val="00E24794"/>
    <w:rsid w:val="00E24B85"/>
    <w:rsid w:val="00E25319"/>
    <w:rsid w:val="00E25798"/>
    <w:rsid w:val="00E25E9B"/>
    <w:rsid w:val="00E27457"/>
    <w:rsid w:val="00E27E38"/>
    <w:rsid w:val="00E30196"/>
    <w:rsid w:val="00E302F6"/>
    <w:rsid w:val="00E30574"/>
    <w:rsid w:val="00E3082C"/>
    <w:rsid w:val="00E3084D"/>
    <w:rsid w:val="00E3108B"/>
    <w:rsid w:val="00E3167B"/>
    <w:rsid w:val="00E3198D"/>
    <w:rsid w:val="00E319B6"/>
    <w:rsid w:val="00E31E4B"/>
    <w:rsid w:val="00E3249A"/>
    <w:rsid w:val="00E329FA"/>
    <w:rsid w:val="00E32CB2"/>
    <w:rsid w:val="00E343B7"/>
    <w:rsid w:val="00E34941"/>
    <w:rsid w:val="00E34988"/>
    <w:rsid w:val="00E34D37"/>
    <w:rsid w:val="00E35AFF"/>
    <w:rsid w:val="00E36A0D"/>
    <w:rsid w:val="00E36CBB"/>
    <w:rsid w:val="00E377D4"/>
    <w:rsid w:val="00E37D26"/>
    <w:rsid w:val="00E40555"/>
    <w:rsid w:val="00E40587"/>
    <w:rsid w:val="00E40BE4"/>
    <w:rsid w:val="00E40C91"/>
    <w:rsid w:val="00E40E96"/>
    <w:rsid w:val="00E41784"/>
    <w:rsid w:val="00E41BA0"/>
    <w:rsid w:val="00E41CEB"/>
    <w:rsid w:val="00E41F33"/>
    <w:rsid w:val="00E42032"/>
    <w:rsid w:val="00E4209A"/>
    <w:rsid w:val="00E4258F"/>
    <w:rsid w:val="00E429E3"/>
    <w:rsid w:val="00E42D77"/>
    <w:rsid w:val="00E4318D"/>
    <w:rsid w:val="00E43297"/>
    <w:rsid w:val="00E43F1B"/>
    <w:rsid w:val="00E44982"/>
    <w:rsid w:val="00E44B1C"/>
    <w:rsid w:val="00E44EBB"/>
    <w:rsid w:val="00E45106"/>
    <w:rsid w:val="00E45599"/>
    <w:rsid w:val="00E4576C"/>
    <w:rsid w:val="00E45CE7"/>
    <w:rsid w:val="00E46D21"/>
    <w:rsid w:val="00E46E7D"/>
    <w:rsid w:val="00E470F4"/>
    <w:rsid w:val="00E47749"/>
    <w:rsid w:val="00E47CEE"/>
    <w:rsid w:val="00E501C0"/>
    <w:rsid w:val="00E50662"/>
    <w:rsid w:val="00E5136D"/>
    <w:rsid w:val="00E513FE"/>
    <w:rsid w:val="00E51414"/>
    <w:rsid w:val="00E51AE8"/>
    <w:rsid w:val="00E51FE0"/>
    <w:rsid w:val="00E52314"/>
    <w:rsid w:val="00E524E0"/>
    <w:rsid w:val="00E5261E"/>
    <w:rsid w:val="00E527F6"/>
    <w:rsid w:val="00E52DA4"/>
    <w:rsid w:val="00E53A23"/>
    <w:rsid w:val="00E5456F"/>
    <w:rsid w:val="00E54777"/>
    <w:rsid w:val="00E5501E"/>
    <w:rsid w:val="00E553E6"/>
    <w:rsid w:val="00E560DF"/>
    <w:rsid w:val="00E56488"/>
    <w:rsid w:val="00E57C5A"/>
    <w:rsid w:val="00E60946"/>
    <w:rsid w:val="00E60A93"/>
    <w:rsid w:val="00E60D2A"/>
    <w:rsid w:val="00E60F9A"/>
    <w:rsid w:val="00E61364"/>
    <w:rsid w:val="00E61554"/>
    <w:rsid w:val="00E61905"/>
    <w:rsid w:val="00E61B7B"/>
    <w:rsid w:val="00E61C82"/>
    <w:rsid w:val="00E61DC8"/>
    <w:rsid w:val="00E61F66"/>
    <w:rsid w:val="00E63014"/>
    <w:rsid w:val="00E635A7"/>
    <w:rsid w:val="00E636BD"/>
    <w:rsid w:val="00E64009"/>
    <w:rsid w:val="00E64373"/>
    <w:rsid w:val="00E656B9"/>
    <w:rsid w:val="00E657E9"/>
    <w:rsid w:val="00E65C01"/>
    <w:rsid w:val="00E65FBF"/>
    <w:rsid w:val="00E67E34"/>
    <w:rsid w:val="00E70B31"/>
    <w:rsid w:val="00E70DA6"/>
    <w:rsid w:val="00E712A0"/>
    <w:rsid w:val="00E71450"/>
    <w:rsid w:val="00E723DE"/>
    <w:rsid w:val="00E72DBC"/>
    <w:rsid w:val="00E735A9"/>
    <w:rsid w:val="00E735E3"/>
    <w:rsid w:val="00E736B5"/>
    <w:rsid w:val="00E7375A"/>
    <w:rsid w:val="00E73838"/>
    <w:rsid w:val="00E738FB"/>
    <w:rsid w:val="00E73A92"/>
    <w:rsid w:val="00E746D5"/>
    <w:rsid w:val="00E74E03"/>
    <w:rsid w:val="00E75385"/>
    <w:rsid w:val="00E7560B"/>
    <w:rsid w:val="00E7586E"/>
    <w:rsid w:val="00E75A91"/>
    <w:rsid w:val="00E75EAD"/>
    <w:rsid w:val="00E7643B"/>
    <w:rsid w:val="00E766C0"/>
    <w:rsid w:val="00E76C44"/>
    <w:rsid w:val="00E775B5"/>
    <w:rsid w:val="00E776E5"/>
    <w:rsid w:val="00E77B4C"/>
    <w:rsid w:val="00E77E14"/>
    <w:rsid w:val="00E80547"/>
    <w:rsid w:val="00E81015"/>
    <w:rsid w:val="00E81F8D"/>
    <w:rsid w:val="00E82651"/>
    <w:rsid w:val="00E82E61"/>
    <w:rsid w:val="00E83138"/>
    <w:rsid w:val="00E8319B"/>
    <w:rsid w:val="00E83422"/>
    <w:rsid w:val="00E838F5"/>
    <w:rsid w:val="00E839A6"/>
    <w:rsid w:val="00E83D9E"/>
    <w:rsid w:val="00E842D3"/>
    <w:rsid w:val="00E84A5A"/>
    <w:rsid w:val="00E8525E"/>
    <w:rsid w:val="00E854F3"/>
    <w:rsid w:val="00E873D9"/>
    <w:rsid w:val="00E87909"/>
    <w:rsid w:val="00E87AF4"/>
    <w:rsid w:val="00E87FBF"/>
    <w:rsid w:val="00E909A1"/>
    <w:rsid w:val="00E90B09"/>
    <w:rsid w:val="00E91BFE"/>
    <w:rsid w:val="00E9227F"/>
    <w:rsid w:val="00E927D5"/>
    <w:rsid w:val="00E930BD"/>
    <w:rsid w:val="00E93209"/>
    <w:rsid w:val="00E93417"/>
    <w:rsid w:val="00E93465"/>
    <w:rsid w:val="00E938CE"/>
    <w:rsid w:val="00E93F68"/>
    <w:rsid w:val="00E9482F"/>
    <w:rsid w:val="00E94A31"/>
    <w:rsid w:val="00E955E1"/>
    <w:rsid w:val="00E95B43"/>
    <w:rsid w:val="00E95E3E"/>
    <w:rsid w:val="00E9608D"/>
    <w:rsid w:val="00E969C2"/>
    <w:rsid w:val="00E97761"/>
    <w:rsid w:val="00E97DFB"/>
    <w:rsid w:val="00EA02AF"/>
    <w:rsid w:val="00EA08D8"/>
    <w:rsid w:val="00EA121C"/>
    <w:rsid w:val="00EA1880"/>
    <w:rsid w:val="00EA2A56"/>
    <w:rsid w:val="00EA3315"/>
    <w:rsid w:val="00EA3764"/>
    <w:rsid w:val="00EA3D29"/>
    <w:rsid w:val="00EA44BE"/>
    <w:rsid w:val="00EA46A2"/>
    <w:rsid w:val="00EA4B4E"/>
    <w:rsid w:val="00EA4C3D"/>
    <w:rsid w:val="00EA6333"/>
    <w:rsid w:val="00EA6695"/>
    <w:rsid w:val="00EA6CDB"/>
    <w:rsid w:val="00EA7573"/>
    <w:rsid w:val="00EA78F7"/>
    <w:rsid w:val="00EB02E5"/>
    <w:rsid w:val="00EB051D"/>
    <w:rsid w:val="00EB08C8"/>
    <w:rsid w:val="00EB0A40"/>
    <w:rsid w:val="00EB19F3"/>
    <w:rsid w:val="00EB1A82"/>
    <w:rsid w:val="00EB1D53"/>
    <w:rsid w:val="00EB221E"/>
    <w:rsid w:val="00EB25F0"/>
    <w:rsid w:val="00EB26B0"/>
    <w:rsid w:val="00EB2729"/>
    <w:rsid w:val="00EB29C0"/>
    <w:rsid w:val="00EB30BD"/>
    <w:rsid w:val="00EB342D"/>
    <w:rsid w:val="00EB3981"/>
    <w:rsid w:val="00EB489E"/>
    <w:rsid w:val="00EB4B4E"/>
    <w:rsid w:val="00EB4C0A"/>
    <w:rsid w:val="00EB4DDA"/>
    <w:rsid w:val="00EB4EA1"/>
    <w:rsid w:val="00EB5104"/>
    <w:rsid w:val="00EB5B38"/>
    <w:rsid w:val="00EB5DFB"/>
    <w:rsid w:val="00EB5ED6"/>
    <w:rsid w:val="00EB611C"/>
    <w:rsid w:val="00EB64C2"/>
    <w:rsid w:val="00EB6539"/>
    <w:rsid w:val="00EB6635"/>
    <w:rsid w:val="00EB6778"/>
    <w:rsid w:val="00EB73BB"/>
    <w:rsid w:val="00EC0B39"/>
    <w:rsid w:val="00EC0F98"/>
    <w:rsid w:val="00EC16EA"/>
    <w:rsid w:val="00EC1833"/>
    <w:rsid w:val="00EC18A6"/>
    <w:rsid w:val="00EC1F2F"/>
    <w:rsid w:val="00EC234D"/>
    <w:rsid w:val="00EC34F8"/>
    <w:rsid w:val="00EC3A89"/>
    <w:rsid w:val="00EC4003"/>
    <w:rsid w:val="00EC42F6"/>
    <w:rsid w:val="00EC480C"/>
    <w:rsid w:val="00EC483D"/>
    <w:rsid w:val="00EC4C4E"/>
    <w:rsid w:val="00EC4E3F"/>
    <w:rsid w:val="00EC531B"/>
    <w:rsid w:val="00EC679B"/>
    <w:rsid w:val="00EC69D3"/>
    <w:rsid w:val="00EC7762"/>
    <w:rsid w:val="00EC7E4F"/>
    <w:rsid w:val="00ED0410"/>
    <w:rsid w:val="00ED0F7A"/>
    <w:rsid w:val="00ED116F"/>
    <w:rsid w:val="00ED11C5"/>
    <w:rsid w:val="00ED25C2"/>
    <w:rsid w:val="00ED28DA"/>
    <w:rsid w:val="00ED3A07"/>
    <w:rsid w:val="00ED4392"/>
    <w:rsid w:val="00ED45E8"/>
    <w:rsid w:val="00ED4774"/>
    <w:rsid w:val="00ED4BF0"/>
    <w:rsid w:val="00ED5BBB"/>
    <w:rsid w:val="00ED6695"/>
    <w:rsid w:val="00ED66DC"/>
    <w:rsid w:val="00ED6D91"/>
    <w:rsid w:val="00ED70A0"/>
    <w:rsid w:val="00ED74C1"/>
    <w:rsid w:val="00ED7A12"/>
    <w:rsid w:val="00ED7F60"/>
    <w:rsid w:val="00EE02D1"/>
    <w:rsid w:val="00EE091B"/>
    <w:rsid w:val="00EE0943"/>
    <w:rsid w:val="00EE1128"/>
    <w:rsid w:val="00EE1254"/>
    <w:rsid w:val="00EE13E0"/>
    <w:rsid w:val="00EE1518"/>
    <w:rsid w:val="00EE1C88"/>
    <w:rsid w:val="00EE2361"/>
    <w:rsid w:val="00EE2CE1"/>
    <w:rsid w:val="00EE2EBA"/>
    <w:rsid w:val="00EE335B"/>
    <w:rsid w:val="00EE355C"/>
    <w:rsid w:val="00EE3AF2"/>
    <w:rsid w:val="00EE424E"/>
    <w:rsid w:val="00EE4390"/>
    <w:rsid w:val="00EE4953"/>
    <w:rsid w:val="00EE4FD1"/>
    <w:rsid w:val="00EE583F"/>
    <w:rsid w:val="00EE6339"/>
    <w:rsid w:val="00EE67C7"/>
    <w:rsid w:val="00EE6C2A"/>
    <w:rsid w:val="00EE7279"/>
    <w:rsid w:val="00EE72D0"/>
    <w:rsid w:val="00EE7614"/>
    <w:rsid w:val="00EF0060"/>
    <w:rsid w:val="00EF0EA2"/>
    <w:rsid w:val="00EF1016"/>
    <w:rsid w:val="00EF11D1"/>
    <w:rsid w:val="00EF15D1"/>
    <w:rsid w:val="00EF2007"/>
    <w:rsid w:val="00EF269A"/>
    <w:rsid w:val="00EF28A7"/>
    <w:rsid w:val="00EF2900"/>
    <w:rsid w:val="00EF2B1B"/>
    <w:rsid w:val="00EF2D69"/>
    <w:rsid w:val="00EF2FD1"/>
    <w:rsid w:val="00EF3F5A"/>
    <w:rsid w:val="00EF4361"/>
    <w:rsid w:val="00EF4886"/>
    <w:rsid w:val="00EF50C8"/>
    <w:rsid w:val="00EF68A6"/>
    <w:rsid w:val="00EF68CC"/>
    <w:rsid w:val="00EF7ACA"/>
    <w:rsid w:val="00F001FB"/>
    <w:rsid w:val="00F009D3"/>
    <w:rsid w:val="00F0219C"/>
    <w:rsid w:val="00F0243F"/>
    <w:rsid w:val="00F024E7"/>
    <w:rsid w:val="00F02ACA"/>
    <w:rsid w:val="00F02ED4"/>
    <w:rsid w:val="00F05F91"/>
    <w:rsid w:val="00F0610B"/>
    <w:rsid w:val="00F06AA0"/>
    <w:rsid w:val="00F0715A"/>
    <w:rsid w:val="00F07259"/>
    <w:rsid w:val="00F075BC"/>
    <w:rsid w:val="00F07BDD"/>
    <w:rsid w:val="00F07C48"/>
    <w:rsid w:val="00F11255"/>
    <w:rsid w:val="00F11396"/>
    <w:rsid w:val="00F116D3"/>
    <w:rsid w:val="00F11B16"/>
    <w:rsid w:val="00F1284B"/>
    <w:rsid w:val="00F13C79"/>
    <w:rsid w:val="00F14A53"/>
    <w:rsid w:val="00F14B22"/>
    <w:rsid w:val="00F15A58"/>
    <w:rsid w:val="00F15AA8"/>
    <w:rsid w:val="00F15D20"/>
    <w:rsid w:val="00F16405"/>
    <w:rsid w:val="00F16545"/>
    <w:rsid w:val="00F165C0"/>
    <w:rsid w:val="00F174BE"/>
    <w:rsid w:val="00F1771E"/>
    <w:rsid w:val="00F17833"/>
    <w:rsid w:val="00F17C20"/>
    <w:rsid w:val="00F201C8"/>
    <w:rsid w:val="00F2047C"/>
    <w:rsid w:val="00F209FA"/>
    <w:rsid w:val="00F2191A"/>
    <w:rsid w:val="00F2262A"/>
    <w:rsid w:val="00F23384"/>
    <w:rsid w:val="00F23557"/>
    <w:rsid w:val="00F245AD"/>
    <w:rsid w:val="00F252C8"/>
    <w:rsid w:val="00F30328"/>
    <w:rsid w:val="00F30715"/>
    <w:rsid w:val="00F309BF"/>
    <w:rsid w:val="00F31224"/>
    <w:rsid w:val="00F3141B"/>
    <w:rsid w:val="00F3147A"/>
    <w:rsid w:val="00F316B8"/>
    <w:rsid w:val="00F31EA1"/>
    <w:rsid w:val="00F32AFD"/>
    <w:rsid w:val="00F32BE4"/>
    <w:rsid w:val="00F33875"/>
    <w:rsid w:val="00F33962"/>
    <w:rsid w:val="00F34E1E"/>
    <w:rsid w:val="00F34E6D"/>
    <w:rsid w:val="00F3578C"/>
    <w:rsid w:val="00F3608D"/>
    <w:rsid w:val="00F3648C"/>
    <w:rsid w:val="00F36FF9"/>
    <w:rsid w:val="00F371B7"/>
    <w:rsid w:val="00F3743C"/>
    <w:rsid w:val="00F3748C"/>
    <w:rsid w:val="00F4058E"/>
    <w:rsid w:val="00F4116B"/>
    <w:rsid w:val="00F41537"/>
    <w:rsid w:val="00F415D7"/>
    <w:rsid w:val="00F422CC"/>
    <w:rsid w:val="00F43A22"/>
    <w:rsid w:val="00F43AE5"/>
    <w:rsid w:val="00F44335"/>
    <w:rsid w:val="00F4508C"/>
    <w:rsid w:val="00F450A2"/>
    <w:rsid w:val="00F4541A"/>
    <w:rsid w:val="00F465ED"/>
    <w:rsid w:val="00F465F6"/>
    <w:rsid w:val="00F475FA"/>
    <w:rsid w:val="00F479CE"/>
    <w:rsid w:val="00F47C7C"/>
    <w:rsid w:val="00F506A8"/>
    <w:rsid w:val="00F509EE"/>
    <w:rsid w:val="00F522F7"/>
    <w:rsid w:val="00F52467"/>
    <w:rsid w:val="00F525A5"/>
    <w:rsid w:val="00F52D25"/>
    <w:rsid w:val="00F53C76"/>
    <w:rsid w:val="00F54A39"/>
    <w:rsid w:val="00F55740"/>
    <w:rsid w:val="00F561C1"/>
    <w:rsid w:val="00F5669A"/>
    <w:rsid w:val="00F567E1"/>
    <w:rsid w:val="00F603CE"/>
    <w:rsid w:val="00F607B3"/>
    <w:rsid w:val="00F60AB9"/>
    <w:rsid w:val="00F60F3D"/>
    <w:rsid w:val="00F61ADD"/>
    <w:rsid w:val="00F61B9D"/>
    <w:rsid w:val="00F621EA"/>
    <w:rsid w:val="00F62BD4"/>
    <w:rsid w:val="00F63164"/>
    <w:rsid w:val="00F634B0"/>
    <w:rsid w:val="00F63AE4"/>
    <w:rsid w:val="00F648D0"/>
    <w:rsid w:val="00F64947"/>
    <w:rsid w:val="00F64AA3"/>
    <w:rsid w:val="00F64DE9"/>
    <w:rsid w:val="00F64E42"/>
    <w:rsid w:val="00F65057"/>
    <w:rsid w:val="00F653B5"/>
    <w:rsid w:val="00F65805"/>
    <w:rsid w:val="00F65DED"/>
    <w:rsid w:val="00F662D2"/>
    <w:rsid w:val="00F6689D"/>
    <w:rsid w:val="00F67140"/>
    <w:rsid w:val="00F6744E"/>
    <w:rsid w:val="00F70495"/>
    <w:rsid w:val="00F70FDD"/>
    <w:rsid w:val="00F730FB"/>
    <w:rsid w:val="00F73265"/>
    <w:rsid w:val="00F73822"/>
    <w:rsid w:val="00F74495"/>
    <w:rsid w:val="00F7530B"/>
    <w:rsid w:val="00F75C32"/>
    <w:rsid w:val="00F77563"/>
    <w:rsid w:val="00F77D66"/>
    <w:rsid w:val="00F800FE"/>
    <w:rsid w:val="00F802FF"/>
    <w:rsid w:val="00F80E08"/>
    <w:rsid w:val="00F80FBA"/>
    <w:rsid w:val="00F81EA6"/>
    <w:rsid w:val="00F828BC"/>
    <w:rsid w:val="00F82BB2"/>
    <w:rsid w:val="00F83C83"/>
    <w:rsid w:val="00F851C5"/>
    <w:rsid w:val="00F8576D"/>
    <w:rsid w:val="00F85C4F"/>
    <w:rsid w:val="00F86E86"/>
    <w:rsid w:val="00F9052D"/>
    <w:rsid w:val="00F9087F"/>
    <w:rsid w:val="00F91492"/>
    <w:rsid w:val="00F914AA"/>
    <w:rsid w:val="00F91D89"/>
    <w:rsid w:val="00F92537"/>
    <w:rsid w:val="00F9258C"/>
    <w:rsid w:val="00F927AD"/>
    <w:rsid w:val="00F92B2F"/>
    <w:rsid w:val="00F930CF"/>
    <w:rsid w:val="00F932A5"/>
    <w:rsid w:val="00F932C2"/>
    <w:rsid w:val="00F93998"/>
    <w:rsid w:val="00F9431B"/>
    <w:rsid w:val="00F94CFF"/>
    <w:rsid w:val="00F94D0D"/>
    <w:rsid w:val="00F9500A"/>
    <w:rsid w:val="00F952AC"/>
    <w:rsid w:val="00F9547C"/>
    <w:rsid w:val="00F959A1"/>
    <w:rsid w:val="00F95B48"/>
    <w:rsid w:val="00F965FC"/>
    <w:rsid w:val="00F96DB7"/>
    <w:rsid w:val="00F96ED8"/>
    <w:rsid w:val="00F975FD"/>
    <w:rsid w:val="00F979F1"/>
    <w:rsid w:val="00FA0301"/>
    <w:rsid w:val="00FA03F3"/>
    <w:rsid w:val="00FA0537"/>
    <w:rsid w:val="00FA11D0"/>
    <w:rsid w:val="00FA143E"/>
    <w:rsid w:val="00FA181D"/>
    <w:rsid w:val="00FA1EBD"/>
    <w:rsid w:val="00FA2144"/>
    <w:rsid w:val="00FA2285"/>
    <w:rsid w:val="00FA2737"/>
    <w:rsid w:val="00FA2BA1"/>
    <w:rsid w:val="00FA2FA5"/>
    <w:rsid w:val="00FA4E56"/>
    <w:rsid w:val="00FA6223"/>
    <w:rsid w:val="00FA657B"/>
    <w:rsid w:val="00FA681D"/>
    <w:rsid w:val="00FA7201"/>
    <w:rsid w:val="00FA7822"/>
    <w:rsid w:val="00FB00EF"/>
    <w:rsid w:val="00FB1D14"/>
    <w:rsid w:val="00FB3531"/>
    <w:rsid w:val="00FB37C0"/>
    <w:rsid w:val="00FB3ADF"/>
    <w:rsid w:val="00FB3C9A"/>
    <w:rsid w:val="00FB455B"/>
    <w:rsid w:val="00FB4A50"/>
    <w:rsid w:val="00FB513D"/>
    <w:rsid w:val="00FB58DB"/>
    <w:rsid w:val="00FB5A30"/>
    <w:rsid w:val="00FB63D9"/>
    <w:rsid w:val="00FB67B6"/>
    <w:rsid w:val="00FB6957"/>
    <w:rsid w:val="00FB69E4"/>
    <w:rsid w:val="00FB7374"/>
    <w:rsid w:val="00FB79E0"/>
    <w:rsid w:val="00FC00C4"/>
    <w:rsid w:val="00FC048A"/>
    <w:rsid w:val="00FC05AC"/>
    <w:rsid w:val="00FC0730"/>
    <w:rsid w:val="00FC0E6F"/>
    <w:rsid w:val="00FC1B70"/>
    <w:rsid w:val="00FC20CC"/>
    <w:rsid w:val="00FC232C"/>
    <w:rsid w:val="00FC285D"/>
    <w:rsid w:val="00FC28DD"/>
    <w:rsid w:val="00FC2A22"/>
    <w:rsid w:val="00FC2A37"/>
    <w:rsid w:val="00FC34BB"/>
    <w:rsid w:val="00FC4431"/>
    <w:rsid w:val="00FC46CB"/>
    <w:rsid w:val="00FC4982"/>
    <w:rsid w:val="00FC49E8"/>
    <w:rsid w:val="00FC4C8E"/>
    <w:rsid w:val="00FC5548"/>
    <w:rsid w:val="00FC5895"/>
    <w:rsid w:val="00FC58E9"/>
    <w:rsid w:val="00FC5FBD"/>
    <w:rsid w:val="00FC6992"/>
    <w:rsid w:val="00FC7289"/>
    <w:rsid w:val="00FC7581"/>
    <w:rsid w:val="00FC7F62"/>
    <w:rsid w:val="00FD01EF"/>
    <w:rsid w:val="00FD23CA"/>
    <w:rsid w:val="00FD28AF"/>
    <w:rsid w:val="00FD2A98"/>
    <w:rsid w:val="00FD2FB3"/>
    <w:rsid w:val="00FD3BF3"/>
    <w:rsid w:val="00FD4230"/>
    <w:rsid w:val="00FD4FF4"/>
    <w:rsid w:val="00FD56DB"/>
    <w:rsid w:val="00FD5840"/>
    <w:rsid w:val="00FD58E1"/>
    <w:rsid w:val="00FD5BDA"/>
    <w:rsid w:val="00FD6DA9"/>
    <w:rsid w:val="00FD7CE0"/>
    <w:rsid w:val="00FE0308"/>
    <w:rsid w:val="00FE0A30"/>
    <w:rsid w:val="00FE0CEA"/>
    <w:rsid w:val="00FE0D12"/>
    <w:rsid w:val="00FE1520"/>
    <w:rsid w:val="00FE1705"/>
    <w:rsid w:val="00FE1E91"/>
    <w:rsid w:val="00FE25B7"/>
    <w:rsid w:val="00FE2968"/>
    <w:rsid w:val="00FE29ED"/>
    <w:rsid w:val="00FE2A3A"/>
    <w:rsid w:val="00FE3A3A"/>
    <w:rsid w:val="00FE3FA3"/>
    <w:rsid w:val="00FE4355"/>
    <w:rsid w:val="00FE43FE"/>
    <w:rsid w:val="00FE4F58"/>
    <w:rsid w:val="00FE5355"/>
    <w:rsid w:val="00FE53C4"/>
    <w:rsid w:val="00FE6D84"/>
    <w:rsid w:val="00FE7212"/>
    <w:rsid w:val="00FE766C"/>
    <w:rsid w:val="00FE777B"/>
    <w:rsid w:val="00FE77A3"/>
    <w:rsid w:val="00FE791A"/>
    <w:rsid w:val="00FF08DA"/>
    <w:rsid w:val="00FF0DB0"/>
    <w:rsid w:val="00FF18B9"/>
    <w:rsid w:val="00FF253E"/>
    <w:rsid w:val="00FF2B06"/>
    <w:rsid w:val="00FF2BC2"/>
    <w:rsid w:val="00FF3454"/>
    <w:rsid w:val="00FF3476"/>
    <w:rsid w:val="00FF3499"/>
    <w:rsid w:val="00FF3FDC"/>
    <w:rsid w:val="00FF4003"/>
    <w:rsid w:val="00FF53A7"/>
    <w:rsid w:val="00FF53CB"/>
    <w:rsid w:val="00FF5651"/>
    <w:rsid w:val="00FF56DC"/>
    <w:rsid w:val="00FF5B39"/>
    <w:rsid w:val="00FF5EF2"/>
    <w:rsid w:val="00FF602F"/>
    <w:rsid w:val="00FF60B0"/>
    <w:rsid w:val="00FF60FD"/>
    <w:rsid w:val="00FF6495"/>
    <w:rsid w:val="00FF6D9C"/>
    <w:rsid w:val="00FF757D"/>
    <w:rsid w:val="00FF77C4"/>
    <w:rsid w:val="00FF7849"/>
    <w:rsid w:val="0114ECFB"/>
    <w:rsid w:val="013E4F2B"/>
    <w:rsid w:val="016A5B6F"/>
    <w:rsid w:val="018246FF"/>
    <w:rsid w:val="0213BBB2"/>
    <w:rsid w:val="025AA17C"/>
    <w:rsid w:val="02C73235"/>
    <w:rsid w:val="034A0D01"/>
    <w:rsid w:val="03644FF6"/>
    <w:rsid w:val="041758A7"/>
    <w:rsid w:val="047ADAD3"/>
    <w:rsid w:val="04B77F95"/>
    <w:rsid w:val="054EA62D"/>
    <w:rsid w:val="05F381D5"/>
    <w:rsid w:val="0669666B"/>
    <w:rsid w:val="06B2687C"/>
    <w:rsid w:val="07A0441E"/>
    <w:rsid w:val="07C48FF0"/>
    <w:rsid w:val="084D3164"/>
    <w:rsid w:val="086BA090"/>
    <w:rsid w:val="089B3E1A"/>
    <w:rsid w:val="09048EAF"/>
    <w:rsid w:val="09884377"/>
    <w:rsid w:val="09C8AE67"/>
    <w:rsid w:val="0A221750"/>
    <w:rsid w:val="0A8F8B34"/>
    <w:rsid w:val="0AFD92CB"/>
    <w:rsid w:val="0BBE6799"/>
    <w:rsid w:val="0C3CA98C"/>
    <w:rsid w:val="0C5DB493"/>
    <w:rsid w:val="0D2C132B"/>
    <w:rsid w:val="0E1BB903"/>
    <w:rsid w:val="0E510588"/>
    <w:rsid w:val="0E67C2D9"/>
    <w:rsid w:val="0E709E54"/>
    <w:rsid w:val="0E904628"/>
    <w:rsid w:val="0F41EEC0"/>
    <w:rsid w:val="0F7B77BD"/>
    <w:rsid w:val="0FF1ED62"/>
    <w:rsid w:val="126878A4"/>
    <w:rsid w:val="132948F0"/>
    <w:rsid w:val="135B6BE9"/>
    <w:rsid w:val="1398B469"/>
    <w:rsid w:val="150386B4"/>
    <w:rsid w:val="15107527"/>
    <w:rsid w:val="159E8946"/>
    <w:rsid w:val="163C1A47"/>
    <w:rsid w:val="164D3442"/>
    <w:rsid w:val="174B98DB"/>
    <w:rsid w:val="17DC143C"/>
    <w:rsid w:val="18BB862D"/>
    <w:rsid w:val="1922618A"/>
    <w:rsid w:val="19417A45"/>
    <w:rsid w:val="198E628B"/>
    <w:rsid w:val="19A69071"/>
    <w:rsid w:val="1A67967C"/>
    <w:rsid w:val="1AB49AD5"/>
    <w:rsid w:val="1ABE471B"/>
    <w:rsid w:val="1B3267A7"/>
    <w:rsid w:val="1B8BFE04"/>
    <w:rsid w:val="1BB7B158"/>
    <w:rsid w:val="1D5EA105"/>
    <w:rsid w:val="1DD59D91"/>
    <w:rsid w:val="1E3156E1"/>
    <w:rsid w:val="1E79706B"/>
    <w:rsid w:val="1EBD2C23"/>
    <w:rsid w:val="1ED97484"/>
    <w:rsid w:val="1EFA7166"/>
    <w:rsid w:val="1EFAB155"/>
    <w:rsid w:val="1F75F18F"/>
    <w:rsid w:val="1F950D3E"/>
    <w:rsid w:val="20115CBD"/>
    <w:rsid w:val="20634C25"/>
    <w:rsid w:val="211C1864"/>
    <w:rsid w:val="21E76D04"/>
    <w:rsid w:val="22B57848"/>
    <w:rsid w:val="23A39FBD"/>
    <w:rsid w:val="24294EE8"/>
    <w:rsid w:val="24CD7171"/>
    <w:rsid w:val="25B84399"/>
    <w:rsid w:val="26310B1A"/>
    <w:rsid w:val="26FA26A6"/>
    <w:rsid w:val="270EB111"/>
    <w:rsid w:val="2726CB04"/>
    <w:rsid w:val="2771201E"/>
    <w:rsid w:val="27F158B8"/>
    <w:rsid w:val="28A153AC"/>
    <w:rsid w:val="293406CF"/>
    <w:rsid w:val="29AACCC1"/>
    <w:rsid w:val="29B0B02C"/>
    <w:rsid w:val="29C56721"/>
    <w:rsid w:val="2A4C471C"/>
    <w:rsid w:val="2AA72392"/>
    <w:rsid w:val="2ADA6014"/>
    <w:rsid w:val="2AE1A272"/>
    <w:rsid w:val="2BB1E4D3"/>
    <w:rsid w:val="2BB2F7FE"/>
    <w:rsid w:val="2CF5B8D4"/>
    <w:rsid w:val="2D3F4024"/>
    <w:rsid w:val="2DA5E3CB"/>
    <w:rsid w:val="2DB42E65"/>
    <w:rsid w:val="2E13F92D"/>
    <w:rsid w:val="2E53D0C1"/>
    <w:rsid w:val="2F0D636A"/>
    <w:rsid w:val="2F4DF238"/>
    <w:rsid w:val="2F58DAB0"/>
    <w:rsid w:val="2F75A4E8"/>
    <w:rsid w:val="30045823"/>
    <w:rsid w:val="30AC6591"/>
    <w:rsid w:val="310FEB84"/>
    <w:rsid w:val="31317BE9"/>
    <w:rsid w:val="315B423B"/>
    <w:rsid w:val="317B2833"/>
    <w:rsid w:val="317CA4C6"/>
    <w:rsid w:val="31E0DE9E"/>
    <w:rsid w:val="33BC1B45"/>
    <w:rsid w:val="33C4F53F"/>
    <w:rsid w:val="34B2044A"/>
    <w:rsid w:val="35038218"/>
    <w:rsid w:val="357CA4EE"/>
    <w:rsid w:val="35EBA840"/>
    <w:rsid w:val="36621747"/>
    <w:rsid w:val="36A3F52F"/>
    <w:rsid w:val="37614017"/>
    <w:rsid w:val="37905E0D"/>
    <w:rsid w:val="38E0CD2D"/>
    <w:rsid w:val="38E3F3C4"/>
    <w:rsid w:val="392C2E6E"/>
    <w:rsid w:val="3A0BD73C"/>
    <w:rsid w:val="3A114640"/>
    <w:rsid w:val="3A4A6EC7"/>
    <w:rsid w:val="3BABEBB8"/>
    <w:rsid w:val="3BD937E5"/>
    <w:rsid w:val="3BDDDD61"/>
    <w:rsid w:val="3BEAAEA5"/>
    <w:rsid w:val="3CA08498"/>
    <w:rsid w:val="3CC9B2CE"/>
    <w:rsid w:val="3D29D647"/>
    <w:rsid w:val="3E86650B"/>
    <w:rsid w:val="3E909919"/>
    <w:rsid w:val="3EA99EF0"/>
    <w:rsid w:val="3EBA7413"/>
    <w:rsid w:val="3EF39BB5"/>
    <w:rsid w:val="3F868110"/>
    <w:rsid w:val="4030A308"/>
    <w:rsid w:val="41A982D3"/>
    <w:rsid w:val="41FA144D"/>
    <w:rsid w:val="421A7530"/>
    <w:rsid w:val="42FA178B"/>
    <w:rsid w:val="430E117F"/>
    <w:rsid w:val="432F440F"/>
    <w:rsid w:val="43310C6F"/>
    <w:rsid w:val="434C1C24"/>
    <w:rsid w:val="4435E84C"/>
    <w:rsid w:val="44392E97"/>
    <w:rsid w:val="44A66625"/>
    <w:rsid w:val="44AAC090"/>
    <w:rsid w:val="44F6C3C5"/>
    <w:rsid w:val="450BB0D4"/>
    <w:rsid w:val="45263D66"/>
    <w:rsid w:val="46837C38"/>
    <w:rsid w:val="47221548"/>
    <w:rsid w:val="47645807"/>
    <w:rsid w:val="490DFD56"/>
    <w:rsid w:val="4A66F134"/>
    <w:rsid w:val="4A83F995"/>
    <w:rsid w:val="4AE6B98E"/>
    <w:rsid w:val="4B4CA48A"/>
    <w:rsid w:val="4BFA0C9E"/>
    <w:rsid w:val="4C307659"/>
    <w:rsid w:val="4CA6BC59"/>
    <w:rsid w:val="4ECBCCA4"/>
    <w:rsid w:val="4F019DCA"/>
    <w:rsid w:val="4F33C149"/>
    <w:rsid w:val="50A3C318"/>
    <w:rsid w:val="50C2ADCE"/>
    <w:rsid w:val="512AAFB4"/>
    <w:rsid w:val="513871F6"/>
    <w:rsid w:val="5196ED98"/>
    <w:rsid w:val="51E53114"/>
    <w:rsid w:val="51EA463F"/>
    <w:rsid w:val="52478004"/>
    <w:rsid w:val="5260DFA4"/>
    <w:rsid w:val="5321CCED"/>
    <w:rsid w:val="56FB02D3"/>
    <w:rsid w:val="570D1077"/>
    <w:rsid w:val="5719A107"/>
    <w:rsid w:val="5793D5C9"/>
    <w:rsid w:val="58160B05"/>
    <w:rsid w:val="581F2356"/>
    <w:rsid w:val="5862A7E4"/>
    <w:rsid w:val="5905809D"/>
    <w:rsid w:val="5A84FB51"/>
    <w:rsid w:val="5ACD9E34"/>
    <w:rsid w:val="5AFBD551"/>
    <w:rsid w:val="5BFE637F"/>
    <w:rsid w:val="5C2EDBE0"/>
    <w:rsid w:val="5CED1C53"/>
    <w:rsid w:val="5CFA9897"/>
    <w:rsid w:val="5D216648"/>
    <w:rsid w:val="5D8AEA04"/>
    <w:rsid w:val="5E03B7D9"/>
    <w:rsid w:val="5E7DF59E"/>
    <w:rsid w:val="5E8B54A8"/>
    <w:rsid w:val="5ED41B98"/>
    <w:rsid w:val="5EEED921"/>
    <w:rsid w:val="5F50F218"/>
    <w:rsid w:val="5F57F9C9"/>
    <w:rsid w:val="606F139D"/>
    <w:rsid w:val="6112FAC1"/>
    <w:rsid w:val="6121625A"/>
    <w:rsid w:val="61250550"/>
    <w:rsid w:val="61DD2F03"/>
    <w:rsid w:val="62476C97"/>
    <w:rsid w:val="62556CB5"/>
    <w:rsid w:val="6265D4D5"/>
    <w:rsid w:val="631BB119"/>
    <w:rsid w:val="633D7EAC"/>
    <w:rsid w:val="633F0418"/>
    <w:rsid w:val="643C07E4"/>
    <w:rsid w:val="64EFD170"/>
    <w:rsid w:val="663AD2EE"/>
    <w:rsid w:val="667B0480"/>
    <w:rsid w:val="669A623B"/>
    <w:rsid w:val="66F40A36"/>
    <w:rsid w:val="67B97110"/>
    <w:rsid w:val="67DA6CC5"/>
    <w:rsid w:val="68BA3008"/>
    <w:rsid w:val="6946724D"/>
    <w:rsid w:val="6B173729"/>
    <w:rsid w:val="6B25F8B5"/>
    <w:rsid w:val="6B394BF6"/>
    <w:rsid w:val="6C010D86"/>
    <w:rsid w:val="6C260053"/>
    <w:rsid w:val="6CF79CA4"/>
    <w:rsid w:val="6CFE2B5F"/>
    <w:rsid w:val="6D71DC98"/>
    <w:rsid w:val="6D7696BF"/>
    <w:rsid w:val="6E404335"/>
    <w:rsid w:val="6F7B04BE"/>
    <w:rsid w:val="6FF161F7"/>
    <w:rsid w:val="6FFB147A"/>
    <w:rsid w:val="718C52E1"/>
    <w:rsid w:val="71FCD4D4"/>
    <w:rsid w:val="720EEAB1"/>
    <w:rsid w:val="7243A5D9"/>
    <w:rsid w:val="73B536FC"/>
    <w:rsid w:val="747C4D74"/>
    <w:rsid w:val="74FB23D3"/>
    <w:rsid w:val="75DFD728"/>
    <w:rsid w:val="768BE548"/>
    <w:rsid w:val="76A46B7F"/>
    <w:rsid w:val="7704D85C"/>
    <w:rsid w:val="775DC57C"/>
    <w:rsid w:val="7769C4FC"/>
    <w:rsid w:val="7788BF13"/>
    <w:rsid w:val="77DFFA29"/>
    <w:rsid w:val="7887AB05"/>
    <w:rsid w:val="79183092"/>
    <w:rsid w:val="79949655"/>
    <w:rsid w:val="7A024C52"/>
    <w:rsid w:val="7A219F8E"/>
    <w:rsid w:val="7A7E8FEA"/>
    <w:rsid w:val="7AD3765A"/>
    <w:rsid w:val="7B2B585A"/>
    <w:rsid w:val="7BA43445"/>
    <w:rsid w:val="7BB045E1"/>
    <w:rsid w:val="7C258384"/>
    <w:rsid w:val="7C963F4D"/>
    <w:rsid w:val="7CACFB25"/>
    <w:rsid w:val="7D3876D5"/>
    <w:rsid w:val="7D5AF924"/>
    <w:rsid w:val="7E95A024"/>
    <w:rsid w:val="7F4E08EE"/>
  </w:rsids>
  <m:mathPr>
    <m:mathFont m:val="Cambria Math"/>
    <m:brkBin m:val="before"/>
    <m:brkBinSub m:val="--"/>
    <m:smallFrac m:val="0"/>
    <m:dispDef/>
    <m:lMargin m:val="0"/>
    <m:rMargin m:val="0"/>
    <m:defJc m:val="centerGroup"/>
    <m:wrapIndent m:val="1440"/>
    <m:intLim m:val="subSup"/>
    <m:naryLim m:val="undOvr"/>
  </m:mathPr>
  <w:themeFontLang w:val="bs-Latn-B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9C6B5"/>
  <w15:chartTrackingRefBased/>
  <w15:docId w15:val="{9357D90E-6F62-4E77-B514-D219D974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C45"/>
    <w:pPr>
      <w:jc w:val="both"/>
    </w:pPr>
    <w:rPr>
      <w:rFonts w:ascii="Calibri" w:hAnsi="Calibri"/>
      <w:sz w:val="20"/>
    </w:rPr>
  </w:style>
  <w:style w:type="paragraph" w:styleId="Heading1">
    <w:name w:val="heading 1"/>
    <w:aliases w:val="H1 Numb"/>
    <w:basedOn w:val="Normal"/>
    <w:next w:val="Normal"/>
    <w:link w:val="Heading1Char"/>
    <w:uiPriority w:val="9"/>
    <w:qFormat/>
    <w:rsid w:val="00F475FA"/>
    <w:pPr>
      <w:keepNext/>
      <w:keepLines/>
      <w:numPr>
        <w:numId w:val="18"/>
      </w:numPr>
      <w:spacing w:after="240"/>
      <w:jc w:val="left"/>
      <w:outlineLvl w:val="0"/>
    </w:pPr>
    <w:rPr>
      <w:rFonts w:asciiTheme="majorHAnsi" w:eastAsiaTheme="majorEastAsia" w:hAnsiTheme="majorHAnsi" w:cstheme="majorBidi"/>
      <w:b/>
      <w:color w:val="00B0F0"/>
      <w:sz w:val="32"/>
      <w:szCs w:val="32"/>
    </w:rPr>
  </w:style>
  <w:style w:type="paragraph" w:styleId="Heading2">
    <w:name w:val="heading 2"/>
    <w:basedOn w:val="Normal"/>
    <w:next w:val="Normal"/>
    <w:link w:val="Heading2Char"/>
    <w:uiPriority w:val="9"/>
    <w:unhideWhenUsed/>
    <w:qFormat/>
    <w:rsid w:val="00CC657E"/>
    <w:pPr>
      <w:keepNext/>
      <w:keepLines/>
      <w:numPr>
        <w:ilvl w:val="1"/>
        <w:numId w:val="18"/>
      </w:numPr>
      <w:spacing w:after="120" w:line="276" w:lineRule="auto"/>
      <w:jc w:val="left"/>
      <w:outlineLvl w:val="1"/>
    </w:pPr>
    <w:rPr>
      <w:rFonts w:asciiTheme="majorHAnsi" w:eastAsiaTheme="majorEastAsia" w:hAnsiTheme="majorHAnsi" w:cstheme="majorBidi"/>
      <w:color w:val="00B0F0"/>
      <w:sz w:val="26"/>
      <w:szCs w:val="26"/>
      <w:lang w:val="en-GB"/>
    </w:rPr>
  </w:style>
  <w:style w:type="paragraph" w:styleId="Heading3">
    <w:name w:val="heading 3"/>
    <w:basedOn w:val="Normal"/>
    <w:next w:val="Normal"/>
    <w:link w:val="Heading3Char"/>
    <w:uiPriority w:val="9"/>
    <w:unhideWhenUsed/>
    <w:qFormat/>
    <w:rsid w:val="00F34E6D"/>
    <w:pPr>
      <w:keepNext/>
      <w:keepLines/>
      <w:numPr>
        <w:ilvl w:val="2"/>
        <w:numId w:val="18"/>
      </w:numPr>
      <w:spacing w:after="120" w:line="240" w:lineRule="auto"/>
      <w:jc w:val="left"/>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3C328C"/>
    <w:pPr>
      <w:keepNext/>
      <w:keepLines/>
      <w:numPr>
        <w:ilvl w:val="3"/>
        <w:numId w:val="1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81D95"/>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81D95"/>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81D95"/>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81D95"/>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81D95"/>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 Char, Char Char Char, Char Char,En-tête client,Header1,hd,Référence Titre grisé bleu,En-tête client1,Header Title"/>
    <w:basedOn w:val="Normal"/>
    <w:link w:val="HeaderChar"/>
    <w:uiPriority w:val="99"/>
    <w:unhideWhenUsed/>
    <w:rsid w:val="00180988"/>
    <w:pPr>
      <w:tabs>
        <w:tab w:val="center" w:pos="4513"/>
        <w:tab w:val="right" w:pos="9026"/>
      </w:tabs>
      <w:spacing w:after="0" w:line="240" w:lineRule="auto"/>
    </w:pPr>
  </w:style>
  <w:style w:type="character" w:customStyle="1" w:styleId="HeaderChar">
    <w:name w:val="Header Char"/>
    <w:aliases w:val="Header Char1 Char,Header Char Char Char, Char Char Char Char, Char Char Char1,En-tête client Char,Header1 Char,hd Char,Référence Titre grisé bleu Char,En-tête client1 Char,Header Title Char"/>
    <w:basedOn w:val="DefaultParagraphFont"/>
    <w:link w:val="Header"/>
    <w:uiPriority w:val="99"/>
    <w:rsid w:val="00180988"/>
  </w:style>
  <w:style w:type="paragraph" w:styleId="Footer">
    <w:name w:val="footer"/>
    <w:basedOn w:val="Normal"/>
    <w:link w:val="FooterChar"/>
    <w:uiPriority w:val="99"/>
    <w:unhideWhenUsed/>
    <w:rsid w:val="00180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988"/>
  </w:style>
  <w:style w:type="paragraph" w:styleId="BodyTextIndent">
    <w:name w:val="Body Text Indent"/>
    <w:basedOn w:val="BodyText"/>
    <w:link w:val="BodyTextIndentChar"/>
    <w:qFormat/>
    <w:rsid w:val="00081D95"/>
    <w:pPr>
      <w:tabs>
        <w:tab w:val="left" w:pos="851"/>
        <w:tab w:val="left" w:pos="1134"/>
        <w:tab w:val="left" w:pos="1418"/>
        <w:tab w:val="right" w:pos="9214"/>
      </w:tabs>
      <w:spacing w:after="0" w:line="240" w:lineRule="auto"/>
    </w:pPr>
    <w:rPr>
      <w:rFonts w:eastAsia="Times New Roman" w:cs="Times New Roman"/>
      <w:kern w:val="0"/>
      <w:szCs w:val="20"/>
      <w:lang w:val="en-GB"/>
      <w14:ligatures w14:val="none"/>
    </w:rPr>
  </w:style>
  <w:style w:type="character" w:customStyle="1" w:styleId="BodyTextIndentChar">
    <w:name w:val="Body Text Indent Char"/>
    <w:basedOn w:val="DefaultParagraphFont"/>
    <w:link w:val="BodyTextIndent"/>
    <w:rsid w:val="00081D95"/>
    <w:rPr>
      <w:rFonts w:ascii="Arial" w:eastAsia="Times New Roman" w:hAnsi="Arial" w:cs="Times New Roman"/>
      <w:kern w:val="0"/>
      <w:sz w:val="20"/>
      <w:szCs w:val="20"/>
      <w:lang w:val="en-GB"/>
      <w14:ligatures w14:val="none"/>
    </w:rPr>
  </w:style>
  <w:style w:type="character" w:styleId="Hyperlink">
    <w:name w:val="Hyperlink"/>
    <w:uiPriority w:val="99"/>
    <w:unhideWhenUsed/>
    <w:rsid w:val="00180988"/>
    <w:rPr>
      <w:color w:val="0000FF"/>
      <w:u w:val="single"/>
    </w:rPr>
  </w:style>
  <w:style w:type="paragraph" w:styleId="BodyText">
    <w:name w:val="Body Text"/>
    <w:basedOn w:val="Normal"/>
    <w:link w:val="BodyTextChar"/>
    <w:uiPriority w:val="99"/>
    <w:semiHidden/>
    <w:unhideWhenUsed/>
    <w:rsid w:val="00180988"/>
    <w:pPr>
      <w:spacing w:after="120"/>
    </w:pPr>
  </w:style>
  <w:style w:type="character" w:customStyle="1" w:styleId="BodyTextChar">
    <w:name w:val="Body Text Char"/>
    <w:basedOn w:val="DefaultParagraphFont"/>
    <w:link w:val="BodyText"/>
    <w:uiPriority w:val="99"/>
    <w:semiHidden/>
    <w:rsid w:val="00180988"/>
  </w:style>
  <w:style w:type="paragraph" w:customStyle="1" w:styleId="Indhold">
    <w:name w:val="Indhold"/>
    <w:basedOn w:val="Normal"/>
    <w:rsid w:val="00180988"/>
    <w:pPr>
      <w:tabs>
        <w:tab w:val="right" w:pos="9214"/>
      </w:tabs>
      <w:spacing w:after="0" w:line="240" w:lineRule="auto"/>
    </w:pPr>
    <w:rPr>
      <w:rFonts w:eastAsia="Times New Roman" w:cs="Times New Roman"/>
      <w:b/>
      <w:caps/>
      <w:kern w:val="0"/>
      <w:szCs w:val="20"/>
      <w:lang w:val="en-GB"/>
      <w14:ligatures w14:val="none"/>
    </w:rPr>
  </w:style>
  <w:style w:type="character" w:customStyle="1" w:styleId="UnresolvedMention1">
    <w:name w:val="Unresolved Mention1"/>
    <w:basedOn w:val="DefaultParagraphFont"/>
    <w:uiPriority w:val="99"/>
    <w:semiHidden/>
    <w:unhideWhenUsed/>
    <w:rsid w:val="000F7F40"/>
    <w:rPr>
      <w:color w:val="605E5C"/>
      <w:shd w:val="clear" w:color="auto" w:fill="E1DFDD"/>
    </w:rPr>
  </w:style>
  <w:style w:type="character" w:customStyle="1" w:styleId="Heading1Char">
    <w:name w:val="Heading 1 Char"/>
    <w:aliases w:val="H1 Numb Char"/>
    <w:basedOn w:val="DefaultParagraphFont"/>
    <w:link w:val="Heading1"/>
    <w:uiPriority w:val="9"/>
    <w:rsid w:val="00F475FA"/>
    <w:rPr>
      <w:rFonts w:asciiTheme="majorHAnsi" w:eastAsiaTheme="majorEastAsia" w:hAnsiTheme="majorHAnsi" w:cstheme="majorBidi"/>
      <w:b/>
      <w:color w:val="00B0F0"/>
      <w:sz w:val="32"/>
      <w:szCs w:val="32"/>
    </w:rPr>
  </w:style>
  <w:style w:type="character" w:customStyle="1" w:styleId="Heading2Char">
    <w:name w:val="Heading 2 Char"/>
    <w:basedOn w:val="DefaultParagraphFont"/>
    <w:link w:val="Heading2"/>
    <w:uiPriority w:val="9"/>
    <w:rsid w:val="00CC657E"/>
    <w:rPr>
      <w:rFonts w:asciiTheme="majorHAnsi" w:eastAsiaTheme="majorEastAsia" w:hAnsiTheme="majorHAnsi" w:cstheme="majorBidi"/>
      <w:color w:val="00B0F0"/>
      <w:sz w:val="26"/>
      <w:szCs w:val="26"/>
      <w:lang w:val="en-GB"/>
    </w:rPr>
  </w:style>
  <w:style w:type="character" w:customStyle="1" w:styleId="Heading3Char">
    <w:name w:val="Heading 3 Char"/>
    <w:basedOn w:val="DefaultParagraphFont"/>
    <w:link w:val="Heading3"/>
    <w:uiPriority w:val="9"/>
    <w:rsid w:val="00F34E6D"/>
    <w:rPr>
      <w:rFonts w:ascii="Arial" w:eastAsiaTheme="majorEastAsia" w:hAnsi="Arial" w:cstheme="majorBidi"/>
      <w:szCs w:val="24"/>
    </w:rPr>
  </w:style>
  <w:style w:type="character" w:customStyle="1" w:styleId="Heading5Char">
    <w:name w:val="Heading 5 Char"/>
    <w:basedOn w:val="DefaultParagraphFont"/>
    <w:link w:val="Heading5"/>
    <w:uiPriority w:val="9"/>
    <w:rsid w:val="00081D95"/>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081D95"/>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081D95"/>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081D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81D95"/>
    <w:rPr>
      <w:rFonts w:asciiTheme="majorHAnsi" w:eastAsiaTheme="majorEastAsia" w:hAnsiTheme="majorHAnsi" w:cstheme="majorBidi"/>
      <w:i/>
      <w:iCs/>
      <w:color w:val="272727" w:themeColor="text1" w:themeTint="D8"/>
      <w:sz w:val="21"/>
      <w:szCs w:val="21"/>
    </w:rPr>
  </w:style>
  <w:style w:type="paragraph" w:styleId="ListParagraph">
    <w:name w:val="List Paragraph"/>
    <w:aliases w:val="Bullet Points,Liste Paragraf,Liststycke SKL,En tête 1,List Paragraph1,Left Bullet L1,List Paragraph (numbered (a)),List Paragraph Char Char Char,Use Case List Paragraph,List Paragraph2,Citation List,Bullets (ESP),Bullets,List_Paragraph,6"/>
    <w:basedOn w:val="Normal"/>
    <w:link w:val="ListParagraphChar"/>
    <w:uiPriority w:val="34"/>
    <w:qFormat/>
    <w:rsid w:val="001E368B"/>
    <w:pPr>
      <w:ind w:left="720"/>
      <w:contextualSpacing/>
    </w:pPr>
  </w:style>
  <w:style w:type="table" w:styleId="TableGrid">
    <w:name w:val="Table Grid"/>
    <w:aliases w:val="GT0,Tabla portada,SaWa Table Template,Row header,TabelEcorys,Simple table,GFA Table Grid,Default Table,Izvjescetablica,TABLICA_HAOP,MTBS Table Grid,Table 1,Tabella Copertina,PPTabellengitternetz,DVN,Deloitte,Table long document"/>
    <w:basedOn w:val="TableNormal"/>
    <w:uiPriority w:val="39"/>
    <w:qFormat/>
    <w:rsid w:val="00641228"/>
    <w:pPr>
      <w:spacing w:after="0" w:line="240" w:lineRule="auto"/>
    </w:pPr>
    <w:rPr>
      <w:rFonts w:ascii="Calibri" w:eastAsia="Calibri" w:hAnsi="Calibri" w:cs="Times New Roman"/>
      <w:kern w:val="0"/>
      <w:lang w:val="en-GB" w:eastAsia="da-D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Nbpage Moens,Footnote Text Char1 Char1,Footnote Text Char Char Char1,Footnote Text Char1 Char Char,Footnote Text Char Char Char Char,Footnote Text Char Char1 Char,Footnote Text Char Char2,Footnote Text Char1 Char1 Char Char Char,ft,f,Char"/>
    <w:basedOn w:val="Normal"/>
    <w:link w:val="FootnoteTextChar"/>
    <w:uiPriority w:val="99"/>
    <w:qFormat/>
    <w:rsid w:val="00F0243F"/>
    <w:pPr>
      <w:keepLines/>
      <w:tabs>
        <w:tab w:val="left" w:pos="851"/>
        <w:tab w:val="left" w:pos="1418"/>
        <w:tab w:val="right" w:pos="9214"/>
      </w:tabs>
      <w:spacing w:after="0" w:line="240" w:lineRule="auto"/>
      <w:jc w:val="left"/>
    </w:pPr>
    <w:rPr>
      <w:rFonts w:eastAsia="Times New Roman" w:cs="Times New Roman"/>
      <w:kern w:val="0"/>
      <w:sz w:val="16"/>
      <w:szCs w:val="20"/>
      <w:lang w:val="en-GB" w:eastAsia="x-none"/>
      <w14:ligatures w14:val="none"/>
    </w:rPr>
  </w:style>
  <w:style w:type="character" w:customStyle="1" w:styleId="FootnoteTextChar">
    <w:name w:val="Footnote Text Char"/>
    <w:aliases w:val="Nbpage Moens Char,Footnote Text Char1 Char1 Char,Footnote Text Char Char Char1 Char,Footnote Text Char1 Char Char Char,Footnote Text Char Char Char Char Char,Footnote Text Char Char1 Char Char,Footnote Text Char Char2 Char,ft Char"/>
    <w:basedOn w:val="DefaultParagraphFont"/>
    <w:link w:val="FootnoteText"/>
    <w:uiPriority w:val="99"/>
    <w:qFormat/>
    <w:rsid w:val="00F0243F"/>
    <w:rPr>
      <w:rFonts w:ascii="Calibri" w:eastAsia="Times New Roman" w:hAnsi="Calibri" w:cs="Times New Roman"/>
      <w:kern w:val="0"/>
      <w:sz w:val="16"/>
      <w:szCs w:val="20"/>
      <w:lang w:val="en-GB" w:eastAsia="x-none"/>
      <w14:ligatures w14:val="none"/>
    </w:rPr>
  </w:style>
  <w:style w:type="character" w:styleId="FootnoteReference">
    <w:name w:val="footnote reference"/>
    <w:aliases w:val="ftref,-E Fußnotenzeichen,Heading 6 Char1,16 Point,Superscript 6 Point,BVI fnr,Superscript 6 Point + 11 pt,Footnote Reference Number,Footnote Reference_LVL6,Footnote Reference_LVL61,Footnote Reference_LVL62,Footnote Reference_LVL63,fr"/>
    <w:link w:val="BVIfnrCarCarCarCarChar"/>
    <w:uiPriority w:val="99"/>
    <w:qFormat/>
    <w:rsid w:val="00641228"/>
    <w:rPr>
      <w:vertAlign w:val="superscript"/>
    </w:rPr>
  </w:style>
  <w:style w:type="character" w:styleId="CommentReference">
    <w:name w:val="annotation reference"/>
    <w:uiPriority w:val="99"/>
    <w:qFormat/>
    <w:rsid w:val="00641228"/>
    <w:rPr>
      <w:sz w:val="16"/>
      <w:szCs w:val="16"/>
    </w:rPr>
  </w:style>
  <w:style w:type="paragraph" w:styleId="CommentText">
    <w:name w:val="annotation text"/>
    <w:basedOn w:val="Normal"/>
    <w:link w:val="CommentTextChar"/>
    <w:uiPriority w:val="99"/>
    <w:qFormat/>
    <w:rsid w:val="00641228"/>
    <w:pPr>
      <w:keepLines/>
      <w:tabs>
        <w:tab w:val="left" w:pos="851"/>
        <w:tab w:val="left" w:pos="1418"/>
        <w:tab w:val="right" w:pos="9214"/>
      </w:tabs>
      <w:spacing w:after="0" w:line="240" w:lineRule="auto"/>
      <w:jc w:val="left"/>
    </w:pPr>
    <w:rPr>
      <w:rFonts w:eastAsia="Times New Roman" w:cs="Times New Roman"/>
      <w:kern w:val="0"/>
      <w:szCs w:val="20"/>
      <w:lang w:val="en-GB"/>
      <w14:ligatures w14:val="none"/>
    </w:rPr>
  </w:style>
  <w:style w:type="character" w:customStyle="1" w:styleId="CommentTextChar">
    <w:name w:val="Comment Text Char"/>
    <w:basedOn w:val="DefaultParagraphFont"/>
    <w:link w:val="CommentText"/>
    <w:uiPriority w:val="99"/>
    <w:qFormat/>
    <w:rsid w:val="00641228"/>
    <w:rPr>
      <w:rFonts w:ascii="Arial" w:eastAsia="Times New Roman" w:hAnsi="Arial" w:cs="Times New Roman"/>
      <w:kern w:val="0"/>
      <w:sz w:val="20"/>
      <w:szCs w:val="20"/>
      <w:lang w:val="en-GB"/>
      <w14:ligatures w14:val="none"/>
    </w:rPr>
  </w:style>
  <w:style w:type="paragraph" w:styleId="Caption">
    <w:name w:val="caption"/>
    <w:aliases w:val="Caption Char Char Char Char Char,Caption Char Char Char,~Caption,Caption Char1,Caption Char Char,Caption Char2 Char Char,Caption Char1 Char Char Char,Caption Char2 Char Char Char Char Char,Caption Char1 Char1 Char Char Char Char Char,HBP,Tab.,2"/>
    <w:basedOn w:val="Normal"/>
    <w:next w:val="Normal"/>
    <w:link w:val="CaptionChar"/>
    <w:uiPriority w:val="35"/>
    <w:unhideWhenUsed/>
    <w:qFormat/>
    <w:rsid w:val="007777C7"/>
    <w:pPr>
      <w:spacing w:after="40" w:line="240" w:lineRule="auto"/>
    </w:pPr>
    <w:rPr>
      <w:i/>
      <w:iCs/>
      <w:color w:val="00B0F0"/>
      <w:sz w:val="18"/>
      <w:szCs w:val="18"/>
    </w:rPr>
  </w:style>
  <w:style w:type="paragraph" w:styleId="TOC2">
    <w:name w:val="toc 2"/>
    <w:basedOn w:val="Normal"/>
    <w:next w:val="Normal"/>
    <w:autoRedefine/>
    <w:uiPriority w:val="39"/>
    <w:unhideWhenUsed/>
    <w:rsid w:val="001D178C"/>
    <w:pPr>
      <w:tabs>
        <w:tab w:val="left" w:pos="660"/>
        <w:tab w:val="right" w:leader="dot" w:pos="9016"/>
      </w:tabs>
      <w:spacing w:after="100"/>
      <w:ind w:left="660"/>
      <w:jc w:val="left"/>
    </w:pPr>
    <w:rPr>
      <w:rFonts w:asciiTheme="minorHAnsi" w:hAnsiTheme="minorHAnsi"/>
    </w:rPr>
  </w:style>
  <w:style w:type="paragraph" w:styleId="TOC1">
    <w:name w:val="toc 1"/>
    <w:basedOn w:val="Normal"/>
    <w:next w:val="Normal"/>
    <w:autoRedefine/>
    <w:uiPriority w:val="39"/>
    <w:unhideWhenUsed/>
    <w:rsid w:val="00096BCE"/>
    <w:pPr>
      <w:tabs>
        <w:tab w:val="left" w:pos="660"/>
        <w:tab w:val="right" w:leader="dot" w:pos="9016"/>
      </w:tabs>
      <w:spacing w:after="100"/>
    </w:pPr>
    <w:rPr>
      <w:rFonts w:asciiTheme="minorHAnsi" w:hAnsiTheme="minorHAnsi"/>
    </w:rPr>
  </w:style>
  <w:style w:type="paragraph" w:styleId="TOC3">
    <w:name w:val="toc 3"/>
    <w:basedOn w:val="Normal"/>
    <w:next w:val="Normal"/>
    <w:autoRedefine/>
    <w:uiPriority w:val="39"/>
    <w:unhideWhenUsed/>
    <w:rsid w:val="001D178C"/>
    <w:pPr>
      <w:spacing w:after="100"/>
      <w:ind w:left="708"/>
    </w:pPr>
    <w:rPr>
      <w:rFonts w:asciiTheme="minorHAnsi" w:hAnsiTheme="minorHAnsi"/>
    </w:rPr>
  </w:style>
  <w:style w:type="paragraph" w:styleId="TableofFigures">
    <w:name w:val="table of figures"/>
    <w:basedOn w:val="Normal"/>
    <w:next w:val="Normal"/>
    <w:uiPriority w:val="99"/>
    <w:unhideWhenUsed/>
    <w:rsid w:val="00B77316"/>
    <w:pPr>
      <w:spacing w:after="0"/>
    </w:pPr>
    <w:rPr>
      <w:sz w:val="18"/>
    </w:rPr>
  </w:style>
  <w:style w:type="paragraph" w:styleId="Revision">
    <w:name w:val="Revision"/>
    <w:hidden/>
    <w:uiPriority w:val="99"/>
    <w:semiHidden/>
    <w:rsid w:val="00C322E3"/>
    <w:pPr>
      <w:spacing w:after="0" w:line="240" w:lineRule="auto"/>
    </w:pPr>
    <w:rPr>
      <w:rFonts w:ascii="Arial" w:hAnsi="Arial"/>
      <w:sz w:val="20"/>
    </w:rPr>
  </w:style>
  <w:style w:type="paragraph" w:styleId="CommentSubject">
    <w:name w:val="annotation subject"/>
    <w:basedOn w:val="CommentText"/>
    <w:next w:val="CommentText"/>
    <w:link w:val="CommentSubjectChar"/>
    <w:uiPriority w:val="99"/>
    <w:semiHidden/>
    <w:unhideWhenUsed/>
    <w:rsid w:val="00C322E3"/>
    <w:pPr>
      <w:keepLines w:val="0"/>
      <w:tabs>
        <w:tab w:val="clear" w:pos="851"/>
        <w:tab w:val="clear" w:pos="1418"/>
        <w:tab w:val="clear" w:pos="9214"/>
      </w:tabs>
      <w:spacing w:after="160"/>
      <w:jc w:val="both"/>
    </w:pPr>
    <w:rPr>
      <w:rFonts w:eastAsiaTheme="minorHAnsi" w:cstheme="minorBidi"/>
      <w:b/>
      <w:bCs/>
      <w:kern w:val="2"/>
      <w:lang w:val="bs-Latn-BA"/>
      <w14:ligatures w14:val="standardContextual"/>
    </w:rPr>
  </w:style>
  <w:style w:type="character" w:customStyle="1" w:styleId="CommentSubjectChar">
    <w:name w:val="Comment Subject Char"/>
    <w:basedOn w:val="CommentTextChar"/>
    <w:link w:val="CommentSubject"/>
    <w:uiPriority w:val="99"/>
    <w:semiHidden/>
    <w:rsid w:val="00C322E3"/>
    <w:rPr>
      <w:rFonts w:ascii="Arial" w:eastAsia="Times New Roman" w:hAnsi="Arial" w:cs="Times New Roman"/>
      <w:b/>
      <w:bCs/>
      <w:kern w:val="0"/>
      <w:sz w:val="20"/>
      <w:szCs w:val="20"/>
      <w:lang w:val="en-GB"/>
      <w14:ligatures w14:val="none"/>
    </w:rPr>
  </w:style>
  <w:style w:type="paragraph" w:styleId="TOC4">
    <w:name w:val="toc 4"/>
    <w:basedOn w:val="Normal"/>
    <w:next w:val="Normal"/>
    <w:autoRedefine/>
    <w:uiPriority w:val="39"/>
    <w:unhideWhenUsed/>
    <w:rsid w:val="00C322E3"/>
    <w:pPr>
      <w:spacing w:after="100"/>
      <w:ind w:left="660"/>
      <w:jc w:val="left"/>
    </w:pPr>
    <w:rPr>
      <w:rFonts w:asciiTheme="minorHAnsi" w:eastAsiaTheme="minorEastAsia" w:hAnsiTheme="minorHAnsi"/>
      <w:sz w:val="22"/>
      <w:lang w:val="en-US"/>
    </w:rPr>
  </w:style>
  <w:style w:type="paragraph" w:styleId="TOC5">
    <w:name w:val="toc 5"/>
    <w:basedOn w:val="Normal"/>
    <w:next w:val="Normal"/>
    <w:autoRedefine/>
    <w:uiPriority w:val="39"/>
    <w:unhideWhenUsed/>
    <w:rsid w:val="00C322E3"/>
    <w:pPr>
      <w:spacing w:after="100"/>
      <w:ind w:left="880"/>
      <w:jc w:val="left"/>
    </w:pPr>
    <w:rPr>
      <w:rFonts w:asciiTheme="minorHAnsi" w:eastAsiaTheme="minorEastAsia" w:hAnsiTheme="minorHAnsi"/>
      <w:sz w:val="22"/>
      <w:lang w:val="en-US"/>
    </w:rPr>
  </w:style>
  <w:style w:type="paragraph" w:styleId="TOC6">
    <w:name w:val="toc 6"/>
    <w:basedOn w:val="Normal"/>
    <w:next w:val="Normal"/>
    <w:autoRedefine/>
    <w:uiPriority w:val="39"/>
    <w:unhideWhenUsed/>
    <w:rsid w:val="00C322E3"/>
    <w:pPr>
      <w:spacing w:after="100"/>
      <w:ind w:left="1100"/>
      <w:jc w:val="left"/>
    </w:pPr>
    <w:rPr>
      <w:rFonts w:asciiTheme="minorHAnsi" w:eastAsiaTheme="minorEastAsia" w:hAnsiTheme="minorHAnsi"/>
      <w:sz w:val="22"/>
      <w:lang w:val="en-US"/>
    </w:rPr>
  </w:style>
  <w:style w:type="paragraph" w:styleId="TOC7">
    <w:name w:val="toc 7"/>
    <w:basedOn w:val="Normal"/>
    <w:next w:val="Normal"/>
    <w:autoRedefine/>
    <w:uiPriority w:val="39"/>
    <w:unhideWhenUsed/>
    <w:rsid w:val="00C322E3"/>
    <w:pPr>
      <w:spacing w:after="100"/>
      <w:ind w:left="1320"/>
      <w:jc w:val="left"/>
    </w:pPr>
    <w:rPr>
      <w:rFonts w:asciiTheme="minorHAnsi" w:eastAsiaTheme="minorEastAsia" w:hAnsiTheme="minorHAnsi"/>
      <w:sz w:val="22"/>
      <w:lang w:val="en-US"/>
    </w:rPr>
  </w:style>
  <w:style w:type="paragraph" w:styleId="TOC8">
    <w:name w:val="toc 8"/>
    <w:basedOn w:val="Normal"/>
    <w:next w:val="Normal"/>
    <w:autoRedefine/>
    <w:uiPriority w:val="39"/>
    <w:unhideWhenUsed/>
    <w:rsid w:val="00C322E3"/>
    <w:pPr>
      <w:spacing w:after="100"/>
      <w:ind w:left="1540"/>
      <w:jc w:val="left"/>
    </w:pPr>
    <w:rPr>
      <w:rFonts w:asciiTheme="minorHAnsi" w:eastAsiaTheme="minorEastAsia" w:hAnsiTheme="minorHAnsi"/>
      <w:sz w:val="22"/>
      <w:lang w:val="en-US"/>
    </w:rPr>
  </w:style>
  <w:style w:type="paragraph" w:styleId="TOC9">
    <w:name w:val="toc 9"/>
    <w:basedOn w:val="Normal"/>
    <w:next w:val="Normal"/>
    <w:autoRedefine/>
    <w:uiPriority w:val="39"/>
    <w:unhideWhenUsed/>
    <w:rsid w:val="00C322E3"/>
    <w:pPr>
      <w:spacing w:after="100"/>
      <w:ind w:left="1760"/>
      <w:jc w:val="left"/>
    </w:pPr>
    <w:rPr>
      <w:rFonts w:asciiTheme="minorHAnsi" w:eastAsiaTheme="minorEastAsia" w:hAnsiTheme="minorHAnsi"/>
      <w:sz w:val="22"/>
      <w:lang w:val="en-US"/>
    </w:rPr>
  </w:style>
  <w:style w:type="character" w:customStyle="1" w:styleId="Mention1">
    <w:name w:val="Mention1"/>
    <w:basedOn w:val="DefaultParagraphFont"/>
    <w:uiPriority w:val="99"/>
    <w:unhideWhenUsed/>
    <w:rsid w:val="008C36E4"/>
    <w:rPr>
      <w:color w:val="2B579A"/>
      <w:shd w:val="clear" w:color="auto" w:fill="E1DFDD"/>
    </w:rPr>
  </w:style>
  <w:style w:type="character" w:customStyle="1" w:styleId="ListParagraphChar">
    <w:name w:val="List Paragraph Char"/>
    <w:aliases w:val="Bullet Points Char,Liste Paragraf Char,Liststycke SKL Char,En tête 1 Char,List Paragraph1 Char,Left Bullet L1 Char,List Paragraph (numbered (a)) Char,List Paragraph Char Char Char Char,Use Case List Paragraph Char,Citation List Char"/>
    <w:link w:val="ListParagraph"/>
    <w:uiPriority w:val="34"/>
    <w:qFormat/>
    <w:rsid w:val="00011452"/>
    <w:rPr>
      <w:rFonts w:ascii="Arial" w:hAnsi="Arial"/>
      <w:sz w:val="20"/>
    </w:rPr>
  </w:style>
  <w:style w:type="paragraph" w:customStyle="1" w:styleId="BVIfnrCarCarCarCarChar">
    <w:name w:val="BVI fnr Car Car Car Car Char"/>
    <w:aliases w:val="BVI fnr Car,BVI fnr Car Car,BVI fnr Car Car Car Car,BVI fnr Car Car Car Car Tegn Char,BVI fnr Car Car Tegn Char1,BVI fnr Car Tegn Char1,BVI fnr Tegn Char1, BVI fnr Car Car Car Car Char"/>
    <w:basedOn w:val="Normal"/>
    <w:link w:val="FootnoteReference"/>
    <w:uiPriority w:val="99"/>
    <w:qFormat/>
    <w:rsid w:val="00011452"/>
    <w:pPr>
      <w:spacing w:line="240" w:lineRule="exact"/>
      <w:jc w:val="left"/>
    </w:pPr>
    <w:rPr>
      <w:rFonts w:asciiTheme="minorHAnsi" w:hAnsiTheme="minorHAnsi"/>
      <w:sz w:val="22"/>
      <w:vertAlign w:val="superscript"/>
    </w:rPr>
  </w:style>
  <w:style w:type="paragraph" w:customStyle="1" w:styleId="Bulettabela">
    <w:name w:val="Bulet tabela"/>
    <w:basedOn w:val="Normal"/>
    <w:uiPriority w:val="1"/>
    <w:qFormat/>
    <w:rsid w:val="00C20AA5"/>
    <w:pPr>
      <w:numPr>
        <w:numId w:val="1"/>
      </w:numPr>
      <w:spacing w:after="0"/>
    </w:pPr>
    <w:rPr>
      <w:rFonts w:asciiTheme="minorHAnsi" w:eastAsia="@ヒラギノ角ゴ Pro W3" w:hAnsiTheme="minorHAnsi" w:cs="Tahoma"/>
      <w:kern w:val="0"/>
      <w:sz w:val="16"/>
      <w:szCs w:val="16"/>
      <w:lang w:eastAsia="en-GB"/>
      <w14:ligatures w14:val="none"/>
    </w:rPr>
  </w:style>
  <w:style w:type="paragraph" w:styleId="HTMLPreformatted">
    <w:name w:val="HTML Preformatted"/>
    <w:basedOn w:val="Normal"/>
    <w:link w:val="HTMLPreformattedChar"/>
    <w:uiPriority w:val="99"/>
    <w:semiHidden/>
    <w:unhideWhenUsed/>
    <w:rsid w:val="00A85B0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85B04"/>
    <w:rPr>
      <w:rFonts w:ascii="Consolas" w:hAnsi="Consolas"/>
      <w:sz w:val="20"/>
      <w:szCs w:val="20"/>
    </w:rPr>
  </w:style>
  <w:style w:type="character" w:customStyle="1" w:styleId="cf01">
    <w:name w:val="cf01"/>
    <w:basedOn w:val="DefaultParagraphFont"/>
    <w:rsid w:val="00FE791A"/>
    <w:rPr>
      <w:rFonts w:ascii="Segoe UI" w:hAnsi="Segoe UI" w:cs="Segoe UI" w:hint="default"/>
      <w:sz w:val="18"/>
      <w:szCs w:val="18"/>
    </w:rPr>
  </w:style>
  <w:style w:type="numbering" w:customStyle="1" w:styleId="Style1">
    <w:name w:val="Style1"/>
    <w:uiPriority w:val="99"/>
    <w:rsid w:val="00D26981"/>
    <w:pPr>
      <w:numPr>
        <w:numId w:val="1"/>
      </w:numPr>
    </w:pPr>
  </w:style>
  <w:style w:type="paragraph" w:customStyle="1" w:styleId="Tabletext">
    <w:name w:val="Table text"/>
    <w:basedOn w:val="Normal"/>
    <w:qFormat/>
    <w:rsid w:val="00037A1D"/>
    <w:pPr>
      <w:spacing w:after="0" w:line="240" w:lineRule="auto"/>
    </w:pPr>
    <w:rPr>
      <w:rFonts w:asciiTheme="minorHAnsi" w:hAnsiTheme="minorHAnsi"/>
      <w:kern w:val="0"/>
      <w:sz w:val="18"/>
      <w:szCs w:val="20"/>
      <w:lang w:val="en-GB"/>
      <w14:ligatures w14:val="none"/>
    </w:rPr>
  </w:style>
  <w:style w:type="paragraph" w:customStyle="1" w:styleId="Default">
    <w:name w:val="Default"/>
    <w:rsid w:val="0077586D"/>
    <w:pPr>
      <w:autoSpaceDE w:val="0"/>
      <w:autoSpaceDN w:val="0"/>
      <w:adjustRightInd w:val="0"/>
      <w:spacing w:after="0" w:line="240" w:lineRule="auto"/>
    </w:pPr>
    <w:rPr>
      <w:rFonts w:ascii="Tahoma" w:hAnsi="Tahoma" w:cs="Tahoma"/>
      <w:color w:val="000000"/>
      <w:kern w:val="0"/>
      <w:sz w:val="24"/>
      <w:szCs w:val="24"/>
      <w:lang w:val="en-US"/>
    </w:rPr>
  </w:style>
  <w:style w:type="paragraph" w:customStyle="1" w:styleId="TableTextNoSpace">
    <w:name w:val="Table Text NoSpace"/>
    <w:basedOn w:val="Tabletext"/>
    <w:uiPriority w:val="7"/>
    <w:qFormat/>
    <w:rsid w:val="000F2055"/>
    <w:pPr>
      <w:spacing w:line="220" w:lineRule="atLeast"/>
      <w:jc w:val="left"/>
    </w:pPr>
    <w:rPr>
      <w:rFonts w:ascii="Verdana" w:eastAsia="Times New Roman" w:hAnsi="Verdana" w:cs="Times New Roman"/>
      <w:sz w:val="16"/>
      <w:szCs w:val="23"/>
      <w:lang w:eastAsia="x-none"/>
    </w:rPr>
  </w:style>
  <w:style w:type="character" w:customStyle="1" w:styleId="CowiOrange">
    <w:name w:val="CowiOrange"/>
    <w:uiPriority w:val="1"/>
    <w:semiHidden/>
    <w:rsid w:val="000F2055"/>
    <w:rPr>
      <w:color w:val="F04E23"/>
    </w:rPr>
  </w:style>
  <w:style w:type="paragraph" w:styleId="BodyText2">
    <w:name w:val="Body Text 2"/>
    <w:basedOn w:val="Normal"/>
    <w:link w:val="BodyText2Char"/>
    <w:semiHidden/>
    <w:unhideWhenUsed/>
    <w:rsid w:val="00FE777B"/>
    <w:pPr>
      <w:spacing w:after="120" w:line="480" w:lineRule="auto"/>
      <w:jc w:val="left"/>
    </w:pPr>
    <w:rPr>
      <w:rFonts w:ascii="Verdana" w:eastAsia="Times New Roman" w:hAnsi="Verdana" w:cs="Arial"/>
      <w:kern w:val="0"/>
      <w:sz w:val="18"/>
      <w:szCs w:val="20"/>
      <w:lang w:val="en-GB" w:eastAsia="da-DK"/>
      <w14:ligatures w14:val="none"/>
    </w:rPr>
  </w:style>
  <w:style w:type="character" w:customStyle="1" w:styleId="BodyText2Char">
    <w:name w:val="Body Text 2 Char"/>
    <w:basedOn w:val="DefaultParagraphFont"/>
    <w:link w:val="BodyText2"/>
    <w:semiHidden/>
    <w:rsid w:val="00FE777B"/>
    <w:rPr>
      <w:rFonts w:ascii="Verdana" w:eastAsia="Times New Roman" w:hAnsi="Verdana" w:cs="Arial"/>
      <w:kern w:val="0"/>
      <w:sz w:val="18"/>
      <w:szCs w:val="20"/>
      <w:lang w:val="en-GB" w:eastAsia="da-DK"/>
      <w14:ligatures w14:val="none"/>
    </w:rPr>
  </w:style>
  <w:style w:type="character" w:customStyle="1" w:styleId="Heading4Char">
    <w:name w:val="Heading 4 Char"/>
    <w:basedOn w:val="DefaultParagraphFont"/>
    <w:link w:val="Heading4"/>
    <w:uiPriority w:val="9"/>
    <w:rsid w:val="003C328C"/>
    <w:rPr>
      <w:rFonts w:asciiTheme="majorHAnsi" w:eastAsiaTheme="majorEastAsia" w:hAnsiTheme="majorHAnsi" w:cstheme="majorBidi"/>
      <w:i/>
      <w:iCs/>
      <w:color w:val="2F5496" w:themeColor="accent1" w:themeShade="BF"/>
      <w:sz w:val="20"/>
    </w:rPr>
  </w:style>
  <w:style w:type="paragraph" w:styleId="ListBullet">
    <w:name w:val="List Bullet"/>
    <w:basedOn w:val="BodyText"/>
    <w:uiPriority w:val="99"/>
    <w:qFormat/>
    <w:rsid w:val="009C4ABA"/>
    <w:pPr>
      <w:numPr>
        <w:numId w:val="2"/>
      </w:numPr>
      <w:spacing w:line="280" w:lineRule="atLeast"/>
      <w:jc w:val="left"/>
    </w:pPr>
    <w:rPr>
      <w:rFonts w:ascii="Verdana" w:eastAsia="Times New Roman" w:hAnsi="Verdana" w:cs="Times New Roman"/>
      <w:kern w:val="0"/>
      <w:sz w:val="18"/>
      <w:szCs w:val="20"/>
      <w:lang w:val="en-GB" w:eastAsia="x-none"/>
      <w14:ligatures w14:val="none"/>
    </w:rPr>
  </w:style>
  <w:style w:type="paragraph" w:customStyle="1" w:styleId="Bulletzatabelu">
    <w:name w:val="Bullet za tabelu"/>
    <w:basedOn w:val="Normal"/>
    <w:link w:val="BulletzatabeluChar"/>
    <w:uiPriority w:val="1"/>
    <w:qFormat/>
    <w:rsid w:val="000920D7"/>
    <w:pPr>
      <w:numPr>
        <w:numId w:val="3"/>
      </w:numPr>
      <w:spacing w:before="20" w:after="20" w:line="240" w:lineRule="auto"/>
    </w:pPr>
    <w:rPr>
      <w:rFonts w:asciiTheme="minorHAnsi" w:hAnsiTheme="minorHAnsi"/>
      <w:sz w:val="18"/>
      <w:szCs w:val="18"/>
      <w:lang w:val="en-GB"/>
    </w:rPr>
  </w:style>
  <w:style w:type="character" w:customStyle="1" w:styleId="BulletzatabeluChar">
    <w:name w:val="Bullet za tabelu Char"/>
    <w:basedOn w:val="DefaultParagraphFont"/>
    <w:link w:val="Bulletzatabelu"/>
    <w:uiPriority w:val="1"/>
    <w:rsid w:val="000920D7"/>
    <w:rPr>
      <w:sz w:val="18"/>
      <w:szCs w:val="18"/>
      <w:lang w:val="en-GB"/>
    </w:rPr>
  </w:style>
  <w:style w:type="table" w:styleId="TableGridLight">
    <w:name w:val="Grid Table Light"/>
    <w:basedOn w:val="TableNormal"/>
    <w:uiPriority w:val="40"/>
    <w:rsid w:val="004C0B46"/>
    <w:pPr>
      <w:spacing w:after="0" w:line="240" w:lineRule="auto"/>
    </w:pPr>
    <w:rPr>
      <w:rFonts w:ascii="Calibri" w:eastAsia="Calibri" w:hAnsi="Calibri" w:cs="Times New Roman"/>
      <w:kern w:val="0"/>
      <w:sz w:val="20"/>
      <w:szCs w:val="20"/>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ptionChar">
    <w:name w:val="Caption Char"/>
    <w:aliases w:val="Caption Char Char Char Char Char Char,Caption Char Char Char Char,~Caption Char,Caption Char1 Char,Caption Char Char Char1,Caption Char2 Char Char Char,Caption Char1 Char Char Char Char,Caption Char2 Char Char Char Char Char Char,HBP Char"/>
    <w:link w:val="Caption"/>
    <w:uiPriority w:val="35"/>
    <w:rsid w:val="007777C7"/>
    <w:rPr>
      <w:rFonts w:ascii="Calibri" w:hAnsi="Calibri"/>
      <w:i/>
      <w:iCs/>
      <w:color w:val="00B0F0"/>
      <w:sz w:val="18"/>
      <w:szCs w:val="18"/>
    </w:rPr>
  </w:style>
  <w:style w:type="paragraph" w:styleId="NormalWeb">
    <w:name w:val="Normal (Web)"/>
    <w:basedOn w:val="Normal"/>
    <w:uiPriority w:val="99"/>
    <w:semiHidden/>
    <w:unhideWhenUsed/>
    <w:rsid w:val="002212FB"/>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paragraph" w:customStyle="1" w:styleId="TableBullet">
    <w:name w:val="Table Bullet"/>
    <w:basedOn w:val="Tabletext"/>
    <w:uiPriority w:val="7"/>
    <w:qFormat/>
    <w:rsid w:val="00656D04"/>
    <w:pPr>
      <w:numPr>
        <w:numId w:val="8"/>
      </w:numPr>
      <w:spacing w:after="120" w:line="220" w:lineRule="atLeast"/>
      <w:jc w:val="left"/>
    </w:pPr>
    <w:rPr>
      <w:rFonts w:ascii="Verdana" w:eastAsia="Times New Roman" w:hAnsi="Verdana" w:cs="Times New Roman"/>
      <w:szCs w:val="23"/>
      <w:lang w:eastAsia="da-DK"/>
    </w:rPr>
  </w:style>
  <w:style w:type="paragraph" w:customStyle="1" w:styleId="TableBullet2">
    <w:name w:val="Table Bullet 2"/>
    <w:basedOn w:val="TableBullet"/>
    <w:uiPriority w:val="7"/>
    <w:qFormat/>
    <w:rsid w:val="00656D04"/>
    <w:pPr>
      <w:numPr>
        <w:ilvl w:val="1"/>
      </w:numPr>
    </w:pPr>
  </w:style>
  <w:style w:type="paragraph" w:customStyle="1" w:styleId="TableBullet3">
    <w:name w:val="Table Bullet 3"/>
    <w:basedOn w:val="TableBullet2"/>
    <w:uiPriority w:val="7"/>
    <w:qFormat/>
    <w:rsid w:val="00656D04"/>
    <w:pPr>
      <w:numPr>
        <w:ilvl w:val="2"/>
      </w:numPr>
    </w:pPr>
  </w:style>
  <w:style w:type="table" w:customStyle="1" w:styleId="Deloitte1">
    <w:name w:val="Deloitte1"/>
    <w:basedOn w:val="TableNormal"/>
    <w:next w:val="TableGrid"/>
    <w:uiPriority w:val="39"/>
    <w:qFormat/>
    <w:rsid w:val="00721B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1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E20"/>
    <w:rPr>
      <w:rFonts w:ascii="Segoe UI" w:hAnsi="Segoe UI" w:cs="Segoe UI"/>
      <w:sz w:val="18"/>
      <w:szCs w:val="18"/>
    </w:rPr>
  </w:style>
  <w:style w:type="character" w:customStyle="1" w:styleId="UnresolvedMention2">
    <w:name w:val="Unresolved Mention2"/>
    <w:basedOn w:val="DefaultParagraphFont"/>
    <w:uiPriority w:val="99"/>
    <w:semiHidden/>
    <w:unhideWhenUsed/>
    <w:rsid w:val="00C86A7B"/>
    <w:rPr>
      <w:color w:val="605E5C"/>
      <w:shd w:val="clear" w:color="auto" w:fill="E1DFDD"/>
    </w:rPr>
  </w:style>
  <w:style w:type="character" w:styleId="FollowedHyperlink">
    <w:name w:val="FollowedHyperlink"/>
    <w:basedOn w:val="DefaultParagraphFont"/>
    <w:uiPriority w:val="99"/>
    <w:semiHidden/>
    <w:unhideWhenUsed/>
    <w:rsid w:val="00873948"/>
    <w:rPr>
      <w:color w:val="954F72" w:themeColor="followedHyperlink"/>
      <w:u w:val="single"/>
    </w:rPr>
  </w:style>
  <w:style w:type="character" w:customStyle="1" w:styleId="Mention2">
    <w:name w:val="Mention2"/>
    <w:basedOn w:val="DefaultParagraphFont"/>
    <w:uiPriority w:val="99"/>
    <w:unhideWhenUsed/>
    <w:rsid w:val="00411EFD"/>
    <w:rPr>
      <w:color w:val="2B579A"/>
      <w:shd w:val="clear" w:color="auto" w:fill="E1DFDD"/>
    </w:rPr>
  </w:style>
  <w:style w:type="numbering" w:customStyle="1" w:styleId="CurrentList1">
    <w:name w:val="Current List1"/>
    <w:uiPriority w:val="99"/>
    <w:rsid w:val="00CC657E"/>
  </w:style>
  <w:style w:type="numbering" w:customStyle="1" w:styleId="CurrentList2">
    <w:name w:val="Current List2"/>
    <w:uiPriority w:val="99"/>
    <w:rsid w:val="00CC657E"/>
  </w:style>
  <w:style w:type="numbering" w:customStyle="1" w:styleId="CurrentList3">
    <w:name w:val="Current List3"/>
    <w:uiPriority w:val="99"/>
    <w:rsid w:val="00BA6E0E"/>
    <w:pPr>
      <w:numPr>
        <w:numId w:val="5"/>
      </w:numPr>
    </w:pPr>
  </w:style>
  <w:style w:type="numbering" w:customStyle="1" w:styleId="CurrentList4">
    <w:name w:val="Current List4"/>
    <w:uiPriority w:val="99"/>
    <w:rsid w:val="00BA6E0E"/>
    <w:pPr>
      <w:numPr>
        <w:numId w:val="7"/>
      </w:numPr>
    </w:pPr>
  </w:style>
  <w:style w:type="numbering" w:customStyle="1" w:styleId="CurrentList5">
    <w:name w:val="Current List5"/>
    <w:uiPriority w:val="99"/>
    <w:rsid w:val="002F496E"/>
    <w:pPr>
      <w:numPr>
        <w:numId w:val="31"/>
      </w:numPr>
    </w:pPr>
  </w:style>
  <w:style w:type="character" w:customStyle="1" w:styleId="UnresolvedMention3">
    <w:name w:val="Unresolved Mention3"/>
    <w:basedOn w:val="DefaultParagraphFont"/>
    <w:uiPriority w:val="99"/>
    <w:semiHidden/>
    <w:unhideWhenUsed/>
    <w:rsid w:val="00466C7B"/>
    <w:rPr>
      <w:color w:val="605E5C"/>
      <w:shd w:val="clear" w:color="auto" w:fill="E1DFDD"/>
    </w:rPr>
  </w:style>
  <w:style w:type="character" w:customStyle="1" w:styleId="normaltextrun">
    <w:name w:val="normaltextrun"/>
    <w:basedOn w:val="DefaultParagraphFont"/>
    <w:rsid w:val="0001787C"/>
  </w:style>
  <w:style w:type="paragraph" w:customStyle="1" w:styleId="TableText0">
    <w:name w:val="Table Text"/>
    <w:basedOn w:val="Normal"/>
    <w:link w:val="TableTextChar"/>
    <w:qFormat/>
    <w:rsid w:val="0070199A"/>
    <w:pPr>
      <w:spacing w:before="60" w:after="60"/>
    </w:pPr>
    <w:rPr>
      <w:rFonts w:asciiTheme="minorHAnsi" w:eastAsia="Times New Roman" w:hAnsiTheme="minorHAnsi"/>
      <w:kern w:val="0"/>
      <w:sz w:val="18"/>
      <w:szCs w:val="18"/>
      <w:lang w:val="en-GB"/>
      <w14:ligatures w14:val="none"/>
    </w:rPr>
  </w:style>
  <w:style w:type="character" w:customStyle="1" w:styleId="TableTextChar">
    <w:name w:val="Table Text Char"/>
    <w:link w:val="TableText0"/>
    <w:rsid w:val="0070199A"/>
    <w:rPr>
      <w:rFonts w:eastAsia="Times New Roman"/>
      <w:kern w:val="0"/>
      <w:sz w:val="18"/>
      <w:szCs w:val="18"/>
      <w:lang w:val="en-GB"/>
      <w14:ligatures w14:val="none"/>
    </w:rPr>
  </w:style>
  <w:style w:type="character" w:styleId="Mention">
    <w:name w:val="Mention"/>
    <w:basedOn w:val="DefaultParagraphFont"/>
    <w:uiPriority w:val="99"/>
    <w:unhideWhenUsed/>
    <w:rsid w:val="003D7E58"/>
    <w:rPr>
      <w:color w:val="2B579A"/>
      <w:shd w:val="clear" w:color="auto" w:fill="E1DFDD"/>
    </w:rPr>
  </w:style>
  <w:style w:type="paragraph" w:customStyle="1" w:styleId="Listtable">
    <w:name w:val="List table"/>
    <w:basedOn w:val="Tabletext"/>
    <w:link w:val="ListtableChar"/>
    <w:qFormat/>
    <w:rsid w:val="0098221E"/>
    <w:pPr>
      <w:spacing w:line="259" w:lineRule="auto"/>
      <w:ind w:left="360" w:hanging="360"/>
    </w:pPr>
    <w:rPr>
      <w:rFonts w:ascii="Calibri" w:eastAsiaTheme="minorEastAsia" w:hAnsi="Calibri"/>
      <w:szCs w:val="18"/>
    </w:rPr>
  </w:style>
  <w:style w:type="character" w:customStyle="1" w:styleId="ListtableChar">
    <w:name w:val="List table Char"/>
    <w:basedOn w:val="TableTextChar"/>
    <w:link w:val="Listtable"/>
    <w:rsid w:val="0098221E"/>
    <w:rPr>
      <w:rFonts w:ascii="Calibri" w:eastAsiaTheme="minorEastAsia" w:hAnsi="Calibri"/>
      <w:kern w:val="0"/>
      <w:sz w:val="18"/>
      <w:szCs w:val="18"/>
      <w:lang w:val="en-GB"/>
      <w14:ligatures w14:val="none"/>
    </w:rPr>
  </w:style>
  <w:style w:type="paragraph" w:styleId="TOCHeading">
    <w:name w:val="TOC Heading"/>
    <w:basedOn w:val="Heading1"/>
    <w:next w:val="Normal"/>
    <w:uiPriority w:val="39"/>
    <w:unhideWhenUsed/>
    <w:qFormat/>
    <w:rsid w:val="009E4ED3"/>
    <w:pPr>
      <w:numPr>
        <w:numId w:val="0"/>
      </w:numPr>
      <w:spacing w:before="240" w:after="0"/>
      <w:outlineLvl w:val="9"/>
    </w:pPr>
    <w:rPr>
      <w:b w:val="0"/>
      <w:color w:val="2F5496" w:themeColor="accent1" w:themeShade="BF"/>
      <w:kern w:val="0"/>
      <w:lang w:val="en-US"/>
      <w14:ligatures w14:val="none"/>
    </w:rPr>
  </w:style>
  <w:style w:type="character" w:customStyle="1" w:styleId="eop">
    <w:name w:val="eop"/>
    <w:basedOn w:val="DefaultParagraphFont"/>
    <w:rsid w:val="000C3913"/>
  </w:style>
  <w:style w:type="paragraph" w:customStyle="1" w:styleId="paragraph">
    <w:name w:val="paragraph"/>
    <w:basedOn w:val="Normal"/>
    <w:rsid w:val="00DA2F36"/>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character" w:styleId="UnresolvedMention">
    <w:name w:val="Unresolved Mention"/>
    <w:basedOn w:val="DefaultParagraphFont"/>
    <w:uiPriority w:val="99"/>
    <w:semiHidden/>
    <w:unhideWhenUsed/>
    <w:rsid w:val="000A6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71687">
      <w:bodyDiv w:val="1"/>
      <w:marLeft w:val="0"/>
      <w:marRight w:val="0"/>
      <w:marTop w:val="0"/>
      <w:marBottom w:val="0"/>
      <w:divBdr>
        <w:top w:val="none" w:sz="0" w:space="0" w:color="auto"/>
        <w:left w:val="none" w:sz="0" w:space="0" w:color="auto"/>
        <w:bottom w:val="none" w:sz="0" w:space="0" w:color="auto"/>
        <w:right w:val="none" w:sz="0" w:space="0" w:color="auto"/>
      </w:divBdr>
    </w:div>
    <w:div w:id="408701329">
      <w:bodyDiv w:val="1"/>
      <w:marLeft w:val="0"/>
      <w:marRight w:val="0"/>
      <w:marTop w:val="0"/>
      <w:marBottom w:val="0"/>
      <w:divBdr>
        <w:top w:val="none" w:sz="0" w:space="0" w:color="auto"/>
        <w:left w:val="none" w:sz="0" w:space="0" w:color="auto"/>
        <w:bottom w:val="none" w:sz="0" w:space="0" w:color="auto"/>
        <w:right w:val="none" w:sz="0" w:space="0" w:color="auto"/>
      </w:divBdr>
    </w:div>
    <w:div w:id="600646872">
      <w:bodyDiv w:val="1"/>
      <w:marLeft w:val="0"/>
      <w:marRight w:val="0"/>
      <w:marTop w:val="0"/>
      <w:marBottom w:val="0"/>
      <w:divBdr>
        <w:top w:val="none" w:sz="0" w:space="0" w:color="auto"/>
        <w:left w:val="none" w:sz="0" w:space="0" w:color="auto"/>
        <w:bottom w:val="none" w:sz="0" w:space="0" w:color="auto"/>
        <w:right w:val="none" w:sz="0" w:space="0" w:color="auto"/>
      </w:divBdr>
    </w:div>
    <w:div w:id="665059459">
      <w:bodyDiv w:val="1"/>
      <w:marLeft w:val="0"/>
      <w:marRight w:val="0"/>
      <w:marTop w:val="0"/>
      <w:marBottom w:val="0"/>
      <w:divBdr>
        <w:top w:val="none" w:sz="0" w:space="0" w:color="auto"/>
        <w:left w:val="none" w:sz="0" w:space="0" w:color="auto"/>
        <w:bottom w:val="none" w:sz="0" w:space="0" w:color="auto"/>
        <w:right w:val="none" w:sz="0" w:space="0" w:color="auto"/>
      </w:divBdr>
      <w:divsChild>
        <w:div w:id="41565249">
          <w:marLeft w:val="0"/>
          <w:marRight w:val="0"/>
          <w:marTop w:val="0"/>
          <w:marBottom w:val="0"/>
          <w:divBdr>
            <w:top w:val="none" w:sz="0" w:space="0" w:color="auto"/>
            <w:left w:val="none" w:sz="0" w:space="0" w:color="auto"/>
            <w:bottom w:val="none" w:sz="0" w:space="0" w:color="auto"/>
            <w:right w:val="none" w:sz="0" w:space="0" w:color="auto"/>
          </w:divBdr>
          <w:divsChild>
            <w:div w:id="1151095013">
              <w:marLeft w:val="0"/>
              <w:marRight w:val="0"/>
              <w:marTop w:val="0"/>
              <w:marBottom w:val="0"/>
              <w:divBdr>
                <w:top w:val="none" w:sz="0" w:space="0" w:color="auto"/>
                <w:left w:val="none" w:sz="0" w:space="0" w:color="auto"/>
                <w:bottom w:val="none" w:sz="0" w:space="0" w:color="auto"/>
                <w:right w:val="none" w:sz="0" w:space="0" w:color="auto"/>
              </w:divBdr>
            </w:div>
          </w:divsChild>
        </w:div>
        <w:div w:id="47848366">
          <w:marLeft w:val="0"/>
          <w:marRight w:val="0"/>
          <w:marTop w:val="0"/>
          <w:marBottom w:val="0"/>
          <w:divBdr>
            <w:top w:val="none" w:sz="0" w:space="0" w:color="auto"/>
            <w:left w:val="none" w:sz="0" w:space="0" w:color="auto"/>
            <w:bottom w:val="none" w:sz="0" w:space="0" w:color="auto"/>
            <w:right w:val="none" w:sz="0" w:space="0" w:color="auto"/>
          </w:divBdr>
          <w:divsChild>
            <w:div w:id="1806658651">
              <w:marLeft w:val="0"/>
              <w:marRight w:val="0"/>
              <w:marTop w:val="0"/>
              <w:marBottom w:val="0"/>
              <w:divBdr>
                <w:top w:val="none" w:sz="0" w:space="0" w:color="auto"/>
                <w:left w:val="none" w:sz="0" w:space="0" w:color="auto"/>
                <w:bottom w:val="none" w:sz="0" w:space="0" w:color="auto"/>
                <w:right w:val="none" w:sz="0" w:space="0" w:color="auto"/>
              </w:divBdr>
            </w:div>
          </w:divsChild>
        </w:div>
        <w:div w:id="54398576">
          <w:marLeft w:val="0"/>
          <w:marRight w:val="0"/>
          <w:marTop w:val="0"/>
          <w:marBottom w:val="0"/>
          <w:divBdr>
            <w:top w:val="none" w:sz="0" w:space="0" w:color="auto"/>
            <w:left w:val="none" w:sz="0" w:space="0" w:color="auto"/>
            <w:bottom w:val="none" w:sz="0" w:space="0" w:color="auto"/>
            <w:right w:val="none" w:sz="0" w:space="0" w:color="auto"/>
          </w:divBdr>
          <w:divsChild>
            <w:div w:id="644892981">
              <w:marLeft w:val="0"/>
              <w:marRight w:val="0"/>
              <w:marTop w:val="0"/>
              <w:marBottom w:val="0"/>
              <w:divBdr>
                <w:top w:val="none" w:sz="0" w:space="0" w:color="auto"/>
                <w:left w:val="none" w:sz="0" w:space="0" w:color="auto"/>
                <w:bottom w:val="none" w:sz="0" w:space="0" w:color="auto"/>
                <w:right w:val="none" w:sz="0" w:space="0" w:color="auto"/>
              </w:divBdr>
            </w:div>
          </w:divsChild>
        </w:div>
        <w:div w:id="63649761">
          <w:marLeft w:val="0"/>
          <w:marRight w:val="0"/>
          <w:marTop w:val="0"/>
          <w:marBottom w:val="0"/>
          <w:divBdr>
            <w:top w:val="none" w:sz="0" w:space="0" w:color="auto"/>
            <w:left w:val="none" w:sz="0" w:space="0" w:color="auto"/>
            <w:bottom w:val="none" w:sz="0" w:space="0" w:color="auto"/>
            <w:right w:val="none" w:sz="0" w:space="0" w:color="auto"/>
          </w:divBdr>
          <w:divsChild>
            <w:div w:id="2053532196">
              <w:marLeft w:val="0"/>
              <w:marRight w:val="0"/>
              <w:marTop w:val="0"/>
              <w:marBottom w:val="0"/>
              <w:divBdr>
                <w:top w:val="none" w:sz="0" w:space="0" w:color="auto"/>
                <w:left w:val="none" w:sz="0" w:space="0" w:color="auto"/>
                <w:bottom w:val="none" w:sz="0" w:space="0" w:color="auto"/>
                <w:right w:val="none" w:sz="0" w:space="0" w:color="auto"/>
              </w:divBdr>
            </w:div>
          </w:divsChild>
        </w:div>
        <w:div w:id="190728135">
          <w:marLeft w:val="0"/>
          <w:marRight w:val="0"/>
          <w:marTop w:val="0"/>
          <w:marBottom w:val="0"/>
          <w:divBdr>
            <w:top w:val="none" w:sz="0" w:space="0" w:color="auto"/>
            <w:left w:val="none" w:sz="0" w:space="0" w:color="auto"/>
            <w:bottom w:val="none" w:sz="0" w:space="0" w:color="auto"/>
            <w:right w:val="none" w:sz="0" w:space="0" w:color="auto"/>
          </w:divBdr>
          <w:divsChild>
            <w:div w:id="937978774">
              <w:marLeft w:val="0"/>
              <w:marRight w:val="0"/>
              <w:marTop w:val="0"/>
              <w:marBottom w:val="0"/>
              <w:divBdr>
                <w:top w:val="none" w:sz="0" w:space="0" w:color="auto"/>
                <w:left w:val="none" w:sz="0" w:space="0" w:color="auto"/>
                <w:bottom w:val="none" w:sz="0" w:space="0" w:color="auto"/>
                <w:right w:val="none" w:sz="0" w:space="0" w:color="auto"/>
              </w:divBdr>
            </w:div>
          </w:divsChild>
        </w:div>
        <w:div w:id="219942397">
          <w:marLeft w:val="0"/>
          <w:marRight w:val="0"/>
          <w:marTop w:val="0"/>
          <w:marBottom w:val="0"/>
          <w:divBdr>
            <w:top w:val="none" w:sz="0" w:space="0" w:color="auto"/>
            <w:left w:val="none" w:sz="0" w:space="0" w:color="auto"/>
            <w:bottom w:val="none" w:sz="0" w:space="0" w:color="auto"/>
            <w:right w:val="none" w:sz="0" w:space="0" w:color="auto"/>
          </w:divBdr>
          <w:divsChild>
            <w:div w:id="318120602">
              <w:marLeft w:val="0"/>
              <w:marRight w:val="0"/>
              <w:marTop w:val="0"/>
              <w:marBottom w:val="0"/>
              <w:divBdr>
                <w:top w:val="none" w:sz="0" w:space="0" w:color="auto"/>
                <w:left w:val="none" w:sz="0" w:space="0" w:color="auto"/>
                <w:bottom w:val="none" w:sz="0" w:space="0" w:color="auto"/>
                <w:right w:val="none" w:sz="0" w:space="0" w:color="auto"/>
              </w:divBdr>
            </w:div>
          </w:divsChild>
        </w:div>
        <w:div w:id="224025984">
          <w:marLeft w:val="0"/>
          <w:marRight w:val="0"/>
          <w:marTop w:val="0"/>
          <w:marBottom w:val="0"/>
          <w:divBdr>
            <w:top w:val="none" w:sz="0" w:space="0" w:color="auto"/>
            <w:left w:val="none" w:sz="0" w:space="0" w:color="auto"/>
            <w:bottom w:val="none" w:sz="0" w:space="0" w:color="auto"/>
            <w:right w:val="none" w:sz="0" w:space="0" w:color="auto"/>
          </w:divBdr>
          <w:divsChild>
            <w:div w:id="1357194236">
              <w:marLeft w:val="0"/>
              <w:marRight w:val="0"/>
              <w:marTop w:val="0"/>
              <w:marBottom w:val="0"/>
              <w:divBdr>
                <w:top w:val="none" w:sz="0" w:space="0" w:color="auto"/>
                <w:left w:val="none" w:sz="0" w:space="0" w:color="auto"/>
                <w:bottom w:val="none" w:sz="0" w:space="0" w:color="auto"/>
                <w:right w:val="none" w:sz="0" w:space="0" w:color="auto"/>
              </w:divBdr>
            </w:div>
          </w:divsChild>
        </w:div>
        <w:div w:id="247734882">
          <w:marLeft w:val="0"/>
          <w:marRight w:val="0"/>
          <w:marTop w:val="0"/>
          <w:marBottom w:val="0"/>
          <w:divBdr>
            <w:top w:val="none" w:sz="0" w:space="0" w:color="auto"/>
            <w:left w:val="none" w:sz="0" w:space="0" w:color="auto"/>
            <w:bottom w:val="none" w:sz="0" w:space="0" w:color="auto"/>
            <w:right w:val="none" w:sz="0" w:space="0" w:color="auto"/>
          </w:divBdr>
          <w:divsChild>
            <w:div w:id="189688056">
              <w:marLeft w:val="0"/>
              <w:marRight w:val="0"/>
              <w:marTop w:val="0"/>
              <w:marBottom w:val="0"/>
              <w:divBdr>
                <w:top w:val="none" w:sz="0" w:space="0" w:color="auto"/>
                <w:left w:val="none" w:sz="0" w:space="0" w:color="auto"/>
                <w:bottom w:val="none" w:sz="0" w:space="0" w:color="auto"/>
                <w:right w:val="none" w:sz="0" w:space="0" w:color="auto"/>
              </w:divBdr>
            </w:div>
          </w:divsChild>
        </w:div>
        <w:div w:id="268391075">
          <w:marLeft w:val="0"/>
          <w:marRight w:val="0"/>
          <w:marTop w:val="0"/>
          <w:marBottom w:val="0"/>
          <w:divBdr>
            <w:top w:val="none" w:sz="0" w:space="0" w:color="auto"/>
            <w:left w:val="none" w:sz="0" w:space="0" w:color="auto"/>
            <w:bottom w:val="none" w:sz="0" w:space="0" w:color="auto"/>
            <w:right w:val="none" w:sz="0" w:space="0" w:color="auto"/>
          </w:divBdr>
          <w:divsChild>
            <w:div w:id="1280142020">
              <w:marLeft w:val="0"/>
              <w:marRight w:val="0"/>
              <w:marTop w:val="0"/>
              <w:marBottom w:val="0"/>
              <w:divBdr>
                <w:top w:val="none" w:sz="0" w:space="0" w:color="auto"/>
                <w:left w:val="none" w:sz="0" w:space="0" w:color="auto"/>
                <w:bottom w:val="none" w:sz="0" w:space="0" w:color="auto"/>
                <w:right w:val="none" w:sz="0" w:space="0" w:color="auto"/>
              </w:divBdr>
            </w:div>
          </w:divsChild>
        </w:div>
        <w:div w:id="324938836">
          <w:marLeft w:val="0"/>
          <w:marRight w:val="0"/>
          <w:marTop w:val="0"/>
          <w:marBottom w:val="0"/>
          <w:divBdr>
            <w:top w:val="none" w:sz="0" w:space="0" w:color="auto"/>
            <w:left w:val="none" w:sz="0" w:space="0" w:color="auto"/>
            <w:bottom w:val="none" w:sz="0" w:space="0" w:color="auto"/>
            <w:right w:val="none" w:sz="0" w:space="0" w:color="auto"/>
          </w:divBdr>
          <w:divsChild>
            <w:div w:id="1274287279">
              <w:marLeft w:val="0"/>
              <w:marRight w:val="0"/>
              <w:marTop w:val="0"/>
              <w:marBottom w:val="0"/>
              <w:divBdr>
                <w:top w:val="none" w:sz="0" w:space="0" w:color="auto"/>
                <w:left w:val="none" w:sz="0" w:space="0" w:color="auto"/>
                <w:bottom w:val="none" w:sz="0" w:space="0" w:color="auto"/>
                <w:right w:val="none" w:sz="0" w:space="0" w:color="auto"/>
              </w:divBdr>
            </w:div>
          </w:divsChild>
        </w:div>
        <w:div w:id="355934290">
          <w:marLeft w:val="0"/>
          <w:marRight w:val="0"/>
          <w:marTop w:val="0"/>
          <w:marBottom w:val="0"/>
          <w:divBdr>
            <w:top w:val="none" w:sz="0" w:space="0" w:color="auto"/>
            <w:left w:val="none" w:sz="0" w:space="0" w:color="auto"/>
            <w:bottom w:val="none" w:sz="0" w:space="0" w:color="auto"/>
            <w:right w:val="none" w:sz="0" w:space="0" w:color="auto"/>
          </w:divBdr>
          <w:divsChild>
            <w:div w:id="1495413537">
              <w:marLeft w:val="0"/>
              <w:marRight w:val="0"/>
              <w:marTop w:val="0"/>
              <w:marBottom w:val="0"/>
              <w:divBdr>
                <w:top w:val="none" w:sz="0" w:space="0" w:color="auto"/>
                <w:left w:val="none" w:sz="0" w:space="0" w:color="auto"/>
                <w:bottom w:val="none" w:sz="0" w:space="0" w:color="auto"/>
                <w:right w:val="none" w:sz="0" w:space="0" w:color="auto"/>
              </w:divBdr>
            </w:div>
          </w:divsChild>
        </w:div>
        <w:div w:id="365908376">
          <w:marLeft w:val="0"/>
          <w:marRight w:val="0"/>
          <w:marTop w:val="0"/>
          <w:marBottom w:val="0"/>
          <w:divBdr>
            <w:top w:val="none" w:sz="0" w:space="0" w:color="auto"/>
            <w:left w:val="none" w:sz="0" w:space="0" w:color="auto"/>
            <w:bottom w:val="none" w:sz="0" w:space="0" w:color="auto"/>
            <w:right w:val="none" w:sz="0" w:space="0" w:color="auto"/>
          </w:divBdr>
          <w:divsChild>
            <w:div w:id="662703636">
              <w:marLeft w:val="0"/>
              <w:marRight w:val="0"/>
              <w:marTop w:val="0"/>
              <w:marBottom w:val="0"/>
              <w:divBdr>
                <w:top w:val="none" w:sz="0" w:space="0" w:color="auto"/>
                <w:left w:val="none" w:sz="0" w:space="0" w:color="auto"/>
                <w:bottom w:val="none" w:sz="0" w:space="0" w:color="auto"/>
                <w:right w:val="none" w:sz="0" w:space="0" w:color="auto"/>
              </w:divBdr>
            </w:div>
          </w:divsChild>
        </w:div>
        <w:div w:id="385566516">
          <w:marLeft w:val="0"/>
          <w:marRight w:val="0"/>
          <w:marTop w:val="0"/>
          <w:marBottom w:val="0"/>
          <w:divBdr>
            <w:top w:val="none" w:sz="0" w:space="0" w:color="auto"/>
            <w:left w:val="none" w:sz="0" w:space="0" w:color="auto"/>
            <w:bottom w:val="none" w:sz="0" w:space="0" w:color="auto"/>
            <w:right w:val="none" w:sz="0" w:space="0" w:color="auto"/>
          </w:divBdr>
          <w:divsChild>
            <w:div w:id="964193565">
              <w:marLeft w:val="0"/>
              <w:marRight w:val="0"/>
              <w:marTop w:val="0"/>
              <w:marBottom w:val="0"/>
              <w:divBdr>
                <w:top w:val="none" w:sz="0" w:space="0" w:color="auto"/>
                <w:left w:val="none" w:sz="0" w:space="0" w:color="auto"/>
                <w:bottom w:val="none" w:sz="0" w:space="0" w:color="auto"/>
                <w:right w:val="none" w:sz="0" w:space="0" w:color="auto"/>
              </w:divBdr>
            </w:div>
          </w:divsChild>
        </w:div>
        <w:div w:id="413669888">
          <w:marLeft w:val="0"/>
          <w:marRight w:val="0"/>
          <w:marTop w:val="0"/>
          <w:marBottom w:val="0"/>
          <w:divBdr>
            <w:top w:val="none" w:sz="0" w:space="0" w:color="auto"/>
            <w:left w:val="none" w:sz="0" w:space="0" w:color="auto"/>
            <w:bottom w:val="none" w:sz="0" w:space="0" w:color="auto"/>
            <w:right w:val="none" w:sz="0" w:space="0" w:color="auto"/>
          </w:divBdr>
          <w:divsChild>
            <w:div w:id="609551000">
              <w:marLeft w:val="0"/>
              <w:marRight w:val="0"/>
              <w:marTop w:val="0"/>
              <w:marBottom w:val="0"/>
              <w:divBdr>
                <w:top w:val="none" w:sz="0" w:space="0" w:color="auto"/>
                <w:left w:val="none" w:sz="0" w:space="0" w:color="auto"/>
                <w:bottom w:val="none" w:sz="0" w:space="0" w:color="auto"/>
                <w:right w:val="none" w:sz="0" w:space="0" w:color="auto"/>
              </w:divBdr>
            </w:div>
          </w:divsChild>
        </w:div>
        <w:div w:id="420368857">
          <w:marLeft w:val="0"/>
          <w:marRight w:val="0"/>
          <w:marTop w:val="0"/>
          <w:marBottom w:val="0"/>
          <w:divBdr>
            <w:top w:val="none" w:sz="0" w:space="0" w:color="auto"/>
            <w:left w:val="none" w:sz="0" w:space="0" w:color="auto"/>
            <w:bottom w:val="none" w:sz="0" w:space="0" w:color="auto"/>
            <w:right w:val="none" w:sz="0" w:space="0" w:color="auto"/>
          </w:divBdr>
          <w:divsChild>
            <w:div w:id="366418963">
              <w:marLeft w:val="0"/>
              <w:marRight w:val="0"/>
              <w:marTop w:val="0"/>
              <w:marBottom w:val="0"/>
              <w:divBdr>
                <w:top w:val="none" w:sz="0" w:space="0" w:color="auto"/>
                <w:left w:val="none" w:sz="0" w:space="0" w:color="auto"/>
                <w:bottom w:val="none" w:sz="0" w:space="0" w:color="auto"/>
                <w:right w:val="none" w:sz="0" w:space="0" w:color="auto"/>
              </w:divBdr>
            </w:div>
          </w:divsChild>
        </w:div>
        <w:div w:id="435173063">
          <w:marLeft w:val="0"/>
          <w:marRight w:val="0"/>
          <w:marTop w:val="0"/>
          <w:marBottom w:val="0"/>
          <w:divBdr>
            <w:top w:val="none" w:sz="0" w:space="0" w:color="auto"/>
            <w:left w:val="none" w:sz="0" w:space="0" w:color="auto"/>
            <w:bottom w:val="none" w:sz="0" w:space="0" w:color="auto"/>
            <w:right w:val="none" w:sz="0" w:space="0" w:color="auto"/>
          </w:divBdr>
          <w:divsChild>
            <w:div w:id="798452921">
              <w:marLeft w:val="0"/>
              <w:marRight w:val="0"/>
              <w:marTop w:val="0"/>
              <w:marBottom w:val="0"/>
              <w:divBdr>
                <w:top w:val="none" w:sz="0" w:space="0" w:color="auto"/>
                <w:left w:val="none" w:sz="0" w:space="0" w:color="auto"/>
                <w:bottom w:val="none" w:sz="0" w:space="0" w:color="auto"/>
                <w:right w:val="none" w:sz="0" w:space="0" w:color="auto"/>
              </w:divBdr>
            </w:div>
          </w:divsChild>
        </w:div>
        <w:div w:id="437988281">
          <w:marLeft w:val="0"/>
          <w:marRight w:val="0"/>
          <w:marTop w:val="0"/>
          <w:marBottom w:val="0"/>
          <w:divBdr>
            <w:top w:val="none" w:sz="0" w:space="0" w:color="auto"/>
            <w:left w:val="none" w:sz="0" w:space="0" w:color="auto"/>
            <w:bottom w:val="none" w:sz="0" w:space="0" w:color="auto"/>
            <w:right w:val="none" w:sz="0" w:space="0" w:color="auto"/>
          </w:divBdr>
          <w:divsChild>
            <w:div w:id="540365173">
              <w:marLeft w:val="0"/>
              <w:marRight w:val="0"/>
              <w:marTop w:val="0"/>
              <w:marBottom w:val="0"/>
              <w:divBdr>
                <w:top w:val="none" w:sz="0" w:space="0" w:color="auto"/>
                <w:left w:val="none" w:sz="0" w:space="0" w:color="auto"/>
                <w:bottom w:val="none" w:sz="0" w:space="0" w:color="auto"/>
                <w:right w:val="none" w:sz="0" w:space="0" w:color="auto"/>
              </w:divBdr>
            </w:div>
          </w:divsChild>
        </w:div>
        <w:div w:id="472329094">
          <w:marLeft w:val="0"/>
          <w:marRight w:val="0"/>
          <w:marTop w:val="0"/>
          <w:marBottom w:val="0"/>
          <w:divBdr>
            <w:top w:val="none" w:sz="0" w:space="0" w:color="auto"/>
            <w:left w:val="none" w:sz="0" w:space="0" w:color="auto"/>
            <w:bottom w:val="none" w:sz="0" w:space="0" w:color="auto"/>
            <w:right w:val="none" w:sz="0" w:space="0" w:color="auto"/>
          </w:divBdr>
          <w:divsChild>
            <w:div w:id="602496224">
              <w:marLeft w:val="0"/>
              <w:marRight w:val="0"/>
              <w:marTop w:val="0"/>
              <w:marBottom w:val="0"/>
              <w:divBdr>
                <w:top w:val="none" w:sz="0" w:space="0" w:color="auto"/>
                <w:left w:val="none" w:sz="0" w:space="0" w:color="auto"/>
                <w:bottom w:val="none" w:sz="0" w:space="0" w:color="auto"/>
                <w:right w:val="none" w:sz="0" w:space="0" w:color="auto"/>
              </w:divBdr>
            </w:div>
          </w:divsChild>
        </w:div>
        <w:div w:id="502164401">
          <w:marLeft w:val="0"/>
          <w:marRight w:val="0"/>
          <w:marTop w:val="0"/>
          <w:marBottom w:val="0"/>
          <w:divBdr>
            <w:top w:val="none" w:sz="0" w:space="0" w:color="auto"/>
            <w:left w:val="none" w:sz="0" w:space="0" w:color="auto"/>
            <w:bottom w:val="none" w:sz="0" w:space="0" w:color="auto"/>
            <w:right w:val="none" w:sz="0" w:space="0" w:color="auto"/>
          </w:divBdr>
          <w:divsChild>
            <w:div w:id="824202917">
              <w:marLeft w:val="0"/>
              <w:marRight w:val="0"/>
              <w:marTop w:val="0"/>
              <w:marBottom w:val="0"/>
              <w:divBdr>
                <w:top w:val="none" w:sz="0" w:space="0" w:color="auto"/>
                <w:left w:val="none" w:sz="0" w:space="0" w:color="auto"/>
                <w:bottom w:val="none" w:sz="0" w:space="0" w:color="auto"/>
                <w:right w:val="none" w:sz="0" w:space="0" w:color="auto"/>
              </w:divBdr>
            </w:div>
          </w:divsChild>
        </w:div>
        <w:div w:id="536896348">
          <w:marLeft w:val="0"/>
          <w:marRight w:val="0"/>
          <w:marTop w:val="0"/>
          <w:marBottom w:val="0"/>
          <w:divBdr>
            <w:top w:val="none" w:sz="0" w:space="0" w:color="auto"/>
            <w:left w:val="none" w:sz="0" w:space="0" w:color="auto"/>
            <w:bottom w:val="none" w:sz="0" w:space="0" w:color="auto"/>
            <w:right w:val="none" w:sz="0" w:space="0" w:color="auto"/>
          </w:divBdr>
          <w:divsChild>
            <w:div w:id="2001544606">
              <w:marLeft w:val="0"/>
              <w:marRight w:val="0"/>
              <w:marTop w:val="0"/>
              <w:marBottom w:val="0"/>
              <w:divBdr>
                <w:top w:val="none" w:sz="0" w:space="0" w:color="auto"/>
                <w:left w:val="none" w:sz="0" w:space="0" w:color="auto"/>
                <w:bottom w:val="none" w:sz="0" w:space="0" w:color="auto"/>
                <w:right w:val="none" w:sz="0" w:space="0" w:color="auto"/>
              </w:divBdr>
            </w:div>
          </w:divsChild>
        </w:div>
        <w:div w:id="581305659">
          <w:marLeft w:val="0"/>
          <w:marRight w:val="0"/>
          <w:marTop w:val="0"/>
          <w:marBottom w:val="0"/>
          <w:divBdr>
            <w:top w:val="none" w:sz="0" w:space="0" w:color="auto"/>
            <w:left w:val="none" w:sz="0" w:space="0" w:color="auto"/>
            <w:bottom w:val="none" w:sz="0" w:space="0" w:color="auto"/>
            <w:right w:val="none" w:sz="0" w:space="0" w:color="auto"/>
          </w:divBdr>
          <w:divsChild>
            <w:div w:id="1351758809">
              <w:marLeft w:val="0"/>
              <w:marRight w:val="0"/>
              <w:marTop w:val="0"/>
              <w:marBottom w:val="0"/>
              <w:divBdr>
                <w:top w:val="none" w:sz="0" w:space="0" w:color="auto"/>
                <w:left w:val="none" w:sz="0" w:space="0" w:color="auto"/>
                <w:bottom w:val="none" w:sz="0" w:space="0" w:color="auto"/>
                <w:right w:val="none" w:sz="0" w:space="0" w:color="auto"/>
              </w:divBdr>
            </w:div>
          </w:divsChild>
        </w:div>
        <w:div w:id="656344371">
          <w:marLeft w:val="0"/>
          <w:marRight w:val="0"/>
          <w:marTop w:val="0"/>
          <w:marBottom w:val="0"/>
          <w:divBdr>
            <w:top w:val="none" w:sz="0" w:space="0" w:color="auto"/>
            <w:left w:val="none" w:sz="0" w:space="0" w:color="auto"/>
            <w:bottom w:val="none" w:sz="0" w:space="0" w:color="auto"/>
            <w:right w:val="none" w:sz="0" w:space="0" w:color="auto"/>
          </w:divBdr>
          <w:divsChild>
            <w:div w:id="1663778154">
              <w:marLeft w:val="0"/>
              <w:marRight w:val="0"/>
              <w:marTop w:val="0"/>
              <w:marBottom w:val="0"/>
              <w:divBdr>
                <w:top w:val="none" w:sz="0" w:space="0" w:color="auto"/>
                <w:left w:val="none" w:sz="0" w:space="0" w:color="auto"/>
                <w:bottom w:val="none" w:sz="0" w:space="0" w:color="auto"/>
                <w:right w:val="none" w:sz="0" w:space="0" w:color="auto"/>
              </w:divBdr>
            </w:div>
          </w:divsChild>
        </w:div>
        <w:div w:id="729965605">
          <w:marLeft w:val="0"/>
          <w:marRight w:val="0"/>
          <w:marTop w:val="0"/>
          <w:marBottom w:val="0"/>
          <w:divBdr>
            <w:top w:val="none" w:sz="0" w:space="0" w:color="auto"/>
            <w:left w:val="none" w:sz="0" w:space="0" w:color="auto"/>
            <w:bottom w:val="none" w:sz="0" w:space="0" w:color="auto"/>
            <w:right w:val="none" w:sz="0" w:space="0" w:color="auto"/>
          </w:divBdr>
          <w:divsChild>
            <w:div w:id="1844971959">
              <w:marLeft w:val="0"/>
              <w:marRight w:val="0"/>
              <w:marTop w:val="0"/>
              <w:marBottom w:val="0"/>
              <w:divBdr>
                <w:top w:val="none" w:sz="0" w:space="0" w:color="auto"/>
                <w:left w:val="none" w:sz="0" w:space="0" w:color="auto"/>
                <w:bottom w:val="none" w:sz="0" w:space="0" w:color="auto"/>
                <w:right w:val="none" w:sz="0" w:space="0" w:color="auto"/>
              </w:divBdr>
            </w:div>
          </w:divsChild>
        </w:div>
        <w:div w:id="745343203">
          <w:marLeft w:val="0"/>
          <w:marRight w:val="0"/>
          <w:marTop w:val="0"/>
          <w:marBottom w:val="0"/>
          <w:divBdr>
            <w:top w:val="none" w:sz="0" w:space="0" w:color="auto"/>
            <w:left w:val="none" w:sz="0" w:space="0" w:color="auto"/>
            <w:bottom w:val="none" w:sz="0" w:space="0" w:color="auto"/>
            <w:right w:val="none" w:sz="0" w:space="0" w:color="auto"/>
          </w:divBdr>
          <w:divsChild>
            <w:div w:id="396903176">
              <w:marLeft w:val="0"/>
              <w:marRight w:val="0"/>
              <w:marTop w:val="0"/>
              <w:marBottom w:val="0"/>
              <w:divBdr>
                <w:top w:val="none" w:sz="0" w:space="0" w:color="auto"/>
                <w:left w:val="none" w:sz="0" w:space="0" w:color="auto"/>
                <w:bottom w:val="none" w:sz="0" w:space="0" w:color="auto"/>
                <w:right w:val="none" w:sz="0" w:space="0" w:color="auto"/>
              </w:divBdr>
            </w:div>
          </w:divsChild>
        </w:div>
        <w:div w:id="779758851">
          <w:marLeft w:val="0"/>
          <w:marRight w:val="0"/>
          <w:marTop w:val="0"/>
          <w:marBottom w:val="0"/>
          <w:divBdr>
            <w:top w:val="none" w:sz="0" w:space="0" w:color="auto"/>
            <w:left w:val="none" w:sz="0" w:space="0" w:color="auto"/>
            <w:bottom w:val="none" w:sz="0" w:space="0" w:color="auto"/>
            <w:right w:val="none" w:sz="0" w:space="0" w:color="auto"/>
          </w:divBdr>
          <w:divsChild>
            <w:div w:id="649291207">
              <w:marLeft w:val="0"/>
              <w:marRight w:val="0"/>
              <w:marTop w:val="0"/>
              <w:marBottom w:val="0"/>
              <w:divBdr>
                <w:top w:val="none" w:sz="0" w:space="0" w:color="auto"/>
                <w:left w:val="none" w:sz="0" w:space="0" w:color="auto"/>
                <w:bottom w:val="none" w:sz="0" w:space="0" w:color="auto"/>
                <w:right w:val="none" w:sz="0" w:space="0" w:color="auto"/>
              </w:divBdr>
            </w:div>
          </w:divsChild>
        </w:div>
        <w:div w:id="786050850">
          <w:marLeft w:val="0"/>
          <w:marRight w:val="0"/>
          <w:marTop w:val="0"/>
          <w:marBottom w:val="0"/>
          <w:divBdr>
            <w:top w:val="none" w:sz="0" w:space="0" w:color="auto"/>
            <w:left w:val="none" w:sz="0" w:space="0" w:color="auto"/>
            <w:bottom w:val="none" w:sz="0" w:space="0" w:color="auto"/>
            <w:right w:val="none" w:sz="0" w:space="0" w:color="auto"/>
          </w:divBdr>
          <w:divsChild>
            <w:div w:id="1921018718">
              <w:marLeft w:val="0"/>
              <w:marRight w:val="0"/>
              <w:marTop w:val="0"/>
              <w:marBottom w:val="0"/>
              <w:divBdr>
                <w:top w:val="none" w:sz="0" w:space="0" w:color="auto"/>
                <w:left w:val="none" w:sz="0" w:space="0" w:color="auto"/>
                <w:bottom w:val="none" w:sz="0" w:space="0" w:color="auto"/>
                <w:right w:val="none" w:sz="0" w:space="0" w:color="auto"/>
              </w:divBdr>
            </w:div>
          </w:divsChild>
        </w:div>
        <w:div w:id="840924316">
          <w:marLeft w:val="0"/>
          <w:marRight w:val="0"/>
          <w:marTop w:val="0"/>
          <w:marBottom w:val="0"/>
          <w:divBdr>
            <w:top w:val="none" w:sz="0" w:space="0" w:color="auto"/>
            <w:left w:val="none" w:sz="0" w:space="0" w:color="auto"/>
            <w:bottom w:val="none" w:sz="0" w:space="0" w:color="auto"/>
            <w:right w:val="none" w:sz="0" w:space="0" w:color="auto"/>
          </w:divBdr>
          <w:divsChild>
            <w:div w:id="2074429229">
              <w:marLeft w:val="0"/>
              <w:marRight w:val="0"/>
              <w:marTop w:val="0"/>
              <w:marBottom w:val="0"/>
              <w:divBdr>
                <w:top w:val="none" w:sz="0" w:space="0" w:color="auto"/>
                <w:left w:val="none" w:sz="0" w:space="0" w:color="auto"/>
                <w:bottom w:val="none" w:sz="0" w:space="0" w:color="auto"/>
                <w:right w:val="none" w:sz="0" w:space="0" w:color="auto"/>
              </w:divBdr>
            </w:div>
          </w:divsChild>
        </w:div>
        <w:div w:id="895506999">
          <w:marLeft w:val="0"/>
          <w:marRight w:val="0"/>
          <w:marTop w:val="0"/>
          <w:marBottom w:val="0"/>
          <w:divBdr>
            <w:top w:val="none" w:sz="0" w:space="0" w:color="auto"/>
            <w:left w:val="none" w:sz="0" w:space="0" w:color="auto"/>
            <w:bottom w:val="none" w:sz="0" w:space="0" w:color="auto"/>
            <w:right w:val="none" w:sz="0" w:space="0" w:color="auto"/>
          </w:divBdr>
          <w:divsChild>
            <w:div w:id="1731225625">
              <w:marLeft w:val="0"/>
              <w:marRight w:val="0"/>
              <w:marTop w:val="0"/>
              <w:marBottom w:val="0"/>
              <w:divBdr>
                <w:top w:val="none" w:sz="0" w:space="0" w:color="auto"/>
                <w:left w:val="none" w:sz="0" w:space="0" w:color="auto"/>
                <w:bottom w:val="none" w:sz="0" w:space="0" w:color="auto"/>
                <w:right w:val="none" w:sz="0" w:space="0" w:color="auto"/>
              </w:divBdr>
            </w:div>
          </w:divsChild>
        </w:div>
        <w:div w:id="924535210">
          <w:marLeft w:val="0"/>
          <w:marRight w:val="0"/>
          <w:marTop w:val="0"/>
          <w:marBottom w:val="0"/>
          <w:divBdr>
            <w:top w:val="none" w:sz="0" w:space="0" w:color="auto"/>
            <w:left w:val="none" w:sz="0" w:space="0" w:color="auto"/>
            <w:bottom w:val="none" w:sz="0" w:space="0" w:color="auto"/>
            <w:right w:val="none" w:sz="0" w:space="0" w:color="auto"/>
          </w:divBdr>
          <w:divsChild>
            <w:div w:id="1955550362">
              <w:marLeft w:val="0"/>
              <w:marRight w:val="0"/>
              <w:marTop w:val="0"/>
              <w:marBottom w:val="0"/>
              <w:divBdr>
                <w:top w:val="none" w:sz="0" w:space="0" w:color="auto"/>
                <w:left w:val="none" w:sz="0" w:space="0" w:color="auto"/>
                <w:bottom w:val="none" w:sz="0" w:space="0" w:color="auto"/>
                <w:right w:val="none" w:sz="0" w:space="0" w:color="auto"/>
              </w:divBdr>
            </w:div>
          </w:divsChild>
        </w:div>
        <w:div w:id="928808165">
          <w:marLeft w:val="0"/>
          <w:marRight w:val="0"/>
          <w:marTop w:val="0"/>
          <w:marBottom w:val="0"/>
          <w:divBdr>
            <w:top w:val="none" w:sz="0" w:space="0" w:color="auto"/>
            <w:left w:val="none" w:sz="0" w:space="0" w:color="auto"/>
            <w:bottom w:val="none" w:sz="0" w:space="0" w:color="auto"/>
            <w:right w:val="none" w:sz="0" w:space="0" w:color="auto"/>
          </w:divBdr>
          <w:divsChild>
            <w:div w:id="2142115052">
              <w:marLeft w:val="0"/>
              <w:marRight w:val="0"/>
              <w:marTop w:val="0"/>
              <w:marBottom w:val="0"/>
              <w:divBdr>
                <w:top w:val="none" w:sz="0" w:space="0" w:color="auto"/>
                <w:left w:val="none" w:sz="0" w:space="0" w:color="auto"/>
                <w:bottom w:val="none" w:sz="0" w:space="0" w:color="auto"/>
                <w:right w:val="none" w:sz="0" w:space="0" w:color="auto"/>
              </w:divBdr>
            </w:div>
          </w:divsChild>
        </w:div>
        <w:div w:id="989362210">
          <w:marLeft w:val="0"/>
          <w:marRight w:val="0"/>
          <w:marTop w:val="0"/>
          <w:marBottom w:val="0"/>
          <w:divBdr>
            <w:top w:val="none" w:sz="0" w:space="0" w:color="auto"/>
            <w:left w:val="none" w:sz="0" w:space="0" w:color="auto"/>
            <w:bottom w:val="none" w:sz="0" w:space="0" w:color="auto"/>
            <w:right w:val="none" w:sz="0" w:space="0" w:color="auto"/>
          </w:divBdr>
          <w:divsChild>
            <w:div w:id="815535817">
              <w:marLeft w:val="0"/>
              <w:marRight w:val="0"/>
              <w:marTop w:val="0"/>
              <w:marBottom w:val="0"/>
              <w:divBdr>
                <w:top w:val="none" w:sz="0" w:space="0" w:color="auto"/>
                <w:left w:val="none" w:sz="0" w:space="0" w:color="auto"/>
                <w:bottom w:val="none" w:sz="0" w:space="0" w:color="auto"/>
                <w:right w:val="none" w:sz="0" w:space="0" w:color="auto"/>
              </w:divBdr>
            </w:div>
          </w:divsChild>
        </w:div>
        <w:div w:id="992025574">
          <w:marLeft w:val="0"/>
          <w:marRight w:val="0"/>
          <w:marTop w:val="0"/>
          <w:marBottom w:val="0"/>
          <w:divBdr>
            <w:top w:val="none" w:sz="0" w:space="0" w:color="auto"/>
            <w:left w:val="none" w:sz="0" w:space="0" w:color="auto"/>
            <w:bottom w:val="none" w:sz="0" w:space="0" w:color="auto"/>
            <w:right w:val="none" w:sz="0" w:space="0" w:color="auto"/>
          </w:divBdr>
          <w:divsChild>
            <w:div w:id="1455825253">
              <w:marLeft w:val="0"/>
              <w:marRight w:val="0"/>
              <w:marTop w:val="0"/>
              <w:marBottom w:val="0"/>
              <w:divBdr>
                <w:top w:val="none" w:sz="0" w:space="0" w:color="auto"/>
                <w:left w:val="none" w:sz="0" w:space="0" w:color="auto"/>
                <w:bottom w:val="none" w:sz="0" w:space="0" w:color="auto"/>
                <w:right w:val="none" w:sz="0" w:space="0" w:color="auto"/>
              </w:divBdr>
            </w:div>
          </w:divsChild>
        </w:div>
        <w:div w:id="1003169777">
          <w:marLeft w:val="0"/>
          <w:marRight w:val="0"/>
          <w:marTop w:val="0"/>
          <w:marBottom w:val="0"/>
          <w:divBdr>
            <w:top w:val="none" w:sz="0" w:space="0" w:color="auto"/>
            <w:left w:val="none" w:sz="0" w:space="0" w:color="auto"/>
            <w:bottom w:val="none" w:sz="0" w:space="0" w:color="auto"/>
            <w:right w:val="none" w:sz="0" w:space="0" w:color="auto"/>
          </w:divBdr>
          <w:divsChild>
            <w:div w:id="1535389070">
              <w:marLeft w:val="0"/>
              <w:marRight w:val="0"/>
              <w:marTop w:val="0"/>
              <w:marBottom w:val="0"/>
              <w:divBdr>
                <w:top w:val="none" w:sz="0" w:space="0" w:color="auto"/>
                <w:left w:val="none" w:sz="0" w:space="0" w:color="auto"/>
                <w:bottom w:val="none" w:sz="0" w:space="0" w:color="auto"/>
                <w:right w:val="none" w:sz="0" w:space="0" w:color="auto"/>
              </w:divBdr>
            </w:div>
          </w:divsChild>
        </w:div>
        <w:div w:id="1029574488">
          <w:marLeft w:val="0"/>
          <w:marRight w:val="0"/>
          <w:marTop w:val="0"/>
          <w:marBottom w:val="0"/>
          <w:divBdr>
            <w:top w:val="none" w:sz="0" w:space="0" w:color="auto"/>
            <w:left w:val="none" w:sz="0" w:space="0" w:color="auto"/>
            <w:bottom w:val="none" w:sz="0" w:space="0" w:color="auto"/>
            <w:right w:val="none" w:sz="0" w:space="0" w:color="auto"/>
          </w:divBdr>
          <w:divsChild>
            <w:div w:id="1537041677">
              <w:marLeft w:val="0"/>
              <w:marRight w:val="0"/>
              <w:marTop w:val="0"/>
              <w:marBottom w:val="0"/>
              <w:divBdr>
                <w:top w:val="none" w:sz="0" w:space="0" w:color="auto"/>
                <w:left w:val="none" w:sz="0" w:space="0" w:color="auto"/>
                <w:bottom w:val="none" w:sz="0" w:space="0" w:color="auto"/>
                <w:right w:val="none" w:sz="0" w:space="0" w:color="auto"/>
              </w:divBdr>
            </w:div>
          </w:divsChild>
        </w:div>
        <w:div w:id="1068191721">
          <w:marLeft w:val="0"/>
          <w:marRight w:val="0"/>
          <w:marTop w:val="0"/>
          <w:marBottom w:val="0"/>
          <w:divBdr>
            <w:top w:val="none" w:sz="0" w:space="0" w:color="auto"/>
            <w:left w:val="none" w:sz="0" w:space="0" w:color="auto"/>
            <w:bottom w:val="none" w:sz="0" w:space="0" w:color="auto"/>
            <w:right w:val="none" w:sz="0" w:space="0" w:color="auto"/>
          </w:divBdr>
          <w:divsChild>
            <w:div w:id="1735159814">
              <w:marLeft w:val="0"/>
              <w:marRight w:val="0"/>
              <w:marTop w:val="0"/>
              <w:marBottom w:val="0"/>
              <w:divBdr>
                <w:top w:val="none" w:sz="0" w:space="0" w:color="auto"/>
                <w:left w:val="none" w:sz="0" w:space="0" w:color="auto"/>
                <w:bottom w:val="none" w:sz="0" w:space="0" w:color="auto"/>
                <w:right w:val="none" w:sz="0" w:space="0" w:color="auto"/>
              </w:divBdr>
            </w:div>
          </w:divsChild>
        </w:div>
        <w:div w:id="1076436160">
          <w:marLeft w:val="0"/>
          <w:marRight w:val="0"/>
          <w:marTop w:val="0"/>
          <w:marBottom w:val="0"/>
          <w:divBdr>
            <w:top w:val="none" w:sz="0" w:space="0" w:color="auto"/>
            <w:left w:val="none" w:sz="0" w:space="0" w:color="auto"/>
            <w:bottom w:val="none" w:sz="0" w:space="0" w:color="auto"/>
            <w:right w:val="none" w:sz="0" w:space="0" w:color="auto"/>
          </w:divBdr>
          <w:divsChild>
            <w:div w:id="1962179874">
              <w:marLeft w:val="0"/>
              <w:marRight w:val="0"/>
              <w:marTop w:val="0"/>
              <w:marBottom w:val="0"/>
              <w:divBdr>
                <w:top w:val="none" w:sz="0" w:space="0" w:color="auto"/>
                <w:left w:val="none" w:sz="0" w:space="0" w:color="auto"/>
                <w:bottom w:val="none" w:sz="0" w:space="0" w:color="auto"/>
                <w:right w:val="none" w:sz="0" w:space="0" w:color="auto"/>
              </w:divBdr>
            </w:div>
          </w:divsChild>
        </w:div>
        <w:div w:id="1130391848">
          <w:marLeft w:val="0"/>
          <w:marRight w:val="0"/>
          <w:marTop w:val="0"/>
          <w:marBottom w:val="0"/>
          <w:divBdr>
            <w:top w:val="none" w:sz="0" w:space="0" w:color="auto"/>
            <w:left w:val="none" w:sz="0" w:space="0" w:color="auto"/>
            <w:bottom w:val="none" w:sz="0" w:space="0" w:color="auto"/>
            <w:right w:val="none" w:sz="0" w:space="0" w:color="auto"/>
          </w:divBdr>
          <w:divsChild>
            <w:div w:id="2105766174">
              <w:marLeft w:val="0"/>
              <w:marRight w:val="0"/>
              <w:marTop w:val="0"/>
              <w:marBottom w:val="0"/>
              <w:divBdr>
                <w:top w:val="none" w:sz="0" w:space="0" w:color="auto"/>
                <w:left w:val="none" w:sz="0" w:space="0" w:color="auto"/>
                <w:bottom w:val="none" w:sz="0" w:space="0" w:color="auto"/>
                <w:right w:val="none" w:sz="0" w:space="0" w:color="auto"/>
              </w:divBdr>
            </w:div>
          </w:divsChild>
        </w:div>
        <w:div w:id="1132097711">
          <w:marLeft w:val="0"/>
          <w:marRight w:val="0"/>
          <w:marTop w:val="0"/>
          <w:marBottom w:val="0"/>
          <w:divBdr>
            <w:top w:val="none" w:sz="0" w:space="0" w:color="auto"/>
            <w:left w:val="none" w:sz="0" w:space="0" w:color="auto"/>
            <w:bottom w:val="none" w:sz="0" w:space="0" w:color="auto"/>
            <w:right w:val="none" w:sz="0" w:space="0" w:color="auto"/>
          </w:divBdr>
          <w:divsChild>
            <w:div w:id="1789548312">
              <w:marLeft w:val="0"/>
              <w:marRight w:val="0"/>
              <w:marTop w:val="0"/>
              <w:marBottom w:val="0"/>
              <w:divBdr>
                <w:top w:val="none" w:sz="0" w:space="0" w:color="auto"/>
                <w:left w:val="none" w:sz="0" w:space="0" w:color="auto"/>
                <w:bottom w:val="none" w:sz="0" w:space="0" w:color="auto"/>
                <w:right w:val="none" w:sz="0" w:space="0" w:color="auto"/>
              </w:divBdr>
            </w:div>
          </w:divsChild>
        </w:div>
        <w:div w:id="1161777168">
          <w:marLeft w:val="0"/>
          <w:marRight w:val="0"/>
          <w:marTop w:val="0"/>
          <w:marBottom w:val="0"/>
          <w:divBdr>
            <w:top w:val="none" w:sz="0" w:space="0" w:color="auto"/>
            <w:left w:val="none" w:sz="0" w:space="0" w:color="auto"/>
            <w:bottom w:val="none" w:sz="0" w:space="0" w:color="auto"/>
            <w:right w:val="none" w:sz="0" w:space="0" w:color="auto"/>
          </w:divBdr>
          <w:divsChild>
            <w:div w:id="1351177153">
              <w:marLeft w:val="0"/>
              <w:marRight w:val="0"/>
              <w:marTop w:val="0"/>
              <w:marBottom w:val="0"/>
              <w:divBdr>
                <w:top w:val="none" w:sz="0" w:space="0" w:color="auto"/>
                <w:left w:val="none" w:sz="0" w:space="0" w:color="auto"/>
                <w:bottom w:val="none" w:sz="0" w:space="0" w:color="auto"/>
                <w:right w:val="none" w:sz="0" w:space="0" w:color="auto"/>
              </w:divBdr>
            </w:div>
          </w:divsChild>
        </w:div>
        <w:div w:id="1222861428">
          <w:marLeft w:val="0"/>
          <w:marRight w:val="0"/>
          <w:marTop w:val="0"/>
          <w:marBottom w:val="0"/>
          <w:divBdr>
            <w:top w:val="none" w:sz="0" w:space="0" w:color="auto"/>
            <w:left w:val="none" w:sz="0" w:space="0" w:color="auto"/>
            <w:bottom w:val="none" w:sz="0" w:space="0" w:color="auto"/>
            <w:right w:val="none" w:sz="0" w:space="0" w:color="auto"/>
          </w:divBdr>
          <w:divsChild>
            <w:div w:id="1174296033">
              <w:marLeft w:val="0"/>
              <w:marRight w:val="0"/>
              <w:marTop w:val="0"/>
              <w:marBottom w:val="0"/>
              <w:divBdr>
                <w:top w:val="none" w:sz="0" w:space="0" w:color="auto"/>
                <w:left w:val="none" w:sz="0" w:space="0" w:color="auto"/>
                <w:bottom w:val="none" w:sz="0" w:space="0" w:color="auto"/>
                <w:right w:val="none" w:sz="0" w:space="0" w:color="auto"/>
              </w:divBdr>
            </w:div>
          </w:divsChild>
        </w:div>
        <w:div w:id="1230073686">
          <w:marLeft w:val="0"/>
          <w:marRight w:val="0"/>
          <w:marTop w:val="0"/>
          <w:marBottom w:val="0"/>
          <w:divBdr>
            <w:top w:val="none" w:sz="0" w:space="0" w:color="auto"/>
            <w:left w:val="none" w:sz="0" w:space="0" w:color="auto"/>
            <w:bottom w:val="none" w:sz="0" w:space="0" w:color="auto"/>
            <w:right w:val="none" w:sz="0" w:space="0" w:color="auto"/>
          </w:divBdr>
          <w:divsChild>
            <w:div w:id="609436852">
              <w:marLeft w:val="0"/>
              <w:marRight w:val="0"/>
              <w:marTop w:val="0"/>
              <w:marBottom w:val="0"/>
              <w:divBdr>
                <w:top w:val="none" w:sz="0" w:space="0" w:color="auto"/>
                <w:left w:val="none" w:sz="0" w:space="0" w:color="auto"/>
                <w:bottom w:val="none" w:sz="0" w:space="0" w:color="auto"/>
                <w:right w:val="none" w:sz="0" w:space="0" w:color="auto"/>
              </w:divBdr>
            </w:div>
          </w:divsChild>
        </w:div>
        <w:div w:id="1245258884">
          <w:marLeft w:val="0"/>
          <w:marRight w:val="0"/>
          <w:marTop w:val="0"/>
          <w:marBottom w:val="0"/>
          <w:divBdr>
            <w:top w:val="none" w:sz="0" w:space="0" w:color="auto"/>
            <w:left w:val="none" w:sz="0" w:space="0" w:color="auto"/>
            <w:bottom w:val="none" w:sz="0" w:space="0" w:color="auto"/>
            <w:right w:val="none" w:sz="0" w:space="0" w:color="auto"/>
          </w:divBdr>
          <w:divsChild>
            <w:div w:id="2099210176">
              <w:marLeft w:val="0"/>
              <w:marRight w:val="0"/>
              <w:marTop w:val="0"/>
              <w:marBottom w:val="0"/>
              <w:divBdr>
                <w:top w:val="none" w:sz="0" w:space="0" w:color="auto"/>
                <w:left w:val="none" w:sz="0" w:space="0" w:color="auto"/>
                <w:bottom w:val="none" w:sz="0" w:space="0" w:color="auto"/>
                <w:right w:val="none" w:sz="0" w:space="0" w:color="auto"/>
              </w:divBdr>
            </w:div>
          </w:divsChild>
        </w:div>
        <w:div w:id="1262103456">
          <w:marLeft w:val="0"/>
          <w:marRight w:val="0"/>
          <w:marTop w:val="0"/>
          <w:marBottom w:val="0"/>
          <w:divBdr>
            <w:top w:val="none" w:sz="0" w:space="0" w:color="auto"/>
            <w:left w:val="none" w:sz="0" w:space="0" w:color="auto"/>
            <w:bottom w:val="none" w:sz="0" w:space="0" w:color="auto"/>
            <w:right w:val="none" w:sz="0" w:space="0" w:color="auto"/>
          </w:divBdr>
          <w:divsChild>
            <w:div w:id="1878925590">
              <w:marLeft w:val="0"/>
              <w:marRight w:val="0"/>
              <w:marTop w:val="0"/>
              <w:marBottom w:val="0"/>
              <w:divBdr>
                <w:top w:val="none" w:sz="0" w:space="0" w:color="auto"/>
                <w:left w:val="none" w:sz="0" w:space="0" w:color="auto"/>
                <w:bottom w:val="none" w:sz="0" w:space="0" w:color="auto"/>
                <w:right w:val="none" w:sz="0" w:space="0" w:color="auto"/>
              </w:divBdr>
            </w:div>
          </w:divsChild>
        </w:div>
        <w:div w:id="1327515986">
          <w:marLeft w:val="0"/>
          <w:marRight w:val="0"/>
          <w:marTop w:val="0"/>
          <w:marBottom w:val="0"/>
          <w:divBdr>
            <w:top w:val="none" w:sz="0" w:space="0" w:color="auto"/>
            <w:left w:val="none" w:sz="0" w:space="0" w:color="auto"/>
            <w:bottom w:val="none" w:sz="0" w:space="0" w:color="auto"/>
            <w:right w:val="none" w:sz="0" w:space="0" w:color="auto"/>
          </w:divBdr>
          <w:divsChild>
            <w:div w:id="2097049353">
              <w:marLeft w:val="0"/>
              <w:marRight w:val="0"/>
              <w:marTop w:val="0"/>
              <w:marBottom w:val="0"/>
              <w:divBdr>
                <w:top w:val="none" w:sz="0" w:space="0" w:color="auto"/>
                <w:left w:val="none" w:sz="0" w:space="0" w:color="auto"/>
                <w:bottom w:val="none" w:sz="0" w:space="0" w:color="auto"/>
                <w:right w:val="none" w:sz="0" w:space="0" w:color="auto"/>
              </w:divBdr>
            </w:div>
          </w:divsChild>
        </w:div>
        <w:div w:id="1412699340">
          <w:marLeft w:val="0"/>
          <w:marRight w:val="0"/>
          <w:marTop w:val="0"/>
          <w:marBottom w:val="0"/>
          <w:divBdr>
            <w:top w:val="none" w:sz="0" w:space="0" w:color="auto"/>
            <w:left w:val="none" w:sz="0" w:space="0" w:color="auto"/>
            <w:bottom w:val="none" w:sz="0" w:space="0" w:color="auto"/>
            <w:right w:val="none" w:sz="0" w:space="0" w:color="auto"/>
          </w:divBdr>
          <w:divsChild>
            <w:div w:id="642082769">
              <w:marLeft w:val="0"/>
              <w:marRight w:val="0"/>
              <w:marTop w:val="0"/>
              <w:marBottom w:val="0"/>
              <w:divBdr>
                <w:top w:val="none" w:sz="0" w:space="0" w:color="auto"/>
                <w:left w:val="none" w:sz="0" w:space="0" w:color="auto"/>
                <w:bottom w:val="none" w:sz="0" w:space="0" w:color="auto"/>
                <w:right w:val="none" w:sz="0" w:space="0" w:color="auto"/>
              </w:divBdr>
            </w:div>
          </w:divsChild>
        </w:div>
        <w:div w:id="1440636255">
          <w:marLeft w:val="0"/>
          <w:marRight w:val="0"/>
          <w:marTop w:val="0"/>
          <w:marBottom w:val="0"/>
          <w:divBdr>
            <w:top w:val="none" w:sz="0" w:space="0" w:color="auto"/>
            <w:left w:val="none" w:sz="0" w:space="0" w:color="auto"/>
            <w:bottom w:val="none" w:sz="0" w:space="0" w:color="auto"/>
            <w:right w:val="none" w:sz="0" w:space="0" w:color="auto"/>
          </w:divBdr>
          <w:divsChild>
            <w:div w:id="919019888">
              <w:marLeft w:val="0"/>
              <w:marRight w:val="0"/>
              <w:marTop w:val="0"/>
              <w:marBottom w:val="0"/>
              <w:divBdr>
                <w:top w:val="none" w:sz="0" w:space="0" w:color="auto"/>
                <w:left w:val="none" w:sz="0" w:space="0" w:color="auto"/>
                <w:bottom w:val="none" w:sz="0" w:space="0" w:color="auto"/>
                <w:right w:val="none" w:sz="0" w:space="0" w:color="auto"/>
              </w:divBdr>
            </w:div>
          </w:divsChild>
        </w:div>
        <w:div w:id="1488863422">
          <w:marLeft w:val="0"/>
          <w:marRight w:val="0"/>
          <w:marTop w:val="0"/>
          <w:marBottom w:val="0"/>
          <w:divBdr>
            <w:top w:val="none" w:sz="0" w:space="0" w:color="auto"/>
            <w:left w:val="none" w:sz="0" w:space="0" w:color="auto"/>
            <w:bottom w:val="none" w:sz="0" w:space="0" w:color="auto"/>
            <w:right w:val="none" w:sz="0" w:space="0" w:color="auto"/>
          </w:divBdr>
          <w:divsChild>
            <w:div w:id="1240093410">
              <w:marLeft w:val="0"/>
              <w:marRight w:val="0"/>
              <w:marTop w:val="0"/>
              <w:marBottom w:val="0"/>
              <w:divBdr>
                <w:top w:val="none" w:sz="0" w:space="0" w:color="auto"/>
                <w:left w:val="none" w:sz="0" w:space="0" w:color="auto"/>
                <w:bottom w:val="none" w:sz="0" w:space="0" w:color="auto"/>
                <w:right w:val="none" w:sz="0" w:space="0" w:color="auto"/>
              </w:divBdr>
            </w:div>
          </w:divsChild>
        </w:div>
        <w:div w:id="1552420080">
          <w:marLeft w:val="0"/>
          <w:marRight w:val="0"/>
          <w:marTop w:val="0"/>
          <w:marBottom w:val="0"/>
          <w:divBdr>
            <w:top w:val="none" w:sz="0" w:space="0" w:color="auto"/>
            <w:left w:val="none" w:sz="0" w:space="0" w:color="auto"/>
            <w:bottom w:val="none" w:sz="0" w:space="0" w:color="auto"/>
            <w:right w:val="none" w:sz="0" w:space="0" w:color="auto"/>
          </w:divBdr>
          <w:divsChild>
            <w:div w:id="1175456921">
              <w:marLeft w:val="0"/>
              <w:marRight w:val="0"/>
              <w:marTop w:val="0"/>
              <w:marBottom w:val="0"/>
              <w:divBdr>
                <w:top w:val="none" w:sz="0" w:space="0" w:color="auto"/>
                <w:left w:val="none" w:sz="0" w:space="0" w:color="auto"/>
                <w:bottom w:val="none" w:sz="0" w:space="0" w:color="auto"/>
                <w:right w:val="none" w:sz="0" w:space="0" w:color="auto"/>
              </w:divBdr>
            </w:div>
          </w:divsChild>
        </w:div>
        <w:div w:id="1556742944">
          <w:marLeft w:val="0"/>
          <w:marRight w:val="0"/>
          <w:marTop w:val="0"/>
          <w:marBottom w:val="0"/>
          <w:divBdr>
            <w:top w:val="none" w:sz="0" w:space="0" w:color="auto"/>
            <w:left w:val="none" w:sz="0" w:space="0" w:color="auto"/>
            <w:bottom w:val="none" w:sz="0" w:space="0" w:color="auto"/>
            <w:right w:val="none" w:sz="0" w:space="0" w:color="auto"/>
          </w:divBdr>
          <w:divsChild>
            <w:div w:id="1760784981">
              <w:marLeft w:val="0"/>
              <w:marRight w:val="0"/>
              <w:marTop w:val="0"/>
              <w:marBottom w:val="0"/>
              <w:divBdr>
                <w:top w:val="none" w:sz="0" w:space="0" w:color="auto"/>
                <w:left w:val="none" w:sz="0" w:space="0" w:color="auto"/>
                <w:bottom w:val="none" w:sz="0" w:space="0" w:color="auto"/>
                <w:right w:val="none" w:sz="0" w:space="0" w:color="auto"/>
              </w:divBdr>
            </w:div>
          </w:divsChild>
        </w:div>
        <w:div w:id="1574584726">
          <w:marLeft w:val="0"/>
          <w:marRight w:val="0"/>
          <w:marTop w:val="0"/>
          <w:marBottom w:val="0"/>
          <w:divBdr>
            <w:top w:val="none" w:sz="0" w:space="0" w:color="auto"/>
            <w:left w:val="none" w:sz="0" w:space="0" w:color="auto"/>
            <w:bottom w:val="none" w:sz="0" w:space="0" w:color="auto"/>
            <w:right w:val="none" w:sz="0" w:space="0" w:color="auto"/>
          </w:divBdr>
          <w:divsChild>
            <w:div w:id="1566839365">
              <w:marLeft w:val="0"/>
              <w:marRight w:val="0"/>
              <w:marTop w:val="0"/>
              <w:marBottom w:val="0"/>
              <w:divBdr>
                <w:top w:val="none" w:sz="0" w:space="0" w:color="auto"/>
                <w:left w:val="none" w:sz="0" w:space="0" w:color="auto"/>
                <w:bottom w:val="none" w:sz="0" w:space="0" w:color="auto"/>
                <w:right w:val="none" w:sz="0" w:space="0" w:color="auto"/>
              </w:divBdr>
            </w:div>
          </w:divsChild>
        </w:div>
        <w:div w:id="1589265451">
          <w:marLeft w:val="0"/>
          <w:marRight w:val="0"/>
          <w:marTop w:val="0"/>
          <w:marBottom w:val="0"/>
          <w:divBdr>
            <w:top w:val="none" w:sz="0" w:space="0" w:color="auto"/>
            <w:left w:val="none" w:sz="0" w:space="0" w:color="auto"/>
            <w:bottom w:val="none" w:sz="0" w:space="0" w:color="auto"/>
            <w:right w:val="none" w:sz="0" w:space="0" w:color="auto"/>
          </w:divBdr>
          <w:divsChild>
            <w:div w:id="1458600434">
              <w:marLeft w:val="0"/>
              <w:marRight w:val="0"/>
              <w:marTop w:val="0"/>
              <w:marBottom w:val="0"/>
              <w:divBdr>
                <w:top w:val="none" w:sz="0" w:space="0" w:color="auto"/>
                <w:left w:val="none" w:sz="0" w:space="0" w:color="auto"/>
                <w:bottom w:val="none" w:sz="0" w:space="0" w:color="auto"/>
                <w:right w:val="none" w:sz="0" w:space="0" w:color="auto"/>
              </w:divBdr>
            </w:div>
          </w:divsChild>
        </w:div>
        <w:div w:id="1648052427">
          <w:marLeft w:val="0"/>
          <w:marRight w:val="0"/>
          <w:marTop w:val="0"/>
          <w:marBottom w:val="0"/>
          <w:divBdr>
            <w:top w:val="none" w:sz="0" w:space="0" w:color="auto"/>
            <w:left w:val="none" w:sz="0" w:space="0" w:color="auto"/>
            <w:bottom w:val="none" w:sz="0" w:space="0" w:color="auto"/>
            <w:right w:val="none" w:sz="0" w:space="0" w:color="auto"/>
          </w:divBdr>
          <w:divsChild>
            <w:div w:id="1140657459">
              <w:marLeft w:val="0"/>
              <w:marRight w:val="0"/>
              <w:marTop w:val="0"/>
              <w:marBottom w:val="0"/>
              <w:divBdr>
                <w:top w:val="none" w:sz="0" w:space="0" w:color="auto"/>
                <w:left w:val="none" w:sz="0" w:space="0" w:color="auto"/>
                <w:bottom w:val="none" w:sz="0" w:space="0" w:color="auto"/>
                <w:right w:val="none" w:sz="0" w:space="0" w:color="auto"/>
              </w:divBdr>
            </w:div>
          </w:divsChild>
        </w:div>
        <w:div w:id="1763641020">
          <w:marLeft w:val="0"/>
          <w:marRight w:val="0"/>
          <w:marTop w:val="0"/>
          <w:marBottom w:val="0"/>
          <w:divBdr>
            <w:top w:val="none" w:sz="0" w:space="0" w:color="auto"/>
            <w:left w:val="none" w:sz="0" w:space="0" w:color="auto"/>
            <w:bottom w:val="none" w:sz="0" w:space="0" w:color="auto"/>
            <w:right w:val="none" w:sz="0" w:space="0" w:color="auto"/>
          </w:divBdr>
          <w:divsChild>
            <w:div w:id="365566397">
              <w:marLeft w:val="0"/>
              <w:marRight w:val="0"/>
              <w:marTop w:val="0"/>
              <w:marBottom w:val="0"/>
              <w:divBdr>
                <w:top w:val="none" w:sz="0" w:space="0" w:color="auto"/>
                <w:left w:val="none" w:sz="0" w:space="0" w:color="auto"/>
                <w:bottom w:val="none" w:sz="0" w:space="0" w:color="auto"/>
                <w:right w:val="none" w:sz="0" w:space="0" w:color="auto"/>
              </w:divBdr>
            </w:div>
          </w:divsChild>
        </w:div>
        <w:div w:id="1778255580">
          <w:marLeft w:val="0"/>
          <w:marRight w:val="0"/>
          <w:marTop w:val="0"/>
          <w:marBottom w:val="0"/>
          <w:divBdr>
            <w:top w:val="none" w:sz="0" w:space="0" w:color="auto"/>
            <w:left w:val="none" w:sz="0" w:space="0" w:color="auto"/>
            <w:bottom w:val="none" w:sz="0" w:space="0" w:color="auto"/>
            <w:right w:val="none" w:sz="0" w:space="0" w:color="auto"/>
          </w:divBdr>
          <w:divsChild>
            <w:div w:id="2081362304">
              <w:marLeft w:val="0"/>
              <w:marRight w:val="0"/>
              <w:marTop w:val="0"/>
              <w:marBottom w:val="0"/>
              <w:divBdr>
                <w:top w:val="none" w:sz="0" w:space="0" w:color="auto"/>
                <w:left w:val="none" w:sz="0" w:space="0" w:color="auto"/>
                <w:bottom w:val="none" w:sz="0" w:space="0" w:color="auto"/>
                <w:right w:val="none" w:sz="0" w:space="0" w:color="auto"/>
              </w:divBdr>
            </w:div>
          </w:divsChild>
        </w:div>
        <w:div w:id="1792360708">
          <w:marLeft w:val="0"/>
          <w:marRight w:val="0"/>
          <w:marTop w:val="0"/>
          <w:marBottom w:val="0"/>
          <w:divBdr>
            <w:top w:val="none" w:sz="0" w:space="0" w:color="auto"/>
            <w:left w:val="none" w:sz="0" w:space="0" w:color="auto"/>
            <w:bottom w:val="none" w:sz="0" w:space="0" w:color="auto"/>
            <w:right w:val="none" w:sz="0" w:space="0" w:color="auto"/>
          </w:divBdr>
          <w:divsChild>
            <w:div w:id="819805718">
              <w:marLeft w:val="0"/>
              <w:marRight w:val="0"/>
              <w:marTop w:val="0"/>
              <w:marBottom w:val="0"/>
              <w:divBdr>
                <w:top w:val="none" w:sz="0" w:space="0" w:color="auto"/>
                <w:left w:val="none" w:sz="0" w:space="0" w:color="auto"/>
                <w:bottom w:val="none" w:sz="0" w:space="0" w:color="auto"/>
                <w:right w:val="none" w:sz="0" w:space="0" w:color="auto"/>
              </w:divBdr>
            </w:div>
          </w:divsChild>
        </w:div>
        <w:div w:id="1804345518">
          <w:marLeft w:val="0"/>
          <w:marRight w:val="0"/>
          <w:marTop w:val="0"/>
          <w:marBottom w:val="0"/>
          <w:divBdr>
            <w:top w:val="none" w:sz="0" w:space="0" w:color="auto"/>
            <w:left w:val="none" w:sz="0" w:space="0" w:color="auto"/>
            <w:bottom w:val="none" w:sz="0" w:space="0" w:color="auto"/>
            <w:right w:val="none" w:sz="0" w:space="0" w:color="auto"/>
          </w:divBdr>
          <w:divsChild>
            <w:div w:id="1411467745">
              <w:marLeft w:val="0"/>
              <w:marRight w:val="0"/>
              <w:marTop w:val="0"/>
              <w:marBottom w:val="0"/>
              <w:divBdr>
                <w:top w:val="none" w:sz="0" w:space="0" w:color="auto"/>
                <w:left w:val="none" w:sz="0" w:space="0" w:color="auto"/>
                <w:bottom w:val="none" w:sz="0" w:space="0" w:color="auto"/>
                <w:right w:val="none" w:sz="0" w:space="0" w:color="auto"/>
              </w:divBdr>
            </w:div>
          </w:divsChild>
        </w:div>
        <w:div w:id="1814252831">
          <w:marLeft w:val="0"/>
          <w:marRight w:val="0"/>
          <w:marTop w:val="0"/>
          <w:marBottom w:val="0"/>
          <w:divBdr>
            <w:top w:val="none" w:sz="0" w:space="0" w:color="auto"/>
            <w:left w:val="none" w:sz="0" w:space="0" w:color="auto"/>
            <w:bottom w:val="none" w:sz="0" w:space="0" w:color="auto"/>
            <w:right w:val="none" w:sz="0" w:space="0" w:color="auto"/>
          </w:divBdr>
          <w:divsChild>
            <w:div w:id="1311907371">
              <w:marLeft w:val="0"/>
              <w:marRight w:val="0"/>
              <w:marTop w:val="0"/>
              <w:marBottom w:val="0"/>
              <w:divBdr>
                <w:top w:val="none" w:sz="0" w:space="0" w:color="auto"/>
                <w:left w:val="none" w:sz="0" w:space="0" w:color="auto"/>
                <w:bottom w:val="none" w:sz="0" w:space="0" w:color="auto"/>
                <w:right w:val="none" w:sz="0" w:space="0" w:color="auto"/>
              </w:divBdr>
            </w:div>
          </w:divsChild>
        </w:div>
        <w:div w:id="1817800964">
          <w:marLeft w:val="0"/>
          <w:marRight w:val="0"/>
          <w:marTop w:val="0"/>
          <w:marBottom w:val="0"/>
          <w:divBdr>
            <w:top w:val="none" w:sz="0" w:space="0" w:color="auto"/>
            <w:left w:val="none" w:sz="0" w:space="0" w:color="auto"/>
            <w:bottom w:val="none" w:sz="0" w:space="0" w:color="auto"/>
            <w:right w:val="none" w:sz="0" w:space="0" w:color="auto"/>
          </w:divBdr>
          <w:divsChild>
            <w:div w:id="1398557030">
              <w:marLeft w:val="0"/>
              <w:marRight w:val="0"/>
              <w:marTop w:val="0"/>
              <w:marBottom w:val="0"/>
              <w:divBdr>
                <w:top w:val="none" w:sz="0" w:space="0" w:color="auto"/>
                <w:left w:val="none" w:sz="0" w:space="0" w:color="auto"/>
                <w:bottom w:val="none" w:sz="0" w:space="0" w:color="auto"/>
                <w:right w:val="none" w:sz="0" w:space="0" w:color="auto"/>
              </w:divBdr>
            </w:div>
          </w:divsChild>
        </w:div>
        <w:div w:id="1858155792">
          <w:marLeft w:val="0"/>
          <w:marRight w:val="0"/>
          <w:marTop w:val="0"/>
          <w:marBottom w:val="0"/>
          <w:divBdr>
            <w:top w:val="none" w:sz="0" w:space="0" w:color="auto"/>
            <w:left w:val="none" w:sz="0" w:space="0" w:color="auto"/>
            <w:bottom w:val="none" w:sz="0" w:space="0" w:color="auto"/>
            <w:right w:val="none" w:sz="0" w:space="0" w:color="auto"/>
          </w:divBdr>
          <w:divsChild>
            <w:div w:id="546187353">
              <w:marLeft w:val="0"/>
              <w:marRight w:val="0"/>
              <w:marTop w:val="0"/>
              <w:marBottom w:val="0"/>
              <w:divBdr>
                <w:top w:val="none" w:sz="0" w:space="0" w:color="auto"/>
                <w:left w:val="none" w:sz="0" w:space="0" w:color="auto"/>
                <w:bottom w:val="none" w:sz="0" w:space="0" w:color="auto"/>
                <w:right w:val="none" w:sz="0" w:space="0" w:color="auto"/>
              </w:divBdr>
            </w:div>
          </w:divsChild>
        </w:div>
        <w:div w:id="1882201745">
          <w:marLeft w:val="0"/>
          <w:marRight w:val="0"/>
          <w:marTop w:val="0"/>
          <w:marBottom w:val="0"/>
          <w:divBdr>
            <w:top w:val="none" w:sz="0" w:space="0" w:color="auto"/>
            <w:left w:val="none" w:sz="0" w:space="0" w:color="auto"/>
            <w:bottom w:val="none" w:sz="0" w:space="0" w:color="auto"/>
            <w:right w:val="none" w:sz="0" w:space="0" w:color="auto"/>
          </w:divBdr>
          <w:divsChild>
            <w:div w:id="2134320427">
              <w:marLeft w:val="0"/>
              <w:marRight w:val="0"/>
              <w:marTop w:val="0"/>
              <w:marBottom w:val="0"/>
              <w:divBdr>
                <w:top w:val="none" w:sz="0" w:space="0" w:color="auto"/>
                <w:left w:val="none" w:sz="0" w:space="0" w:color="auto"/>
                <w:bottom w:val="none" w:sz="0" w:space="0" w:color="auto"/>
                <w:right w:val="none" w:sz="0" w:space="0" w:color="auto"/>
              </w:divBdr>
            </w:div>
          </w:divsChild>
        </w:div>
        <w:div w:id="1893424578">
          <w:marLeft w:val="0"/>
          <w:marRight w:val="0"/>
          <w:marTop w:val="0"/>
          <w:marBottom w:val="0"/>
          <w:divBdr>
            <w:top w:val="none" w:sz="0" w:space="0" w:color="auto"/>
            <w:left w:val="none" w:sz="0" w:space="0" w:color="auto"/>
            <w:bottom w:val="none" w:sz="0" w:space="0" w:color="auto"/>
            <w:right w:val="none" w:sz="0" w:space="0" w:color="auto"/>
          </w:divBdr>
          <w:divsChild>
            <w:div w:id="904340669">
              <w:marLeft w:val="0"/>
              <w:marRight w:val="0"/>
              <w:marTop w:val="0"/>
              <w:marBottom w:val="0"/>
              <w:divBdr>
                <w:top w:val="none" w:sz="0" w:space="0" w:color="auto"/>
                <w:left w:val="none" w:sz="0" w:space="0" w:color="auto"/>
                <w:bottom w:val="none" w:sz="0" w:space="0" w:color="auto"/>
                <w:right w:val="none" w:sz="0" w:space="0" w:color="auto"/>
              </w:divBdr>
            </w:div>
          </w:divsChild>
        </w:div>
        <w:div w:id="1937783829">
          <w:marLeft w:val="0"/>
          <w:marRight w:val="0"/>
          <w:marTop w:val="0"/>
          <w:marBottom w:val="0"/>
          <w:divBdr>
            <w:top w:val="none" w:sz="0" w:space="0" w:color="auto"/>
            <w:left w:val="none" w:sz="0" w:space="0" w:color="auto"/>
            <w:bottom w:val="none" w:sz="0" w:space="0" w:color="auto"/>
            <w:right w:val="none" w:sz="0" w:space="0" w:color="auto"/>
          </w:divBdr>
          <w:divsChild>
            <w:div w:id="1636831126">
              <w:marLeft w:val="0"/>
              <w:marRight w:val="0"/>
              <w:marTop w:val="0"/>
              <w:marBottom w:val="0"/>
              <w:divBdr>
                <w:top w:val="none" w:sz="0" w:space="0" w:color="auto"/>
                <w:left w:val="none" w:sz="0" w:space="0" w:color="auto"/>
                <w:bottom w:val="none" w:sz="0" w:space="0" w:color="auto"/>
                <w:right w:val="none" w:sz="0" w:space="0" w:color="auto"/>
              </w:divBdr>
            </w:div>
          </w:divsChild>
        </w:div>
        <w:div w:id="1944343066">
          <w:marLeft w:val="0"/>
          <w:marRight w:val="0"/>
          <w:marTop w:val="0"/>
          <w:marBottom w:val="0"/>
          <w:divBdr>
            <w:top w:val="none" w:sz="0" w:space="0" w:color="auto"/>
            <w:left w:val="none" w:sz="0" w:space="0" w:color="auto"/>
            <w:bottom w:val="none" w:sz="0" w:space="0" w:color="auto"/>
            <w:right w:val="none" w:sz="0" w:space="0" w:color="auto"/>
          </w:divBdr>
          <w:divsChild>
            <w:div w:id="383529770">
              <w:marLeft w:val="0"/>
              <w:marRight w:val="0"/>
              <w:marTop w:val="0"/>
              <w:marBottom w:val="0"/>
              <w:divBdr>
                <w:top w:val="none" w:sz="0" w:space="0" w:color="auto"/>
                <w:left w:val="none" w:sz="0" w:space="0" w:color="auto"/>
                <w:bottom w:val="none" w:sz="0" w:space="0" w:color="auto"/>
                <w:right w:val="none" w:sz="0" w:space="0" w:color="auto"/>
              </w:divBdr>
            </w:div>
          </w:divsChild>
        </w:div>
        <w:div w:id="1953705225">
          <w:marLeft w:val="0"/>
          <w:marRight w:val="0"/>
          <w:marTop w:val="0"/>
          <w:marBottom w:val="0"/>
          <w:divBdr>
            <w:top w:val="none" w:sz="0" w:space="0" w:color="auto"/>
            <w:left w:val="none" w:sz="0" w:space="0" w:color="auto"/>
            <w:bottom w:val="none" w:sz="0" w:space="0" w:color="auto"/>
            <w:right w:val="none" w:sz="0" w:space="0" w:color="auto"/>
          </w:divBdr>
          <w:divsChild>
            <w:div w:id="859010012">
              <w:marLeft w:val="0"/>
              <w:marRight w:val="0"/>
              <w:marTop w:val="0"/>
              <w:marBottom w:val="0"/>
              <w:divBdr>
                <w:top w:val="none" w:sz="0" w:space="0" w:color="auto"/>
                <w:left w:val="none" w:sz="0" w:space="0" w:color="auto"/>
                <w:bottom w:val="none" w:sz="0" w:space="0" w:color="auto"/>
                <w:right w:val="none" w:sz="0" w:space="0" w:color="auto"/>
              </w:divBdr>
            </w:div>
          </w:divsChild>
        </w:div>
        <w:div w:id="2000842317">
          <w:marLeft w:val="0"/>
          <w:marRight w:val="0"/>
          <w:marTop w:val="0"/>
          <w:marBottom w:val="0"/>
          <w:divBdr>
            <w:top w:val="none" w:sz="0" w:space="0" w:color="auto"/>
            <w:left w:val="none" w:sz="0" w:space="0" w:color="auto"/>
            <w:bottom w:val="none" w:sz="0" w:space="0" w:color="auto"/>
            <w:right w:val="none" w:sz="0" w:space="0" w:color="auto"/>
          </w:divBdr>
          <w:divsChild>
            <w:div w:id="1737435332">
              <w:marLeft w:val="0"/>
              <w:marRight w:val="0"/>
              <w:marTop w:val="0"/>
              <w:marBottom w:val="0"/>
              <w:divBdr>
                <w:top w:val="none" w:sz="0" w:space="0" w:color="auto"/>
                <w:left w:val="none" w:sz="0" w:space="0" w:color="auto"/>
                <w:bottom w:val="none" w:sz="0" w:space="0" w:color="auto"/>
                <w:right w:val="none" w:sz="0" w:space="0" w:color="auto"/>
              </w:divBdr>
            </w:div>
          </w:divsChild>
        </w:div>
        <w:div w:id="2003699627">
          <w:marLeft w:val="0"/>
          <w:marRight w:val="0"/>
          <w:marTop w:val="0"/>
          <w:marBottom w:val="0"/>
          <w:divBdr>
            <w:top w:val="none" w:sz="0" w:space="0" w:color="auto"/>
            <w:left w:val="none" w:sz="0" w:space="0" w:color="auto"/>
            <w:bottom w:val="none" w:sz="0" w:space="0" w:color="auto"/>
            <w:right w:val="none" w:sz="0" w:space="0" w:color="auto"/>
          </w:divBdr>
          <w:divsChild>
            <w:div w:id="413748783">
              <w:marLeft w:val="0"/>
              <w:marRight w:val="0"/>
              <w:marTop w:val="0"/>
              <w:marBottom w:val="0"/>
              <w:divBdr>
                <w:top w:val="none" w:sz="0" w:space="0" w:color="auto"/>
                <w:left w:val="none" w:sz="0" w:space="0" w:color="auto"/>
                <w:bottom w:val="none" w:sz="0" w:space="0" w:color="auto"/>
                <w:right w:val="none" w:sz="0" w:space="0" w:color="auto"/>
              </w:divBdr>
            </w:div>
          </w:divsChild>
        </w:div>
        <w:div w:id="2020695148">
          <w:marLeft w:val="0"/>
          <w:marRight w:val="0"/>
          <w:marTop w:val="0"/>
          <w:marBottom w:val="0"/>
          <w:divBdr>
            <w:top w:val="none" w:sz="0" w:space="0" w:color="auto"/>
            <w:left w:val="none" w:sz="0" w:space="0" w:color="auto"/>
            <w:bottom w:val="none" w:sz="0" w:space="0" w:color="auto"/>
            <w:right w:val="none" w:sz="0" w:space="0" w:color="auto"/>
          </w:divBdr>
          <w:divsChild>
            <w:div w:id="1178732524">
              <w:marLeft w:val="0"/>
              <w:marRight w:val="0"/>
              <w:marTop w:val="0"/>
              <w:marBottom w:val="0"/>
              <w:divBdr>
                <w:top w:val="none" w:sz="0" w:space="0" w:color="auto"/>
                <w:left w:val="none" w:sz="0" w:space="0" w:color="auto"/>
                <w:bottom w:val="none" w:sz="0" w:space="0" w:color="auto"/>
                <w:right w:val="none" w:sz="0" w:space="0" w:color="auto"/>
              </w:divBdr>
            </w:div>
          </w:divsChild>
        </w:div>
        <w:div w:id="2044398571">
          <w:marLeft w:val="0"/>
          <w:marRight w:val="0"/>
          <w:marTop w:val="0"/>
          <w:marBottom w:val="0"/>
          <w:divBdr>
            <w:top w:val="none" w:sz="0" w:space="0" w:color="auto"/>
            <w:left w:val="none" w:sz="0" w:space="0" w:color="auto"/>
            <w:bottom w:val="none" w:sz="0" w:space="0" w:color="auto"/>
            <w:right w:val="none" w:sz="0" w:space="0" w:color="auto"/>
          </w:divBdr>
          <w:divsChild>
            <w:div w:id="347215593">
              <w:marLeft w:val="0"/>
              <w:marRight w:val="0"/>
              <w:marTop w:val="0"/>
              <w:marBottom w:val="0"/>
              <w:divBdr>
                <w:top w:val="none" w:sz="0" w:space="0" w:color="auto"/>
                <w:left w:val="none" w:sz="0" w:space="0" w:color="auto"/>
                <w:bottom w:val="none" w:sz="0" w:space="0" w:color="auto"/>
                <w:right w:val="none" w:sz="0" w:space="0" w:color="auto"/>
              </w:divBdr>
            </w:div>
          </w:divsChild>
        </w:div>
        <w:div w:id="2044746972">
          <w:marLeft w:val="0"/>
          <w:marRight w:val="0"/>
          <w:marTop w:val="0"/>
          <w:marBottom w:val="0"/>
          <w:divBdr>
            <w:top w:val="none" w:sz="0" w:space="0" w:color="auto"/>
            <w:left w:val="none" w:sz="0" w:space="0" w:color="auto"/>
            <w:bottom w:val="none" w:sz="0" w:space="0" w:color="auto"/>
            <w:right w:val="none" w:sz="0" w:space="0" w:color="auto"/>
          </w:divBdr>
          <w:divsChild>
            <w:div w:id="1090539735">
              <w:marLeft w:val="0"/>
              <w:marRight w:val="0"/>
              <w:marTop w:val="0"/>
              <w:marBottom w:val="0"/>
              <w:divBdr>
                <w:top w:val="none" w:sz="0" w:space="0" w:color="auto"/>
                <w:left w:val="none" w:sz="0" w:space="0" w:color="auto"/>
                <w:bottom w:val="none" w:sz="0" w:space="0" w:color="auto"/>
                <w:right w:val="none" w:sz="0" w:space="0" w:color="auto"/>
              </w:divBdr>
            </w:div>
          </w:divsChild>
        </w:div>
        <w:div w:id="2056463581">
          <w:marLeft w:val="0"/>
          <w:marRight w:val="0"/>
          <w:marTop w:val="0"/>
          <w:marBottom w:val="0"/>
          <w:divBdr>
            <w:top w:val="none" w:sz="0" w:space="0" w:color="auto"/>
            <w:left w:val="none" w:sz="0" w:space="0" w:color="auto"/>
            <w:bottom w:val="none" w:sz="0" w:space="0" w:color="auto"/>
            <w:right w:val="none" w:sz="0" w:space="0" w:color="auto"/>
          </w:divBdr>
          <w:divsChild>
            <w:div w:id="595019037">
              <w:marLeft w:val="0"/>
              <w:marRight w:val="0"/>
              <w:marTop w:val="0"/>
              <w:marBottom w:val="0"/>
              <w:divBdr>
                <w:top w:val="none" w:sz="0" w:space="0" w:color="auto"/>
                <w:left w:val="none" w:sz="0" w:space="0" w:color="auto"/>
                <w:bottom w:val="none" w:sz="0" w:space="0" w:color="auto"/>
                <w:right w:val="none" w:sz="0" w:space="0" w:color="auto"/>
              </w:divBdr>
            </w:div>
          </w:divsChild>
        </w:div>
        <w:div w:id="2075349872">
          <w:marLeft w:val="0"/>
          <w:marRight w:val="0"/>
          <w:marTop w:val="0"/>
          <w:marBottom w:val="0"/>
          <w:divBdr>
            <w:top w:val="none" w:sz="0" w:space="0" w:color="auto"/>
            <w:left w:val="none" w:sz="0" w:space="0" w:color="auto"/>
            <w:bottom w:val="none" w:sz="0" w:space="0" w:color="auto"/>
            <w:right w:val="none" w:sz="0" w:space="0" w:color="auto"/>
          </w:divBdr>
          <w:divsChild>
            <w:div w:id="677270237">
              <w:marLeft w:val="0"/>
              <w:marRight w:val="0"/>
              <w:marTop w:val="0"/>
              <w:marBottom w:val="0"/>
              <w:divBdr>
                <w:top w:val="none" w:sz="0" w:space="0" w:color="auto"/>
                <w:left w:val="none" w:sz="0" w:space="0" w:color="auto"/>
                <w:bottom w:val="none" w:sz="0" w:space="0" w:color="auto"/>
                <w:right w:val="none" w:sz="0" w:space="0" w:color="auto"/>
              </w:divBdr>
            </w:div>
          </w:divsChild>
        </w:div>
        <w:div w:id="2092509516">
          <w:marLeft w:val="0"/>
          <w:marRight w:val="0"/>
          <w:marTop w:val="0"/>
          <w:marBottom w:val="0"/>
          <w:divBdr>
            <w:top w:val="none" w:sz="0" w:space="0" w:color="auto"/>
            <w:left w:val="none" w:sz="0" w:space="0" w:color="auto"/>
            <w:bottom w:val="none" w:sz="0" w:space="0" w:color="auto"/>
            <w:right w:val="none" w:sz="0" w:space="0" w:color="auto"/>
          </w:divBdr>
          <w:divsChild>
            <w:div w:id="4937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9411">
      <w:bodyDiv w:val="1"/>
      <w:marLeft w:val="0"/>
      <w:marRight w:val="0"/>
      <w:marTop w:val="0"/>
      <w:marBottom w:val="0"/>
      <w:divBdr>
        <w:top w:val="none" w:sz="0" w:space="0" w:color="auto"/>
        <w:left w:val="none" w:sz="0" w:space="0" w:color="auto"/>
        <w:bottom w:val="none" w:sz="0" w:space="0" w:color="auto"/>
        <w:right w:val="none" w:sz="0" w:space="0" w:color="auto"/>
      </w:divBdr>
    </w:div>
    <w:div w:id="1382947009">
      <w:bodyDiv w:val="1"/>
      <w:marLeft w:val="0"/>
      <w:marRight w:val="0"/>
      <w:marTop w:val="0"/>
      <w:marBottom w:val="0"/>
      <w:divBdr>
        <w:top w:val="none" w:sz="0" w:space="0" w:color="auto"/>
        <w:left w:val="none" w:sz="0" w:space="0" w:color="auto"/>
        <w:bottom w:val="none" w:sz="0" w:space="0" w:color="auto"/>
        <w:right w:val="none" w:sz="0" w:space="0" w:color="auto"/>
      </w:divBdr>
    </w:div>
    <w:div w:id="1911693718">
      <w:bodyDiv w:val="1"/>
      <w:marLeft w:val="0"/>
      <w:marRight w:val="0"/>
      <w:marTop w:val="0"/>
      <w:marBottom w:val="0"/>
      <w:divBdr>
        <w:top w:val="none" w:sz="0" w:space="0" w:color="auto"/>
        <w:left w:val="none" w:sz="0" w:space="0" w:color="auto"/>
        <w:bottom w:val="none" w:sz="0" w:space="0" w:color="auto"/>
        <w:right w:val="none" w:sz="0" w:space="0" w:color="auto"/>
      </w:divBdr>
    </w:div>
    <w:div w:id="2007633616">
      <w:bodyDiv w:val="1"/>
      <w:marLeft w:val="0"/>
      <w:marRight w:val="0"/>
      <w:marTop w:val="0"/>
      <w:marBottom w:val="0"/>
      <w:divBdr>
        <w:top w:val="none" w:sz="0" w:space="0" w:color="auto"/>
        <w:left w:val="none" w:sz="0" w:space="0" w:color="auto"/>
        <w:bottom w:val="none" w:sz="0" w:space="0" w:color="auto"/>
        <w:right w:val="none" w:sz="0" w:space="0" w:color="auto"/>
      </w:divBdr>
      <w:divsChild>
        <w:div w:id="276376011">
          <w:marLeft w:val="0"/>
          <w:marRight w:val="0"/>
          <w:marTop w:val="0"/>
          <w:marBottom w:val="0"/>
          <w:divBdr>
            <w:top w:val="none" w:sz="0" w:space="0" w:color="auto"/>
            <w:left w:val="none" w:sz="0" w:space="0" w:color="auto"/>
            <w:bottom w:val="none" w:sz="0" w:space="0" w:color="auto"/>
            <w:right w:val="none" w:sz="0" w:space="0" w:color="auto"/>
          </w:divBdr>
        </w:div>
        <w:div w:id="1336804786">
          <w:marLeft w:val="0"/>
          <w:marRight w:val="0"/>
          <w:marTop w:val="0"/>
          <w:marBottom w:val="0"/>
          <w:divBdr>
            <w:top w:val="none" w:sz="0" w:space="0" w:color="auto"/>
            <w:left w:val="none" w:sz="0" w:space="0" w:color="auto"/>
            <w:bottom w:val="none" w:sz="0" w:space="0" w:color="auto"/>
            <w:right w:val="none" w:sz="0" w:space="0" w:color="auto"/>
          </w:divBdr>
        </w:div>
        <w:div w:id="143386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s://www.gov.me/mp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brd.com/what-we-do/independent-project-accountability-mechanis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1d45786f-a737-4735-8af6-df12fb6939a2" origin="userSelected">
  <element uid="9c87da95-7b2f-439f-bfd9-321fc51f6870" value=""/>
  <element uid="214105f6-acd4-485a-afa0-a0b988f7534c"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76490171E967B44C9805EFBED7E11E1A" ma:contentTypeVersion="18" ma:contentTypeDescription="Create a new document." ma:contentTypeScope="" ma:versionID="3521c9517f85f6c84691c4a8deeb5b2c">
  <xsd:schema xmlns:xsd="http://www.w3.org/2001/XMLSchema" xmlns:xs="http://www.w3.org/2001/XMLSchema" xmlns:p="http://schemas.microsoft.com/office/2006/metadata/properties" xmlns:ns2="3d102ea8-5be8-47c7-a811-9038ceca01a7" xmlns:ns3="b2b9141c-4ec3-449a-9025-8a16ee0c5add" targetNamespace="http://schemas.microsoft.com/office/2006/metadata/properties" ma:root="true" ma:fieldsID="f770e3c44fe201869be83c26209e806c" ns2:_="" ns3:_="">
    <xsd:import namespace="3d102ea8-5be8-47c7-a811-9038ceca01a7"/>
    <xsd:import namespace="b2b9141c-4ec3-449a-9025-8a16ee0c5a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02ea8-5be8-47c7-a811-9038ceca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1e90d0-a6b0-49af-ae11-8c0744e6a85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9141c-4ec3-449a-9025-8a16ee0c5a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b885ef-6a09-4aaa-8928-c35f86132807}" ma:internalName="TaxCatchAll" ma:showField="CatchAllData" ma:web="b2b9141c-4ec3-449a-9025-8a16ee0c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102ea8-5be8-47c7-a811-9038ceca01a7">
      <Terms xmlns="http://schemas.microsoft.com/office/infopath/2007/PartnerControls"/>
    </lcf76f155ced4ddcb4097134ff3c332f>
    <TaxCatchAll xmlns="b2b9141c-4ec3-449a-9025-8a16ee0c5add" xsi:nil="true"/>
    <SharedWithUsers xmlns="b2b9141c-4ec3-449a-9025-8a16ee0c5add">
      <UserInfo>
        <DisplayName>Maja Maretić-Tiro</DisplayName>
        <AccountId>55</AccountId>
        <AccountType/>
      </UserInfo>
      <UserInfo>
        <DisplayName>Nejra Hadziabdic</DisplayName>
        <AccountId>229</AccountId>
        <AccountType/>
      </UserInfo>
      <UserInfo>
        <DisplayName>Asja Granilo</DisplayName>
        <AccountId>25</AccountId>
        <AccountType/>
      </UserInfo>
      <UserInfo>
        <DisplayName>Harisa Muratović</DisplayName>
        <AccountId>30</AccountId>
        <AccountType/>
      </UserInfo>
      <UserInfo>
        <DisplayName>Lejla Tabaković</DisplayName>
        <AccountId>17</AccountId>
        <AccountType/>
      </UserInfo>
      <UserInfo>
        <DisplayName>Amina Obucina</DisplayName>
        <AccountId>69</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212B5-3EF5-4C93-B2D7-ADCBF766A56A}">
  <ds:schemaRefs>
    <ds:schemaRef ds:uri="http://schemas.openxmlformats.org/officeDocument/2006/bibliography"/>
  </ds:schemaRefs>
</ds:datastoreItem>
</file>

<file path=customXml/itemProps2.xml><?xml version="1.0" encoding="utf-8"?>
<ds:datastoreItem xmlns:ds="http://schemas.openxmlformats.org/officeDocument/2006/customXml" ds:itemID="{BD12D29D-D4D2-4ECE-B305-C8302917875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89AB533-DA1C-4E12-9F33-C80FE8C79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2ea8-5be8-47c7-a811-9038ceca01a7"/>
    <ds:schemaRef ds:uri="b2b9141c-4ec3-449a-9025-8a16ee0c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A79C6-CA66-470D-A8AB-D0321BCEFCE3}">
  <ds:schemaRefs>
    <ds:schemaRef ds:uri="http://schemas.microsoft.com/office/2006/metadata/properties"/>
    <ds:schemaRef ds:uri="http://schemas.microsoft.com/office/infopath/2007/PartnerControls"/>
    <ds:schemaRef ds:uri="3d102ea8-5be8-47c7-a811-9038ceca01a7"/>
    <ds:schemaRef ds:uri="b2b9141c-4ec3-449a-9025-8a16ee0c5add"/>
  </ds:schemaRefs>
</ds:datastoreItem>
</file>

<file path=customXml/itemProps5.xml><?xml version="1.0" encoding="utf-8"?>
<ds:datastoreItem xmlns:ds="http://schemas.openxmlformats.org/officeDocument/2006/customXml" ds:itemID="{0A2A83BC-B117-4C5D-B364-29CF5CBA67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21</Pages>
  <Words>6131</Words>
  <Characters>34949</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40999</CharactersWithSpaces>
  <SharedDoc>false</SharedDoc>
  <HLinks>
    <vt:vector size="114" baseType="variant">
      <vt:variant>
        <vt:i4>1245232</vt:i4>
      </vt:variant>
      <vt:variant>
        <vt:i4>104</vt:i4>
      </vt:variant>
      <vt:variant>
        <vt:i4>0</vt:i4>
      </vt:variant>
      <vt:variant>
        <vt:i4>5</vt:i4>
      </vt:variant>
      <vt:variant>
        <vt:lpwstr/>
      </vt:variant>
      <vt:variant>
        <vt:lpwstr>_Toc162605314</vt:lpwstr>
      </vt:variant>
      <vt:variant>
        <vt:i4>1245232</vt:i4>
      </vt:variant>
      <vt:variant>
        <vt:i4>98</vt:i4>
      </vt:variant>
      <vt:variant>
        <vt:i4>0</vt:i4>
      </vt:variant>
      <vt:variant>
        <vt:i4>5</vt:i4>
      </vt:variant>
      <vt:variant>
        <vt:lpwstr/>
      </vt:variant>
      <vt:variant>
        <vt:lpwstr>_Toc162605313</vt:lpwstr>
      </vt:variant>
      <vt:variant>
        <vt:i4>1245232</vt:i4>
      </vt:variant>
      <vt:variant>
        <vt:i4>92</vt:i4>
      </vt:variant>
      <vt:variant>
        <vt:i4>0</vt:i4>
      </vt:variant>
      <vt:variant>
        <vt:i4>5</vt:i4>
      </vt:variant>
      <vt:variant>
        <vt:lpwstr/>
      </vt:variant>
      <vt:variant>
        <vt:lpwstr>_Toc162605312</vt:lpwstr>
      </vt:variant>
      <vt:variant>
        <vt:i4>1245232</vt:i4>
      </vt:variant>
      <vt:variant>
        <vt:i4>86</vt:i4>
      </vt:variant>
      <vt:variant>
        <vt:i4>0</vt:i4>
      </vt:variant>
      <vt:variant>
        <vt:i4>5</vt:i4>
      </vt:variant>
      <vt:variant>
        <vt:lpwstr/>
      </vt:variant>
      <vt:variant>
        <vt:lpwstr>_Toc162605311</vt:lpwstr>
      </vt:variant>
      <vt:variant>
        <vt:i4>1245232</vt:i4>
      </vt:variant>
      <vt:variant>
        <vt:i4>80</vt:i4>
      </vt:variant>
      <vt:variant>
        <vt:i4>0</vt:i4>
      </vt:variant>
      <vt:variant>
        <vt:i4>5</vt:i4>
      </vt:variant>
      <vt:variant>
        <vt:lpwstr/>
      </vt:variant>
      <vt:variant>
        <vt:lpwstr>_Toc162605310</vt:lpwstr>
      </vt:variant>
      <vt:variant>
        <vt:i4>1179696</vt:i4>
      </vt:variant>
      <vt:variant>
        <vt:i4>74</vt:i4>
      </vt:variant>
      <vt:variant>
        <vt:i4>0</vt:i4>
      </vt:variant>
      <vt:variant>
        <vt:i4>5</vt:i4>
      </vt:variant>
      <vt:variant>
        <vt:lpwstr/>
      </vt:variant>
      <vt:variant>
        <vt:lpwstr>_Toc162605309</vt:lpwstr>
      </vt:variant>
      <vt:variant>
        <vt:i4>1179696</vt:i4>
      </vt:variant>
      <vt:variant>
        <vt:i4>68</vt:i4>
      </vt:variant>
      <vt:variant>
        <vt:i4>0</vt:i4>
      </vt:variant>
      <vt:variant>
        <vt:i4>5</vt:i4>
      </vt:variant>
      <vt:variant>
        <vt:lpwstr/>
      </vt:variant>
      <vt:variant>
        <vt:lpwstr>_Toc162605308</vt:lpwstr>
      </vt:variant>
      <vt:variant>
        <vt:i4>1179696</vt:i4>
      </vt:variant>
      <vt:variant>
        <vt:i4>62</vt:i4>
      </vt:variant>
      <vt:variant>
        <vt:i4>0</vt:i4>
      </vt:variant>
      <vt:variant>
        <vt:i4>5</vt:i4>
      </vt:variant>
      <vt:variant>
        <vt:lpwstr/>
      </vt:variant>
      <vt:variant>
        <vt:lpwstr>_Toc162605307</vt:lpwstr>
      </vt:variant>
      <vt:variant>
        <vt:i4>1179696</vt:i4>
      </vt:variant>
      <vt:variant>
        <vt:i4>56</vt:i4>
      </vt:variant>
      <vt:variant>
        <vt:i4>0</vt:i4>
      </vt:variant>
      <vt:variant>
        <vt:i4>5</vt:i4>
      </vt:variant>
      <vt:variant>
        <vt:lpwstr/>
      </vt:variant>
      <vt:variant>
        <vt:lpwstr>_Toc162605306</vt:lpwstr>
      </vt:variant>
      <vt:variant>
        <vt:i4>1179696</vt:i4>
      </vt:variant>
      <vt:variant>
        <vt:i4>50</vt:i4>
      </vt:variant>
      <vt:variant>
        <vt:i4>0</vt:i4>
      </vt:variant>
      <vt:variant>
        <vt:i4>5</vt:i4>
      </vt:variant>
      <vt:variant>
        <vt:lpwstr/>
      </vt:variant>
      <vt:variant>
        <vt:lpwstr>_Toc162605305</vt:lpwstr>
      </vt:variant>
      <vt:variant>
        <vt:i4>1179696</vt:i4>
      </vt:variant>
      <vt:variant>
        <vt:i4>44</vt:i4>
      </vt:variant>
      <vt:variant>
        <vt:i4>0</vt:i4>
      </vt:variant>
      <vt:variant>
        <vt:i4>5</vt:i4>
      </vt:variant>
      <vt:variant>
        <vt:lpwstr/>
      </vt:variant>
      <vt:variant>
        <vt:lpwstr>_Toc162605304</vt:lpwstr>
      </vt:variant>
      <vt:variant>
        <vt:i4>1179696</vt:i4>
      </vt:variant>
      <vt:variant>
        <vt:i4>38</vt:i4>
      </vt:variant>
      <vt:variant>
        <vt:i4>0</vt:i4>
      </vt:variant>
      <vt:variant>
        <vt:i4>5</vt:i4>
      </vt:variant>
      <vt:variant>
        <vt:lpwstr/>
      </vt:variant>
      <vt:variant>
        <vt:lpwstr>_Toc162605303</vt:lpwstr>
      </vt:variant>
      <vt:variant>
        <vt:i4>1179696</vt:i4>
      </vt:variant>
      <vt:variant>
        <vt:i4>32</vt:i4>
      </vt:variant>
      <vt:variant>
        <vt:i4>0</vt:i4>
      </vt:variant>
      <vt:variant>
        <vt:i4>5</vt:i4>
      </vt:variant>
      <vt:variant>
        <vt:lpwstr/>
      </vt:variant>
      <vt:variant>
        <vt:lpwstr>_Toc162605302</vt:lpwstr>
      </vt:variant>
      <vt:variant>
        <vt:i4>1179696</vt:i4>
      </vt:variant>
      <vt:variant>
        <vt:i4>26</vt:i4>
      </vt:variant>
      <vt:variant>
        <vt:i4>0</vt:i4>
      </vt:variant>
      <vt:variant>
        <vt:i4>5</vt:i4>
      </vt:variant>
      <vt:variant>
        <vt:lpwstr/>
      </vt:variant>
      <vt:variant>
        <vt:lpwstr>_Toc162605301</vt:lpwstr>
      </vt:variant>
      <vt:variant>
        <vt:i4>1179696</vt:i4>
      </vt:variant>
      <vt:variant>
        <vt:i4>20</vt:i4>
      </vt:variant>
      <vt:variant>
        <vt:i4>0</vt:i4>
      </vt:variant>
      <vt:variant>
        <vt:i4>5</vt:i4>
      </vt:variant>
      <vt:variant>
        <vt:lpwstr/>
      </vt:variant>
      <vt:variant>
        <vt:lpwstr>_Toc162605300</vt:lpwstr>
      </vt:variant>
      <vt:variant>
        <vt:i4>1769521</vt:i4>
      </vt:variant>
      <vt:variant>
        <vt:i4>14</vt:i4>
      </vt:variant>
      <vt:variant>
        <vt:i4>0</vt:i4>
      </vt:variant>
      <vt:variant>
        <vt:i4>5</vt:i4>
      </vt:variant>
      <vt:variant>
        <vt:lpwstr/>
      </vt:variant>
      <vt:variant>
        <vt:lpwstr>_Toc162605299</vt:lpwstr>
      </vt:variant>
      <vt:variant>
        <vt:i4>1769521</vt:i4>
      </vt:variant>
      <vt:variant>
        <vt:i4>8</vt:i4>
      </vt:variant>
      <vt:variant>
        <vt:i4>0</vt:i4>
      </vt:variant>
      <vt:variant>
        <vt:i4>5</vt:i4>
      </vt:variant>
      <vt:variant>
        <vt:lpwstr/>
      </vt:variant>
      <vt:variant>
        <vt:lpwstr>_Toc162605298</vt:lpwstr>
      </vt:variant>
      <vt:variant>
        <vt:i4>1769521</vt:i4>
      </vt:variant>
      <vt:variant>
        <vt:i4>2</vt:i4>
      </vt:variant>
      <vt:variant>
        <vt:i4>0</vt:i4>
      </vt:variant>
      <vt:variant>
        <vt:i4>5</vt:i4>
      </vt:variant>
      <vt:variant>
        <vt:lpwstr/>
      </vt:variant>
      <vt:variant>
        <vt:lpwstr>_Toc162605297</vt:lpwstr>
      </vt:variant>
      <vt:variant>
        <vt:i4>6160386</vt:i4>
      </vt:variant>
      <vt:variant>
        <vt:i4>0</vt:i4>
      </vt:variant>
      <vt:variant>
        <vt:i4>0</vt:i4>
      </vt:variant>
      <vt:variant>
        <vt:i4>5</vt:i4>
      </vt:variant>
      <vt:variant>
        <vt:lpwstr>https://www.ebrd.com/what-we-do/independent-project-accountability-mechanism.html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[EBRD/NON-BANK USE]</cp:keywords>
  <dc:description/>
  <cp:lastModifiedBy>Harisa Muratovic</cp:lastModifiedBy>
  <cp:revision>1347</cp:revision>
  <dcterms:created xsi:type="dcterms:W3CDTF">2024-01-03T16:46:00Z</dcterms:created>
  <dcterms:modified xsi:type="dcterms:W3CDTF">2024-09-04T11:23:00Z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0x01010076490171E967B44C9805EFBED7E11E1A</vt:lpwstr>
  </property>
  <property fmtid="{D5CDD505-2E9C-101B-9397-08002B2CF9AE}" pid="3" name="MediaServiceImageTags">
    <vt:lpwstr/>
  </property>
  <property fmtid="{D5CDD505-2E9C-101B-9397-08002B2CF9AE}" pid="4" name="docIndexRef">
    <vt:lpwstr>10ccbe29-88d1-4876-8a4b-70aa5bb3298f</vt:lpwstr>
  </property>
  <property fmtid="{D5CDD505-2E9C-101B-9397-08002B2CF9AE}" pid="5" name="bjSaver">
    <vt:lpwstr>Oxn8mad5BmpvkPyIMcDefxHDt/uPu9M8</vt:lpwstr>
  </property>
  <property fmtid="{D5CDD505-2E9C-101B-9397-08002B2CF9AE}" pid="6" name="bjDocumentLabelXML">
    <vt:lpwstr>&lt;?xml version="1.0" encoding="us-ascii"?&gt;&lt;sisl xmlns:xsd="http://www.w3.org/2001/XMLSchema" xmlns:xsi="http://www.w3.org/2001/XMLSchema-instance" sislVersion="0" policy="1d45786f-a737-4735-8af6-df12fb6939a2" origin="userSelected" xmlns="http://www.boldonj</vt:lpwstr>
  </property>
  <property fmtid="{D5CDD505-2E9C-101B-9397-08002B2CF9AE}" pid="7" name="bjDocumentLabelXML-0">
    <vt:lpwstr>ames.com/2008/01/sie/internal/label"&gt;&lt;element uid="9c87da95-7b2f-439f-bfd9-321fc51f6870" value="" /&gt;&lt;element uid="214105f6-acd4-485a-afa0-a0b988f7534c" value="" /&gt;&lt;/sisl&gt;</vt:lpwstr>
  </property>
  <property fmtid="{D5CDD505-2E9C-101B-9397-08002B2CF9AE}" pid="8" name="bjDocumentSecurityLabel">
    <vt:lpwstr>NON-BANK USE</vt:lpwstr>
  </property>
  <property fmtid="{D5CDD505-2E9C-101B-9397-08002B2CF9AE}" pid="9" name="bjClsUserRVM">
    <vt:lpwstr>[]</vt:lpwstr>
  </property>
  <property fmtid="{D5CDD505-2E9C-101B-9397-08002B2CF9AE}" pid="10" name="MSIP_Label_1cb350ab-c2fd-4b20-a9d9-41f8e7e93f2e_Enabled">
    <vt:lpwstr>true</vt:lpwstr>
  </property>
  <property fmtid="{D5CDD505-2E9C-101B-9397-08002B2CF9AE}" pid="11" name="MSIP_Label_1cb350ab-c2fd-4b20-a9d9-41f8e7e93f2e_SetDate">
    <vt:lpwstr>2024-01-03T07:46:49Z</vt:lpwstr>
  </property>
  <property fmtid="{D5CDD505-2E9C-101B-9397-08002B2CF9AE}" pid="12" name="MSIP_Label_1cb350ab-c2fd-4b20-a9d9-41f8e7e93f2e_Method">
    <vt:lpwstr>Standard</vt:lpwstr>
  </property>
  <property fmtid="{D5CDD505-2E9C-101B-9397-08002B2CF9AE}" pid="13" name="MSIP_Label_1cb350ab-c2fd-4b20-a9d9-41f8e7e93f2e_Name">
    <vt:lpwstr>OFFICIAL USE</vt:lpwstr>
  </property>
  <property fmtid="{D5CDD505-2E9C-101B-9397-08002B2CF9AE}" pid="14" name="MSIP_Label_1cb350ab-c2fd-4b20-a9d9-41f8e7e93f2e_SiteId">
    <vt:lpwstr>172f4752-6874-4876-bad5-e6d61f991171</vt:lpwstr>
  </property>
  <property fmtid="{D5CDD505-2E9C-101B-9397-08002B2CF9AE}" pid="15" name="MSIP_Label_1cb350ab-c2fd-4b20-a9d9-41f8e7e93f2e_ActionId">
    <vt:lpwstr>ff97170f-2a73-4009-aa77-5f0a6012de15</vt:lpwstr>
  </property>
  <property fmtid="{D5CDD505-2E9C-101B-9397-08002B2CF9AE}" pid="16" name="MSIP_Label_1cb350ab-c2fd-4b20-a9d9-41f8e7e93f2e_ContentBits">
    <vt:lpwstr>0</vt:lpwstr>
  </property>
  <property fmtid="{D5CDD505-2E9C-101B-9397-08002B2CF9AE}" pid="17" name="GrammarlyDocumentId">
    <vt:lpwstr>5369c0e2364fc90c09b3068c40d5faea8a617b74ca6470b5483a5fd0054ee0a9</vt:lpwstr>
  </property>
</Properties>
</file>