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55" w:rsidRDefault="00F06255"/>
    <w:tbl>
      <w:tblPr>
        <w:tblStyle w:val="TableGrid"/>
        <w:tblpPr w:leftFromText="180" w:rightFromText="180" w:vertAnchor="text" w:tblpY="1"/>
        <w:tblOverlap w:val="never"/>
        <w:tblW w:w="5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2308"/>
      </w:tblGrid>
      <w:tr w:rsidR="001E7BD8" w:rsidRPr="00BC39BC" w:rsidTr="001E7BD8">
        <w:trPr>
          <w:trHeight w:val="466"/>
        </w:trPr>
        <w:tc>
          <w:tcPr>
            <w:tcW w:w="2784" w:type="dxa"/>
          </w:tcPr>
          <w:p w:rsidR="001E7BD8" w:rsidRPr="00BC39BC" w:rsidRDefault="001E7BD8" w:rsidP="001E7BD8">
            <w:pPr>
              <w:jc w:val="both"/>
              <w:rPr>
                <w:rFonts w:cs="Arial"/>
                <w:lang w:val="sr-Latn-ME"/>
              </w:rPr>
            </w:pPr>
            <w:r w:rsidRPr="00247B15">
              <w:rPr>
                <w:rFonts w:cs="Arial"/>
                <w:lang w:val="sr-Latn-ME"/>
              </w:rPr>
              <w:t>Broj: 08-337/24-3177/</w:t>
            </w:r>
            <w:r w:rsidR="00247B15" w:rsidRPr="00247B15">
              <w:rPr>
                <w:rFonts w:cs="Arial"/>
                <w:lang w:val="sr-Latn-ME"/>
              </w:rPr>
              <w:t>132</w:t>
            </w:r>
          </w:p>
        </w:tc>
        <w:tc>
          <w:tcPr>
            <w:tcW w:w="2308" w:type="dxa"/>
          </w:tcPr>
          <w:p w:rsidR="001E7BD8" w:rsidRPr="00BC39BC" w:rsidRDefault="001E7BD8" w:rsidP="001E7BD8">
            <w:pPr>
              <w:jc w:val="center"/>
              <w:rPr>
                <w:rFonts w:cs="Arial"/>
                <w:lang w:val="sr-Latn-ME"/>
              </w:rPr>
            </w:pPr>
            <w:r w:rsidRPr="00BC39BC">
              <w:rPr>
                <w:rFonts w:cs="Arial"/>
                <w:lang w:val="sr-Latn-ME"/>
              </w:rPr>
              <w:t xml:space="preserve">                               </w:t>
            </w:r>
          </w:p>
        </w:tc>
      </w:tr>
    </w:tbl>
    <w:p w:rsidR="0039144A" w:rsidRPr="00591C86" w:rsidRDefault="008C798D" w:rsidP="00591C86">
      <w:pPr>
        <w:tabs>
          <w:tab w:val="left" w:pos="2685"/>
        </w:tabs>
        <w:spacing w:line="259" w:lineRule="auto"/>
        <w:jc w:val="center"/>
        <w:rPr>
          <w:rFonts w:eastAsia="Calibri" w:cs="Arial"/>
          <w:b/>
          <w:lang w:val="sr-Latn-ME"/>
        </w:rPr>
      </w:pPr>
      <w:r>
        <w:rPr>
          <w:rFonts w:eastAsia="Calibri" w:cs="Arial"/>
          <w:lang w:val="sr-Latn-ME"/>
        </w:rPr>
        <w:t xml:space="preserve">            </w:t>
      </w:r>
      <w:r w:rsidR="001E7BD8" w:rsidRPr="00BC39BC">
        <w:rPr>
          <w:rFonts w:eastAsia="Calibri" w:cs="Arial"/>
          <w:lang w:val="sr-Latn-ME"/>
        </w:rPr>
        <w:t xml:space="preserve">Podgorica, </w:t>
      </w:r>
      <w:r w:rsidR="00247B15" w:rsidRPr="00247B15">
        <w:rPr>
          <w:rFonts w:eastAsia="Calibri" w:cs="Arial"/>
          <w:lang w:val="sr-Latn-ME"/>
        </w:rPr>
        <w:t>03</w:t>
      </w:r>
      <w:r w:rsidR="001E7BD8" w:rsidRPr="00247B15">
        <w:rPr>
          <w:rFonts w:eastAsia="Calibri" w:cs="Arial"/>
          <w:lang w:val="sr-Latn-ME"/>
        </w:rPr>
        <w:t>.</w:t>
      </w:r>
      <w:r w:rsidR="00247B15" w:rsidRPr="00247B15">
        <w:rPr>
          <w:rFonts w:eastAsia="Calibri" w:cs="Arial"/>
          <w:lang w:val="sr-Latn-ME"/>
        </w:rPr>
        <w:t>12.</w:t>
      </w:r>
      <w:r w:rsidR="001E7BD8" w:rsidRPr="00247B15">
        <w:rPr>
          <w:rFonts w:eastAsia="Calibri" w:cs="Arial"/>
          <w:lang w:val="sr-Latn-ME"/>
        </w:rPr>
        <w:t>2024.</w:t>
      </w:r>
      <w:r w:rsidR="001E7BD8" w:rsidRPr="00BC39BC">
        <w:rPr>
          <w:rFonts w:eastAsia="Calibri" w:cs="Arial"/>
          <w:lang w:val="sr-Latn-ME"/>
        </w:rPr>
        <w:t xml:space="preserve"> godine</w:t>
      </w:r>
      <w:r w:rsidR="001E7BD8" w:rsidRPr="00BC39BC">
        <w:rPr>
          <w:rFonts w:eastAsia="Calibri" w:cs="Arial"/>
          <w:lang w:val="sr-Latn-ME"/>
        </w:rPr>
        <w:br w:type="textWrapping" w:clear="all"/>
      </w:r>
    </w:p>
    <w:p w:rsidR="00591C86" w:rsidRPr="00591C86" w:rsidRDefault="00591C86" w:rsidP="00247B15">
      <w:pPr>
        <w:tabs>
          <w:tab w:val="left" w:pos="2685"/>
        </w:tabs>
        <w:jc w:val="center"/>
        <w:rPr>
          <w:rFonts w:eastAsia="Calibri" w:cs="Arial"/>
          <w:b/>
          <w:lang w:val="sr-Latn-ME"/>
        </w:rPr>
      </w:pPr>
      <w:r w:rsidRPr="00591C86">
        <w:rPr>
          <w:rFonts w:eastAsia="Calibri" w:cs="Arial"/>
          <w:b/>
          <w:lang w:val="sr-Latn-ME"/>
        </w:rPr>
        <w:t>PROGRAM JAVNE RASPRAVE</w:t>
      </w:r>
    </w:p>
    <w:p w:rsidR="00591C86" w:rsidRPr="00591C86" w:rsidRDefault="00591C86" w:rsidP="00247B15">
      <w:pPr>
        <w:tabs>
          <w:tab w:val="left" w:pos="2685"/>
        </w:tabs>
        <w:jc w:val="center"/>
        <w:rPr>
          <w:rFonts w:eastAsia="Calibri" w:cs="Arial"/>
          <w:b/>
          <w:lang w:val="sr-Latn-ME"/>
        </w:rPr>
      </w:pPr>
      <w:r w:rsidRPr="00591C86">
        <w:rPr>
          <w:rFonts w:eastAsia="Calibri" w:cs="Arial"/>
          <w:b/>
          <w:lang w:val="sr-Latn-ME"/>
        </w:rPr>
        <w:t>O</w:t>
      </w:r>
    </w:p>
    <w:p w:rsidR="00591C86" w:rsidRPr="00591C86" w:rsidRDefault="00591C86" w:rsidP="00247B15">
      <w:pPr>
        <w:tabs>
          <w:tab w:val="left" w:pos="2685"/>
        </w:tabs>
        <w:jc w:val="center"/>
        <w:rPr>
          <w:rFonts w:eastAsia="Calibri" w:cs="Arial"/>
          <w:b/>
          <w:lang w:val="sr-Latn-ME"/>
        </w:rPr>
      </w:pPr>
      <w:r w:rsidRPr="00591C86">
        <w:rPr>
          <w:rFonts w:eastAsia="Calibri" w:cs="Arial"/>
          <w:b/>
          <w:lang w:val="sr-Latn-ME"/>
        </w:rPr>
        <w:t>TEKSTU NACRTA STRATEGIJE STAMBENE POLITIKE CRNE GORE DO 2034. GODINE</w:t>
      </w:r>
    </w:p>
    <w:p w:rsidR="00591C86" w:rsidRDefault="00591C86" w:rsidP="00247B15">
      <w:pPr>
        <w:tabs>
          <w:tab w:val="left" w:pos="2685"/>
        </w:tabs>
        <w:rPr>
          <w:rFonts w:eastAsia="Calibri" w:cs="Arial"/>
          <w:lang w:val="sr-Latn-ME"/>
        </w:rPr>
      </w:pPr>
    </w:p>
    <w:p w:rsidR="00591C86" w:rsidRDefault="00591C86" w:rsidP="00247B15">
      <w:pPr>
        <w:tabs>
          <w:tab w:val="left" w:pos="540"/>
          <w:tab w:val="left" w:pos="2685"/>
        </w:tabs>
        <w:rPr>
          <w:rFonts w:eastAsia="Calibri" w:cs="Arial"/>
          <w:lang w:val="sr-Latn-ME"/>
        </w:rPr>
      </w:pPr>
    </w:p>
    <w:p w:rsidR="009A2360" w:rsidRDefault="00591C86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  <w:r>
        <w:rPr>
          <w:rFonts w:eastAsia="Calibri" w:cs="Arial"/>
          <w:lang w:val="sr-Latn-ME"/>
        </w:rPr>
        <w:t xml:space="preserve">         </w:t>
      </w:r>
      <w:r w:rsidR="00A16A05" w:rsidRPr="00A16A05">
        <w:rPr>
          <w:rFonts w:eastAsia="Calibri" w:cs="Arial"/>
          <w:lang w:val="sr-Latn-ME"/>
        </w:rPr>
        <w:t xml:space="preserve">Javna rasprava o tekstu Nacrta </w:t>
      </w:r>
      <w:r>
        <w:rPr>
          <w:rFonts w:eastAsia="Calibri" w:cs="Arial"/>
          <w:lang w:val="sr-Latn-ME"/>
        </w:rPr>
        <w:t>strategije stambene politike Crne Gore do 2034. godine</w:t>
      </w:r>
      <w:r w:rsidRPr="00A16A05"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traja</w:t>
      </w:r>
      <w:r>
        <w:rPr>
          <w:rFonts w:eastAsia="Calibri" w:cs="Arial"/>
          <w:lang w:val="sr-Latn-ME"/>
        </w:rPr>
        <w:t>ć</w:t>
      </w:r>
      <w:r w:rsidR="00A16A05" w:rsidRPr="00A16A05">
        <w:rPr>
          <w:rFonts w:eastAsia="Calibri" w:cs="Arial"/>
          <w:lang w:val="sr-Latn-ME"/>
        </w:rPr>
        <w:t xml:space="preserve">e </w:t>
      </w:r>
      <w:r w:rsidR="004F3D4F">
        <w:rPr>
          <w:rFonts w:eastAsia="Calibri" w:cs="Arial"/>
          <w:lang w:val="sr-Latn-ME"/>
        </w:rPr>
        <w:t>2</w:t>
      </w:r>
      <w:r w:rsidR="00247B15">
        <w:rPr>
          <w:rFonts w:eastAsia="Calibri" w:cs="Arial"/>
          <w:lang w:val="sr-Latn-ME"/>
        </w:rPr>
        <w:t>1</w:t>
      </w:r>
      <w:r w:rsidR="00A16A05" w:rsidRPr="00A16A05">
        <w:rPr>
          <w:rFonts w:eastAsia="Calibri" w:cs="Arial"/>
          <w:lang w:val="sr-Latn-ME"/>
        </w:rPr>
        <w:t xml:space="preserve"> dan od dana objav</w:t>
      </w:r>
      <w:r>
        <w:rPr>
          <w:rFonts w:eastAsia="Calibri" w:cs="Arial"/>
          <w:lang w:val="sr-Latn-ME"/>
        </w:rPr>
        <w:t>l</w:t>
      </w:r>
      <w:r w:rsidR="00A16A05" w:rsidRPr="00A16A05">
        <w:rPr>
          <w:rFonts w:eastAsia="Calibri" w:cs="Arial"/>
          <w:lang w:val="sr-Latn-ME"/>
        </w:rPr>
        <w:t>jivanja javnog poziva na Internet stanici Ministarstva prostornog planiranja</w:t>
      </w:r>
      <w:r>
        <w:rPr>
          <w:rFonts w:eastAsia="Calibri" w:cs="Arial"/>
          <w:lang w:val="sr-Latn-ME"/>
        </w:rPr>
        <w:t xml:space="preserve">, </w:t>
      </w:r>
      <w:r w:rsidR="00A16A05" w:rsidRPr="00A16A05">
        <w:rPr>
          <w:rFonts w:eastAsia="Calibri" w:cs="Arial"/>
          <w:lang w:val="sr-Latn-ME"/>
        </w:rPr>
        <w:t xml:space="preserve">urbanizma i </w:t>
      </w:r>
      <w:r>
        <w:rPr>
          <w:rFonts w:eastAsia="Calibri" w:cs="Arial"/>
          <w:lang w:val="sr-Latn-ME"/>
        </w:rPr>
        <w:t xml:space="preserve">državne imovine </w:t>
      </w:r>
      <w:r w:rsidR="00A16A05" w:rsidRPr="00A16A05">
        <w:rPr>
          <w:rFonts w:eastAsia="Calibri" w:cs="Arial"/>
          <w:lang w:val="sr-Latn-ME"/>
        </w:rPr>
        <w:t xml:space="preserve">na portalu e-uprave, odnosno </w:t>
      </w:r>
      <w:r>
        <w:rPr>
          <w:rFonts w:eastAsia="Calibri" w:cs="Arial"/>
          <w:lang w:val="sr-Latn-ME"/>
        </w:rPr>
        <w:t>od</w:t>
      </w:r>
      <w:r w:rsidR="00A16A05" w:rsidRPr="00A16A05">
        <w:rPr>
          <w:rFonts w:eastAsia="Calibri" w:cs="Arial"/>
          <w:lang w:val="sr-Latn-ME"/>
        </w:rPr>
        <w:t xml:space="preserve"> </w:t>
      </w:r>
      <w:r w:rsidR="004F3D4F" w:rsidRPr="00247B15">
        <w:rPr>
          <w:rFonts w:eastAsia="Calibri" w:cs="Arial"/>
          <w:lang w:val="sr-Latn-ME"/>
        </w:rPr>
        <w:t>3</w:t>
      </w:r>
      <w:r w:rsidR="00A16A05" w:rsidRPr="00247B15">
        <w:rPr>
          <w:rFonts w:eastAsia="Calibri" w:cs="Arial"/>
          <w:lang w:val="sr-Latn-ME"/>
        </w:rPr>
        <w:t>.</w:t>
      </w:r>
      <w:r w:rsidRPr="00247B15">
        <w:rPr>
          <w:rFonts w:eastAsia="Calibri" w:cs="Arial"/>
          <w:lang w:val="sr-Latn-ME"/>
        </w:rPr>
        <w:t xml:space="preserve"> </w:t>
      </w:r>
      <w:r w:rsidR="004F3D4F" w:rsidRPr="00247B15">
        <w:rPr>
          <w:rFonts w:eastAsia="Calibri" w:cs="Arial"/>
          <w:lang w:val="sr-Latn-ME"/>
        </w:rPr>
        <w:t>do 24. decembra</w:t>
      </w:r>
      <w:r w:rsidR="004F3D4F">
        <w:rPr>
          <w:rFonts w:eastAsia="Calibri" w:cs="Arial"/>
          <w:lang w:val="sr-Latn-ME"/>
        </w:rPr>
        <w:t xml:space="preserve"> 2024. </w:t>
      </w:r>
      <w:r w:rsidR="00A16A05" w:rsidRPr="00A16A05">
        <w:rPr>
          <w:rFonts w:eastAsia="Calibri" w:cs="Arial"/>
          <w:lang w:val="sr-Latn-ME"/>
        </w:rPr>
        <w:t>godine.</w:t>
      </w:r>
    </w:p>
    <w:p w:rsidR="003D71E3" w:rsidRPr="00A16A05" w:rsidRDefault="003D71E3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</w:p>
    <w:p w:rsidR="00A16A05" w:rsidRPr="00A16A05" w:rsidRDefault="009A2360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  <w:r>
        <w:rPr>
          <w:rFonts w:eastAsia="Calibri" w:cs="Arial"/>
          <w:lang w:val="sr-Latn-ME"/>
        </w:rPr>
        <w:t xml:space="preserve">        </w:t>
      </w:r>
      <w:r w:rsidR="00444BFC"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 xml:space="preserve">Javna rasprava o tekstu </w:t>
      </w:r>
      <w:r w:rsidR="003D71E3">
        <w:rPr>
          <w:rFonts w:eastAsia="Calibri" w:cs="Arial"/>
          <w:lang w:val="sr-Latn-ME"/>
        </w:rPr>
        <w:t>N</w:t>
      </w:r>
      <w:r w:rsidR="00A16A05" w:rsidRPr="00A16A05">
        <w:rPr>
          <w:rFonts w:eastAsia="Calibri" w:cs="Arial"/>
          <w:lang w:val="sr-Latn-ME"/>
        </w:rPr>
        <w:t xml:space="preserve">acrta </w:t>
      </w:r>
      <w:r>
        <w:rPr>
          <w:rFonts w:eastAsia="Calibri" w:cs="Arial"/>
          <w:lang w:val="sr-Latn-ME"/>
        </w:rPr>
        <w:t>strategije</w:t>
      </w:r>
      <w:r w:rsidR="00A16A05" w:rsidRPr="00A16A05">
        <w:rPr>
          <w:rFonts w:eastAsia="Calibri" w:cs="Arial"/>
          <w:lang w:val="sr-Latn-ME"/>
        </w:rPr>
        <w:t xml:space="preserve"> sprovodi se, saglasno </w:t>
      </w:r>
      <w:r>
        <w:rPr>
          <w:rFonts w:eastAsia="Calibri" w:cs="Arial"/>
          <w:lang w:val="sr-Latn-ME"/>
        </w:rPr>
        <w:t>č</w:t>
      </w:r>
      <w:r w:rsidR="00A16A05" w:rsidRPr="00A16A05">
        <w:rPr>
          <w:rFonts w:eastAsia="Calibri" w:cs="Arial"/>
          <w:lang w:val="sr-Latn-ME"/>
        </w:rPr>
        <w:t>lanu 14 sta</w:t>
      </w:r>
      <w:r>
        <w:rPr>
          <w:rFonts w:eastAsia="Calibri" w:cs="Arial"/>
          <w:lang w:val="sr-Latn-ME"/>
        </w:rPr>
        <w:t>v</w:t>
      </w:r>
      <w:r w:rsidR="00A16A05" w:rsidRPr="00A16A05">
        <w:rPr>
          <w:rFonts w:eastAsia="Calibri" w:cs="Arial"/>
          <w:lang w:val="sr-Latn-ME"/>
        </w:rPr>
        <w:t xml:space="preserve"> 1 Uredbe o izboru predstavnika nevladinih organizacija u radna tijela organa dr</w:t>
      </w:r>
      <w:r>
        <w:rPr>
          <w:rFonts w:eastAsia="Calibri" w:cs="Arial"/>
          <w:lang w:val="sr-Latn-ME"/>
        </w:rPr>
        <w:t>ž</w:t>
      </w:r>
      <w:r w:rsidR="00A16A05" w:rsidRPr="00A16A05">
        <w:rPr>
          <w:rFonts w:eastAsia="Calibri" w:cs="Arial"/>
          <w:lang w:val="sr-Latn-ME"/>
        </w:rPr>
        <w:t>avne uprave</w:t>
      </w:r>
      <w:r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i</w:t>
      </w:r>
      <w:r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sprovo</w:t>
      </w:r>
      <w:r>
        <w:rPr>
          <w:rFonts w:eastAsia="Calibri" w:cs="Arial"/>
          <w:lang w:val="sr-Latn-ME"/>
        </w:rPr>
        <w:t>đ</w:t>
      </w:r>
      <w:r w:rsidR="00A16A05" w:rsidRPr="00A16A05">
        <w:rPr>
          <w:rFonts w:eastAsia="Calibri" w:cs="Arial"/>
          <w:lang w:val="sr-Latn-ME"/>
        </w:rPr>
        <w:t>enju javne rasprave u pripremi zakona i strategija („Slu</w:t>
      </w:r>
      <w:r>
        <w:rPr>
          <w:rFonts w:eastAsia="Calibri" w:cs="Arial"/>
          <w:lang w:val="sr-Latn-ME"/>
        </w:rPr>
        <w:t>ž</w:t>
      </w:r>
      <w:r w:rsidR="00A16A05" w:rsidRPr="00A16A05">
        <w:rPr>
          <w:rFonts w:eastAsia="Calibri" w:cs="Arial"/>
          <w:lang w:val="sr-Latn-ME"/>
        </w:rPr>
        <w:t>beni list CG", br. 41/18):</w:t>
      </w:r>
    </w:p>
    <w:p w:rsidR="00A16A05" w:rsidRPr="00A16A05" w:rsidRDefault="009A2360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  <w:r>
        <w:rPr>
          <w:rFonts w:eastAsia="Calibri" w:cs="Arial"/>
          <w:lang w:val="sr-Latn-ME"/>
        </w:rPr>
        <w:t xml:space="preserve">        </w:t>
      </w:r>
      <w:r w:rsidR="003D71E3">
        <w:rPr>
          <w:rFonts w:eastAsia="Calibri" w:cs="Arial"/>
          <w:lang w:val="sr-Latn-ME"/>
        </w:rPr>
        <w:t xml:space="preserve"> </w:t>
      </w:r>
      <w:r>
        <w:rPr>
          <w:rFonts w:eastAsia="Calibri" w:cs="Arial"/>
          <w:lang w:val="sr-Latn-ME"/>
        </w:rPr>
        <w:t xml:space="preserve">1. </w:t>
      </w:r>
      <w:r w:rsidR="00A16A05" w:rsidRPr="00A16A05">
        <w:rPr>
          <w:rFonts w:eastAsia="Calibri" w:cs="Arial"/>
          <w:lang w:val="sr-Latn-ME"/>
        </w:rPr>
        <w:t xml:space="preserve">Dostavljanjem primjedbi, predloga, sugestija tokom svih </w:t>
      </w:r>
      <w:r w:rsidR="004F3D4F">
        <w:rPr>
          <w:rFonts w:eastAsia="Calibri" w:cs="Arial"/>
          <w:lang w:val="sr-Latn-ME"/>
        </w:rPr>
        <w:t>2</w:t>
      </w:r>
      <w:r w:rsidR="00A16A05" w:rsidRPr="00A16A05">
        <w:rPr>
          <w:rFonts w:eastAsia="Calibri" w:cs="Arial"/>
          <w:lang w:val="sr-Latn-ME"/>
        </w:rPr>
        <w:t>0 dana trajanja javne rasprave</w:t>
      </w:r>
      <w:r w:rsidR="004F3D4F">
        <w:rPr>
          <w:rFonts w:eastAsia="Calibri" w:cs="Arial"/>
          <w:lang w:val="sr-Latn-ME"/>
        </w:rPr>
        <w:t xml:space="preserve">, i </w:t>
      </w:r>
    </w:p>
    <w:p w:rsidR="00A16A05" w:rsidRPr="00A16A05" w:rsidRDefault="009A2360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  <w:r>
        <w:rPr>
          <w:rFonts w:eastAsia="Calibri" w:cs="Arial"/>
          <w:lang w:val="sr-Latn-ME"/>
        </w:rPr>
        <w:t xml:space="preserve">       </w:t>
      </w:r>
      <w:r w:rsidR="003D71E3">
        <w:rPr>
          <w:rFonts w:eastAsia="Calibri" w:cs="Arial"/>
          <w:lang w:val="sr-Latn-ME"/>
        </w:rPr>
        <w:t xml:space="preserve"> </w:t>
      </w:r>
      <w:r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2. Organizovanjem okrugl</w:t>
      </w:r>
      <w:r w:rsidR="004F3D4F">
        <w:rPr>
          <w:rFonts w:eastAsia="Calibri" w:cs="Arial"/>
          <w:lang w:val="sr-Latn-ME"/>
        </w:rPr>
        <w:t>og</w:t>
      </w:r>
      <w:r w:rsidR="00A16A05" w:rsidRPr="00A16A05">
        <w:rPr>
          <w:rFonts w:eastAsia="Calibri" w:cs="Arial"/>
          <w:lang w:val="sr-Latn-ME"/>
        </w:rPr>
        <w:t xml:space="preserve"> stol</w:t>
      </w:r>
      <w:r w:rsidR="004F3D4F">
        <w:rPr>
          <w:rFonts w:eastAsia="Calibri" w:cs="Arial"/>
          <w:lang w:val="sr-Latn-ME"/>
        </w:rPr>
        <w:t xml:space="preserve">a </w:t>
      </w:r>
      <w:r w:rsidR="00A16A05" w:rsidRPr="00A16A05">
        <w:rPr>
          <w:rFonts w:eastAsia="Calibri" w:cs="Arial"/>
          <w:lang w:val="sr-Latn-ME"/>
        </w:rPr>
        <w:t>u Ministarstvu prostornog planiranja</w:t>
      </w:r>
      <w:r w:rsidR="00255292">
        <w:rPr>
          <w:rFonts w:eastAsia="Calibri" w:cs="Arial"/>
          <w:lang w:val="sr-Latn-ME"/>
        </w:rPr>
        <w:t xml:space="preserve">, </w:t>
      </w:r>
      <w:r w:rsidR="00A16A05" w:rsidRPr="00A16A05">
        <w:rPr>
          <w:rFonts w:eastAsia="Calibri" w:cs="Arial"/>
          <w:lang w:val="sr-Latn-ME"/>
        </w:rPr>
        <w:t xml:space="preserve">urbanizma </w:t>
      </w:r>
      <w:r w:rsidR="00255292">
        <w:rPr>
          <w:rFonts w:eastAsia="Calibri" w:cs="Arial"/>
          <w:lang w:val="sr-Latn-ME"/>
        </w:rPr>
        <w:t xml:space="preserve">i državne imovine </w:t>
      </w:r>
      <w:r w:rsidR="00A16A05" w:rsidRPr="00A16A05">
        <w:rPr>
          <w:rFonts w:eastAsia="Calibri" w:cs="Arial"/>
          <w:lang w:val="sr-Latn-ME"/>
        </w:rPr>
        <w:t>(Podgorica, Ulica IV proleterske</w:t>
      </w:r>
      <w:r w:rsidR="00255292"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brigade</w:t>
      </w:r>
      <w:r w:rsidR="00255292"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br.</w:t>
      </w:r>
      <w:r w:rsidR="00255292"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19</w:t>
      </w:r>
      <w:r w:rsidR="00255292"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 xml:space="preserve">- Multimedijalna sala na prizemiju), dana </w:t>
      </w:r>
      <w:r w:rsidR="00255292">
        <w:rPr>
          <w:rFonts w:eastAsia="Calibri" w:cs="Arial"/>
          <w:lang w:val="sr-Latn-ME"/>
        </w:rPr>
        <w:t>10</w:t>
      </w:r>
      <w:r w:rsidR="00A16A05" w:rsidRPr="00A16A05">
        <w:rPr>
          <w:rFonts w:eastAsia="Calibri" w:cs="Arial"/>
          <w:lang w:val="sr-Latn-ME"/>
        </w:rPr>
        <w:t xml:space="preserve">. </w:t>
      </w:r>
      <w:r w:rsidR="00255292">
        <w:rPr>
          <w:rFonts w:eastAsia="Calibri" w:cs="Arial"/>
          <w:lang w:val="sr-Latn-ME"/>
        </w:rPr>
        <w:t>decembra</w:t>
      </w:r>
      <w:r w:rsidR="00A16A05" w:rsidRPr="00A16A05">
        <w:rPr>
          <w:rFonts w:eastAsia="Calibri" w:cs="Arial"/>
          <w:lang w:val="sr-Latn-ME"/>
        </w:rPr>
        <w:t xml:space="preserve"> 202</w:t>
      </w:r>
      <w:r w:rsidR="00255292">
        <w:rPr>
          <w:rFonts w:eastAsia="Calibri" w:cs="Arial"/>
          <w:lang w:val="sr-Latn-ME"/>
        </w:rPr>
        <w:t>4</w:t>
      </w:r>
      <w:r w:rsidR="00A16A05" w:rsidRPr="00A16A05">
        <w:rPr>
          <w:rFonts w:eastAsia="Calibri" w:cs="Arial"/>
          <w:lang w:val="sr-Latn-ME"/>
        </w:rPr>
        <w:t>. godine,</w:t>
      </w:r>
      <w:r w:rsidR="00F53245">
        <w:rPr>
          <w:rFonts w:eastAsia="Calibri" w:cs="Arial"/>
          <w:lang w:val="sr-Latn-ME"/>
        </w:rPr>
        <w:t xml:space="preserve"> </w:t>
      </w:r>
      <w:r w:rsidR="00255292">
        <w:rPr>
          <w:rFonts w:eastAsia="Calibri" w:cs="Arial"/>
          <w:lang w:val="sr-Latn-ME"/>
        </w:rPr>
        <w:t xml:space="preserve">u </w:t>
      </w:r>
      <w:r w:rsidR="00A16A05" w:rsidRPr="00A16A05">
        <w:rPr>
          <w:rFonts w:eastAsia="Calibri" w:cs="Arial"/>
          <w:lang w:val="sr-Latn-ME"/>
        </w:rPr>
        <w:t xml:space="preserve">terminu od </w:t>
      </w:r>
      <w:r w:rsidR="00A16A05" w:rsidRPr="00247B15">
        <w:rPr>
          <w:rFonts w:eastAsia="Calibri" w:cs="Arial"/>
          <w:lang w:val="sr-Latn-ME"/>
        </w:rPr>
        <w:t>10 do 1</w:t>
      </w:r>
      <w:r w:rsidR="004F3D4F" w:rsidRPr="00247B15">
        <w:rPr>
          <w:rFonts w:eastAsia="Calibri" w:cs="Arial"/>
          <w:lang w:val="sr-Latn-ME"/>
        </w:rPr>
        <w:t>2</w:t>
      </w:r>
      <w:r w:rsidR="00A16A05" w:rsidRPr="00247B15">
        <w:rPr>
          <w:rFonts w:eastAsia="Calibri" w:cs="Arial"/>
          <w:lang w:val="sr-Latn-ME"/>
        </w:rPr>
        <w:t xml:space="preserve"> </w:t>
      </w:r>
      <w:r w:rsidR="00AF49E3" w:rsidRPr="00247B15">
        <w:rPr>
          <w:rFonts w:eastAsia="Calibri" w:cs="Arial"/>
          <w:lang w:val="sr-Latn-ME"/>
        </w:rPr>
        <w:t>č</w:t>
      </w:r>
      <w:r w:rsidR="00A16A05" w:rsidRPr="00247B15">
        <w:rPr>
          <w:rFonts w:eastAsia="Calibri" w:cs="Arial"/>
          <w:lang w:val="sr-Latn-ME"/>
        </w:rPr>
        <w:t>asova</w:t>
      </w:r>
      <w:r w:rsidR="00797DE8" w:rsidRPr="00247B15">
        <w:rPr>
          <w:rFonts w:eastAsia="Calibri" w:cs="Arial"/>
          <w:lang w:val="sr-Latn-ME"/>
        </w:rPr>
        <w:t>.</w:t>
      </w:r>
    </w:p>
    <w:p w:rsidR="00A16A05" w:rsidRPr="00A16A05" w:rsidRDefault="00A16A05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</w:p>
    <w:p w:rsidR="00A16A05" w:rsidRPr="00DB40F2" w:rsidRDefault="00444BFC" w:rsidP="00247B15">
      <w:pPr>
        <w:tabs>
          <w:tab w:val="left" w:pos="450"/>
          <w:tab w:val="left" w:pos="2685"/>
        </w:tabs>
        <w:jc w:val="both"/>
        <w:rPr>
          <w:rFonts w:eastAsia="Calibri" w:cs="Arial"/>
          <w:lang w:val="en-US"/>
        </w:rPr>
      </w:pPr>
      <w:r>
        <w:rPr>
          <w:rFonts w:eastAsia="Calibri" w:cs="Arial"/>
          <w:lang w:val="sr-Latn-ME"/>
        </w:rPr>
        <w:t xml:space="preserve">         </w:t>
      </w:r>
      <w:r w:rsidR="00A16A05" w:rsidRPr="00A16A05">
        <w:rPr>
          <w:rFonts w:eastAsia="Calibri" w:cs="Arial"/>
          <w:lang w:val="sr-Latn-ME"/>
        </w:rPr>
        <w:t>Primjedbe, pred</w:t>
      </w:r>
      <w:r w:rsidR="00830679">
        <w:rPr>
          <w:rFonts w:eastAsia="Calibri" w:cs="Arial"/>
          <w:lang w:val="sr-Latn-ME"/>
        </w:rPr>
        <w:t>l</w:t>
      </w:r>
      <w:r w:rsidR="00A16A05" w:rsidRPr="00A16A05">
        <w:rPr>
          <w:rFonts w:eastAsia="Calibri" w:cs="Arial"/>
          <w:lang w:val="sr-Latn-ME"/>
        </w:rPr>
        <w:t>oge i sugestije dostaviti Ministarstvu prostornog</w:t>
      </w:r>
      <w:r w:rsidR="00A16A05"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planiranja</w:t>
      </w:r>
      <w:r w:rsidR="0081293C">
        <w:rPr>
          <w:rFonts w:eastAsia="Calibri" w:cs="Arial"/>
          <w:lang w:val="sr-Latn-ME"/>
        </w:rPr>
        <w:t xml:space="preserve">, </w:t>
      </w:r>
      <w:r w:rsidR="00A16A05" w:rsidRPr="00A16A05">
        <w:rPr>
          <w:rFonts w:eastAsia="Calibri" w:cs="Arial"/>
          <w:lang w:val="sr-Latn-ME"/>
        </w:rPr>
        <w:t xml:space="preserve">urbanizma </w:t>
      </w:r>
      <w:r w:rsidR="0081293C">
        <w:rPr>
          <w:rFonts w:eastAsia="Calibri" w:cs="Arial"/>
          <w:lang w:val="sr-Latn-ME"/>
        </w:rPr>
        <w:t xml:space="preserve">i državne imovine </w:t>
      </w:r>
      <w:r w:rsidR="00A16A05" w:rsidRPr="00A16A05">
        <w:rPr>
          <w:rFonts w:eastAsia="Calibri" w:cs="Arial"/>
          <w:lang w:val="sr-Latn-ME"/>
        </w:rPr>
        <w:t xml:space="preserve">u pisanoj </w:t>
      </w:r>
      <w:proofErr w:type="spellStart"/>
      <w:r w:rsidR="00FF6B61" w:rsidRPr="00FF6B61">
        <w:rPr>
          <w:rFonts w:cs="Arial"/>
          <w:color w:val="000000"/>
        </w:rPr>
        <w:t>ili</w:t>
      </w:r>
      <w:proofErr w:type="spellEnd"/>
      <w:r w:rsidR="00FF6B61" w:rsidRPr="00FF6B61">
        <w:rPr>
          <w:rFonts w:cs="Arial"/>
          <w:color w:val="000000"/>
        </w:rPr>
        <w:t xml:space="preserve"> </w:t>
      </w:r>
      <w:proofErr w:type="spellStart"/>
      <w:r w:rsidR="00FF6B61" w:rsidRPr="00FF6B61">
        <w:rPr>
          <w:rFonts w:cs="Arial"/>
          <w:color w:val="000000"/>
        </w:rPr>
        <w:t>elektronsko</w:t>
      </w:r>
      <w:r w:rsidR="00FF6B61">
        <w:rPr>
          <w:rFonts w:cs="Arial"/>
          <w:color w:val="000000"/>
        </w:rPr>
        <w:t>j</w:t>
      </w:r>
      <w:proofErr w:type="spellEnd"/>
      <w:r w:rsidR="00FF6B61">
        <w:rPr>
          <w:rFonts w:cs="Arial"/>
          <w:color w:val="000000"/>
        </w:rPr>
        <w:t xml:space="preserve"> </w:t>
      </w:r>
      <w:proofErr w:type="spellStart"/>
      <w:r w:rsidR="00FF6B61">
        <w:rPr>
          <w:rFonts w:cs="Arial"/>
          <w:color w:val="000000"/>
        </w:rPr>
        <w:t>formi</w:t>
      </w:r>
      <w:proofErr w:type="spellEnd"/>
      <w:r w:rsidR="00830679">
        <w:rPr>
          <w:rFonts w:cs="Arial"/>
          <w:color w:val="000000"/>
          <w:sz w:val="24"/>
          <w:szCs w:val="24"/>
        </w:rPr>
        <w:t xml:space="preserve">, </w:t>
      </w:r>
      <w:r w:rsidR="00830679" w:rsidRPr="00830679">
        <w:rPr>
          <w:rFonts w:cs="Arial"/>
          <w:color w:val="000000"/>
        </w:rPr>
        <w:t xml:space="preserve">u </w:t>
      </w:r>
      <w:proofErr w:type="spellStart"/>
      <w:r w:rsidR="00830679" w:rsidRPr="00830679">
        <w:rPr>
          <w:rFonts w:cs="Arial"/>
          <w:color w:val="000000"/>
        </w:rPr>
        <w:t>roku</w:t>
      </w:r>
      <w:proofErr w:type="spellEnd"/>
      <w:r w:rsidR="00830679" w:rsidRPr="00830679">
        <w:rPr>
          <w:rFonts w:cs="Arial"/>
          <w:color w:val="000000"/>
        </w:rPr>
        <w:t xml:space="preserve"> od 20 dana od</w:t>
      </w:r>
      <w:r w:rsidR="00830679" w:rsidRPr="00830679">
        <w:rPr>
          <w:rFonts w:cs="Arial"/>
        </w:rPr>
        <w:t xml:space="preserve"> dana </w:t>
      </w:r>
      <w:proofErr w:type="spellStart"/>
      <w:r w:rsidR="00830679" w:rsidRPr="00830679">
        <w:rPr>
          <w:rFonts w:cs="Arial"/>
        </w:rPr>
        <w:t>objavljivanja</w:t>
      </w:r>
      <w:proofErr w:type="spellEnd"/>
      <w:r w:rsidR="00830679">
        <w:rPr>
          <w:rFonts w:cs="Arial"/>
        </w:rPr>
        <w:t xml:space="preserve"> </w:t>
      </w:r>
      <w:proofErr w:type="spellStart"/>
      <w:r w:rsidR="00830679">
        <w:rPr>
          <w:rFonts w:cs="Arial"/>
        </w:rPr>
        <w:t>javnog</w:t>
      </w:r>
      <w:proofErr w:type="spellEnd"/>
      <w:r w:rsidR="00830679" w:rsidRPr="00830679">
        <w:rPr>
          <w:rFonts w:cs="Arial"/>
        </w:rPr>
        <w:t xml:space="preserve"> </w:t>
      </w:r>
      <w:proofErr w:type="spellStart"/>
      <w:r w:rsidR="00830679" w:rsidRPr="00830679">
        <w:rPr>
          <w:rFonts w:cs="Arial"/>
        </w:rPr>
        <w:t>poziva</w:t>
      </w:r>
      <w:proofErr w:type="spellEnd"/>
      <w:r w:rsidR="00830679">
        <w:rPr>
          <w:rFonts w:eastAsia="Calibri" w:cs="Arial"/>
          <w:lang w:val="sr-Latn-ME"/>
        </w:rPr>
        <w:t xml:space="preserve">, </w:t>
      </w:r>
      <w:r w:rsidR="00A16A05" w:rsidRPr="00A16A05">
        <w:rPr>
          <w:rFonts w:eastAsia="Calibri" w:cs="Arial"/>
          <w:lang w:val="sr-Latn-ME"/>
        </w:rPr>
        <w:t>na adresu:</w:t>
      </w:r>
      <w:r w:rsidR="006425D3"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IV Pro</w:t>
      </w:r>
      <w:r w:rsidR="0081293C">
        <w:rPr>
          <w:rFonts w:eastAsia="Calibri" w:cs="Arial"/>
          <w:lang w:val="sr-Latn-ME"/>
        </w:rPr>
        <w:t>l</w:t>
      </w:r>
      <w:r w:rsidR="00A16A05" w:rsidRPr="00A16A05">
        <w:rPr>
          <w:rFonts w:eastAsia="Calibri" w:cs="Arial"/>
          <w:lang w:val="sr-Latn-ME"/>
        </w:rPr>
        <w:t>eterske brigade broj 19,</w:t>
      </w:r>
      <w:r w:rsidR="0081293C">
        <w:rPr>
          <w:rFonts w:eastAsia="Calibri" w:cs="Arial"/>
          <w:lang w:val="sr-Latn-ME"/>
        </w:rPr>
        <w:t xml:space="preserve"> </w:t>
      </w:r>
      <w:r w:rsidR="00A16A05" w:rsidRPr="00A16A05">
        <w:rPr>
          <w:rFonts w:eastAsia="Calibri" w:cs="Arial"/>
          <w:lang w:val="sr-Latn-ME"/>
        </w:rPr>
        <w:t>81000 Podgorica i</w:t>
      </w:r>
      <w:r w:rsidR="0081293C">
        <w:rPr>
          <w:rFonts w:eastAsia="Calibri" w:cs="Arial"/>
          <w:lang w:val="sr-Latn-ME"/>
        </w:rPr>
        <w:t>l</w:t>
      </w:r>
      <w:r w:rsidR="00A16A05" w:rsidRPr="00A16A05">
        <w:rPr>
          <w:rFonts w:eastAsia="Calibri" w:cs="Arial"/>
          <w:lang w:val="sr-Latn-ME"/>
        </w:rPr>
        <w:t>i na e-mail adres</w:t>
      </w:r>
      <w:r w:rsidR="00DB40F2">
        <w:rPr>
          <w:rFonts w:eastAsia="Calibri" w:cs="Arial"/>
          <w:lang w:val="sr-Latn-ME"/>
        </w:rPr>
        <w:t>u</w:t>
      </w:r>
      <w:r w:rsidR="00A16A05" w:rsidRPr="00A16A05">
        <w:rPr>
          <w:rFonts w:eastAsia="Calibri" w:cs="Arial"/>
          <w:lang w:val="sr-Latn-ME"/>
        </w:rPr>
        <w:t>:</w:t>
      </w:r>
      <w:r w:rsidR="00DB40F2">
        <w:rPr>
          <w:rFonts w:eastAsia="Calibri" w:cs="Arial"/>
          <w:lang w:val="sr-Latn-ME"/>
        </w:rPr>
        <w:t xml:space="preserve"> marko.vico</w:t>
      </w:r>
      <w:r w:rsidR="00DB40F2">
        <w:rPr>
          <w:rFonts w:eastAsia="Calibri" w:cs="Arial"/>
          <w:lang w:val="en-US"/>
        </w:rPr>
        <w:t>@mdup.gov.me</w:t>
      </w:r>
      <w:r w:rsidR="004F3D4F">
        <w:rPr>
          <w:rFonts w:eastAsia="Calibri" w:cs="Arial"/>
          <w:lang w:val="en-US"/>
        </w:rPr>
        <w:t>.</w:t>
      </w:r>
    </w:p>
    <w:p w:rsidR="00A16A05" w:rsidRPr="00A16A05" w:rsidRDefault="00A16A05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</w:p>
    <w:p w:rsidR="00A16A05" w:rsidRPr="00A16A05" w:rsidRDefault="003D71E3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  <w:r>
        <w:rPr>
          <w:rFonts w:eastAsia="Calibri" w:cs="Arial"/>
          <w:lang w:val="sr-Latn-ME"/>
        </w:rPr>
        <w:t xml:space="preserve">         </w:t>
      </w:r>
      <w:r w:rsidR="00A16A05" w:rsidRPr="00A16A05">
        <w:rPr>
          <w:rFonts w:eastAsia="Calibri" w:cs="Arial"/>
          <w:lang w:val="sr-Latn-ME"/>
        </w:rPr>
        <w:t xml:space="preserve">Primjedbe, predloge i sugestije potrebno je dostaviti na Obrascu za dostavijanje prijedloga, sugestija i komentara </w:t>
      </w:r>
      <w:r w:rsidR="00A16A05" w:rsidRPr="00247B15">
        <w:rPr>
          <w:rFonts w:eastAsia="Calibri" w:cs="Arial"/>
          <w:lang w:val="sr-Latn-ME"/>
        </w:rPr>
        <w:t xml:space="preserve">na nacrt </w:t>
      </w:r>
      <w:r w:rsidR="00DB40F2" w:rsidRPr="00247B15">
        <w:rPr>
          <w:rFonts w:eastAsia="Calibri" w:cs="Arial"/>
          <w:lang w:val="sr-Latn-ME"/>
        </w:rPr>
        <w:t>zakona, odnosno strategije</w:t>
      </w:r>
      <w:r w:rsidR="00A16A05" w:rsidRPr="00247B15">
        <w:rPr>
          <w:rFonts w:eastAsia="Calibri" w:cs="Arial"/>
          <w:lang w:val="sr-Latn-ME"/>
        </w:rPr>
        <w:t>.</w:t>
      </w:r>
    </w:p>
    <w:p w:rsidR="00A16A05" w:rsidRPr="00A16A05" w:rsidRDefault="00A16A05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</w:p>
    <w:p w:rsidR="00A16A05" w:rsidRPr="00A16A05" w:rsidRDefault="00A16A05" w:rsidP="00247B15">
      <w:pPr>
        <w:tabs>
          <w:tab w:val="left" w:pos="450"/>
          <w:tab w:val="left" w:pos="540"/>
          <w:tab w:val="left" w:pos="2685"/>
        </w:tabs>
        <w:rPr>
          <w:rFonts w:eastAsia="Calibri" w:cs="Arial"/>
          <w:lang w:val="sr-Latn-ME"/>
        </w:rPr>
      </w:pPr>
    </w:p>
    <w:p w:rsidR="00770B41" w:rsidRDefault="0082399F" w:rsidP="00247B15">
      <w:pPr>
        <w:tabs>
          <w:tab w:val="left" w:pos="2685"/>
        </w:tabs>
        <w:jc w:val="both"/>
        <w:rPr>
          <w:rFonts w:cs="Arial"/>
          <w:color w:val="221F1F"/>
          <w:w w:val="102"/>
        </w:rPr>
      </w:pPr>
      <w:r>
        <w:rPr>
          <w:rFonts w:cs="Arial"/>
          <w:color w:val="221F1F"/>
        </w:rPr>
        <w:t xml:space="preserve">         </w:t>
      </w:r>
      <w:proofErr w:type="spellStart"/>
      <w:r w:rsidRPr="0082399F">
        <w:rPr>
          <w:rFonts w:cs="Arial"/>
          <w:color w:val="221F1F"/>
        </w:rPr>
        <w:t>N</w:t>
      </w:r>
      <w:r w:rsidRPr="0082399F">
        <w:rPr>
          <w:rFonts w:cs="Arial"/>
          <w:color w:val="221F1F"/>
          <w:spacing w:val="-1"/>
        </w:rPr>
        <w:t>a</w:t>
      </w:r>
      <w:r w:rsidRPr="0082399F">
        <w:rPr>
          <w:rFonts w:cs="Arial"/>
          <w:color w:val="221F1F"/>
          <w:spacing w:val="1"/>
        </w:rPr>
        <w:t>z</w:t>
      </w:r>
      <w:r w:rsidRPr="0082399F">
        <w:rPr>
          <w:rFonts w:cs="Arial"/>
          <w:color w:val="221F1F"/>
        </w:rPr>
        <w:t>iv</w:t>
      </w:r>
      <w:proofErr w:type="spellEnd"/>
      <w:r w:rsidRPr="0082399F">
        <w:rPr>
          <w:rFonts w:cs="Arial"/>
          <w:color w:val="221F1F"/>
          <w:spacing w:val="36"/>
        </w:rPr>
        <w:t xml:space="preserve"> </w:t>
      </w:r>
      <w:proofErr w:type="spellStart"/>
      <w:r w:rsidRPr="0082399F">
        <w:rPr>
          <w:rFonts w:cs="Arial"/>
          <w:color w:val="221F1F"/>
        </w:rPr>
        <w:t>or</w:t>
      </w:r>
      <w:r w:rsidRPr="0082399F">
        <w:rPr>
          <w:rFonts w:cs="Arial"/>
          <w:color w:val="221F1F"/>
          <w:spacing w:val="-2"/>
        </w:rPr>
        <w:t>g</w:t>
      </w:r>
      <w:r w:rsidRPr="0082399F">
        <w:rPr>
          <w:rFonts w:cs="Arial"/>
          <w:color w:val="221F1F"/>
          <w:spacing w:val="-1"/>
        </w:rPr>
        <w:t>a</w:t>
      </w:r>
      <w:r w:rsidRPr="0082399F">
        <w:rPr>
          <w:rFonts w:cs="Arial"/>
          <w:color w:val="221F1F"/>
        </w:rPr>
        <w:t>ni</w:t>
      </w:r>
      <w:r w:rsidRPr="0082399F">
        <w:rPr>
          <w:rFonts w:cs="Arial"/>
          <w:color w:val="221F1F"/>
          <w:spacing w:val="2"/>
        </w:rPr>
        <w:t>z</w:t>
      </w:r>
      <w:r w:rsidRPr="0082399F">
        <w:rPr>
          <w:rFonts w:cs="Arial"/>
          <w:color w:val="221F1F"/>
        </w:rPr>
        <w:t>acione</w:t>
      </w:r>
      <w:proofErr w:type="spellEnd"/>
      <w:r w:rsidRPr="0082399F">
        <w:rPr>
          <w:rFonts w:cs="Arial"/>
          <w:color w:val="221F1F"/>
          <w:spacing w:val="51"/>
        </w:rPr>
        <w:t xml:space="preserve"> </w:t>
      </w:r>
      <w:proofErr w:type="spellStart"/>
      <w:r w:rsidRPr="0082399F">
        <w:rPr>
          <w:rFonts w:cs="Arial"/>
          <w:color w:val="221F1F"/>
        </w:rPr>
        <w:t>jed</w:t>
      </w:r>
      <w:r w:rsidRPr="0082399F">
        <w:rPr>
          <w:rFonts w:cs="Arial"/>
          <w:color w:val="221F1F"/>
          <w:spacing w:val="2"/>
        </w:rPr>
        <w:t>i</w:t>
      </w:r>
      <w:r w:rsidRPr="0082399F">
        <w:rPr>
          <w:rFonts w:cs="Arial"/>
          <w:color w:val="221F1F"/>
        </w:rPr>
        <w:t>nice</w:t>
      </w:r>
      <w:proofErr w:type="spellEnd"/>
      <w:r w:rsidRPr="0082399F">
        <w:rPr>
          <w:rFonts w:cs="Arial"/>
          <w:color w:val="221F1F"/>
          <w:spacing w:val="39"/>
        </w:rPr>
        <w:t xml:space="preserve"> </w:t>
      </w:r>
      <w:proofErr w:type="spellStart"/>
      <w:r w:rsidRPr="0082399F">
        <w:rPr>
          <w:rFonts w:cs="Arial"/>
          <w:color w:val="221F1F"/>
        </w:rPr>
        <w:t>ministarstva</w:t>
      </w:r>
      <w:proofErr w:type="spellEnd"/>
      <w:r w:rsidRPr="0082399F">
        <w:rPr>
          <w:rFonts w:cs="Arial"/>
          <w:color w:val="221F1F"/>
          <w:spacing w:val="49"/>
        </w:rPr>
        <w:t xml:space="preserve"> </w:t>
      </w:r>
      <w:proofErr w:type="spellStart"/>
      <w:r w:rsidRPr="0082399F">
        <w:rPr>
          <w:rFonts w:cs="Arial"/>
          <w:color w:val="221F1F"/>
        </w:rPr>
        <w:t>k</w:t>
      </w:r>
      <w:r w:rsidRPr="0082399F">
        <w:rPr>
          <w:rFonts w:cs="Arial"/>
          <w:color w:val="221F1F"/>
          <w:spacing w:val="-1"/>
        </w:rPr>
        <w:t>o</w:t>
      </w:r>
      <w:r w:rsidRPr="0082399F">
        <w:rPr>
          <w:rFonts w:cs="Arial"/>
          <w:color w:val="221F1F"/>
        </w:rPr>
        <w:t>ja</w:t>
      </w:r>
      <w:proofErr w:type="spellEnd"/>
      <w:r w:rsidRPr="0082399F">
        <w:rPr>
          <w:rFonts w:cs="Arial"/>
          <w:color w:val="221F1F"/>
          <w:spacing w:val="34"/>
        </w:rPr>
        <w:t xml:space="preserve"> </w:t>
      </w:r>
      <w:r w:rsidRPr="0082399F">
        <w:rPr>
          <w:rFonts w:cs="Arial"/>
          <w:color w:val="221F1F"/>
        </w:rPr>
        <w:t>je</w:t>
      </w:r>
      <w:r w:rsidRPr="0082399F">
        <w:rPr>
          <w:rFonts w:cs="Arial"/>
          <w:color w:val="221F1F"/>
          <w:spacing w:val="29"/>
        </w:rPr>
        <w:t xml:space="preserve"> </w:t>
      </w:r>
      <w:proofErr w:type="spellStart"/>
      <w:r w:rsidRPr="0082399F">
        <w:rPr>
          <w:rFonts w:cs="Arial"/>
          <w:color w:val="221F1F"/>
        </w:rPr>
        <w:t>od</w:t>
      </w:r>
      <w:r w:rsidRPr="0082399F">
        <w:rPr>
          <w:rFonts w:cs="Arial"/>
          <w:color w:val="221F1F"/>
          <w:spacing w:val="-2"/>
        </w:rPr>
        <w:t>g</w:t>
      </w:r>
      <w:r w:rsidRPr="0082399F">
        <w:rPr>
          <w:rFonts w:cs="Arial"/>
          <w:color w:val="221F1F"/>
        </w:rPr>
        <w:t>ovorna</w:t>
      </w:r>
      <w:proofErr w:type="spellEnd"/>
      <w:r w:rsidRPr="0082399F">
        <w:rPr>
          <w:rFonts w:cs="Arial"/>
          <w:color w:val="221F1F"/>
          <w:spacing w:val="45"/>
        </w:rPr>
        <w:t xml:space="preserve"> </w:t>
      </w:r>
      <w:r w:rsidRPr="0082399F">
        <w:rPr>
          <w:rFonts w:cs="Arial"/>
          <w:color w:val="221F1F"/>
          <w:spacing w:val="1"/>
        </w:rPr>
        <w:t>z</w:t>
      </w:r>
      <w:r w:rsidRPr="0082399F">
        <w:rPr>
          <w:rFonts w:cs="Arial"/>
          <w:color w:val="221F1F"/>
        </w:rPr>
        <w:t>a</w:t>
      </w:r>
      <w:r w:rsidRPr="0082399F">
        <w:rPr>
          <w:rFonts w:cs="Arial"/>
          <w:color w:val="221F1F"/>
          <w:spacing w:val="29"/>
        </w:rPr>
        <w:t xml:space="preserve"> </w:t>
      </w:r>
      <w:proofErr w:type="spellStart"/>
      <w:r w:rsidRPr="0082399F">
        <w:rPr>
          <w:rFonts w:cs="Arial"/>
          <w:color w:val="221F1F"/>
        </w:rPr>
        <w:t>pripremu</w:t>
      </w:r>
      <w:proofErr w:type="spellEnd"/>
      <w:r w:rsidRPr="0082399F">
        <w:rPr>
          <w:rFonts w:cs="Arial"/>
          <w:color w:val="221F1F"/>
          <w:spacing w:val="44"/>
        </w:rPr>
        <w:t xml:space="preserve"> </w:t>
      </w:r>
      <w:proofErr w:type="spellStart"/>
      <w:r w:rsidRPr="0082399F">
        <w:rPr>
          <w:rFonts w:cs="Arial"/>
          <w:color w:val="221F1F"/>
        </w:rPr>
        <w:t>nacrta</w:t>
      </w:r>
      <w:proofErr w:type="spellEnd"/>
      <w:r w:rsidRPr="0082399F">
        <w:rPr>
          <w:rFonts w:cs="Arial"/>
          <w:color w:val="221F1F"/>
          <w:spacing w:val="37"/>
        </w:rPr>
        <w:t xml:space="preserve"> </w:t>
      </w:r>
      <w:proofErr w:type="spellStart"/>
      <w:r w:rsidRPr="0082399F">
        <w:rPr>
          <w:rFonts w:cs="Arial"/>
          <w:color w:val="221F1F"/>
          <w:spacing w:val="1"/>
        </w:rPr>
        <w:t>strateškog</w:t>
      </w:r>
      <w:proofErr w:type="spellEnd"/>
      <w:r w:rsidRPr="0082399F">
        <w:rPr>
          <w:rFonts w:cs="Arial"/>
          <w:color w:val="221F1F"/>
          <w:spacing w:val="1"/>
        </w:rPr>
        <w:t xml:space="preserve"> </w:t>
      </w:r>
      <w:proofErr w:type="spellStart"/>
      <w:r w:rsidRPr="0082399F">
        <w:rPr>
          <w:rFonts w:cs="Arial"/>
          <w:color w:val="221F1F"/>
          <w:spacing w:val="1"/>
        </w:rPr>
        <w:t>dokumenta</w:t>
      </w:r>
      <w:proofErr w:type="spellEnd"/>
      <w:r w:rsidRPr="0082399F">
        <w:rPr>
          <w:rFonts w:cs="Arial"/>
          <w:color w:val="221F1F"/>
          <w:w w:val="102"/>
        </w:rPr>
        <w:t xml:space="preserve">: </w:t>
      </w:r>
      <w:proofErr w:type="spellStart"/>
      <w:r w:rsidRPr="0082399F">
        <w:rPr>
          <w:rFonts w:cs="Arial"/>
          <w:color w:val="221F1F"/>
          <w:w w:val="102"/>
        </w:rPr>
        <w:t>Direktorat</w:t>
      </w:r>
      <w:proofErr w:type="spellEnd"/>
      <w:r w:rsidRPr="0082399F">
        <w:rPr>
          <w:rFonts w:cs="Arial"/>
          <w:color w:val="221F1F"/>
          <w:w w:val="102"/>
        </w:rPr>
        <w:t xml:space="preserve"> za </w:t>
      </w:r>
      <w:proofErr w:type="spellStart"/>
      <w:r w:rsidRPr="0082399F">
        <w:rPr>
          <w:rFonts w:cs="Arial"/>
          <w:color w:val="221F1F"/>
          <w:w w:val="102"/>
        </w:rPr>
        <w:t>stanovanje</w:t>
      </w:r>
      <w:proofErr w:type="spellEnd"/>
      <w:r w:rsidRPr="0082399F">
        <w:rPr>
          <w:rFonts w:cs="Arial"/>
          <w:color w:val="221F1F"/>
          <w:w w:val="102"/>
        </w:rPr>
        <w:t>.</w:t>
      </w:r>
      <w:r w:rsidR="00770B41">
        <w:rPr>
          <w:rFonts w:cs="Arial"/>
          <w:color w:val="221F1F"/>
          <w:w w:val="102"/>
        </w:rPr>
        <w:t xml:space="preserve"> </w:t>
      </w:r>
    </w:p>
    <w:p w:rsidR="00A16A05" w:rsidRPr="00770B41" w:rsidRDefault="00770B41" w:rsidP="00247B15">
      <w:pPr>
        <w:tabs>
          <w:tab w:val="left" w:pos="2685"/>
        </w:tabs>
        <w:jc w:val="both"/>
        <w:rPr>
          <w:rFonts w:eastAsia="Calibri" w:cs="Arial"/>
          <w:lang w:val="sr-Latn-ME"/>
        </w:rPr>
      </w:pPr>
      <w:proofErr w:type="spellStart"/>
      <w:r>
        <w:rPr>
          <w:rFonts w:cs="Arial"/>
          <w:color w:val="221F1F"/>
          <w:w w:val="102"/>
        </w:rPr>
        <w:t>Kontakt</w:t>
      </w:r>
      <w:proofErr w:type="spellEnd"/>
      <w:r>
        <w:rPr>
          <w:rFonts w:cs="Arial"/>
          <w:color w:val="221F1F"/>
          <w:w w:val="102"/>
        </w:rPr>
        <w:t xml:space="preserve"> </w:t>
      </w:r>
      <w:proofErr w:type="spellStart"/>
      <w:r>
        <w:rPr>
          <w:rFonts w:cs="Arial"/>
          <w:color w:val="221F1F"/>
          <w:w w:val="102"/>
        </w:rPr>
        <w:t>telefon</w:t>
      </w:r>
      <w:proofErr w:type="spellEnd"/>
      <w:r>
        <w:rPr>
          <w:rFonts w:cs="Arial"/>
          <w:color w:val="221F1F"/>
          <w:w w:val="102"/>
        </w:rPr>
        <w:t xml:space="preserve">: </w:t>
      </w:r>
      <w:r w:rsidR="007C3356">
        <w:rPr>
          <w:rFonts w:cs="Arial"/>
          <w:color w:val="221F1F"/>
          <w:w w:val="102"/>
        </w:rPr>
        <w:t xml:space="preserve">+382 </w:t>
      </w:r>
      <w:r>
        <w:rPr>
          <w:rFonts w:cs="Arial"/>
          <w:color w:val="221F1F"/>
          <w:w w:val="102"/>
        </w:rPr>
        <w:t>20 446-397</w:t>
      </w:r>
    </w:p>
    <w:p w:rsidR="003D71E3" w:rsidRDefault="003D71E3" w:rsidP="00247B15">
      <w:pPr>
        <w:tabs>
          <w:tab w:val="left" w:pos="2685"/>
        </w:tabs>
        <w:rPr>
          <w:rFonts w:eastAsia="Calibri" w:cs="Arial"/>
          <w:lang w:val="sr-Latn-ME"/>
        </w:rPr>
      </w:pPr>
    </w:p>
    <w:p w:rsidR="003D71E3" w:rsidRPr="003D71E3" w:rsidRDefault="003D71E3" w:rsidP="00247B15">
      <w:pPr>
        <w:tabs>
          <w:tab w:val="left" w:pos="180"/>
          <w:tab w:val="left" w:pos="270"/>
          <w:tab w:val="left" w:pos="360"/>
          <w:tab w:val="left" w:pos="540"/>
        </w:tabs>
        <w:jc w:val="both"/>
        <w:rPr>
          <w:rFonts w:eastAsia="Calibri" w:cs="Arial"/>
          <w:lang w:val="sr-Latn-ME"/>
        </w:rPr>
      </w:pPr>
      <w:r>
        <w:rPr>
          <w:rFonts w:eastAsia="Calibri" w:cs="Arial"/>
          <w:lang w:val="sr-Latn-ME"/>
        </w:rPr>
        <w:t xml:space="preserve">         </w:t>
      </w:r>
    </w:p>
    <w:p w:rsidR="00B93E8B" w:rsidRDefault="00B93E8B" w:rsidP="00247B15">
      <w:pPr>
        <w:ind w:left="153"/>
        <w:jc w:val="right"/>
        <w:rPr>
          <w:rFonts w:cs="Arial"/>
          <w:b/>
          <w:lang w:val="sr-Latn-ME"/>
        </w:rPr>
      </w:pPr>
      <w:r>
        <w:rPr>
          <w:rFonts w:cs="Arial"/>
          <w:b/>
          <w:lang w:val="sr-Latn-ME"/>
        </w:rPr>
        <w:t>MINISTAR</w:t>
      </w:r>
    </w:p>
    <w:p w:rsidR="00BC39BC" w:rsidRDefault="00B93E8B" w:rsidP="00247B15">
      <w:pPr>
        <w:ind w:left="153"/>
        <w:jc w:val="right"/>
        <w:rPr>
          <w:rFonts w:cs="Arial"/>
          <w:b/>
          <w:lang w:val="sr-Latn-ME"/>
        </w:rPr>
      </w:pPr>
      <w:r>
        <w:rPr>
          <w:rFonts w:cs="Arial"/>
          <w:b/>
          <w:lang w:val="sr-Latn-ME"/>
        </w:rPr>
        <w:t>Slaven Radunović</w:t>
      </w:r>
    </w:p>
    <w:p w:rsidR="00B93E8B" w:rsidRPr="00A850E5" w:rsidRDefault="00B93E8B" w:rsidP="00247B15">
      <w:pPr>
        <w:ind w:left="153"/>
        <w:jc w:val="right"/>
        <w:rPr>
          <w:rFonts w:cs="Arial"/>
          <w:b/>
          <w:lang w:val="sr-Latn-ME"/>
        </w:rPr>
      </w:pPr>
    </w:p>
    <w:p w:rsidR="00B93E8B" w:rsidRDefault="00247B15" w:rsidP="00247B15">
      <w:pPr>
        <w:rPr>
          <w:rFonts w:cs="Arial"/>
          <w:lang w:val="sr-Latn-ME"/>
        </w:rPr>
      </w:pPr>
      <w:r w:rsidRPr="00247B15">
        <w:rPr>
          <w:rFonts w:cs="Arial"/>
          <w:b/>
          <w:lang w:val="sr-Latn-ME"/>
        </w:rPr>
        <w:t>SAGLASNA</w:t>
      </w:r>
      <w:r w:rsidR="00B93E8B">
        <w:rPr>
          <w:rFonts w:cs="Arial"/>
          <w:lang w:val="sr-Latn-ME"/>
        </w:rPr>
        <w:t>,</w:t>
      </w:r>
    </w:p>
    <w:p w:rsidR="00BC39BC" w:rsidRDefault="00BC39BC" w:rsidP="00247B15">
      <w:pPr>
        <w:rPr>
          <w:rFonts w:cs="Arial"/>
          <w:lang w:val="sr-Latn-ME"/>
        </w:rPr>
      </w:pPr>
      <w:r w:rsidRPr="00A176BA">
        <w:rPr>
          <w:rFonts w:cs="Arial"/>
          <w:lang w:val="sr-Latn-ME"/>
        </w:rPr>
        <w:t>Marina Izgarević Pavićević</w:t>
      </w:r>
    </w:p>
    <w:p w:rsidR="00B93E8B" w:rsidRDefault="00B93E8B" w:rsidP="00247B15">
      <w:pPr>
        <w:rPr>
          <w:rFonts w:cs="Arial"/>
          <w:lang w:val="sr-Latn-ME"/>
        </w:rPr>
      </w:pPr>
    </w:p>
    <w:p w:rsidR="00247B15" w:rsidRPr="00247B15" w:rsidRDefault="00247B15" w:rsidP="00247B15">
      <w:pPr>
        <w:contextualSpacing/>
        <w:jc w:val="both"/>
        <w:rPr>
          <w:rFonts w:cs="Arial"/>
          <w:b/>
          <w:lang w:val="sr-Latn-ME"/>
        </w:rPr>
      </w:pPr>
      <w:r w:rsidRPr="00247B15">
        <w:rPr>
          <w:rFonts w:cs="Arial"/>
          <w:b/>
          <w:lang w:val="sr-Latn-ME"/>
        </w:rPr>
        <w:t>ODOBRILA</w:t>
      </w:r>
    </w:p>
    <w:p w:rsidR="00247B15" w:rsidRPr="00247B15" w:rsidRDefault="00247B15" w:rsidP="00247B15">
      <w:pPr>
        <w:contextualSpacing/>
        <w:jc w:val="both"/>
        <w:rPr>
          <w:rFonts w:cs="Arial"/>
          <w:lang w:val="sr-Latn-ME"/>
        </w:rPr>
      </w:pPr>
      <w:r w:rsidRPr="00247B15">
        <w:rPr>
          <w:rFonts w:cs="Arial"/>
          <w:lang w:val="sr-Latn-ME"/>
        </w:rPr>
        <w:t xml:space="preserve">Radmila Lainović, v. d. generalne direktorice Direktorata za stanovanje </w:t>
      </w:r>
    </w:p>
    <w:p w:rsidR="00247B15" w:rsidRPr="00247B15" w:rsidRDefault="00247B15" w:rsidP="00247B15">
      <w:pPr>
        <w:contextualSpacing/>
        <w:jc w:val="both"/>
        <w:rPr>
          <w:rFonts w:cs="Arial"/>
          <w:b/>
          <w:lang w:val="sr-Latn-ME"/>
        </w:rPr>
      </w:pPr>
    </w:p>
    <w:p w:rsidR="00247B15" w:rsidRPr="00247B15" w:rsidRDefault="00247B15" w:rsidP="00247B15">
      <w:pPr>
        <w:contextualSpacing/>
        <w:jc w:val="both"/>
        <w:rPr>
          <w:rFonts w:cs="Arial"/>
          <w:b/>
          <w:lang w:val="sr-Latn-ME"/>
        </w:rPr>
      </w:pPr>
      <w:r w:rsidRPr="00247B15">
        <w:rPr>
          <w:rFonts w:cs="Arial"/>
          <w:b/>
          <w:lang w:val="sr-Latn-ME"/>
        </w:rPr>
        <w:t>VERIFIKOVALA</w:t>
      </w:r>
    </w:p>
    <w:p w:rsidR="00247B15" w:rsidRPr="00247B15" w:rsidRDefault="00247B15" w:rsidP="00247B15">
      <w:pPr>
        <w:contextualSpacing/>
        <w:jc w:val="both"/>
        <w:rPr>
          <w:rFonts w:cs="Arial"/>
          <w:lang w:val="sr-Latn-ME"/>
        </w:rPr>
      </w:pPr>
      <w:r w:rsidRPr="00247B15">
        <w:rPr>
          <w:rFonts w:cs="Arial"/>
          <w:lang w:val="sr-Latn-ME"/>
        </w:rPr>
        <w:t xml:space="preserve">Tatjana Vujošević, načelnica Direkcije za unapređenje politika stanovanja </w:t>
      </w:r>
    </w:p>
    <w:p w:rsidR="00247B15" w:rsidRPr="00247B15" w:rsidRDefault="00247B15" w:rsidP="00247B15">
      <w:pPr>
        <w:contextualSpacing/>
        <w:jc w:val="both"/>
        <w:rPr>
          <w:rFonts w:cs="Arial"/>
          <w:b/>
          <w:lang w:val="sr-Latn-ME"/>
        </w:rPr>
      </w:pPr>
    </w:p>
    <w:p w:rsidR="00247B15" w:rsidRPr="00247B15" w:rsidRDefault="00247B15" w:rsidP="00247B15">
      <w:pPr>
        <w:contextualSpacing/>
        <w:jc w:val="both"/>
        <w:rPr>
          <w:rFonts w:cs="Arial"/>
          <w:lang w:val="sr-Latn-ME"/>
        </w:rPr>
      </w:pPr>
      <w:r w:rsidRPr="00247B15">
        <w:rPr>
          <w:rFonts w:cs="Arial"/>
          <w:b/>
          <w:lang w:val="sr-Latn-ME"/>
        </w:rPr>
        <w:t>OBRADI</w:t>
      </w:r>
      <w:r w:rsidR="00097545">
        <w:rPr>
          <w:rFonts w:cs="Arial"/>
          <w:b/>
          <w:lang w:val="sr-Latn-ME"/>
        </w:rPr>
        <w:t>LA</w:t>
      </w:r>
    </w:p>
    <w:p w:rsidR="00247B15" w:rsidRPr="00247B15" w:rsidRDefault="00097545" w:rsidP="00247B15">
      <w:pPr>
        <w:contextualSpacing/>
        <w:jc w:val="both"/>
        <w:rPr>
          <w:rFonts w:cs="Arial"/>
          <w:lang w:val="sr-Latn-ME"/>
        </w:rPr>
      </w:pPr>
      <w:r>
        <w:rPr>
          <w:rFonts w:cs="Arial"/>
          <w:lang w:val="sr-Latn-ME"/>
        </w:rPr>
        <w:t>Nataša Ćeranić, samostalna savjetnica I</w:t>
      </w:r>
      <w:bookmarkStart w:id="0" w:name="_GoBack"/>
      <w:bookmarkEnd w:id="0"/>
    </w:p>
    <w:p w:rsidR="00C40656" w:rsidRPr="003D71E3" w:rsidRDefault="00C40656" w:rsidP="003D71E3">
      <w:pPr>
        <w:contextualSpacing/>
        <w:jc w:val="both"/>
        <w:rPr>
          <w:rFonts w:cs="Arial"/>
          <w:lang w:val="sr-Latn-ME"/>
        </w:rPr>
      </w:pPr>
    </w:p>
    <w:sectPr w:rsidR="00C40656" w:rsidRPr="003D71E3" w:rsidSect="001E7BD8">
      <w:headerReference w:type="default" r:id="rId8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A5" w:rsidRDefault="002014A5" w:rsidP="00386D62">
      <w:r>
        <w:separator/>
      </w:r>
    </w:p>
  </w:endnote>
  <w:endnote w:type="continuationSeparator" w:id="0">
    <w:p w:rsidR="002014A5" w:rsidRDefault="002014A5" w:rsidP="0038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A5" w:rsidRDefault="002014A5" w:rsidP="00386D62">
      <w:r>
        <w:separator/>
      </w:r>
    </w:p>
  </w:footnote>
  <w:footnote w:type="continuationSeparator" w:id="0">
    <w:p w:rsidR="002014A5" w:rsidRDefault="002014A5" w:rsidP="0038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1DF" w:rsidRPr="000A0149" w:rsidRDefault="005A7B56" w:rsidP="002501DF">
    <w:pPr>
      <w:spacing w:before="120" w:after="80" w:line="192" w:lineRule="auto"/>
      <w:ind w:left="1134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sr-Latn-ME"/>
      </w:rPr>
    </w:pPr>
    <w:r w:rsidRPr="000A014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373DFC" wp14:editId="0051C365">
              <wp:simplePos x="0" y="0"/>
              <wp:positionH relativeFrom="margin">
                <wp:posOffset>3486150</wp:posOffset>
              </wp:positionH>
              <wp:positionV relativeFrom="paragraph">
                <wp:posOffset>83185</wp:posOffset>
              </wp:positionV>
              <wp:extent cx="2369185" cy="140462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1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01DF" w:rsidRPr="00AF27FF" w:rsidRDefault="002501DF" w:rsidP="001E7BD8">
                          <w:pPr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IV </w:t>
                          </w:r>
                          <w:proofErr w:type="spellStart"/>
                          <w:r w:rsidR="00F06255">
                            <w:rPr>
                              <w:sz w:val="20"/>
                            </w:rPr>
                            <w:t>P</w:t>
                          </w:r>
                          <w:r>
                            <w:rPr>
                              <w:sz w:val="20"/>
                            </w:rPr>
                            <w:t>roleterske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brigade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broj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19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501DF" w:rsidRPr="00AF27FF" w:rsidRDefault="002501DF" w:rsidP="002501D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2501DF" w:rsidRDefault="002501DF" w:rsidP="002501D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20 446 20</w:t>
                          </w:r>
                          <w:r w:rsidR="00492F66">
                            <w:rPr>
                              <w:sz w:val="20"/>
                            </w:rPr>
                            <w:t>0</w:t>
                          </w:r>
                        </w:p>
                        <w:p w:rsidR="002501DF" w:rsidRPr="00AF27FF" w:rsidRDefault="002501DF" w:rsidP="002501DF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</w:t>
                          </w: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 xml:space="preserve">446 </w:t>
                          </w:r>
                          <w:r w:rsidR="009B4FAE">
                            <w:rPr>
                              <w:sz w:val="20"/>
                            </w:rPr>
                            <w:t>339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373D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5pt;margin-top:6.55pt;width:186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" stroked="f">
              <v:textbox style="mso-fit-shape-to-text:t">
                <w:txbxContent>
                  <w:p w:rsidR="002501DF" w:rsidRPr="00AF27FF" w:rsidRDefault="002501DF" w:rsidP="001E7BD8">
                    <w:pPr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Adresa</w:t>
                    </w:r>
                    <w:proofErr w:type="spellEnd"/>
                    <w:r>
                      <w:rPr>
                        <w:sz w:val="20"/>
                      </w:rPr>
                      <w:t xml:space="preserve">: IV </w:t>
                    </w:r>
                    <w:proofErr w:type="spellStart"/>
                    <w:r w:rsidR="00F06255">
                      <w:rPr>
                        <w:sz w:val="20"/>
                      </w:rPr>
                      <w:t>P</w:t>
                    </w:r>
                    <w:r>
                      <w:rPr>
                        <w:sz w:val="20"/>
                      </w:rPr>
                      <w:t>roleterske</w:t>
                    </w:r>
                    <w:proofErr w:type="spellEnd"/>
                    <w:r>
                      <w:rPr>
                        <w:sz w:val="20"/>
                      </w:rPr>
                      <w:t xml:space="preserve"> brigade </w:t>
                    </w:r>
                    <w:proofErr w:type="spellStart"/>
                    <w:r>
                      <w:rPr>
                        <w:sz w:val="20"/>
                      </w:rPr>
                      <w:t>broj</w:t>
                    </w:r>
                    <w:proofErr w:type="spellEnd"/>
                    <w:r>
                      <w:rPr>
                        <w:sz w:val="20"/>
                      </w:rPr>
                      <w:t xml:space="preserve"> 19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2501DF" w:rsidRPr="00AF27FF" w:rsidRDefault="002501DF" w:rsidP="002501D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2501DF" w:rsidRDefault="002501DF" w:rsidP="002501D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20 446 20</w:t>
                    </w:r>
                    <w:r w:rsidR="00492F66">
                      <w:rPr>
                        <w:sz w:val="20"/>
                      </w:rPr>
                      <w:t>0</w:t>
                    </w:r>
                  </w:p>
                  <w:p w:rsidR="002501DF" w:rsidRPr="00AF27FF" w:rsidRDefault="002501DF" w:rsidP="002501DF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</w:t>
                    </w: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 xml:space="preserve">446 </w:t>
                    </w:r>
                    <w:r w:rsidR="009B4FAE">
                      <w:rPr>
                        <w:sz w:val="20"/>
                      </w:rPr>
                      <w:t>339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01DF" w:rsidRPr="000A014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drawing>
        <wp:anchor distT="0" distB="0" distL="114300" distR="114300" simplePos="0" relativeHeight="251661312" behindDoc="1" locked="0" layoutInCell="1" allowOverlap="1" wp14:anchorId="271884E3" wp14:editId="72AEC7E3">
          <wp:simplePos x="0" y="0"/>
          <wp:positionH relativeFrom="column">
            <wp:posOffset>-24765</wp:posOffset>
          </wp:positionH>
          <wp:positionV relativeFrom="paragraph">
            <wp:posOffset>52705</wp:posOffset>
          </wp:positionV>
          <wp:extent cx="561975" cy="639445"/>
          <wp:effectExtent l="0" t="0" r="9525" b="8255"/>
          <wp:wrapNone/>
          <wp:docPr id="1" name="Picture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1DF" w:rsidRPr="000A014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19ACF" wp14:editId="2D5CDBF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6256C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" strokecolor="#d5b03d" strokeweight="1.5pt">
              <v:stroke joinstyle="miter"/>
            </v:line>
          </w:pict>
        </mc:Fallback>
      </mc:AlternateContent>
    </w:r>
    <w:r w:rsidR="002501DF" w:rsidRPr="000A014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t>Crna Gora</w:t>
    </w:r>
  </w:p>
  <w:p w:rsidR="00C20F7D" w:rsidRDefault="002501DF" w:rsidP="00C20F7D">
    <w:pPr>
      <w:spacing w:before="12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</w:pPr>
    <w:r w:rsidRPr="000A014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t>Ministarstvo prostornog planiranja</w:t>
    </w:r>
    <w:r w:rsidR="00492F6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t>,</w:t>
    </w:r>
  </w:p>
  <w:p w:rsidR="00492F66" w:rsidRPr="000A0149" w:rsidRDefault="00492F66" w:rsidP="00C20F7D">
    <w:pPr>
      <w:spacing w:before="12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</w:pP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t xml:space="preserve"> </w:t>
    </w:r>
    <w:r w:rsidR="002501DF" w:rsidRPr="000A0149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t>urbanizma</w:t>
    </w:r>
    <w:r w:rsidR="009B4FAE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t xml:space="preserve"> </w: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t>i</w:t>
    </w:r>
    <w:r w:rsidR="00C20F7D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t xml:space="preserve"> </w: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ME"/>
      </w:rPr>
      <w:t>državne imovine</w:t>
    </w:r>
  </w:p>
  <w:p w:rsidR="00386D62" w:rsidRDefault="00386D62" w:rsidP="003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E3625"/>
    <w:multiLevelType w:val="hybridMultilevel"/>
    <w:tmpl w:val="2AD8F49C"/>
    <w:lvl w:ilvl="0" w:tplc="EB9C7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07A6"/>
    <w:multiLevelType w:val="hybridMultilevel"/>
    <w:tmpl w:val="C9A2E89E"/>
    <w:lvl w:ilvl="0" w:tplc="CBEE0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0462A"/>
    <w:multiLevelType w:val="hybridMultilevel"/>
    <w:tmpl w:val="9F2CEAF8"/>
    <w:lvl w:ilvl="0" w:tplc="5E74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F47E30"/>
    <w:multiLevelType w:val="hybridMultilevel"/>
    <w:tmpl w:val="A41C4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A3D1A"/>
    <w:multiLevelType w:val="hybridMultilevel"/>
    <w:tmpl w:val="E8FCB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31036"/>
    <w:multiLevelType w:val="hybridMultilevel"/>
    <w:tmpl w:val="158CF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D4C7F"/>
    <w:multiLevelType w:val="hybridMultilevel"/>
    <w:tmpl w:val="F1D86AB8"/>
    <w:lvl w:ilvl="0" w:tplc="95B4C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70"/>
    <w:rsid w:val="00000956"/>
    <w:rsid w:val="000215D6"/>
    <w:rsid w:val="0002324E"/>
    <w:rsid w:val="00036DFF"/>
    <w:rsid w:val="00040B0E"/>
    <w:rsid w:val="000436B0"/>
    <w:rsid w:val="00047C36"/>
    <w:rsid w:val="000570CA"/>
    <w:rsid w:val="00064E0D"/>
    <w:rsid w:val="0006512C"/>
    <w:rsid w:val="000719E0"/>
    <w:rsid w:val="00077D81"/>
    <w:rsid w:val="00086076"/>
    <w:rsid w:val="0009142C"/>
    <w:rsid w:val="00097545"/>
    <w:rsid w:val="000B765D"/>
    <w:rsid w:val="000B7806"/>
    <w:rsid w:val="001059D4"/>
    <w:rsid w:val="00120B1D"/>
    <w:rsid w:val="00161342"/>
    <w:rsid w:val="0016207F"/>
    <w:rsid w:val="00186329"/>
    <w:rsid w:val="001B2457"/>
    <w:rsid w:val="001E7BD8"/>
    <w:rsid w:val="001F5AD7"/>
    <w:rsid w:val="002014A5"/>
    <w:rsid w:val="002135C7"/>
    <w:rsid w:val="0023049A"/>
    <w:rsid w:val="002450D9"/>
    <w:rsid w:val="00247B15"/>
    <w:rsid w:val="002501DF"/>
    <w:rsid w:val="00255292"/>
    <w:rsid w:val="00261FCF"/>
    <w:rsid w:val="00265A06"/>
    <w:rsid w:val="00280468"/>
    <w:rsid w:val="00287B69"/>
    <w:rsid w:val="002A0D7B"/>
    <w:rsid w:val="002A238F"/>
    <w:rsid w:val="002B55B1"/>
    <w:rsid w:val="002B5A25"/>
    <w:rsid w:val="002C166B"/>
    <w:rsid w:val="002C77DB"/>
    <w:rsid w:val="002D7198"/>
    <w:rsid w:val="002F4F34"/>
    <w:rsid w:val="002F68E6"/>
    <w:rsid w:val="003026F7"/>
    <w:rsid w:val="003045DF"/>
    <w:rsid w:val="0031540A"/>
    <w:rsid w:val="00352082"/>
    <w:rsid w:val="0037026D"/>
    <w:rsid w:val="00380B88"/>
    <w:rsid w:val="00386D62"/>
    <w:rsid w:val="0039144A"/>
    <w:rsid w:val="003A02D4"/>
    <w:rsid w:val="003A5F33"/>
    <w:rsid w:val="003B168D"/>
    <w:rsid w:val="003B1CE5"/>
    <w:rsid w:val="003B2CA5"/>
    <w:rsid w:val="003D0AE9"/>
    <w:rsid w:val="003D169E"/>
    <w:rsid w:val="003D71E3"/>
    <w:rsid w:val="003E1993"/>
    <w:rsid w:val="003F0682"/>
    <w:rsid w:val="003F29BC"/>
    <w:rsid w:val="003F49CC"/>
    <w:rsid w:val="004140CD"/>
    <w:rsid w:val="00442B41"/>
    <w:rsid w:val="00444BFC"/>
    <w:rsid w:val="004470AC"/>
    <w:rsid w:val="004752C7"/>
    <w:rsid w:val="00492F66"/>
    <w:rsid w:val="004963E0"/>
    <w:rsid w:val="004A086D"/>
    <w:rsid w:val="004A0BF6"/>
    <w:rsid w:val="004A45AE"/>
    <w:rsid w:val="004B131E"/>
    <w:rsid w:val="004B4480"/>
    <w:rsid w:val="004E7414"/>
    <w:rsid w:val="004F3D4F"/>
    <w:rsid w:val="004F4981"/>
    <w:rsid w:val="004F71E0"/>
    <w:rsid w:val="00515983"/>
    <w:rsid w:val="00516812"/>
    <w:rsid w:val="005344AC"/>
    <w:rsid w:val="00554825"/>
    <w:rsid w:val="0055494C"/>
    <w:rsid w:val="005550FB"/>
    <w:rsid w:val="0055690B"/>
    <w:rsid w:val="005620F4"/>
    <w:rsid w:val="0058653C"/>
    <w:rsid w:val="00590309"/>
    <w:rsid w:val="00591C86"/>
    <w:rsid w:val="005922A6"/>
    <w:rsid w:val="00595D9B"/>
    <w:rsid w:val="005A13D5"/>
    <w:rsid w:val="005A4574"/>
    <w:rsid w:val="005A5211"/>
    <w:rsid w:val="005A7B56"/>
    <w:rsid w:val="005B4D95"/>
    <w:rsid w:val="005B5116"/>
    <w:rsid w:val="005D1C04"/>
    <w:rsid w:val="005D69CB"/>
    <w:rsid w:val="00601856"/>
    <w:rsid w:val="00603A82"/>
    <w:rsid w:val="00614C43"/>
    <w:rsid w:val="00626033"/>
    <w:rsid w:val="006373CF"/>
    <w:rsid w:val="006425D3"/>
    <w:rsid w:val="00655F45"/>
    <w:rsid w:val="00690AF0"/>
    <w:rsid w:val="006966EA"/>
    <w:rsid w:val="006D43D0"/>
    <w:rsid w:val="006D5244"/>
    <w:rsid w:val="007022D5"/>
    <w:rsid w:val="007036AB"/>
    <w:rsid w:val="00703710"/>
    <w:rsid w:val="00717731"/>
    <w:rsid w:val="00721369"/>
    <w:rsid w:val="00721442"/>
    <w:rsid w:val="0072519E"/>
    <w:rsid w:val="00731D5F"/>
    <w:rsid w:val="007334A7"/>
    <w:rsid w:val="00740497"/>
    <w:rsid w:val="00745E3C"/>
    <w:rsid w:val="00770B41"/>
    <w:rsid w:val="007740C6"/>
    <w:rsid w:val="0077679B"/>
    <w:rsid w:val="00785CC6"/>
    <w:rsid w:val="00797DE8"/>
    <w:rsid w:val="007A1B18"/>
    <w:rsid w:val="007B78FC"/>
    <w:rsid w:val="007C3356"/>
    <w:rsid w:val="007C42BA"/>
    <w:rsid w:val="007C51A6"/>
    <w:rsid w:val="007D1695"/>
    <w:rsid w:val="007D56BC"/>
    <w:rsid w:val="007D5D91"/>
    <w:rsid w:val="007E2FC1"/>
    <w:rsid w:val="007F0ED8"/>
    <w:rsid w:val="007F6D32"/>
    <w:rsid w:val="00803AE3"/>
    <w:rsid w:val="0081293C"/>
    <w:rsid w:val="00812F21"/>
    <w:rsid w:val="0082399F"/>
    <w:rsid w:val="00825A1E"/>
    <w:rsid w:val="00830679"/>
    <w:rsid w:val="00831636"/>
    <w:rsid w:val="008656F9"/>
    <w:rsid w:val="0087006B"/>
    <w:rsid w:val="00870655"/>
    <w:rsid w:val="00876B94"/>
    <w:rsid w:val="00876F41"/>
    <w:rsid w:val="00886782"/>
    <w:rsid w:val="00895708"/>
    <w:rsid w:val="00896A21"/>
    <w:rsid w:val="008B10EA"/>
    <w:rsid w:val="008B2311"/>
    <w:rsid w:val="008C798D"/>
    <w:rsid w:val="008C7B00"/>
    <w:rsid w:val="008F0344"/>
    <w:rsid w:val="0090592B"/>
    <w:rsid w:val="009106F6"/>
    <w:rsid w:val="009117BE"/>
    <w:rsid w:val="009211C0"/>
    <w:rsid w:val="0095063F"/>
    <w:rsid w:val="00954D38"/>
    <w:rsid w:val="00964028"/>
    <w:rsid w:val="0097357C"/>
    <w:rsid w:val="00984C5C"/>
    <w:rsid w:val="00985DD0"/>
    <w:rsid w:val="00995123"/>
    <w:rsid w:val="0099680A"/>
    <w:rsid w:val="009A0A97"/>
    <w:rsid w:val="009A2360"/>
    <w:rsid w:val="009B4FAE"/>
    <w:rsid w:val="009C2F02"/>
    <w:rsid w:val="009D617F"/>
    <w:rsid w:val="009D75E5"/>
    <w:rsid w:val="00A16A05"/>
    <w:rsid w:val="00A17629"/>
    <w:rsid w:val="00A25E7B"/>
    <w:rsid w:val="00A26E05"/>
    <w:rsid w:val="00A27293"/>
    <w:rsid w:val="00A349D1"/>
    <w:rsid w:val="00A42CD9"/>
    <w:rsid w:val="00A52BCE"/>
    <w:rsid w:val="00A67CA4"/>
    <w:rsid w:val="00A75372"/>
    <w:rsid w:val="00A777FD"/>
    <w:rsid w:val="00A80E57"/>
    <w:rsid w:val="00A9073C"/>
    <w:rsid w:val="00A9342A"/>
    <w:rsid w:val="00AA1D56"/>
    <w:rsid w:val="00AC3F06"/>
    <w:rsid w:val="00AD0087"/>
    <w:rsid w:val="00AD6FBE"/>
    <w:rsid w:val="00AE6A59"/>
    <w:rsid w:val="00AF16B8"/>
    <w:rsid w:val="00AF22E8"/>
    <w:rsid w:val="00AF49E3"/>
    <w:rsid w:val="00B075AE"/>
    <w:rsid w:val="00B126E1"/>
    <w:rsid w:val="00B26858"/>
    <w:rsid w:val="00B46184"/>
    <w:rsid w:val="00B553CE"/>
    <w:rsid w:val="00B56027"/>
    <w:rsid w:val="00B7483F"/>
    <w:rsid w:val="00B93BDC"/>
    <w:rsid w:val="00B93E8B"/>
    <w:rsid w:val="00BB5772"/>
    <w:rsid w:val="00BC39BC"/>
    <w:rsid w:val="00BF33FB"/>
    <w:rsid w:val="00BF6643"/>
    <w:rsid w:val="00C20F7D"/>
    <w:rsid w:val="00C31FA2"/>
    <w:rsid w:val="00C36211"/>
    <w:rsid w:val="00C40656"/>
    <w:rsid w:val="00C419FF"/>
    <w:rsid w:val="00C54333"/>
    <w:rsid w:val="00C60BB2"/>
    <w:rsid w:val="00C63CFC"/>
    <w:rsid w:val="00C7787B"/>
    <w:rsid w:val="00C83DD3"/>
    <w:rsid w:val="00C85AF7"/>
    <w:rsid w:val="00CB570D"/>
    <w:rsid w:val="00CB722F"/>
    <w:rsid w:val="00CC0D12"/>
    <w:rsid w:val="00CD5219"/>
    <w:rsid w:val="00CD54B0"/>
    <w:rsid w:val="00CD7D22"/>
    <w:rsid w:val="00CE073C"/>
    <w:rsid w:val="00CF3784"/>
    <w:rsid w:val="00D37B0C"/>
    <w:rsid w:val="00D427A5"/>
    <w:rsid w:val="00D433B7"/>
    <w:rsid w:val="00D56C1D"/>
    <w:rsid w:val="00D60B02"/>
    <w:rsid w:val="00D7632E"/>
    <w:rsid w:val="00D82345"/>
    <w:rsid w:val="00D870DD"/>
    <w:rsid w:val="00DA4DFD"/>
    <w:rsid w:val="00DB40F2"/>
    <w:rsid w:val="00E02018"/>
    <w:rsid w:val="00E02A4C"/>
    <w:rsid w:val="00E02C20"/>
    <w:rsid w:val="00E201C1"/>
    <w:rsid w:val="00E22321"/>
    <w:rsid w:val="00E42435"/>
    <w:rsid w:val="00E501DA"/>
    <w:rsid w:val="00E7767F"/>
    <w:rsid w:val="00E80A70"/>
    <w:rsid w:val="00E826C3"/>
    <w:rsid w:val="00E917A4"/>
    <w:rsid w:val="00EA3343"/>
    <w:rsid w:val="00EA6809"/>
    <w:rsid w:val="00EB4CC3"/>
    <w:rsid w:val="00EB76C8"/>
    <w:rsid w:val="00ED5C3D"/>
    <w:rsid w:val="00ED6ED4"/>
    <w:rsid w:val="00EF1DDF"/>
    <w:rsid w:val="00F06255"/>
    <w:rsid w:val="00F25467"/>
    <w:rsid w:val="00F42243"/>
    <w:rsid w:val="00F53245"/>
    <w:rsid w:val="00F60E22"/>
    <w:rsid w:val="00F72F5F"/>
    <w:rsid w:val="00F804EF"/>
    <w:rsid w:val="00F8125A"/>
    <w:rsid w:val="00FA71F3"/>
    <w:rsid w:val="00FB3B77"/>
    <w:rsid w:val="00FD2072"/>
    <w:rsid w:val="00FF305C"/>
    <w:rsid w:val="00FF59FA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CF1D"/>
  <w15:chartTrackingRefBased/>
  <w15:docId w15:val="{3FC4B1EF-4CEF-4A1D-A449-8B46576F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F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6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8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8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5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62"/>
  </w:style>
  <w:style w:type="paragraph" w:styleId="Footer">
    <w:name w:val="footer"/>
    <w:basedOn w:val="Normal"/>
    <w:link w:val="FooterChar"/>
    <w:uiPriority w:val="99"/>
    <w:unhideWhenUsed/>
    <w:rsid w:val="00386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62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40656"/>
    <w:pPr>
      <w:widowControl w:val="0"/>
      <w:autoSpaceDE w:val="0"/>
      <w:autoSpaceDN w:val="0"/>
      <w:adjustRightInd w:val="0"/>
      <w:spacing w:after="160" w:line="240" w:lineRule="exact"/>
    </w:pPr>
    <w:rPr>
      <w:rFonts w:eastAsia="Times New Roman" w:cs="Arial"/>
      <w:sz w:val="20"/>
      <w:szCs w:val="20"/>
      <w:lang w:val="en-US"/>
    </w:rPr>
  </w:style>
  <w:style w:type="paragraph" w:styleId="NoSpacing">
    <w:name w:val="No Spacing"/>
    <w:uiPriority w:val="1"/>
    <w:qFormat/>
    <w:rsid w:val="003A5F33"/>
    <w:rPr>
      <w:rFonts w:asciiTheme="minorHAnsi" w:hAnsiTheme="minorHAnsi"/>
      <w:lang w:val="sr-Latn-ME"/>
    </w:rPr>
  </w:style>
  <w:style w:type="paragraph" w:customStyle="1" w:styleId="1tekst">
    <w:name w:val="_1tekst"/>
    <w:basedOn w:val="Normal"/>
    <w:rsid w:val="001613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E2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ceranic\Desktop\Saglasnost%20na%20LPSS%20Nik&#353;i&#263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6145D-7299-4730-B328-F60B1EC4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Saglasnost na LPSS Nikšić 2024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Ceranic</dc:creator>
  <cp:keywords/>
  <dc:description/>
  <cp:lastModifiedBy>Marko Vico</cp:lastModifiedBy>
  <cp:revision>2</cp:revision>
  <cp:lastPrinted>2024-07-05T10:03:00Z</cp:lastPrinted>
  <dcterms:created xsi:type="dcterms:W3CDTF">2024-12-03T09:22:00Z</dcterms:created>
  <dcterms:modified xsi:type="dcterms:W3CDTF">2024-12-03T09:22:00Z</dcterms:modified>
</cp:coreProperties>
</file>