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166E" w14:textId="033C96A7" w:rsidR="00773422" w:rsidRDefault="00773422"/>
    <w:p w14:paraId="4A795598" w14:textId="2BD58B47" w:rsidR="00E64C0B" w:rsidRPr="00E64C0B" w:rsidRDefault="00E64C0B" w:rsidP="00E64C0B"/>
    <w:p w14:paraId="24FA8CF6" w14:textId="3FADF1E5" w:rsidR="00487FCD" w:rsidRDefault="00487FCD" w:rsidP="00487FCD">
      <w:pPr>
        <w:rPr>
          <w:rFonts w:ascii="Times New Roman" w:hAnsi="Times New Roman" w:cs="Times New Roman"/>
          <w:lang w:val="en-US"/>
        </w:rPr>
      </w:pPr>
      <w:r w:rsidRPr="004E6975">
        <w:rPr>
          <w:rFonts w:ascii="Times New Roman" w:hAnsi="Times New Roman" w:cs="Times New Roman"/>
          <w:lang w:val="en-US"/>
        </w:rPr>
        <w:t xml:space="preserve">Na </w:t>
      </w:r>
      <w:proofErr w:type="spellStart"/>
      <w:r w:rsidRPr="004E6975">
        <w:rPr>
          <w:rFonts w:ascii="Times New Roman" w:hAnsi="Times New Roman" w:cs="Times New Roman"/>
          <w:lang w:val="en-US"/>
        </w:rPr>
        <w:t>osnovu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člana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3</w:t>
      </w:r>
      <w:r w:rsidR="00DA70C7">
        <w:rPr>
          <w:rFonts w:ascii="Times New Roman" w:hAnsi="Times New Roman" w:cs="Times New Roman"/>
          <w:lang w:val="en-US"/>
        </w:rPr>
        <w:t xml:space="preserve">2 b </w:t>
      </w:r>
      <w:proofErr w:type="spellStart"/>
      <w:r w:rsidR="00DA70C7">
        <w:rPr>
          <w:rFonts w:ascii="Times New Roman" w:hAnsi="Times New Roman" w:cs="Times New Roman"/>
          <w:lang w:val="en-US"/>
        </w:rPr>
        <w:t>stav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="00DA70C7">
        <w:rPr>
          <w:rFonts w:ascii="Times New Roman" w:hAnsi="Times New Roman" w:cs="Times New Roman"/>
          <w:lang w:val="en-US"/>
        </w:rPr>
        <w:t>Zakona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DA70C7">
        <w:rPr>
          <w:rFonts w:ascii="Times New Roman" w:hAnsi="Times New Roman" w:cs="Times New Roman"/>
          <w:lang w:val="en-US"/>
        </w:rPr>
        <w:t>nevladinim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organizacijama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(“</w:t>
      </w:r>
      <w:proofErr w:type="spellStart"/>
      <w:r w:rsidR="00DA70C7">
        <w:rPr>
          <w:rFonts w:ascii="Times New Roman" w:hAnsi="Times New Roman" w:cs="Times New Roman"/>
          <w:lang w:val="en-US"/>
        </w:rPr>
        <w:t>Službeni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list 39/11 </w:t>
      </w:r>
      <w:proofErr w:type="spellStart"/>
      <w:r w:rsidR="00DA70C7">
        <w:rPr>
          <w:rFonts w:ascii="Times New Roman" w:hAnsi="Times New Roman" w:cs="Times New Roman"/>
          <w:lang w:val="en-US"/>
        </w:rPr>
        <w:t>i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37/17</w:t>
      </w:r>
      <w:proofErr w:type="gramStart"/>
      <w:r w:rsidR="00DA70C7">
        <w:rPr>
          <w:rFonts w:ascii="Times New Roman" w:hAnsi="Times New Roman" w:cs="Times New Roman"/>
          <w:lang w:val="en-US"/>
        </w:rPr>
        <w:t>)</w:t>
      </w:r>
      <w:r w:rsidRPr="004E6975">
        <w:rPr>
          <w:rFonts w:ascii="Times New Roman" w:hAnsi="Times New Roman" w:cs="Times New Roman"/>
          <w:lang w:val="en-US"/>
        </w:rPr>
        <w:t xml:space="preserve"> </w:t>
      </w:r>
      <w:r w:rsidR="00DA70C7">
        <w:rPr>
          <w:rFonts w:ascii="Times New Roman" w:hAnsi="Times New Roman" w:cs="Times New Roman"/>
          <w:lang w:val="en-US"/>
        </w:rPr>
        <w:t>,</w:t>
      </w:r>
      <w:proofErr w:type="gramEnd"/>
      <w:r w:rsidR="00DA70C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DA70C7">
        <w:rPr>
          <w:rFonts w:ascii="Times New Roman" w:hAnsi="Times New Roman" w:cs="Times New Roman"/>
          <w:lang w:val="en-US"/>
        </w:rPr>
        <w:t>vezi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sa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Odlukom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DA70C7">
        <w:rPr>
          <w:rFonts w:ascii="Times New Roman" w:hAnsi="Times New Roman" w:cs="Times New Roman"/>
          <w:lang w:val="en-US"/>
        </w:rPr>
        <w:t>utvrđivanju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prioritetnih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oblasti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od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javnog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interesa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i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visine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sredstava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="00DA70C7">
        <w:rPr>
          <w:rFonts w:ascii="Times New Roman" w:hAnsi="Times New Roman" w:cs="Times New Roman"/>
          <w:lang w:val="en-US"/>
        </w:rPr>
        <w:t>finansiranje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projekata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i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programa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nevladinih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0C7">
        <w:rPr>
          <w:rFonts w:ascii="Times New Roman" w:hAnsi="Times New Roman" w:cs="Times New Roman"/>
          <w:lang w:val="en-US"/>
        </w:rPr>
        <w:t>organizacija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u 2021.godini </w:t>
      </w:r>
      <w:proofErr w:type="spellStart"/>
      <w:r w:rsidR="00DA70C7">
        <w:rPr>
          <w:rFonts w:ascii="Times New Roman" w:hAnsi="Times New Roman" w:cs="Times New Roman"/>
          <w:lang w:val="en-US"/>
        </w:rPr>
        <w:t>i</w:t>
      </w:r>
      <w:proofErr w:type="spellEnd"/>
      <w:r w:rsidR="00DA70C7">
        <w:rPr>
          <w:rFonts w:ascii="Times New Roman" w:hAnsi="Times New Roman" w:cs="Times New Roman"/>
          <w:lang w:val="en-US"/>
        </w:rPr>
        <w:t xml:space="preserve"> </w:t>
      </w:r>
      <w:r w:rsidR="00FA6FEA">
        <w:rPr>
          <w:rFonts w:ascii="Times New Roman" w:hAnsi="Times New Roman" w:cs="Times New Roman"/>
          <w:lang w:val="sr-Latn-BA"/>
        </w:rPr>
        <w:t xml:space="preserve">člana 3 </w:t>
      </w:r>
      <w:proofErr w:type="spellStart"/>
      <w:r w:rsidRPr="004E6975">
        <w:rPr>
          <w:rFonts w:ascii="Times New Roman" w:hAnsi="Times New Roman" w:cs="Times New Roman"/>
          <w:lang w:val="en-US"/>
        </w:rPr>
        <w:t>Uredbe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4E6975">
        <w:rPr>
          <w:rFonts w:ascii="Times New Roman" w:hAnsi="Times New Roman" w:cs="Times New Roman"/>
          <w:lang w:val="en-US"/>
        </w:rPr>
        <w:t>izboru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55DD">
        <w:rPr>
          <w:rFonts w:ascii="Times New Roman" w:hAnsi="Times New Roman" w:cs="Times New Roman"/>
          <w:lang w:val="en-US"/>
        </w:rPr>
        <w:t>n</w:t>
      </w:r>
      <w:r w:rsidRPr="004E6975">
        <w:rPr>
          <w:rFonts w:ascii="Times New Roman" w:hAnsi="Times New Roman" w:cs="Times New Roman"/>
          <w:lang w:val="en-US"/>
        </w:rPr>
        <w:t>evladinih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9755DD">
        <w:rPr>
          <w:rFonts w:ascii="Times New Roman" w:hAnsi="Times New Roman" w:cs="Times New Roman"/>
          <w:lang w:val="en-US"/>
        </w:rPr>
        <w:t>r</w:t>
      </w:r>
      <w:r w:rsidRPr="004E6975">
        <w:rPr>
          <w:rFonts w:ascii="Times New Roman" w:hAnsi="Times New Roman" w:cs="Times New Roman"/>
          <w:lang w:val="en-US"/>
        </w:rPr>
        <w:t>adna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tijela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organa </w:t>
      </w:r>
      <w:proofErr w:type="spellStart"/>
      <w:r w:rsidRPr="004E6975">
        <w:rPr>
          <w:rFonts w:ascii="Times New Roman" w:hAnsi="Times New Roman" w:cs="Times New Roman"/>
          <w:lang w:val="en-US"/>
        </w:rPr>
        <w:t>državne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uprave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sprovođenju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javne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rasprave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pripremi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zakona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strategija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("Sl. list </w:t>
      </w:r>
      <w:proofErr w:type="spellStart"/>
      <w:r w:rsidRPr="004E6975">
        <w:rPr>
          <w:rFonts w:ascii="Times New Roman" w:hAnsi="Times New Roman" w:cs="Times New Roman"/>
          <w:lang w:val="en-US"/>
        </w:rPr>
        <w:t>Crne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Gore", br. 41/18), </w:t>
      </w:r>
      <w:proofErr w:type="spellStart"/>
      <w:r w:rsidRPr="004E6975">
        <w:rPr>
          <w:rFonts w:ascii="Times New Roman" w:hAnsi="Times New Roman" w:cs="Times New Roman"/>
          <w:lang w:val="en-US"/>
        </w:rPr>
        <w:t>Ministarstvo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ekonomskog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razvoja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upućuje</w:t>
      </w:r>
      <w:proofErr w:type="spellEnd"/>
    </w:p>
    <w:p w14:paraId="35D241A1" w14:textId="77777777" w:rsidR="004E6975" w:rsidRPr="00DA70C7" w:rsidRDefault="004E6975" w:rsidP="00487FCD">
      <w:pPr>
        <w:rPr>
          <w:rFonts w:ascii="Times New Roman" w:hAnsi="Times New Roman" w:cs="Times New Roman"/>
          <w:b/>
          <w:lang w:val="en-US"/>
        </w:rPr>
      </w:pPr>
    </w:p>
    <w:p w14:paraId="18C36B26" w14:textId="3C558775" w:rsidR="00487FCD" w:rsidRPr="00DA70C7" w:rsidRDefault="00487FCD" w:rsidP="00DA70C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A70C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JAVNI POZIV </w:t>
      </w:r>
      <w:r w:rsidR="00DA70C7" w:rsidRPr="00DA70C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NEVLADINIM ORGANIZACIJAMA </w:t>
      </w:r>
      <w:r w:rsidRPr="00DA70C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ZA PREDLAGANJE PREDSTAVNIKA </w:t>
      </w:r>
      <w:r w:rsidR="00FA6FEA">
        <w:rPr>
          <w:rFonts w:ascii="Times New Roman" w:hAnsi="Times New Roman" w:cs="Times New Roman"/>
          <w:b/>
          <w:sz w:val="20"/>
          <w:szCs w:val="20"/>
          <w:lang w:val="en-US"/>
        </w:rPr>
        <w:t>U</w:t>
      </w:r>
      <w:r w:rsidR="00DA70C7" w:rsidRPr="00DA70C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KOMISIJ</w:t>
      </w:r>
      <w:r w:rsidR="00FA6FEA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DA70C7" w:rsidRPr="00DA70C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ZA RASPODJELU SREDSTAVA ZA FINANSIRANJE PROJEKATA/PROGRAMA NEVLADINIH ORGANIZACIJA U 2021.</w:t>
      </w:r>
      <w:r w:rsidR="00DD28C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DA70C7" w:rsidRPr="00DA70C7">
        <w:rPr>
          <w:rFonts w:ascii="Times New Roman" w:hAnsi="Times New Roman" w:cs="Times New Roman"/>
          <w:b/>
          <w:sz w:val="20"/>
          <w:szCs w:val="20"/>
          <w:lang w:val="en-US"/>
        </w:rPr>
        <w:t>GODINI U OBLASTI</w:t>
      </w:r>
      <w:r w:rsidR="00DD06B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DA70C7" w:rsidRPr="00DA70C7">
        <w:rPr>
          <w:rFonts w:ascii="Times New Roman" w:hAnsi="Times New Roman" w:cs="Times New Roman"/>
          <w:b/>
          <w:sz w:val="20"/>
          <w:szCs w:val="20"/>
          <w:lang w:val="en-US"/>
        </w:rPr>
        <w:t>ZAŠTIT</w:t>
      </w:r>
      <w:r w:rsidR="00DD06B1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="00DA70C7" w:rsidRPr="00DA70C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POTROŠAČA </w:t>
      </w:r>
    </w:p>
    <w:p w14:paraId="3526D667" w14:textId="77777777" w:rsidR="004E6975" w:rsidRPr="00F433C2" w:rsidRDefault="004E6975" w:rsidP="002432A1">
      <w:pPr>
        <w:jc w:val="center"/>
        <w:rPr>
          <w:rFonts w:ascii="Times New Roman" w:hAnsi="Times New Roman" w:cs="Times New Roman"/>
          <w:lang w:val="en-US"/>
        </w:rPr>
      </w:pPr>
    </w:p>
    <w:p w14:paraId="285BA583" w14:textId="344AFD19" w:rsidR="00F433C2" w:rsidRDefault="00F433C2" w:rsidP="009755DD">
      <w:pPr>
        <w:jc w:val="left"/>
        <w:rPr>
          <w:rFonts w:ascii="Times New Roman" w:hAnsi="Times New Roman" w:cs="Times New Roman"/>
          <w:bCs/>
          <w:lang w:val="en-US"/>
        </w:rPr>
      </w:pPr>
      <w:proofErr w:type="spellStart"/>
      <w:r w:rsidRPr="00F433C2">
        <w:rPr>
          <w:rFonts w:ascii="Times New Roman" w:hAnsi="Times New Roman" w:cs="Times New Roman"/>
          <w:bCs/>
          <w:lang w:val="en-US"/>
        </w:rPr>
        <w:t>Ministarstvo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ekonomskog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razvoja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poziva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nevladine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organizacije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koje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se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bave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pitanjima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iz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oblasti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zaštite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potrošača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da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učestvuju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procesu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izbora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predstavnika</w:t>
      </w:r>
      <w:proofErr w:type="spellEnd"/>
      <w:r w:rsidR="00D90B87">
        <w:rPr>
          <w:rFonts w:ascii="Times New Roman" w:hAnsi="Times New Roman" w:cs="Times New Roman"/>
          <w:bCs/>
          <w:lang w:val="en-US"/>
        </w:rPr>
        <w:t xml:space="preserve"> </w:t>
      </w:r>
      <w:r w:rsidR="00FA6FEA">
        <w:rPr>
          <w:rFonts w:ascii="Times New Roman" w:hAnsi="Times New Roman" w:cs="Times New Roman"/>
          <w:bCs/>
          <w:lang w:val="en-US"/>
        </w:rPr>
        <w:t>u</w:t>
      </w:r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Komisij</w:t>
      </w:r>
      <w:r w:rsidR="00FA6FEA">
        <w:rPr>
          <w:rFonts w:ascii="Times New Roman" w:hAnsi="Times New Roman" w:cs="Times New Roman"/>
          <w:bCs/>
          <w:lang w:val="en-US"/>
        </w:rPr>
        <w:t>i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raspodjelu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sredstava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finansiranje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projekata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>/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programa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nevladinih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organizacija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u 2021.godini u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oblasti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zaštite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potrošača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(u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daljem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tekstu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 xml:space="preserve">: </w:t>
      </w:r>
      <w:proofErr w:type="spellStart"/>
      <w:r w:rsidRPr="00F433C2">
        <w:rPr>
          <w:rFonts w:ascii="Times New Roman" w:hAnsi="Times New Roman" w:cs="Times New Roman"/>
          <w:bCs/>
          <w:lang w:val="en-US"/>
        </w:rPr>
        <w:t>Komisija</w:t>
      </w:r>
      <w:proofErr w:type="spellEnd"/>
      <w:r w:rsidRPr="00F433C2">
        <w:rPr>
          <w:rFonts w:ascii="Times New Roman" w:hAnsi="Times New Roman" w:cs="Times New Roman"/>
          <w:bCs/>
          <w:lang w:val="en-US"/>
        </w:rPr>
        <w:t>)</w:t>
      </w:r>
    </w:p>
    <w:p w14:paraId="08195530" w14:textId="24E90CE9" w:rsidR="00F433C2" w:rsidRDefault="00F433C2" w:rsidP="009755DD">
      <w:pPr>
        <w:jc w:val="left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Komisiju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čine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predsjednik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člana</w:t>
      </w:r>
      <w:proofErr w:type="spellEnd"/>
      <w:r w:rsidR="00FA6FE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od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kojih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predsjednik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jedan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član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državni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službenici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Ministarstva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ekonomskog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razvoja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n-US"/>
        </w:rPr>
        <w:t>drugi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član</w:t>
      </w:r>
      <w:proofErr w:type="spellEnd"/>
      <w:r w:rsidR="00FA6FE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A6FEA">
        <w:rPr>
          <w:rFonts w:ascii="Times New Roman" w:hAnsi="Times New Roman" w:cs="Times New Roman"/>
          <w:bCs/>
          <w:lang w:val="en-US"/>
        </w:rPr>
        <w:t>predstavnik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nevladinih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djeluju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Cs/>
          <w:lang w:val="en-US"/>
        </w:rPr>
        <w:t>oblasti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zaštite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potrošača</w:t>
      </w:r>
      <w:proofErr w:type="spellEnd"/>
      <w:r>
        <w:rPr>
          <w:rFonts w:ascii="Times New Roman" w:hAnsi="Times New Roman" w:cs="Times New Roman"/>
          <w:bCs/>
          <w:lang w:val="en-US"/>
        </w:rPr>
        <w:t>.</w:t>
      </w:r>
    </w:p>
    <w:p w14:paraId="2618945D" w14:textId="57B12208" w:rsidR="00F433C2" w:rsidRDefault="00F433C2" w:rsidP="009755DD">
      <w:pPr>
        <w:jc w:val="lef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Za </w:t>
      </w:r>
      <w:proofErr w:type="spellStart"/>
      <w:r w:rsidR="0068266F">
        <w:rPr>
          <w:rFonts w:ascii="Times New Roman" w:hAnsi="Times New Roman" w:cs="Times New Roman"/>
          <w:bCs/>
          <w:lang w:val="en-US"/>
        </w:rPr>
        <w:t>člana</w:t>
      </w:r>
      <w:proofErr w:type="spellEnd"/>
      <w:r w:rsidR="00FA6FE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0577B">
        <w:rPr>
          <w:rFonts w:ascii="Times New Roman" w:hAnsi="Times New Roman" w:cs="Times New Roman"/>
          <w:bCs/>
          <w:lang w:val="en-US"/>
        </w:rPr>
        <w:t>K</w:t>
      </w:r>
      <w:r>
        <w:rPr>
          <w:rFonts w:ascii="Times New Roman" w:hAnsi="Times New Roman" w:cs="Times New Roman"/>
          <w:bCs/>
          <w:lang w:val="en-US"/>
        </w:rPr>
        <w:t>omisije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može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predložiti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samo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jednog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predstavnika</w:t>
      </w:r>
      <w:proofErr w:type="spellEnd"/>
      <w:r>
        <w:rPr>
          <w:rFonts w:ascii="Times New Roman" w:hAnsi="Times New Roman" w:cs="Times New Roman"/>
          <w:bCs/>
          <w:lang w:val="en-US"/>
        </w:rPr>
        <w:t>.</w:t>
      </w:r>
    </w:p>
    <w:p w14:paraId="417381CB" w14:textId="7908A4A1" w:rsidR="00FA6FEA" w:rsidRDefault="00FA6FEA" w:rsidP="009755DD">
      <w:pPr>
        <w:jc w:val="left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Izrazi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se u </w:t>
      </w:r>
      <w:proofErr w:type="spellStart"/>
      <w:r>
        <w:rPr>
          <w:rFonts w:ascii="Times New Roman" w:hAnsi="Times New Roman" w:cs="Times New Roman"/>
          <w:bCs/>
          <w:lang w:val="en-US"/>
        </w:rPr>
        <w:t>ovom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javnom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pozivu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koriste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Cs/>
          <w:lang w:val="en-US"/>
        </w:rPr>
        <w:t>fizička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lica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Cs/>
          <w:lang w:val="en-US"/>
        </w:rPr>
        <w:t>muškom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rodu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podrazumjevaju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iste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izraze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Cs/>
          <w:lang w:val="en-US"/>
        </w:rPr>
        <w:t>ženskom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rodu</w:t>
      </w:r>
      <w:proofErr w:type="spellEnd"/>
      <w:r>
        <w:rPr>
          <w:rFonts w:ascii="Times New Roman" w:hAnsi="Times New Roman" w:cs="Times New Roman"/>
          <w:bCs/>
          <w:lang w:val="en-US"/>
        </w:rPr>
        <w:t>.</w:t>
      </w:r>
    </w:p>
    <w:p w14:paraId="4991D0A6" w14:textId="3BDC830C" w:rsidR="00A1609E" w:rsidRDefault="00F433C2" w:rsidP="00A1609E">
      <w:pPr>
        <w:jc w:val="left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Ako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ne </w:t>
      </w:r>
      <w:proofErr w:type="spellStart"/>
      <w:r>
        <w:rPr>
          <w:rFonts w:ascii="Times New Roman" w:hAnsi="Times New Roman" w:cs="Times New Roman"/>
          <w:bCs/>
          <w:lang w:val="en-US"/>
        </w:rPr>
        <w:t>predlože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svo</w:t>
      </w:r>
      <w:r w:rsidR="00FA6FEA">
        <w:rPr>
          <w:rFonts w:ascii="Times New Roman" w:hAnsi="Times New Roman" w:cs="Times New Roman"/>
          <w:bCs/>
          <w:lang w:val="en-US"/>
        </w:rPr>
        <w:t>g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predstavnika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Cs/>
          <w:lang w:val="en-US"/>
        </w:rPr>
        <w:t>člana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komisije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ili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izabrani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predstavnik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nevladinih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organizacija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ne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može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učestvovati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odlučivanju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, za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drugog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člana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komisije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određuje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se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službenik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iz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ministarstva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>.</w:t>
      </w:r>
      <w:r w:rsidR="00F8354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Predstavnik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nevladinih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organizacija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Komisiji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ne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može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učestvovati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odlučivanju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o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prijavi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na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javni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konkurs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koji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je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podnijela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nevladina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organizacija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koja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ga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je </w:t>
      </w:r>
      <w:proofErr w:type="spellStart"/>
      <w:r w:rsidR="00A1609E">
        <w:rPr>
          <w:rFonts w:ascii="Times New Roman" w:hAnsi="Times New Roman" w:cs="Times New Roman"/>
          <w:bCs/>
          <w:lang w:val="en-US"/>
        </w:rPr>
        <w:t>predložila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 w:rsidR="00597604">
        <w:rPr>
          <w:rFonts w:ascii="Times New Roman" w:hAnsi="Times New Roman" w:cs="Times New Roman"/>
          <w:bCs/>
          <w:lang w:val="en-US"/>
        </w:rPr>
        <w:t>člana</w:t>
      </w:r>
      <w:proofErr w:type="spellEnd"/>
      <w:r w:rsidR="0059760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51B9F">
        <w:rPr>
          <w:rFonts w:ascii="Times New Roman" w:hAnsi="Times New Roman" w:cs="Times New Roman"/>
          <w:bCs/>
          <w:lang w:val="en-US"/>
        </w:rPr>
        <w:t>Komisije</w:t>
      </w:r>
      <w:proofErr w:type="spellEnd"/>
      <w:r w:rsidR="00A1609E">
        <w:rPr>
          <w:rFonts w:ascii="Times New Roman" w:hAnsi="Times New Roman" w:cs="Times New Roman"/>
          <w:bCs/>
          <w:lang w:val="en-US"/>
        </w:rPr>
        <w:t>.</w:t>
      </w:r>
    </w:p>
    <w:p w14:paraId="56E06783" w14:textId="2B739124" w:rsidR="00A1609E" w:rsidRDefault="00A1609E" w:rsidP="00A1609E">
      <w:pPr>
        <w:jc w:val="left"/>
        <w:rPr>
          <w:rFonts w:ascii="Times New Roman" w:hAnsi="Times New Roman" w:cs="Times New Roman"/>
          <w:bCs/>
          <w:lang w:val="en-US"/>
        </w:rPr>
      </w:pPr>
      <w:proofErr w:type="spellStart"/>
      <w:r w:rsidRPr="00AD6281">
        <w:rPr>
          <w:rFonts w:ascii="Times New Roman" w:hAnsi="Times New Roman" w:cs="Times New Roman"/>
          <w:b/>
          <w:bCs/>
          <w:lang w:val="en-US"/>
        </w:rPr>
        <w:t>Nadležnost</w:t>
      </w:r>
      <w:proofErr w:type="spellEnd"/>
      <w:r w:rsidRPr="00AD62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D6281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AD62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D6281">
        <w:rPr>
          <w:rFonts w:ascii="Times New Roman" w:hAnsi="Times New Roman" w:cs="Times New Roman"/>
          <w:b/>
          <w:bCs/>
          <w:lang w:val="en-US"/>
        </w:rPr>
        <w:t>zadaci</w:t>
      </w:r>
      <w:proofErr w:type="spellEnd"/>
      <w:r w:rsidRPr="00AD62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D6281">
        <w:rPr>
          <w:rFonts w:ascii="Times New Roman" w:hAnsi="Times New Roman" w:cs="Times New Roman"/>
          <w:b/>
          <w:bCs/>
          <w:lang w:val="en-US"/>
        </w:rPr>
        <w:t>Komisije</w:t>
      </w:r>
      <w:proofErr w:type="spellEnd"/>
      <w:r>
        <w:rPr>
          <w:rFonts w:ascii="Times New Roman" w:hAnsi="Times New Roman" w:cs="Times New Roman"/>
          <w:bCs/>
          <w:lang w:val="en-US"/>
        </w:rPr>
        <w:t>:</w:t>
      </w:r>
    </w:p>
    <w:p w14:paraId="0B93E8C6" w14:textId="7BFBC597" w:rsidR="002D6556" w:rsidRDefault="002D6556" w:rsidP="00A1609E">
      <w:pPr>
        <w:jc w:val="lef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objavljuje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javni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poziv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Cs/>
          <w:lang w:val="en-US"/>
        </w:rPr>
        <w:t>raspodjelu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sredstava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Cs/>
          <w:lang w:val="en-US"/>
        </w:rPr>
        <w:t>finansiranje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projekata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programa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nevladinih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internet </w:t>
      </w:r>
      <w:proofErr w:type="spellStart"/>
      <w:r>
        <w:rPr>
          <w:rFonts w:ascii="Times New Roman" w:hAnsi="Times New Roman" w:cs="Times New Roman"/>
          <w:bCs/>
          <w:lang w:val="en-US"/>
        </w:rPr>
        <w:t>str</w:t>
      </w:r>
      <w:r w:rsidR="005C5740">
        <w:rPr>
          <w:rFonts w:ascii="Times New Roman" w:hAnsi="Times New Roman" w:cs="Times New Roman"/>
          <w:bCs/>
          <w:lang w:val="en-US"/>
        </w:rPr>
        <w:t>ani</w:t>
      </w:r>
      <w:r w:rsidR="005455AD">
        <w:rPr>
          <w:rFonts w:ascii="Times New Roman" w:hAnsi="Times New Roman" w:cs="Times New Roman"/>
          <w:bCs/>
          <w:lang w:val="en-US"/>
        </w:rPr>
        <w:t>ci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ministarstva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portal e-</w:t>
      </w:r>
      <w:proofErr w:type="spellStart"/>
      <w:r>
        <w:rPr>
          <w:rFonts w:ascii="Times New Roman" w:hAnsi="Times New Roman" w:cs="Times New Roman"/>
          <w:bCs/>
          <w:lang w:val="en-US"/>
        </w:rPr>
        <w:t>uprave</w:t>
      </w:r>
      <w:proofErr w:type="spellEnd"/>
      <w:r>
        <w:rPr>
          <w:rFonts w:ascii="Times New Roman" w:hAnsi="Times New Roman" w:cs="Times New Roman"/>
          <w:bCs/>
          <w:lang w:val="en-US"/>
        </w:rPr>
        <w:t>;</w:t>
      </w:r>
    </w:p>
    <w:p w14:paraId="25284152" w14:textId="48673F90" w:rsidR="002D6556" w:rsidRDefault="002D6556" w:rsidP="00A1609E">
      <w:pPr>
        <w:jc w:val="lef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objavljuje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obavještenje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Cs/>
          <w:lang w:val="en-US"/>
        </w:rPr>
        <w:t>javnom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konkursu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Cs/>
          <w:lang w:val="en-US"/>
        </w:rPr>
        <w:t>jednom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štampanom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mediju</w:t>
      </w:r>
      <w:proofErr w:type="spellEnd"/>
      <w:r>
        <w:rPr>
          <w:rFonts w:ascii="Times New Roman" w:hAnsi="Times New Roman" w:cs="Times New Roman"/>
          <w:bCs/>
          <w:lang w:val="en-US"/>
        </w:rPr>
        <w:t>;</w:t>
      </w:r>
    </w:p>
    <w:p w14:paraId="2AF97B2E" w14:textId="02705E0F" w:rsidR="002D6556" w:rsidRDefault="002D6556" w:rsidP="00A1609E">
      <w:pPr>
        <w:jc w:val="lef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objavljuju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listu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nevladinih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nisu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dostavile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urednu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potpunu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prijavu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uz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ukazivanje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utvrđene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nedostatke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bCs/>
          <w:lang w:val="en-US"/>
        </w:rPr>
        <w:t>odnose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prijavu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odnosno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potrebnu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dokumentaciju</w:t>
      </w:r>
      <w:proofErr w:type="spellEnd"/>
      <w:r>
        <w:rPr>
          <w:rFonts w:ascii="Times New Roman" w:hAnsi="Times New Roman" w:cs="Times New Roman"/>
          <w:bCs/>
          <w:lang w:val="en-US"/>
        </w:rPr>
        <w:t>;</w:t>
      </w:r>
    </w:p>
    <w:p w14:paraId="14C8325A" w14:textId="39EFC588" w:rsidR="002D6556" w:rsidRDefault="002D6556" w:rsidP="00A1609E">
      <w:pPr>
        <w:jc w:val="lef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utvrđuje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rang </w:t>
      </w:r>
      <w:proofErr w:type="spellStart"/>
      <w:r>
        <w:rPr>
          <w:rFonts w:ascii="Times New Roman" w:hAnsi="Times New Roman" w:cs="Times New Roman"/>
          <w:bCs/>
          <w:lang w:val="en-US"/>
        </w:rPr>
        <w:t>listu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projekata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odnosno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programa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bodovani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od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strane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nezavisnih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procjenjivača</w:t>
      </w:r>
      <w:proofErr w:type="spellEnd"/>
      <w:r>
        <w:rPr>
          <w:rFonts w:ascii="Times New Roman" w:hAnsi="Times New Roman" w:cs="Times New Roman"/>
          <w:bCs/>
          <w:lang w:val="en-US"/>
        </w:rPr>
        <w:t>;</w:t>
      </w:r>
    </w:p>
    <w:p w14:paraId="6533D4D0" w14:textId="40B18C7C" w:rsidR="002D6556" w:rsidRDefault="002D6556" w:rsidP="00A1609E">
      <w:pPr>
        <w:jc w:val="lef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lastRenderedPageBreak/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odlučuje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Cs/>
          <w:lang w:val="en-US"/>
        </w:rPr>
        <w:t>raspodjeli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sredstava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Cs/>
          <w:lang w:val="en-US"/>
        </w:rPr>
        <w:t>finansiranje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projekata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programa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nevladinih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odnosno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donosi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odluku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Cs/>
          <w:lang w:val="en-US"/>
        </w:rPr>
        <w:t>raspodjeli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sredstava</w:t>
      </w:r>
      <w:proofErr w:type="spellEnd"/>
      <w:r>
        <w:rPr>
          <w:rFonts w:ascii="Times New Roman" w:hAnsi="Times New Roman" w:cs="Times New Roman"/>
          <w:bCs/>
          <w:lang w:val="en-US"/>
        </w:rPr>
        <w:t>;</w:t>
      </w:r>
    </w:p>
    <w:p w14:paraId="7667475C" w14:textId="2B556488" w:rsidR="002D6556" w:rsidRDefault="002D6556" w:rsidP="00A1609E">
      <w:pPr>
        <w:jc w:val="lef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traži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izjašnjenje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od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 tome da li </w:t>
      </w:r>
      <w:proofErr w:type="spellStart"/>
      <w:r>
        <w:rPr>
          <w:rFonts w:ascii="Times New Roman" w:hAnsi="Times New Roman" w:cs="Times New Roman"/>
          <w:bCs/>
          <w:lang w:val="en-US"/>
        </w:rPr>
        <w:t>sa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manje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dodijeljenih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sredstava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može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realizovani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projekat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odnosno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program, u </w:t>
      </w:r>
      <w:proofErr w:type="spellStart"/>
      <w:r>
        <w:rPr>
          <w:rFonts w:ascii="Times New Roman" w:hAnsi="Times New Roman" w:cs="Times New Roman"/>
          <w:bCs/>
          <w:lang w:val="en-US"/>
        </w:rPr>
        <w:t>slučaju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kad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projekat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odnosno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bCs/>
          <w:lang w:val="en-US"/>
        </w:rPr>
        <w:t>nevladine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ne </w:t>
      </w:r>
      <w:proofErr w:type="spellStart"/>
      <w:r>
        <w:rPr>
          <w:rFonts w:ascii="Times New Roman" w:hAnsi="Times New Roman" w:cs="Times New Roman"/>
          <w:bCs/>
          <w:lang w:val="en-US"/>
        </w:rPr>
        <w:t>može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biti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finansiran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Cs/>
          <w:lang w:val="en-US"/>
        </w:rPr>
        <w:t>iznosu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sredstava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bCs/>
          <w:lang w:val="en-US"/>
        </w:rPr>
        <w:t>naveden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Cs/>
          <w:lang w:val="en-US"/>
        </w:rPr>
        <w:t>prijavi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; </w:t>
      </w:r>
    </w:p>
    <w:p w14:paraId="2AC8825A" w14:textId="2BD50692" w:rsidR="002D6556" w:rsidRDefault="002D6556" w:rsidP="002D6556">
      <w:pPr>
        <w:jc w:val="lef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dostavlja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učesnicima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konkursa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internet </w:t>
      </w:r>
      <w:proofErr w:type="spellStart"/>
      <w:r>
        <w:rPr>
          <w:rFonts w:ascii="Times New Roman" w:hAnsi="Times New Roman" w:cs="Times New Roman"/>
          <w:bCs/>
          <w:lang w:val="en-US"/>
        </w:rPr>
        <w:t>stranici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ministarstva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portal e-</w:t>
      </w:r>
      <w:proofErr w:type="spellStart"/>
      <w:r>
        <w:rPr>
          <w:rFonts w:ascii="Times New Roman" w:hAnsi="Times New Roman" w:cs="Times New Roman"/>
          <w:bCs/>
          <w:lang w:val="en-US"/>
        </w:rPr>
        <w:t>uprave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objavljuje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odluku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Cs/>
          <w:lang w:val="en-US"/>
        </w:rPr>
        <w:t>raspodjeli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sredstava</w:t>
      </w:r>
      <w:proofErr w:type="spellEnd"/>
      <w:r>
        <w:rPr>
          <w:rFonts w:ascii="Times New Roman" w:hAnsi="Times New Roman" w:cs="Times New Roman"/>
          <w:bCs/>
          <w:lang w:val="en-US"/>
        </w:rPr>
        <w:t>;</w:t>
      </w:r>
    </w:p>
    <w:p w14:paraId="6295A073" w14:textId="24E48164" w:rsidR="00763EEC" w:rsidRDefault="002D6556" w:rsidP="00763EEC">
      <w:pPr>
        <w:widowControl w:val="0"/>
        <w:tabs>
          <w:tab w:val="left" w:pos="836"/>
        </w:tabs>
        <w:autoSpaceDE w:val="0"/>
        <w:autoSpaceDN w:val="0"/>
        <w:spacing w:before="91" w:after="0" w:line="276" w:lineRule="auto"/>
        <w:ind w:right="121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zaključuje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kojoj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dodjeljena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sredstva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finansiranje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projekata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>/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programa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ugovor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o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načinu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isplate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i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korišćenja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sredstava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izvještavanju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i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nadzoru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nad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realizacijom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projekta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odnosno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programa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koji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su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dodjeljena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63EEC">
        <w:rPr>
          <w:rFonts w:ascii="Times New Roman" w:hAnsi="Times New Roman" w:cs="Times New Roman"/>
          <w:bCs/>
          <w:lang w:val="en-US"/>
        </w:rPr>
        <w:t>sredstva</w:t>
      </w:r>
      <w:proofErr w:type="spellEnd"/>
      <w:r w:rsidR="00763EEC">
        <w:rPr>
          <w:rFonts w:ascii="Times New Roman" w:hAnsi="Times New Roman" w:cs="Times New Roman"/>
          <w:bCs/>
          <w:lang w:val="en-US"/>
        </w:rPr>
        <w:t>;</w:t>
      </w:r>
    </w:p>
    <w:p w14:paraId="5296CE8A" w14:textId="6D44908C" w:rsidR="00763EEC" w:rsidRDefault="00763EEC" w:rsidP="00763EEC">
      <w:pPr>
        <w:widowControl w:val="0"/>
        <w:tabs>
          <w:tab w:val="left" w:pos="836"/>
        </w:tabs>
        <w:autoSpaceDE w:val="0"/>
        <w:autoSpaceDN w:val="0"/>
        <w:spacing w:before="91" w:after="0" w:line="276" w:lineRule="auto"/>
        <w:ind w:right="121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prati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uspješnost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realizacije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projekata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odnosno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programa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Cs/>
          <w:lang w:val="en-US"/>
        </w:rPr>
        <w:t>čije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finansiranje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dodjeljena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sredstva</w:t>
      </w:r>
      <w:proofErr w:type="spellEnd"/>
      <w:r>
        <w:rPr>
          <w:rFonts w:ascii="Times New Roman" w:hAnsi="Times New Roman" w:cs="Times New Roman"/>
          <w:bCs/>
          <w:lang w:val="en-US"/>
        </w:rPr>
        <w:t>;</w:t>
      </w:r>
    </w:p>
    <w:p w14:paraId="13C381E3" w14:textId="34856967" w:rsidR="00763EEC" w:rsidRDefault="00763EEC" w:rsidP="00763EEC">
      <w:pPr>
        <w:widowControl w:val="0"/>
        <w:tabs>
          <w:tab w:val="left" w:pos="836"/>
        </w:tabs>
        <w:autoSpaceDE w:val="0"/>
        <w:autoSpaceDN w:val="0"/>
        <w:spacing w:before="91" w:after="0" w:line="276" w:lineRule="auto"/>
        <w:ind w:right="121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lang w:val="en-US"/>
        </w:rPr>
        <w:t>sačinjava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izvještaj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Cs/>
          <w:lang w:val="en-US"/>
        </w:rPr>
        <w:t>finansiranju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projekata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programa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nevladinih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organizacija</w:t>
      </w:r>
      <w:proofErr w:type="spellEnd"/>
      <w:r>
        <w:rPr>
          <w:rFonts w:ascii="Times New Roman" w:hAnsi="Times New Roman" w:cs="Times New Roman"/>
          <w:bCs/>
          <w:lang w:val="en-US"/>
        </w:rPr>
        <w:t>.</w:t>
      </w:r>
    </w:p>
    <w:p w14:paraId="48AD08EC" w14:textId="159C2A78" w:rsidR="00DF2531" w:rsidRPr="00BA1287" w:rsidRDefault="00763EEC" w:rsidP="00763EEC">
      <w:pPr>
        <w:widowControl w:val="0"/>
        <w:tabs>
          <w:tab w:val="left" w:pos="836"/>
        </w:tabs>
        <w:autoSpaceDE w:val="0"/>
        <w:autoSpaceDN w:val="0"/>
        <w:spacing w:before="91" w:after="0" w:line="276" w:lineRule="auto"/>
        <w:ind w:right="121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Komisija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prestaje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radom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nakon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realizacije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odnosno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isteka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roka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Cs/>
          <w:lang w:val="en-US"/>
        </w:rPr>
        <w:t>realizaciju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projekata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US"/>
        </w:rPr>
        <w:t>odnosno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programa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koji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oduhvaćeni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odlukom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Cs/>
          <w:lang w:val="en-US"/>
        </w:rPr>
        <w:t>raspodjeli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sredstava</w:t>
      </w:r>
      <w:proofErr w:type="spellEnd"/>
      <w:r>
        <w:rPr>
          <w:rFonts w:ascii="Times New Roman" w:hAnsi="Times New Roman" w:cs="Times New Roman"/>
          <w:bCs/>
          <w:lang w:val="en-US"/>
        </w:rPr>
        <w:t>.</w:t>
      </w:r>
    </w:p>
    <w:p w14:paraId="4DB8CE7C" w14:textId="6BD589D2" w:rsidR="00763EEC" w:rsidRDefault="00083BE7" w:rsidP="00763EEC">
      <w:pPr>
        <w:jc w:val="left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N</w:t>
      </w:r>
      <w:r w:rsidR="00763EEC" w:rsidRPr="004E6975">
        <w:rPr>
          <w:rFonts w:ascii="Times New Roman" w:hAnsi="Times New Roman" w:cs="Times New Roman"/>
          <w:b/>
          <w:bCs/>
          <w:lang w:val="en-US"/>
        </w:rPr>
        <w:t>evladin</w:t>
      </w:r>
      <w:r>
        <w:rPr>
          <w:rFonts w:ascii="Times New Roman" w:hAnsi="Times New Roman" w:cs="Times New Roman"/>
          <w:b/>
          <w:bCs/>
          <w:lang w:val="en-US"/>
        </w:rPr>
        <w:t>a</w:t>
      </w:r>
      <w:proofErr w:type="spellEnd"/>
      <w:r w:rsidR="00763EEC"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b/>
          <w:bCs/>
          <w:lang w:val="en-US"/>
        </w:rPr>
        <w:t>organizacij</w:t>
      </w:r>
      <w:r>
        <w:rPr>
          <w:rFonts w:ascii="Times New Roman" w:hAnsi="Times New Roman" w:cs="Times New Roman"/>
          <w:b/>
          <w:bCs/>
          <w:lang w:val="en-US"/>
        </w:rPr>
        <w:t>a</w:t>
      </w:r>
      <w:proofErr w:type="spellEnd"/>
      <w:r w:rsidR="00763EEC"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b/>
          <w:bCs/>
          <w:lang w:val="en-US"/>
        </w:rPr>
        <w:t>može</w:t>
      </w:r>
      <w:proofErr w:type="spellEnd"/>
      <w:r w:rsidR="00763EEC" w:rsidRPr="004E6975">
        <w:rPr>
          <w:rFonts w:ascii="Times New Roman" w:hAnsi="Times New Roman" w:cs="Times New Roman"/>
          <w:b/>
          <w:bCs/>
          <w:lang w:val="en-US"/>
        </w:rPr>
        <w:t xml:space="preserve"> da </w:t>
      </w:r>
      <w:proofErr w:type="spellStart"/>
      <w:r w:rsidR="00763EEC" w:rsidRPr="004E6975">
        <w:rPr>
          <w:rFonts w:ascii="Times New Roman" w:hAnsi="Times New Roman" w:cs="Times New Roman"/>
          <w:b/>
          <w:bCs/>
          <w:lang w:val="en-US"/>
        </w:rPr>
        <w:t>predloži</w:t>
      </w:r>
      <w:proofErr w:type="spellEnd"/>
      <w:r w:rsidR="00763EEC"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b/>
          <w:bCs/>
          <w:lang w:val="en-US"/>
        </w:rPr>
        <w:t>svog</w:t>
      </w:r>
      <w:proofErr w:type="spellEnd"/>
      <w:r w:rsidR="00763EEC"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b/>
          <w:bCs/>
          <w:lang w:val="en-US"/>
        </w:rPr>
        <w:t>predstavnika</w:t>
      </w:r>
      <w:proofErr w:type="spellEnd"/>
      <w:r w:rsidR="00FC79F3">
        <w:rPr>
          <w:rFonts w:ascii="Times New Roman" w:hAnsi="Times New Roman" w:cs="Times New Roman"/>
          <w:b/>
          <w:bCs/>
          <w:lang w:val="en-US"/>
        </w:rPr>
        <w:t xml:space="preserve"> u </w:t>
      </w:r>
      <w:proofErr w:type="spellStart"/>
      <w:r w:rsidR="00763EEC">
        <w:rPr>
          <w:rFonts w:ascii="Times New Roman" w:hAnsi="Times New Roman" w:cs="Times New Roman"/>
          <w:b/>
          <w:bCs/>
          <w:lang w:val="en-US"/>
        </w:rPr>
        <w:t>Komisij</w:t>
      </w:r>
      <w:r w:rsidR="00FC79F3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ako</w:t>
      </w:r>
      <w:proofErr w:type="spellEnd"/>
      <w:r w:rsidR="00763EEC" w:rsidRPr="004E6975">
        <w:rPr>
          <w:rFonts w:ascii="Times New Roman" w:hAnsi="Times New Roman" w:cs="Times New Roman"/>
          <w:b/>
          <w:bCs/>
          <w:lang w:val="en-US"/>
        </w:rPr>
        <w:t>:</w:t>
      </w:r>
      <w:r w:rsidR="00763EEC" w:rsidRPr="004E6975">
        <w:rPr>
          <w:rFonts w:ascii="Times New Roman" w:hAnsi="Times New Roman" w:cs="Times New Roman"/>
          <w:lang w:val="en-US"/>
        </w:rPr>
        <w:br/>
        <w:t xml:space="preserve">- je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upisana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registar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nevladinih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organizacija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prije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objavljivanja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javnog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poziva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>;  </w:t>
      </w:r>
      <w:r w:rsidR="00763EEC" w:rsidRPr="004E6975">
        <w:rPr>
          <w:rFonts w:ascii="Times New Roman" w:hAnsi="Times New Roman" w:cs="Times New Roman"/>
          <w:lang w:val="en-US"/>
        </w:rPr>
        <w:br/>
        <w:t xml:space="preserve">- u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statutu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ima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utvrđene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djelatnosti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i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ciljeve</w:t>
      </w:r>
      <w:proofErr w:type="spellEnd"/>
      <w:r w:rsidR="00763EEC"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763EEC" w:rsidRPr="004E6975">
        <w:rPr>
          <w:rFonts w:ascii="Times New Roman" w:hAnsi="Times New Roman" w:cs="Times New Roman"/>
          <w:lang w:val="en-US"/>
        </w:rPr>
        <w:t>oblasti</w:t>
      </w:r>
      <w:proofErr w:type="spellEnd"/>
      <w:r w:rsidR="00A564B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zaštit</w:t>
      </w:r>
      <w:r w:rsidR="00A564B2">
        <w:rPr>
          <w:rFonts w:ascii="Times New Roman" w:hAnsi="Times New Roman" w:cs="Times New Roman"/>
          <w:lang w:val="en-US"/>
        </w:rPr>
        <w:t>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potrošača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4B3CA62F" w14:textId="313C286B" w:rsidR="00763EEC" w:rsidRDefault="00763EEC" w:rsidP="00DF2531">
      <w:pPr>
        <w:jc w:val="left"/>
        <w:rPr>
          <w:rFonts w:ascii="Times New Roman" w:hAnsi="Times New Roman" w:cs="Times New Roman"/>
          <w:b/>
          <w:bCs/>
          <w:lang w:val="en-US"/>
        </w:rPr>
      </w:pPr>
      <w:r w:rsidRPr="004E6975">
        <w:rPr>
          <w:rFonts w:ascii="Times New Roman" w:hAnsi="Times New Roman" w:cs="Times New Roman"/>
          <w:lang w:val="en-US"/>
        </w:rPr>
        <w:t xml:space="preserve">- se ne </w:t>
      </w:r>
      <w:proofErr w:type="spellStart"/>
      <w:r w:rsidRPr="004E6975">
        <w:rPr>
          <w:rFonts w:ascii="Times New Roman" w:hAnsi="Times New Roman" w:cs="Times New Roman"/>
          <w:lang w:val="en-US"/>
        </w:rPr>
        <w:t>nalazi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Registru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kaznene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evidencije</w:t>
      </w:r>
      <w:proofErr w:type="spellEnd"/>
      <w:r w:rsidRPr="004E6975">
        <w:rPr>
          <w:rFonts w:ascii="Times New Roman" w:hAnsi="Times New Roman" w:cs="Times New Roman"/>
          <w:lang w:val="en-US"/>
        </w:rPr>
        <w:t>;</w:t>
      </w:r>
      <w:r w:rsidRPr="004E6975">
        <w:rPr>
          <w:rFonts w:ascii="Times New Roman" w:hAnsi="Times New Roman" w:cs="Times New Roman"/>
          <w:lang w:val="en-US"/>
        </w:rPr>
        <w:br/>
        <w:t xml:space="preserve">- je u </w:t>
      </w:r>
      <w:proofErr w:type="spellStart"/>
      <w:r w:rsidRPr="004E6975">
        <w:rPr>
          <w:rFonts w:ascii="Times New Roman" w:hAnsi="Times New Roman" w:cs="Times New Roman"/>
          <w:lang w:val="en-US"/>
        </w:rPr>
        <w:t>prethodne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tri </w:t>
      </w:r>
      <w:proofErr w:type="spellStart"/>
      <w:r w:rsidRPr="004E6975">
        <w:rPr>
          <w:rFonts w:ascii="Times New Roman" w:hAnsi="Times New Roman" w:cs="Times New Roman"/>
          <w:lang w:val="en-US"/>
        </w:rPr>
        <w:t>godine</w:t>
      </w:r>
      <w:proofErr w:type="spellEnd"/>
      <w:r w:rsidRPr="004E6975">
        <w:rPr>
          <w:rFonts w:ascii="Times New Roman" w:hAnsi="Times New Roman" w:cs="Times New Roman"/>
          <w:lang w:val="en-US"/>
        </w:rPr>
        <w:t>, u</w:t>
      </w:r>
      <w:r w:rsidR="001942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42AD">
        <w:rPr>
          <w:rFonts w:ascii="Times New Roman" w:hAnsi="Times New Roman" w:cs="Times New Roman"/>
          <w:lang w:val="en-US"/>
        </w:rPr>
        <w:t>oblasti</w:t>
      </w:r>
      <w:proofErr w:type="spellEnd"/>
      <w:r w:rsidR="001942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3BE7">
        <w:rPr>
          <w:rFonts w:ascii="Times New Roman" w:hAnsi="Times New Roman" w:cs="Times New Roman"/>
          <w:lang w:val="en-US"/>
        </w:rPr>
        <w:t>zaštit</w:t>
      </w:r>
      <w:r w:rsidR="001942AD">
        <w:rPr>
          <w:rFonts w:ascii="Times New Roman" w:hAnsi="Times New Roman" w:cs="Times New Roman"/>
          <w:lang w:val="en-US"/>
        </w:rPr>
        <w:t>e</w:t>
      </w:r>
      <w:proofErr w:type="spellEnd"/>
      <w:r w:rsidR="00083B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3BE7">
        <w:rPr>
          <w:rFonts w:ascii="Times New Roman" w:hAnsi="Times New Roman" w:cs="Times New Roman"/>
          <w:lang w:val="en-US"/>
        </w:rPr>
        <w:t>potrošača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sprovela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istraživanje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izradila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dokument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organizovala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skup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ili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realizovala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projekat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usmjeren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unapređenje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stanja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646BAF">
        <w:rPr>
          <w:rFonts w:ascii="Times New Roman" w:hAnsi="Times New Roman" w:cs="Times New Roman"/>
          <w:lang w:val="en-US"/>
        </w:rPr>
        <w:t>toj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oblasti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;     </w:t>
      </w:r>
      <w:r w:rsidRPr="004E6975">
        <w:rPr>
          <w:rFonts w:ascii="Times New Roman" w:hAnsi="Times New Roman" w:cs="Times New Roman"/>
          <w:lang w:val="en-US"/>
        </w:rPr>
        <w:br/>
        <w:t xml:space="preserve">- je </w:t>
      </w:r>
      <w:proofErr w:type="spellStart"/>
      <w:r w:rsidRPr="004E6975">
        <w:rPr>
          <w:rFonts w:ascii="Times New Roman" w:hAnsi="Times New Roman" w:cs="Times New Roman"/>
          <w:lang w:val="en-US"/>
        </w:rPr>
        <w:t>predala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poreskom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prijavu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4E6975">
        <w:rPr>
          <w:rFonts w:ascii="Times New Roman" w:hAnsi="Times New Roman" w:cs="Times New Roman"/>
          <w:lang w:val="en-US"/>
        </w:rPr>
        <w:t>prethodnu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fiskalnu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godinu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E6975">
        <w:rPr>
          <w:rFonts w:ascii="Times New Roman" w:hAnsi="Times New Roman" w:cs="Times New Roman"/>
          <w:lang w:val="en-US"/>
        </w:rPr>
        <w:t>fotokopija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bilansa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stanja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uspjeha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);         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više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od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polovine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članova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organa </w:t>
      </w:r>
      <w:proofErr w:type="spellStart"/>
      <w:r w:rsidRPr="004E6975">
        <w:rPr>
          <w:rFonts w:ascii="Times New Roman" w:hAnsi="Times New Roman" w:cs="Times New Roman"/>
          <w:lang w:val="en-US"/>
        </w:rPr>
        <w:t>upravljanja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nijesu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članovi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organa </w:t>
      </w:r>
      <w:proofErr w:type="spellStart"/>
      <w:r w:rsidRPr="004E6975">
        <w:rPr>
          <w:rFonts w:ascii="Times New Roman" w:hAnsi="Times New Roman" w:cs="Times New Roman"/>
          <w:lang w:val="en-US"/>
        </w:rPr>
        <w:t>političkih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partija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javni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funkcioneri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rukovodeća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lica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ili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državni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službenici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odnosno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namještenici</w:t>
      </w:r>
      <w:proofErr w:type="spellEnd"/>
      <w:r w:rsidRPr="004E6975">
        <w:rPr>
          <w:rFonts w:ascii="Times New Roman" w:hAnsi="Times New Roman" w:cs="Times New Roman"/>
          <w:lang w:val="en-US"/>
        </w:rPr>
        <w:t>.</w:t>
      </w:r>
    </w:p>
    <w:p w14:paraId="70C037B5" w14:textId="07B72BCD" w:rsidR="00763EEC" w:rsidRDefault="00763EEC" w:rsidP="00763EEC">
      <w:pPr>
        <w:ind w:left="720" w:hanging="720"/>
        <w:jc w:val="lef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Predstavnik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nevladine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organizacije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C79F3">
        <w:rPr>
          <w:rFonts w:ascii="Times New Roman" w:hAnsi="Times New Roman" w:cs="Times New Roman"/>
          <w:b/>
          <w:bCs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Komisij</w:t>
      </w:r>
      <w:r w:rsidR="00FC79F3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može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biti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lice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koje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>:</w:t>
      </w:r>
    </w:p>
    <w:p w14:paraId="19260468" w14:textId="77777777" w:rsidR="00763EEC" w:rsidRDefault="00763EEC" w:rsidP="00763EEC">
      <w:pPr>
        <w:jc w:val="left"/>
        <w:rPr>
          <w:rFonts w:ascii="Times New Roman" w:hAnsi="Times New Roman" w:cs="Times New Roman"/>
          <w:lang w:val="en-US"/>
        </w:rPr>
      </w:pPr>
      <w:r w:rsidRPr="004E6975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ima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prebivalište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Crnoj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Gori;  </w:t>
      </w:r>
    </w:p>
    <w:p w14:paraId="6283C1C0" w14:textId="77777777" w:rsidR="00763EEC" w:rsidRDefault="00763EEC" w:rsidP="00763EEC">
      <w:pPr>
        <w:ind w:left="720" w:hanging="720"/>
        <w:jc w:val="left"/>
        <w:rPr>
          <w:rFonts w:ascii="Times New Roman" w:hAnsi="Times New Roman" w:cs="Times New Roman"/>
          <w:lang w:val="en-US"/>
        </w:rPr>
      </w:pPr>
      <w:r w:rsidRPr="004E6975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ima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iskustvo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oblasti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zaštite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porošača</w:t>
      </w:r>
      <w:proofErr w:type="spellEnd"/>
    </w:p>
    <w:p w14:paraId="73ACD6E3" w14:textId="77777777" w:rsidR="00763EEC" w:rsidRPr="004E6975" w:rsidRDefault="00763EEC" w:rsidP="00763EEC">
      <w:pPr>
        <w:ind w:left="720" w:hanging="720"/>
        <w:jc w:val="left"/>
        <w:rPr>
          <w:rFonts w:ascii="Times New Roman" w:hAnsi="Times New Roman" w:cs="Times New Roman"/>
          <w:lang w:val="en-US"/>
        </w:rPr>
      </w:pPr>
      <w:r w:rsidRPr="004E6975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nije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član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organa </w:t>
      </w:r>
      <w:proofErr w:type="spellStart"/>
      <w:r w:rsidRPr="004E6975">
        <w:rPr>
          <w:rFonts w:ascii="Times New Roman" w:hAnsi="Times New Roman" w:cs="Times New Roman"/>
          <w:lang w:val="en-US"/>
        </w:rPr>
        <w:t>političke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partije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javni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funkcioner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državni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službenik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odnosno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namještenik</w:t>
      </w:r>
      <w:proofErr w:type="spellEnd"/>
      <w:r w:rsidRPr="004E6975">
        <w:rPr>
          <w:rFonts w:ascii="Times New Roman" w:hAnsi="Times New Roman" w:cs="Times New Roman"/>
          <w:lang w:val="en-US"/>
        </w:rPr>
        <w:t>.</w:t>
      </w:r>
    </w:p>
    <w:p w14:paraId="48BCB122" w14:textId="4C79C627" w:rsidR="00763EEC" w:rsidRDefault="00763EEC" w:rsidP="00763EEC">
      <w:pPr>
        <w:jc w:val="left"/>
        <w:rPr>
          <w:rFonts w:ascii="Times New Roman" w:hAnsi="Times New Roman" w:cs="Times New Roman"/>
          <w:b/>
          <w:bCs/>
          <w:lang w:val="en-US"/>
        </w:rPr>
      </w:pPr>
      <w:r w:rsidRPr="004E6975">
        <w:rPr>
          <w:rFonts w:ascii="Times New Roman" w:hAnsi="Times New Roman" w:cs="Times New Roman"/>
          <w:lang w:val="en-US"/>
        </w:rPr>
        <w:br/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Nevladina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organizacija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koja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ispunjava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uslove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dostavlja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Ministarstvu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ekonomskog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razvoja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predlog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predstavnika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potpisan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od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strane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lica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ovlašćenog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zastupanje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potvrđen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pečatom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nevladine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organizacije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</w:p>
    <w:p w14:paraId="09E44A22" w14:textId="4DC3C338" w:rsidR="00763EEC" w:rsidRDefault="00763EEC" w:rsidP="00763EEC">
      <w:pPr>
        <w:jc w:val="lef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Uz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predlog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dostavlja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sledeća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dokumentacija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>: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dokaz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da je </w:t>
      </w:r>
      <w:proofErr w:type="spellStart"/>
      <w:r w:rsidRPr="004E6975">
        <w:rPr>
          <w:rFonts w:ascii="Times New Roman" w:hAnsi="Times New Roman" w:cs="Times New Roman"/>
          <w:lang w:val="en-US"/>
        </w:rPr>
        <w:t>nevladina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upisana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registar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nevladinih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E6975">
        <w:rPr>
          <w:rFonts w:ascii="Times New Roman" w:hAnsi="Times New Roman" w:cs="Times New Roman"/>
          <w:lang w:val="en-US"/>
        </w:rPr>
        <w:t>fotokopija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);             </w:t>
      </w:r>
      <w:r w:rsidRPr="004E6975">
        <w:rPr>
          <w:rFonts w:ascii="Times New Roman" w:hAnsi="Times New Roman" w:cs="Times New Roman"/>
          <w:lang w:val="en-US"/>
        </w:rPr>
        <w:br/>
      </w:r>
      <w:r w:rsidRPr="004E6975">
        <w:rPr>
          <w:rFonts w:ascii="Times New Roman" w:hAnsi="Times New Roman" w:cs="Times New Roman"/>
          <w:lang w:val="en-US"/>
        </w:rPr>
        <w:lastRenderedPageBreak/>
        <w:t>-</w:t>
      </w:r>
      <w:proofErr w:type="spellStart"/>
      <w:r w:rsidRPr="004E6975">
        <w:rPr>
          <w:rFonts w:ascii="Times New Roman" w:hAnsi="Times New Roman" w:cs="Times New Roman"/>
          <w:lang w:val="en-US"/>
        </w:rPr>
        <w:t>fotokopija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statuta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;         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dokaz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da je </w:t>
      </w:r>
      <w:proofErr w:type="spellStart"/>
      <w:r w:rsidRPr="004E6975">
        <w:rPr>
          <w:rFonts w:ascii="Times New Roman" w:hAnsi="Times New Roman" w:cs="Times New Roman"/>
          <w:lang w:val="en-US"/>
        </w:rPr>
        <w:t>nevladina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prethodne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tri </w:t>
      </w:r>
      <w:proofErr w:type="spellStart"/>
      <w:r w:rsidRPr="004E6975">
        <w:rPr>
          <w:rFonts w:ascii="Times New Roman" w:hAnsi="Times New Roman" w:cs="Times New Roman"/>
          <w:lang w:val="en-US"/>
        </w:rPr>
        <w:t>godine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u </w:t>
      </w:r>
      <w:proofErr w:type="spellStart"/>
      <w:r>
        <w:rPr>
          <w:rFonts w:ascii="Times New Roman" w:hAnsi="Times New Roman" w:cs="Times New Roman"/>
          <w:lang w:val="en-US"/>
        </w:rPr>
        <w:t>oblasti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zaštite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potrošača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sprovela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istraživanje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izradila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dokument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organizovala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skup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ili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realizovala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projekat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usmjeren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unapređenje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stanja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određenoj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oblasti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potpisan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4E6975">
        <w:rPr>
          <w:rFonts w:ascii="Times New Roman" w:hAnsi="Times New Roman" w:cs="Times New Roman"/>
          <w:lang w:val="en-US"/>
        </w:rPr>
        <w:t>strane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lica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ovlašćenog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4E6975">
        <w:rPr>
          <w:rFonts w:ascii="Times New Roman" w:hAnsi="Times New Roman" w:cs="Times New Roman"/>
          <w:lang w:val="en-US"/>
        </w:rPr>
        <w:t>zastupanje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potvrđen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pečatom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; 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dokaz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da je </w:t>
      </w:r>
      <w:proofErr w:type="spellStart"/>
      <w:r w:rsidRPr="004E6975">
        <w:rPr>
          <w:rFonts w:ascii="Times New Roman" w:hAnsi="Times New Roman" w:cs="Times New Roman"/>
          <w:lang w:val="en-US"/>
        </w:rPr>
        <w:t>predala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poreskom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prijavu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4E6975">
        <w:rPr>
          <w:rFonts w:ascii="Times New Roman" w:hAnsi="Times New Roman" w:cs="Times New Roman"/>
          <w:lang w:val="en-US"/>
        </w:rPr>
        <w:t>prethodnu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fiskalnu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godinu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E6975">
        <w:rPr>
          <w:rFonts w:ascii="Times New Roman" w:hAnsi="Times New Roman" w:cs="Times New Roman"/>
          <w:lang w:val="en-US"/>
        </w:rPr>
        <w:t>fotokopija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bilansa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stanja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uspjeha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);      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izjava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lica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ovlašćenog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4E6975">
        <w:rPr>
          <w:rFonts w:ascii="Times New Roman" w:hAnsi="Times New Roman" w:cs="Times New Roman"/>
          <w:lang w:val="en-US"/>
        </w:rPr>
        <w:t>zastupanje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 tome da </w:t>
      </w:r>
      <w:proofErr w:type="spellStart"/>
      <w:r w:rsidRPr="004E6975">
        <w:rPr>
          <w:rFonts w:ascii="Times New Roman" w:hAnsi="Times New Roman" w:cs="Times New Roman"/>
          <w:lang w:val="en-US"/>
        </w:rPr>
        <w:t>više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od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polovine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članova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organa </w:t>
      </w:r>
      <w:proofErr w:type="spellStart"/>
      <w:r w:rsidRPr="004E6975">
        <w:rPr>
          <w:rFonts w:ascii="Times New Roman" w:hAnsi="Times New Roman" w:cs="Times New Roman"/>
          <w:lang w:val="en-US"/>
        </w:rPr>
        <w:t>upravljanja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nijesu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članovi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organa </w:t>
      </w:r>
      <w:proofErr w:type="spellStart"/>
      <w:r w:rsidRPr="004E6975">
        <w:rPr>
          <w:rFonts w:ascii="Times New Roman" w:hAnsi="Times New Roman" w:cs="Times New Roman"/>
          <w:lang w:val="en-US"/>
        </w:rPr>
        <w:t>političkih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partija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javni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funkcioneri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rukovodeća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lica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ili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državni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službenici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odnosno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namještenici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;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fotokopija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lične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karte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ili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druge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javne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isprave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osnovu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koje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4E6975">
        <w:rPr>
          <w:rFonts w:ascii="Times New Roman" w:hAnsi="Times New Roman" w:cs="Times New Roman"/>
          <w:lang w:val="en-US"/>
        </w:rPr>
        <w:t>može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utvrditi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identitet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r w:rsidR="0009721A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="0009721A">
        <w:rPr>
          <w:rFonts w:ascii="Times New Roman" w:hAnsi="Times New Roman" w:cs="Times New Roman"/>
          <w:lang w:val="en-US"/>
        </w:rPr>
        <w:t>Komisiji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;   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biografija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09721A">
        <w:rPr>
          <w:rFonts w:ascii="Times New Roman" w:hAnsi="Times New Roman" w:cs="Times New Roman"/>
          <w:lang w:val="en-US"/>
        </w:rPr>
        <w:t>Komisiji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;         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dokaz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4E6975">
        <w:rPr>
          <w:rFonts w:ascii="Times New Roman" w:hAnsi="Times New Roman" w:cs="Times New Roman"/>
          <w:lang w:val="en-US"/>
        </w:rPr>
        <w:t>iskustvu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oblasti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zaštite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potrošača</w:t>
      </w:r>
      <w:proofErr w:type="spellEnd"/>
      <w:r w:rsidR="00DD28C3">
        <w:rPr>
          <w:rFonts w:ascii="Times New Roman" w:hAnsi="Times New Roman" w:cs="Times New Roman"/>
          <w:lang w:val="en-US"/>
        </w:rPr>
        <w:t xml:space="preserve"> </w:t>
      </w:r>
      <w:r w:rsidRPr="004E6975">
        <w:rPr>
          <w:rFonts w:ascii="Times New Roman" w:hAnsi="Times New Roman" w:cs="Times New Roman"/>
          <w:lang w:val="en-US"/>
        </w:rPr>
        <w:t>(</w:t>
      </w:r>
      <w:proofErr w:type="spellStart"/>
      <w:r w:rsidRPr="004E6975">
        <w:rPr>
          <w:rFonts w:ascii="Times New Roman" w:hAnsi="Times New Roman" w:cs="Times New Roman"/>
          <w:lang w:val="en-US"/>
        </w:rPr>
        <w:t>stručni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rad, </w:t>
      </w:r>
      <w:proofErr w:type="spellStart"/>
      <w:r w:rsidRPr="004E6975">
        <w:rPr>
          <w:rFonts w:ascii="Times New Roman" w:hAnsi="Times New Roman" w:cs="Times New Roman"/>
          <w:lang w:val="en-US"/>
        </w:rPr>
        <w:t>sertifikat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ili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drugi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dokument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); 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izjava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09721A">
        <w:rPr>
          <w:rFonts w:ascii="Times New Roman" w:hAnsi="Times New Roman" w:cs="Times New Roman"/>
          <w:lang w:val="en-US"/>
        </w:rPr>
        <w:t>Komisiji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4E6975">
        <w:rPr>
          <w:rFonts w:ascii="Times New Roman" w:hAnsi="Times New Roman" w:cs="Times New Roman"/>
          <w:lang w:val="en-US"/>
        </w:rPr>
        <w:t>nije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član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organa </w:t>
      </w:r>
      <w:proofErr w:type="spellStart"/>
      <w:r w:rsidRPr="004E6975">
        <w:rPr>
          <w:rFonts w:ascii="Times New Roman" w:hAnsi="Times New Roman" w:cs="Times New Roman"/>
          <w:lang w:val="en-US"/>
        </w:rPr>
        <w:t>političke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partije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javni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funkcioner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rukovodeće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lice </w:t>
      </w:r>
      <w:proofErr w:type="spellStart"/>
      <w:r w:rsidRPr="004E6975">
        <w:rPr>
          <w:rFonts w:ascii="Times New Roman" w:hAnsi="Times New Roman" w:cs="Times New Roman"/>
          <w:lang w:val="en-US"/>
        </w:rPr>
        <w:t>ili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državni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službenik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odnosno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namještenik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;           </w:t>
      </w:r>
      <w:r w:rsidRPr="004E6975">
        <w:rPr>
          <w:rFonts w:ascii="Times New Roman" w:hAnsi="Times New Roman" w:cs="Times New Roman"/>
          <w:lang w:val="en-US"/>
        </w:rPr>
        <w:br/>
        <w:t xml:space="preserve">- </w:t>
      </w:r>
      <w:proofErr w:type="spellStart"/>
      <w:r w:rsidRPr="004E6975">
        <w:rPr>
          <w:rFonts w:ascii="Times New Roman" w:hAnsi="Times New Roman" w:cs="Times New Roman"/>
          <w:lang w:val="en-US"/>
        </w:rPr>
        <w:t>izjava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4E6975">
        <w:rPr>
          <w:rFonts w:ascii="Times New Roman" w:hAnsi="Times New Roman" w:cs="Times New Roman"/>
          <w:lang w:val="en-US"/>
        </w:rPr>
        <w:t>prihvata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4E6975">
        <w:rPr>
          <w:rFonts w:ascii="Times New Roman" w:hAnsi="Times New Roman" w:cs="Times New Roman"/>
          <w:lang w:val="en-US"/>
        </w:rPr>
        <w:t>ga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4E6975">
        <w:rPr>
          <w:rFonts w:ascii="Times New Roman" w:hAnsi="Times New Roman" w:cs="Times New Roman"/>
          <w:lang w:val="en-US"/>
        </w:rPr>
        <w:t>nevladina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predloži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kao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svog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lang w:val="en-US"/>
        </w:rPr>
        <w:t>Komisiji</w:t>
      </w:r>
      <w:proofErr w:type="spellEnd"/>
      <w:r w:rsidRPr="004E6975">
        <w:rPr>
          <w:rFonts w:ascii="Times New Roman" w:hAnsi="Times New Roman" w:cs="Times New Roman"/>
          <w:lang w:val="en-US"/>
        </w:rPr>
        <w:t>.</w:t>
      </w:r>
    </w:p>
    <w:p w14:paraId="15FCB998" w14:textId="77777777" w:rsidR="00763EEC" w:rsidRPr="004E6975" w:rsidRDefault="00763EEC" w:rsidP="00763EEC">
      <w:pPr>
        <w:jc w:val="left"/>
        <w:rPr>
          <w:rFonts w:ascii="Times New Roman" w:hAnsi="Times New Roman" w:cs="Times New Roman"/>
          <w:lang w:val="en-US"/>
        </w:rPr>
      </w:pPr>
      <w:r w:rsidRPr="004E6975">
        <w:rPr>
          <w:rFonts w:ascii="Times New Roman" w:hAnsi="Times New Roman" w:cs="Times New Roman"/>
          <w:b/>
          <w:bCs/>
          <w:lang w:val="en-US"/>
        </w:rPr>
        <w:br/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Rok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način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dostavljanja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predloga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E6975">
        <w:rPr>
          <w:rFonts w:ascii="Times New Roman" w:hAnsi="Times New Roman" w:cs="Times New Roman"/>
          <w:lang w:val="en-US"/>
        </w:rPr>
        <w:t>Rok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4E6975">
        <w:rPr>
          <w:rFonts w:ascii="Times New Roman" w:hAnsi="Times New Roman" w:cs="Times New Roman"/>
          <w:lang w:val="en-US"/>
        </w:rPr>
        <w:t>dostavljanje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predloga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4E6975">
        <w:rPr>
          <w:rFonts w:ascii="Times New Roman" w:hAnsi="Times New Roman" w:cs="Times New Roman"/>
          <w:b/>
          <w:bCs/>
          <w:u w:val="single"/>
          <w:lang w:val="en-US"/>
        </w:rPr>
        <w:t>deset</w:t>
      </w:r>
      <w:proofErr w:type="spellEnd"/>
      <w:r w:rsidRPr="004E6975">
        <w:rPr>
          <w:rFonts w:ascii="Times New Roman" w:hAnsi="Times New Roman" w:cs="Times New Roman"/>
          <w:b/>
          <w:bCs/>
          <w:u w:val="single"/>
          <w:lang w:val="en-US"/>
        </w:rPr>
        <w:t xml:space="preserve"> dana</w:t>
      </w:r>
      <w:r w:rsidRPr="004E6975">
        <w:rPr>
          <w:rFonts w:ascii="Times New Roman" w:hAnsi="Times New Roman" w:cs="Times New Roman"/>
          <w:lang w:val="en-US"/>
        </w:rPr>
        <w:t xml:space="preserve"> od dana </w:t>
      </w:r>
      <w:proofErr w:type="spellStart"/>
      <w:r w:rsidRPr="004E6975">
        <w:rPr>
          <w:rFonts w:ascii="Times New Roman" w:hAnsi="Times New Roman" w:cs="Times New Roman"/>
          <w:lang w:val="en-US"/>
        </w:rPr>
        <w:t>objavljivanja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ovog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poziva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.   </w:t>
      </w:r>
    </w:p>
    <w:p w14:paraId="1B68BB63" w14:textId="20D08795" w:rsidR="00763EEC" w:rsidRDefault="00763EEC" w:rsidP="00763EEC">
      <w:pPr>
        <w:rPr>
          <w:rFonts w:ascii="Times New Roman" w:hAnsi="Times New Roman" w:cs="Times New Roman"/>
          <w:lang w:val="en-US"/>
        </w:rPr>
      </w:pPr>
      <w:proofErr w:type="spellStart"/>
      <w:r w:rsidRPr="004E6975">
        <w:rPr>
          <w:rFonts w:ascii="Times New Roman" w:hAnsi="Times New Roman" w:cs="Times New Roman"/>
          <w:lang w:val="en-US"/>
        </w:rPr>
        <w:t>Predlaganje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D4B27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vrši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propisanom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obrascu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koji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4E6975">
        <w:rPr>
          <w:rFonts w:ascii="Times New Roman" w:hAnsi="Times New Roman" w:cs="Times New Roman"/>
          <w:lang w:val="en-US"/>
        </w:rPr>
        <w:t>nalazi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E6975">
        <w:rPr>
          <w:rFonts w:ascii="Times New Roman" w:hAnsi="Times New Roman" w:cs="Times New Roman"/>
          <w:lang w:val="en-US"/>
        </w:rPr>
        <w:t>prilogu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.            </w:t>
      </w:r>
      <w:r w:rsidRPr="004E6975">
        <w:rPr>
          <w:rFonts w:ascii="Times New Roman" w:hAnsi="Times New Roman" w:cs="Times New Roman"/>
          <w:lang w:val="en-US"/>
        </w:rPr>
        <w:br/>
      </w:r>
      <w:proofErr w:type="spellStart"/>
      <w:r w:rsidRPr="004E6975">
        <w:rPr>
          <w:rFonts w:ascii="Times New Roman" w:hAnsi="Times New Roman" w:cs="Times New Roman"/>
          <w:lang w:val="en-US"/>
        </w:rPr>
        <w:t>Propisani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obrazac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4E6975">
        <w:rPr>
          <w:rFonts w:ascii="Times New Roman" w:hAnsi="Times New Roman" w:cs="Times New Roman"/>
          <w:lang w:val="en-US"/>
        </w:rPr>
        <w:t>predlaganje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D4B27"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potrebnim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prilozima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dostavlja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arhivu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Ministarstva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ekonomskog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razvoja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III sprat </w:t>
      </w:r>
      <w:proofErr w:type="spellStart"/>
      <w:r w:rsidRPr="004E6975">
        <w:rPr>
          <w:rFonts w:ascii="Times New Roman" w:hAnsi="Times New Roman" w:cs="Times New Roman"/>
          <w:lang w:val="en-US"/>
        </w:rPr>
        <w:t>Rimski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trg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broj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46, </w:t>
      </w:r>
      <w:proofErr w:type="spellStart"/>
      <w:r w:rsidRPr="004E6975">
        <w:rPr>
          <w:rFonts w:ascii="Times New Roman" w:hAnsi="Times New Roman" w:cs="Times New Roman"/>
          <w:lang w:val="en-US"/>
        </w:rPr>
        <w:t>ili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adresu</w:t>
      </w:r>
      <w:proofErr w:type="spellEnd"/>
      <w:r w:rsidRPr="004E6975">
        <w:rPr>
          <w:rFonts w:ascii="Times New Roman" w:hAnsi="Times New Roman" w:cs="Times New Roman"/>
          <w:lang w:val="en-US"/>
        </w:rPr>
        <w:t>: </w:t>
      </w:r>
    </w:p>
    <w:p w14:paraId="52B299B5" w14:textId="3CB827BE" w:rsidR="00763EEC" w:rsidRDefault="00763EEC" w:rsidP="00DF2531">
      <w:pPr>
        <w:jc w:val="left"/>
        <w:rPr>
          <w:rFonts w:ascii="Times New Roman" w:hAnsi="Times New Roman" w:cs="Times New Roman"/>
          <w:lang w:val="en-US"/>
        </w:rPr>
      </w:pPr>
      <w:r w:rsidRPr="004E6975">
        <w:rPr>
          <w:rFonts w:ascii="Times New Roman" w:hAnsi="Times New Roman" w:cs="Times New Roman"/>
          <w:lang w:val="en-US"/>
        </w:rPr>
        <w:br/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Ministarstvo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ekonomskog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razvoja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         </w:t>
      </w:r>
      <w:r w:rsidRPr="004E6975">
        <w:rPr>
          <w:rFonts w:ascii="Times New Roman" w:hAnsi="Times New Roman" w:cs="Times New Roman"/>
          <w:b/>
          <w:bCs/>
          <w:lang w:val="en-US"/>
        </w:rPr>
        <w:br/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Direkcija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zaštitu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potrošača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E6975">
        <w:rPr>
          <w:rFonts w:ascii="Times New Roman" w:hAnsi="Times New Roman" w:cs="Times New Roman"/>
          <w:b/>
          <w:bCs/>
          <w:lang w:val="en-US"/>
        </w:rPr>
        <w:br/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Rimski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trg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b/>
          <w:bCs/>
          <w:lang w:val="en-US"/>
        </w:rPr>
        <w:t>broj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 xml:space="preserve"> 46    </w:t>
      </w:r>
      <w:r w:rsidRPr="004E6975">
        <w:rPr>
          <w:rFonts w:ascii="Times New Roman" w:hAnsi="Times New Roman" w:cs="Times New Roman"/>
          <w:b/>
          <w:bCs/>
          <w:lang w:val="en-US"/>
        </w:rPr>
        <w:br/>
        <w:t>81 000 Podgorica</w:t>
      </w:r>
      <w:r w:rsidRPr="004E6975">
        <w:rPr>
          <w:rFonts w:ascii="Times New Roman" w:hAnsi="Times New Roman" w:cs="Times New Roman"/>
          <w:lang w:val="en-US"/>
        </w:rPr>
        <w:br/>
      </w:r>
      <w:proofErr w:type="spellStart"/>
      <w:r w:rsidRPr="004E6975">
        <w:rPr>
          <w:rFonts w:ascii="Times New Roman" w:hAnsi="Times New Roman" w:cs="Times New Roman"/>
          <w:lang w:val="en-US"/>
        </w:rPr>
        <w:t>sa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napomenom</w:t>
      </w:r>
      <w:proofErr w:type="spellEnd"/>
      <w:r w:rsidRPr="004E6975">
        <w:rPr>
          <w:rFonts w:ascii="Times New Roman" w:hAnsi="Times New Roman" w:cs="Times New Roman"/>
          <w:lang w:val="en-US"/>
        </w:rPr>
        <w:t>: “</w:t>
      </w:r>
      <w:proofErr w:type="spellStart"/>
      <w:r w:rsidRPr="004E6975">
        <w:rPr>
          <w:rFonts w:ascii="Times New Roman" w:hAnsi="Times New Roman" w:cs="Times New Roman"/>
          <w:lang w:val="en-US"/>
        </w:rPr>
        <w:t>Predlaganje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predstavnika</w:t>
      </w:r>
      <w:proofErr w:type="spellEnd"/>
      <w:r w:rsidR="00FC79F3">
        <w:rPr>
          <w:rFonts w:ascii="Times New Roman" w:hAnsi="Times New Roman" w:cs="Times New Roman"/>
          <w:lang w:val="en-US"/>
        </w:rPr>
        <w:t xml:space="preserve"> u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Komisij</w:t>
      </w:r>
      <w:r w:rsidR="00FC79F3"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lang w:val="en-US"/>
        </w:rPr>
        <w:t>raspodjelu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sredstava</w:t>
      </w:r>
      <w:proofErr w:type="spellEnd"/>
      <w:r>
        <w:rPr>
          <w:rFonts w:ascii="Times New Roman" w:hAnsi="Times New Roman" w:cs="Times New Roman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lang w:val="en-US"/>
        </w:rPr>
        <w:t>finansiranje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projekata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programa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nevladinih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organizacija</w:t>
      </w:r>
      <w:proofErr w:type="spellEnd"/>
      <w:r>
        <w:rPr>
          <w:rFonts w:ascii="Times New Roman" w:hAnsi="Times New Roman" w:cs="Times New Roman"/>
          <w:lang w:val="en-US"/>
        </w:rPr>
        <w:t xml:space="preserve"> u 2021.godini, u </w:t>
      </w:r>
      <w:proofErr w:type="spellStart"/>
      <w:r>
        <w:rPr>
          <w:rFonts w:ascii="Times New Roman" w:hAnsi="Times New Roman" w:cs="Times New Roman"/>
          <w:lang w:val="en-US"/>
        </w:rPr>
        <w:t>oblasti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zaštite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potrošača</w:t>
      </w:r>
      <w:proofErr w:type="spellEnd"/>
      <w:r w:rsidR="00FC79F3">
        <w:rPr>
          <w:rFonts w:ascii="Times New Roman" w:hAnsi="Times New Roman" w:cs="Times New Roman"/>
          <w:lang w:val="en-US"/>
        </w:rPr>
        <w:t xml:space="preserve"> – NE OTVARATI</w:t>
      </w:r>
      <w:r>
        <w:rPr>
          <w:rFonts w:ascii="Times New Roman" w:hAnsi="Times New Roman" w:cs="Times New Roman"/>
          <w:lang w:val="en-US"/>
        </w:rPr>
        <w:t xml:space="preserve"> ”.</w:t>
      </w:r>
      <w:r w:rsidRPr="004E6975">
        <w:rPr>
          <w:rFonts w:ascii="Times New Roman" w:hAnsi="Times New Roman" w:cs="Times New Roman"/>
          <w:lang w:val="en-US"/>
        </w:rPr>
        <w:br/>
      </w:r>
      <w:proofErr w:type="spellStart"/>
      <w:r w:rsidRPr="004E6975">
        <w:rPr>
          <w:rFonts w:ascii="Times New Roman" w:hAnsi="Times New Roman" w:cs="Times New Roman"/>
          <w:lang w:val="en-US"/>
        </w:rPr>
        <w:t>Predlog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B89">
        <w:rPr>
          <w:rFonts w:ascii="Times New Roman" w:hAnsi="Times New Roman" w:cs="Times New Roman"/>
          <w:lang w:val="en-US"/>
        </w:rPr>
        <w:t>predstavnika</w:t>
      </w:r>
      <w:proofErr w:type="spellEnd"/>
      <w:r w:rsidR="00970B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0B89">
        <w:rPr>
          <w:rFonts w:ascii="Times New Roman" w:hAnsi="Times New Roman" w:cs="Times New Roman"/>
          <w:lang w:val="en-US"/>
        </w:rPr>
        <w:t>će</w:t>
      </w:r>
      <w:proofErr w:type="spellEnd"/>
      <w:r w:rsidR="00970B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bi</w:t>
      </w:r>
      <w:r w:rsidR="00970B89">
        <w:rPr>
          <w:rFonts w:ascii="Times New Roman" w:hAnsi="Times New Roman" w:cs="Times New Roman"/>
          <w:lang w:val="en-US"/>
        </w:rPr>
        <w:t>ti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razmatran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samo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ako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4E6975">
        <w:rPr>
          <w:rFonts w:ascii="Times New Roman" w:hAnsi="Times New Roman" w:cs="Times New Roman"/>
          <w:lang w:val="en-US"/>
        </w:rPr>
        <w:t>dostavljen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propisanom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obrascu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uz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svu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potrebnu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dokumentaciju</w:t>
      </w:r>
      <w:proofErr w:type="spellEnd"/>
      <w:r w:rsidRPr="004E6975">
        <w:rPr>
          <w:rFonts w:ascii="Times New Roman" w:hAnsi="Times New Roman" w:cs="Times New Roman"/>
          <w:lang w:val="en-US"/>
        </w:rPr>
        <w:t>.</w:t>
      </w:r>
      <w:r w:rsidRPr="004E6975">
        <w:rPr>
          <w:rFonts w:ascii="Times New Roman" w:hAnsi="Times New Roman" w:cs="Times New Roman"/>
          <w:lang w:val="en-US"/>
        </w:rPr>
        <w:br/>
      </w:r>
      <w:proofErr w:type="spellStart"/>
      <w:r w:rsidRPr="004E6975">
        <w:rPr>
          <w:rFonts w:ascii="Times New Roman" w:hAnsi="Times New Roman" w:cs="Times New Roman"/>
          <w:lang w:val="en-US"/>
        </w:rPr>
        <w:t>Ministarstvo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će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4E6975">
        <w:rPr>
          <w:rFonts w:ascii="Times New Roman" w:hAnsi="Times New Roman" w:cs="Times New Roman"/>
          <w:lang w:val="en-US"/>
        </w:rPr>
        <w:t>roku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157959">
        <w:rPr>
          <w:rFonts w:ascii="Times New Roman" w:hAnsi="Times New Roman" w:cs="Times New Roman"/>
          <w:b/>
          <w:lang w:val="en-US"/>
        </w:rPr>
        <w:t>sedam</w:t>
      </w:r>
      <w:proofErr w:type="spellEnd"/>
      <w:r w:rsidRPr="00157959">
        <w:rPr>
          <w:rFonts w:ascii="Times New Roman" w:hAnsi="Times New Roman" w:cs="Times New Roman"/>
          <w:b/>
          <w:lang w:val="en-US"/>
        </w:rPr>
        <w:t xml:space="preserve"> dana</w:t>
      </w:r>
      <w:r w:rsidRPr="004E6975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4E6975">
        <w:rPr>
          <w:rFonts w:ascii="Times New Roman" w:hAnsi="Times New Roman" w:cs="Times New Roman"/>
          <w:lang w:val="en-US"/>
        </w:rPr>
        <w:t>isteka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roka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4E6975">
        <w:rPr>
          <w:rFonts w:ascii="Times New Roman" w:hAnsi="Times New Roman" w:cs="Times New Roman"/>
          <w:lang w:val="en-US"/>
        </w:rPr>
        <w:t>dostavljanje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predloga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svojoj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internet </w:t>
      </w:r>
      <w:proofErr w:type="spellStart"/>
      <w:r w:rsidRPr="004E6975">
        <w:rPr>
          <w:rFonts w:ascii="Times New Roman" w:hAnsi="Times New Roman" w:cs="Times New Roman"/>
          <w:lang w:val="en-US"/>
        </w:rPr>
        <w:t>stranici</w:t>
      </w:r>
      <w:proofErr w:type="spellEnd"/>
      <w:r w:rsidRPr="004E6975">
        <w:rPr>
          <w:rFonts w:ascii="Times New Roman" w:hAnsi="Times New Roman" w:cs="Times New Roman"/>
          <w:lang w:val="en-US"/>
        </w:rPr>
        <w:t> </w:t>
      </w:r>
      <w:proofErr w:type="spellStart"/>
      <w:r w:rsidRPr="00157959">
        <w:rPr>
          <w:rFonts w:ascii="Times New Roman" w:hAnsi="Times New Roman" w:cs="Times New Roman"/>
          <w:lang w:val="en-US"/>
        </w:rPr>
        <w:t>i</w:t>
      </w:r>
      <w:proofErr w:type="spellEnd"/>
      <w:r w:rsidRPr="001579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7959">
        <w:rPr>
          <w:rFonts w:ascii="Times New Roman" w:hAnsi="Times New Roman" w:cs="Times New Roman"/>
          <w:lang w:val="en-US"/>
        </w:rPr>
        <w:t>portalu</w:t>
      </w:r>
      <w:proofErr w:type="spellEnd"/>
      <w:r w:rsidRPr="00157959">
        <w:rPr>
          <w:rFonts w:ascii="Times New Roman" w:hAnsi="Times New Roman" w:cs="Times New Roman"/>
          <w:lang w:val="en-US"/>
        </w:rPr>
        <w:t xml:space="preserve"> e-</w:t>
      </w:r>
      <w:proofErr w:type="spellStart"/>
      <w:r w:rsidRPr="00157959">
        <w:rPr>
          <w:rFonts w:ascii="Times New Roman" w:hAnsi="Times New Roman" w:cs="Times New Roman"/>
          <w:lang w:val="en-US"/>
        </w:rPr>
        <w:t>uprav</w:t>
      </w:r>
      <w:r>
        <w:rPr>
          <w:rFonts w:ascii="Times New Roman" w:hAnsi="Times New Roman" w:cs="Times New Roman"/>
          <w:lang w:val="en-US"/>
        </w:rPr>
        <w:t>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objaviti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listu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predstavnika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koji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predložen</w:t>
      </w:r>
      <w:r>
        <w:rPr>
          <w:rFonts w:ascii="Times New Roman" w:hAnsi="Times New Roman" w:cs="Times New Roman"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sa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nazivima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nevladinih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organizacija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koje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su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ga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predložile</w:t>
      </w:r>
      <w:proofErr w:type="spellEnd"/>
      <w:r w:rsidRPr="004E6975">
        <w:rPr>
          <w:rFonts w:ascii="Times New Roman" w:hAnsi="Times New Roman" w:cs="Times New Roman"/>
          <w:lang w:val="en-US"/>
        </w:rPr>
        <w:t>.</w:t>
      </w:r>
    </w:p>
    <w:p w14:paraId="599A1A32" w14:textId="4CD57302" w:rsidR="00763EEC" w:rsidRPr="00857C92" w:rsidRDefault="00763EEC" w:rsidP="00763EEC">
      <w:pPr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Po isteku </w:t>
      </w:r>
      <w:r w:rsidR="003A48CF">
        <w:rPr>
          <w:rFonts w:ascii="Times New Roman" w:hAnsi="Times New Roman" w:cs="Times New Roman"/>
          <w:lang w:val="sr-Latn-BA"/>
        </w:rPr>
        <w:t>ovog</w:t>
      </w:r>
      <w:r>
        <w:rPr>
          <w:rFonts w:ascii="Times New Roman" w:hAnsi="Times New Roman" w:cs="Times New Roman"/>
          <w:lang w:val="sr-Latn-BA"/>
        </w:rPr>
        <w:t xml:space="preserve"> roka Ministarstvo ekonomskog razvoja će</w:t>
      </w:r>
      <w:r w:rsidR="00FF73D3">
        <w:rPr>
          <w:rFonts w:ascii="Times New Roman" w:hAnsi="Times New Roman" w:cs="Times New Roman"/>
          <w:lang w:val="sr-Latn-BA"/>
        </w:rPr>
        <w:t xml:space="preserve"> za člana Komisije</w:t>
      </w:r>
      <w:r>
        <w:rPr>
          <w:rFonts w:ascii="Times New Roman" w:hAnsi="Times New Roman" w:cs="Times New Roman"/>
          <w:lang w:val="sr-Latn-BA"/>
        </w:rPr>
        <w:t xml:space="preserve"> izabrati predstavnika </w:t>
      </w:r>
      <w:r w:rsidR="003A48CF">
        <w:rPr>
          <w:rFonts w:ascii="Times New Roman" w:hAnsi="Times New Roman" w:cs="Times New Roman"/>
          <w:lang w:val="sr-Latn-BA"/>
        </w:rPr>
        <w:t>sa najvećim brojem predloga nevladinih organizacija koji ispu</w:t>
      </w:r>
      <w:r w:rsidR="00681C59">
        <w:rPr>
          <w:rFonts w:ascii="Times New Roman" w:hAnsi="Times New Roman" w:cs="Times New Roman"/>
          <w:lang w:val="sr-Latn-BA"/>
        </w:rPr>
        <w:t>njavaju propisane uslove</w:t>
      </w:r>
      <w:r>
        <w:rPr>
          <w:rFonts w:ascii="Times New Roman" w:hAnsi="Times New Roman" w:cs="Times New Roman"/>
          <w:lang w:val="sr-Latn-BA"/>
        </w:rPr>
        <w:t>.</w:t>
      </w:r>
    </w:p>
    <w:p w14:paraId="07EBE8BA" w14:textId="6B2B8A3D" w:rsidR="00763EEC" w:rsidRPr="004E6975" w:rsidRDefault="00763EEC" w:rsidP="00763EEC">
      <w:pPr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  <w:lang w:val="en-US"/>
        </w:rPr>
        <w:lastRenderedPageBreak/>
        <w:br/>
      </w:r>
      <w:proofErr w:type="spellStart"/>
      <w:r w:rsidRPr="004E6975">
        <w:rPr>
          <w:rFonts w:ascii="Times New Roman" w:hAnsi="Times New Roman" w:cs="Times New Roman"/>
          <w:lang w:val="en-US"/>
        </w:rPr>
        <w:t>Eventualna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pitanja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oko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postupka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predlaganja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predstavnika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1A3C78">
        <w:rPr>
          <w:rFonts w:ascii="Times New Roman" w:hAnsi="Times New Roman" w:cs="Times New Roman"/>
          <w:lang w:val="en-US"/>
        </w:rPr>
        <w:t>u</w:t>
      </w:r>
      <w:r w:rsidR="00144E0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Komisij</w:t>
      </w:r>
      <w:r w:rsidR="001A3C78">
        <w:rPr>
          <w:rFonts w:ascii="Times New Roman" w:hAnsi="Times New Roman" w:cs="Times New Roman"/>
          <w:lang w:val="en-US"/>
        </w:rPr>
        <w:t>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mogu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4E6975">
        <w:rPr>
          <w:rFonts w:ascii="Times New Roman" w:hAnsi="Times New Roman" w:cs="Times New Roman"/>
          <w:lang w:val="en-US"/>
        </w:rPr>
        <w:t>dostaviti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elektronskim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putem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E6975">
        <w:rPr>
          <w:rFonts w:ascii="Times New Roman" w:hAnsi="Times New Roman" w:cs="Times New Roman"/>
          <w:lang w:val="en-US"/>
        </w:rPr>
        <w:t>na</w:t>
      </w:r>
      <w:proofErr w:type="spellEnd"/>
      <w:r w:rsidRPr="004E6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975">
        <w:rPr>
          <w:rFonts w:ascii="Times New Roman" w:hAnsi="Times New Roman" w:cs="Times New Roman"/>
          <w:lang w:val="en-US"/>
        </w:rPr>
        <w:t>adresu</w:t>
      </w:r>
      <w:proofErr w:type="spellEnd"/>
      <w:r w:rsidRPr="004E6975">
        <w:rPr>
          <w:rFonts w:ascii="Times New Roman" w:hAnsi="Times New Roman" w:cs="Times New Roman"/>
          <w:lang w:val="en-US"/>
        </w:rPr>
        <w:t>: 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jasna.vujovic</w:t>
      </w:r>
      <w:proofErr w:type="spellEnd"/>
      <w:r w:rsidRPr="004E6975">
        <w:rPr>
          <w:rFonts w:ascii="Times New Roman" w:hAnsi="Times New Roman" w:cs="Times New Roman"/>
          <w:b/>
          <w:bCs/>
          <w:lang w:val="en-US"/>
        </w:rPr>
        <w:t>@</w:t>
      </w:r>
      <w:r w:rsidRPr="004E6975">
        <w:rPr>
          <w:rFonts w:ascii="Times New Roman" w:hAnsi="Times New Roman" w:cs="Times New Roman"/>
          <w:b/>
          <w:bCs/>
        </w:rPr>
        <w:t>mek.gov.me</w:t>
      </w:r>
    </w:p>
    <w:p w14:paraId="004BE504" w14:textId="432F6E23" w:rsidR="00763EEC" w:rsidRDefault="00763EEC" w:rsidP="00763EEC">
      <w:pPr>
        <w:ind w:left="2592"/>
        <w:jc w:val="right"/>
        <w:rPr>
          <w:rFonts w:ascii="Times New Roman" w:hAnsi="Times New Roman" w:cs="Times New Roman"/>
          <w:lang w:val="en-US"/>
        </w:rPr>
      </w:pPr>
    </w:p>
    <w:p w14:paraId="0DA117C6" w14:textId="6F3E8D68" w:rsidR="00DD28C3" w:rsidRDefault="00C371D2" w:rsidP="00C371D2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Broj</w:t>
      </w:r>
      <w:proofErr w:type="spellEnd"/>
      <w:r>
        <w:rPr>
          <w:rFonts w:ascii="Times New Roman" w:hAnsi="Times New Roman" w:cs="Times New Roman"/>
          <w:lang w:val="en-US"/>
        </w:rPr>
        <w:t>: 012-328/21-7564/1</w:t>
      </w:r>
    </w:p>
    <w:p w14:paraId="4DC3C338" w14:textId="766FFC65" w:rsidR="00C371D2" w:rsidRDefault="00C371D2" w:rsidP="00C371D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Podgorica, 15. </w:t>
      </w:r>
      <w:proofErr w:type="spellStart"/>
      <w:r>
        <w:rPr>
          <w:rFonts w:ascii="Times New Roman" w:hAnsi="Times New Roman" w:cs="Times New Roman"/>
          <w:lang w:val="en-US"/>
        </w:rPr>
        <w:t>Septembar</w:t>
      </w:r>
      <w:proofErr w:type="spellEnd"/>
      <w:r>
        <w:rPr>
          <w:rFonts w:ascii="Times New Roman" w:hAnsi="Times New Roman" w:cs="Times New Roman"/>
          <w:lang w:val="en-US"/>
        </w:rPr>
        <w:t xml:space="preserve"> 2021. godine</w:t>
      </w:r>
      <w:bookmarkStart w:id="0" w:name="_GoBack"/>
      <w:bookmarkEnd w:id="0"/>
    </w:p>
    <w:p w14:paraId="0ECEB0EC" w14:textId="77777777" w:rsidR="00DD28C3" w:rsidRDefault="00DD28C3" w:rsidP="00DD28C3">
      <w:pPr>
        <w:ind w:left="2592"/>
        <w:rPr>
          <w:rFonts w:ascii="Times New Roman" w:hAnsi="Times New Roman" w:cs="Times New Roman"/>
          <w:lang w:val="en-US"/>
        </w:rPr>
      </w:pPr>
    </w:p>
    <w:p w14:paraId="46D9A412" w14:textId="16487F87" w:rsidR="002D6556" w:rsidRPr="002D6556" w:rsidRDefault="002D6556" w:rsidP="002D6556">
      <w:pPr>
        <w:jc w:val="left"/>
        <w:rPr>
          <w:rFonts w:ascii="Times New Roman" w:hAnsi="Times New Roman" w:cs="Times New Roman"/>
          <w:bCs/>
          <w:lang w:val="en-US"/>
        </w:rPr>
        <w:sectPr w:rsidR="002D6556" w:rsidRPr="002D6556" w:rsidSect="002D6556">
          <w:headerReference w:type="default" r:id="rId7"/>
          <w:pgSz w:w="11910" w:h="16840"/>
          <w:pgMar w:top="1580" w:right="1280" w:bottom="280" w:left="1300" w:header="720" w:footer="720" w:gutter="0"/>
          <w:cols w:space="720"/>
        </w:sectPr>
      </w:pPr>
    </w:p>
    <w:p w14:paraId="37963BD0" w14:textId="2B092B32" w:rsidR="00F433C2" w:rsidRDefault="00F433C2" w:rsidP="00763EEC">
      <w:pPr>
        <w:widowControl w:val="0"/>
        <w:tabs>
          <w:tab w:val="left" w:pos="836"/>
        </w:tabs>
        <w:autoSpaceDE w:val="0"/>
        <w:autoSpaceDN w:val="0"/>
        <w:spacing w:before="91" w:after="0" w:line="276" w:lineRule="auto"/>
        <w:ind w:right="121"/>
        <w:rPr>
          <w:rFonts w:ascii="Times New Roman" w:hAnsi="Times New Roman" w:cs="Times New Roman"/>
          <w:b/>
          <w:bCs/>
          <w:lang w:val="en-US"/>
        </w:rPr>
      </w:pPr>
    </w:p>
    <w:p w14:paraId="615CB0ED" w14:textId="71C61BCC" w:rsidR="00F048A8" w:rsidRDefault="00487FCD" w:rsidP="00763EEC">
      <w:pPr>
        <w:jc w:val="left"/>
        <w:rPr>
          <w:rFonts w:ascii="Times New Roman" w:hAnsi="Times New Roman" w:cs="Times New Roman"/>
          <w:lang w:val="en-US"/>
        </w:rPr>
      </w:pPr>
      <w:r w:rsidRPr="004E6975">
        <w:rPr>
          <w:rFonts w:ascii="Times New Roman" w:hAnsi="Times New Roman" w:cs="Times New Roman"/>
          <w:lang w:val="en-US"/>
        </w:rPr>
        <w:br/>
      </w:r>
      <w:r w:rsidRPr="004E6975">
        <w:rPr>
          <w:rFonts w:ascii="Times New Roman" w:hAnsi="Times New Roman" w:cs="Times New Roman"/>
          <w:lang w:val="en-US"/>
        </w:rPr>
        <w:br/>
      </w:r>
    </w:p>
    <w:p w14:paraId="4B064C1B" w14:textId="0CC7547D" w:rsidR="002432A1" w:rsidRPr="00F048A8" w:rsidRDefault="002432A1" w:rsidP="00F048A8">
      <w:pPr>
        <w:ind w:left="2592"/>
        <w:jc w:val="right"/>
        <w:rPr>
          <w:rFonts w:ascii="Times New Roman" w:hAnsi="Times New Roman" w:cs="Times New Roman"/>
          <w:lang w:val="en-US"/>
        </w:rPr>
      </w:pPr>
    </w:p>
    <w:sectPr w:rsidR="002432A1" w:rsidRPr="00F048A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2BF31" w14:textId="77777777" w:rsidR="00CA3804" w:rsidRDefault="00CA3804" w:rsidP="00022CFA">
      <w:pPr>
        <w:spacing w:after="0" w:line="240" w:lineRule="auto"/>
      </w:pPr>
      <w:r>
        <w:separator/>
      </w:r>
    </w:p>
  </w:endnote>
  <w:endnote w:type="continuationSeparator" w:id="0">
    <w:p w14:paraId="5B021EE7" w14:textId="77777777" w:rsidR="00CA3804" w:rsidRDefault="00CA3804" w:rsidP="0002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B9DA4" w14:textId="77777777" w:rsidR="00CA3804" w:rsidRDefault="00CA3804" w:rsidP="00022CFA">
      <w:pPr>
        <w:spacing w:after="0" w:line="240" w:lineRule="auto"/>
      </w:pPr>
      <w:r>
        <w:separator/>
      </w:r>
    </w:p>
  </w:footnote>
  <w:footnote w:type="continuationSeparator" w:id="0">
    <w:p w14:paraId="65054FD2" w14:textId="77777777" w:rsidR="00CA3804" w:rsidRDefault="00CA3804" w:rsidP="0002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37F0" w14:textId="1BEBE150" w:rsidR="00DD28C3" w:rsidRDefault="00DD28C3">
    <w:pPr>
      <w:pStyle w:val="Header"/>
    </w:pPr>
    <w:r>
      <w:rPr>
        <w:noProof/>
      </w:rPr>
      <w:t xml:space="preserve">                                               </w:t>
    </w:r>
    <w:r>
      <w:rPr>
        <w:noProof/>
      </w:rPr>
      <w:drawing>
        <wp:inline distT="0" distB="0" distL="0" distR="0" wp14:anchorId="5AC74BBB" wp14:editId="47BCAB44">
          <wp:extent cx="2671638" cy="17989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638" cy="179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7869" w14:textId="2232884A" w:rsidR="00022CFA" w:rsidRDefault="00022CFA" w:rsidP="00022CFA">
    <w:pPr>
      <w:pStyle w:val="Header"/>
      <w:jc w:val="center"/>
    </w:pPr>
    <w:r>
      <w:rPr>
        <w:noProof/>
      </w:rPr>
      <w:drawing>
        <wp:inline distT="0" distB="0" distL="0" distR="0" wp14:anchorId="07A3520F" wp14:editId="04B5FFE7">
          <wp:extent cx="2671638" cy="17989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6153" cy="1822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36A84"/>
    <w:multiLevelType w:val="hybridMultilevel"/>
    <w:tmpl w:val="1E5E71CC"/>
    <w:lvl w:ilvl="0" w:tplc="2C5AC46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69"/>
        <w:sz w:val="22"/>
        <w:szCs w:val="22"/>
        <w:lang w:val="sl-SI" w:eastAsia="en-US" w:bidi="ar-SA"/>
      </w:rPr>
    </w:lvl>
    <w:lvl w:ilvl="1" w:tplc="1CA667D2">
      <w:numFmt w:val="bullet"/>
      <w:lvlText w:val="•"/>
      <w:lvlJc w:val="left"/>
      <w:pPr>
        <w:ind w:left="1688" w:hanging="360"/>
      </w:pPr>
      <w:rPr>
        <w:rFonts w:hint="default"/>
        <w:lang w:val="sl-SI" w:eastAsia="en-US" w:bidi="ar-SA"/>
      </w:rPr>
    </w:lvl>
    <w:lvl w:ilvl="2" w:tplc="3892951A">
      <w:numFmt w:val="bullet"/>
      <w:lvlText w:val="•"/>
      <w:lvlJc w:val="left"/>
      <w:pPr>
        <w:ind w:left="2537" w:hanging="360"/>
      </w:pPr>
      <w:rPr>
        <w:rFonts w:hint="default"/>
        <w:lang w:val="sl-SI" w:eastAsia="en-US" w:bidi="ar-SA"/>
      </w:rPr>
    </w:lvl>
    <w:lvl w:ilvl="3" w:tplc="7ACE9EA2">
      <w:numFmt w:val="bullet"/>
      <w:lvlText w:val="•"/>
      <w:lvlJc w:val="left"/>
      <w:pPr>
        <w:ind w:left="3385" w:hanging="360"/>
      </w:pPr>
      <w:rPr>
        <w:rFonts w:hint="default"/>
        <w:lang w:val="sl-SI" w:eastAsia="en-US" w:bidi="ar-SA"/>
      </w:rPr>
    </w:lvl>
    <w:lvl w:ilvl="4" w:tplc="3B6C179E">
      <w:numFmt w:val="bullet"/>
      <w:lvlText w:val="•"/>
      <w:lvlJc w:val="left"/>
      <w:pPr>
        <w:ind w:left="4234" w:hanging="360"/>
      </w:pPr>
      <w:rPr>
        <w:rFonts w:hint="default"/>
        <w:lang w:val="sl-SI" w:eastAsia="en-US" w:bidi="ar-SA"/>
      </w:rPr>
    </w:lvl>
    <w:lvl w:ilvl="5" w:tplc="85B635E0">
      <w:numFmt w:val="bullet"/>
      <w:lvlText w:val="•"/>
      <w:lvlJc w:val="left"/>
      <w:pPr>
        <w:ind w:left="5083" w:hanging="360"/>
      </w:pPr>
      <w:rPr>
        <w:rFonts w:hint="default"/>
        <w:lang w:val="sl-SI" w:eastAsia="en-US" w:bidi="ar-SA"/>
      </w:rPr>
    </w:lvl>
    <w:lvl w:ilvl="6" w:tplc="33884B76">
      <w:numFmt w:val="bullet"/>
      <w:lvlText w:val="•"/>
      <w:lvlJc w:val="left"/>
      <w:pPr>
        <w:ind w:left="5931" w:hanging="360"/>
      </w:pPr>
      <w:rPr>
        <w:rFonts w:hint="default"/>
        <w:lang w:val="sl-SI" w:eastAsia="en-US" w:bidi="ar-SA"/>
      </w:rPr>
    </w:lvl>
    <w:lvl w:ilvl="7" w:tplc="7B866480">
      <w:numFmt w:val="bullet"/>
      <w:lvlText w:val="•"/>
      <w:lvlJc w:val="left"/>
      <w:pPr>
        <w:ind w:left="6780" w:hanging="360"/>
      </w:pPr>
      <w:rPr>
        <w:rFonts w:hint="default"/>
        <w:lang w:val="sl-SI" w:eastAsia="en-US" w:bidi="ar-SA"/>
      </w:rPr>
    </w:lvl>
    <w:lvl w:ilvl="8" w:tplc="172AF0A6">
      <w:numFmt w:val="bullet"/>
      <w:lvlText w:val="•"/>
      <w:lvlJc w:val="left"/>
      <w:pPr>
        <w:ind w:left="7629" w:hanging="360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FA"/>
    <w:rsid w:val="0001506E"/>
    <w:rsid w:val="00022CFA"/>
    <w:rsid w:val="000573FE"/>
    <w:rsid w:val="00062779"/>
    <w:rsid w:val="0008071F"/>
    <w:rsid w:val="00083BE7"/>
    <w:rsid w:val="0009721A"/>
    <w:rsid w:val="000B63B9"/>
    <w:rsid w:val="000F4A11"/>
    <w:rsid w:val="00121C35"/>
    <w:rsid w:val="0012311E"/>
    <w:rsid w:val="00137E66"/>
    <w:rsid w:val="00144E0E"/>
    <w:rsid w:val="00156D54"/>
    <w:rsid w:val="00157959"/>
    <w:rsid w:val="00164583"/>
    <w:rsid w:val="001942AD"/>
    <w:rsid w:val="001A3C78"/>
    <w:rsid w:val="001E439A"/>
    <w:rsid w:val="002432A1"/>
    <w:rsid w:val="0028366F"/>
    <w:rsid w:val="002D6556"/>
    <w:rsid w:val="002E7DA4"/>
    <w:rsid w:val="003173E6"/>
    <w:rsid w:val="003479AA"/>
    <w:rsid w:val="003508DC"/>
    <w:rsid w:val="00384C63"/>
    <w:rsid w:val="003A48CF"/>
    <w:rsid w:val="003D7E3B"/>
    <w:rsid w:val="00487FCD"/>
    <w:rsid w:val="00495E1C"/>
    <w:rsid w:val="004A3EE7"/>
    <w:rsid w:val="004E6975"/>
    <w:rsid w:val="005455AD"/>
    <w:rsid w:val="005866BE"/>
    <w:rsid w:val="00597604"/>
    <w:rsid w:val="005C5740"/>
    <w:rsid w:val="005C6CF2"/>
    <w:rsid w:val="0062353D"/>
    <w:rsid w:val="00646BAF"/>
    <w:rsid w:val="006537DE"/>
    <w:rsid w:val="00653B52"/>
    <w:rsid w:val="00654E88"/>
    <w:rsid w:val="00665CEC"/>
    <w:rsid w:val="00681C59"/>
    <w:rsid w:val="0068266F"/>
    <w:rsid w:val="00692491"/>
    <w:rsid w:val="0069597A"/>
    <w:rsid w:val="006A4FEE"/>
    <w:rsid w:val="006D6394"/>
    <w:rsid w:val="0070577B"/>
    <w:rsid w:val="007445B7"/>
    <w:rsid w:val="00763EEC"/>
    <w:rsid w:val="00773422"/>
    <w:rsid w:val="00785C3D"/>
    <w:rsid w:val="007D2E9A"/>
    <w:rsid w:val="007E6742"/>
    <w:rsid w:val="00851B9F"/>
    <w:rsid w:val="00857C92"/>
    <w:rsid w:val="008F111B"/>
    <w:rsid w:val="008F150A"/>
    <w:rsid w:val="008F7079"/>
    <w:rsid w:val="00900541"/>
    <w:rsid w:val="00914BA9"/>
    <w:rsid w:val="00970B89"/>
    <w:rsid w:val="009755DD"/>
    <w:rsid w:val="00A13F10"/>
    <w:rsid w:val="00A13F66"/>
    <w:rsid w:val="00A1609E"/>
    <w:rsid w:val="00A564B2"/>
    <w:rsid w:val="00A56A21"/>
    <w:rsid w:val="00A81FDF"/>
    <w:rsid w:val="00AC71C4"/>
    <w:rsid w:val="00AD1D82"/>
    <w:rsid w:val="00AD5806"/>
    <w:rsid w:val="00AD6281"/>
    <w:rsid w:val="00AF790A"/>
    <w:rsid w:val="00BA1287"/>
    <w:rsid w:val="00BC4D61"/>
    <w:rsid w:val="00BD120C"/>
    <w:rsid w:val="00BE0EC5"/>
    <w:rsid w:val="00C07EA6"/>
    <w:rsid w:val="00C23242"/>
    <w:rsid w:val="00C371D2"/>
    <w:rsid w:val="00CA3804"/>
    <w:rsid w:val="00CA6312"/>
    <w:rsid w:val="00CD4B27"/>
    <w:rsid w:val="00D12EC7"/>
    <w:rsid w:val="00D90B87"/>
    <w:rsid w:val="00D93A98"/>
    <w:rsid w:val="00DA70C7"/>
    <w:rsid w:val="00DD06B1"/>
    <w:rsid w:val="00DD28C3"/>
    <w:rsid w:val="00DF2531"/>
    <w:rsid w:val="00E45CDA"/>
    <w:rsid w:val="00E639D3"/>
    <w:rsid w:val="00E64C0B"/>
    <w:rsid w:val="00E7745F"/>
    <w:rsid w:val="00EA39E0"/>
    <w:rsid w:val="00EB029F"/>
    <w:rsid w:val="00EE2CB6"/>
    <w:rsid w:val="00EF702D"/>
    <w:rsid w:val="00F048A8"/>
    <w:rsid w:val="00F16E32"/>
    <w:rsid w:val="00F35D87"/>
    <w:rsid w:val="00F36418"/>
    <w:rsid w:val="00F40EFA"/>
    <w:rsid w:val="00F433C2"/>
    <w:rsid w:val="00F75BF9"/>
    <w:rsid w:val="00F83546"/>
    <w:rsid w:val="00FA16F7"/>
    <w:rsid w:val="00FA578C"/>
    <w:rsid w:val="00FA6FEA"/>
    <w:rsid w:val="00FC79F3"/>
    <w:rsid w:val="00FE1D74"/>
    <w:rsid w:val="00FE6852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921F3F"/>
  <w15:chartTrackingRefBased/>
  <w15:docId w15:val="{B4D02F12-AB9E-4FD5-8550-34C77040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C0B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CFA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2CFA"/>
  </w:style>
  <w:style w:type="paragraph" w:styleId="Footer">
    <w:name w:val="footer"/>
    <w:basedOn w:val="Normal"/>
    <w:link w:val="FooterChar"/>
    <w:uiPriority w:val="99"/>
    <w:unhideWhenUsed/>
    <w:rsid w:val="000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FA"/>
  </w:style>
  <w:style w:type="paragraph" w:styleId="ListParagraph">
    <w:name w:val="List Paragraph"/>
    <w:basedOn w:val="Normal"/>
    <w:uiPriority w:val="1"/>
    <w:qFormat/>
    <w:rsid w:val="00E64C0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433C2"/>
    <w:pPr>
      <w:widowControl w:val="0"/>
      <w:autoSpaceDE w:val="0"/>
      <w:autoSpaceDN w:val="0"/>
      <w:spacing w:before="0" w:after="0" w:line="240" w:lineRule="auto"/>
      <w:ind w:left="115"/>
      <w:jc w:val="left"/>
    </w:pPr>
    <w:rPr>
      <w:rFonts w:ascii="Microsoft Sans Serif" w:eastAsia="Microsoft Sans Serif" w:hAnsi="Microsoft Sans Serif" w:cs="Microsoft Sans Serif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uiPriority w:val="1"/>
    <w:rsid w:val="00F433C2"/>
    <w:rPr>
      <w:rFonts w:ascii="Microsoft Sans Serif" w:eastAsia="Microsoft Sans Serif" w:hAnsi="Microsoft Sans Serif" w:cs="Microsoft Sans Serif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Otasevic</dc:creator>
  <cp:keywords/>
  <dc:description/>
  <cp:lastModifiedBy>Danijela Dubljevic</cp:lastModifiedBy>
  <cp:revision>58</cp:revision>
  <cp:lastPrinted>2021-05-20T08:16:00Z</cp:lastPrinted>
  <dcterms:created xsi:type="dcterms:W3CDTF">2021-09-14T10:25:00Z</dcterms:created>
  <dcterms:modified xsi:type="dcterms:W3CDTF">2021-09-15T09:52:00Z</dcterms:modified>
</cp:coreProperties>
</file>