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0A171B" w:rsidRDefault="000A171B" w:rsidP="006054BF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</w:p>
          <w:p w:rsidR="007D5B82" w:rsidRPr="007D5B82" w:rsidRDefault="000A171B" w:rsidP="006054BF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Mjera IV - A</w:t>
            </w:r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 xml:space="preserve"> - </w:t>
            </w:r>
            <w:r w:rsidR="006054BF" w:rsidRPr="006054BF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OBLAST PODRŠKE ZA PROJEKT</w:t>
            </w:r>
            <w:r w:rsidR="004C0A3A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E ČIJA JE UKUPNA VRIJEDNOST DO 2</w:t>
            </w:r>
            <w:r w:rsidR="006054BF" w:rsidRPr="006054BF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0.000 €</w:t>
            </w: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 podaci o organizatoru manifestacije/podnosiocu zahtjeva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 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festacije/podnosilac 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Kategorija podnosioca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lokalne samouprave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 organizacija, sportski savez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druge asocijacije i udruženja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 organizacije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 ustanove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 subjekti sa statusom pravnog lica</w:t>
            </w: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 / faks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E-mail / 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 osoba / osoba 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 žiro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 o projektu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Mjesto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skupa/ 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 skupa / manifestacije</w:t>
            </w:r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-međunarodni (učesnici iz Crne Gore i zemalja iz regiona i drugih zemalja), </w:t>
            </w: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-regionalni (učesnici iz Crne Gore i drugih zemalja iz regiona), </w:t>
            </w:r>
          </w:p>
          <w:p w:rsidR="007D5B82" w:rsidRPr="00C62BBE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-nacionalni (učesnici iz Crne Gore)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Bogatstvo programa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 održivom razvoju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Promocija manifestacije putem medija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 posjetilaca, prosjek po danu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Mjesto održavanja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 manifestacije i raznovrsnost programa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 manifestacije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Model finansiranja manifesticije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Razdoblje održavanja događaja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Reference podnosioca zahtjeva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Model finansiranja troškova skupa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Traženi iznos 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Sopstvena sredstva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</w:tbl>
    <w:p w:rsidR="007D5B82" w:rsidRDefault="007D5B82" w:rsidP="007D5B82">
      <w:pPr>
        <w:jc w:val="both"/>
        <w:rPr>
          <w:rFonts w:ascii="Cambria" w:hAnsi="Cambria"/>
          <w:sz w:val="24"/>
          <w:szCs w:val="24"/>
        </w:rPr>
      </w:pPr>
    </w:p>
    <w:p w:rsidR="000A171B" w:rsidRDefault="000A171B" w:rsidP="007D5B82">
      <w:pPr>
        <w:jc w:val="both"/>
        <w:rPr>
          <w:rFonts w:ascii="Cambria" w:hAnsi="Cambria"/>
          <w:sz w:val="24"/>
          <w:szCs w:val="24"/>
        </w:rPr>
      </w:pPr>
    </w:p>
    <w:p w:rsidR="000A171B" w:rsidRDefault="000A171B" w:rsidP="007D5B82">
      <w:pPr>
        <w:jc w:val="both"/>
        <w:rPr>
          <w:rFonts w:ascii="Cambria" w:hAnsi="Cambria"/>
          <w:sz w:val="24"/>
          <w:szCs w:val="24"/>
        </w:rPr>
      </w:pPr>
    </w:p>
    <w:p w:rsidR="000A171B" w:rsidRDefault="000A171B" w:rsidP="007D5B82">
      <w:pPr>
        <w:jc w:val="both"/>
        <w:rPr>
          <w:rFonts w:ascii="Cambria" w:hAnsi="Cambria"/>
          <w:sz w:val="24"/>
          <w:szCs w:val="24"/>
        </w:rPr>
      </w:pPr>
    </w:p>
    <w:p w:rsidR="000A171B" w:rsidRDefault="000A171B" w:rsidP="007D5B82">
      <w:pPr>
        <w:jc w:val="both"/>
        <w:rPr>
          <w:rFonts w:ascii="Cambria" w:hAnsi="Cambria"/>
          <w:sz w:val="24"/>
          <w:szCs w:val="24"/>
        </w:rPr>
      </w:pPr>
    </w:p>
    <w:p w:rsidR="000A171B" w:rsidRDefault="000A171B" w:rsidP="007D5B82">
      <w:pPr>
        <w:jc w:val="both"/>
        <w:rPr>
          <w:rFonts w:ascii="Cambria" w:hAnsi="Cambria"/>
          <w:sz w:val="24"/>
          <w:szCs w:val="24"/>
        </w:rPr>
      </w:pPr>
    </w:p>
    <w:p w:rsidR="000A171B" w:rsidRDefault="000A171B" w:rsidP="007D5B82">
      <w:pPr>
        <w:jc w:val="both"/>
        <w:rPr>
          <w:rFonts w:ascii="Cambria" w:hAnsi="Cambria"/>
          <w:sz w:val="24"/>
          <w:szCs w:val="24"/>
        </w:rPr>
      </w:pPr>
    </w:p>
    <w:p w:rsidR="000A171B" w:rsidRPr="00C62BBE" w:rsidRDefault="000A171B" w:rsidP="007D5B82">
      <w:pPr>
        <w:jc w:val="both"/>
        <w:rPr>
          <w:rFonts w:ascii="Cambria" w:hAnsi="Cambria"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C62BBE">
        <w:rPr>
          <w:rFonts w:ascii="Cambria" w:hAnsi="Cambria" w:cs="Arial"/>
          <w:b/>
          <w:sz w:val="24"/>
          <w:szCs w:val="24"/>
          <w:u w:val="single"/>
        </w:rPr>
        <w:t>NAPOMENA:</w:t>
      </w:r>
    </w:p>
    <w:p w:rsidR="007D5B82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Uz Zahtjev</w:t>
      </w:r>
      <w:r w:rsidR="00807E67">
        <w:rPr>
          <w:rFonts w:ascii="Cambria" w:hAnsi="Cambria" w:cs="Arial"/>
          <w:b/>
          <w:sz w:val="24"/>
          <w:szCs w:val="24"/>
        </w:rPr>
        <w:t xml:space="preserve"> potrebno je </w:t>
      </w:r>
      <w:r>
        <w:rPr>
          <w:rFonts w:ascii="Cambria" w:hAnsi="Cambria" w:cs="Arial"/>
          <w:b/>
          <w:sz w:val="24"/>
          <w:szCs w:val="24"/>
        </w:rPr>
        <w:t xml:space="preserve"> </w:t>
      </w:r>
      <w:r w:rsidRPr="00C62BBE">
        <w:rPr>
          <w:rFonts w:ascii="Cambria" w:hAnsi="Cambria" w:cs="Arial"/>
          <w:b/>
          <w:sz w:val="24"/>
          <w:szCs w:val="24"/>
        </w:rPr>
        <w:t>priložiti</w:t>
      </w:r>
      <w:r w:rsidR="00807E67">
        <w:rPr>
          <w:rFonts w:ascii="Cambria" w:hAnsi="Cambria" w:cs="Arial"/>
          <w:b/>
          <w:sz w:val="24"/>
          <w:szCs w:val="24"/>
        </w:rPr>
        <w:t xml:space="preserve"> sledeću dokumentaciju:</w:t>
      </w:r>
    </w:p>
    <w:p w:rsidR="000A171B" w:rsidRPr="00F23CDD" w:rsidRDefault="000A171B" w:rsidP="000A171B">
      <w:pPr>
        <w:pStyle w:val="Normal1"/>
        <w:numPr>
          <w:ilvl w:val="0"/>
          <w:numId w:val="9"/>
        </w:numPr>
        <w:spacing w:line="276" w:lineRule="auto"/>
        <w:ind w:right="347" w:hanging="360"/>
        <w:jc w:val="both"/>
      </w:pPr>
      <w:r w:rsidRPr="00F23CDD">
        <w:rPr>
          <w:color w:val="auto"/>
        </w:rPr>
        <w:t>Dokaz o registraciji</w:t>
      </w:r>
      <w:r>
        <w:rPr>
          <w:color w:val="auto"/>
        </w:rPr>
        <w:t>;</w:t>
      </w:r>
    </w:p>
    <w:p w:rsidR="000A171B" w:rsidRPr="00F23CDD" w:rsidRDefault="00E9175C" w:rsidP="000A171B">
      <w:pPr>
        <w:pStyle w:val="Normal1"/>
        <w:numPr>
          <w:ilvl w:val="0"/>
          <w:numId w:val="9"/>
        </w:numPr>
        <w:spacing w:line="276" w:lineRule="auto"/>
        <w:ind w:right="347" w:hanging="360"/>
        <w:jc w:val="both"/>
      </w:pPr>
      <w:r>
        <w:t>O</w:t>
      </w:r>
      <w:r w:rsidR="000A171B" w:rsidRPr="00F23CDD">
        <w:t>pis projekta sa finansijskim planom sa:</w:t>
      </w:r>
    </w:p>
    <w:p w:rsidR="000A171B" w:rsidRPr="00F23CDD" w:rsidRDefault="000A171B" w:rsidP="000A171B">
      <w:pPr>
        <w:pStyle w:val="Normal1"/>
        <w:numPr>
          <w:ilvl w:val="1"/>
          <w:numId w:val="9"/>
        </w:numPr>
        <w:spacing w:line="276" w:lineRule="auto"/>
        <w:ind w:right="347" w:hanging="360"/>
        <w:jc w:val="both"/>
      </w:pPr>
      <w:r w:rsidRPr="00F23CDD">
        <w:t>troškovnikom;</w:t>
      </w:r>
    </w:p>
    <w:p w:rsidR="000A171B" w:rsidRPr="00F23CDD" w:rsidRDefault="000A171B" w:rsidP="000A171B">
      <w:pPr>
        <w:pStyle w:val="Normal1"/>
        <w:numPr>
          <w:ilvl w:val="1"/>
          <w:numId w:val="9"/>
        </w:numPr>
        <w:spacing w:line="276" w:lineRule="auto"/>
        <w:ind w:right="347" w:hanging="360"/>
        <w:jc w:val="both"/>
      </w:pPr>
      <w:r w:rsidRPr="00F23CDD">
        <w:t>projektovanim izvorima finansiranja;</w:t>
      </w:r>
    </w:p>
    <w:p w:rsidR="000A171B" w:rsidRPr="00F23CDD" w:rsidRDefault="000A171B" w:rsidP="000A171B">
      <w:pPr>
        <w:pStyle w:val="Normal1"/>
        <w:numPr>
          <w:ilvl w:val="1"/>
          <w:numId w:val="9"/>
        </w:numPr>
        <w:spacing w:line="276" w:lineRule="auto"/>
        <w:ind w:right="347" w:hanging="360"/>
        <w:jc w:val="both"/>
      </w:pPr>
      <w:r w:rsidRPr="00F23CDD">
        <w:t>obrazloženim pozicijama na koje se odnosi tražena novčana pomoć;</w:t>
      </w:r>
    </w:p>
    <w:p w:rsidR="000A171B" w:rsidRPr="00F23CDD" w:rsidRDefault="000A171B" w:rsidP="000A171B">
      <w:pPr>
        <w:pStyle w:val="Normal1"/>
        <w:numPr>
          <w:ilvl w:val="1"/>
          <w:numId w:val="9"/>
        </w:numPr>
        <w:spacing w:line="276" w:lineRule="auto"/>
        <w:ind w:right="347" w:hanging="360"/>
        <w:jc w:val="both"/>
      </w:pPr>
      <w:r w:rsidRPr="00F23CDD">
        <w:t>ostale  bitne finansijske podatke i pokazatelje;</w:t>
      </w:r>
    </w:p>
    <w:p w:rsidR="000A171B" w:rsidRPr="00F23CDD" w:rsidRDefault="000A171B" w:rsidP="000A171B">
      <w:pPr>
        <w:pStyle w:val="Normal1"/>
        <w:numPr>
          <w:ilvl w:val="0"/>
          <w:numId w:val="9"/>
        </w:numPr>
        <w:ind w:right="347" w:hanging="360"/>
        <w:jc w:val="both"/>
      </w:pPr>
      <w:r w:rsidRPr="00F23CDD">
        <w:t>Pismo opštine ili lokalne turističke organizacije kojim se potvrđuje da je događaj/manifestacija finansijski podržana i dokaz o uplati sredstava;</w:t>
      </w:r>
    </w:p>
    <w:p w:rsidR="000A171B" w:rsidRPr="00F23CDD" w:rsidRDefault="000A171B" w:rsidP="000A171B">
      <w:pPr>
        <w:pStyle w:val="Normal1"/>
        <w:ind w:left="720" w:right="347"/>
        <w:jc w:val="both"/>
      </w:pPr>
    </w:p>
    <w:p w:rsidR="000A171B" w:rsidRDefault="000A171B" w:rsidP="000A171B">
      <w:pPr>
        <w:pStyle w:val="Normal1"/>
        <w:ind w:right="347"/>
        <w:jc w:val="both"/>
      </w:pPr>
      <w:r w:rsidRPr="00F23CDD">
        <w:t>NTOCG zadržava pravo od podnosioca zahtjeva zatraži dodatna pojašnjenja.</w:t>
      </w:r>
    </w:p>
    <w:p w:rsidR="00807E67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Mjesto i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 odgovorne osobe/osobe 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 za zastupanje</w:t>
            </w:r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D1617"/>
    <w:multiLevelType w:val="multilevel"/>
    <w:tmpl w:val="419A1E5C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86F65"/>
    <w:multiLevelType w:val="hybridMultilevel"/>
    <w:tmpl w:val="49E66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81A40"/>
    <w:rsid w:val="000A171B"/>
    <w:rsid w:val="001A1BC1"/>
    <w:rsid w:val="001A6C18"/>
    <w:rsid w:val="00403C80"/>
    <w:rsid w:val="00486315"/>
    <w:rsid w:val="004C0A3A"/>
    <w:rsid w:val="005C254E"/>
    <w:rsid w:val="006054BF"/>
    <w:rsid w:val="007D5B82"/>
    <w:rsid w:val="00807E67"/>
    <w:rsid w:val="00844AFC"/>
    <w:rsid w:val="00B57645"/>
    <w:rsid w:val="00E45036"/>
    <w:rsid w:val="00E9175C"/>
    <w:rsid w:val="00EA5106"/>
    <w:rsid w:val="00E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customStyle="1" w:styleId="Normal1">
    <w:name w:val="Normal1"/>
    <w:rsid w:val="000A171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customStyle="1" w:styleId="Normal1">
    <w:name w:val="Normal1"/>
    <w:rsid w:val="000A171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A5FE-B32F-48A8-BA7F-2FA01989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Sandra Bojanic</cp:lastModifiedBy>
  <cp:revision>2</cp:revision>
  <dcterms:created xsi:type="dcterms:W3CDTF">2017-06-02T11:44:00Z</dcterms:created>
  <dcterms:modified xsi:type="dcterms:W3CDTF">2017-06-02T11:44:00Z</dcterms:modified>
</cp:coreProperties>
</file>