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870" w:rsidRDefault="00CA2870" w:rsidP="00CA2870">
      <w:pPr>
        <w:spacing w:after="270"/>
        <w:rPr>
          <w:rFonts w:ascii="Arial" w:hAnsi="Arial" w:cs="Arial"/>
          <w:color w:val="000000"/>
          <w:sz w:val="27"/>
          <w:szCs w:val="27"/>
          <w:lang w:val="sr-Latn-CS"/>
        </w:rPr>
      </w:pPr>
      <w:r>
        <w:rPr>
          <w:rFonts w:ascii="Arial" w:hAnsi="Arial" w:cs="Arial"/>
          <w:color w:val="000000"/>
          <w:sz w:val="18"/>
          <w:szCs w:val="18"/>
          <w:lang w:val="sr-Latn-CS"/>
        </w:rPr>
        <w:t>Na osnovu člana 5 stav 3 Zakona o stručnom osposobljavanju lica sa stečenim visokim obrazovanjem ("Službeni list CG", broj 38/12), Ministarstvo prosvjete i sporta donijelo je</w:t>
      </w:r>
    </w:p>
    <w:p w:rsidR="00CA2870" w:rsidRDefault="00CA2870" w:rsidP="00CA2870">
      <w:pPr>
        <w:jc w:val="center"/>
        <w:rPr>
          <w:rFonts w:ascii="Arial" w:hAnsi="Arial" w:cs="Arial"/>
          <w:color w:val="000000"/>
          <w:sz w:val="27"/>
          <w:szCs w:val="27"/>
          <w:lang w:val="sr-Latn-CS"/>
        </w:rPr>
      </w:pPr>
      <w:r>
        <w:rPr>
          <w:rFonts w:ascii="Arial" w:hAnsi="Arial" w:cs="Arial"/>
          <w:b/>
          <w:bCs/>
          <w:color w:val="000000"/>
          <w:sz w:val="27"/>
          <w:szCs w:val="27"/>
          <w:lang w:val="sr-Latn-CS"/>
        </w:rPr>
        <w:t>PRAVILNIK</w:t>
      </w:r>
    </w:p>
    <w:p w:rsidR="00CA2870" w:rsidRDefault="00CA2870" w:rsidP="00CA2870">
      <w:pPr>
        <w:rPr>
          <w:rFonts w:ascii="Arial" w:hAnsi="Arial" w:cs="Arial"/>
          <w:color w:val="000000"/>
          <w:sz w:val="27"/>
          <w:szCs w:val="27"/>
          <w:lang w:val="sr-Latn-CS"/>
        </w:rPr>
      </w:pPr>
    </w:p>
    <w:p w:rsidR="00CA2870" w:rsidRDefault="00CA2870" w:rsidP="00CA2870">
      <w:pPr>
        <w:jc w:val="center"/>
        <w:rPr>
          <w:rFonts w:ascii="Arial" w:hAnsi="Arial" w:cs="Arial"/>
          <w:color w:val="000000"/>
          <w:sz w:val="27"/>
          <w:szCs w:val="27"/>
          <w:lang w:val="sr-Latn-CS"/>
        </w:rPr>
      </w:pPr>
      <w:r>
        <w:rPr>
          <w:rFonts w:ascii="Arial" w:hAnsi="Arial" w:cs="Arial"/>
          <w:b/>
          <w:bCs/>
          <w:color w:val="000000"/>
          <w:sz w:val="27"/>
          <w:szCs w:val="27"/>
          <w:lang w:val="sr-Latn-CS"/>
        </w:rPr>
        <w:t>O NAČINU OBJAVLJIVANJA JAVNOG POZIVA, POSTUPKU I KRITERIJUMIMA ZA STRUČNO OSPOSOBLJAVANJE</w:t>
      </w:r>
    </w:p>
    <w:p w:rsidR="00CA2870" w:rsidRDefault="00CA2870" w:rsidP="00CA2870">
      <w:pPr>
        <w:rPr>
          <w:rFonts w:ascii="Arial" w:hAnsi="Arial" w:cs="Arial"/>
          <w:color w:val="000000"/>
          <w:sz w:val="18"/>
          <w:szCs w:val="18"/>
          <w:lang w:val="sr-Latn-CS"/>
        </w:rPr>
      </w:pPr>
    </w:p>
    <w:p w:rsidR="00CA2870" w:rsidRDefault="00CA2870" w:rsidP="00CA2870">
      <w:pPr>
        <w:jc w:val="center"/>
        <w:rPr>
          <w:rFonts w:ascii="Arial" w:hAnsi="Arial" w:cs="Arial"/>
          <w:color w:val="000000"/>
          <w:sz w:val="18"/>
          <w:szCs w:val="18"/>
          <w:lang w:val="sr-Latn-CS"/>
        </w:rPr>
      </w:pPr>
      <w:r>
        <w:rPr>
          <w:rFonts w:ascii="Arial" w:hAnsi="Arial" w:cs="Arial"/>
          <w:color w:val="000000"/>
          <w:sz w:val="18"/>
          <w:szCs w:val="18"/>
          <w:lang w:val="sr-Latn-CS"/>
        </w:rPr>
        <w:t>(Objavljen u "Sl. listu Crne Gore", br. 46 od 27. avgusta 2012)</w:t>
      </w:r>
    </w:p>
    <w:p w:rsidR="00CA2870" w:rsidRDefault="00CA2870" w:rsidP="00CA2870">
      <w:pPr>
        <w:rPr>
          <w:rFonts w:ascii="Arial" w:hAnsi="Arial" w:cs="Arial"/>
          <w:color w:val="000000"/>
          <w:sz w:val="18"/>
          <w:szCs w:val="18"/>
          <w:lang w:val="sr-Latn-CS"/>
        </w:rPr>
      </w:pPr>
    </w:p>
    <w:p w:rsidR="00CA2870" w:rsidRDefault="00CA2870" w:rsidP="00CA2870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Predmet</w:t>
      </w:r>
    </w:p>
    <w:p w:rsidR="00CA2870" w:rsidRDefault="00CA2870" w:rsidP="00CA2870">
      <w:pPr>
        <w:rPr>
          <w:rStyle w:val="expand1"/>
          <w:vanish w:val="0"/>
          <w:color w:val="000000"/>
        </w:rPr>
      </w:pPr>
    </w:p>
    <w:p w:rsidR="00CA2870" w:rsidRDefault="00CA2870" w:rsidP="00CA2870">
      <w:pPr>
        <w:jc w:val="center"/>
      </w:pPr>
      <w:bookmarkStart w:id="0" w:name="clan1"/>
      <w:bookmarkEnd w:id="0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" name="Picture 1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" name="Picture 2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2870" w:rsidRDefault="00CA2870" w:rsidP="00CA2870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" w:name="1001"/>
      <w:bookmarkEnd w:id="1"/>
      <w:r>
        <w:rPr>
          <w:rStyle w:val="expand1"/>
          <w:vanish w:val="0"/>
          <w:color w:val="000000"/>
          <w:lang w:val="sr-Latn-CS"/>
        </w:rPr>
        <w:t>     Ovim pravilnikom uređuje se način objavljivanja javnog poziva, postupak prijavljivanja lica sa stečenim visokim obrazovanjem koje nema radno iskustvo u određenom nivou obrazovanja i nalazi se na evidenciji Zavoda za zapošljavanje Crne Gore (u daljem tekstu: korisnik), kriterijumi za njihovo upućivanje kod poslodavca, rokovi i druga pitanja od značaja za obavljanje stručnog osposobljavanja.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CA2870" w:rsidRDefault="00CA2870" w:rsidP="00CA2870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Upotreba rodno osjetljivog jezika</w:t>
      </w:r>
    </w:p>
    <w:p w:rsidR="00CA2870" w:rsidRDefault="00CA2870" w:rsidP="00CA2870">
      <w:pPr>
        <w:rPr>
          <w:rStyle w:val="expand1"/>
          <w:vanish w:val="0"/>
          <w:color w:val="000000"/>
        </w:rPr>
      </w:pPr>
    </w:p>
    <w:p w:rsidR="00CA2870" w:rsidRDefault="00CA2870" w:rsidP="00CA2870">
      <w:pPr>
        <w:jc w:val="center"/>
      </w:pPr>
      <w:bookmarkStart w:id="2" w:name="clan2"/>
      <w:bookmarkEnd w:id="2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2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" name="Picture 3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4" name="Picture 4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2870" w:rsidRDefault="00CA2870" w:rsidP="00CA2870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3" w:name="1002"/>
      <w:bookmarkEnd w:id="3"/>
      <w:r>
        <w:rPr>
          <w:rStyle w:val="expand1"/>
          <w:vanish w:val="0"/>
          <w:color w:val="000000"/>
          <w:lang w:val="sr-Latn-CS"/>
        </w:rPr>
        <w:t>     Svi izrazi koji se u ovom pravilniku koriste za lica u muškom rodu obuhvataju iste izraze u ženskom rodu.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CA2870" w:rsidRDefault="00CA2870" w:rsidP="00CA2870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Način objavljivanja javnog poziva</w:t>
      </w:r>
    </w:p>
    <w:p w:rsidR="00CA2870" w:rsidRDefault="00CA2870" w:rsidP="00CA2870">
      <w:pPr>
        <w:rPr>
          <w:rStyle w:val="expand1"/>
          <w:vanish w:val="0"/>
          <w:color w:val="000000"/>
        </w:rPr>
      </w:pPr>
    </w:p>
    <w:p w:rsidR="00CA2870" w:rsidRDefault="00CA2870" w:rsidP="00CA2870">
      <w:pPr>
        <w:jc w:val="center"/>
      </w:pPr>
      <w:bookmarkStart w:id="4" w:name="clan3"/>
      <w:bookmarkEnd w:id="4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3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5" name="Picture 5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6" name="Picture 6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2870" w:rsidRDefault="00CA2870" w:rsidP="00CA2870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5" w:name="1003"/>
      <w:bookmarkEnd w:id="5"/>
      <w:r>
        <w:rPr>
          <w:rStyle w:val="expand1"/>
          <w:vanish w:val="0"/>
          <w:color w:val="000000"/>
          <w:lang w:val="sr-Latn-CS"/>
        </w:rPr>
        <w:t>     Javni poziv za stručno osposobljavanje korisnika u ministarstvu, organu uprave, službi Predsjednika Crne Gore, Skupštine Crne Gore, Vlade Crne Gore, Ustavnog suda Crne Gore, suda i državnog tužilaštva raspisuje organ uprave nadležan za upravljanje kadrovima (u daljem tekstu: Uprava).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Javni poziv za stručno osposobljavanje korisnika kod poslodavca koji obavlja djelatnost na teritoriji Crne Gore, izuzev za organe iz stava 1 ovog člana, raspisuje Zavod za zapošljavanje Crne Gore (u daljem tekstu: Zavod).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Javni pozivi iz st. 1 i 2 ovog člana objavljuju se na internet stranicama Uprave i Zavoda i u jednom dnevnom listu koji izlazi u Crnoj Gori, najkasnije do 10. septembra tekuće godine.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CA2870" w:rsidRDefault="00CA2870" w:rsidP="00CA2870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Prijavljivanje poslodavca</w:t>
      </w:r>
    </w:p>
    <w:p w:rsidR="00CA2870" w:rsidRDefault="00CA2870" w:rsidP="00CA2870">
      <w:pPr>
        <w:rPr>
          <w:rStyle w:val="expand1"/>
          <w:vanish w:val="0"/>
          <w:color w:val="000000"/>
        </w:rPr>
      </w:pPr>
    </w:p>
    <w:p w:rsidR="00CA2870" w:rsidRDefault="00CA2870" w:rsidP="00CA2870">
      <w:pPr>
        <w:jc w:val="center"/>
      </w:pPr>
      <w:bookmarkStart w:id="6" w:name="clan4"/>
      <w:bookmarkEnd w:id="6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4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7" name="Picture 7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8" name="Picture 8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2870" w:rsidRDefault="00CA2870" w:rsidP="00CA2870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7" w:name="1004"/>
      <w:bookmarkEnd w:id="7"/>
      <w:r>
        <w:rPr>
          <w:rStyle w:val="expand1"/>
          <w:vanish w:val="0"/>
          <w:color w:val="000000"/>
          <w:lang w:val="sr-Latn-CS"/>
        </w:rPr>
        <w:t xml:space="preserve">     Prijavu za učešće u programu stručnog osposobljavanja korisnika, poslodavac iz člana </w:t>
      </w:r>
      <w:hyperlink r:id="rId5" w:anchor="clan3" w:history="1">
        <w:r>
          <w:rPr>
            <w:rStyle w:val="Hyperlink"/>
            <w:lang w:val="sr-Latn-CS"/>
          </w:rPr>
          <w:t>3</w:t>
        </w:r>
      </w:hyperlink>
      <w:r>
        <w:rPr>
          <w:rStyle w:val="expand1"/>
          <w:vanish w:val="0"/>
          <w:color w:val="000000"/>
          <w:lang w:val="sr-Latn-CS"/>
        </w:rPr>
        <w:t xml:space="preserve"> stav 1 ovog pravilnika podnosi Upravi, a poslodavac iz člana 3 stav 2 ovog pravilnika Zavodu.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Prijava iz stava 1 ovog člana podnosi se i preko Portala elektronske uprave, na adresi www. euprava.me.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Poslodavci iz stava 1 ovog člana prijavu podnose u periodu od 15. septembra do 15. oktobra tekuće godine.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Prijava iz stava 1 ovog člana podnosi se na obrascu br. 1 koji je sastavni dio ovog pravilnika.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CA2870" w:rsidRDefault="00CA2870" w:rsidP="00CA2870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Prijavljivanje korisnika</w:t>
      </w:r>
    </w:p>
    <w:p w:rsidR="00CA2870" w:rsidRDefault="00CA2870" w:rsidP="00CA2870">
      <w:pPr>
        <w:rPr>
          <w:rStyle w:val="expand1"/>
          <w:vanish w:val="0"/>
          <w:color w:val="000000"/>
        </w:rPr>
      </w:pPr>
    </w:p>
    <w:p w:rsidR="00CA2870" w:rsidRDefault="00CA2870" w:rsidP="00CA2870">
      <w:pPr>
        <w:jc w:val="center"/>
      </w:pPr>
      <w:bookmarkStart w:id="8" w:name="clan5"/>
      <w:bookmarkEnd w:id="8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5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9" name="Picture 9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0" name="Picture 10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2870" w:rsidRDefault="00CA2870" w:rsidP="00CA2870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9" w:name="1005"/>
      <w:bookmarkEnd w:id="9"/>
      <w:r>
        <w:rPr>
          <w:rStyle w:val="expand1"/>
          <w:vanish w:val="0"/>
          <w:color w:val="000000"/>
          <w:lang w:val="sr-Latn-CS"/>
        </w:rPr>
        <w:t>     Korisnik podnosi prijavu za obavljanje stručnog osposobljavanja na Portal elektronske uprave, u periodu od 15. oktobra do 15. novembra tekuće godine.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CA2870" w:rsidRDefault="00CA2870" w:rsidP="00CA2870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Elektronska prijava</w:t>
      </w:r>
    </w:p>
    <w:p w:rsidR="00CA2870" w:rsidRDefault="00CA2870" w:rsidP="00CA2870">
      <w:pPr>
        <w:rPr>
          <w:rStyle w:val="expand1"/>
          <w:vanish w:val="0"/>
          <w:color w:val="000000"/>
        </w:rPr>
      </w:pPr>
    </w:p>
    <w:p w:rsidR="00CA2870" w:rsidRDefault="00CA2870" w:rsidP="00CA2870">
      <w:pPr>
        <w:jc w:val="center"/>
      </w:pPr>
      <w:bookmarkStart w:id="10" w:name="clan6"/>
      <w:bookmarkEnd w:id="10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6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1" name="Picture 11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2" name="Picture 12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2870" w:rsidRDefault="00CA2870" w:rsidP="00CA2870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1" w:name="1006"/>
      <w:bookmarkEnd w:id="11"/>
      <w:r>
        <w:rPr>
          <w:rStyle w:val="expand1"/>
          <w:vanish w:val="0"/>
          <w:color w:val="000000"/>
          <w:lang w:val="sr-Latn-CS"/>
        </w:rPr>
        <w:t>     Poslodavac i korisnik podnose prijavu iz čl. 4 i 5 ovog pravilnika elektronskim putem u skladu sa uputstvima organa državne uprave nadležnog za informaciono društvo.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CA2870" w:rsidRDefault="00CA2870" w:rsidP="00CA2870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Kriterijumi za upućivanje korisnika kod poslodavca</w:t>
      </w:r>
    </w:p>
    <w:p w:rsidR="00CA2870" w:rsidRDefault="00CA2870" w:rsidP="00CA2870">
      <w:pPr>
        <w:rPr>
          <w:rStyle w:val="expand1"/>
          <w:vanish w:val="0"/>
          <w:color w:val="000000"/>
        </w:rPr>
      </w:pPr>
    </w:p>
    <w:p w:rsidR="00CA2870" w:rsidRDefault="00CA2870" w:rsidP="00CA2870">
      <w:pPr>
        <w:jc w:val="center"/>
      </w:pPr>
      <w:bookmarkStart w:id="12" w:name="clan7"/>
      <w:bookmarkEnd w:id="12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7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3" name="Picture 13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4" name="Picture 14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2870" w:rsidRDefault="00CA2870" w:rsidP="00CA2870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3" w:name="1007"/>
      <w:bookmarkEnd w:id="13"/>
      <w:r>
        <w:rPr>
          <w:rStyle w:val="expand1"/>
          <w:vanish w:val="0"/>
          <w:color w:val="000000"/>
          <w:lang w:val="sr-Latn-CS"/>
        </w:rPr>
        <w:t xml:space="preserve">     Upućivanje korisnika na stručno osposobljavanje kod poslodavca vrši se na osnovu elektronske rang liste, automatski generisane na osnovu rezultata koje su korisnici ostvarili tokom studiranja (iskazanih u obliku prosječne </w:t>
      </w:r>
      <w:r>
        <w:rPr>
          <w:rStyle w:val="expand1"/>
          <w:vanish w:val="0"/>
          <w:color w:val="000000"/>
          <w:lang w:val="sr-Latn-CS"/>
        </w:rPr>
        <w:lastRenderedPageBreak/>
        <w:t>ocjene tokom studiranja) i pet iskazanih preferenci korisnika.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Administrator Portala elektronske uprave elektronsku generisanu rang listu dostavlja Upravi, odnosno Zavodu.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Elektronska rang lista dostupna je na sajtu Portala elektronske uprave.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Uprava, odnosno Zavod na osnovu rang liste vrše upućivanje korisnika za obavljanje stručnog osposobljavanja, o čemu u pisanoj formi obavještavaju korisnika i poslodavca najkasnije do 15. decembra tekuće godine.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CA2870" w:rsidRDefault="00CA2870" w:rsidP="00CA2870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Rok za zaključivanje ugovora</w:t>
      </w:r>
    </w:p>
    <w:p w:rsidR="00CA2870" w:rsidRDefault="00CA2870" w:rsidP="00CA2870">
      <w:pPr>
        <w:rPr>
          <w:rStyle w:val="expand1"/>
          <w:vanish w:val="0"/>
          <w:color w:val="000000"/>
        </w:rPr>
      </w:pPr>
    </w:p>
    <w:p w:rsidR="00CA2870" w:rsidRDefault="00CA2870" w:rsidP="00CA2870">
      <w:pPr>
        <w:jc w:val="center"/>
      </w:pPr>
      <w:bookmarkStart w:id="14" w:name="clan8"/>
      <w:bookmarkEnd w:id="14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8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5" name="Picture 15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6" name="Picture 16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2870" w:rsidRDefault="00CA2870" w:rsidP="00CA2870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5" w:name="1008"/>
      <w:bookmarkEnd w:id="15"/>
      <w:r>
        <w:rPr>
          <w:rStyle w:val="expand1"/>
          <w:vanish w:val="0"/>
          <w:color w:val="000000"/>
          <w:lang w:val="sr-Latn-CS"/>
        </w:rPr>
        <w:t>     Poslodavac i korisnik zaključuju ugovor o stručnom ospsobljavanju najkasnije do 15. januara tekuće godine.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CA2870" w:rsidRDefault="00CA2870" w:rsidP="00CA2870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Period stručnog osposobljavanja</w:t>
      </w:r>
    </w:p>
    <w:p w:rsidR="00CA2870" w:rsidRDefault="00CA2870" w:rsidP="00CA2870">
      <w:pPr>
        <w:rPr>
          <w:rStyle w:val="expand1"/>
          <w:vanish w:val="0"/>
          <w:color w:val="000000"/>
        </w:rPr>
      </w:pPr>
    </w:p>
    <w:p w:rsidR="00CA2870" w:rsidRDefault="00CA2870" w:rsidP="00CA2870">
      <w:pPr>
        <w:jc w:val="center"/>
      </w:pPr>
      <w:bookmarkStart w:id="16" w:name="clan9"/>
      <w:bookmarkEnd w:id="16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9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7" name="Picture 17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8" name="Picture 18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2870" w:rsidRDefault="00CA2870" w:rsidP="00CA2870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7" w:name="1009"/>
      <w:bookmarkEnd w:id="17"/>
      <w:r>
        <w:rPr>
          <w:rStyle w:val="expand1"/>
          <w:vanish w:val="0"/>
          <w:color w:val="000000"/>
          <w:lang w:val="sr-Latn-CS"/>
        </w:rPr>
        <w:t>     Stručno osposobljavanje korisnika obavlja se svake godine u periodu od 15. januara do 15. septembra.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CA2870" w:rsidRDefault="00CA2870" w:rsidP="00CA2870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Uvjerenje o stručnom osposobljavanju</w:t>
      </w:r>
    </w:p>
    <w:p w:rsidR="00CA2870" w:rsidRDefault="00CA2870" w:rsidP="00CA2870">
      <w:pPr>
        <w:rPr>
          <w:rStyle w:val="expand1"/>
          <w:vanish w:val="0"/>
          <w:color w:val="000000"/>
        </w:rPr>
      </w:pPr>
    </w:p>
    <w:p w:rsidR="00CA2870" w:rsidRDefault="00CA2870" w:rsidP="00CA2870">
      <w:pPr>
        <w:jc w:val="center"/>
      </w:pPr>
      <w:bookmarkStart w:id="18" w:name="clan10"/>
      <w:bookmarkEnd w:id="18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10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9" name="Picture 19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0" name="Picture 20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2870" w:rsidRDefault="00CA2870" w:rsidP="00CA2870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9" w:name="1010"/>
      <w:bookmarkEnd w:id="19"/>
      <w:r>
        <w:rPr>
          <w:rStyle w:val="expand1"/>
          <w:vanish w:val="0"/>
          <w:color w:val="000000"/>
          <w:lang w:val="sr-Latn-CS"/>
        </w:rPr>
        <w:t>     Poslodavac kod kojeg je korisnik obavio stručno osposobljavanje izdaje Uvjerenje o obavljenom stručnom osposobljavanju na obrascu br. 2 koji je sastavni dio ovog pravilnika.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CA2870" w:rsidRDefault="00CA2870" w:rsidP="00CA2870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Sadržina evidencije</w:t>
      </w:r>
    </w:p>
    <w:p w:rsidR="00CA2870" w:rsidRDefault="00CA2870" w:rsidP="00CA2870">
      <w:pPr>
        <w:rPr>
          <w:rStyle w:val="expand1"/>
          <w:vanish w:val="0"/>
          <w:color w:val="000000"/>
        </w:rPr>
      </w:pPr>
    </w:p>
    <w:p w:rsidR="00CA2870" w:rsidRDefault="00CA2870" w:rsidP="00CA2870">
      <w:pPr>
        <w:jc w:val="center"/>
      </w:pPr>
      <w:bookmarkStart w:id="20" w:name="clan11"/>
      <w:bookmarkEnd w:id="20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11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1" name="Picture 21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2" name="Picture 22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2870" w:rsidRDefault="00CA2870" w:rsidP="00CA2870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21" w:name="1011"/>
      <w:bookmarkEnd w:id="21"/>
      <w:r>
        <w:rPr>
          <w:rStyle w:val="expand1"/>
          <w:vanish w:val="0"/>
          <w:color w:val="000000"/>
          <w:lang w:val="sr-Latn-CS"/>
        </w:rPr>
        <w:t>     Evidencija o obavljenom stručnom osposobljavanju, koju u skladu sa zakonom vodi Uprava, odnosno Zavod, sadrži podatke o: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1) imenu i prezimenu i jedinstvenom matičnom broju korisnika;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2) nazivu i sjedištvu poslodavca kod kojega je korisnik obavio stručno osposobljavanje;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3) kalendarskoj godini u kojoj je korisnik obavio stručno osposobljavanje.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CA2870" w:rsidRDefault="00CA2870" w:rsidP="00CA2870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Stupanje na snagu</w:t>
      </w:r>
    </w:p>
    <w:p w:rsidR="00CA2870" w:rsidRDefault="00CA2870" w:rsidP="00CA2870">
      <w:pPr>
        <w:rPr>
          <w:rStyle w:val="expand1"/>
          <w:vanish w:val="0"/>
          <w:color w:val="000000"/>
        </w:rPr>
      </w:pPr>
    </w:p>
    <w:p w:rsidR="00CA2870" w:rsidRDefault="00CA2870" w:rsidP="00CA2870">
      <w:pPr>
        <w:jc w:val="center"/>
      </w:pPr>
      <w:bookmarkStart w:id="22" w:name="clan12"/>
      <w:bookmarkEnd w:id="22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12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3" name="Picture 23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4" name="Picture 24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4CCA" w:rsidRDefault="00CA2870" w:rsidP="00CA2870">
      <w:bookmarkStart w:id="23" w:name="1012"/>
      <w:bookmarkEnd w:id="23"/>
      <w:r>
        <w:rPr>
          <w:rStyle w:val="expand1"/>
          <w:vanish w:val="0"/>
          <w:color w:val="000000"/>
          <w:lang w:val="sr-Latn-CS"/>
        </w:rPr>
        <w:t>     Ovaj pravilnik stupa na snagu osmog dana od dana objavljivanja u "Službenom listu Crne Gore".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Broj: 01-4344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Podgorica, 26. avgusta 2012. godine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Ministar, Slavoljub Stijepović, s.r.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sectPr w:rsidR="009B4CCA" w:rsidSect="009B4CC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A2870"/>
    <w:rsid w:val="0094034F"/>
    <w:rsid w:val="009B4CCA"/>
    <w:rsid w:val="00B65984"/>
    <w:rsid w:val="00CA2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34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4034F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94034F"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94034F"/>
    <w:pPr>
      <w:keepNext/>
      <w:jc w:val="both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link w:val="Heading4Char"/>
    <w:qFormat/>
    <w:rsid w:val="0094034F"/>
    <w:pPr>
      <w:keepNext/>
      <w:jc w:val="both"/>
      <w:outlineLvl w:val="3"/>
    </w:pPr>
    <w:rPr>
      <w:sz w:val="28"/>
    </w:rPr>
  </w:style>
  <w:style w:type="paragraph" w:styleId="Heading5">
    <w:name w:val="heading 5"/>
    <w:basedOn w:val="Normal"/>
    <w:next w:val="Normal"/>
    <w:link w:val="Heading5Char"/>
    <w:qFormat/>
    <w:rsid w:val="0094034F"/>
    <w:pPr>
      <w:keepNext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link w:val="Heading6Char"/>
    <w:qFormat/>
    <w:rsid w:val="0094034F"/>
    <w:pPr>
      <w:keepNext/>
      <w:outlineLvl w:val="5"/>
    </w:pPr>
    <w:rPr>
      <w:sz w:val="28"/>
    </w:rPr>
  </w:style>
  <w:style w:type="paragraph" w:styleId="Heading7">
    <w:name w:val="heading 7"/>
    <w:basedOn w:val="Normal"/>
    <w:next w:val="Normal"/>
    <w:link w:val="Heading7Char"/>
    <w:qFormat/>
    <w:rsid w:val="0094034F"/>
    <w:pPr>
      <w:keepNext/>
      <w:jc w:val="center"/>
      <w:outlineLvl w:val="6"/>
    </w:pPr>
    <w:rPr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4034F"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qFormat/>
    <w:rsid w:val="0094034F"/>
    <w:pPr>
      <w:keepNext/>
      <w:ind w:firstLine="720"/>
      <w:jc w:val="both"/>
      <w:outlineLvl w:val="8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4034F"/>
    <w:rPr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94034F"/>
    <w:rPr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94034F"/>
    <w:rPr>
      <w:b/>
      <w:bCs/>
      <w:sz w:val="28"/>
      <w:szCs w:val="24"/>
    </w:rPr>
  </w:style>
  <w:style w:type="character" w:customStyle="1" w:styleId="Heading4Char">
    <w:name w:val="Heading 4 Char"/>
    <w:basedOn w:val="DefaultParagraphFont"/>
    <w:link w:val="Heading4"/>
    <w:rsid w:val="0094034F"/>
    <w:rPr>
      <w:sz w:val="28"/>
      <w:szCs w:val="24"/>
    </w:rPr>
  </w:style>
  <w:style w:type="character" w:customStyle="1" w:styleId="Heading5Char">
    <w:name w:val="Heading 5 Char"/>
    <w:basedOn w:val="DefaultParagraphFont"/>
    <w:link w:val="Heading5"/>
    <w:rsid w:val="0094034F"/>
    <w:rPr>
      <w:b/>
      <w:bCs/>
      <w:sz w:val="28"/>
      <w:szCs w:val="24"/>
    </w:rPr>
  </w:style>
  <w:style w:type="character" w:customStyle="1" w:styleId="Heading6Char">
    <w:name w:val="Heading 6 Char"/>
    <w:basedOn w:val="DefaultParagraphFont"/>
    <w:link w:val="Heading6"/>
    <w:rsid w:val="0094034F"/>
    <w:rPr>
      <w:sz w:val="28"/>
      <w:szCs w:val="24"/>
    </w:rPr>
  </w:style>
  <w:style w:type="character" w:customStyle="1" w:styleId="Heading7Char">
    <w:name w:val="Heading 7 Char"/>
    <w:basedOn w:val="DefaultParagraphFont"/>
    <w:link w:val="Heading7"/>
    <w:rsid w:val="0094034F"/>
    <w:rPr>
      <w:b/>
      <w:bCs/>
      <w:sz w:val="28"/>
      <w:szCs w:val="24"/>
    </w:rPr>
  </w:style>
  <w:style w:type="character" w:customStyle="1" w:styleId="Heading8Char">
    <w:name w:val="Heading 8 Char"/>
    <w:basedOn w:val="DefaultParagraphFont"/>
    <w:link w:val="Heading8"/>
    <w:rsid w:val="0094034F"/>
    <w:rPr>
      <w:b/>
      <w:b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94034F"/>
    <w:rPr>
      <w:b/>
      <w:bCs/>
      <w:sz w:val="28"/>
      <w:szCs w:val="24"/>
    </w:rPr>
  </w:style>
  <w:style w:type="paragraph" w:styleId="Title">
    <w:name w:val="Title"/>
    <w:basedOn w:val="Normal"/>
    <w:link w:val="TitleChar"/>
    <w:qFormat/>
    <w:rsid w:val="0094034F"/>
    <w:pPr>
      <w:jc w:val="center"/>
    </w:pPr>
    <w:rPr>
      <w:sz w:val="28"/>
      <w:lang w:val="en-GB"/>
    </w:rPr>
  </w:style>
  <w:style w:type="character" w:customStyle="1" w:styleId="TitleChar">
    <w:name w:val="Title Char"/>
    <w:basedOn w:val="DefaultParagraphFont"/>
    <w:link w:val="Title"/>
    <w:rsid w:val="0094034F"/>
    <w:rPr>
      <w:sz w:val="28"/>
      <w:szCs w:val="24"/>
      <w:lang w:val="en-GB"/>
    </w:rPr>
  </w:style>
  <w:style w:type="paragraph" w:styleId="Subtitle">
    <w:name w:val="Subtitle"/>
    <w:basedOn w:val="Normal"/>
    <w:link w:val="SubtitleChar"/>
    <w:qFormat/>
    <w:rsid w:val="0094034F"/>
    <w:pPr>
      <w:jc w:val="center"/>
    </w:pPr>
    <w:rPr>
      <w:rFonts w:ascii="Arial" w:hAnsi="Arial" w:cs="Arial"/>
      <w:b/>
      <w:bCs/>
      <w:sz w:val="22"/>
    </w:rPr>
  </w:style>
  <w:style w:type="character" w:customStyle="1" w:styleId="SubtitleChar">
    <w:name w:val="Subtitle Char"/>
    <w:basedOn w:val="DefaultParagraphFont"/>
    <w:link w:val="Subtitle"/>
    <w:rsid w:val="0094034F"/>
    <w:rPr>
      <w:rFonts w:ascii="Arial" w:hAnsi="Arial" w:cs="Arial"/>
      <w:b/>
      <w:bCs/>
      <w:sz w:val="22"/>
      <w:szCs w:val="24"/>
    </w:rPr>
  </w:style>
  <w:style w:type="character" w:styleId="Strong">
    <w:name w:val="Strong"/>
    <w:basedOn w:val="DefaultParagraphFont"/>
    <w:qFormat/>
    <w:rsid w:val="0094034F"/>
    <w:rPr>
      <w:b/>
      <w:bCs/>
    </w:rPr>
  </w:style>
  <w:style w:type="paragraph" w:styleId="NoSpacing">
    <w:name w:val="No Spacing"/>
    <w:basedOn w:val="Normal"/>
    <w:uiPriority w:val="1"/>
    <w:qFormat/>
    <w:rsid w:val="0094034F"/>
    <w:rPr>
      <w:rFonts w:eastAsia="Calibri"/>
    </w:rPr>
  </w:style>
  <w:style w:type="paragraph" w:styleId="ListParagraph">
    <w:name w:val="List Paragraph"/>
    <w:basedOn w:val="Normal"/>
    <w:uiPriority w:val="34"/>
    <w:qFormat/>
    <w:rsid w:val="0094034F"/>
    <w:pPr>
      <w:ind w:left="720"/>
    </w:pPr>
  </w:style>
  <w:style w:type="character" w:styleId="Hyperlink">
    <w:name w:val="Hyperlink"/>
    <w:basedOn w:val="DefaultParagraphFont"/>
    <w:uiPriority w:val="99"/>
    <w:semiHidden/>
    <w:unhideWhenUsed/>
    <w:rsid w:val="00CA2870"/>
    <w:rPr>
      <w:rFonts w:ascii="Arial" w:hAnsi="Arial" w:cs="Arial" w:hint="default"/>
      <w:i w:val="0"/>
      <w:iCs w:val="0"/>
      <w:strike w:val="0"/>
      <w:dstrike w:val="0"/>
      <w:color w:val="850000"/>
      <w:sz w:val="18"/>
      <w:szCs w:val="18"/>
      <w:u w:val="none"/>
      <w:effect w:val="none"/>
    </w:rPr>
  </w:style>
  <w:style w:type="character" w:customStyle="1" w:styleId="expand1">
    <w:name w:val="expand1"/>
    <w:basedOn w:val="DefaultParagraphFont"/>
    <w:rsid w:val="00CA2870"/>
    <w:rPr>
      <w:rFonts w:ascii="Arial" w:hAnsi="Arial" w:cs="Arial" w:hint="default"/>
      <w:i w:val="0"/>
      <w:iCs w:val="0"/>
      <w:vanish/>
      <w:webHidden w:val="0"/>
      <w:sz w:val="18"/>
      <w:szCs w:val="18"/>
      <w:specVanish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8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8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9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042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41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55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64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6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1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6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4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04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33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07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40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83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06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65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17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54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17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43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odaci.net/sllistcg/prikaz-b.php?db=&amp;what=P-nojppk04v1246&amp;draft=0&amp;html=&amp;nas=23592&amp;nad=4&amp;god=2012&amp;status=1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696</Words>
  <Characters>3969</Characters>
  <Application>Microsoft Office Word</Application>
  <DocSecurity>0</DocSecurity>
  <Lines>33</Lines>
  <Paragraphs>9</Paragraphs>
  <ScaleCrop>false</ScaleCrop>
  <Company/>
  <LinksUpToDate>false</LinksUpToDate>
  <CharactersWithSpaces>4656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nahida.jahic</dc:creator>
  <cp:keywords/>
  <dc:description/>
  <cp:lastModifiedBy>nahida.jahic</cp:lastModifiedBy>
  <cp:revision>1</cp:revision>
  <dcterms:created xsi:type="dcterms:W3CDTF">2015-04-02T13:01:00Z</dcterms:created>
  <dcterms:modified xsi:type="dcterms:W3CDTF">2015-04-02T13:02:00Z</dcterms:modified>
</cp:coreProperties>
</file>