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3C" w:rsidRPr="00584F75" w:rsidRDefault="0077073C" w:rsidP="007707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7073C" w:rsidRDefault="0077073C" w:rsidP="007707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7073C" w:rsidRPr="00584F75" w:rsidRDefault="0077073C" w:rsidP="007707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20. februar 2020. godine, u  11,00 sati</w:t>
      </w:r>
    </w:p>
    <w:p w:rsidR="0077073C" w:rsidRPr="00584F75" w:rsidRDefault="0077073C" w:rsidP="0077073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7073C" w:rsidRPr="00584F75" w:rsidRDefault="0077073C" w:rsidP="0077073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7073C" w:rsidRPr="003B346B" w:rsidRDefault="0077073C" w:rsidP="0077073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februara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7073C" w:rsidRDefault="0077073C" w:rsidP="007707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77073C" w:rsidRDefault="0077073C" w:rsidP="007707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7073C" w:rsidRDefault="0077073C" w:rsidP="007707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</w:t>
      </w:r>
    </w:p>
    <w:p w:rsidR="0077073C" w:rsidRPr="00D8016A" w:rsidRDefault="0077073C" w:rsidP="007707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7073C" w:rsidRPr="00D72E14" w:rsidRDefault="0077073C" w:rsidP="007707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zakona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izmjenama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dopunama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Zakona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centralnom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registru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stanovništva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uredbe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načinu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određivanja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identifikacionog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broja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uredbe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dopuni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Uredbe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boji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oznakama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vozila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plovila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E98">
        <w:rPr>
          <w:rFonts w:ascii="Arial" w:hAnsi="Arial" w:cs="Arial"/>
          <w:sz w:val="24"/>
          <w:szCs w:val="24"/>
        </w:rPr>
        <w:t>naoružanju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posebnoj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opremi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koji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B2E98">
        <w:rPr>
          <w:rFonts w:ascii="Arial" w:hAnsi="Arial" w:cs="Arial"/>
          <w:sz w:val="24"/>
          <w:szCs w:val="24"/>
        </w:rPr>
        <w:t>upotrebljavaju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vršenje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policijskih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poslova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uredbe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uniformi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E98">
        <w:rPr>
          <w:rFonts w:ascii="Arial" w:hAnsi="Arial" w:cs="Arial"/>
          <w:sz w:val="24"/>
          <w:szCs w:val="24"/>
        </w:rPr>
        <w:t>oznakama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zvanja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E98">
        <w:rPr>
          <w:rFonts w:ascii="Arial" w:hAnsi="Arial" w:cs="Arial"/>
          <w:sz w:val="24"/>
          <w:szCs w:val="24"/>
        </w:rPr>
        <w:t>naoružanju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E98">
        <w:rPr>
          <w:rFonts w:ascii="Arial" w:hAnsi="Arial" w:cs="Arial"/>
          <w:sz w:val="24"/>
          <w:szCs w:val="24"/>
        </w:rPr>
        <w:t>vozilima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posebnoj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opremi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službenika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obezbjeđenja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2E98">
        <w:rPr>
          <w:rFonts w:ascii="Arial" w:hAnsi="Arial" w:cs="Arial"/>
          <w:sz w:val="24"/>
          <w:szCs w:val="24"/>
        </w:rPr>
        <w:t>Upravi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izvršenje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krivičnih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sankcija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odluke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izmjenama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Odluke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kriterijumima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načinu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postupku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izbora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lica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koje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može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steći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crnogorsko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državljanstvo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prijemom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radi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realizacije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posebnog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programa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ulaganja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od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posebnog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značaja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privredni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ekonomski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interes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Crne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Gore</w:t>
      </w:r>
    </w:p>
    <w:p w:rsidR="0077073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t>Informacija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potrebi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privremenog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zatvaranja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graničnog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prelaza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Vraćenovići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9B2E98">
        <w:rPr>
          <w:rFonts w:ascii="Arial" w:hAnsi="Arial" w:cs="Arial"/>
          <w:sz w:val="24"/>
          <w:szCs w:val="24"/>
        </w:rPr>
        <w:t>od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90 dana, </w:t>
      </w:r>
      <w:proofErr w:type="spellStart"/>
      <w:r w:rsidRPr="009B2E98">
        <w:rPr>
          <w:rFonts w:ascii="Arial" w:hAnsi="Arial" w:cs="Arial"/>
          <w:sz w:val="24"/>
          <w:szCs w:val="24"/>
        </w:rPr>
        <w:t>tokom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izgradnje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saobraćajne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infrastrukture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na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zajedničkom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graničnom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prelazu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Vraćenovići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B2E98">
        <w:rPr>
          <w:rFonts w:ascii="Arial" w:hAnsi="Arial" w:cs="Arial"/>
          <w:sz w:val="24"/>
          <w:szCs w:val="24"/>
        </w:rPr>
        <w:t>Deleuša</w:t>
      </w:r>
      <w:proofErr w:type="spellEnd"/>
    </w:p>
    <w:p w:rsidR="0077073C" w:rsidRPr="00A43FD2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osnove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087A">
        <w:rPr>
          <w:rFonts w:ascii="Arial" w:hAnsi="Arial" w:cs="Arial"/>
          <w:sz w:val="24"/>
          <w:szCs w:val="24"/>
        </w:rPr>
        <w:t>vođenje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3087A">
        <w:rPr>
          <w:rFonts w:ascii="Arial" w:hAnsi="Arial" w:cs="Arial"/>
          <w:sz w:val="24"/>
          <w:szCs w:val="24"/>
        </w:rPr>
        <w:t>porazuma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između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Vlade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Crne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3087A">
        <w:rPr>
          <w:rFonts w:ascii="Arial" w:hAnsi="Arial" w:cs="Arial"/>
          <w:sz w:val="24"/>
          <w:szCs w:val="24"/>
        </w:rPr>
        <w:t>Vijeća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ministara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Bosne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3087A">
        <w:rPr>
          <w:rFonts w:ascii="Arial" w:hAnsi="Arial" w:cs="Arial"/>
          <w:sz w:val="24"/>
          <w:szCs w:val="24"/>
        </w:rPr>
        <w:t>Hercegovine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087A">
        <w:rPr>
          <w:rFonts w:ascii="Arial" w:hAnsi="Arial" w:cs="Arial"/>
          <w:sz w:val="24"/>
          <w:szCs w:val="24"/>
        </w:rPr>
        <w:t>sprovođenju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graničnih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provjera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zajedničkim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graničnim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prelazima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t>Izvještaj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vođenju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pregovora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na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pripremama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zaključivanje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Sporazuma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izmjenama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dopunama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Sporazuma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između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Vlade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Crne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B2E98">
        <w:rPr>
          <w:rFonts w:ascii="Arial" w:hAnsi="Arial" w:cs="Arial"/>
          <w:sz w:val="24"/>
          <w:szCs w:val="24"/>
        </w:rPr>
        <w:t>Vijeća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ministara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Bosne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2E98">
        <w:rPr>
          <w:rFonts w:ascii="Arial" w:hAnsi="Arial" w:cs="Arial"/>
          <w:sz w:val="24"/>
          <w:szCs w:val="24"/>
        </w:rPr>
        <w:t>Hercegovine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graničnim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prelazima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pogranični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sporazuma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t>Informacija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zaključivanju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Memoranduma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razumijevanju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između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Diplomatske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akademije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B2E98">
        <w:rPr>
          <w:rFonts w:ascii="Arial" w:hAnsi="Arial" w:cs="Arial"/>
          <w:sz w:val="24"/>
          <w:szCs w:val="24"/>
        </w:rPr>
        <w:t>vanjskih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Instituta</w:t>
      </w:r>
      <w:proofErr w:type="spellEnd"/>
      <w:r>
        <w:rPr>
          <w:rFonts w:ascii="Arial" w:hAnsi="Arial" w:cs="Arial"/>
          <w:sz w:val="24"/>
          <w:szCs w:val="24"/>
        </w:rPr>
        <w:t xml:space="preserve"> Mati</w:t>
      </w:r>
      <w:r w:rsidRPr="009B2E98">
        <w:rPr>
          <w:rFonts w:ascii="Arial" w:hAnsi="Arial" w:cs="Arial"/>
          <w:sz w:val="24"/>
          <w:szCs w:val="24"/>
        </w:rPr>
        <w:t xml:space="preserve">as Romero Ministarstva </w:t>
      </w:r>
      <w:proofErr w:type="spellStart"/>
      <w:r w:rsidRPr="009B2E98">
        <w:rPr>
          <w:rFonts w:ascii="Arial" w:hAnsi="Arial" w:cs="Arial"/>
          <w:sz w:val="24"/>
          <w:szCs w:val="24"/>
        </w:rPr>
        <w:t>vanjskih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poslova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Sjedin</w:t>
      </w:r>
      <w:r>
        <w:rPr>
          <w:rFonts w:ascii="Arial" w:hAnsi="Arial" w:cs="Arial"/>
          <w:sz w:val="24"/>
          <w:szCs w:val="24"/>
        </w:rPr>
        <w:t>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Meksičkih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memoranduma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t>Kadrovska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pitanja</w:t>
      </w:r>
      <w:proofErr w:type="spellEnd"/>
    </w:p>
    <w:p w:rsidR="0077073C" w:rsidRDefault="0077073C" w:rsidP="007707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73C" w:rsidRPr="00770067" w:rsidRDefault="0077073C" w:rsidP="007707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73C" w:rsidRPr="0086177E" w:rsidRDefault="0077073C" w:rsidP="007707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7073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uredbe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087A">
        <w:rPr>
          <w:rFonts w:ascii="Arial" w:hAnsi="Arial" w:cs="Arial"/>
          <w:sz w:val="24"/>
          <w:szCs w:val="24"/>
        </w:rPr>
        <w:t>povjeravanju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dijela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poslova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iz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nadležnosti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3087A">
        <w:rPr>
          <w:rFonts w:ascii="Arial" w:hAnsi="Arial" w:cs="Arial"/>
          <w:sz w:val="24"/>
          <w:szCs w:val="24"/>
        </w:rPr>
        <w:t>održivog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razvoja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3087A">
        <w:rPr>
          <w:rFonts w:ascii="Arial" w:hAnsi="Arial" w:cs="Arial"/>
          <w:sz w:val="24"/>
          <w:szCs w:val="24"/>
        </w:rPr>
        <w:t>turizma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Opštini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Bijelo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Polje</w:t>
      </w:r>
      <w:proofErr w:type="spellEnd"/>
    </w:p>
    <w:p w:rsidR="0077073C" w:rsidRPr="007242B5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2E98">
        <w:rPr>
          <w:rFonts w:ascii="Arial" w:hAnsi="Arial" w:cs="Arial"/>
          <w:sz w:val="24"/>
          <w:szCs w:val="24"/>
        </w:rPr>
        <w:t>edlog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odluke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izmjeni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Statuta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9B2E98">
        <w:rPr>
          <w:rFonts w:ascii="Arial" w:hAnsi="Arial" w:cs="Arial"/>
          <w:sz w:val="24"/>
          <w:szCs w:val="24"/>
        </w:rPr>
        <w:t>zaštitu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životne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sredine</w:t>
      </w:r>
      <w:proofErr w:type="spellEnd"/>
    </w:p>
    <w:p w:rsidR="0077073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3087A">
        <w:rPr>
          <w:rFonts w:ascii="Arial" w:hAnsi="Arial" w:cs="Arial"/>
          <w:sz w:val="24"/>
          <w:szCs w:val="24"/>
        </w:rPr>
        <w:t>Informacija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087A">
        <w:rPr>
          <w:rFonts w:ascii="Arial" w:hAnsi="Arial" w:cs="Arial"/>
          <w:sz w:val="24"/>
          <w:szCs w:val="24"/>
        </w:rPr>
        <w:t>realizaciji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Ugovora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087A">
        <w:rPr>
          <w:rFonts w:ascii="Arial" w:hAnsi="Arial" w:cs="Arial"/>
          <w:sz w:val="24"/>
          <w:szCs w:val="24"/>
        </w:rPr>
        <w:t>koncesiji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087A">
        <w:rPr>
          <w:rFonts w:ascii="Arial" w:hAnsi="Arial" w:cs="Arial"/>
          <w:sz w:val="24"/>
          <w:szCs w:val="24"/>
        </w:rPr>
        <w:t>eksploataciju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mineralne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sirovine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šljunka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3087A">
        <w:rPr>
          <w:rFonts w:ascii="Arial" w:hAnsi="Arial" w:cs="Arial"/>
          <w:sz w:val="24"/>
          <w:szCs w:val="24"/>
        </w:rPr>
        <w:t>pijeska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ležištu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3087A">
        <w:rPr>
          <w:rFonts w:ascii="Arial" w:hAnsi="Arial" w:cs="Arial"/>
          <w:sz w:val="24"/>
          <w:szCs w:val="24"/>
        </w:rPr>
        <w:t>Ražan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edlogom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aneksa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3087A">
        <w:rPr>
          <w:rFonts w:ascii="Arial" w:hAnsi="Arial" w:cs="Arial"/>
          <w:sz w:val="24"/>
          <w:szCs w:val="24"/>
        </w:rPr>
        <w:t>Ugovora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087A">
        <w:rPr>
          <w:rFonts w:ascii="Arial" w:hAnsi="Arial" w:cs="Arial"/>
          <w:sz w:val="24"/>
          <w:szCs w:val="24"/>
        </w:rPr>
        <w:t>koncesiji</w:t>
      </w:r>
      <w:proofErr w:type="spellEnd"/>
    </w:p>
    <w:p w:rsidR="0077073C" w:rsidRPr="009B2E98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t>Informacija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radu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Komisije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nestala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lica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2E98">
        <w:rPr>
          <w:rFonts w:ascii="Arial" w:hAnsi="Arial" w:cs="Arial"/>
          <w:sz w:val="24"/>
          <w:szCs w:val="24"/>
        </w:rPr>
        <w:t>periodu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od 1. </w:t>
      </w:r>
      <w:proofErr w:type="spellStart"/>
      <w:r w:rsidRPr="009B2E98">
        <w:rPr>
          <w:rFonts w:ascii="Arial" w:hAnsi="Arial" w:cs="Arial"/>
          <w:sz w:val="24"/>
          <w:szCs w:val="24"/>
        </w:rPr>
        <w:t>januara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do 31. </w:t>
      </w:r>
      <w:proofErr w:type="spellStart"/>
      <w:r w:rsidRPr="009B2E98">
        <w:rPr>
          <w:rFonts w:ascii="Arial" w:hAnsi="Arial" w:cs="Arial"/>
          <w:sz w:val="24"/>
          <w:szCs w:val="24"/>
        </w:rPr>
        <w:t>decembra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9B2E98">
        <w:rPr>
          <w:rFonts w:ascii="Arial" w:hAnsi="Arial" w:cs="Arial"/>
          <w:sz w:val="24"/>
          <w:szCs w:val="24"/>
        </w:rPr>
        <w:t>godine</w:t>
      </w:r>
      <w:proofErr w:type="spellEnd"/>
    </w:p>
    <w:p w:rsidR="0077073C" w:rsidRPr="00430130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2E98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2E98">
        <w:rPr>
          <w:rFonts w:ascii="Arial" w:hAnsi="Arial" w:cs="Arial"/>
          <w:sz w:val="24"/>
          <w:szCs w:val="24"/>
        </w:rPr>
        <w:t>obezbjeđivanju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budžetskih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sredstava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2E98">
        <w:rPr>
          <w:rFonts w:ascii="Arial" w:hAnsi="Arial" w:cs="Arial"/>
          <w:sz w:val="24"/>
          <w:szCs w:val="24"/>
        </w:rPr>
        <w:t>redovno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finansiranje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ženskih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organizacija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2E98">
        <w:rPr>
          <w:rFonts w:ascii="Arial" w:hAnsi="Arial" w:cs="Arial"/>
          <w:sz w:val="24"/>
          <w:szCs w:val="24"/>
        </w:rPr>
        <w:t>političkim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subjektima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iz</w:t>
      </w:r>
      <w:proofErr w:type="spellEnd"/>
      <w:r w:rsidRPr="009B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E98">
        <w:rPr>
          <w:rFonts w:ascii="Arial" w:hAnsi="Arial" w:cs="Arial"/>
          <w:sz w:val="24"/>
          <w:szCs w:val="24"/>
        </w:rPr>
        <w:t>Rezerve</w:t>
      </w:r>
      <w:proofErr w:type="spellEnd"/>
    </w:p>
    <w:p w:rsidR="0077073C" w:rsidRPr="00B3087A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087A">
        <w:rPr>
          <w:rFonts w:ascii="Arial" w:hAnsi="Arial" w:cs="Arial"/>
          <w:sz w:val="24"/>
          <w:szCs w:val="24"/>
        </w:rPr>
        <w:t>izmjenu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Zaključka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Vlade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Crne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B3087A">
        <w:rPr>
          <w:rFonts w:ascii="Arial" w:hAnsi="Arial" w:cs="Arial"/>
          <w:sz w:val="24"/>
          <w:szCs w:val="24"/>
        </w:rPr>
        <w:t xml:space="preserve"> 07-3039</w:t>
      </w:r>
      <w:r>
        <w:rPr>
          <w:rFonts w:ascii="Arial" w:hAnsi="Arial" w:cs="Arial"/>
          <w:sz w:val="24"/>
          <w:szCs w:val="24"/>
        </w:rPr>
        <w:t>,</w:t>
      </w:r>
      <w:r w:rsidRPr="00B3087A">
        <w:rPr>
          <w:rFonts w:ascii="Arial" w:hAnsi="Arial" w:cs="Arial"/>
          <w:sz w:val="24"/>
          <w:szCs w:val="24"/>
        </w:rPr>
        <w:t xml:space="preserve"> od 12. </w:t>
      </w:r>
      <w:proofErr w:type="spellStart"/>
      <w:r w:rsidRPr="00B3087A">
        <w:rPr>
          <w:rFonts w:ascii="Arial" w:hAnsi="Arial" w:cs="Arial"/>
          <w:sz w:val="24"/>
          <w:szCs w:val="24"/>
        </w:rPr>
        <w:t>oktobra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</w:t>
      </w:r>
      <w:r w:rsidRPr="00B3087A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B3087A">
        <w:rPr>
          <w:rFonts w:ascii="Arial" w:hAnsi="Arial" w:cs="Arial"/>
          <w:sz w:val="24"/>
          <w:szCs w:val="24"/>
        </w:rPr>
        <w:t>oktobra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godine</w:t>
      </w:r>
      <w:proofErr w:type="spellEnd"/>
    </w:p>
    <w:p w:rsidR="0077073C" w:rsidRPr="00B3087A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087A">
        <w:rPr>
          <w:rFonts w:ascii="Arial" w:hAnsi="Arial" w:cs="Arial"/>
          <w:sz w:val="24"/>
          <w:szCs w:val="24"/>
        </w:rPr>
        <w:t>izmjenu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Zaključaka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Vlade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Crne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3087A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:</w:t>
      </w:r>
      <w:r w:rsidRPr="00B3087A">
        <w:rPr>
          <w:rFonts w:ascii="Arial" w:hAnsi="Arial" w:cs="Arial"/>
          <w:sz w:val="24"/>
          <w:szCs w:val="24"/>
        </w:rPr>
        <w:t xml:space="preserve"> 07-8057, od 16. </w:t>
      </w:r>
      <w:proofErr w:type="spellStart"/>
      <w:r w:rsidRPr="00B3087A">
        <w:rPr>
          <w:rFonts w:ascii="Arial" w:hAnsi="Arial" w:cs="Arial"/>
          <w:sz w:val="24"/>
          <w:szCs w:val="24"/>
        </w:rPr>
        <w:t>januara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B3087A">
        <w:rPr>
          <w:rFonts w:ascii="Arial" w:hAnsi="Arial" w:cs="Arial"/>
          <w:sz w:val="24"/>
          <w:szCs w:val="24"/>
        </w:rPr>
        <w:t>godine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B3087A">
        <w:rPr>
          <w:rFonts w:ascii="Arial" w:hAnsi="Arial" w:cs="Arial"/>
          <w:sz w:val="24"/>
          <w:szCs w:val="24"/>
        </w:rPr>
        <w:t>sjednice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od 26. </w:t>
      </w:r>
      <w:proofErr w:type="spellStart"/>
      <w:r w:rsidRPr="00B3087A">
        <w:rPr>
          <w:rFonts w:ascii="Arial" w:hAnsi="Arial" w:cs="Arial"/>
          <w:sz w:val="24"/>
          <w:szCs w:val="24"/>
        </w:rPr>
        <w:t>decembra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3087A">
        <w:rPr>
          <w:rFonts w:ascii="Arial" w:hAnsi="Arial" w:cs="Arial"/>
          <w:sz w:val="24"/>
          <w:szCs w:val="24"/>
        </w:rPr>
        <w:t>godine</w:t>
      </w:r>
      <w:proofErr w:type="spellEnd"/>
    </w:p>
    <w:p w:rsidR="0077073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3087A">
        <w:rPr>
          <w:rFonts w:ascii="Arial" w:hAnsi="Arial" w:cs="Arial"/>
          <w:sz w:val="24"/>
          <w:szCs w:val="24"/>
        </w:rPr>
        <w:t>Predlog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platforme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B3087A">
        <w:rPr>
          <w:rFonts w:ascii="Arial" w:hAnsi="Arial" w:cs="Arial"/>
          <w:sz w:val="24"/>
          <w:szCs w:val="24"/>
        </w:rPr>
        <w:t>dr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Srđana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konferenciji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nivou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evropskoj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perspektivi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</w:rPr>
        <w:t>nazivom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3087A">
        <w:rPr>
          <w:rFonts w:ascii="Arial" w:hAnsi="Arial" w:cs="Arial"/>
          <w:sz w:val="24"/>
          <w:szCs w:val="24"/>
        </w:rPr>
        <w:t xml:space="preserve">„Od </w:t>
      </w:r>
      <w:proofErr w:type="spellStart"/>
      <w:r w:rsidRPr="00B3087A">
        <w:rPr>
          <w:rFonts w:ascii="Arial" w:hAnsi="Arial" w:cs="Arial"/>
          <w:sz w:val="24"/>
          <w:szCs w:val="24"/>
        </w:rPr>
        <w:t>Soluna</w:t>
      </w:r>
      <w:proofErr w:type="spellEnd"/>
      <w:r>
        <w:rPr>
          <w:rFonts w:ascii="Arial" w:hAnsi="Arial" w:cs="Arial"/>
          <w:sz w:val="24"/>
          <w:szCs w:val="24"/>
        </w:rPr>
        <w:t xml:space="preserve"> 2003.</w:t>
      </w:r>
      <w:r w:rsidRPr="00B3087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3087A">
        <w:rPr>
          <w:rFonts w:ascii="Arial" w:hAnsi="Arial" w:cs="Arial"/>
          <w:sz w:val="24"/>
          <w:szCs w:val="24"/>
        </w:rPr>
        <w:t>Zagreba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2020.</w:t>
      </w:r>
      <w:r w:rsidRPr="00B3087A">
        <w:rPr>
          <w:rFonts w:ascii="Arial" w:hAnsi="Arial" w:cs="Arial"/>
          <w:sz w:val="24"/>
          <w:szCs w:val="24"/>
        </w:rPr>
        <w:t>“</w:t>
      </w:r>
      <w:proofErr w:type="gramEnd"/>
      <w:r w:rsidRPr="00B308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087A">
        <w:rPr>
          <w:rFonts w:ascii="Arial" w:hAnsi="Arial" w:cs="Arial"/>
          <w:sz w:val="24"/>
          <w:szCs w:val="24"/>
        </w:rPr>
        <w:t>Solun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, 24. </w:t>
      </w:r>
      <w:proofErr w:type="spellStart"/>
      <w:r w:rsidRPr="00B3087A">
        <w:rPr>
          <w:rFonts w:ascii="Arial" w:hAnsi="Arial" w:cs="Arial"/>
          <w:sz w:val="24"/>
          <w:szCs w:val="24"/>
        </w:rPr>
        <w:t>februara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7073C" w:rsidRPr="00F909AD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09AD">
        <w:rPr>
          <w:rFonts w:ascii="Arial" w:hAnsi="Arial" w:cs="Arial"/>
          <w:sz w:val="24"/>
          <w:szCs w:val="24"/>
        </w:rPr>
        <w:t>Predlog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platforme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909AD">
        <w:rPr>
          <w:rFonts w:ascii="Arial" w:hAnsi="Arial" w:cs="Arial"/>
          <w:sz w:val="24"/>
          <w:szCs w:val="24"/>
        </w:rPr>
        <w:t>učešće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F909AD">
        <w:rPr>
          <w:rFonts w:ascii="Arial" w:hAnsi="Arial" w:cs="Arial"/>
          <w:sz w:val="24"/>
          <w:szCs w:val="24"/>
        </w:rPr>
        <w:t>dr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Srđana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na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sastanku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ministara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vanjskih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poslova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Višegradske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grupe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909AD">
        <w:rPr>
          <w:rFonts w:ascii="Arial" w:hAnsi="Arial" w:cs="Arial"/>
          <w:sz w:val="24"/>
          <w:szCs w:val="24"/>
        </w:rPr>
        <w:t>Zapadnog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9AD"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909A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909AD">
        <w:rPr>
          <w:rFonts w:ascii="Arial" w:hAnsi="Arial" w:cs="Arial"/>
          <w:sz w:val="24"/>
          <w:szCs w:val="24"/>
        </w:rPr>
        <w:t>Pragu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, 27. </w:t>
      </w:r>
      <w:proofErr w:type="spellStart"/>
      <w:r w:rsidRPr="00F909AD">
        <w:rPr>
          <w:rFonts w:ascii="Arial" w:hAnsi="Arial" w:cs="Arial"/>
          <w:sz w:val="24"/>
          <w:szCs w:val="24"/>
        </w:rPr>
        <w:t>februara</w:t>
      </w:r>
      <w:proofErr w:type="spellEnd"/>
      <w:r w:rsidRPr="00F909AD">
        <w:rPr>
          <w:rFonts w:ascii="Arial" w:hAnsi="Arial" w:cs="Arial"/>
          <w:sz w:val="24"/>
          <w:szCs w:val="24"/>
        </w:rPr>
        <w:t xml:space="preserve">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7073C" w:rsidRPr="00B3087A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potrošačke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jedinice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Ministarstvo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ekonomije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potrošačku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jedinicu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Ministarstvo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vanjskih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poslova</w:t>
      </w:r>
      <w:proofErr w:type="spellEnd"/>
    </w:p>
    <w:p w:rsidR="0077073C" w:rsidRPr="00B3087A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87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potrošačke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jedinice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Rezerve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na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potrošačku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jedinicu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Ministarstvo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unutrašnjih</w:t>
      </w:r>
      <w:proofErr w:type="spellEnd"/>
      <w:r w:rsidRPr="00B30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87A">
        <w:rPr>
          <w:rFonts w:ascii="Arial" w:hAnsi="Arial" w:cs="Arial"/>
          <w:sz w:val="24"/>
          <w:szCs w:val="24"/>
        </w:rPr>
        <w:t>poslova</w:t>
      </w:r>
      <w:proofErr w:type="spellEnd"/>
    </w:p>
    <w:p w:rsidR="0077073C" w:rsidRDefault="0077073C" w:rsidP="0077073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7073C" w:rsidRPr="004E4A0C" w:rsidRDefault="0077073C" w:rsidP="0077073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7073C" w:rsidRPr="007E3C39" w:rsidRDefault="0077073C" w:rsidP="007707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77073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45B23">
        <w:rPr>
          <w:rFonts w:ascii="Arial" w:hAnsi="Arial" w:cs="Arial"/>
          <w:sz w:val="24"/>
          <w:szCs w:val="24"/>
        </w:rPr>
        <w:t xml:space="preserve">da je </w:t>
      </w:r>
      <w:proofErr w:type="spellStart"/>
      <w:r w:rsidRPr="00945B23">
        <w:rPr>
          <w:rFonts w:ascii="Arial" w:hAnsi="Arial" w:cs="Arial"/>
          <w:sz w:val="24"/>
          <w:szCs w:val="24"/>
        </w:rPr>
        <w:t>izgradnja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turističkog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naselja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kategorije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5* </w:t>
      </w:r>
      <w:proofErr w:type="spellStart"/>
      <w:r w:rsidRPr="00945B23">
        <w:rPr>
          <w:rFonts w:ascii="Arial" w:hAnsi="Arial" w:cs="Arial"/>
          <w:sz w:val="24"/>
          <w:szCs w:val="24"/>
        </w:rPr>
        <w:t>Rt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Stari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Ulcinj-Kruče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investitora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DOO „</w:t>
      </w:r>
      <w:proofErr w:type="spellStart"/>
      <w:r w:rsidRPr="00945B2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rojservis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gradnja</w:t>
      </w:r>
      <w:proofErr w:type="spellEnd"/>
      <w:r>
        <w:rPr>
          <w:rFonts w:ascii="Arial" w:hAnsi="Arial" w:cs="Arial"/>
          <w:sz w:val="24"/>
          <w:szCs w:val="24"/>
        </w:rPr>
        <w:t>“ Bar</w:t>
      </w:r>
      <w:proofErr w:type="gramEnd"/>
      <w:r w:rsidRPr="00945B2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945B23">
        <w:rPr>
          <w:rFonts w:ascii="Arial" w:hAnsi="Arial" w:cs="Arial"/>
          <w:sz w:val="24"/>
          <w:szCs w:val="24"/>
        </w:rPr>
        <w:t>značaja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razvoj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Države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Crne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Gore</w:t>
      </w:r>
    </w:p>
    <w:p w:rsidR="0077073C" w:rsidRPr="002766D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davanje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mišljenj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da je </w:t>
      </w:r>
      <w:proofErr w:type="spellStart"/>
      <w:r>
        <w:rPr>
          <w:rFonts w:ascii="Arial" w:hAnsi="Arial" w:cs="Arial"/>
          <w:sz w:val="24"/>
          <w:szCs w:val="24"/>
        </w:rPr>
        <w:t>izgradnja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kompleksa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* u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DOO „</w:t>
      </w:r>
      <w:proofErr w:type="spellStart"/>
      <w:r>
        <w:rPr>
          <w:rFonts w:ascii="Arial" w:hAnsi="Arial" w:cs="Arial"/>
          <w:sz w:val="24"/>
          <w:szCs w:val="24"/>
        </w:rPr>
        <w:t>Čanj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</w:t>
      </w:r>
      <w:r w:rsidRPr="00945B23">
        <w:rPr>
          <w:rFonts w:ascii="Arial" w:hAnsi="Arial" w:cs="Arial"/>
          <w:sz w:val="24"/>
          <w:szCs w:val="24"/>
        </w:rPr>
        <w:t>nvestment“ Podgorica</w:t>
      </w:r>
      <w:proofErr w:type="gramEnd"/>
      <w:r w:rsidRPr="00945B2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945B23">
        <w:rPr>
          <w:rFonts w:ascii="Arial" w:hAnsi="Arial" w:cs="Arial"/>
          <w:sz w:val="24"/>
          <w:szCs w:val="24"/>
        </w:rPr>
        <w:t>značaja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razvoj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Države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Crne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Gore</w:t>
      </w:r>
    </w:p>
    <w:p w:rsidR="0077073C" w:rsidRPr="00945B23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odluke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5B23">
        <w:rPr>
          <w:rFonts w:ascii="Arial" w:hAnsi="Arial" w:cs="Arial"/>
          <w:sz w:val="24"/>
          <w:szCs w:val="24"/>
        </w:rPr>
        <w:t>lokalnim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komunalnim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taksama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opštine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Tivat</w:t>
      </w:r>
      <w:proofErr w:type="spellEnd"/>
    </w:p>
    <w:p w:rsidR="0077073C" w:rsidRPr="00945B23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odluke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5B23">
        <w:rPr>
          <w:rFonts w:ascii="Arial" w:hAnsi="Arial" w:cs="Arial"/>
          <w:sz w:val="24"/>
          <w:szCs w:val="24"/>
        </w:rPr>
        <w:t>lokalnim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administrativnim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taksama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opštine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Kotor</w:t>
      </w:r>
    </w:p>
    <w:p w:rsidR="0077073C" w:rsidRPr="00F04AFB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odluke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5B23">
        <w:rPr>
          <w:rFonts w:ascii="Arial" w:hAnsi="Arial" w:cs="Arial"/>
          <w:sz w:val="24"/>
          <w:szCs w:val="24"/>
        </w:rPr>
        <w:t>lokalnim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administrativnim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taksama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opštine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Andrijevica</w:t>
      </w:r>
      <w:proofErr w:type="spellEnd"/>
    </w:p>
    <w:p w:rsidR="0077073C" w:rsidRPr="00F04AFB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04AFB">
        <w:rPr>
          <w:rFonts w:ascii="Arial" w:hAnsi="Arial" w:cs="Arial"/>
          <w:sz w:val="24"/>
          <w:szCs w:val="24"/>
        </w:rPr>
        <w:t>edlog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AFB">
        <w:rPr>
          <w:rFonts w:ascii="Arial" w:hAnsi="Arial" w:cs="Arial"/>
          <w:sz w:val="24"/>
          <w:szCs w:val="24"/>
        </w:rPr>
        <w:t>odluke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04AFB">
        <w:rPr>
          <w:rFonts w:ascii="Arial" w:hAnsi="Arial" w:cs="Arial"/>
          <w:sz w:val="24"/>
          <w:szCs w:val="24"/>
        </w:rPr>
        <w:t>lokalnim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AFB">
        <w:rPr>
          <w:rFonts w:ascii="Arial" w:hAnsi="Arial" w:cs="Arial"/>
          <w:sz w:val="24"/>
          <w:szCs w:val="24"/>
        </w:rPr>
        <w:t>administrativnim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AFB">
        <w:rPr>
          <w:rFonts w:ascii="Arial" w:hAnsi="Arial" w:cs="Arial"/>
          <w:sz w:val="24"/>
          <w:szCs w:val="24"/>
        </w:rPr>
        <w:t>taksama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AFB">
        <w:rPr>
          <w:rFonts w:ascii="Arial" w:hAnsi="Arial" w:cs="Arial"/>
          <w:sz w:val="24"/>
          <w:szCs w:val="24"/>
        </w:rPr>
        <w:t>Opštine</w:t>
      </w:r>
      <w:proofErr w:type="spellEnd"/>
      <w:r w:rsidRPr="00F04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AFB">
        <w:rPr>
          <w:rFonts w:ascii="Arial" w:hAnsi="Arial" w:cs="Arial"/>
          <w:sz w:val="24"/>
          <w:szCs w:val="24"/>
        </w:rPr>
        <w:t>Žabljak</w:t>
      </w:r>
      <w:proofErr w:type="spellEnd"/>
    </w:p>
    <w:p w:rsidR="0077073C" w:rsidRPr="00945B23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odluke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5B23"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op</w:t>
      </w:r>
      <w:r>
        <w:rPr>
          <w:rFonts w:ascii="Arial" w:hAnsi="Arial" w:cs="Arial"/>
          <w:sz w:val="24"/>
          <w:szCs w:val="24"/>
          <w:lang w:val="sr-Latn-ME"/>
        </w:rPr>
        <w:t>štine Šavnik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odluke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5B23">
        <w:rPr>
          <w:rFonts w:ascii="Arial" w:hAnsi="Arial" w:cs="Arial"/>
          <w:sz w:val="24"/>
          <w:szCs w:val="24"/>
        </w:rPr>
        <w:t>lokalnim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komunalnim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taksama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opštine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Šavnik</w:t>
      </w:r>
      <w:proofErr w:type="spellEnd"/>
    </w:p>
    <w:p w:rsidR="0077073C" w:rsidRPr="00945B23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davanje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saglasnosti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ustanovljenje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prava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službenosti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nepokretnostima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5B23">
        <w:rPr>
          <w:rFonts w:ascii="Arial" w:hAnsi="Arial" w:cs="Arial"/>
          <w:sz w:val="24"/>
          <w:szCs w:val="24"/>
        </w:rPr>
        <w:t>svojini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Crne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45B23">
        <w:rPr>
          <w:rFonts w:ascii="Arial" w:hAnsi="Arial" w:cs="Arial"/>
          <w:sz w:val="24"/>
          <w:szCs w:val="24"/>
        </w:rPr>
        <w:t>korist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pravnog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lica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45B23">
        <w:rPr>
          <w:rFonts w:ascii="Arial" w:hAnsi="Arial" w:cs="Arial"/>
          <w:sz w:val="24"/>
          <w:szCs w:val="24"/>
        </w:rPr>
        <w:t>Crnogorski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elektrodistributivni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Podgorica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prodaju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nepokretnosti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5B23">
        <w:rPr>
          <w:rFonts w:ascii="Arial" w:hAnsi="Arial" w:cs="Arial"/>
          <w:sz w:val="24"/>
          <w:szCs w:val="24"/>
        </w:rPr>
        <w:t>svojini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Crne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45B23">
        <w:rPr>
          <w:rFonts w:ascii="Arial" w:hAnsi="Arial" w:cs="Arial"/>
          <w:sz w:val="24"/>
          <w:szCs w:val="24"/>
        </w:rPr>
        <w:t>upisane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u l</w:t>
      </w:r>
      <w:r>
        <w:rPr>
          <w:rFonts w:ascii="Arial" w:hAnsi="Arial" w:cs="Arial"/>
          <w:sz w:val="24"/>
          <w:szCs w:val="24"/>
        </w:rPr>
        <w:t>ist</w:t>
      </w:r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nepokretnosti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broj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72, K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Brijeg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Plužine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edlozima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ugovora</w:t>
      </w:r>
      <w:proofErr w:type="spellEnd"/>
    </w:p>
    <w:p w:rsidR="0077073C" w:rsidRPr="00C21F0C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davanje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saglasnosti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5B23">
        <w:rPr>
          <w:rFonts w:ascii="Arial" w:hAnsi="Arial" w:cs="Arial"/>
          <w:sz w:val="24"/>
          <w:szCs w:val="24"/>
        </w:rPr>
        <w:t>prodaju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nepokretnosti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5B23">
        <w:rPr>
          <w:rFonts w:ascii="Arial" w:hAnsi="Arial" w:cs="Arial"/>
          <w:sz w:val="24"/>
          <w:szCs w:val="24"/>
        </w:rPr>
        <w:t>svojini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Crne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45B23">
        <w:rPr>
          <w:rFonts w:ascii="Arial" w:hAnsi="Arial" w:cs="Arial"/>
          <w:sz w:val="24"/>
          <w:szCs w:val="24"/>
        </w:rPr>
        <w:t>katastarske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parcele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broj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41/1, </w:t>
      </w:r>
      <w:proofErr w:type="spellStart"/>
      <w:r w:rsidRPr="00945B23">
        <w:rPr>
          <w:rFonts w:ascii="Arial" w:hAnsi="Arial" w:cs="Arial"/>
          <w:sz w:val="24"/>
          <w:szCs w:val="24"/>
        </w:rPr>
        <w:t>upisane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945B23">
        <w:rPr>
          <w:rFonts w:ascii="Arial" w:hAnsi="Arial" w:cs="Arial"/>
          <w:sz w:val="24"/>
          <w:szCs w:val="24"/>
        </w:rPr>
        <w:t>nepokretnosti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broj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21, </w:t>
      </w:r>
      <w:r>
        <w:rPr>
          <w:rFonts w:ascii="Arial" w:hAnsi="Arial" w:cs="Arial"/>
          <w:sz w:val="24"/>
          <w:szCs w:val="24"/>
        </w:rPr>
        <w:t xml:space="preserve">KO </w:t>
      </w:r>
      <w:proofErr w:type="spellStart"/>
      <w:r>
        <w:rPr>
          <w:rFonts w:ascii="Arial" w:hAnsi="Arial" w:cs="Arial"/>
          <w:sz w:val="24"/>
          <w:szCs w:val="24"/>
        </w:rPr>
        <w:t>Padež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45B23">
        <w:rPr>
          <w:rFonts w:ascii="Arial" w:hAnsi="Arial" w:cs="Arial"/>
          <w:sz w:val="24"/>
          <w:szCs w:val="24"/>
        </w:rPr>
        <w:t>edlogom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B23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77073C" w:rsidRPr="00945B23" w:rsidRDefault="0077073C" w:rsidP="007707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45B23">
        <w:rPr>
          <w:rFonts w:ascii="Arial" w:hAnsi="Arial" w:cs="Arial"/>
          <w:sz w:val="24"/>
          <w:szCs w:val="24"/>
        </w:rPr>
        <w:t>Pitanja</w:t>
      </w:r>
      <w:proofErr w:type="spellEnd"/>
      <w:r w:rsidRPr="00945B2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5B23">
        <w:rPr>
          <w:rFonts w:ascii="Arial" w:hAnsi="Arial" w:cs="Arial"/>
          <w:sz w:val="24"/>
          <w:szCs w:val="24"/>
        </w:rPr>
        <w:t>predlozi</w:t>
      </w:r>
      <w:proofErr w:type="spellEnd"/>
    </w:p>
    <w:p w:rsidR="0077073C" w:rsidRDefault="0077073C" w:rsidP="007707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7073C" w:rsidRDefault="0077073C" w:rsidP="007707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7073C" w:rsidRPr="00847DEC" w:rsidRDefault="0077073C" w:rsidP="0077073C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sl-SI"/>
        </w:rPr>
      </w:pPr>
    </w:p>
    <w:p w:rsidR="0077073C" w:rsidRDefault="0077073C" w:rsidP="007707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77073C" w:rsidRPr="00972FFB" w:rsidRDefault="0077073C" w:rsidP="007707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77073C" w:rsidRDefault="0077073C" w:rsidP="0077073C">
      <w:bookmarkStart w:id="0" w:name="_GoBack"/>
      <w:bookmarkEnd w:id="0"/>
    </w:p>
    <w:sectPr w:rsidR="0077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6BA189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3C"/>
    <w:rsid w:val="0077073C"/>
    <w:rsid w:val="00A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03BA"/>
  <w15:chartTrackingRefBased/>
  <w15:docId w15:val="{7D17104B-5CD2-47F2-A3CF-5E6BC7C0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7073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7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2020-02-20T07:01:00Z</dcterms:created>
  <dcterms:modified xsi:type="dcterms:W3CDTF">2020-02-20T07:03:00Z</dcterms:modified>
</cp:coreProperties>
</file>