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349" w:rsidRDefault="00E41B79" w:rsidP="00D1710D">
      <w:pPr>
        <w:jc w:val="center"/>
        <w:rPr>
          <w:rFonts w:cs="Times New Roman"/>
          <w:b/>
          <w:sz w:val="22"/>
          <w:szCs w:val="22"/>
        </w:rPr>
      </w:pPr>
      <w:r w:rsidRPr="00CB71FD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8F9B7A9" wp14:editId="2F07AB28">
            <wp:simplePos x="0" y="0"/>
            <wp:positionH relativeFrom="margin">
              <wp:align>center</wp:align>
            </wp:positionH>
            <wp:positionV relativeFrom="paragraph">
              <wp:posOffset>584</wp:posOffset>
            </wp:positionV>
            <wp:extent cx="796925" cy="913765"/>
            <wp:effectExtent l="0" t="0" r="3175" b="635"/>
            <wp:wrapTight wrapText="left">
              <wp:wrapPolygon edited="0">
                <wp:start x="0" y="0"/>
                <wp:lineTo x="0" y="21165"/>
                <wp:lineTo x="21170" y="21165"/>
                <wp:lineTo x="2117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913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349" w:rsidRDefault="00A76349" w:rsidP="00A40AAA">
      <w:pPr>
        <w:ind w:left="4680" w:right="4995" w:hanging="4680"/>
        <w:jc w:val="center"/>
        <w:rPr>
          <w:rFonts w:cs="Times New Roman"/>
          <w:b/>
          <w:sz w:val="22"/>
          <w:szCs w:val="22"/>
        </w:rPr>
      </w:pPr>
    </w:p>
    <w:p w:rsidR="00A76349" w:rsidRDefault="00A76349" w:rsidP="00D1710D">
      <w:pPr>
        <w:jc w:val="center"/>
        <w:rPr>
          <w:rFonts w:cs="Times New Roman"/>
          <w:b/>
          <w:sz w:val="22"/>
          <w:szCs w:val="22"/>
        </w:rPr>
      </w:pPr>
    </w:p>
    <w:p w:rsidR="00A76349" w:rsidRDefault="00A76349" w:rsidP="00A76349">
      <w:pPr>
        <w:rPr>
          <w:rFonts w:ascii="Arial Narrow" w:hAnsi="Arial Narrow"/>
          <w:lang w:val="sr-Latn-ME"/>
        </w:rPr>
      </w:pPr>
    </w:p>
    <w:p w:rsidR="00A76349" w:rsidRDefault="00A76349" w:rsidP="00A76349">
      <w:pPr>
        <w:rPr>
          <w:rFonts w:ascii="Arial Narrow" w:hAnsi="Arial Narrow"/>
          <w:lang w:val="sr-Latn-ME"/>
        </w:rPr>
      </w:pPr>
    </w:p>
    <w:p w:rsidR="00A76349" w:rsidRPr="00CB71FD" w:rsidRDefault="00A76349" w:rsidP="00A76349">
      <w:pPr>
        <w:rPr>
          <w:lang w:val="sr-Latn-ME"/>
        </w:rPr>
      </w:pPr>
    </w:p>
    <w:p w:rsidR="00A76349" w:rsidRPr="00CB71FD" w:rsidRDefault="00A76349" w:rsidP="00A76349">
      <w:pPr>
        <w:jc w:val="center"/>
        <w:rPr>
          <w:lang w:val="sr-Latn-ME"/>
        </w:rPr>
      </w:pPr>
      <w:r w:rsidRPr="00CB71FD">
        <w:rPr>
          <w:lang w:val="sr-Latn-ME"/>
        </w:rPr>
        <w:t>CRNA GORA</w:t>
      </w:r>
    </w:p>
    <w:p w:rsidR="00A76349" w:rsidRPr="00CB71FD" w:rsidRDefault="00A76349" w:rsidP="00A76349">
      <w:pPr>
        <w:jc w:val="center"/>
        <w:rPr>
          <w:lang w:val="sr-Latn-ME"/>
        </w:rPr>
      </w:pPr>
      <w:r w:rsidRPr="00CB71FD">
        <w:rPr>
          <w:lang w:val="sr-Latn-ME"/>
        </w:rPr>
        <w:t>ZAVOD ZA ŠKOLSTVO</w:t>
      </w:r>
    </w:p>
    <w:p w:rsidR="00A76349" w:rsidRPr="00CB71FD" w:rsidRDefault="00A76349" w:rsidP="00A76349">
      <w:pPr>
        <w:jc w:val="center"/>
        <w:rPr>
          <w:rFonts w:ascii="Arial Narrow" w:hAnsi="Arial Narrow"/>
          <w:lang w:val="sr-Latn-ME"/>
        </w:rPr>
      </w:pPr>
    </w:p>
    <w:p w:rsidR="00A76349" w:rsidRPr="00CB71FD" w:rsidRDefault="00A76349" w:rsidP="00A76349">
      <w:pPr>
        <w:rPr>
          <w:rFonts w:ascii="Arial Narrow" w:hAnsi="Arial Narrow"/>
          <w:lang w:val="sr-Latn-ME"/>
        </w:rPr>
      </w:pPr>
    </w:p>
    <w:p w:rsidR="00A76349" w:rsidRPr="00CB71FD" w:rsidRDefault="00A76349" w:rsidP="00A76349">
      <w:pPr>
        <w:jc w:val="center"/>
        <w:rPr>
          <w:rFonts w:ascii="Arial Narrow" w:hAnsi="Arial Narrow"/>
          <w:lang w:val="sr-Latn-ME"/>
        </w:rPr>
      </w:pPr>
    </w:p>
    <w:p w:rsidR="00A76349" w:rsidRPr="00CB71FD" w:rsidRDefault="00A76349" w:rsidP="00A76349">
      <w:pPr>
        <w:jc w:val="center"/>
        <w:rPr>
          <w:rFonts w:ascii="Arial Narrow" w:hAnsi="Arial Narrow"/>
          <w:lang w:val="sr-Latn-ME"/>
        </w:rPr>
      </w:pPr>
    </w:p>
    <w:p w:rsidR="00A76349" w:rsidRPr="00CB71FD" w:rsidRDefault="00A76349" w:rsidP="00A76349">
      <w:pPr>
        <w:jc w:val="center"/>
        <w:rPr>
          <w:lang w:val="sr-Latn-ME"/>
        </w:rPr>
      </w:pPr>
      <w:r w:rsidRPr="00CB71FD">
        <w:rPr>
          <w:sz w:val="28"/>
          <w:szCs w:val="28"/>
          <w:lang w:val="sr-Latn-ME"/>
        </w:rPr>
        <w:t>Predmetni program</w:t>
      </w:r>
    </w:p>
    <w:p w:rsidR="00D1710D" w:rsidRPr="008F4DB7" w:rsidRDefault="00D1710D" w:rsidP="00A76349">
      <w:pPr>
        <w:rPr>
          <w:rFonts w:cs="Times New Roman"/>
          <w:b/>
          <w:sz w:val="22"/>
          <w:szCs w:val="22"/>
        </w:rPr>
      </w:pPr>
    </w:p>
    <w:p w:rsidR="00D1710D" w:rsidRPr="008F4DB7" w:rsidRDefault="00D1710D" w:rsidP="00D1710D">
      <w:pPr>
        <w:jc w:val="center"/>
        <w:rPr>
          <w:rFonts w:cs="Times New Roman"/>
          <w:b/>
          <w:sz w:val="22"/>
          <w:szCs w:val="22"/>
        </w:rPr>
      </w:pPr>
    </w:p>
    <w:p w:rsidR="00D1710D" w:rsidRPr="008F4DB7" w:rsidRDefault="00D1710D" w:rsidP="00D1710D">
      <w:pPr>
        <w:jc w:val="center"/>
        <w:rPr>
          <w:rFonts w:cs="Times New Roman"/>
          <w:b/>
          <w:sz w:val="22"/>
          <w:szCs w:val="22"/>
        </w:rPr>
      </w:pPr>
    </w:p>
    <w:p w:rsidR="00D1710D" w:rsidRPr="00A76349" w:rsidRDefault="00D1710D" w:rsidP="00D1710D">
      <w:pPr>
        <w:jc w:val="center"/>
        <w:rPr>
          <w:rFonts w:cs="Times New Roman"/>
          <w:b/>
          <w:sz w:val="28"/>
          <w:szCs w:val="28"/>
        </w:rPr>
      </w:pPr>
      <w:r w:rsidRPr="00A76349">
        <w:rPr>
          <w:rFonts w:cs="Times New Roman"/>
          <w:b/>
          <w:sz w:val="28"/>
          <w:szCs w:val="28"/>
        </w:rPr>
        <w:t>Horsko pjevanje</w:t>
      </w:r>
    </w:p>
    <w:p w:rsidR="00D1710D" w:rsidRPr="00A76349" w:rsidRDefault="00D1710D" w:rsidP="00D1710D">
      <w:pPr>
        <w:jc w:val="center"/>
        <w:rPr>
          <w:rFonts w:cs="Times New Roman"/>
          <w:sz w:val="28"/>
          <w:szCs w:val="28"/>
        </w:rPr>
      </w:pPr>
    </w:p>
    <w:p w:rsidR="00D1710D" w:rsidRPr="000B2590" w:rsidRDefault="004A57C1" w:rsidP="0024531E">
      <w:pPr>
        <w:jc w:val="center"/>
        <w:rPr>
          <w:rFonts w:cs="Times New Roman"/>
          <w:b/>
          <w:sz w:val="28"/>
          <w:szCs w:val="28"/>
        </w:rPr>
      </w:pPr>
      <w:r w:rsidRPr="000B2590">
        <w:rPr>
          <w:rFonts w:cs="Times New Roman"/>
          <w:b/>
          <w:sz w:val="28"/>
          <w:szCs w:val="28"/>
        </w:rPr>
        <w:t>II i III</w:t>
      </w:r>
      <w:r w:rsidR="00D1710D" w:rsidRPr="000B2590">
        <w:rPr>
          <w:rFonts w:cs="Times New Roman"/>
          <w:b/>
          <w:sz w:val="28"/>
          <w:szCs w:val="28"/>
        </w:rPr>
        <w:t xml:space="preserve"> razred </w:t>
      </w:r>
      <w:r w:rsidR="0040338F" w:rsidRPr="000B2590">
        <w:rPr>
          <w:rFonts w:cs="Times New Roman"/>
          <w:b/>
          <w:sz w:val="28"/>
          <w:szCs w:val="28"/>
        </w:rPr>
        <w:t xml:space="preserve">trogodišnje </w:t>
      </w:r>
      <w:r w:rsidR="00D1710D" w:rsidRPr="000B2590">
        <w:rPr>
          <w:rFonts w:cs="Times New Roman"/>
          <w:b/>
          <w:sz w:val="28"/>
          <w:szCs w:val="28"/>
        </w:rPr>
        <w:t>osnovne muzičke škole</w:t>
      </w:r>
    </w:p>
    <w:p w:rsidR="00D1710D" w:rsidRPr="000B2590" w:rsidRDefault="00D1710D" w:rsidP="00D1710D">
      <w:pPr>
        <w:jc w:val="center"/>
        <w:rPr>
          <w:rFonts w:cs="Times New Roman"/>
          <w:b/>
          <w:sz w:val="28"/>
          <w:szCs w:val="28"/>
        </w:rPr>
      </w:pPr>
    </w:p>
    <w:p w:rsidR="00D1710D" w:rsidRPr="00A76349" w:rsidRDefault="00D1710D" w:rsidP="00D1710D">
      <w:pPr>
        <w:jc w:val="center"/>
        <w:rPr>
          <w:rFonts w:cs="Times New Roman"/>
          <w:sz w:val="28"/>
          <w:szCs w:val="28"/>
        </w:rPr>
      </w:pPr>
    </w:p>
    <w:p w:rsidR="00D1710D" w:rsidRPr="00A76349" w:rsidRDefault="00D1710D" w:rsidP="00D1710D">
      <w:pPr>
        <w:jc w:val="center"/>
        <w:rPr>
          <w:rFonts w:cs="Times New Roman"/>
          <w:sz w:val="28"/>
          <w:szCs w:val="28"/>
        </w:rPr>
      </w:pPr>
    </w:p>
    <w:p w:rsidR="00D1710D" w:rsidRPr="00A76349" w:rsidRDefault="00D1710D" w:rsidP="00D1710D">
      <w:pPr>
        <w:jc w:val="center"/>
        <w:rPr>
          <w:rFonts w:cs="Times New Roman"/>
          <w:sz w:val="28"/>
          <w:szCs w:val="28"/>
        </w:rPr>
      </w:pPr>
    </w:p>
    <w:p w:rsidR="00D1710D" w:rsidRPr="00A76349" w:rsidRDefault="00D1710D" w:rsidP="00D1710D">
      <w:pPr>
        <w:jc w:val="center"/>
        <w:rPr>
          <w:rFonts w:cs="Times New Roman"/>
          <w:sz w:val="28"/>
          <w:szCs w:val="28"/>
        </w:rPr>
      </w:pPr>
    </w:p>
    <w:p w:rsidR="00D1710D" w:rsidRPr="00A76349" w:rsidRDefault="00D1710D" w:rsidP="00D1710D">
      <w:pPr>
        <w:jc w:val="center"/>
        <w:rPr>
          <w:rFonts w:cs="Times New Roman"/>
          <w:sz w:val="28"/>
          <w:szCs w:val="28"/>
        </w:rPr>
      </w:pPr>
    </w:p>
    <w:p w:rsidR="00D1710D" w:rsidRPr="00A76349" w:rsidRDefault="00D1710D" w:rsidP="00D1710D">
      <w:pPr>
        <w:jc w:val="center"/>
        <w:rPr>
          <w:rFonts w:cs="Times New Roman"/>
          <w:sz w:val="28"/>
          <w:szCs w:val="28"/>
        </w:rPr>
      </w:pPr>
    </w:p>
    <w:p w:rsidR="00D1710D" w:rsidRPr="00A76349" w:rsidRDefault="00D1710D" w:rsidP="00D1710D">
      <w:pPr>
        <w:jc w:val="center"/>
        <w:rPr>
          <w:rFonts w:cs="Times New Roman"/>
          <w:sz w:val="28"/>
          <w:szCs w:val="28"/>
        </w:rPr>
      </w:pPr>
    </w:p>
    <w:p w:rsidR="00D1710D" w:rsidRPr="00A76349" w:rsidRDefault="00D1710D" w:rsidP="00D1710D">
      <w:pPr>
        <w:jc w:val="center"/>
        <w:rPr>
          <w:rFonts w:cs="Times New Roman"/>
          <w:sz w:val="28"/>
          <w:szCs w:val="28"/>
        </w:rPr>
      </w:pPr>
    </w:p>
    <w:p w:rsidR="00D1710D" w:rsidRPr="00A76349" w:rsidRDefault="00D1710D" w:rsidP="00D1710D">
      <w:pPr>
        <w:jc w:val="center"/>
        <w:rPr>
          <w:rFonts w:cs="Times New Roman"/>
          <w:sz w:val="28"/>
          <w:szCs w:val="28"/>
        </w:rPr>
      </w:pPr>
    </w:p>
    <w:p w:rsidR="00D1710D" w:rsidRPr="00A76349" w:rsidRDefault="00D1710D" w:rsidP="00D1710D">
      <w:pPr>
        <w:jc w:val="center"/>
        <w:rPr>
          <w:rFonts w:cs="Times New Roman"/>
          <w:sz w:val="28"/>
          <w:szCs w:val="28"/>
        </w:rPr>
      </w:pPr>
    </w:p>
    <w:p w:rsidR="00D1710D" w:rsidRPr="00A76349" w:rsidRDefault="00D1710D" w:rsidP="00D1710D">
      <w:pPr>
        <w:jc w:val="center"/>
        <w:rPr>
          <w:rFonts w:cs="Times New Roman"/>
          <w:sz w:val="28"/>
          <w:szCs w:val="28"/>
        </w:rPr>
      </w:pPr>
    </w:p>
    <w:p w:rsidR="00D1710D" w:rsidRPr="00A76349" w:rsidRDefault="00D1710D" w:rsidP="00D1710D">
      <w:pPr>
        <w:jc w:val="center"/>
        <w:rPr>
          <w:rFonts w:cs="Times New Roman"/>
          <w:sz w:val="28"/>
          <w:szCs w:val="28"/>
        </w:rPr>
      </w:pPr>
      <w:r w:rsidRPr="00A76349">
        <w:rPr>
          <w:rFonts w:cs="Times New Roman"/>
          <w:sz w:val="28"/>
          <w:szCs w:val="28"/>
        </w:rPr>
        <w:t>Podgorica</w:t>
      </w:r>
    </w:p>
    <w:p w:rsidR="00D1710D" w:rsidRPr="00A76349" w:rsidRDefault="00D1710D" w:rsidP="00D1710D">
      <w:pPr>
        <w:jc w:val="center"/>
        <w:rPr>
          <w:rFonts w:cs="Times New Roman"/>
          <w:sz w:val="28"/>
          <w:szCs w:val="28"/>
        </w:rPr>
      </w:pPr>
    </w:p>
    <w:p w:rsidR="00D1710D" w:rsidRPr="00A76349" w:rsidRDefault="00D1710D" w:rsidP="00D1710D">
      <w:pPr>
        <w:jc w:val="center"/>
        <w:rPr>
          <w:rFonts w:cs="Times New Roman"/>
          <w:sz w:val="28"/>
          <w:szCs w:val="28"/>
        </w:rPr>
      </w:pPr>
      <w:r w:rsidRPr="00A76349">
        <w:rPr>
          <w:rFonts w:cs="Times New Roman"/>
          <w:sz w:val="28"/>
          <w:szCs w:val="28"/>
        </w:rPr>
        <w:t>2018.</w:t>
      </w:r>
    </w:p>
    <w:p w:rsidR="00540377" w:rsidRPr="008F4DB7" w:rsidRDefault="00540377" w:rsidP="00D1710D">
      <w:pPr>
        <w:jc w:val="center"/>
        <w:rPr>
          <w:rFonts w:cs="Times New Roman"/>
          <w:b/>
          <w:sz w:val="22"/>
          <w:szCs w:val="22"/>
        </w:rPr>
      </w:pPr>
    </w:p>
    <w:p w:rsidR="00540377" w:rsidRPr="008F4DB7" w:rsidRDefault="00540377" w:rsidP="00D1710D">
      <w:pPr>
        <w:jc w:val="center"/>
        <w:rPr>
          <w:rFonts w:cs="Times New Roman"/>
          <w:b/>
          <w:sz w:val="22"/>
          <w:szCs w:val="22"/>
        </w:rPr>
      </w:pPr>
    </w:p>
    <w:p w:rsidR="00540377" w:rsidRPr="008F4DB7" w:rsidRDefault="00540377" w:rsidP="00540377">
      <w:pPr>
        <w:rPr>
          <w:rFonts w:cs="Times New Roman"/>
          <w:b/>
          <w:sz w:val="22"/>
          <w:szCs w:val="22"/>
        </w:rPr>
      </w:pPr>
    </w:p>
    <w:p w:rsidR="00A76349" w:rsidRDefault="00A76349" w:rsidP="009755BC">
      <w:pPr>
        <w:jc w:val="both"/>
        <w:rPr>
          <w:rFonts w:cs="Times New Roman"/>
          <w:b/>
          <w:sz w:val="22"/>
          <w:szCs w:val="22"/>
        </w:rPr>
      </w:pPr>
    </w:p>
    <w:p w:rsidR="00A76349" w:rsidRDefault="00A76349" w:rsidP="009755BC">
      <w:pPr>
        <w:jc w:val="both"/>
        <w:rPr>
          <w:rFonts w:cs="Times New Roman"/>
          <w:b/>
          <w:sz w:val="22"/>
          <w:szCs w:val="22"/>
        </w:rPr>
      </w:pPr>
    </w:p>
    <w:p w:rsidR="00E41B79" w:rsidRDefault="00E41B79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br w:type="page"/>
      </w:r>
    </w:p>
    <w:p w:rsidR="00A76349" w:rsidRDefault="00A76349" w:rsidP="009755BC">
      <w:pPr>
        <w:jc w:val="both"/>
        <w:rPr>
          <w:rFonts w:cs="Times New Roman"/>
          <w:b/>
          <w:sz w:val="22"/>
          <w:szCs w:val="22"/>
        </w:rPr>
      </w:pPr>
    </w:p>
    <w:p w:rsidR="00A76349" w:rsidRDefault="00A76349" w:rsidP="009755BC">
      <w:pPr>
        <w:jc w:val="both"/>
        <w:rPr>
          <w:rFonts w:cs="Times New Roman"/>
          <w:b/>
          <w:sz w:val="22"/>
          <w:szCs w:val="22"/>
        </w:rPr>
      </w:pPr>
    </w:p>
    <w:p w:rsidR="005246F6" w:rsidRDefault="005246F6" w:rsidP="009755BC">
      <w:pPr>
        <w:jc w:val="both"/>
        <w:rPr>
          <w:rFonts w:cs="Times New Roman"/>
          <w:b/>
          <w:sz w:val="22"/>
          <w:szCs w:val="22"/>
        </w:rPr>
      </w:pPr>
    </w:p>
    <w:p w:rsidR="005246F6" w:rsidRDefault="005246F6" w:rsidP="009755BC">
      <w:pPr>
        <w:jc w:val="both"/>
        <w:rPr>
          <w:rFonts w:cs="Times New Roman"/>
          <w:b/>
          <w:sz w:val="22"/>
          <w:szCs w:val="22"/>
        </w:rPr>
      </w:pPr>
    </w:p>
    <w:p w:rsidR="001E2A85" w:rsidRPr="00B442B7" w:rsidRDefault="005246F6" w:rsidP="005246F6">
      <w:pPr>
        <w:rPr>
          <w:b/>
        </w:rPr>
      </w:pPr>
      <w:r w:rsidRPr="00B442B7">
        <w:rPr>
          <w:b/>
        </w:rPr>
        <w:t>SADRŽAJ:</w:t>
      </w:r>
    </w:p>
    <w:p w:rsidR="001A4B7A" w:rsidRPr="008F4DB7" w:rsidRDefault="001A4B7A" w:rsidP="009755BC">
      <w:pPr>
        <w:jc w:val="both"/>
        <w:rPr>
          <w:rFonts w:cs="Times New Roman"/>
          <w:b/>
          <w:sz w:val="22"/>
          <w:szCs w:val="22"/>
        </w:rPr>
      </w:pPr>
    </w:p>
    <w:sdt>
      <w:sdtPr>
        <w:rPr>
          <w:rFonts w:asciiTheme="minorHAnsi" w:eastAsiaTheme="minorHAnsi" w:hAnsiTheme="minorHAnsi" w:cstheme="minorBidi"/>
          <w:color w:val="auto"/>
          <w:sz w:val="24"/>
          <w:szCs w:val="24"/>
          <w:lang w:val="hr-HR"/>
        </w:rPr>
        <w:id w:val="-606507330"/>
        <w:docPartObj>
          <w:docPartGallery w:val="Table of Contents"/>
          <w:docPartUnique/>
        </w:docPartObj>
      </w:sdtPr>
      <w:sdtEndPr>
        <w:rPr>
          <w:b/>
          <w:bCs/>
          <w:noProof/>
          <w:sz w:val="22"/>
          <w:szCs w:val="22"/>
        </w:rPr>
      </w:sdtEndPr>
      <w:sdtContent>
        <w:p w:rsidR="00B442B7" w:rsidRDefault="00B442B7">
          <w:pPr>
            <w:pStyle w:val="TOCHeading"/>
          </w:pPr>
        </w:p>
        <w:p w:rsidR="00B442B7" w:rsidRPr="00B442B7" w:rsidRDefault="00B442B7" w:rsidP="00B442B7">
          <w:pPr>
            <w:pStyle w:val="TOC1"/>
            <w:rPr>
              <w:noProof/>
            </w:rPr>
          </w:pPr>
          <w:r w:rsidRPr="00B442B7">
            <w:fldChar w:fldCharType="begin"/>
          </w:r>
          <w:r w:rsidRPr="00B442B7">
            <w:instrText xml:space="preserve"> TOC \o "1-3" \h \z \u </w:instrText>
          </w:r>
          <w:r w:rsidRPr="00B442B7">
            <w:fldChar w:fldCharType="separate"/>
          </w:r>
          <w:hyperlink w:anchor="_Toc532895349" w:history="1">
            <w:r w:rsidRPr="00B442B7">
              <w:rPr>
                <w:rStyle w:val="Hyperlink"/>
                <w:b/>
                <w:noProof/>
                <w:sz w:val="22"/>
                <w:szCs w:val="22"/>
              </w:rPr>
              <w:t>A.</w:t>
            </w:r>
            <w:r w:rsidRPr="00B442B7">
              <w:rPr>
                <w:noProof/>
              </w:rPr>
              <w:tab/>
            </w:r>
            <w:r w:rsidRPr="00B442B7">
              <w:rPr>
                <w:rStyle w:val="Hyperlink"/>
                <w:b/>
                <w:noProof/>
                <w:sz w:val="22"/>
                <w:szCs w:val="22"/>
              </w:rPr>
              <w:t>NAZIV PREDMETA</w:t>
            </w:r>
            <w:r w:rsidRPr="00B442B7">
              <w:rPr>
                <w:noProof/>
                <w:webHidden/>
              </w:rPr>
              <w:tab/>
            </w:r>
            <w:r w:rsidRPr="00B442B7">
              <w:rPr>
                <w:noProof/>
                <w:webHidden/>
              </w:rPr>
              <w:fldChar w:fldCharType="begin"/>
            </w:r>
            <w:r w:rsidRPr="00B442B7">
              <w:rPr>
                <w:noProof/>
                <w:webHidden/>
              </w:rPr>
              <w:instrText xml:space="preserve"> PAGEREF _Toc532895349 \h </w:instrText>
            </w:r>
            <w:r w:rsidRPr="00B442B7">
              <w:rPr>
                <w:noProof/>
                <w:webHidden/>
              </w:rPr>
            </w:r>
            <w:r w:rsidRPr="00B442B7">
              <w:rPr>
                <w:noProof/>
                <w:webHidden/>
              </w:rPr>
              <w:fldChar w:fldCharType="separate"/>
            </w:r>
            <w:r w:rsidRPr="00B442B7">
              <w:rPr>
                <w:noProof/>
                <w:webHidden/>
              </w:rPr>
              <w:t>3</w:t>
            </w:r>
            <w:r w:rsidRPr="00B442B7">
              <w:rPr>
                <w:noProof/>
                <w:webHidden/>
              </w:rPr>
              <w:fldChar w:fldCharType="end"/>
            </w:r>
          </w:hyperlink>
        </w:p>
        <w:p w:rsidR="00B442B7" w:rsidRPr="00B442B7" w:rsidRDefault="00435010" w:rsidP="00B442B7">
          <w:pPr>
            <w:pStyle w:val="TOC1"/>
            <w:rPr>
              <w:noProof/>
            </w:rPr>
          </w:pPr>
          <w:hyperlink w:anchor="_Toc532895350" w:history="1">
            <w:r w:rsidR="00B442B7" w:rsidRPr="00B442B7">
              <w:rPr>
                <w:rStyle w:val="Hyperlink"/>
                <w:b/>
                <w:noProof/>
                <w:sz w:val="22"/>
                <w:szCs w:val="22"/>
              </w:rPr>
              <w:t>B.</w:t>
            </w:r>
            <w:r w:rsidR="00B442B7" w:rsidRPr="00B442B7">
              <w:rPr>
                <w:noProof/>
              </w:rPr>
              <w:tab/>
            </w:r>
            <w:r w:rsidR="00B442B7" w:rsidRPr="00B442B7">
              <w:rPr>
                <w:rStyle w:val="Hyperlink"/>
                <w:b/>
                <w:noProof/>
                <w:sz w:val="22"/>
                <w:szCs w:val="22"/>
              </w:rPr>
              <w:t>ODREĐENJE PREDMETA</w:t>
            </w:r>
            <w:r w:rsidR="00B442B7" w:rsidRPr="00B442B7">
              <w:rPr>
                <w:noProof/>
                <w:webHidden/>
              </w:rPr>
              <w:tab/>
            </w:r>
            <w:r w:rsidR="00B442B7" w:rsidRPr="00B442B7">
              <w:rPr>
                <w:noProof/>
                <w:webHidden/>
              </w:rPr>
              <w:fldChar w:fldCharType="begin"/>
            </w:r>
            <w:r w:rsidR="00B442B7" w:rsidRPr="00B442B7">
              <w:rPr>
                <w:noProof/>
                <w:webHidden/>
              </w:rPr>
              <w:instrText xml:space="preserve"> PAGEREF _Toc532895350 \h </w:instrText>
            </w:r>
            <w:r w:rsidR="00B442B7" w:rsidRPr="00B442B7">
              <w:rPr>
                <w:noProof/>
                <w:webHidden/>
              </w:rPr>
            </w:r>
            <w:r w:rsidR="00B442B7" w:rsidRPr="00B442B7">
              <w:rPr>
                <w:noProof/>
                <w:webHidden/>
              </w:rPr>
              <w:fldChar w:fldCharType="separate"/>
            </w:r>
            <w:r w:rsidR="00B442B7" w:rsidRPr="00B442B7">
              <w:rPr>
                <w:noProof/>
                <w:webHidden/>
              </w:rPr>
              <w:t>3</w:t>
            </w:r>
            <w:r w:rsidR="00B442B7" w:rsidRPr="00B442B7">
              <w:rPr>
                <w:noProof/>
                <w:webHidden/>
              </w:rPr>
              <w:fldChar w:fldCharType="end"/>
            </w:r>
          </w:hyperlink>
        </w:p>
        <w:p w:rsidR="00B442B7" w:rsidRPr="00B442B7" w:rsidRDefault="00435010" w:rsidP="00B442B7">
          <w:pPr>
            <w:pStyle w:val="TOC1"/>
            <w:rPr>
              <w:noProof/>
            </w:rPr>
          </w:pPr>
          <w:hyperlink w:anchor="_Toc532895351" w:history="1">
            <w:r w:rsidR="00B442B7" w:rsidRPr="00B442B7">
              <w:rPr>
                <w:rStyle w:val="Hyperlink"/>
                <w:b/>
                <w:noProof/>
                <w:sz w:val="22"/>
                <w:szCs w:val="22"/>
              </w:rPr>
              <w:t>C.</w:t>
            </w:r>
            <w:r w:rsidR="00B442B7" w:rsidRPr="00B442B7">
              <w:rPr>
                <w:noProof/>
              </w:rPr>
              <w:tab/>
            </w:r>
            <w:r w:rsidR="00B442B7" w:rsidRPr="00B442B7">
              <w:rPr>
                <w:rStyle w:val="Hyperlink"/>
                <w:b/>
                <w:noProof/>
                <w:sz w:val="22"/>
                <w:szCs w:val="22"/>
              </w:rPr>
              <w:t>CILJEVI PREDMETA</w:t>
            </w:r>
            <w:r w:rsidR="00B442B7" w:rsidRPr="00B442B7">
              <w:rPr>
                <w:noProof/>
                <w:webHidden/>
              </w:rPr>
              <w:tab/>
            </w:r>
            <w:r w:rsidR="00B442B7" w:rsidRPr="00B442B7">
              <w:rPr>
                <w:noProof/>
                <w:webHidden/>
              </w:rPr>
              <w:fldChar w:fldCharType="begin"/>
            </w:r>
            <w:r w:rsidR="00B442B7" w:rsidRPr="00B442B7">
              <w:rPr>
                <w:noProof/>
                <w:webHidden/>
              </w:rPr>
              <w:instrText xml:space="preserve"> PAGEREF _Toc532895351 \h </w:instrText>
            </w:r>
            <w:r w:rsidR="00B442B7" w:rsidRPr="00B442B7">
              <w:rPr>
                <w:noProof/>
                <w:webHidden/>
              </w:rPr>
            </w:r>
            <w:r w:rsidR="00B442B7" w:rsidRPr="00B442B7">
              <w:rPr>
                <w:noProof/>
                <w:webHidden/>
              </w:rPr>
              <w:fldChar w:fldCharType="separate"/>
            </w:r>
            <w:r w:rsidR="00B442B7" w:rsidRPr="00B442B7">
              <w:rPr>
                <w:noProof/>
                <w:webHidden/>
              </w:rPr>
              <w:t>3</w:t>
            </w:r>
            <w:r w:rsidR="00B442B7" w:rsidRPr="00B442B7">
              <w:rPr>
                <w:noProof/>
                <w:webHidden/>
              </w:rPr>
              <w:fldChar w:fldCharType="end"/>
            </w:r>
          </w:hyperlink>
        </w:p>
        <w:p w:rsidR="00B442B7" w:rsidRPr="00B442B7" w:rsidRDefault="00435010" w:rsidP="00B442B7">
          <w:pPr>
            <w:pStyle w:val="TOC1"/>
            <w:rPr>
              <w:noProof/>
            </w:rPr>
          </w:pPr>
          <w:hyperlink w:anchor="_Toc532895352" w:history="1">
            <w:r w:rsidR="00B442B7" w:rsidRPr="00B442B7">
              <w:rPr>
                <w:rStyle w:val="Hyperlink"/>
                <w:b/>
                <w:noProof/>
                <w:sz w:val="22"/>
                <w:szCs w:val="22"/>
                <w:lang w:val="it-IT"/>
              </w:rPr>
              <w:t>D.</w:t>
            </w:r>
            <w:r w:rsidR="00B442B7" w:rsidRPr="00B442B7">
              <w:rPr>
                <w:noProof/>
              </w:rPr>
              <w:tab/>
            </w:r>
            <w:r w:rsidR="00B442B7" w:rsidRPr="00B442B7">
              <w:rPr>
                <w:rStyle w:val="Hyperlink"/>
                <w:b/>
                <w:noProof/>
                <w:sz w:val="22"/>
                <w:szCs w:val="22"/>
                <w:lang w:val="it-IT"/>
              </w:rPr>
              <w:t>POVEZANOST SA DRUGIM PREDMETIMA I MEĐUPREDMETNA KORELACIJA</w:t>
            </w:r>
            <w:r w:rsidR="00B442B7" w:rsidRPr="00B442B7">
              <w:rPr>
                <w:noProof/>
                <w:webHidden/>
              </w:rPr>
              <w:tab/>
            </w:r>
            <w:r w:rsidR="00B442B7" w:rsidRPr="00B442B7">
              <w:rPr>
                <w:noProof/>
                <w:webHidden/>
              </w:rPr>
              <w:fldChar w:fldCharType="begin"/>
            </w:r>
            <w:r w:rsidR="00B442B7" w:rsidRPr="00B442B7">
              <w:rPr>
                <w:noProof/>
                <w:webHidden/>
              </w:rPr>
              <w:instrText xml:space="preserve"> PAGEREF _Toc532895352 \h </w:instrText>
            </w:r>
            <w:r w:rsidR="00B442B7" w:rsidRPr="00B442B7">
              <w:rPr>
                <w:noProof/>
                <w:webHidden/>
              </w:rPr>
            </w:r>
            <w:r w:rsidR="00B442B7" w:rsidRPr="00B442B7">
              <w:rPr>
                <w:noProof/>
                <w:webHidden/>
              </w:rPr>
              <w:fldChar w:fldCharType="separate"/>
            </w:r>
            <w:r w:rsidR="00B442B7" w:rsidRPr="00B442B7">
              <w:rPr>
                <w:noProof/>
                <w:webHidden/>
              </w:rPr>
              <w:t>4</w:t>
            </w:r>
            <w:r w:rsidR="00B442B7" w:rsidRPr="00B442B7">
              <w:rPr>
                <w:noProof/>
                <w:webHidden/>
              </w:rPr>
              <w:fldChar w:fldCharType="end"/>
            </w:r>
          </w:hyperlink>
        </w:p>
        <w:p w:rsidR="00B442B7" w:rsidRPr="00B442B7" w:rsidRDefault="00B442B7" w:rsidP="00B442B7">
          <w:pPr>
            <w:pStyle w:val="TOC1"/>
            <w:rPr>
              <w:rStyle w:val="Hyperlink"/>
              <w:b/>
              <w:noProof/>
              <w:sz w:val="22"/>
              <w:szCs w:val="22"/>
            </w:rPr>
          </w:pPr>
        </w:p>
        <w:p w:rsidR="00B442B7" w:rsidRPr="00B442B7" w:rsidRDefault="00435010" w:rsidP="00B442B7">
          <w:pPr>
            <w:pStyle w:val="TOC1"/>
            <w:rPr>
              <w:noProof/>
            </w:rPr>
          </w:pPr>
          <w:hyperlink w:anchor="_Toc532895353" w:history="1">
            <w:r w:rsidR="00B442B7" w:rsidRPr="00B442B7">
              <w:rPr>
                <w:rStyle w:val="Hyperlink"/>
                <w:b/>
                <w:noProof/>
                <w:sz w:val="22"/>
                <w:szCs w:val="22"/>
              </w:rPr>
              <w:t>E.</w:t>
            </w:r>
            <w:r w:rsidR="00B442B7" w:rsidRPr="00B442B7">
              <w:rPr>
                <w:noProof/>
              </w:rPr>
              <w:tab/>
            </w:r>
            <w:r w:rsidR="00B442B7" w:rsidRPr="00B442B7">
              <w:rPr>
                <w:rStyle w:val="Hyperlink"/>
                <w:b/>
                <w:noProof/>
                <w:sz w:val="22"/>
                <w:szCs w:val="22"/>
              </w:rPr>
              <w:t>OBRAZOVNO-VASPITNI ISHODI PREDMETA</w:t>
            </w:r>
            <w:r w:rsidR="00B442B7" w:rsidRPr="00B442B7">
              <w:rPr>
                <w:noProof/>
                <w:webHidden/>
              </w:rPr>
              <w:tab/>
            </w:r>
            <w:r w:rsidR="00B442B7" w:rsidRPr="00B442B7">
              <w:rPr>
                <w:noProof/>
                <w:webHidden/>
              </w:rPr>
              <w:fldChar w:fldCharType="begin"/>
            </w:r>
            <w:r w:rsidR="00B442B7" w:rsidRPr="00B442B7">
              <w:rPr>
                <w:noProof/>
                <w:webHidden/>
              </w:rPr>
              <w:instrText xml:space="preserve"> PAGEREF _Toc532895353 \h </w:instrText>
            </w:r>
            <w:r w:rsidR="00B442B7" w:rsidRPr="00B442B7">
              <w:rPr>
                <w:noProof/>
                <w:webHidden/>
              </w:rPr>
            </w:r>
            <w:r w:rsidR="00B442B7" w:rsidRPr="00B442B7">
              <w:rPr>
                <w:noProof/>
                <w:webHidden/>
              </w:rPr>
              <w:fldChar w:fldCharType="separate"/>
            </w:r>
            <w:r w:rsidR="00B442B7" w:rsidRPr="00B442B7">
              <w:rPr>
                <w:noProof/>
                <w:webHidden/>
              </w:rPr>
              <w:t>5</w:t>
            </w:r>
            <w:r w:rsidR="00B442B7" w:rsidRPr="00B442B7">
              <w:rPr>
                <w:noProof/>
                <w:webHidden/>
              </w:rPr>
              <w:fldChar w:fldCharType="end"/>
            </w:r>
          </w:hyperlink>
        </w:p>
        <w:p w:rsidR="00B442B7" w:rsidRPr="00B442B7" w:rsidRDefault="00435010" w:rsidP="00B442B7">
          <w:pPr>
            <w:pStyle w:val="TOC1"/>
            <w:rPr>
              <w:noProof/>
            </w:rPr>
          </w:pPr>
          <w:hyperlink w:anchor="_Toc532895354" w:history="1">
            <w:r w:rsidR="00B442B7" w:rsidRPr="00B442B7">
              <w:rPr>
                <w:rStyle w:val="Hyperlink"/>
                <w:noProof/>
                <w:sz w:val="22"/>
                <w:szCs w:val="22"/>
              </w:rPr>
              <w:t>II RAZRED</w:t>
            </w:r>
            <w:r w:rsidR="00B442B7" w:rsidRPr="00B442B7">
              <w:rPr>
                <w:noProof/>
                <w:webHidden/>
              </w:rPr>
              <w:tab/>
            </w:r>
            <w:r w:rsidR="00B442B7" w:rsidRPr="00B442B7">
              <w:rPr>
                <w:noProof/>
                <w:webHidden/>
              </w:rPr>
              <w:fldChar w:fldCharType="begin"/>
            </w:r>
            <w:r w:rsidR="00B442B7" w:rsidRPr="00B442B7">
              <w:rPr>
                <w:noProof/>
                <w:webHidden/>
              </w:rPr>
              <w:instrText xml:space="preserve"> PAGEREF _Toc532895354 \h </w:instrText>
            </w:r>
            <w:r w:rsidR="00B442B7" w:rsidRPr="00B442B7">
              <w:rPr>
                <w:noProof/>
                <w:webHidden/>
              </w:rPr>
            </w:r>
            <w:r w:rsidR="00B442B7" w:rsidRPr="00B442B7">
              <w:rPr>
                <w:noProof/>
                <w:webHidden/>
              </w:rPr>
              <w:fldChar w:fldCharType="separate"/>
            </w:r>
            <w:r w:rsidR="00B442B7" w:rsidRPr="00B442B7">
              <w:rPr>
                <w:noProof/>
                <w:webHidden/>
              </w:rPr>
              <w:t>5</w:t>
            </w:r>
            <w:r w:rsidR="00B442B7" w:rsidRPr="00B442B7">
              <w:rPr>
                <w:noProof/>
                <w:webHidden/>
              </w:rPr>
              <w:fldChar w:fldCharType="end"/>
            </w:r>
          </w:hyperlink>
        </w:p>
        <w:p w:rsidR="00B442B7" w:rsidRPr="00B442B7" w:rsidRDefault="00435010" w:rsidP="00B442B7">
          <w:pPr>
            <w:pStyle w:val="TOC1"/>
            <w:rPr>
              <w:noProof/>
            </w:rPr>
          </w:pPr>
          <w:hyperlink w:anchor="_Toc532895355" w:history="1">
            <w:r w:rsidR="00B442B7" w:rsidRPr="00B442B7">
              <w:rPr>
                <w:rStyle w:val="Hyperlink"/>
                <w:noProof/>
                <w:sz w:val="22"/>
                <w:szCs w:val="22"/>
              </w:rPr>
              <w:t>III RAZRED</w:t>
            </w:r>
            <w:r w:rsidR="00B442B7" w:rsidRPr="00B442B7">
              <w:rPr>
                <w:noProof/>
                <w:webHidden/>
              </w:rPr>
              <w:tab/>
            </w:r>
            <w:r w:rsidR="00B442B7" w:rsidRPr="00B442B7">
              <w:rPr>
                <w:noProof/>
                <w:webHidden/>
              </w:rPr>
              <w:fldChar w:fldCharType="begin"/>
            </w:r>
            <w:r w:rsidR="00B442B7" w:rsidRPr="00B442B7">
              <w:rPr>
                <w:noProof/>
                <w:webHidden/>
              </w:rPr>
              <w:instrText xml:space="preserve"> PAGEREF _Toc532895355 \h </w:instrText>
            </w:r>
            <w:r w:rsidR="00B442B7" w:rsidRPr="00B442B7">
              <w:rPr>
                <w:noProof/>
                <w:webHidden/>
              </w:rPr>
            </w:r>
            <w:r w:rsidR="00B442B7" w:rsidRPr="00B442B7">
              <w:rPr>
                <w:noProof/>
                <w:webHidden/>
              </w:rPr>
              <w:fldChar w:fldCharType="separate"/>
            </w:r>
            <w:r w:rsidR="00B442B7" w:rsidRPr="00B442B7">
              <w:rPr>
                <w:noProof/>
                <w:webHidden/>
              </w:rPr>
              <w:t>9</w:t>
            </w:r>
            <w:r w:rsidR="00B442B7" w:rsidRPr="00B442B7">
              <w:rPr>
                <w:noProof/>
                <w:webHidden/>
              </w:rPr>
              <w:fldChar w:fldCharType="end"/>
            </w:r>
          </w:hyperlink>
        </w:p>
        <w:p w:rsidR="00B442B7" w:rsidRPr="00B442B7" w:rsidRDefault="00B442B7" w:rsidP="00B442B7">
          <w:pPr>
            <w:pStyle w:val="TOC1"/>
            <w:rPr>
              <w:rStyle w:val="Hyperlink"/>
              <w:noProof/>
              <w:sz w:val="22"/>
              <w:szCs w:val="22"/>
            </w:rPr>
          </w:pPr>
        </w:p>
        <w:p w:rsidR="00B442B7" w:rsidRPr="00B442B7" w:rsidRDefault="00435010" w:rsidP="00B442B7">
          <w:pPr>
            <w:pStyle w:val="TOC1"/>
            <w:rPr>
              <w:noProof/>
            </w:rPr>
          </w:pPr>
          <w:hyperlink w:anchor="_Toc532895356" w:history="1">
            <w:r w:rsidR="00B442B7" w:rsidRPr="00B442B7">
              <w:rPr>
                <w:rStyle w:val="Hyperlink"/>
                <w:b/>
                <w:noProof/>
                <w:sz w:val="22"/>
                <w:szCs w:val="22"/>
              </w:rPr>
              <w:t>F.</w:t>
            </w:r>
            <w:r w:rsidR="00B442B7" w:rsidRPr="00B442B7">
              <w:rPr>
                <w:noProof/>
              </w:rPr>
              <w:tab/>
            </w:r>
            <w:r w:rsidR="00B442B7" w:rsidRPr="00B442B7">
              <w:rPr>
                <w:rStyle w:val="Hyperlink"/>
                <w:b/>
                <w:noProof/>
                <w:sz w:val="22"/>
                <w:szCs w:val="22"/>
              </w:rPr>
              <w:t>DIDAKTIČKE PREPORUKE ZA REALIZACIJU PREDMETA</w:t>
            </w:r>
            <w:r w:rsidR="00B442B7" w:rsidRPr="00B442B7">
              <w:rPr>
                <w:noProof/>
                <w:webHidden/>
              </w:rPr>
              <w:tab/>
            </w:r>
            <w:r w:rsidR="00B442B7" w:rsidRPr="00B442B7">
              <w:rPr>
                <w:noProof/>
                <w:webHidden/>
              </w:rPr>
              <w:fldChar w:fldCharType="begin"/>
            </w:r>
            <w:r w:rsidR="00B442B7" w:rsidRPr="00B442B7">
              <w:rPr>
                <w:noProof/>
                <w:webHidden/>
              </w:rPr>
              <w:instrText xml:space="preserve"> PAGEREF _Toc532895356 \h </w:instrText>
            </w:r>
            <w:r w:rsidR="00B442B7" w:rsidRPr="00B442B7">
              <w:rPr>
                <w:noProof/>
                <w:webHidden/>
              </w:rPr>
            </w:r>
            <w:r w:rsidR="00B442B7" w:rsidRPr="00B442B7">
              <w:rPr>
                <w:noProof/>
                <w:webHidden/>
              </w:rPr>
              <w:fldChar w:fldCharType="separate"/>
            </w:r>
            <w:r w:rsidR="00B442B7" w:rsidRPr="00B442B7">
              <w:rPr>
                <w:noProof/>
                <w:webHidden/>
              </w:rPr>
              <w:t>14</w:t>
            </w:r>
            <w:r w:rsidR="00B442B7" w:rsidRPr="00B442B7">
              <w:rPr>
                <w:noProof/>
                <w:webHidden/>
              </w:rPr>
              <w:fldChar w:fldCharType="end"/>
            </w:r>
          </w:hyperlink>
        </w:p>
        <w:p w:rsidR="00B442B7" w:rsidRPr="00B442B7" w:rsidRDefault="00435010" w:rsidP="00B442B7">
          <w:pPr>
            <w:pStyle w:val="TOC1"/>
            <w:rPr>
              <w:noProof/>
            </w:rPr>
          </w:pPr>
          <w:hyperlink w:anchor="_Toc532895357" w:history="1">
            <w:r w:rsidR="00B442B7" w:rsidRPr="00B442B7">
              <w:rPr>
                <w:rStyle w:val="Hyperlink"/>
                <w:b/>
                <w:noProof/>
                <w:sz w:val="22"/>
                <w:szCs w:val="22"/>
                <w:lang w:val="it-IT"/>
              </w:rPr>
              <w:t>G.</w:t>
            </w:r>
            <w:r w:rsidR="00B442B7" w:rsidRPr="00B442B7">
              <w:rPr>
                <w:noProof/>
              </w:rPr>
              <w:tab/>
            </w:r>
            <w:r w:rsidR="00B442B7" w:rsidRPr="00B442B7">
              <w:rPr>
                <w:rStyle w:val="Hyperlink"/>
                <w:b/>
                <w:noProof/>
                <w:sz w:val="22"/>
                <w:szCs w:val="22"/>
                <w:lang w:val="it-IT"/>
              </w:rPr>
              <w:t>PRILAGOĐAVANJE PROGRAMA DJECI SA POSEBNIM OBRAZOVNIM POTREBAMA I DAROVITIM UČENICIMA</w:t>
            </w:r>
            <w:r w:rsidR="00B442B7" w:rsidRPr="00B442B7">
              <w:rPr>
                <w:noProof/>
                <w:webHidden/>
              </w:rPr>
              <w:tab/>
            </w:r>
            <w:r w:rsidR="00B442B7" w:rsidRPr="00B442B7">
              <w:rPr>
                <w:noProof/>
                <w:webHidden/>
              </w:rPr>
              <w:fldChar w:fldCharType="begin"/>
            </w:r>
            <w:r w:rsidR="00B442B7" w:rsidRPr="00B442B7">
              <w:rPr>
                <w:noProof/>
                <w:webHidden/>
              </w:rPr>
              <w:instrText xml:space="preserve"> PAGEREF _Toc532895357 \h </w:instrText>
            </w:r>
            <w:r w:rsidR="00B442B7" w:rsidRPr="00B442B7">
              <w:rPr>
                <w:noProof/>
                <w:webHidden/>
              </w:rPr>
            </w:r>
            <w:r w:rsidR="00B442B7" w:rsidRPr="00B442B7">
              <w:rPr>
                <w:noProof/>
                <w:webHidden/>
              </w:rPr>
              <w:fldChar w:fldCharType="separate"/>
            </w:r>
            <w:r w:rsidR="00B442B7" w:rsidRPr="00B442B7">
              <w:rPr>
                <w:noProof/>
                <w:webHidden/>
              </w:rPr>
              <w:t>14</w:t>
            </w:r>
            <w:r w:rsidR="00B442B7" w:rsidRPr="00B442B7">
              <w:rPr>
                <w:noProof/>
                <w:webHidden/>
              </w:rPr>
              <w:fldChar w:fldCharType="end"/>
            </w:r>
          </w:hyperlink>
        </w:p>
        <w:p w:rsidR="00B442B7" w:rsidRPr="00B442B7" w:rsidRDefault="00435010" w:rsidP="00B442B7">
          <w:pPr>
            <w:pStyle w:val="TOC1"/>
            <w:rPr>
              <w:noProof/>
            </w:rPr>
          </w:pPr>
          <w:hyperlink w:anchor="_Toc532895358" w:history="1">
            <w:r w:rsidR="00B442B7" w:rsidRPr="00B442B7">
              <w:rPr>
                <w:rStyle w:val="Hyperlink"/>
                <w:b/>
                <w:noProof/>
                <w:sz w:val="22"/>
                <w:szCs w:val="22"/>
              </w:rPr>
              <w:t>H.</w:t>
            </w:r>
            <w:r w:rsidR="00B442B7" w:rsidRPr="00B442B7">
              <w:rPr>
                <w:noProof/>
              </w:rPr>
              <w:tab/>
            </w:r>
            <w:r w:rsidR="00B442B7" w:rsidRPr="00B442B7">
              <w:rPr>
                <w:rStyle w:val="Hyperlink"/>
                <w:b/>
                <w:noProof/>
                <w:sz w:val="22"/>
                <w:szCs w:val="22"/>
              </w:rPr>
              <w:t>VREDNOVANJE OBRAZOVNO-VASPITNIH ISHODA</w:t>
            </w:r>
            <w:r w:rsidR="00B442B7" w:rsidRPr="00B442B7">
              <w:rPr>
                <w:noProof/>
                <w:webHidden/>
              </w:rPr>
              <w:tab/>
            </w:r>
            <w:r w:rsidR="00B442B7" w:rsidRPr="00B442B7">
              <w:rPr>
                <w:noProof/>
                <w:webHidden/>
              </w:rPr>
              <w:fldChar w:fldCharType="begin"/>
            </w:r>
            <w:r w:rsidR="00B442B7" w:rsidRPr="00B442B7">
              <w:rPr>
                <w:noProof/>
                <w:webHidden/>
              </w:rPr>
              <w:instrText xml:space="preserve"> PAGEREF _Toc532895358 \h </w:instrText>
            </w:r>
            <w:r w:rsidR="00B442B7" w:rsidRPr="00B442B7">
              <w:rPr>
                <w:noProof/>
                <w:webHidden/>
              </w:rPr>
            </w:r>
            <w:r w:rsidR="00B442B7" w:rsidRPr="00B442B7">
              <w:rPr>
                <w:noProof/>
                <w:webHidden/>
              </w:rPr>
              <w:fldChar w:fldCharType="separate"/>
            </w:r>
            <w:r w:rsidR="00B442B7" w:rsidRPr="00B442B7">
              <w:rPr>
                <w:noProof/>
                <w:webHidden/>
              </w:rPr>
              <w:t>15</w:t>
            </w:r>
            <w:r w:rsidR="00B442B7" w:rsidRPr="00B442B7">
              <w:rPr>
                <w:noProof/>
                <w:webHidden/>
              </w:rPr>
              <w:fldChar w:fldCharType="end"/>
            </w:r>
          </w:hyperlink>
        </w:p>
        <w:p w:rsidR="00B442B7" w:rsidRPr="00B442B7" w:rsidRDefault="00435010" w:rsidP="00B442B7">
          <w:pPr>
            <w:pStyle w:val="TOC1"/>
            <w:rPr>
              <w:noProof/>
            </w:rPr>
          </w:pPr>
          <w:hyperlink w:anchor="_Toc532895359" w:history="1">
            <w:r w:rsidR="00B442B7" w:rsidRPr="00B442B7">
              <w:rPr>
                <w:rStyle w:val="Hyperlink"/>
                <w:rFonts w:eastAsia="Calibri"/>
                <w:b/>
                <w:noProof/>
                <w:sz w:val="22"/>
                <w:szCs w:val="22"/>
                <w:lang w:val="it-IT"/>
              </w:rPr>
              <w:t>I.</w:t>
            </w:r>
            <w:r w:rsidR="00B442B7" w:rsidRPr="00B442B7">
              <w:rPr>
                <w:noProof/>
              </w:rPr>
              <w:tab/>
            </w:r>
            <w:r w:rsidR="00B442B7" w:rsidRPr="00B442B7">
              <w:rPr>
                <w:rStyle w:val="Hyperlink"/>
                <w:rFonts w:eastAsia="Calibri"/>
                <w:b/>
                <w:noProof/>
                <w:sz w:val="22"/>
                <w:szCs w:val="22"/>
                <w:lang w:val="it-IT"/>
              </w:rPr>
              <w:t>USLOVI ZA REALIZACIJU PREDMETA (STRUČNA SPREMA I LITERATURA)</w:t>
            </w:r>
            <w:r w:rsidR="00B442B7" w:rsidRPr="00B442B7">
              <w:rPr>
                <w:noProof/>
                <w:webHidden/>
              </w:rPr>
              <w:tab/>
            </w:r>
            <w:r w:rsidR="00B442B7" w:rsidRPr="00B442B7">
              <w:rPr>
                <w:noProof/>
                <w:webHidden/>
              </w:rPr>
              <w:fldChar w:fldCharType="begin"/>
            </w:r>
            <w:r w:rsidR="00B442B7" w:rsidRPr="00B442B7">
              <w:rPr>
                <w:noProof/>
                <w:webHidden/>
              </w:rPr>
              <w:instrText xml:space="preserve"> PAGEREF _Toc532895359 \h </w:instrText>
            </w:r>
            <w:r w:rsidR="00B442B7" w:rsidRPr="00B442B7">
              <w:rPr>
                <w:noProof/>
                <w:webHidden/>
              </w:rPr>
            </w:r>
            <w:r w:rsidR="00B442B7" w:rsidRPr="00B442B7">
              <w:rPr>
                <w:noProof/>
                <w:webHidden/>
              </w:rPr>
              <w:fldChar w:fldCharType="separate"/>
            </w:r>
            <w:r w:rsidR="00B442B7" w:rsidRPr="00B442B7">
              <w:rPr>
                <w:noProof/>
                <w:webHidden/>
              </w:rPr>
              <w:t>16</w:t>
            </w:r>
            <w:r w:rsidR="00B442B7" w:rsidRPr="00B442B7">
              <w:rPr>
                <w:noProof/>
                <w:webHidden/>
              </w:rPr>
              <w:fldChar w:fldCharType="end"/>
            </w:r>
          </w:hyperlink>
        </w:p>
        <w:p w:rsidR="00B442B7" w:rsidRPr="00B442B7" w:rsidRDefault="00B442B7">
          <w:pPr>
            <w:rPr>
              <w:sz w:val="22"/>
              <w:szCs w:val="22"/>
            </w:rPr>
          </w:pPr>
          <w:r w:rsidRPr="00B442B7">
            <w:rPr>
              <w:b/>
              <w:bCs/>
              <w:noProof/>
              <w:sz w:val="22"/>
              <w:szCs w:val="22"/>
            </w:rPr>
            <w:fldChar w:fldCharType="end"/>
          </w:r>
        </w:p>
      </w:sdtContent>
    </w:sdt>
    <w:p w:rsidR="004E14B7" w:rsidRPr="00B442B7" w:rsidRDefault="004E14B7" w:rsidP="00A76349">
      <w:pPr>
        <w:rPr>
          <w:b/>
          <w:sz w:val="22"/>
          <w:szCs w:val="22"/>
        </w:rPr>
      </w:pPr>
    </w:p>
    <w:p w:rsidR="004E14B7" w:rsidRPr="00B442B7" w:rsidRDefault="004E14B7" w:rsidP="004E14B7">
      <w:pPr>
        <w:jc w:val="both"/>
        <w:rPr>
          <w:rFonts w:cs="Times New Roman"/>
          <w:sz w:val="22"/>
          <w:szCs w:val="22"/>
        </w:rPr>
      </w:pPr>
    </w:p>
    <w:p w:rsidR="00E41B79" w:rsidRDefault="00E41B79" w:rsidP="00A76349">
      <w:pPr>
        <w:rPr>
          <w:sz w:val="28"/>
          <w:szCs w:val="28"/>
        </w:rPr>
      </w:pPr>
    </w:p>
    <w:p w:rsidR="00E41B79" w:rsidRDefault="00E41B79" w:rsidP="00A76349">
      <w:pPr>
        <w:rPr>
          <w:sz w:val="28"/>
          <w:szCs w:val="28"/>
        </w:rPr>
      </w:pPr>
    </w:p>
    <w:p w:rsidR="00E41B79" w:rsidRDefault="00E41B7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92821" w:rsidRDefault="00E92821" w:rsidP="00E92821">
      <w:pPr>
        <w:ind w:left="360"/>
        <w:rPr>
          <w:b/>
        </w:rPr>
      </w:pPr>
    </w:p>
    <w:p w:rsidR="00910CA2" w:rsidRPr="00E41B79" w:rsidRDefault="00A76349" w:rsidP="00D474DF">
      <w:pPr>
        <w:pStyle w:val="Heading1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bookmarkStart w:id="0" w:name="_Toc532895349"/>
      <w:r w:rsidRPr="00E41B79">
        <w:rPr>
          <w:rFonts w:asciiTheme="minorHAnsi" w:hAnsiTheme="minorHAnsi"/>
          <w:sz w:val="24"/>
          <w:szCs w:val="24"/>
        </w:rPr>
        <w:t>NAZIV PREDMETA</w:t>
      </w:r>
      <w:bookmarkEnd w:id="0"/>
    </w:p>
    <w:p w:rsidR="00910CA2" w:rsidRPr="00B55442" w:rsidRDefault="00910CA2" w:rsidP="00A76349"/>
    <w:p w:rsidR="00540377" w:rsidRPr="006B3DCB" w:rsidRDefault="00A76349" w:rsidP="00E41B79">
      <w:pPr>
        <w:ind w:firstLine="690"/>
        <w:rPr>
          <w:b/>
        </w:rPr>
      </w:pPr>
      <w:r w:rsidRPr="006B3DCB">
        <w:rPr>
          <w:b/>
        </w:rPr>
        <w:t>HORSKO PJEVANJE</w:t>
      </w:r>
    </w:p>
    <w:p w:rsidR="00540377" w:rsidRPr="00E41B79" w:rsidRDefault="00A76349" w:rsidP="00D474DF">
      <w:pPr>
        <w:pStyle w:val="Heading1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bookmarkStart w:id="1" w:name="_Toc532895350"/>
      <w:r w:rsidRPr="00E41B79">
        <w:rPr>
          <w:rFonts w:asciiTheme="minorHAnsi" w:hAnsiTheme="minorHAnsi"/>
          <w:sz w:val="24"/>
          <w:szCs w:val="24"/>
        </w:rPr>
        <w:t>ODREĐENJE PREDMETA</w:t>
      </w:r>
      <w:bookmarkEnd w:id="1"/>
    </w:p>
    <w:p w:rsidR="00910CA2" w:rsidRPr="008F4DB7" w:rsidRDefault="00910CA2" w:rsidP="00E41B79">
      <w:pPr>
        <w:pStyle w:val="ListParagraph"/>
        <w:ind w:left="0"/>
        <w:rPr>
          <w:rFonts w:cs="Times New Roman"/>
          <w:b/>
          <w:sz w:val="22"/>
          <w:szCs w:val="22"/>
        </w:rPr>
      </w:pPr>
    </w:p>
    <w:p w:rsidR="008D29E6" w:rsidRPr="008F4DB7" w:rsidRDefault="00926A86" w:rsidP="00E41B79">
      <w:pPr>
        <w:pStyle w:val="ListParagraph"/>
        <w:ind w:left="0"/>
        <w:jc w:val="both"/>
        <w:rPr>
          <w:rFonts w:cs="Times New Roman"/>
          <w:sz w:val="22"/>
          <w:szCs w:val="22"/>
        </w:rPr>
      </w:pPr>
      <w:r w:rsidRPr="008F4DB7">
        <w:rPr>
          <w:rFonts w:cs="Times New Roman"/>
          <w:sz w:val="22"/>
          <w:szCs w:val="22"/>
        </w:rPr>
        <w:t xml:space="preserve">Horsko pjevanje predstavlja grupno vokalno izvođenje muzičkog djela, putem </w:t>
      </w:r>
      <w:r w:rsidR="00A42FE9" w:rsidRPr="008F4DB7">
        <w:rPr>
          <w:rFonts w:cs="Times New Roman"/>
          <w:sz w:val="22"/>
          <w:szCs w:val="22"/>
        </w:rPr>
        <w:t>kojeg</w:t>
      </w:r>
      <w:r w:rsidRPr="008F4DB7">
        <w:rPr>
          <w:rFonts w:cs="Times New Roman"/>
          <w:sz w:val="22"/>
          <w:szCs w:val="22"/>
        </w:rPr>
        <w:t xml:space="preserve"> izvođači na jedinstven i kreativan način izražavaju </w:t>
      </w:r>
      <w:r w:rsidR="00A42FE9" w:rsidRPr="008F4DB7">
        <w:rPr>
          <w:rFonts w:cs="Times New Roman"/>
          <w:sz w:val="22"/>
          <w:szCs w:val="22"/>
        </w:rPr>
        <w:t>istančan osjećaj za muziku. Kroz lični osjećaj, horski pjevači</w:t>
      </w:r>
      <w:r w:rsidR="00F01FA0" w:rsidRPr="008F4DB7">
        <w:rPr>
          <w:rStyle w:val="FootnoteReference"/>
          <w:rFonts w:cs="Times New Roman"/>
          <w:sz w:val="22"/>
          <w:szCs w:val="22"/>
        </w:rPr>
        <w:footnoteReference w:id="1"/>
      </w:r>
      <w:r w:rsidR="00A42FE9" w:rsidRPr="008F4DB7">
        <w:rPr>
          <w:rFonts w:cs="Times New Roman"/>
          <w:sz w:val="22"/>
          <w:szCs w:val="22"/>
        </w:rPr>
        <w:t xml:space="preserve"> učestvuju u stvaranju kolektivne svijesti o kvalitetnom umjetničkom izražavanju i usavršavanju est</w:t>
      </w:r>
      <w:r w:rsidR="00CC5E17" w:rsidRPr="008F4DB7">
        <w:rPr>
          <w:rFonts w:cs="Times New Roman"/>
          <w:sz w:val="22"/>
          <w:szCs w:val="22"/>
        </w:rPr>
        <w:t>etski</w:t>
      </w:r>
      <w:r w:rsidR="008029FA" w:rsidRPr="008F4DB7">
        <w:rPr>
          <w:rFonts w:cs="Times New Roman"/>
          <w:sz w:val="22"/>
          <w:szCs w:val="22"/>
        </w:rPr>
        <w:t>h</w:t>
      </w:r>
      <w:r w:rsidR="00CC5E17" w:rsidRPr="008F4DB7">
        <w:rPr>
          <w:rFonts w:cs="Times New Roman"/>
          <w:sz w:val="22"/>
          <w:szCs w:val="22"/>
        </w:rPr>
        <w:t xml:space="preserve"> i drugih kulturnih izraza</w:t>
      </w:r>
      <w:r w:rsidR="00A40AAA">
        <w:rPr>
          <w:rFonts w:cs="Times New Roman"/>
          <w:sz w:val="22"/>
          <w:szCs w:val="22"/>
        </w:rPr>
        <w:t>, kao i neophodnost</w:t>
      </w:r>
      <w:r w:rsidR="00A42FE9" w:rsidRPr="008F4DB7">
        <w:rPr>
          <w:rFonts w:cs="Times New Roman"/>
          <w:sz w:val="22"/>
          <w:szCs w:val="22"/>
        </w:rPr>
        <w:t xml:space="preserve"> zajedničkog djelovanja, što </w:t>
      </w:r>
      <w:r w:rsidR="00CC5E17" w:rsidRPr="008F4DB7">
        <w:rPr>
          <w:rFonts w:cs="Times New Roman"/>
          <w:sz w:val="22"/>
          <w:szCs w:val="22"/>
        </w:rPr>
        <w:t xml:space="preserve">daje </w:t>
      </w:r>
      <w:r w:rsidR="00A40AAA">
        <w:rPr>
          <w:rFonts w:cs="Times New Roman"/>
          <w:sz w:val="22"/>
          <w:szCs w:val="22"/>
        </w:rPr>
        <w:t>h</w:t>
      </w:r>
      <w:r w:rsidR="00CC5E17" w:rsidRPr="00A40AAA">
        <w:rPr>
          <w:rFonts w:cs="Times New Roman"/>
          <w:sz w:val="22"/>
          <w:szCs w:val="22"/>
        </w:rPr>
        <w:t>orskom pjevanju</w:t>
      </w:r>
      <w:r w:rsidR="00CC5E17" w:rsidRPr="008F4DB7">
        <w:rPr>
          <w:rFonts w:cs="Times New Roman"/>
          <w:sz w:val="22"/>
          <w:szCs w:val="22"/>
        </w:rPr>
        <w:t xml:space="preserve"> i važnu socijalno-obrazovnu funkciju</w:t>
      </w:r>
      <w:r w:rsidR="00A42FE9" w:rsidRPr="008F4DB7">
        <w:rPr>
          <w:rFonts w:cs="Times New Roman"/>
          <w:sz w:val="22"/>
          <w:szCs w:val="22"/>
        </w:rPr>
        <w:t xml:space="preserve">. </w:t>
      </w:r>
      <w:r w:rsidR="0050113B" w:rsidRPr="008F4DB7">
        <w:rPr>
          <w:rFonts w:cs="Times New Roman"/>
          <w:sz w:val="22"/>
          <w:szCs w:val="22"/>
        </w:rPr>
        <w:t>I</w:t>
      </w:r>
      <w:r w:rsidRPr="008F4DB7">
        <w:rPr>
          <w:rFonts w:cs="Times New Roman"/>
          <w:sz w:val="22"/>
          <w:szCs w:val="22"/>
        </w:rPr>
        <w:t xml:space="preserve">storijski posmatrano, </w:t>
      </w:r>
      <w:r w:rsidR="005246F6">
        <w:rPr>
          <w:rFonts w:cs="Times New Roman"/>
          <w:sz w:val="22"/>
          <w:szCs w:val="22"/>
        </w:rPr>
        <w:t>h</w:t>
      </w:r>
      <w:r w:rsidR="0050113B" w:rsidRPr="00A40AAA">
        <w:rPr>
          <w:rFonts w:cs="Times New Roman"/>
          <w:sz w:val="22"/>
          <w:szCs w:val="22"/>
        </w:rPr>
        <w:t>orsko pjevanje</w:t>
      </w:r>
      <w:r w:rsidR="0050113B" w:rsidRPr="008F4DB7">
        <w:rPr>
          <w:rFonts w:cs="Times New Roman"/>
          <w:sz w:val="22"/>
          <w:szCs w:val="22"/>
        </w:rPr>
        <w:t xml:space="preserve"> ima značajnu funkciju u</w:t>
      </w:r>
      <w:r w:rsidRPr="008F4DB7">
        <w:rPr>
          <w:rFonts w:cs="Times New Roman"/>
          <w:sz w:val="22"/>
          <w:szCs w:val="22"/>
        </w:rPr>
        <w:t xml:space="preserve"> </w:t>
      </w:r>
      <w:r w:rsidR="0050113B" w:rsidRPr="008F4DB7">
        <w:rPr>
          <w:rFonts w:cs="Times New Roman"/>
          <w:sz w:val="22"/>
          <w:szCs w:val="22"/>
        </w:rPr>
        <w:t>razvijanju</w:t>
      </w:r>
      <w:r w:rsidR="005B7335" w:rsidRPr="008F4DB7">
        <w:rPr>
          <w:rFonts w:cs="Times New Roman"/>
          <w:sz w:val="22"/>
          <w:szCs w:val="22"/>
        </w:rPr>
        <w:t>,</w:t>
      </w:r>
      <w:r w:rsidR="0050113B" w:rsidRPr="008F4DB7">
        <w:rPr>
          <w:rFonts w:cs="Times New Roman"/>
          <w:sz w:val="22"/>
          <w:szCs w:val="22"/>
        </w:rPr>
        <w:t xml:space="preserve"> kako muzičkog </w:t>
      </w:r>
      <w:r w:rsidRPr="008F4DB7">
        <w:rPr>
          <w:rFonts w:cs="Times New Roman"/>
          <w:sz w:val="22"/>
          <w:szCs w:val="22"/>
        </w:rPr>
        <w:t>osjećaj</w:t>
      </w:r>
      <w:r w:rsidR="00224F6A" w:rsidRPr="008F4DB7">
        <w:rPr>
          <w:rFonts w:cs="Times New Roman"/>
          <w:sz w:val="22"/>
          <w:szCs w:val="22"/>
        </w:rPr>
        <w:t>a, tako i višeg stup</w:t>
      </w:r>
      <w:r w:rsidR="0050113B" w:rsidRPr="008F4DB7">
        <w:rPr>
          <w:rFonts w:cs="Times New Roman"/>
          <w:sz w:val="22"/>
          <w:szCs w:val="22"/>
        </w:rPr>
        <w:t xml:space="preserve">nja </w:t>
      </w:r>
      <w:r w:rsidRPr="008F4DB7">
        <w:rPr>
          <w:rFonts w:cs="Times New Roman"/>
          <w:sz w:val="22"/>
          <w:szCs w:val="22"/>
        </w:rPr>
        <w:t>društvenost</w:t>
      </w:r>
      <w:r w:rsidR="00C35C2A">
        <w:rPr>
          <w:rFonts w:cs="Times New Roman"/>
          <w:sz w:val="22"/>
          <w:szCs w:val="22"/>
        </w:rPr>
        <w:t>i i socijalizacije. I</w:t>
      </w:r>
      <w:r w:rsidRPr="008F4DB7">
        <w:rPr>
          <w:rFonts w:cs="Times New Roman"/>
          <w:sz w:val="22"/>
          <w:szCs w:val="22"/>
        </w:rPr>
        <w:t xml:space="preserve">zučavanje predmeta </w:t>
      </w:r>
      <w:r w:rsidRPr="00B55442">
        <w:rPr>
          <w:rFonts w:cs="Times New Roman"/>
          <w:i/>
          <w:sz w:val="22"/>
          <w:szCs w:val="22"/>
        </w:rPr>
        <w:t>Horsko pjevanje</w:t>
      </w:r>
      <w:r w:rsidRPr="008F4DB7">
        <w:rPr>
          <w:rFonts w:cs="Times New Roman"/>
          <w:sz w:val="22"/>
          <w:szCs w:val="22"/>
        </w:rPr>
        <w:t xml:space="preserve"> predstavlja važnu komponentu u muzičkom obrazovanju i razvoju ličnosti učenika. </w:t>
      </w:r>
      <w:r w:rsidR="00372D5E" w:rsidRPr="008F4DB7">
        <w:rPr>
          <w:rFonts w:cs="Times New Roman"/>
          <w:sz w:val="22"/>
          <w:szCs w:val="22"/>
        </w:rPr>
        <w:t>P</w:t>
      </w:r>
      <w:r w:rsidR="00AF6BD3" w:rsidRPr="008F4DB7">
        <w:rPr>
          <w:rFonts w:cs="Times New Roman"/>
          <w:sz w:val="22"/>
          <w:szCs w:val="22"/>
        </w:rPr>
        <w:t xml:space="preserve">odstiče brži razvoj kako unutrašnjeg, tako i spoljašnjeg sluha, što prvenstveno podrazumijeva </w:t>
      </w:r>
      <w:r w:rsidR="00372D5E" w:rsidRPr="008F4DB7">
        <w:rPr>
          <w:rFonts w:cs="Times New Roman"/>
          <w:sz w:val="22"/>
          <w:szCs w:val="22"/>
        </w:rPr>
        <w:t>bolje</w:t>
      </w:r>
      <w:r w:rsidR="00372D5E" w:rsidRPr="008F4DB7">
        <w:rPr>
          <w:rFonts w:cs="Times New Roman"/>
          <w:i/>
          <w:sz w:val="22"/>
          <w:szCs w:val="22"/>
        </w:rPr>
        <w:t xml:space="preserve"> </w:t>
      </w:r>
      <w:r w:rsidR="00372D5E" w:rsidRPr="008F4DB7">
        <w:rPr>
          <w:rFonts w:cs="Times New Roman"/>
          <w:sz w:val="22"/>
          <w:szCs w:val="22"/>
        </w:rPr>
        <w:t xml:space="preserve">vladanje intonacijom </w:t>
      </w:r>
      <w:r w:rsidR="00AF6BD3" w:rsidRPr="008F4DB7">
        <w:rPr>
          <w:rFonts w:cs="Times New Roman"/>
          <w:sz w:val="22"/>
          <w:szCs w:val="22"/>
        </w:rPr>
        <w:t xml:space="preserve">i </w:t>
      </w:r>
      <w:r w:rsidR="00372D5E" w:rsidRPr="008F4DB7">
        <w:rPr>
          <w:rFonts w:cs="Times New Roman"/>
          <w:sz w:val="22"/>
          <w:szCs w:val="22"/>
        </w:rPr>
        <w:t>višeglasnim pjevanjem</w:t>
      </w:r>
      <w:r w:rsidR="00AF6BD3" w:rsidRPr="008F4DB7">
        <w:rPr>
          <w:rFonts w:cs="Times New Roman"/>
          <w:sz w:val="22"/>
          <w:szCs w:val="22"/>
        </w:rPr>
        <w:t>.</w:t>
      </w:r>
    </w:p>
    <w:p w:rsidR="0024531E" w:rsidRPr="008F4DB7" w:rsidRDefault="0024531E" w:rsidP="00E41B79">
      <w:pPr>
        <w:pStyle w:val="ListParagraph"/>
        <w:ind w:left="0"/>
        <w:jc w:val="both"/>
        <w:rPr>
          <w:rFonts w:cs="Times New Roman"/>
          <w:sz w:val="22"/>
          <w:szCs w:val="22"/>
        </w:rPr>
      </w:pPr>
    </w:p>
    <w:p w:rsidR="0024531E" w:rsidRPr="008F4DB7" w:rsidRDefault="0073287E" w:rsidP="00E41B79">
      <w:pPr>
        <w:pStyle w:val="ListParagraph"/>
        <w:ind w:left="0"/>
        <w:jc w:val="both"/>
        <w:rPr>
          <w:rFonts w:cs="Times New Roman"/>
          <w:color w:val="000000" w:themeColor="text1"/>
          <w:sz w:val="22"/>
          <w:szCs w:val="22"/>
        </w:rPr>
      </w:pPr>
      <w:r w:rsidRPr="008F4DB7">
        <w:rPr>
          <w:rFonts w:cs="Times New Roman"/>
          <w:sz w:val="22"/>
          <w:szCs w:val="22"/>
        </w:rPr>
        <w:t xml:space="preserve">Predmet </w:t>
      </w:r>
      <w:r w:rsidRPr="00B55442">
        <w:rPr>
          <w:rFonts w:cs="Times New Roman"/>
          <w:i/>
          <w:sz w:val="22"/>
          <w:szCs w:val="22"/>
        </w:rPr>
        <w:t>Horsko pjevanje</w:t>
      </w:r>
      <w:r w:rsidRPr="008F4DB7">
        <w:rPr>
          <w:rFonts w:cs="Times New Roman"/>
          <w:sz w:val="22"/>
          <w:szCs w:val="22"/>
        </w:rPr>
        <w:t xml:space="preserve"> izučava se u </w:t>
      </w:r>
      <w:r w:rsidR="0040338F" w:rsidRPr="008F4DB7">
        <w:rPr>
          <w:rFonts w:cs="Times New Roman"/>
          <w:sz w:val="22"/>
          <w:szCs w:val="22"/>
        </w:rPr>
        <w:t xml:space="preserve">trogodišnjoj </w:t>
      </w:r>
      <w:r w:rsidR="00AF1295" w:rsidRPr="008F4DB7">
        <w:rPr>
          <w:rFonts w:cs="Times New Roman"/>
          <w:sz w:val="22"/>
          <w:szCs w:val="22"/>
        </w:rPr>
        <w:t xml:space="preserve">osnovnoj muzičkoj školi </w:t>
      </w:r>
      <w:r w:rsidR="004A57C1" w:rsidRPr="008F4DB7">
        <w:rPr>
          <w:rFonts w:cs="Times New Roman"/>
          <w:sz w:val="22"/>
          <w:szCs w:val="22"/>
        </w:rPr>
        <w:t>u II i III</w:t>
      </w:r>
      <w:r w:rsidRPr="008F4DB7">
        <w:rPr>
          <w:rFonts w:cs="Times New Roman"/>
          <w:sz w:val="22"/>
          <w:szCs w:val="22"/>
        </w:rPr>
        <w:t xml:space="preserve"> razredu. Nastava se realizuje </w:t>
      </w:r>
      <w:r w:rsidR="009A0CA3" w:rsidRPr="008F4DB7">
        <w:rPr>
          <w:rFonts w:cs="Times New Roman"/>
          <w:sz w:val="22"/>
          <w:szCs w:val="22"/>
        </w:rPr>
        <w:t>tokom</w:t>
      </w:r>
      <w:r w:rsidRPr="008F4DB7">
        <w:rPr>
          <w:rFonts w:cs="Times New Roman"/>
          <w:sz w:val="22"/>
          <w:szCs w:val="22"/>
        </w:rPr>
        <w:t xml:space="preserve"> dva časa sedmično. Časovi, u trajanju od 45 minuta, </w:t>
      </w:r>
      <w:r w:rsidR="00C76A1E" w:rsidRPr="008F4DB7">
        <w:rPr>
          <w:rFonts w:cs="Times New Roman"/>
          <w:color w:val="000000" w:themeColor="text1"/>
          <w:sz w:val="22"/>
          <w:szCs w:val="22"/>
        </w:rPr>
        <w:t xml:space="preserve">mogu </w:t>
      </w:r>
      <w:r w:rsidR="00372D5E" w:rsidRPr="008F4DB7">
        <w:rPr>
          <w:rFonts w:cs="Times New Roman"/>
          <w:color w:val="000000" w:themeColor="text1"/>
          <w:sz w:val="22"/>
          <w:szCs w:val="22"/>
        </w:rPr>
        <w:t xml:space="preserve">biti u razmaku od najmanje jednog dana ili se </w:t>
      </w:r>
      <w:r w:rsidR="00596685" w:rsidRPr="008F4DB7">
        <w:rPr>
          <w:rFonts w:cs="Times New Roman"/>
          <w:color w:val="000000" w:themeColor="text1"/>
          <w:sz w:val="22"/>
          <w:szCs w:val="22"/>
        </w:rPr>
        <w:t xml:space="preserve">mogu </w:t>
      </w:r>
      <w:r w:rsidR="00372D5E" w:rsidRPr="008F4DB7">
        <w:rPr>
          <w:rFonts w:cs="Times New Roman"/>
          <w:color w:val="000000" w:themeColor="text1"/>
          <w:sz w:val="22"/>
          <w:szCs w:val="22"/>
        </w:rPr>
        <w:t>realizovati u vid</w:t>
      </w:r>
      <w:r w:rsidR="00B55442">
        <w:rPr>
          <w:rFonts w:cs="Times New Roman"/>
          <w:color w:val="000000" w:themeColor="text1"/>
          <w:sz w:val="22"/>
          <w:szCs w:val="22"/>
        </w:rPr>
        <w:t>u blok-</w:t>
      </w:r>
      <w:r w:rsidR="00372D5E" w:rsidRPr="008F4DB7">
        <w:rPr>
          <w:rFonts w:cs="Times New Roman"/>
          <w:color w:val="000000" w:themeColor="text1"/>
          <w:sz w:val="22"/>
          <w:szCs w:val="22"/>
        </w:rPr>
        <w:t>časa zbog lakše organizacije nastave.</w:t>
      </w:r>
    </w:p>
    <w:p w:rsidR="00BE35B6" w:rsidRPr="008F4DB7" w:rsidRDefault="00BE35B6" w:rsidP="00E41B79">
      <w:pPr>
        <w:pStyle w:val="ListParagraph"/>
        <w:ind w:left="0"/>
        <w:jc w:val="both"/>
        <w:rPr>
          <w:rFonts w:cs="Times New Roman"/>
          <w:color w:val="000000" w:themeColor="text1"/>
          <w:sz w:val="22"/>
          <w:szCs w:val="22"/>
        </w:rPr>
      </w:pPr>
    </w:p>
    <w:p w:rsidR="00D43C8E" w:rsidRPr="008F4DB7" w:rsidRDefault="00D43C8E" w:rsidP="0050113B">
      <w:pPr>
        <w:pStyle w:val="ListParagraph"/>
        <w:jc w:val="both"/>
        <w:rPr>
          <w:rFonts w:cs="Times New Roman"/>
          <w:sz w:val="22"/>
          <w:szCs w:val="22"/>
        </w:rPr>
      </w:pPr>
    </w:p>
    <w:p w:rsidR="00BE35B6" w:rsidRPr="00E41B79" w:rsidRDefault="00BE35B6" w:rsidP="00E41B79">
      <w:pPr>
        <w:jc w:val="both"/>
        <w:rPr>
          <w:rFonts w:cs="Times New Roman"/>
          <w:b/>
          <w:i/>
          <w:sz w:val="22"/>
          <w:szCs w:val="22"/>
        </w:rPr>
      </w:pPr>
      <w:r w:rsidRPr="00E41B79">
        <w:rPr>
          <w:rFonts w:cs="Times New Roman"/>
          <w:b/>
          <w:i/>
          <w:sz w:val="22"/>
          <w:szCs w:val="22"/>
        </w:rPr>
        <w:t>Broj časova po razredima i oblicima nastave</w:t>
      </w:r>
    </w:p>
    <w:p w:rsidR="00C04355" w:rsidRPr="008F4DB7" w:rsidRDefault="00C04355" w:rsidP="00540377">
      <w:pPr>
        <w:pStyle w:val="ListParagraph"/>
        <w:rPr>
          <w:rFonts w:cs="Times New Roman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31"/>
        <w:gridCol w:w="1330"/>
        <w:gridCol w:w="1267"/>
        <w:gridCol w:w="1337"/>
        <w:gridCol w:w="1308"/>
        <w:gridCol w:w="1332"/>
        <w:gridCol w:w="1231"/>
      </w:tblGrid>
      <w:tr w:rsidR="00F96F54" w:rsidRPr="008F4DB7" w:rsidTr="00E41B79">
        <w:tc>
          <w:tcPr>
            <w:tcW w:w="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96F54" w:rsidRPr="008F4DB7" w:rsidRDefault="00F96F54" w:rsidP="00DC1EF4">
            <w:pPr>
              <w:pStyle w:val="ListParagraph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 w:rsidRPr="008F4DB7">
              <w:rPr>
                <w:rFonts w:cs="Times New Roman"/>
                <w:sz w:val="22"/>
                <w:szCs w:val="22"/>
              </w:rPr>
              <w:t>Razred</w:t>
            </w:r>
          </w:p>
        </w:tc>
        <w:tc>
          <w:tcPr>
            <w:tcW w:w="73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96F54" w:rsidRPr="008F4DB7" w:rsidRDefault="00F96F54" w:rsidP="00DC1EF4">
            <w:pPr>
              <w:pStyle w:val="ListParagraph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 w:rsidRPr="008F4DB7">
              <w:rPr>
                <w:rFonts w:cs="Times New Roman"/>
                <w:sz w:val="22"/>
                <w:szCs w:val="22"/>
              </w:rPr>
              <w:t>Sedmični broj časova</w:t>
            </w:r>
          </w:p>
        </w:tc>
        <w:tc>
          <w:tcPr>
            <w:tcW w:w="701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96F54" w:rsidRPr="008F4DB7" w:rsidRDefault="00F96F54" w:rsidP="00DC1EF4">
            <w:pPr>
              <w:pStyle w:val="ListParagraph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 w:rsidRPr="008F4DB7">
              <w:rPr>
                <w:rFonts w:cs="Times New Roman"/>
                <w:sz w:val="22"/>
                <w:szCs w:val="22"/>
              </w:rPr>
              <w:t>Ukupan broj časova</w:t>
            </w:r>
          </w:p>
        </w:tc>
        <w:tc>
          <w:tcPr>
            <w:tcW w:w="7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96F54" w:rsidRPr="008F4DB7" w:rsidRDefault="00F96F54" w:rsidP="00DC1EF4">
            <w:pPr>
              <w:pStyle w:val="ListParagraph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 w:rsidRPr="008F4DB7">
              <w:rPr>
                <w:rFonts w:cs="Times New Roman"/>
                <w:sz w:val="22"/>
                <w:szCs w:val="22"/>
              </w:rPr>
              <w:t>Obavezni dio</w:t>
            </w:r>
          </w:p>
        </w:tc>
        <w:tc>
          <w:tcPr>
            <w:tcW w:w="724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96F54" w:rsidRPr="008F4DB7" w:rsidRDefault="00F96F54" w:rsidP="00DC1EF4">
            <w:pPr>
              <w:pStyle w:val="ListParagraph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 w:rsidRPr="008F4DB7">
              <w:rPr>
                <w:rFonts w:cs="Times New Roman"/>
                <w:sz w:val="22"/>
                <w:szCs w:val="22"/>
              </w:rPr>
              <w:t>Otvoreni dio</w:t>
            </w:r>
          </w:p>
        </w:tc>
        <w:tc>
          <w:tcPr>
            <w:tcW w:w="7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96F54" w:rsidRPr="008F4DB7" w:rsidRDefault="00F96F54" w:rsidP="00DC1EF4">
            <w:pPr>
              <w:pStyle w:val="ListParagraph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 w:rsidRPr="008F4DB7">
              <w:rPr>
                <w:rFonts w:cs="Times New Roman"/>
                <w:sz w:val="22"/>
                <w:szCs w:val="22"/>
              </w:rPr>
              <w:t>Teorijska nastava</w:t>
            </w:r>
          </w:p>
        </w:tc>
        <w:tc>
          <w:tcPr>
            <w:tcW w:w="682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96F54" w:rsidRPr="008F4DB7" w:rsidRDefault="00F96F54" w:rsidP="00DC1EF4">
            <w:pPr>
              <w:pStyle w:val="ListParagraph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 w:rsidRPr="008F4DB7">
              <w:rPr>
                <w:rFonts w:cs="Times New Roman"/>
                <w:sz w:val="22"/>
                <w:szCs w:val="22"/>
              </w:rPr>
              <w:t>Vježbe i ostali vidovi</w:t>
            </w:r>
          </w:p>
        </w:tc>
      </w:tr>
      <w:tr w:rsidR="00C03F1C" w:rsidRPr="008F4DB7" w:rsidTr="00E41B79">
        <w:tc>
          <w:tcPr>
            <w:tcW w:w="681" w:type="pct"/>
            <w:tcBorders>
              <w:left w:val="single" w:sz="12" w:space="0" w:color="000000"/>
              <w:right w:val="single" w:sz="12" w:space="0" w:color="000000"/>
            </w:tcBorders>
          </w:tcPr>
          <w:p w:rsidR="00C03F1C" w:rsidRPr="008F4DB7" w:rsidRDefault="004A57C1" w:rsidP="00C03F1C">
            <w:pPr>
              <w:pStyle w:val="ListParagraph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 w:rsidRPr="008F4DB7">
              <w:rPr>
                <w:rFonts w:cs="Times New Roman"/>
                <w:sz w:val="22"/>
                <w:szCs w:val="22"/>
              </w:rPr>
              <w:t>I</w:t>
            </w:r>
            <w:r w:rsidR="00C03F1C" w:rsidRPr="008F4DB7">
              <w:rPr>
                <w:rFonts w:cs="Times New Roman"/>
                <w:sz w:val="22"/>
                <w:szCs w:val="22"/>
              </w:rPr>
              <w:t>I</w:t>
            </w:r>
          </w:p>
        </w:tc>
        <w:tc>
          <w:tcPr>
            <w:tcW w:w="736" w:type="pct"/>
            <w:tcBorders>
              <w:left w:val="single" w:sz="12" w:space="0" w:color="000000"/>
            </w:tcBorders>
          </w:tcPr>
          <w:p w:rsidR="00C03F1C" w:rsidRPr="008F4DB7" w:rsidRDefault="00C03F1C" w:rsidP="00C03F1C">
            <w:pPr>
              <w:pStyle w:val="ListParagraph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 w:rsidRPr="008F4DB7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701" w:type="pct"/>
            <w:tcBorders>
              <w:top w:val="single" w:sz="12" w:space="0" w:color="000000"/>
              <w:right w:val="single" w:sz="12" w:space="0" w:color="000000"/>
            </w:tcBorders>
          </w:tcPr>
          <w:p w:rsidR="00C03F1C" w:rsidRPr="008F4DB7" w:rsidRDefault="00F850D5" w:rsidP="00C03F1C">
            <w:pPr>
              <w:pStyle w:val="ListParagraph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 w:rsidRPr="008F4DB7">
              <w:rPr>
                <w:rFonts w:cs="Times New Roman"/>
                <w:sz w:val="22"/>
                <w:szCs w:val="22"/>
              </w:rPr>
              <w:t>6</w:t>
            </w:r>
            <w:r w:rsidR="00C03F1C" w:rsidRPr="008F4DB7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740" w:type="pct"/>
            <w:tcBorders>
              <w:left w:val="single" w:sz="12" w:space="0" w:color="000000"/>
            </w:tcBorders>
          </w:tcPr>
          <w:p w:rsidR="00C03F1C" w:rsidRPr="008F4DB7" w:rsidRDefault="00C03F1C" w:rsidP="00C03F1C">
            <w:pPr>
              <w:jc w:val="center"/>
              <w:rPr>
                <w:sz w:val="22"/>
                <w:szCs w:val="22"/>
              </w:rPr>
            </w:pPr>
            <w:r w:rsidRPr="008F4DB7">
              <w:rPr>
                <w:rFonts w:cs="Times New Roman"/>
                <w:sz w:val="22"/>
                <w:szCs w:val="22"/>
              </w:rPr>
              <w:t>80%</w:t>
            </w:r>
          </w:p>
        </w:tc>
        <w:tc>
          <w:tcPr>
            <w:tcW w:w="724" w:type="pct"/>
            <w:tcBorders>
              <w:right w:val="single" w:sz="12" w:space="0" w:color="000000"/>
            </w:tcBorders>
          </w:tcPr>
          <w:p w:rsidR="00C03F1C" w:rsidRPr="008F4DB7" w:rsidRDefault="00C03F1C" w:rsidP="00C03F1C">
            <w:pPr>
              <w:jc w:val="center"/>
              <w:rPr>
                <w:sz w:val="22"/>
                <w:szCs w:val="22"/>
              </w:rPr>
            </w:pPr>
            <w:r w:rsidRPr="008F4DB7">
              <w:rPr>
                <w:rFonts w:cs="Times New Roman"/>
                <w:sz w:val="22"/>
                <w:szCs w:val="22"/>
              </w:rPr>
              <w:t>20%</w:t>
            </w:r>
          </w:p>
        </w:tc>
        <w:tc>
          <w:tcPr>
            <w:tcW w:w="737" w:type="pct"/>
            <w:tcBorders>
              <w:left w:val="single" w:sz="12" w:space="0" w:color="000000"/>
            </w:tcBorders>
          </w:tcPr>
          <w:p w:rsidR="00C03F1C" w:rsidRPr="008F4DB7" w:rsidRDefault="00F850D5" w:rsidP="00C03F1C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8F4DB7">
              <w:rPr>
                <w:rFonts w:cs="Times New Roman"/>
                <w:color w:val="000000" w:themeColor="text1"/>
                <w:sz w:val="22"/>
                <w:szCs w:val="22"/>
              </w:rPr>
              <w:t>10</w:t>
            </w:r>
            <w:r w:rsidR="00C03F1C" w:rsidRPr="008F4DB7">
              <w:rPr>
                <w:rFonts w:cs="Times New Roman"/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682" w:type="pct"/>
            <w:tcBorders>
              <w:right w:val="single" w:sz="12" w:space="0" w:color="000000"/>
            </w:tcBorders>
          </w:tcPr>
          <w:p w:rsidR="00C03F1C" w:rsidRPr="008F4DB7" w:rsidRDefault="00F850D5" w:rsidP="00C03F1C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8F4DB7">
              <w:rPr>
                <w:rFonts w:cs="Times New Roman"/>
                <w:color w:val="000000" w:themeColor="text1"/>
                <w:sz w:val="22"/>
                <w:szCs w:val="22"/>
              </w:rPr>
              <w:t>90</w:t>
            </w:r>
            <w:r w:rsidR="00C03F1C" w:rsidRPr="008F4DB7">
              <w:rPr>
                <w:rFonts w:cs="Times New Roman"/>
                <w:color w:val="000000" w:themeColor="text1"/>
                <w:sz w:val="22"/>
                <w:szCs w:val="22"/>
              </w:rPr>
              <w:t>%</w:t>
            </w:r>
          </w:p>
        </w:tc>
      </w:tr>
      <w:tr w:rsidR="00C03F1C" w:rsidRPr="008F4DB7" w:rsidTr="00E41B79">
        <w:tc>
          <w:tcPr>
            <w:tcW w:w="681" w:type="pc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1C" w:rsidRPr="008F4DB7" w:rsidRDefault="00C03F1C" w:rsidP="00C03F1C">
            <w:pPr>
              <w:pStyle w:val="ListParagraph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 w:rsidRPr="008F4DB7">
              <w:rPr>
                <w:rFonts w:cs="Times New Roman"/>
                <w:sz w:val="22"/>
                <w:szCs w:val="22"/>
              </w:rPr>
              <w:t>I</w:t>
            </w:r>
            <w:r w:rsidR="004A57C1" w:rsidRPr="008F4DB7">
              <w:rPr>
                <w:rFonts w:cs="Times New Roman"/>
                <w:sz w:val="22"/>
                <w:szCs w:val="22"/>
              </w:rPr>
              <w:t>II</w:t>
            </w:r>
          </w:p>
        </w:tc>
        <w:tc>
          <w:tcPr>
            <w:tcW w:w="736" w:type="pct"/>
            <w:tcBorders>
              <w:left w:val="single" w:sz="12" w:space="0" w:color="000000"/>
              <w:bottom w:val="single" w:sz="12" w:space="0" w:color="000000"/>
            </w:tcBorders>
          </w:tcPr>
          <w:p w:rsidR="00C03F1C" w:rsidRPr="008F4DB7" w:rsidRDefault="00C03F1C" w:rsidP="00C03F1C">
            <w:pPr>
              <w:pStyle w:val="ListParagraph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 w:rsidRPr="008F4DB7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701" w:type="pct"/>
            <w:tcBorders>
              <w:bottom w:val="single" w:sz="12" w:space="0" w:color="000000"/>
              <w:right w:val="single" w:sz="12" w:space="0" w:color="000000"/>
            </w:tcBorders>
          </w:tcPr>
          <w:p w:rsidR="00C03F1C" w:rsidRPr="008F4DB7" w:rsidRDefault="00F850D5" w:rsidP="00C03F1C">
            <w:pPr>
              <w:pStyle w:val="ListParagraph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 w:rsidRPr="008F4DB7">
              <w:rPr>
                <w:rFonts w:cs="Times New Roman"/>
                <w:sz w:val="22"/>
                <w:szCs w:val="22"/>
              </w:rPr>
              <w:t>6</w:t>
            </w:r>
            <w:r w:rsidR="00E94837">
              <w:rPr>
                <w:rFonts w:cs="Times New Roman"/>
                <w:sz w:val="22"/>
                <w:szCs w:val="22"/>
              </w:rPr>
              <w:t>2</w:t>
            </w:r>
            <w:bookmarkStart w:id="2" w:name="_GoBack"/>
            <w:bookmarkEnd w:id="2"/>
          </w:p>
        </w:tc>
        <w:tc>
          <w:tcPr>
            <w:tcW w:w="740" w:type="pct"/>
            <w:tcBorders>
              <w:left w:val="single" w:sz="12" w:space="0" w:color="000000"/>
              <w:bottom w:val="single" w:sz="12" w:space="0" w:color="000000"/>
            </w:tcBorders>
          </w:tcPr>
          <w:p w:rsidR="00C03F1C" w:rsidRPr="008F4DB7" w:rsidRDefault="00C03F1C" w:rsidP="00C03F1C">
            <w:pPr>
              <w:jc w:val="center"/>
              <w:rPr>
                <w:sz w:val="22"/>
                <w:szCs w:val="22"/>
              </w:rPr>
            </w:pPr>
            <w:r w:rsidRPr="008F4DB7">
              <w:rPr>
                <w:rFonts w:cs="Times New Roman"/>
                <w:sz w:val="22"/>
                <w:szCs w:val="22"/>
              </w:rPr>
              <w:t>80%</w:t>
            </w:r>
          </w:p>
        </w:tc>
        <w:tc>
          <w:tcPr>
            <w:tcW w:w="724" w:type="pct"/>
            <w:tcBorders>
              <w:bottom w:val="single" w:sz="12" w:space="0" w:color="000000"/>
              <w:right w:val="single" w:sz="12" w:space="0" w:color="000000"/>
            </w:tcBorders>
          </w:tcPr>
          <w:p w:rsidR="00C03F1C" w:rsidRPr="008F4DB7" w:rsidRDefault="00C03F1C" w:rsidP="00C03F1C">
            <w:pPr>
              <w:jc w:val="center"/>
              <w:rPr>
                <w:sz w:val="22"/>
                <w:szCs w:val="22"/>
              </w:rPr>
            </w:pPr>
            <w:r w:rsidRPr="008F4DB7">
              <w:rPr>
                <w:rFonts w:cs="Times New Roman"/>
                <w:sz w:val="22"/>
                <w:szCs w:val="22"/>
              </w:rPr>
              <w:t>20%</w:t>
            </w:r>
          </w:p>
        </w:tc>
        <w:tc>
          <w:tcPr>
            <w:tcW w:w="737" w:type="pct"/>
            <w:tcBorders>
              <w:left w:val="single" w:sz="12" w:space="0" w:color="000000"/>
              <w:bottom w:val="single" w:sz="12" w:space="0" w:color="000000"/>
            </w:tcBorders>
          </w:tcPr>
          <w:p w:rsidR="00C03F1C" w:rsidRPr="008F4DB7" w:rsidRDefault="00F850D5" w:rsidP="00C03F1C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8F4DB7">
              <w:rPr>
                <w:rFonts w:cs="Times New Roman"/>
                <w:color w:val="000000" w:themeColor="text1"/>
                <w:sz w:val="22"/>
                <w:szCs w:val="22"/>
              </w:rPr>
              <w:t>10</w:t>
            </w:r>
            <w:r w:rsidR="00C03F1C" w:rsidRPr="008F4DB7">
              <w:rPr>
                <w:rFonts w:cs="Times New Roman"/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682" w:type="pct"/>
            <w:tcBorders>
              <w:bottom w:val="single" w:sz="12" w:space="0" w:color="000000"/>
              <w:right w:val="single" w:sz="12" w:space="0" w:color="000000"/>
            </w:tcBorders>
          </w:tcPr>
          <w:p w:rsidR="00C03F1C" w:rsidRPr="008F4DB7" w:rsidRDefault="00F850D5" w:rsidP="00C03F1C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8F4DB7">
              <w:rPr>
                <w:rFonts w:cs="Times New Roman"/>
                <w:color w:val="000000" w:themeColor="text1"/>
                <w:sz w:val="22"/>
                <w:szCs w:val="22"/>
              </w:rPr>
              <w:t>90</w:t>
            </w:r>
            <w:r w:rsidR="00C03F1C" w:rsidRPr="008F4DB7">
              <w:rPr>
                <w:rFonts w:cs="Times New Roman"/>
                <w:color w:val="000000" w:themeColor="text1"/>
                <w:sz w:val="22"/>
                <w:szCs w:val="22"/>
              </w:rPr>
              <w:t>%</w:t>
            </w:r>
          </w:p>
        </w:tc>
      </w:tr>
    </w:tbl>
    <w:p w:rsidR="00540377" w:rsidRPr="008F4DB7" w:rsidRDefault="00540377" w:rsidP="00540377">
      <w:pPr>
        <w:pStyle w:val="ListParagraph"/>
        <w:rPr>
          <w:rFonts w:cs="Times New Roman"/>
          <w:sz w:val="22"/>
          <w:szCs w:val="22"/>
        </w:rPr>
      </w:pPr>
    </w:p>
    <w:p w:rsidR="00C04355" w:rsidRPr="008F4DB7" w:rsidRDefault="00C04355" w:rsidP="0011234D">
      <w:pPr>
        <w:pStyle w:val="ListParagraph"/>
        <w:jc w:val="both"/>
        <w:rPr>
          <w:rFonts w:cs="Times New Roman"/>
          <w:sz w:val="22"/>
          <w:szCs w:val="22"/>
        </w:rPr>
      </w:pPr>
    </w:p>
    <w:p w:rsidR="00C04355" w:rsidRPr="008F4DB7" w:rsidRDefault="009F124B" w:rsidP="00E41B79">
      <w:pPr>
        <w:pStyle w:val="ListParagraph"/>
        <w:ind w:left="0"/>
        <w:jc w:val="both"/>
        <w:rPr>
          <w:rFonts w:cs="Times New Roman"/>
          <w:sz w:val="22"/>
          <w:szCs w:val="22"/>
        </w:rPr>
      </w:pPr>
      <w:r w:rsidRPr="008F4DB7">
        <w:rPr>
          <w:rFonts w:cs="Times New Roman"/>
          <w:sz w:val="22"/>
          <w:szCs w:val="22"/>
        </w:rPr>
        <w:t xml:space="preserve">Nastava predmeta </w:t>
      </w:r>
      <w:r w:rsidRPr="00B55442">
        <w:rPr>
          <w:rFonts w:cs="Times New Roman"/>
          <w:i/>
          <w:sz w:val="22"/>
          <w:szCs w:val="22"/>
        </w:rPr>
        <w:t>Horsko pjevanje</w:t>
      </w:r>
      <w:r w:rsidRPr="008F4DB7">
        <w:rPr>
          <w:rFonts w:cs="Times New Roman"/>
          <w:sz w:val="22"/>
          <w:szCs w:val="22"/>
        </w:rPr>
        <w:t xml:space="preserve"> realizuje se </w:t>
      </w:r>
      <w:r w:rsidR="001E2A85" w:rsidRPr="008F4DB7">
        <w:rPr>
          <w:rFonts w:cs="Times New Roman"/>
          <w:sz w:val="22"/>
          <w:szCs w:val="22"/>
        </w:rPr>
        <w:t xml:space="preserve">u grupama </w:t>
      </w:r>
      <w:r w:rsidR="005246F6">
        <w:rPr>
          <w:rFonts w:cs="Times New Roman"/>
          <w:sz w:val="22"/>
          <w:szCs w:val="22"/>
        </w:rPr>
        <w:t>sačinjenim</w:t>
      </w:r>
      <w:r w:rsidRPr="008F4DB7">
        <w:rPr>
          <w:rFonts w:cs="Times New Roman"/>
          <w:sz w:val="22"/>
          <w:szCs w:val="22"/>
        </w:rPr>
        <w:t xml:space="preserve"> od učenika razli</w:t>
      </w:r>
      <w:r w:rsidR="00E72806" w:rsidRPr="008F4DB7">
        <w:rPr>
          <w:rFonts w:cs="Times New Roman"/>
          <w:sz w:val="22"/>
          <w:szCs w:val="22"/>
        </w:rPr>
        <w:t>čitih uzrasta</w:t>
      </w:r>
      <w:r w:rsidR="004A57C1" w:rsidRPr="008F4DB7">
        <w:rPr>
          <w:rFonts w:cs="Times New Roman"/>
          <w:sz w:val="22"/>
          <w:szCs w:val="22"/>
        </w:rPr>
        <w:t xml:space="preserve"> II i III</w:t>
      </w:r>
      <w:r w:rsidR="001E2A85" w:rsidRPr="008F4DB7">
        <w:rPr>
          <w:rFonts w:cs="Times New Roman"/>
          <w:sz w:val="22"/>
          <w:szCs w:val="22"/>
        </w:rPr>
        <w:t xml:space="preserve"> razreda</w:t>
      </w:r>
      <w:r w:rsidR="005246F6">
        <w:rPr>
          <w:rFonts w:cs="Times New Roman"/>
          <w:sz w:val="22"/>
          <w:szCs w:val="22"/>
        </w:rPr>
        <w:t xml:space="preserve"> ili grupama sačinjenim</w:t>
      </w:r>
      <w:r w:rsidR="00224F6A" w:rsidRPr="008F4DB7">
        <w:rPr>
          <w:rFonts w:cs="Times New Roman"/>
          <w:sz w:val="22"/>
          <w:szCs w:val="22"/>
        </w:rPr>
        <w:t xml:space="preserve"> od učenika istog razreda</w:t>
      </w:r>
      <w:r w:rsidR="00F1777D" w:rsidRPr="008F4DB7">
        <w:rPr>
          <w:rFonts w:cs="Times New Roman"/>
          <w:sz w:val="22"/>
          <w:szCs w:val="22"/>
        </w:rPr>
        <w:t xml:space="preserve">. </w:t>
      </w:r>
      <w:r w:rsidR="003223FB" w:rsidRPr="008F4DB7">
        <w:rPr>
          <w:rFonts w:cs="Times New Roman"/>
          <w:sz w:val="22"/>
          <w:szCs w:val="22"/>
        </w:rPr>
        <w:t xml:space="preserve">Obrazovno-vaspitni ishodi predmeta po razredima su koncipirani tako da omogućavaju ovakav oblik nastave i </w:t>
      </w:r>
      <w:r w:rsidR="00F1777D" w:rsidRPr="008F4DB7">
        <w:rPr>
          <w:rFonts w:cs="Times New Roman"/>
          <w:sz w:val="22"/>
          <w:szCs w:val="22"/>
        </w:rPr>
        <w:t xml:space="preserve">ne </w:t>
      </w:r>
      <w:r w:rsidR="00596685" w:rsidRPr="008F4DB7">
        <w:rPr>
          <w:rFonts w:cs="Times New Roman"/>
          <w:sz w:val="22"/>
          <w:szCs w:val="22"/>
        </w:rPr>
        <w:t>spr</w:t>
      </w:r>
      <w:r w:rsidR="003223FB" w:rsidRPr="008F4DB7">
        <w:rPr>
          <w:rFonts w:cs="Times New Roman"/>
          <w:sz w:val="22"/>
          <w:szCs w:val="22"/>
        </w:rPr>
        <w:t xml:space="preserve">ječavaju </w:t>
      </w:r>
      <w:r w:rsidR="00F1777D" w:rsidRPr="008F4DB7">
        <w:rPr>
          <w:rFonts w:cs="Times New Roman"/>
          <w:sz w:val="22"/>
          <w:szCs w:val="22"/>
        </w:rPr>
        <w:t>uspješno postizanje c</w:t>
      </w:r>
      <w:r w:rsidR="00224F6A" w:rsidRPr="008F4DB7">
        <w:rPr>
          <w:rFonts w:cs="Times New Roman"/>
          <w:sz w:val="22"/>
          <w:szCs w:val="22"/>
        </w:rPr>
        <w:t>i</w:t>
      </w:r>
      <w:r w:rsidR="00F1777D" w:rsidRPr="008F4DB7">
        <w:rPr>
          <w:rFonts w:cs="Times New Roman"/>
          <w:sz w:val="22"/>
          <w:szCs w:val="22"/>
        </w:rPr>
        <w:t xml:space="preserve">ljeva </w:t>
      </w:r>
      <w:r w:rsidR="005D1323" w:rsidRPr="008F4DB7">
        <w:rPr>
          <w:rFonts w:cs="Times New Roman"/>
          <w:sz w:val="22"/>
          <w:szCs w:val="22"/>
        </w:rPr>
        <w:t xml:space="preserve">predmeta, </w:t>
      </w:r>
      <w:r w:rsidR="000A4D22" w:rsidRPr="008F4DB7">
        <w:rPr>
          <w:rFonts w:cs="Times New Roman"/>
          <w:sz w:val="22"/>
          <w:szCs w:val="22"/>
        </w:rPr>
        <w:t>uprkos različitim uzrastima</w:t>
      </w:r>
      <w:r w:rsidR="00560D44" w:rsidRPr="008F4DB7">
        <w:rPr>
          <w:rFonts w:cs="Times New Roman"/>
          <w:sz w:val="22"/>
          <w:szCs w:val="22"/>
        </w:rPr>
        <w:t xml:space="preserve"> učenika</w:t>
      </w:r>
      <w:r w:rsidR="005D1323" w:rsidRPr="008F4DB7">
        <w:rPr>
          <w:rFonts w:cs="Times New Roman"/>
          <w:sz w:val="22"/>
          <w:szCs w:val="22"/>
        </w:rPr>
        <w:t>.</w:t>
      </w:r>
    </w:p>
    <w:p w:rsidR="00A2226E" w:rsidRPr="00B55442" w:rsidRDefault="00A2226E" w:rsidP="00E41B79">
      <w:pPr>
        <w:pStyle w:val="ListParagraph"/>
        <w:ind w:left="0"/>
        <w:jc w:val="both"/>
        <w:rPr>
          <w:rFonts w:cs="Times New Roman"/>
          <w:i/>
          <w:sz w:val="22"/>
          <w:szCs w:val="22"/>
        </w:rPr>
      </w:pPr>
      <w:r w:rsidRPr="008F4DB7">
        <w:rPr>
          <w:rFonts w:cs="Times New Roman"/>
          <w:sz w:val="22"/>
          <w:szCs w:val="22"/>
        </w:rPr>
        <w:t>Kombinovanje različitih obrazovno-vaspitni</w:t>
      </w:r>
      <w:r w:rsidR="005C374D" w:rsidRPr="008F4DB7">
        <w:rPr>
          <w:rFonts w:cs="Times New Roman"/>
          <w:sz w:val="22"/>
          <w:szCs w:val="22"/>
        </w:rPr>
        <w:t>h ishoda</w:t>
      </w:r>
      <w:r w:rsidR="00AF6BD3" w:rsidRPr="008F4DB7">
        <w:rPr>
          <w:rFonts w:cs="Times New Roman"/>
          <w:sz w:val="22"/>
          <w:szCs w:val="22"/>
        </w:rPr>
        <w:t xml:space="preserve"> tokom časova je neophodno</w:t>
      </w:r>
      <w:r w:rsidRPr="008F4DB7">
        <w:rPr>
          <w:rFonts w:cs="Times New Roman"/>
          <w:sz w:val="22"/>
          <w:szCs w:val="22"/>
        </w:rPr>
        <w:t xml:space="preserve">, što rezultira </w:t>
      </w:r>
      <w:r w:rsidR="005C374D" w:rsidRPr="008F4DB7">
        <w:rPr>
          <w:rFonts w:cs="Times New Roman"/>
          <w:sz w:val="22"/>
          <w:szCs w:val="22"/>
        </w:rPr>
        <w:t xml:space="preserve">unapređenjem kvaliteta nastave predmeta </w:t>
      </w:r>
      <w:r w:rsidR="00160866" w:rsidRPr="00B55442">
        <w:rPr>
          <w:rFonts w:cs="Times New Roman"/>
          <w:i/>
          <w:sz w:val="22"/>
          <w:szCs w:val="22"/>
        </w:rPr>
        <w:t>Horsko pjevanje</w:t>
      </w:r>
      <w:r w:rsidR="005C374D" w:rsidRPr="00B55442">
        <w:rPr>
          <w:rFonts w:cs="Times New Roman"/>
          <w:i/>
          <w:sz w:val="22"/>
          <w:szCs w:val="22"/>
        </w:rPr>
        <w:t>.</w:t>
      </w:r>
    </w:p>
    <w:p w:rsidR="001E2A85" w:rsidRPr="008F4DB7" w:rsidRDefault="001E2A85" w:rsidP="0079701D">
      <w:pPr>
        <w:jc w:val="both"/>
        <w:rPr>
          <w:rFonts w:cs="Times New Roman"/>
          <w:sz w:val="22"/>
          <w:szCs w:val="22"/>
        </w:rPr>
      </w:pPr>
    </w:p>
    <w:p w:rsidR="00311080" w:rsidRPr="008F4DB7" w:rsidRDefault="00311080" w:rsidP="0079701D">
      <w:pPr>
        <w:jc w:val="both"/>
        <w:rPr>
          <w:rFonts w:cs="Times New Roman"/>
          <w:sz w:val="22"/>
          <w:szCs w:val="22"/>
        </w:rPr>
      </w:pPr>
    </w:p>
    <w:p w:rsidR="001C6A85" w:rsidRPr="00E41B79" w:rsidRDefault="00B55442" w:rsidP="00D474DF">
      <w:pPr>
        <w:pStyle w:val="Heading1"/>
        <w:numPr>
          <w:ilvl w:val="0"/>
          <w:numId w:val="4"/>
        </w:numPr>
        <w:ind w:left="450" w:hanging="450"/>
        <w:rPr>
          <w:rFonts w:asciiTheme="minorHAnsi" w:hAnsiTheme="minorHAnsi"/>
          <w:sz w:val="24"/>
          <w:szCs w:val="24"/>
        </w:rPr>
      </w:pPr>
      <w:bookmarkStart w:id="3" w:name="_Toc532895351"/>
      <w:r w:rsidRPr="00E41B79">
        <w:rPr>
          <w:rFonts w:asciiTheme="minorHAnsi" w:hAnsiTheme="minorHAnsi"/>
          <w:sz w:val="24"/>
          <w:szCs w:val="24"/>
        </w:rPr>
        <w:t>CILJEVI PREDMETA</w:t>
      </w:r>
      <w:bookmarkEnd w:id="3"/>
    </w:p>
    <w:p w:rsidR="00311080" w:rsidRPr="008F4DB7" w:rsidRDefault="00311080" w:rsidP="001C6A85">
      <w:pPr>
        <w:ind w:left="360"/>
        <w:jc w:val="both"/>
        <w:rPr>
          <w:rFonts w:cs="Times New Roman"/>
          <w:sz w:val="22"/>
          <w:szCs w:val="22"/>
        </w:rPr>
      </w:pPr>
    </w:p>
    <w:p w:rsidR="00311080" w:rsidRDefault="00450517" w:rsidP="001C6A85">
      <w:pPr>
        <w:ind w:left="360"/>
        <w:jc w:val="both"/>
        <w:rPr>
          <w:rFonts w:cs="Times New Roman"/>
          <w:sz w:val="22"/>
          <w:szCs w:val="22"/>
        </w:rPr>
      </w:pPr>
      <w:r>
        <w:rPr>
          <w:rFonts w:cs="Times New Roman"/>
          <w:i/>
          <w:sz w:val="22"/>
          <w:szCs w:val="22"/>
        </w:rPr>
        <w:t xml:space="preserve">U nastavi Horskog pjevanja </w:t>
      </w:r>
      <w:r w:rsidRPr="00450517">
        <w:rPr>
          <w:rFonts w:cs="Times New Roman"/>
          <w:sz w:val="22"/>
          <w:szCs w:val="22"/>
        </w:rPr>
        <w:t>učenik</w:t>
      </w:r>
      <w:r w:rsidR="00596685" w:rsidRPr="00450517">
        <w:rPr>
          <w:rFonts w:cs="Times New Roman"/>
          <w:sz w:val="22"/>
          <w:szCs w:val="22"/>
        </w:rPr>
        <w:t>:</w:t>
      </w:r>
    </w:p>
    <w:p w:rsidR="005246F6" w:rsidRPr="008F4DB7" w:rsidRDefault="005246F6" w:rsidP="001C6A85">
      <w:pPr>
        <w:ind w:left="360"/>
        <w:jc w:val="both"/>
        <w:rPr>
          <w:rFonts w:cs="Times New Roman"/>
          <w:sz w:val="22"/>
          <w:szCs w:val="22"/>
        </w:rPr>
      </w:pPr>
    </w:p>
    <w:p w:rsidR="00224F6A" w:rsidRPr="008F4DB7" w:rsidRDefault="00224F6A" w:rsidP="00D474DF">
      <w:pPr>
        <w:pStyle w:val="ListParagraph"/>
        <w:numPr>
          <w:ilvl w:val="0"/>
          <w:numId w:val="5"/>
        </w:numPr>
        <w:spacing w:line="276" w:lineRule="auto"/>
        <w:ind w:left="450"/>
        <w:jc w:val="both"/>
        <w:rPr>
          <w:rFonts w:cs="Times New Roman"/>
          <w:sz w:val="22"/>
          <w:szCs w:val="22"/>
        </w:rPr>
      </w:pPr>
      <w:r w:rsidRPr="008F4DB7">
        <w:rPr>
          <w:rFonts w:cs="Times New Roman"/>
          <w:sz w:val="22"/>
          <w:szCs w:val="22"/>
        </w:rPr>
        <w:t>razvija ljubav prema grupnom muziciranju</w:t>
      </w:r>
      <w:r w:rsidR="00596685" w:rsidRPr="008F4DB7">
        <w:rPr>
          <w:rFonts w:cs="Times New Roman"/>
          <w:sz w:val="22"/>
          <w:szCs w:val="22"/>
        </w:rPr>
        <w:t>;</w:t>
      </w:r>
    </w:p>
    <w:p w:rsidR="00224F6A" w:rsidRPr="008F4DB7" w:rsidRDefault="00224F6A" w:rsidP="00D474DF">
      <w:pPr>
        <w:pStyle w:val="ListParagraph"/>
        <w:numPr>
          <w:ilvl w:val="0"/>
          <w:numId w:val="5"/>
        </w:numPr>
        <w:spacing w:line="276" w:lineRule="auto"/>
        <w:ind w:left="450"/>
        <w:jc w:val="both"/>
        <w:rPr>
          <w:rFonts w:cs="Times New Roman"/>
          <w:sz w:val="22"/>
          <w:szCs w:val="22"/>
        </w:rPr>
      </w:pPr>
      <w:r w:rsidRPr="008F4DB7">
        <w:rPr>
          <w:rFonts w:cs="Times New Roman"/>
          <w:sz w:val="22"/>
          <w:szCs w:val="22"/>
        </w:rPr>
        <w:t>razvija sposobnost lične ekspresije umjetničkog djela</w:t>
      </w:r>
      <w:r w:rsidR="00596685" w:rsidRPr="008F4DB7">
        <w:rPr>
          <w:rFonts w:cs="Times New Roman"/>
          <w:sz w:val="22"/>
          <w:szCs w:val="22"/>
        </w:rPr>
        <w:t>;</w:t>
      </w:r>
    </w:p>
    <w:p w:rsidR="00224F6A" w:rsidRPr="008F4DB7" w:rsidRDefault="00224F6A" w:rsidP="00D474DF">
      <w:pPr>
        <w:pStyle w:val="ListParagraph"/>
        <w:numPr>
          <w:ilvl w:val="0"/>
          <w:numId w:val="5"/>
        </w:numPr>
        <w:spacing w:line="276" w:lineRule="auto"/>
        <w:ind w:left="450"/>
        <w:jc w:val="both"/>
        <w:rPr>
          <w:rFonts w:cs="Times New Roman"/>
          <w:sz w:val="22"/>
          <w:szCs w:val="22"/>
        </w:rPr>
      </w:pPr>
      <w:r w:rsidRPr="008F4DB7">
        <w:rPr>
          <w:rFonts w:cs="Times New Roman"/>
          <w:sz w:val="22"/>
          <w:szCs w:val="22"/>
        </w:rPr>
        <w:lastRenderedPageBreak/>
        <w:t>razvija sposobnost za grupnu interpretaciju vokalnog djela sa i bez instrumentalne pratnje</w:t>
      </w:r>
      <w:r w:rsidR="00596685" w:rsidRPr="008F4DB7">
        <w:rPr>
          <w:rFonts w:cs="Times New Roman"/>
          <w:sz w:val="22"/>
          <w:szCs w:val="22"/>
        </w:rPr>
        <w:t>;</w:t>
      </w:r>
    </w:p>
    <w:p w:rsidR="00224F6A" w:rsidRPr="008F4DB7" w:rsidRDefault="00224F6A" w:rsidP="00D474DF">
      <w:pPr>
        <w:pStyle w:val="ListParagraph"/>
        <w:numPr>
          <w:ilvl w:val="0"/>
          <w:numId w:val="5"/>
        </w:numPr>
        <w:spacing w:line="276" w:lineRule="auto"/>
        <w:ind w:left="450"/>
        <w:jc w:val="both"/>
        <w:rPr>
          <w:rFonts w:cs="Times New Roman"/>
          <w:sz w:val="22"/>
          <w:szCs w:val="22"/>
        </w:rPr>
      </w:pPr>
      <w:r w:rsidRPr="008F4DB7">
        <w:rPr>
          <w:rFonts w:cs="Times New Roman"/>
          <w:sz w:val="22"/>
          <w:szCs w:val="22"/>
        </w:rPr>
        <w:t>usvaja osnove vokalne tehnike</w:t>
      </w:r>
      <w:r w:rsidR="00596685" w:rsidRPr="008F4DB7">
        <w:rPr>
          <w:rFonts w:cs="Times New Roman"/>
          <w:sz w:val="22"/>
          <w:szCs w:val="22"/>
        </w:rPr>
        <w:t>;</w:t>
      </w:r>
    </w:p>
    <w:p w:rsidR="00224F6A" w:rsidRPr="008F4DB7" w:rsidRDefault="00224F6A" w:rsidP="00D474DF">
      <w:pPr>
        <w:pStyle w:val="ListParagraph"/>
        <w:numPr>
          <w:ilvl w:val="0"/>
          <w:numId w:val="5"/>
        </w:numPr>
        <w:spacing w:line="276" w:lineRule="auto"/>
        <w:ind w:left="450"/>
        <w:jc w:val="both"/>
        <w:rPr>
          <w:rFonts w:cs="Times New Roman"/>
          <w:sz w:val="22"/>
          <w:szCs w:val="22"/>
        </w:rPr>
      </w:pPr>
      <w:r w:rsidRPr="008F4DB7">
        <w:rPr>
          <w:rFonts w:cs="Times New Roman"/>
          <w:sz w:val="22"/>
          <w:szCs w:val="22"/>
        </w:rPr>
        <w:t>razvija sposobnost podržavanja ritma putem tijela i/ili instrumenata Orfovog instrumentarijuma</w:t>
      </w:r>
      <w:r w:rsidR="00596685" w:rsidRPr="008F4DB7">
        <w:rPr>
          <w:rFonts w:cs="Times New Roman"/>
          <w:sz w:val="22"/>
          <w:szCs w:val="22"/>
        </w:rPr>
        <w:t>;</w:t>
      </w:r>
    </w:p>
    <w:p w:rsidR="00224F6A" w:rsidRPr="008F4DB7" w:rsidRDefault="00224F6A" w:rsidP="00D474DF">
      <w:pPr>
        <w:pStyle w:val="ListParagraph"/>
        <w:numPr>
          <w:ilvl w:val="0"/>
          <w:numId w:val="5"/>
        </w:numPr>
        <w:spacing w:line="276" w:lineRule="auto"/>
        <w:ind w:left="450"/>
        <w:jc w:val="both"/>
        <w:rPr>
          <w:rFonts w:cs="Times New Roman"/>
          <w:sz w:val="22"/>
          <w:szCs w:val="22"/>
        </w:rPr>
      </w:pPr>
      <w:r w:rsidRPr="008F4DB7">
        <w:rPr>
          <w:rFonts w:cs="Times New Roman"/>
          <w:sz w:val="22"/>
          <w:szCs w:val="22"/>
        </w:rPr>
        <w:t>razvija vještine kritičkog mišljenja kroz procjenu vla</w:t>
      </w:r>
      <w:r w:rsidR="00596685" w:rsidRPr="008F4DB7">
        <w:rPr>
          <w:rFonts w:cs="Times New Roman"/>
          <w:sz w:val="22"/>
          <w:szCs w:val="22"/>
        </w:rPr>
        <w:t>stitog rada i rada horske grupe;</w:t>
      </w:r>
    </w:p>
    <w:p w:rsidR="00224F6A" w:rsidRPr="008F4DB7" w:rsidRDefault="00224F6A" w:rsidP="00D474DF">
      <w:pPr>
        <w:pStyle w:val="ListParagraph"/>
        <w:numPr>
          <w:ilvl w:val="0"/>
          <w:numId w:val="5"/>
        </w:numPr>
        <w:spacing w:line="276" w:lineRule="auto"/>
        <w:ind w:left="450"/>
        <w:jc w:val="both"/>
        <w:rPr>
          <w:rFonts w:cs="Times New Roman"/>
          <w:sz w:val="22"/>
          <w:szCs w:val="22"/>
        </w:rPr>
      </w:pPr>
      <w:r w:rsidRPr="008F4DB7">
        <w:rPr>
          <w:rFonts w:cs="Times New Roman"/>
          <w:sz w:val="22"/>
          <w:szCs w:val="22"/>
        </w:rPr>
        <w:t>razvija sopstvenu i grupnu kreativnost</w:t>
      </w:r>
      <w:r w:rsidR="00596685" w:rsidRPr="008F4DB7">
        <w:rPr>
          <w:rFonts w:cs="Times New Roman"/>
          <w:sz w:val="22"/>
          <w:szCs w:val="22"/>
        </w:rPr>
        <w:t>;</w:t>
      </w:r>
      <w:r w:rsidRPr="008F4DB7">
        <w:rPr>
          <w:rFonts w:cs="Times New Roman"/>
          <w:sz w:val="22"/>
          <w:szCs w:val="22"/>
        </w:rPr>
        <w:t xml:space="preserve"> </w:t>
      </w:r>
    </w:p>
    <w:p w:rsidR="00224F6A" w:rsidRPr="008F4DB7" w:rsidRDefault="00224F6A" w:rsidP="00D474DF">
      <w:pPr>
        <w:pStyle w:val="ListParagraph"/>
        <w:numPr>
          <w:ilvl w:val="0"/>
          <w:numId w:val="5"/>
        </w:numPr>
        <w:spacing w:line="276" w:lineRule="auto"/>
        <w:ind w:left="450"/>
        <w:jc w:val="both"/>
        <w:rPr>
          <w:rFonts w:cs="Times New Roman"/>
          <w:sz w:val="22"/>
          <w:szCs w:val="22"/>
        </w:rPr>
      </w:pPr>
      <w:r w:rsidRPr="008F4DB7">
        <w:rPr>
          <w:rFonts w:cs="Times New Roman"/>
          <w:sz w:val="22"/>
          <w:szCs w:val="22"/>
        </w:rPr>
        <w:t>osposobljava se za javno izvođenje muzičkih djela, razvijanjem samopouzdanja i sposobnosti upravljanja svojim emocijama</w:t>
      </w:r>
      <w:r w:rsidR="00596685" w:rsidRPr="008F4DB7">
        <w:rPr>
          <w:rFonts w:cs="Times New Roman"/>
          <w:sz w:val="22"/>
          <w:szCs w:val="22"/>
        </w:rPr>
        <w:t>;</w:t>
      </w:r>
      <w:r w:rsidRPr="008F4DB7">
        <w:rPr>
          <w:rFonts w:cs="Times New Roman"/>
          <w:sz w:val="22"/>
          <w:szCs w:val="22"/>
        </w:rPr>
        <w:t xml:space="preserve"> </w:t>
      </w:r>
    </w:p>
    <w:p w:rsidR="00224F6A" w:rsidRPr="008F4DB7" w:rsidRDefault="00224F6A" w:rsidP="00D474DF">
      <w:pPr>
        <w:pStyle w:val="ListParagraph"/>
        <w:numPr>
          <w:ilvl w:val="0"/>
          <w:numId w:val="5"/>
        </w:numPr>
        <w:spacing w:line="276" w:lineRule="auto"/>
        <w:ind w:left="450"/>
        <w:jc w:val="both"/>
        <w:rPr>
          <w:rFonts w:cs="Times New Roman"/>
          <w:sz w:val="22"/>
          <w:szCs w:val="22"/>
        </w:rPr>
      </w:pPr>
      <w:r w:rsidRPr="008F4DB7">
        <w:rPr>
          <w:rFonts w:cs="Times New Roman"/>
          <w:sz w:val="22"/>
          <w:szCs w:val="22"/>
        </w:rPr>
        <w:t>upoznaje se sa narodnim i umjetničkim muzičkim stvaralaštvom</w:t>
      </w:r>
      <w:r w:rsidR="00596685" w:rsidRPr="008F4DB7">
        <w:rPr>
          <w:rFonts w:cs="Times New Roman"/>
          <w:sz w:val="22"/>
          <w:szCs w:val="22"/>
        </w:rPr>
        <w:t>;</w:t>
      </w:r>
    </w:p>
    <w:p w:rsidR="00224F6A" w:rsidRPr="008F4DB7" w:rsidRDefault="00224F6A" w:rsidP="00D474DF">
      <w:pPr>
        <w:pStyle w:val="ListParagraph"/>
        <w:numPr>
          <w:ilvl w:val="0"/>
          <w:numId w:val="5"/>
        </w:numPr>
        <w:spacing w:line="276" w:lineRule="auto"/>
        <w:ind w:left="450"/>
        <w:jc w:val="both"/>
        <w:rPr>
          <w:rFonts w:cs="Times New Roman"/>
          <w:sz w:val="22"/>
          <w:szCs w:val="22"/>
        </w:rPr>
      </w:pPr>
      <w:r w:rsidRPr="008F4DB7">
        <w:rPr>
          <w:rFonts w:cs="Times New Roman"/>
          <w:sz w:val="22"/>
          <w:szCs w:val="22"/>
        </w:rPr>
        <w:t>razvija patriotizam putem interpretacije narodnih pjesama Crne Gore</w:t>
      </w:r>
      <w:r w:rsidR="005246F6">
        <w:rPr>
          <w:rFonts w:cs="Times New Roman"/>
          <w:sz w:val="22"/>
          <w:szCs w:val="22"/>
        </w:rPr>
        <w:t>;</w:t>
      </w:r>
    </w:p>
    <w:p w:rsidR="00224F6A" w:rsidRPr="008F4DB7" w:rsidRDefault="00224F6A" w:rsidP="00D474DF">
      <w:pPr>
        <w:pStyle w:val="ListParagraph"/>
        <w:numPr>
          <w:ilvl w:val="0"/>
          <w:numId w:val="5"/>
        </w:numPr>
        <w:spacing w:line="276" w:lineRule="auto"/>
        <w:ind w:left="450"/>
        <w:jc w:val="both"/>
        <w:rPr>
          <w:rFonts w:cs="Times New Roman"/>
          <w:sz w:val="22"/>
          <w:szCs w:val="22"/>
        </w:rPr>
      </w:pPr>
      <w:r w:rsidRPr="008F4DB7">
        <w:rPr>
          <w:rFonts w:cs="Times New Roman"/>
          <w:sz w:val="22"/>
          <w:szCs w:val="22"/>
        </w:rPr>
        <w:t>razvija međukulturalno poštovanje i prihvatanje različitosti kroz muzička djela Crne Gore i drugih svjetskih kultura</w:t>
      </w:r>
      <w:r w:rsidR="00596685" w:rsidRPr="008F4DB7">
        <w:rPr>
          <w:rFonts w:cs="Times New Roman"/>
          <w:sz w:val="22"/>
          <w:szCs w:val="22"/>
        </w:rPr>
        <w:t>;</w:t>
      </w:r>
    </w:p>
    <w:p w:rsidR="00224F6A" w:rsidRPr="008F4DB7" w:rsidRDefault="00224F6A" w:rsidP="00D474DF">
      <w:pPr>
        <w:pStyle w:val="ListParagraph"/>
        <w:numPr>
          <w:ilvl w:val="0"/>
          <w:numId w:val="5"/>
        </w:numPr>
        <w:spacing w:line="276" w:lineRule="auto"/>
        <w:ind w:left="450"/>
        <w:jc w:val="both"/>
        <w:rPr>
          <w:rFonts w:cs="Times New Roman"/>
          <w:sz w:val="22"/>
          <w:szCs w:val="22"/>
        </w:rPr>
      </w:pPr>
      <w:r w:rsidRPr="008F4DB7">
        <w:rPr>
          <w:rFonts w:cs="Times New Roman"/>
          <w:sz w:val="22"/>
          <w:szCs w:val="22"/>
        </w:rPr>
        <w:t>upoznaje se sa muzičkom literaturom različitih žanrova</w:t>
      </w:r>
      <w:r w:rsidR="00596685" w:rsidRPr="008F4DB7">
        <w:rPr>
          <w:rFonts w:cs="Times New Roman"/>
          <w:sz w:val="22"/>
          <w:szCs w:val="22"/>
        </w:rPr>
        <w:t>;</w:t>
      </w:r>
    </w:p>
    <w:p w:rsidR="00224F6A" w:rsidRPr="008F4DB7" w:rsidRDefault="00224F6A" w:rsidP="00D474DF">
      <w:pPr>
        <w:pStyle w:val="ListParagraph"/>
        <w:numPr>
          <w:ilvl w:val="0"/>
          <w:numId w:val="5"/>
        </w:numPr>
        <w:spacing w:line="276" w:lineRule="auto"/>
        <w:ind w:left="450"/>
        <w:jc w:val="both"/>
        <w:rPr>
          <w:rFonts w:cs="Times New Roman"/>
          <w:sz w:val="22"/>
          <w:szCs w:val="22"/>
        </w:rPr>
      </w:pPr>
      <w:r w:rsidRPr="008F4DB7">
        <w:rPr>
          <w:rFonts w:cs="Times New Roman"/>
          <w:sz w:val="22"/>
          <w:szCs w:val="22"/>
        </w:rPr>
        <w:t>razvija ljubav prema umjetnički vrijednoj muzici</w:t>
      </w:r>
      <w:r w:rsidR="00596685" w:rsidRPr="008F4DB7">
        <w:rPr>
          <w:rFonts w:cs="Times New Roman"/>
          <w:sz w:val="22"/>
          <w:szCs w:val="22"/>
        </w:rPr>
        <w:t>;</w:t>
      </w:r>
      <w:r w:rsidRPr="008F4DB7">
        <w:rPr>
          <w:rFonts w:cs="Times New Roman"/>
          <w:sz w:val="22"/>
          <w:szCs w:val="22"/>
        </w:rPr>
        <w:t xml:space="preserve"> </w:t>
      </w:r>
    </w:p>
    <w:p w:rsidR="00224F6A" w:rsidRPr="008F4DB7" w:rsidRDefault="00224F6A" w:rsidP="00D474DF">
      <w:pPr>
        <w:pStyle w:val="ListParagraph"/>
        <w:numPr>
          <w:ilvl w:val="0"/>
          <w:numId w:val="5"/>
        </w:numPr>
        <w:spacing w:line="276" w:lineRule="auto"/>
        <w:ind w:left="450"/>
        <w:jc w:val="both"/>
        <w:rPr>
          <w:rFonts w:cs="Times New Roman"/>
          <w:sz w:val="22"/>
          <w:szCs w:val="22"/>
        </w:rPr>
      </w:pPr>
      <w:r w:rsidRPr="008F4DB7">
        <w:rPr>
          <w:rFonts w:cs="Times New Roman"/>
          <w:sz w:val="22"/>
          <w:szCs w:val="22"/>
        </w:rPr>
        <w:t>razumije važnost timskog rada</w:t>
      </w:r>
      <w:r w:rsidR="00596685" w:rsidRPr="008F4DB7">
        <w:rPr>
          <w:rFonts w:cs="Times New Roman"/>
          <w:sz w:val="22"/>
          <w:szCs w:val="22"/>
        </w:rPr>
        <w:t>;</w:t>
      </w:r>
      <w:r w:rsidRPr="008F4DB7">
        <w:rPr>
          <w:rFonts w:cs="Times New Roman"/>
          <w:sz w:val="22"/>
          <w:szCs w:val="22"/>
        </w:rPr>
        <w:t xml:space="preserve"> </w:t>
      </w:r>
    </w:p>
    <w:p w:rsidR="00224F6A" w:rsidRPr="008F4DB7" w:rsidRDefault="00224F6A" w:rsidP="00D474DF">
      <w:pPr>
        <w:pStyle w:val="ListParagraph"/>
        <w:numPr>
          <w:ilvl w:val="0"/>
          <w:numId w:val="5"/>
        </w:numPr>
        <w:spacing w:line="276" w:lineRule="auto"/>
        <w:ind w:left="450"/>
        <w:jc w:val="both"/>
        <w:rPr>
          <w:rFonts w:cs="Times New Roman"/>
          <w:sz w:val="22"/>
          <w:szCs w:val="22"/>
        </w:rPr>
      </w:pPr>
      <w:r w:rsidRPr="008F4DB7">
        <w:rPr>
          <w:rFonts w:cs="Times New Roman"/>
          <w:sz w:val="22"/>
          <w:szCs w:val="22"/>
        </w:rPr>
        <w:t>razvija svijest o pravilnom držanju tijela</w:t>
      </w:r>
      <w:r w:rsidR="00596685" w:rsidRPr="008F4DB7">
        <w:rPr>
          <w:rFonts w:cs="Times New Roman"/>
          <w:sz w:val="22"/>
          <w:szCs w:val="22"/>
        </w:rPr>
        <w:t>.</w:t>
      </w:r>
      <w:r w:rsidRPr="008F4DB7">
        <w:rPr>
          <w:rFonts w:cs="Times New Roman"/>
          <w:sz w:val="22"/>
          <w:szCs w:val="22"/>
        </w:rPr>
        <w:t xml:space="preserve"> </w:t>
      </w:r>
    </w:p>
    <w:p w:rsidR="00224F6A" w:rsidRPr="008F4DB7" w:rsidRDefault="00224F6A" w:rsidP="00E41B79">
      <w:pPr>
        <w:spacing w:line="276" w:lineRule="auto"/>
        <w:ind w:left="450" w:hanging="360"/>
        <w:jc w:val="both"/>
        <w:rPr>
          <w:rFonts w:cs="Times New Roman"/>
          <w:sz w:val="22"/>
          <w:szCs w:val="22"/>
        </w:rPr>
      </w:pPr>
    </w:p>
    <w:p w:rsidR="00311080" w:rsidRPr="008F4DB7" w:rsidRDefault="00311080" w:rsidP="004B7DB8">
      <w:pPr>
        <w:jc w:val="both"/>
        <w:rPr>
          <w:rFonts w:cs="Times New Roman"/>
          <w:sz w:val="22"/>
          <w:szCs w:val="22"/>
        </w:rPr>
      </w:pPr>
    </w:p>
    <w:p w:rsidR="004B7DB8" w:rsidRPr="00E41B79" w:rsidRDefault="00B55442" w:rsidP="00D474DF">
      <w:pPr>
        <w:pStyle w:val="Heading1"/>
        <w:numPr>
          <w:ilvl w:val="0"/>
          <w:numId w:val="4"/>
        </w:numPr>
        <w:ind w:left="450" w:hanging="450"/>
        <w:rPr>
          <w:rFonts w:asciiTheme="minorHAnsi" w:hAnsiTheme="minorHAnsi"/>
          <w:sz w:val="24"/>
          <w:szCs w:val="24"/>
          <w:lang w:val="it-IT"/>
        </w:rPr>
      </w:pPr>
      <w:bookmarkStart w:id="4" w:name="_Toc532895352"/>
      <w:r w:rsidRPr="00E41B79">
        <w:rPr>
          <w:rFonts w:asciiTheme="minorHAnsi" w:hAnsiTheme="minorHAnsi"/>
          <w:sz w:val="24"/>
          <w:szCs w:val="24"/>
          <w:lang w:val="it-IT"/>
        </w:rPr>
        <w:t>POVEZANOST SA DRUGIM PREDMETIMA I MEĐUPREDMETNA KORELACIJA</w:t>
      </w:r>
      <w:bookmarkEnd w:id="4"/>
    </w:p>
    <w:p w:rsidR="00311080" w:rsidRPr="008F4DB7" w:rsidRDefault="00311080" w:rsidP="00311080">
      <w:pPr>
        <w:pStyle w:val="ListParagraph"/>
        <w:jc w:val="both"/>
        <w:rPr>
          <w:rFonts w:cs="Times New Roman"/>
          <w:sz w:val="22"/>
          <w:szCs w:val="22"/>
        </w:rPr>
      </w:pPr>
    </w:p>
    <w:p w:rsidR="00113A50" w:rsidRPr="005246F6" w:rsidRDefault="00B05FBB" w:rsidP="005246F6">
      <w:pPr>
        <w:jc w:val="both"/>
        <w:rPr>
          <w:rFonts w:cs="Times New Roman"/>
          <w:i/>
          <w:sz w:val="22"/>
          <w:szCs w:val="22"/>
        </w:rPr>
      </w:pPr>
      <w:r w:rsidRPr="005246F6">
        <w:rPr>
          <w:rFonts w:cs="Times New Roman"/>
          <w:sz w:val="22"/>
          <w:szCs w:val="22"/>
        </w:rPr>
        <w:t xml:space="preserve">Predmet </w:t>
      </w:r>
      <w:r w:rsidRPr="005246F6">
        <w:rPr>
          <w:rFonts w:cs="Times New Roman"/>
          <w:i/>
          <w:sz w:val="22"/>
          <w:szCs w:val="22"/>
        </w:rPr>
        <w:t>Horsko pjevanje</w:t>
      </w:r>
      <w:r w:rsidRPr="005246F6">
        <w:rPr>
          <w:rFonts w:cs="Times New Roman"/>
          <w:sz w:val="22"/>
          <w:szCs w:val="22"/>
        </w:rPr>
        <w:t xml:space="preserve"> u velikoj mjeri povezan je sa predmetima iz osnovne muzičke škole,</w:t>
      </w:r>
      <w:r w:rsidR="006A38B9" w:rsidRPr="005246F6">
        <w:rPr>
          <w:rFonts w:cs="Times New Roman"/>
          <w:sz w:val="22"/>
          <w:szCs w:val="22"/>
        </w:rPr>
        <w:t xml:space="preserve"> tj.</w:t>
      </w:r>
      <w:r w:rsidR="00E72806" w:rsidRPr="005246F6">
        <w:rPr>
          <w:rFonts w:cs="Times New Roman"/>
          <w:sz w:val="22"/>
          <w:szCs w:val="22"/>
        </w:rPr>
        <w:t xml:space="preserve"> Solfeđom sa teorijom muzike, </w:t>
      </w:r>
      <w:r w:rsidR="00C956C1" w:rsidRPr="005246F6">
        <w:rPr>
          <w:rFonts w:cs="Times New Roman"/>
          <w:sz w:val="22"/>
          <w:szCs w:val="22"/>
        </w:rPr>
        <w:t>I</w:t>
      </w:r>
      <w:r w:rsidR="006A38B9" w:rsidRPr="005246F6">
        <w:rPr>
          <w:rFonts w:cs="Times New Roman"/>
          <w:sz w:val="22"/>
          <w:szCs w:val="22"/>
        </w:rPr>
        <w:t>nstrumentom</w:t>
      </w:r>
      <w:r w:rsidR="00596685" w:rsidRPr="005246F6">
        <w:rPr>
          <w:rFonts w:cs="Times New Roman"/>
          <w:sz w:val="22"/>
          <w:szCs w:val="22"/>
        </w:rPr>
        <w:t xml:space="preserve"> i Solo </w:t>
      </w:r>
      <w:r w:rsidR="00E72806" w:rsidRPr="005246F6">
        <w:rPr>
          <w:rFonts w:cs="Times New Roman"/>
          <w:sz w:val="22"/>
          <w:szCs w:val="22"/>
        </w:rPr>
        <w:t>pjevanjem</w:t>
      </w:r>
      <w:r w:rsidR="006A38B9" w:rsidRPr="005246F6">
        <w:rPr>
          <w:rFonts w:cs="Times New Roman"/>
          <w:sz w:val="22"/>
          <w:szCs w:val="22"/>
        </w:rPr>
        <w:t>,</w:t>
      </w:r>
      <w:r w:rsidRPr="005246F6">
        <w:rPr>
          <w:rFonts w:cs="Times New Roman"/>
          <w:sz w:val="22"/>
          <w:szCs w:val="22"/>
        </w:rPr>
        <w:t xml:space="preserve"> ali i predmetima iz </w:t>
      </w:r>
      <w:r w:rsidR="00266667" w:rsidRPr="005246F6">
        <w:rPr>
          <w:rFonts w:cs="Times New Roman"/>
          <w:color w:val="000000" w:themeColor="text1"/>
          <w:sz w:val="22"/>
          <w:szCs w:val="22"/>
        </w:rPr>
        <w:t>obaveznog</w:t>
      </w:r>
      <w:r w:rsidR="00697ADE" w:rsidRPr="005246F6">
        <w:rPr>
          <w:rFonts w:cs="Times New Roman"/>
          <w:color w:val="000000" w:themeColor="text1"/>
          <w:sz w:val="22"/>
          <w:szCs w:val="22"/>
        </w:rPr>
        <w:t xml:space="preserve"> školskog </w:t>
      </w:r>
      <w:r w:rsidR="00266667" w:rsidRPr="005246F6">
        <w:rPr>
          <w:rFonts w:cs="Times New Roman"/>
          <w:color w:val="000000" w:themeColor="text1"/>
          <w:sz w:val="22"/>
          <w:szCs w:val="22"/>
        </w:rPr>
        <w:t>obrazovanja</w:t>
      </w:r>
      <w:r w:rsidR="006A38B9" w:rsidRPr="005246F6">
        <w:rPr>
          <w:rFonts w:cs="Times New Roman"/>
          <w:i/>
          <w:sz w:val="22"/>
          <w:szCs w:val="22"/>
        </w:rPr>
        <w:t xml:space="preserve">, </w:t>
      </w:r>
      <w:r w:rsidR="006A38B9" w:rsidRPr="005246F6">
        <w:rPr>
          <w:rFonts w:cs="Times New Roman"/>
          <w:sz w:val="22"/>
          <w:szCs w:val="22"/>
        </w:rPr>
        <w:t xml:space="preserve">kao što su: </w:t>
      </w:r>
      <w:r w:rsidR="0009616C" w:rsidRPr="005246F6">
        <w:rPr>
          <w:rFonts w:cs="Times New Roman"/>
          <w:sz w:val="22"/>
          <w:szCs w:val="22"/>
        </w:rPr>
        <w:t>Muzička kultura</w:t>
      </w:r>
      <w:r w:rsidR="00224F6A" w:rsidRPr="005246F6">
        <w:rPr>
          <w:rFonts w:cs="Times New Roman"/>
          <w:sz w:val="22"/>
          <w:szCs w:val="22"/>
        </w:rPr>
        <w:t>, C</w:t>
      </w:r>
      <w:r w:rsidR="00A45515">
        <w:rPr>
          <w:rFonts w:cs="Times New Roman"/>
          <w:sz w:val="22"/>
          <w:szCs w:val="22"/>
        </w:rPr>
        <w:t xml:space="preserve">rnogorskog-srpskog ,bosanskog, hrvatskog jezika </w:t>
      </w:r>
      <w:r w:rsidR="00796FE6" w:rsidRPr="005246F6">
        <w:rPr>
          <w:rFonts w:cs="Times New Roman"/>
          <w:sz w:val="22"/>
          <w:szCs w:val="22"/>
        </w:rPr>
        <w:t>i književnost</w:t>
      </w:r>
      <w:r w:rsidR="00A45515">
        <w:rPr>
          <w:rFonts w:cs="Times New Roman"/>
          <w:sz w:val="22"/>
          <w:szCs w:val="22"/>
        </w:rPr>
        <w:t>i</w:t>
      </w:r>
      <w:r w:rsidR="00224F6A" w:rsidRPr="005246F6">
        <w:rPr>
          <w:rFonts w:cs="Times New Roman"/>
          <w:sz w:val="22"/>
          <w:szCs w:val="22"/>
        </w:rPr>
        <w:t xml:space="preserve">, </w:t>
      </w:r>
      <w:r w:rsidR="006A38B9" w:rsidRPr="005246F6">
        <w:rPr>
          <w:rFonts w:cs="Times New Roman"/>
          <w:sz w:val="22"/>
          <w:szCs w:val="22"/>
        </w:rPr>
        <w:t xml:space="preserve">strani jezici </w:t>
      </w:r>
      <w:r w:rsidR="001A6B1A" w:rsidRPr="005246F6">
        <w:rPr>
          <w:rFonts w:cs="Times New Roman"/>
          <w:sz w:val="22"/>
          <w:szCs w:val="22"/>
        </w:rPr>
        <w:t>(Italijanski, Engleski, R</w:t>
      </w:r>
      <w:r w:rsidR="00224F6A" w:rsidRPr="005246F6">
        <w:rPr>
          <w:rFonts w:cs="Times New Roman"/>
          <w:sz w:val="22"/>
          <w:szCs w:val="22"/>
        </w:rPr>
        <w:t>uski, Francuski i N</w:t>
      </w:r>
      <w:r w:rsidR="006A38B9" w:rsidRPr="005246F6">
        <w:rPr>
          <w:rFonts w:cs="Times New Roman"/>
          <w:sz w:val="22"/>
          <w:szCs w:val="22"/>
        </w:rPr>
        <w:t>jemački)</w:t>
      </w:r>
      <w:r w:rsidR="00596685" w:rsidRPr="005246F6">
        <w:rPr>
          <w:rFonts w:cs="Times New Roman"/>
          <w:sz w:val="22"/>
          <w:szCs w:val="22"/>
        </w:rPr>
        <w:t xml:space="preserve"> i Fizičko vasptanje</w:t>
      </w:r>
      <w:r w:rsidR="006A38B9" w:rsidRPr="005246F6">
        <w:rPr>
          <w:rFonts w:cs="Times New Roman"/>
          <w:i/>
          <w:sz w:val="22"/>
          <w:szCs w:val="22"/>
        </w:rPr>
        <w:t>.</w:t>
      </w:r>
    </w:p>
    <w:p w:rsidR="006A38B9" w:rsidRPr="008F4DB7" w:rsidRDefault="006A38B9" w:rsidP="00311080">
      <w:pPr>
        <w:pStyle w:val="ListParagraph"/>
        <w:jc w:val="both"/>
        <w:rPr>
          <w:rFonts w:cs="Times New Roman"/>
          <w:i/>
          <w:sz w:val="22"/>
          <w:szCs w:val="22"/>
        </w:rPr>
      </w:pPr>
    </w:p>
    <w:p w:rsidR="003C5751" w:rsidRPr="005246F6" w:rsidRDefault="00B05FBB" w:rsidP="005246F6">
      <w:pPr>
        <w:jc w:val="both"/>
        <w:rPr>
          <w:rFonts w:cs="Times New Roman"/>
          <w:sz w:val="22"/>
          <w:szCs w:val="22"/>
        </w:rPr>
      </w:pPr>
      <w:r w:rsidRPr="005246F6">
        <w:rPr>
          <w:rFonts w:cs="Times New Roman"/>
          <w:sz w:val="22"/>
          <w:szCs w:val="22"/>
        </w:rPr>
        <w:t xml:space="preserve">Uska povezanost </w:t>
      </w:r>
      <w:r w:rsidR="00113A50" w:rsidRPr="005246F6">
        <w:rPr>
          <w:rFonts w:cs="Times New Roman"/>
          <w:i/>
          <w:sz w:val="22"/>
          <w:szCs w:val="22"/>
        </w:rPr>
        <w:t>Horskog pjevanja</w:t>
      </w:r>
      <w:r w:rsidR="00113A50" w:rsidRPr="005246F6">
        <w:rPr>
          <w:rFonts w:cs="Times New Roman"/>
          <w:sz w:val="22"/>
          <w:szCs w:val="22"/>
        </w:rPr>
        <w:t xml:space="preserve"> </w:t>
      </w:r>
      <w:r w:rsidRPr="005246F6">
        <w:rPr>
          <w:rFonts w:cs="Times New Roman"/>
          <w:sz w:val="22"/>
          <w:szCs w:val="22"/>
        </w:rPr>
        <w:t>sa predmetom Solfeđo sa teorijom mu</w:t>
      </w:r>
      <w:r w:rsidR="00113A50" w:rsidRPr="005246F6">
        <w:rPr>
          <w:rFonts w:cs="Times New Roman"/>
          <w:sz w:val="22"/>
          <w:szCs w:val="22"/>
        </w:rPr>
        <w:t xml:space="preserve">zike, </w:t>
      </w:r>
      <w:r w:rsidR="00C956C1" w:rsidRPr="005246F6">
        <w:rPr>
          <w:rFonts w:cs="Times New Roman"/>
          <w:sz w:val="22"/>
          <w:szCs w:val="22"/>
        </w:rPr>
        <w:t>kao i Instrumentom</w:t>
      </w:r>
      <w:r w:rsidR="006C701E" w:rsidRPr="005246F6">
        <w:rPr>
          <w:rFonts w:cs="Times New Roman"/>
          <w:sz w:val="22"/>
          <w:szCs w:val="22"/>
        </w:rPr>
        <w:t>,</w:t>
      </w:r>
      <w:r w:rsidR="00C956C1" w:rsidRPr="005246F6">
        <w:rPr>
          <w:rFonts w:cs="Times New Roman"/>
          <w:sz w:val="22"/>
          <w:szCs w:val="22"/>
        </w:rPr>
        <w:t xml:space="preserve"> </w:t>
      </w:r>
      <w:r w:rsidR="00113A50" w:rsidRPr="005246F6">
        <w:rPr>
          <w:rFonts w:cs="Times New Roman"/>
          <w:sz w:val="22"/>
          <w:szCs w:val="22"/>
        </w:rPr>
        <w:t xml:space="preserve">zastupljena je </w:t>
      </w:r>
      <w:r w:rsidR="00516F13" w:rsidRPr="005246F6">
        <w:rPr>
          <w:rFonts w:cs="Times New Roman"/>
          <w:sz w:val="22"/>
          <w:szCs w:val="22"/>
        </w:rPr>
        <w:t>tokom cjelokupnog muzičkog školovanja.</w:t>
      </w:r>
      <w:r w:rsidR="006A38B9" w:rsidRPr="005246F6">
        <w:rPr>
          <w:rFonts w:cs="Times New Roman"/>
          <w:sz w:val="22"/>
          <w:szCs w:val="22"/>
        </w:rPr>
        <w:t xml:space="preserve"> </w:t>
      </w:r>
    </w:p>
    <w:p w:rsidR="00CD36A5" w:rsidRPr="005246F6" w:rsidRDefault="009003E7" w:rsidP="005246F6">
      <w:pPr>
        <w:jc w:val="both"/>
        <w:rPr>
          <w:rFonts w:cs="Times New Roman"/>
          <w:sz w:val="22"/>
          <w:szCs w:val="22"/>
        </w:rPr>
      </w:pPr>
      <w:r w:rsidRPr="005246F6">
        <w:rPr>
          <w:rFonts w:cs="Times New Roman"/>
          <w:sz w:val="22"/>
          <w:szCs w:val="22"/>
        </w:rPr>
        <w:t>Muzičko opismenjavanje, koje podrazumijeva oblasti čitanja nota, obradu ritma i intoniranja</w:t>
      </w:r>
      <w:r w:rsidR="003C5751" w:rsidRPr="005246F6">
        <w:rPr>
          <w:rFonts w:cs="Times New Roman"/>
          <w:sz w:val="22"/>
          <w:szCs w:val="22"/>
        </w:rPr>
        <w:t xml:space="preserve">, </w:t>
      </w:r>
      <w:r w:rsidRPr="005246F6">
        <w:rPr>
          <w:rFonts w:cs="Times New Roman"/>
          <w:sz w:val="22"/>
          <w:szCs w:val="22"/>
        </w:rPr>
        <w:t xml:space="preserve">a postiže se </w:t>
      </w:r>
      <w:r w:rsidR="003C5751" w:rsidRPr="005246F6">
        <w:rPr>
          <w:rFonts w:cs="Times New Roman"/>
          <w:sz w:val="22"/>
          <w:szCs w:val="22"/>
        </w:rPr>
        <w:t>izučavanjem Solfeđa sa teorijom muzike</w:t>
      </w:r>
      <w:r w:rsidR="007467A7" w:rsidRPr="005246F6">
        <w:rPr>
          <w:rFonts w:cs="Times New Roman"/>
          <w:sz w:val="22"/>
          <w:szCs w:val="22"/>
        </w:rPr>
        <w:t>,</w:t>
      </w:r>
      <w:r w:rsidR="003C5751" w:rsidRPr="005246F6">
        <w:rPr>
          <w:rFonts w:cs="Times New Roman"/>
          <w:sz w:val="22"/>
          <w:szCs w:val="22"/>
        </w:rPr>
        <w:t xml:space="preserve"> od presudnog je </w:t>
      </w:r>
      <w:r w:rsidR="006C701E" w:rsidRPr="005246F6">
        <w:rPr>
          <w:rFonts w:cs="Times New Roman"/>
          <w:sz w:val="22"/>
          <w:szCs w:val="22"/>
        </w:rPr>
        <w:t xml:space="preserve">značaja za </w:t>
      </w:r>
      <w:r w:rsidR="003C5751" w:rsidRPr="005246F6">
        <w:rPr>
          <w:rFonts w:cs="Times New Roman"/>
          <w:sz w:val="22"/>
          <w:szCs w:val="22"/>
        </w:rPr>
        <w:t xml:space="preserve">kvalitetnu realizaciju nastave </w:t>
      </w:r>
      <w:r w:rsidR="003C5751" w:rsidRPr="005246F6">
        <w:rPr>
          <w:rFonts w:cs="Times New Roman"/>
          <w:i/>
          <w:sz w:val="22"/>
          <w:szCs w:val="22"/>
        </w:rPr>
        <w:t>Horskog pjevanja.</w:t>
      </w:r>
      <w:r w:rsidRPr="005246F6">
        <w:rPr>
          <w:rFonts w:cs="Times New Roman"/>
          <w:sz w:val="22"/>
          <w:szCs w:val="22"/>
        </w:rPr>
        <w:t xml:space="preserve"> </w:t>
      </w:r>
      <w:r w:rsidR="00A351A6" w:rsidRPr="005246F6">
        <w:rPr>
          <w:rFonts w:cs="Times New Roman"/>
          <w:sz w:val="22"/>
          <w:szCs w:val="22"/>
        </w:rPr>
        <w:t>N</w:t>
      </w:r>
      <w:r w:rsidR="00145A34" w:rsidRPr="005246F6">
        <w:rPr>
          <w:rFonts w:cs="Times New Roman"/>
          <w:sz w:val="22"/>
          <w:szCs w:val="22"/>
        </w:rPr>
        <w:t>otalno</w:t>
      </w:r>
      <w:r w:rsidR="00A73298" w:rsidRPr="005246F6">
        <w:rPr>
          <w:rFonts w:cs="Times New Roman"/>
          <w:sz w:val="22"/>
          <w:szCs w:val="22"/>
        </w:rPr>
        <w:t xml:space="preserve"> opismenjavanje</w:t>
      </w:r>
      <w:r w:rsidR="00A351A6" w:rsidRPr="005246F6">
        <w:rPr>
          <w:rFonts w:cs="Times New Roman"/>
          <w:sz w:val="22"/>
          <w:szCs w:val="22"/>
        </w:rPr>
        <w:t xml:space="preserve"> </w:t>
      </w:r>
      <w:r w:rsidR="00A73298" w:rsidRPr="005246F6">
        <w:rPr>
          <w:rFonts w:cs="Times New Roman"/>
          <w:sz w:val="22"/>
          <w:szCs w:val="22"/>
        </w:rPr>
        <w:t xml:space="preserve">omogućava pjevanje horskih partitura po notnom tekstu i lakše savladavanje višeglasnog </w:t>
      </w:r>
      <w:r w:rsidR="00A03CAE" w:rsidRPr="005246F6">
        <w:rPr>
          <w:rFonts w:cs="Times New Roman"/>
          <w:sz w:val="22"/>
          <w:szCs w:val="22"/>
        </w:rPr>
        <w:t>kompleksno</w:t>
      </w:r>
      <w:r w:rsidR="00E9047B" w:rsidRPr="005246F6">
        <w:rPr>
          <w:rFonts w:cs="Times New Roman"/>
          <w:sz w:val="22"/>
          <w:szCs w:val="22"/>
        </w:rPr>
        <w:t xml:space="preserve">g </w:t>
      </w:r>
      <w:r w:rsidR="00A73298" w:rsidRPr="005246F6">
        <w:rPr>
          <w:rFonts w:cs="Times New Roman"/>
          <w:sz w:val="22"/>
          <w:szCs w:val="22"/>
        </w:rPr>
        <w:t xml:space="preserve">horskog stava. </w:t>
      </w:r>
      <w:r w:rsidR="006C701E" w:rsidRPr="005246F6">
        <w:rPr>
          <w:rFonts w:cs="Times New Roman"/>
          <w:sz w:val="22"/>
          <w:szCs w:val="22"/>
        </w:rPr>
        <w:t xml:space="preserve">Obrada raznolikih ritmičkih linija doprinosi preciznijem ritmičkom izvođenju horske kompozicije, a rad na </w:t>
      </w:r>
      <w:r w:rsidR="00266667" w:rsidRPr="005246F6">
        <w:rPr>
          <w:rFonts w:cs="Times New Roman"/>
          <w:sz w:val="22"/>
          <w:szCs w:val="22"/>
        </w:rPr>
        <w:t xml:space="preserve">čistom </w:t>
      </w:r>
      <w:r w:rsidR="006C701E" w:rsidRPr="005246F6">
        <w:rPr>
          <w:rFonts w:cs="Times New Roman"/>
          <w:sz w:val="22"/>
          <w:szCs w:val="22"/>
        </w:rPr>
        <w:t>intoni</w:t>
      </w:r>
      <w:r w:rsidR="00976E78" w:rsidRPr="005246F6">
        <w:rPr>
          <w:rFonts w:cs="Times New Roman"/>
          <w:sz w:val="22"/>
          <w:szCs w:val="22"/>
        </w:rPr>
        <w:t>ranju tonskih visina</w:t>
      </w:r>
      <w:r w:rsidR="006C701E" w:rsidRPr="005246F6">
        <w:rPr>
          <w:rFonts w:cs="Times New Roman"/>
          <w:sz w:val="22"/>
          <w:szCs w:val="22"/>
        </w:rPr>
        <w:t xml:space="preserve"> utič</w:t>
      </w:r>
      <w:r w:rsidR="00A70B6A" w:rsidRPr="005246F6">
        <w:rPr>
          <w:rFonts w:cs="Times New Roman"/>
          <w:sz w:val="22"/>
          <w:szCs w:val="22"/>
        </w:rPr>
        <w:t xml:space="preserve">e </w:t>
      </w:r>
      <w:r w:rsidR="006C701E" w:rsidRPr="005246F6">
        <w:rPr>
          <w:rFonts w:cs="Times New Roman"/>
          <w:sz w:val="22"/>
          <w:szCs w:val="22"/>
        </w:rPr>
        <w:t xml:space="preserve">na kvalitet </w:t>
      </w:r>
      <w:r w:rsidRPr="005246F6">
        <w:rPr>
          <w:rFonts w:cs="Times New Roman"/>
          <w:sz w:val="22"/>
          <w:szCs w:val="22"/>
        </w:rPr>
        <w:t>horskog izvođenja</w:t>
      </w:r>
      <w:r w:rsidR="00A70B6A" w:rsidRPr="005246F6">
        <w:rPr>
          <w:rFonts w:cs="Times New Roman"/>
          <w:sz w:val="22"/>
          <w:szCs w:val="22"/>
        </w:rPr>
        <w:t>, kako u obradi kompozicija po sluhu, tako i u obradi kompozicija po notnom tekstu</w:t>
      </w:r>
      <w:r w:rsidRPr="005246F6">
        <w:rPr>
          <w:rFonts w:cs="Times New Roman"/>
          <w:sz w:val="22"/>
          <w:szCs w:val="22"/>
        </w:rPr>
        <w:t>.</w:t>
      </w:r>
    </w:p>
    <w:p w:rsidR="00E41B79" w:rsidRDefault="00E41B79" w:rsidP="005246F6">
      <w:pPr>
        <w:jc w:val="both"/>
        <w:rPr>
          <w:rFonts w:cs="Times New Roman"/>
          <w:sz w:val="22"/>
          <w:szCs w:val="22"/>
        </w:rPr>
      </w:pPr>
    </w:p>
    <w:p w:rsidR="0009471A" w:rsidRPr="005246F6" w:rsidRDefault="00666701" w:rsidP="005246F6">
      <w:pPr>
        <w:jc w:val="both"/>
        <w:rPr>
          <w:rFonts w:cs="Times New Roman"/>
          <w:sz w:val="22"/>
          <w:szCs w:val="22"/>
        </w:rPr>
      </w:pPr>
      <w:r w:rsidRPr="005246F6">
        <w:rPr>
          <w:rFonts w:cs="Times New Roman"/>
          <w:sz w:val="22"/>
          <w:szCs w:val="22"/>
        </w:rPr>
        <w:t>Teorija muzike horskom pjevaču pomaže</w:t>
      </w:r>
      <w:r w:rsidR="00596685" w:rsidRPr="005246F6">
        <w:rPr>
          <w:rFonts w:cs="Times New Roman"/>
          <w:sz w:val="22"/>
          <w:szCs w:val="22"/>
        </w:rPr>
        <w:t xml:space="preserve"> u</w:t>
      </w:r>
      <w:r w:rsidRPr="005246F6">
        <w:rPr>
          <w:rFonts w:cs="Times New Roman"/>
          <w:sz w:val="22"/>
          <w:szCs w:val="22"/>
        </w:rPr>
        <w:t xml:space="preserve"> lakš</w:t>
      </w:r>
      <w:r w:rsidR="004E5AB7" w:rsidRPr="005246F6">
        <w:rPr>
          <w:rFonts w:cs="Times New Roman"/>
          <w:sz w:val="22"/>
          <w:szCs w:val="22"/>
        </w:rPr>
        <w:t>oj analizi horske kompozicije, što do</w:t>
      </w:r>
      <w:r w:rsidR="0009471A" w:rsidRPr="005246F6">
        <w:rPr>
          <w:rFonts w:cs="Times New Roman"/>
          <w:sz w:val="22"/>
          <w:szCs w:val="22"/>
        </w:rPr>
        <w:t>p</w:t>
      </w:r>
      <w:r w:rsidR="004E5AB7" w:rsidRPr="005246F6">
        <w:rPr>
          <w:rFonts w:cs="Times New Roman"/>
          <w:sz w:val="22"/>
          <w:szCs w:val="22"/>
        </w:rPr>
        <w:t>rin</w:t>
      </w:r>
      <w:r w:rsidR="0009471A" w:rsidRPr="005246F6">
        <w:rPr>
          <w:rFonts w:cs="Times New Roman"/>
          <w:sz w:val="22"/>
          <w:szCs w:val="22"/>
        </w:rPr>
        <w:t>osi efikasnijoj primjeni</w:t>
      </w:r>
      <w:r w:rsidR="004E5AB7" w:rsidRPr="005246F6">
        <w:rPr>
          <w:rFonts w:cs="Times New Roman"/>
          <w:sz w:val="22"/>
          <w:szCs w:val="22"/>
        </w:rPr>
        <w:t xml:space="preserve"> </w:t>
      </w:r>
      <w:r w:rsidR="0095473C" w:rsidRPr="005246F6">
        <w:rPr>
          <w:rFonts w:cs="Times New Roman"/>
          <w:sz w:val="22"/>
          <w:szCs w:val="22"/>
        </w:rPr>
        <w:t xml:space="preserve">elemenata, </w:t>
      </w:r>
      <w:r w:rsidRPr="005246F6">
        <w:rPr>
          <w:rFonts w:cs="Times New Roman"/>
          <w:sz w:val="22"/>
          <w:szCs w:val="22"/>
        </w:rPr>
        <w:t>kao što su: tempo, dinamika, artikulacija, agogika, intervali,</w:t>
      </w:r>
      <w:r w:rsidR="000852BE" w:rsidRPr="005246F6">
        <w:rPr>
          <w:rFonts w:cs="Times New Roman"/>
          <w:sz w:val="22"/>
          <w:szCs w:val="22"/>
        </w:rPr>
        <w:t xml:space="preserve"> akordi i</w:t>
      </w:r>
      <w:r w:rsidRPr="005246F6">
        <w:rPr>
          <w:rFonts w:cs="Times New Roman"/>
          <w:sz w:val="22"/>
          <w:szCs w:val="22"/>
        </w:rPr>
        <w:t xml:space="preserve"> </w:t>
      </w:r>
      <w:r w:rsidR="0009471A" w:rsidRPr="005246F6">
        <w:rPr>
          <w:rFonts w:cs="Times New Roman"/>
          <w:sz w:val="22"/>
          <w:szCs w:val="22"/>
        </w:rPr>
        <w:t>tonalitet, a sa čijom primjenom se učenici</w:t>
      </w:r>
      <w:r w:rsidR="0095473C" w:rsidRPr="005246F6">
        <w:rPr>
          <w:rFonts w:cs="Times New Roman"/>
          <w:sz w:val="22"/>
          <w:szCs w:val="22"/>
        </w:rPr>
        <w:t xml:space="preserve"> prvo upoznaju na predmetu Instrument. </w:t>
      </w:r>
    </w:p>
    <w:p w:rsidR="00666701" w:rsidRPr="005246F6" w:rsidRDefault="0009471A" w:rsidP="005246F6">
      <w:pPr>
        <w:jc w:val="both"/>
        <w:rPr>
          <w:rFonts w:cs="Times New Roman"/>
          <w:sz w:val="22"/>
          <w:szCs w:val="22"/>
        </w:rPr>
      </w:pPr>
      <w:r w:rsidRPr="005246F6">
        <w:rPr>
          <w:rFonts w:cs="Times New Roman"/>
          <w:sz w:val="22"/>
          <w:szCs w:val="22"/>
        </w:rPr>
        <w:t xml:space="preserve">Korelacijom </w:t>
      </w:r>
      <w:r w:rsidRPr="005246F6">
        <w:rPr>
          <w:rFonts w:cs="Times New Roman"/>
          <w:i/>
          <w:sz w:val="22"/>
          <w:szCs w:val="22"/>
        </w:rPr>
        <w:t xml:space="preserve">Horskog pjevanja </w:t>
      </w:r>
      <w:r w:rsidRPr="005246F6">
        <w:rPr>
          <w:rFonts w:cs="Times New Roman"/>
          <w:sz w:val="22"/>
          <w:szCs w:val="22"/>
        </w:rPr>
        <w:t>sa Instrumentom, ovaj segment se dodatno unapređuje i olakšava pravilnu primjenu navedenih elemenata</w:t>
      </w:r>
      <w:r w:rsidRPr="005246F6">
        <w:rPr>
          <w:rFonts w:cs="Times New Roman"/>
          <w:color w:val="000000" w:themeColor="text1"/>
          <w:sz w:val="22"/>
          <w:szCs w:val="22"/>
        </w:rPr>
        <w:t>.</w:t>
      </w:r>
      <w:r w:rsidR="001D41F8" w:rsidRPr="005246F6">
        <w:rPr>
          <w:rFonts w:cs="Times New Roman"/>
          <w:color w:val="000000" w:themeColor="text1"/>
          <w:sz w:val="22"/>
          <w:szCs w:val="22"/>
        </w:rPr>
        <w:t xml:space="preserve"> Dalje, </w:t>
      </w:r>
      <w:r w:rsidR="001D41F8" w:rsidRPr="005246F6">
        <w:rPr>
          <w:rFonts w:cs="Times New Roman"/>
          <w:sz w:val="22"/>
          <w:szCs w:val="22"/>
        </w:rPr>
        <w:t>k</w:t>
      </w:r>
      <w:r w:rsidR="007A7CE3" w:rsidRPr="005246F6">
        <w:rPr>
          <w:rFonts w:cs="Times New Roman"/>
          <w:sz w:val="22"/>
          <w:szCs w:val="22"/>
        </w:rPr>
        <w:t xml:space="preserve">orelacijom </w:t>
      </w:r>
      <w:r w:rsidR="007A7CE3" w:rsidRPr="005246F6">
        <w:rPr>
          <w:rFonts w:cs="Times New Roman"/>
          <w:i/>
          <w:sz w:val="22"/>
          <w:szCs w:val="22"/>
        </w:rPr>
        <w:t>Horskog pjevanja</w:t>
      </w:r>
      <w:r w:rsidR="007A7CE3" w:rsidRPr="005246F6">
        <w:rPr>
          <w:rFonts w:cs="Times New Roman"/>
          <w:sz w:val="22"/>
          <w:szCs w:val="22"/>
        </w:rPr>
        <w:t xml:space="preserve"> sa Instrumentom postiže se </w:t>
      </w:r>
      <w:r w:rsidR="00004411" w:rsidRPr="005246F6">
        <w:rPr>
          <w:rFonts w:cs="Times New Roman"/>
          <w:sz w:val="22"/>
          <w:szCs w:val="22"/>
        </w:rPr>
        <w:t xml:space="preserve">instrumentalno izvođenje melodije horske kompozicije. </w:t>
      </w:r>
      <w:r w:rsidR="00C92AAF" w:rsidRPr="005246F6">
        <w:rPr>
          <w:rFonts w:cs="Times New Roman"/>
          <w:sz w:val="22"/>
          <w:szCs w:val="22"/>
        </w:rPr>
        <w:t>Horskim pjevačima ova korelacija</w:t>
      </w:r>
      <w:r w:rsidR="007A7CE3" w:rsidRPr="005246F6">
        <w:rPr>
          <w:rFonts w:cs="Times New Roman"/>
          <w:sz w:val="22"/>
          <w:szCs w:val="22"/>
        </w:rPr>
        <w:t xml:space="preserve"> omogućava </w:t>
      </w:r>
      <w:r w:rsidR="00004411" w:rsidRPr="005246F6">
        <w:rPr>
          <w:rFonts w:cs="Times New Roman"/>
          <w:sz w:val="22"/>
          <w:szCs w:val="22"/>
        </w:rPr>
        <w:t xml:space="preserve">da </w:t>
      </w:r>
      <w:r w:rsidR="00895C8C" w:rsidRPr="005246F6">
        <w:rPr>
          <w:rFonts w:cs="Times New Roman"/>
          <w:sz w:val="22"/>
          <w:szCs w:val="22"/>
        </w:rPr>
        <w:t xml:space="preserve">već naučene </w:t>
      </w:r>
      <w:r w:rsidR="00C92AAF" w:rsidRPr="005246F6">
        <w:rPr>
          <w:rFonts w:cs="Times New Roman"/>
          <w:sz w:val="22"/>
          <w:szCs w:val="22"/>
        </w:rPr>
        <w:t>melodije</w:t>
      </w:r>
      <w:r w:rsidR="004E5AB7" w:rsidRPr="005246F6">
        <w:rPr>
          <w:rFonts w:cs="Times New Roman"/>
          <w:sz w:val="22"/>
          <w:szCs w:val="22"/>
        </w:rPr>
        <w:t xml:space="preserve"> </w:t>
      </w:r>
      <w:r w:rsidR="007A7CE3" w:rsidRPr="005246F6">
        <w:rPr>
          <w:rFonts w:cs="Times New Roman"/>
          <w:sz w:val="22"/>
          <w:szCs w:val="22"/>
        </w:rPr>
        <w:t>i</w:t>
      </w:r>
      <w:r w:rsidR="00C92AAF" w:rsidRPr="005246F6">
        <w:rPr>
          <w:rFonts w:cs="Times New Roman"/>
          <w:sz w:val="22"/>
          <w:szCs w:val="22"/>
        </w:rPr>
        <w:t xml:space="preserve">nterpretiraju na instrumentima, kako bi </w:t>
      </w:r>
      <w:r w:rsidR="007A7CE3" w:rsidRPr="005246F6">
        <w:rPr>
          <w:rFonts w:cs="Times New Roman"/>
          <w:sz w:val="22"/>
          <w:szCs w:val="22"/>
        </w:rPr>
        <w:t>uvježbava</w:t>
      </w:r>
      <w:r w:rsidR="00895C8C" w:rsidRPr="005246F6">
        <w:rPr>
          <w:rFonts w:cs="Times New Roman"/>
          <w:sz w:val="22"/>
          <w:szCs w:val="22"/>
        </w:rPr>
        <w:t>li</w:t>
      </w:r>
      <w:r w:rsidR="00C92AAF" w:rsidRPr="005246F6">
        <w:rPr>
          <w:rFonts w:cs="Times New Roman"/>
          <w:sz w:val="22"/>
          <w:szCs w:val="22"/>
        </w:rPr>
        <w:t xml:space="preserve"> usvojene melodije, što</w:t>
      </w:r>
      <w:r w:rsidR="007A7CE3" w:rsidRPr="005246F6">
        <w:rPr>
          <w:rFonts w:cs="Times New Roman"/>
          <w:sz w:val="22"/>
          <w:szCs w:val="22"/>
        </w:rPr>
        <w:t xml:space="preserve"> </w:t>
      </w:r>
      <w:r w:rsidR="00895C8C" w:rsidRPr="005246F6">
        <w:rPr>
          <w:rFonts w:cs="Times New Roman"/>
          <w:sz w:val="22"/>
          <w:szCs w:val="22"/>
        </w:rPr>
        <w:t xml:space="preserve">pjevačima mlađeg uzrasta </w:t>
      </w:r>
      <w:r w:rsidR="004E5AB7" w:rsidRPr="005246F6">
        <w:rPr>
          <w:rFonts w:cs="Times New Roman"/>
          <w:sz w:val="22"/>
          <w:szCs w:val="22"/>
        </w:rPr>
        <w:t xml:space="preserve">i </w:t>
      </w:r>
      <w:r w:rsidR="00895C8C" w:rsidRPr="005246F6">
        <w:rPr>
          <w:rFonts w:cs="Times New Roman"/>
          <w:sz w:val="22"/>
          <w:szCs w:val="22"/>
        </w:rPr>
        <w:t>dodatno razvija sluh.</w:t>
      </w:r>
    </w:p>
    <w:p w:rsidR="00E41B79" w:rsidRDefault="00E41B79" w:rsidP="005246F6">
      <w:pPr>
        <w:jc w:val="both"/>
        <w:rPr>
          <w:rFonts w:cs="Times New Roman"/>
          <w:sz w:val="22"/>
          <w:szCs w:val="22"/>
        </w:rPr>
      </w:pPr>
    </w:p>
    <w:p w:rsidR="00A43231" w:rsidRPr="005246F6" w:rsidRDefault="00596685" w:rsidP="005246F6">
      <w:pPr>
        <w:jc w:val="both"/>
        <w:rPr>
          <w:rFonts w:cs="Times New Roman"/>
          <w:sz w:val="22"/>
          <w:szCs w:val="22"/>
        </w:rPr>
      </w:pPr>
      <w:r w:rsidRPr="005246F6">
        <w:rPr>
          <w:rFonts w:cs="Times New Roman"/>
          <w:sz w:val="22"/>
          <w:szCs w:val="22"/>
        </w:rPr>
        <w:t xml:space="preserve">Predmet Solo </w:t>
      </w:r>
      <w:r w:rsidR="00E72806" w:rsidRPr="005246F6">
        <w:rPr>
          <w:rFonts w:cs="Times New Roman"/>
          <w:sz w:val="22"/>
          <w:szCs w:val="22"/>
        </w:rPr>
        <w:t xml:space="preserve">pjevanje doprinosi lakšem i boljem izvođenju horskih kompozicija, kao i osposobljavanju učenika za solističke </w:t>
      </w:r>
      <w:r w:rsidRPr="005246F6">
        <w:rPr>
          <w:rFonts w:cs="Times New Roman"/>
          <w:sz w:val="22"/>
          <w:szCs w:val="22"/>
        </w:rPr>
        <w:t>nastupe sa horskim ansamblom. S</w:t>
      </w:r>
      <w:r w:rsidR="00E72806" w:rsidRPr="005246F6">
        <w:rPr>
          <w:rFonts w:cs="Times New Roman"/>
          <w:sz w:val="22"/>
          <w:szCs w:val="22"/>
        </w:rPr>
        <w:t xml:space="preserve">toga, učeninci koji </w:t>
      </w:r>
      <w:r w:rsidRPr="005246F6">
        <w:rPr>
          <w:rFonts w:cs="Times New Roman"/>
          <w:sz w:val="22"/>
          <w:szCs w:val="22"/>
        </w:rPr>
        <w:t xml:space="preserve">pohađaju odsjek Solo </w:t>
      </w:r>
      <w:r w:rsidR="00620718" w:rsidRPr="005246F6">
        <w:rPr>
          <w:rFonts w:cs="Times New Roman"/>
          <w:sz w:val="22"/>
          <w:szCs w:val="22"/>
        </w:rPr>
        <w:t>pjevanje</w:t>
      </w:r>
      <w:r w:rsidR="00796FE6" w:rsidRPr="005246F6">
        <w:rPr>
          <w:rFonts w:cs="Times New Roman"/>
          <w:sz w:val="22"/>
          <w:szCs w:val="22"/>
        </w:rPr>
        <w:t xml:space="preserve"> važni su članovi</w:t>
      </w:r>
      <w:r w:rsidR="00E72806" w:rsidRPr="005246F6">
        <w:rPr>
          <w:rFonts w:cs="Times New Roman"/>
          <w:sz w:val="22"/>
          <w:szCs w:val="22"/>
        </w:rPr>
        <w:t xml:space="preserve"> horskog ansambla</w:t>
      </w:r>
      <w:r w:rsidR="00796FE6" w:rsidRPr="005246F6">
        <w:rPr>
          <w:rFonts w:cs="Times New Roman"/>
          <w:sz w:val="22"/>
          <w:szCs w:val="22"/>
        </w:rPr>
        <w:t xml:space="preserve"> radi</w:t>
      </w:r>
      <w:r w:rsidRPr="005246F6">
        <w:rPr>
          <w:rFonts w:cs="Times New Roman"/>
          <w:sz w:val="22"/>
          <w:szCs w:val="22"/>
        </w:rPr>
        <w:t xml:space="preserve"> boljeg vladanja osnovama</w:t>
      </w:r>
      <w:r w:rsidR="00620718" w:rsidRPr="005246F6">
        <w:rPr>
          <w:rFonts w:cs="Times New Roman"/>
          <w:sz w:val="22"/>
          <w:szCs w:val="22"/>
        </w:rPr>
        <w:t xml:space="preserve"> vokalne tehnike</w:t>
      </w:r>
      <w:r w:rsidR="00E72806" w:rsidRPr="005246F6">
        <w:rPr>
          <w:rFonts w:cs="Times New Roman"/>
          <w:sz w:val="22"/>
          <w:szCs w:val="22"/>
        </w:rPr>
        <w:t>.</w:t>
      </w:r>
      <w:r w:rsidR="00620718" w:rsidRPr="005246F6">
        <w:rPr>
          <w:rFonts w:cs="Times New Roman"/>
          <w:sz w:val="22"/>
          <w:szCs w:val="22"/>
        </w:rPr>
        <w:t xml:space="preserve"> </w:t>
      </w:r>
    </w:p>
    <w:p w:rsidR="00E72806" w:rsidRPr="008F4DB7" w:rsidRDefault="00E72806" w:rsidP="0009471A">
      <w:pPr>
        <w:pStyle w:val="ListParagraph"/>
        <w:jc w:val="both"/>
        <w:rPr>
          <w:rFonts w:cs="Times New Roman"/>
          <w:sz w:val="22"/>
          <w:szCs w:val="22"/>
        </w:rPr>
      </w:pPr>
    </w:p>
    <w:p w:rsidR="00D178BC" w:rsidRPr="005246F6" w:rsidRDefault="00525680" w:rsidP="005246F6">
      <w:pPr>
        <w:jc w:val="both"/>
        <w:rPr>
          <w:rFonts w:cs="Times New Roman"/>
          <w:sz w:val="22"/>
          <w:szCs w:val="22"/>
        </w:rPr>
      </w:pPr>
      <w:r w:rsidRPr="005246F6">
        <w:rPr>
          <w:rFonts w:cs="Times New Roman"/>
          <w:sz w:val="22"/>
          <w:szCs w:val="22"/>
        </w:rPr>
        <w:lastRenderedPageBreak/>
        <w:t xml:space="preserve">Korelacija Muzičke kulture i </w:t>
      </w:r>
      <w:r w:rsidRPr="005246F6">
        <w:rPr>
          <w:rFonts w:cs="Times New Roman"/>
          <w:i/>
          <w:sz w:val="22"/>
          <w:szCs w:val="22"/>
        </w:rPr>
        <w:t>Horskog pjevanja</w:t>
      </w:r>
      <w:r w:rsidRPr="005246F6">
        <w:rPr>
          <w:rFonts w:cs="Times New Roman"/>
          <w:sz w:val="22"/>
          <w:szCs w:val="22"/>
        </w:rPr>
        <w:t xml:space="preserve"> ogleda se u lakšoj realizaciji </w:t>
      </w:r>
      <w:r w:rsidR="003C01DA" w:rsidRPr="005246F6">
        <w:rPr>
          <w:rFonts w:cs="Times New Roman"/>
          <w:sz w:val="22"/>
          <w:szCs w:val="22"/>
        </w:rPr>
        <w:t>horskog ansambla</w:t>
      </w:r>
      <w:r w:rsidR="003C01DA" w:rsidRPr="005246F6">
        <w:rPr>
          <w:rFonts w:cs="Times New Roman"/>
          <w:i/>
          <w:sz w:val="22"/>
          <w:szCs w:val="22"/>
        </w:rPr>
        <w:t xml:space="preserve"> </w:t>
      </w:r>
      <w:r w:rsidR="003C01DA" w:rsidRPr="005246F6">
        <w:rPr>
          <w:rFonts w:cs="Times New Roman"/>
          <w:sz w:val="22"/>
          <w:szCs w:val="22"/>
        </w:rPr>
        <w:t xml:space="preserve">osnovne škole, kao i </w:t>
      </w:r>
      <w:r w:rsidR="00ED2641" w:rsidRPr="005246F6">
        <w:rPr>
          <w:rFonts w:cs="Times New Roman"/>
          <w:sz w:val="22"/>
          <w:szCs w:val="22"/>
        </w:rPr>
        <w:t xml:space="preserve">bržem savladavanju </w:t>
      </w:r>
      <w:r w:rsidR="003C01DA" w:rsidRPr="005246F6">
        <w:rPr>
          <w:rFonts w:cs="Times New Roman"/>
          <w:sz w:val="22"/>
          <w:szCs w:val="22"/>
        </w:rPr>
        <w:t xml:space="preserve">ritmičko-melodijskih zadataka. </w:t>
      </w:r>
      <w:r w:rsidR="00ED2641" w:rsidRPr="005246F6">
        <w:rPr>
          <w:rFonts w:cs="Times New Roman"/>
          <w:sz w:val="22"/>
          <w:szCs w:val="22"/>
        </w:rPr>
        <w:t xml:space="preserve">Učenici </w:t>
      </w:r>
      <w:r w:rsidR="003C01DA" w:rsidRPr="005246F6">
        <w:rPr>
          <w:rFonts w:cs="Times New Roman"/>
          <w:sz w:val="22"/>
          <w:szCs w:val="22"/>
        </w:rPr>
        <w:t>koji paralelno sa osnovnom školom pohađaju</w:t>
      </w:r>
      <w:r w:rsidR="00ED2641" w:rsidRPr="005246F6">
        <w:rPr>
          <w:rFonts w:cs="Times New Roman"/>
          <w:sz w:val="22"/>
          <w:szCs w:val="22"/>
        </w:rPr>
        <w:t xml:space="preserve"> i osnovnu muzičku školu, od velike </w:t>
      </w:r>
      <w:r w:rsidR="00D178BC" w:rsidRPr="005246F6">
        <w:rPr>
          <w:rFonts w:cs="Times New Roman"/>
          <w:sz w:val="22"/>
          <w:szCs w:val="22"/>
        </w:rPr>
        <w:t xml:space="preserve">su važnosti </w:t>
      </w:r>
      <w:r w:rsidR="00ED2641" w:rsidRPr="005246F6">
        <w:rPr>
          <w:rFonts w:cs="Times New Roman"/>
          <w:sz w:val="22"/>
          <w:szCs w:val="22"/>
        </w:rPr>
        <w:t xml:space="preserve">za kvalitetno interpretiranje </w:t>
      </w:r>
      <w:r w:rsidR="00796FE6" w:rsidRPr="005246F6">
        <w:rPr>
          <w:rFonts w:cs="Times New Roman"/>
          <w:sz w:val="22"/>
          <w:szCs w:val="22"/>
        </w:rPr>
        <w:t>u horskom ansamblu</w:t>
      </w:r>
      <w:r w:rsidR="00ED2641" w:rsidRPr="005246F6">
        <w:rPr>
          <w:rFonts w:cs="Times New Roman"/>
          <w:sz w:val="22"/>
          <w:szCs w:val="22"/>
        </w:rPr>
        <w:t xml:space="preserve"> osnovne škole.</w:t>
      </w:r>
      <w:r w:rsidRPr="005246F6">
        <w:rPr>
          <w:rFonts w:cs="Times New Roman"/>
          <w:sz w:val="22"/>
          <w:szCs w:val="22"/>
        </w:rPr>
        <w:t xml:space="preserve">  </w:t>
      </w:r>
    </w:p>
    <w:p w:rsidR="00D178BC" w:rsidRPr="008F4DB7" w:rsidRDefault="00D178BC" w:rsidP="003C01DA">
      <w:pPr>
        <w:pStyle w:val="ListParagraph"/>
        <w:jc w:val="both"/>
        <w:rPr>
          <w:rFonts w:cs="Times New Roman"/>
          <w:sz w:val="22"/>
          <w:szCs w:val="22"/>
        </w:rPr>
      </w:pPr>
    </w:p>
    <w:p w:rsidR="001E5862" w:rsidRPr="005246F6" w:rsidRDefault="002B0801" w:rsidP="005246F6">
      <w:pPr>
        <w:jc w:val="both"/>
        <w:rPr>
          <w:rFonts w:cs="Times New Roman"/>
          <w:sz w:val="22"/>
          <w:szCs w:val="22"/>
        </w:rPr>
      </w:pPr>
      <w:r w:rsidRPr="005246F6">
        <w:rPr>
          <w:rFonts w:cs="Times New Roman"/>
          <w:sz w:val="22"/>
          <w:szCs w:val="22"/>
        </w:rPr>
        <w:t>N</w:t>
      </w:r>
      <w:r w:rsidR="006D1749">
        <w:rPr>
          <w:rFonts w:cs="Times New Roman"/>
          <w:sz w:val="22"/>
          <w:szCs w:val="22"/>
        </w:rPr>
        <w:t>ezaobilazna povezanost Crnogorskog-srpskog, bosanskog, hrvatskog</w:t>
      </w:r>
      <w:r w:rsidR="00D178BC" w:rsidRPr="005246F6">
        <w:rPr>
          <w:rFonts w:cs="Times New Roman"/>
          <w:sz w:val="22"/>
          <w:szCs w:val="22"/>
        </w:rPr>
        <w:t xml:space="preserve"> jezika</w:t>
      </w:r>
      <w:r w:rsidR="00796FE6" w:rsidRPr="005246F6">
        <w:rPr>
          <w:rFonts w:cs="Times New Roman"/>
          <w:sz w:val="22"/>
          <w:szCs w:val="22"/>
        </w:rPr>
        <w:t xml:space="preserve"> i književnosti</w:t>
      </w:r>
      <w:r w:rsidR="00D178BC" w:rsidRPr="005246F6">
        <w:rPr>
          <w:rFonts w:cs="Times New Roman"/>
          <w:sz w:val="22"/>
          <w:szCs w:val="22"/>
        </w:rPr>
        <w:t xml:space="preserve">, kao i stranih jezika sa </w:t>
      </w:r>
      <w:r w:rsidR="00D178BC" w:rsidRPr="005246F6">
        <w:rPr>
          <w:rFonts w:cs="Times New Roman"/>
          <w:i/>
          <w:sz w:val="22"/>
          <w:szCs w:val="22"/>
        </w:rPr>
        <w:t>Horskim pjevanjem</w:t>
      </w:r>
      <w:r w:rsidR="00D178BC" w:rsidRPr="005246F6">
        <w:rPr>
          <w:rFonts w:cs="Times New Roman"/>
          <w:sz w:val="22"/>
          <w:szCs w:val="22"/>
        </w:rPr>
        <w:t xml:space="preserve">, zbog </w:t>
      </w:r>
      <w:r w:rsidR="00224F6A" w:rsidRPr="005246F6">
        <w:rPr>
          <w:rFonts w:cs="Times New Roman"/>
          <w:sz w:val="22"/>
          <w:szCs w:val="22"/>
        </w:rPr>
        <w:t>dobre</w:t>
      </w:r>
      <w:r w:rsidR="00D178BC" w:rsidRPr="005246F6">
        <w:rPr>
          <w:rFonts w:cs="Times New Roman"/>
          <w:sz w:val="22"/>
          <w:szCs w:val="22"/>
        </w:rPr>
        <w:t xml:space="preserve"> dikcije</w:t>
      </w:r>
      <w:r w:rsidR="001D41F8" w:rsidRPr="005246F6">
        <w:rPr>
          <w:rFonts w:cs="Times New Roman"/>
          <w:sz w:val="22"/>
          <w:szCs w:val="22"/>
        </w:rPr>
        <w:t xml:space="preserve"> i čistog jezičkog izražavanja </w:t>
      </w:r>
      <w:r w:rsidR="00F53AEF" w:rsidRPr="005246F6">
        <w:rPr>
          <w:rFonts w:cs="Times New Roman"/>
          <w:sz w:val="22"/>
          <w:szCs w:val="22"/>
        </w:rPr>
        <w:t>predstav</w:t>
      </w:r>
      <w:r w:rsidR="006D1749">
        <w:rPr>
          <w:rFonts w:cs="Times New Roman"/>
          <w:sz w:val="22"/>
          <w:szCs w:val="22"/>
        </w:rPr>
        <w:t>lja jedan od presudnih elemenata</w:t>
      </w:r>
      <w:r w:rsidR="00F53AEF" w:rsidRPr="005246F6">
        <w:rPr>
          <w:rFonts w:cs="Times New Roman"/>
          <w:sz w:val="22"/>
          <w:szCs w:val="22"/>
        </w:rPr>
        <w:t xml:space="preserve"> </w:t>
      </w:r>
      <w:r w:rsidR="005A15E8" w:rsidRPr="005246F6">
        <w:rPr>
          <w:rFonts w:cs="Times New Roman"/>
          <w:sz w:val="22"/>
          <w:szCs w:val="22"/>
        </w:rPr>
        <w:t>kvalitetne interpretacije horskog djela.</w:t>
      </w:r>
    </w:p>
    <w:p w:rsidR="00564554" w:rsidRPr="008F4DB7" w:rsidRDefault="00564554" w:rsidP="003C01DA">
      <w:pPr>
        <w:pStyle w:val="ListParagraph"/>
        <w:jc w:val="both"/>
        <w:rPr>
          <w:rFonts w:cs="Times New Roman"/>
          <w:sz w:val="22"/>
          <w:szCs w:val="22"/>
        </w:rPr>
      </w:pPr>
    </w:p>
    <w:p w:rsidR="00564554" w:rsidRPr="005246F6" w:rsidRDefault="00042C29" w:rsidP="005246F6">
      <w:pPr>
        <w:jc w:val="both"/>
        <w:rPr>
          <w:rFonts w:cs="Times New Roman"/>
          <w:sz w:val="22"/>
          <w:szCs w:val="22"/>
        </w:rPr>
      </w:pPr>
      <w:r w:rsidRPr="005246F6">
        <w:rPr>
          <w:rFonts w:cs="Times New Roman"/>
          <w:sz w:val="22"/>
          <w:szCs w:val="22"/>
        </w:rPr>
        <w:t>Primjenom vježbi u</w:t>
      </w:r>
      <w:r w:rsidR="00564554" w:rsidRPr="005246F6">
        <w:rPr>
          <w:rFonts w:cs="Times New Roman"/>
          <w:sz w:val="22"/>
          <w:szCs w:val="22"/>
        </w:rPr>
        <w:t xml:space="preserve"> nastavi </w:t>
      </w:r>
      <w:r w:rsidR="00564554" w:rsidRPr="005246F6">
        <w:rPr>
          <w:rFonts w:cs="Times New Roman"/>
          <w:i/>
          <w:sz w:val="22"/>
          <w:szCs w:val="22"/>
        </w:rPr>
        <w:t>Horskog pjevanja</w:t>
      </w:r>
      <w:r w:rsidR="00564554" w:rsidRPr="005246F6">
        <w:rPr>
          <w:rFonts w:cs="Times New Roman"/>
          <w:sz w:val="22"/>
          <w:szCs w:val="22"/>
        </w:rPr>
        <w:t xml:space="preserve">, a koje </w:t>
      </w:r>
      <w:r w:rsidR="006D1749">
        <w:rPr>
          <w:rFonts w:cs="Times New Roman"/>
          <w:sz w:val="22"/>
          <w:szCs w:val="22"/>
        </w:rPr>
        <w:t>su zastupljene</w:t>
      </w:r>
      <w:r w:rsidR="00E0098D" w:rsidRPr="005246F6">
        <w:rPr>
          <w:rFonts w:cs="Times New Roman"/>
          <w:sz w:val="22"/>
          <w:szCs w:val="22"/>
        </w:rPr>
        <w:t xml:space="preserve"> u predmetu Fizičko vaspitanje</w:t>
      </w:r>
      <w:r w:rsidR="00564554" w:rsidRPr="005246F6">
        <w:rPr>
          <w:rFonts w:cs="Times New Roman"/>
          <w:sz w:val="22"/>
          <w:szCs w:val="22"/>
        </w:rPr>
        <w:t xml:space="preserve">, ostvaruje se još </w:t>
      </w:r>
      <w:r w:rsidR="006D1749">
        <w:rPr>
          <w:rFonts w:cs="Times New Roman"/>
          <w:sz w:val="22"/>
          <w:szCs w:val="22"/>
        </w:rPr>
        <w:t>jedna neophodna korelacija</w:t>
      </w:r>
      <w:r w:rsidRPr="005246F6">
        <w:rPr>
          <w:rFonts w:cs="Times New Roman"/>
          <w:sz w:val="22"/>
          <w:szCs w:val="22"/>
        </w:rPr>
        <w:t xml:space="preserve"> kojom se olakšava realizacija</w:t>
      </w:r>
      <w:r w:rsidR="00564554" w:rsidRPr="005246F6">
        <w:rPr>
          <w:rFonts w:cs="Times New Roman"/>
          <w:sz w:val="22"/>
          <w:szCs w:val="22"/>
        </w:rPr>
        <w:t xml:space="preserve"> osn</w:t>
      </w:r>
      <w:r w:rsidRPr="005246F6">
        <w:rPr>
          <w:rFonts w:cs="Times New Roman"/>
          <w:sz w:val="22"/>
          <w:szCs w:val="22"/>
        </w:rPr>
        <w:t xml:space="preserve">ovnog elementa </w:t>
      </w:r>
      <w:r w:rsidRPr="005246F6">
        <w:rPr>
          <w:rFonts w:cs="Times New Roman"/>
          <w:i/>
          <w:sz w:val="22"/>
          <w:szCs w:val="22"/>
        </w:rPr>
        <w:t>Horskog pjevanja</w:t>
      </w:r>
      <w:r w:rsidRPr="005246F6">
        <w:rPr>
          <w:rFonts w:cs="Times New Roman"/>
          <w:sz w:val="22"/>
          <w:szCs w:val="22"/>
        </w:rPr>
        <w:t>−</w:t>
      </w:r>
      <w:r w:rsidR="006722C5" w:rsidRPr="005246F6">
        <w:rPr>
          <w:rFonts w:cs="Times New Roman"/>
          <w:sz w:val="22"/>
          <w:szCs w:val="22"/>
        </w:rPr>
        <w:t>pravilno držanje</w:t>
      </w:r>
      <w:r w:rsidR="00564554" w:rsidRPr="005246F6">
        <w:rPr>
          <w:rFonts w:cs="Times New Roman"/>
          <w:sz w:val="22"/>
          <w:szCs w:val="22"/>
        </w:rPr>
        <w:t xml:space="preserve"> tijela.</w:t>
      </w:r>
    </w:p>
    <w:p w:rsidR="0087466C" w:rsidRPr="005246F6" w:rsidRDefault="009E7B51" w:rsidP="00042C29">
      <w:pPr>
        <w:jc w:val="both"/>
        <w:rPr>
          <w:rFonts w:cs="Times New Roman"/>
          <w:i/>
          <w:sz w:val="22"/>
          <w:szCs w:val="22"/>
        </w:rPr>
      </w:pPr>
      <w:r w:rsidRPr="00042C29">
        <w:rPr>
          <w:rFonts w:cs="Times New Roman"/>
          <w:sz w:val="22"/>
          <w:szCs w:val="22"/>
        </w:rPr>
        <w:t xml:space="preserve">Osim povezanosti sa drugim predmetima, prisutna je međupredmetna korelacija </w:t>
      </w:r>
      <w:r w:rsidRPr="00042C29">
        <w:rPr>
          <w:rFonts w:cs="Times New Roman"/>
          <w:i/>
          <w:sz w:val="22"/>
          <w:szCs w:val="22"/>
        </w:rPr>
        <w:t xml:space="preserve">Horskog pjevanja </w:t>
      </w:r>
      <w:r w:rsidRPr="00042C29">
        <w:rPr>
          <w:rFonts w:cs="Times New Roman"/>
          <w:sz w:val="22"/>
          <w:szCs w:val="22"/>
        </w:rPr>
        <w:t>sa kognitivnim vještinama, koja se ogleda u razvijanju kritičkog mišljenja i kreativnosti, kako pojedinca, tako i horske grupe</w:t>
      </w:r>
      <w:r w:rsidR="00992A13" w:rsidRPr="00042C29">
        <w:rPr>
          <w:rFonts w:cs="Times New Roman"/>
          <w:sz w:val="22"/>
          <w:szCs w:val="22"/>
        </w:rPr>
        <w:t xml:space="preserve">. </w:t>
      </w:r>
    </w:p>
    <w:p w:rsidR="00E41B79" w:rsidRDefault="00E41B79" w:rsidP="005246F6">
      <w:pPr>
        <w:jc w:val="both"/>
        <w:rPr>
          <w:rFonts w:cs="Times New Roman"/>
          <w:sz w:val="22"/>
          <w:szCs w:val="22"/>
        </w:rPr>
      </w:pPr>
    </w:p>
    <w:p w:rsidR="00992A13" w:rsidRPr="005246F6" w:rsidRDefault="00042C29" w:rsidP="005246F6">
      <w:pPr>
        <w:jc w:val="both"/>
        <w:rPr>
          <w:rFonts w:cs="Times New Roman"/>
          <w:i/>
          <w:sz w:val="22"/>
          <w:szCs w:val="22"/>
        </w:rPr>
      </w:pPr>
      <w:r w:rsidRPr="005246F6">
        <w:rPr>
          <w:rFonts w:cs="Times New Roman"/>
          <w:sz w:val="22"/>
          <w:szCs w:val="22"/>
        </w:rPr>
        <w:t>Socijalno-emocionalne</w:t>
      </w:r>
      <w:r w:rsidR="00E0098D" w:rsidRPr="005246F6">
        <w:rPr>
          <w:rFonts w:cs="Times New Roman"/>
          <w:sz w:val="22"/>
          <w:szCs w:val="22"/>
        </w:rPr>
        <w:t xml:space="preserve"> vještine kao što su</w:t>
      </w:r>
      <w:r w:rsidR="00992A13" w:rsidRPr="005246F6">
        <w:rPr>
          <w:rFonts w:cs="Times New Roman"/>
          <w:sz w:val="22"/>
          <w:szCs w:val="22"/>
        </w:rPr>
        <w:t xml:space="preserve"> samosvjesnost, samopouzdanje, samostalnost</w:t>
      </w:r>
      <w:r w:rsidR="00224F6A" w:rsidRPr="005246F6">
        <w:rPr>
          <w:rFonts w:cs="Times New Roman"/>
          <w:sz w:val="22"/>
          <w:szCs w:val="22"/>
        </w:rPr>
        <w:t>, optimizam, odgovornost i upor</w:t>
      </w:r>
      <w:r w:rsidR="00992A13" w:rsidRPr="005246F6">
        <w:rPr>
          <w:rFonts w:cs="Times New Roman"/>
          <w:sz w:val="22"/>
          <w:szCs w:val="22"/>
        </w:rPr>
        <w:t>nost, ia</w:t>
      </w:r>
      <w:r w:rsidR="006722C5" w:rsidRPr="005246F6">
        <w:rPr>
          <w:rFonts w:cs="Times New Roman"/>
          <w:sz w:val="22"/>
          <w:szCs w:val="22"/>
        </w:rPr>
        <w:t>ko posljednje spomenute</w:t>
      </w:r>
      <w:r w:rsidR="00E0098D" w:rsidRPr="005246F6">
        <w:rPr>
          <w:rFonts w:cs="Times New Roman"/>
          <w:sz w:val="22"/>
          <w:szCs w:val="22"/>
        </w:rPr>
        <w:t>, predstavljaju važne ciljeve</w:t>
      </w:r>
      <w:r w:rsidR="00992A13" w:rsidRPr="005246F6">
        <w:rPr>
          <w:rFonts w:cs="Times New Roman"/>
          <w:sz w:val="22"/>
          <w:szCs w:val="22"/>
        </w:rPr>
        <w:t xml:space="preserve"> predmeta </w:t>
      </w:r>
      <w:r w:rsidR="00992A13" w:rsidRPr="005246F6">
        <w:rPr>
          <w:rFonts w:cs="Times New Roman"/>
          <w:i/>
          <w:sz w:val="22"/>
          <w:szCs w:val="22"/>
        </w:rPr>
        <w:t>Horsko pjevanje.</w:t>
      </w:r>
    </w:p>
    <w:p w:rsidR="008E4294" w:rsidRPr="008F4DB7" w:rsidRDefault="008E4294" w:rsidP="009E7B51">
      <w:pPr>
        <w:pStyle w:val="ListParagraph"/>
        <w:jc w:val="both"/>
        <w:rPr>
          <w:rFonts w:cs="Times New Roman"/>
          <w:sz w:val="22"/>
          <w:szCs w:val="22"/>
        </w:rPr>
      </w:pPr>
    </w:p>
    <w:p w:rsidR="0087466C" w:rsidRPr="00E41B79" w:rsidRDefault="00796FE6" w:rsidP="00D474DF">
      <w:pPr>
        <w:pStyle w:val="Heading1"/>
        <w:numPr>
          <w:ilvl w:val="0"/>
          <w:numId w:val="4"/>
        </w:numPr>
        <w:ind w:left="450" w:hanging="450"/>
        <w:rPr>
          <w:rFonts w:asciiTheme="minorHAnsi" w:hAnsiTheme="minorHAnsi"/>
          <w:sz w:val="24"/>
          <w:szCs w:val="24"/>
        </w:rPr>
      </w:pPr>
      <w:bookmarkStart w:id="5" w:name="_Toc532895353"/>
      <w:r w:rsidRPr="00E41B79">
        <w:rPr>
          <w:rFonts w:asciiTheme="minorHAnsi" w:hAnsiTheme="minorHAnsi"/>
          <w:sz w:val="24"/>
          <w:szCs w:val="24"/>
        </w:rPr>
        <w:t>OBRAZOVNO-VASPITNI ISHODI PREDMETA</w:t>
      </w:r>
      <w:bookmarkEnd w:id="5"/>
    </w:p>
    <w:p w:rsidR="001226AF" w:rsidRPr="008F4DB7" w:rsidRDefault="001226AF" w:rsidP="00DA3FE4">
      <w:pPr>
        <w:jc w:val="both"/>
        <w:rPr>
          <w:rFonts w:cs="Times New Roman"/>
          <w:b/>
          <w:sz w:val="22"/>
          <w:szCs w:val="22"/>
        </w:rPr>
      </w:pPr>
    </w:p>
    <w:p w:rsidR="00224F6A" w:rsidRPr="00E41B79" w:rsidRDefault="00224F6A" w:rsidP="00E41B79">
      <w:pPr>
        <w:pStyle w:val="Heading1"/>
        <w:rPr>
          <w:rFonts w:asciiTheme="minorHAnsi" w:hAnsiTheme="minorHAnsi"/>
          <w:sz w:val="24"/>
          <w:szCs w:val="24"/>
        </w:rPr>
      </w:pPr>
      <w:bookmarkStart w:id="6" w:name="_Toc532895354"/>
      <w:r w:rsidRPr="00E41B79">
        <w:rPr>
          <w:rFonts w:asciiTheme="minorHAnsi" w:hAnsiTheme="minorHAnsi"/>
          <w:sz w:val="24"/>
          <w:szCs w:val="24"/>
        </w:rPr>
        <w:t xml:space="preserve">II </w:t>
      </w:r>
      <w:r w:rsidR="00796FE6" w:rsidRPr="00E41B79">
        <w:rPr>
          <w:rFonts w:asciiTheme="minorHAnsi" w:hAnsiTheme="minorHAnsi"/>
          <w:sz w:val="24"/>
          <w:szCs w:val="24"/>
        </w:rPr>
        <w:t>RAZRED</w:t>
      </w:r>
      <w:bookmarkEnd w:id="6"/>
    </w:p>
    <w:p w:rsidR="00224F6A" w:rsidRPr="008F4DB7" w:rsidRDefault="00224F6A" w:rsidP="00224F6A">
      <w:pPr>
        <w:jc w:val="both"/>
        <w:rPr>
          <w:rFonts w:cs="Times New Roman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56"/>
      </w:tblGrid>
      <w:tr w:rsidR="00224F6A" w:rsidRPr="008F4DB7" w:rsidTr="00E41B79">
        <w:tc>
          <w:tcPr>
            <w:tcW w:w="5000" w:type="pct"/>
            <w:shd w:val="clear" w:color="auto" w:fill="BFBFBF" w:themeFill="background1" w:themeFillShade="BF"/>
          </w:tcPr>
          <w:p w:rsidR="00224F6A" w:rsidRPr="008F4DB7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8F4DB7">
              <w:rPr>
                <w:rFonts w:cs="Times New Roman"/>
                <w:b/>
                <w:sz w:val="22"/>
                <w:szCs w:val="22"/>
              </w:rPr>
              <w:t>Obrazovno-vaspitni ishod 1</w:t>
            </w:r>
          </w:p>
          <w:p w:rsidR="00224F6A" w:rsidRPr="005246F6" w:rsidRDefault="00224F6A" w:rsidP="00596685">
            <w:pPr>
              <w:jc w:val="both"/>
              <w:rPr>
                <w:rFonts w:cs="Times New Roman"/>
                <w:b/>
                <w:i/>
                <w:sz w:val="22"/>
                <w:szCs w:val="22"/>
              </w:rPr>
            </w:pPr>
            <w:r w:rsidRPr="005246F6">
              <w:rPr>
                <w:rFonts w:cs="Times New Roman"/>
                <w:b/>
                <w:i/>
                <w:sz w:val="22"/>
                <w:szCs w:val="22"/>
              </w:rPr>
              <w:t>Na kraju učenja učenik će moći da primijeni osnove vokalne tehnike.</w:t>
            </w:r>
          </w:p>
        </w:tc>
      </w:tr>
      <w:tr w:rsidR="00224F6A" w:rsidRPr="008F4DB7" w:rsidTr="00E41B79">
        <w:tc>
          <w:tcPr>
            <w:tcW w:w="5000" w:type="pct"/>
          </w:tcPr>
          <w:p w:rsidR="00224F6A" w:rsidRPr="008F4DB7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224F6A" w:rsidRPr="008F4DB7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8F4DB7">
              <w:rPr>
                <w:rFonts w:cs="Times New Roman"/>
                <w:b/>
                <w:sz w:val="22"/>
                <w:szCs w:val="22"/>
              </w:rPr>
              <w:t xml:space="preserve">Ishodi učenja </w:t>
            </w:r>
          </w:p>
          <w:p w:rsidR="006D1749" w:rsidRDefault="00224F6A" w:rsidP="006D1749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1A6B1A">
              <w:rPr>
                <w:rFonts w:cs="Times New Roman"/>
                <w:i/>
                <w:sz w:val="22"/>
                <w:szCs w:val="22"/>
              </w:rPr>
              <w:t xml:space="preserve">Tokom </w:t>
            </w:r>
            <w:r w:rsidR="006D1749">
              <w:rPr>
                <w:rFonts w:cs="Times New Roman"/>
                <w:i/>
                <w:sz w:val="22"/>
                <w:szCs w:val="22"/>
              </w:rPr>
              <w:t>učenja učenik će moći da:</w:t>
            </w:r>
          </w:p>
          <w:p w:rsidR="00224F6A" w:rsidRPr="006D1749" w:rsidRDefault="006D1749" w:rsidP="006D1749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</w:t>
            </w:r>
            <w:r w:rsidR="00224F6A" w:rsidRPr="006D1749">
              <w:rPr>
                <w:rFonts w:cs="Times New Roman"/>
                <w:sz w:val="22"/>
                <w:szCs w:val="22"/>
              </w:rPr>
              <w:t>demonstrira pravilno držanje tijela;</w:t>
            </w:r>
          </w:p>
          <w:p w:rsidR="00224F6A" w:rsidRPr="006D1749" w:rsidRDefault="006D1749" w:rsidP="006D1749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 xml:space="preserve">- </w:t>
            </w:r>
            <w:r w:rsidR="00224F6A" w:rsidRPr="006D1749">
              <w:rPr>
                <w:rFonts w:cs="Times New Roman"/>
                <w:color w:val="000000" w:themeColor="text1"/>
                <w:sz w:val="22"/>
                <w:szCs w:val="22"/>
              </w:rPr>
              <w:t xml:space="preserve">demonstrira specifičnost pjevačkog disanja; </w:t>
            </w:r>
          </w:p>
          <w:p w:rsidR="00224F6A" w:rsidRPr="006D1749" w:rsidRDefault="006D1749" w:rsidP="006D1749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 xml:space="preserve">- </w:t>
            </w:r>
            <w:r w:rsidR="00224F6A" w:rsidRPr="006D1749">
              <w:rPr>
                <w:rFonts w:cs="Times New Roman"/>
                <w:color w:val="000000" w:themeColor="text1"/>
                <w:sz w:val="22"/>
                <w:szCs w:val="22"/>
              </w:rPr>
              <w:t>primijeni tehničke vježbe za izdržavanje daha</w:t>
            </w:r>
            <w:r w:rsidR="00E0098D" w:rsidRPr="006D1749">
              <w:rPr>
                <w:rFonts w:cs="Times New Roman"/>
                <w:sz w:val="22"/>
                <w:szCs w:val="22"/>
              </w:rPr>
              <w:t>;</w:t>
            </w:r>
          </w:p>
          <w:p w:rsidR="00224F6A" w:rsidRPr="006D1749" w:rsidRDefault="006D1749" w:rsidP="006D1749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</w:t>
            </w:r>
            <w:r w:rsidR="00E0098D" w:rsidRPr="006D1749">
              <w:rPr>
                <w:rFonts w:cs="Times New Roman"/>
                <w:sz w:val="22"/>
                <w:szCs w:val="22"/>
              </w:rPr>
              <w:t xml:space="preserve">upravlja </w:t>
            </w:r>
            <w:r w:rsidR="00224F6A" w:rsidRPr="006D1749">
              <w:rPr>
                <w:rFonts w:cs="Times New Roman"/>
                <w:sz w:val="22"/>
                <w:szCs w:val="22"/>
              </w:rPr>
              <w:t>organima za obrazovanje tona.</w:t>
            </w:r>
          </w:p>
          <w:p w:rsidR="00224F6A" w:rsidRPr="008F4DB7" w:rsidRDefault="00224F6A" w:rsidP="00596685">
            <w:pPr>
              <w:pStyle w:val="ListParagraph"/>
              <w:ind w:left="108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224F6A" w:rsidRPr="008F4DB7" w:rsidTr="00E41B79">
        <w:tc>
          <w:tcPr>
            <w:tcW w:w="5000" w:type="pct"/>
          </w:tcPr>
          <w:p w:rsidR="00224F6A" w:rsidRPr="00E41B79" w:rsidRDefault="00224F6A" w:rsidP="00596685">
            <w:pPr>
              <w:jc w:val="both"/>
              <w:rPr>
                <w:rFonts w:cstheme="minorHAnsi"/>
                <w:b/>
                <w:sz w:val="22"/>
                <w:szCs w:val="22"/>
                <w:lang w:val="sr-Latn-CS"/>
              </w:rPr>
            </w:pPr>
            <w:r w:rsidRPr="00E41B79">
              <w:rPr>
                <w:rFonts w:cs="Times New Roman"/>
                <w:b/>
                <w:sz w:val="22"/>
                <w:szCs w:val="22"/>
              </w:rPr>
              <w:t>Didaktičke preporuke</w:t>
            </w:r>
            <w:r w:rsidR="00A5398C" w:rsidRPr="00E41B79">
              <w:rPr>
                <w:rFonts w:cstheme="minorHAnsi"/>
                <w:b/>
                <w:sz w:val="22"/>
                <w:szCs w:val="22"/>
                <w:lang w:val="sr-Latn-CS"/>
              </w:rPr>
              <w:t xml:space="preserve"> za realizaciju obrazovno-vaspitnog ishoda</w:t>
            </w:r>
          </w:p>
          <w:p w:rsidR="00224F6A" w:rsidRPr="008F4DB7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224F6A" w:rsidRPr="008F4DB7" w:rsidRDefault="00224F6A" w:rsidP="00596685">
            <w:pPr>
              <w:jc w:val="both"/>
              <w:rPr>
                <w:rFonts w:cs="Times New Roman"/>
                <w:sz w:val="22"/>
                <w:szCs w:val="22"/>
              </w:rPr>
            </w:pPr>
            <w:r w:rsidRPr="008F4DB7">
              <w:rPr>
                <w:rFonts w:cs="Times New Roman"/>
                <w:b/>
                <w:sz w:val="22"/>
                <w:szCs w:val="22"/>
              </w:rPr>
              <w:t>a.   Sadržaji/pojmovi</w:t>
            </w:r>
            <w:r w:rsidRPr="008F4DB7">
              <w:rPr>
                <w:rFonts w:cs="Times New Roman"/>
                <w:sz w:val="22"/>
                <w:szCs w:val="22"/>
              </w:rPr>
              <w:t>:</w:t>
            </w:r>
          </w:p>
          <w:p w:rsidR="00224F6A" w:rsidRPr="006D1749" w:rsidRDefault="006D1749" w:rsidP="006D1749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</w:t>
            </w:r>
            <w:r w:rsidR="00224F6A" w:rsidRPr="006D1749">
              <w:rPr>
                <w:rFonts w:cs="Times New Roman"/>
                <w:sz w:val="22"/>
                <w:szCs w:val="22"/>
              </w:rPr>
              <w:t>držanje tijela;</w:t>
            </w:r>
          </w:p>
          <w:p w:rsidR="00224F6A" w:rsidRPr="006D1749" w:rsidRDefault="006D1749" w:rsidP="006D1749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</w:t>
            </w:r>
            <w:r w:rsidR="00224F6A" w:rsidRPr="006D1749">
              <w:rPr>
                <w:rFonts w:cs="Times New Roman"/>
                <w:sz w:val="22"/>
                <w:szCs w:val="22"/>
              </w:rPr>
              <w:t>vježbe za izdržavanje daha;</w:t>
            </w:r>
          </w:p>
          <w:p w:rsidR="00224F6A" w:rsidRPr="008F4DB7" w:rsidRDefault="005246F6" w:rsidP="00D474DF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pjevačko disanje</w:t>
            </w:r>
          </w:p>
          <w:p w:rsidR="00224F6A" w:rsidRPr="008F4DB7" w:rsidRDefault="00224F6A" w:rsidP="00596685">
            <w:pPr>
              <w:pStyle w:val="ListParagraph"/>
              <w:ind w:left="1080"/>
              <w:jc w:val="both"/>
              <w:rPr>
                <w:rFonts w:cs="Times New Roman"/>
                <w:sz w:val="22"/>
                <w:szCs w:val="22"/>
              </w:rPr>
            </w:pPr>
          </w:p>
          <w:p w:rsidR="00224F6A" w:rsidRDefault="00224F6A" w:rsidP="00596685">
            <w:pPr>
              <w:jc w:val="both"/>
              <w:rPr>
                <w:rFonts w:cs="Times New Roman"/>
                <w:sz w:val="22"/>
                <w:szCs w:val="22"/>
              </w:rPr>
            </w:pPr>
            <w:r w:rsidRPr="008F4DB7">
              <w:rPr>
                <w:rFonts w:cs="Times New Roman"/>
                <w:b/>
                <w:sz w:val="22"/>
                <w:szCs w:val="22"/>
              </w:rPr>
              <w:t>b.   Aktivnosti učenja</w:t>
            </w:r>
          </w:p>
          <w:p w:rsidR="005246F6" w:rsidRPr="005246F6" w:rsidRDefault="005246F6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</w:t>
            </w:r>
            <w:r w:rsidRPr="005246F6">
              <w:rPr>
                <w:rFonts w:cs="Times New Roman"/>
                <w:b/>
                <w:sz w:val="22"/>
                <w:szCs w:val="22"/>
              </w:rPr>
              <w:t>Učenik:</w:t>
            </w:r>
          </w:p>
          <w:p w:rsidR="00224F6A" w:rsidRPr="006D1749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6D1749">
              <w:rPr>
                <w:rFonts w:cs="Times New Roman"/>
                <w:color w:val="000000" w:themeColor="text1"/>
                <w:sz w:val="22"/>
                <w:szCs w:val="22"/>
              </w:rPr>
              <w:t>vježba pravilno disanje i držanje tijela tokom pjevanja;</w:t>
            </w:r>
          </w:p>
          <w:p w:rsidR="00224F6A" w:rsidRPr="006D1749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6D1749">
              <w:rPr>
                <w:rFonts w:cs="Times New Roman"/>
                <w:color w:val="000000" w:themeColor="text1"/>
                <w:sz w:val="22"/>
                <w:szCs w:val="22"/>
              </w:rPr>
              <w:t xml:space="preserve">ponavlja već naučene i uči nove tehničke vježbe za izdržavanje daha; </w:t>
            </w:r>
          </w:p>
          <w:p w:rsidR="00224F6A" w:rsidRPr="006D1749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6D1749">
              <w:rPr>
                <w:rFonts w:cs="Times New Roman"/>
                <w:color w:val="000000" w:themeColor="text1"/>
                <w:sz w:val="22"/>
                <w:szCs w:val="22"/>
              </w:rPr>
              <w:t>vježba obrazovanje tona putem vokaliza;</w:t>
            </w:r>
          </w:p>
          <w:p w:rsidR="00224F6A" w:rsidRPr="006D1749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6D1749">
              <w:rPr>
                <w:rFonts w:cs="Times New Roman"/>
                <w:color w:val="000000" w:themeColor="text1"/>
                <w:sz w:val="22"/>
                <w:szCs w:val="22"/>
              </w:rPr>
              <w:t>uči kako da upravlja organima za obrazovanje tona putem tehničkih vježbi;</w:t>
            </w:r>
          </w:p>
          <w:p w:rsidR="00224F6A" w:rsidRPr="006D1749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6D1749">
              <w:rPr>
                <w:rFonts w:cs="Times New Roman"/>
                <w:color w:val="000000" w:themeColor="text1"/>
                <w:sz w:val="22"/>
                <w:szCs w:val="22"/>
              </w:rPr>
              <w:t>pokazuje poštovanje prema ostalim članovi</w:t>
            </w:r>
            <w:r w:rsidR="00A45515">
              <w:rPr>
                <w:rFonts w:cs="Times New Roman"/>
                <w:color w:val="000000" w:themeColor="text1"/>
                <w:sz w:val="22"/>
                <w:szCs w:val="22"/>
              </w:rPr>
              <w:t>ma horskog ansambla i nastavniku</w:t>
            </w:r>
            <w:r w:rsidRPr="006D1749">
              <w:rPr>
                <w:rFonts w:cs="Times New Roman"/>
                <w:color w:val="000000" w:themeColor="text1"/>
                <w:sz w:val="22"/>
                <w:szCs w:val="22"/>
              </w:rPr>
              <w:t>, ne ometajući horsku grupu aktivnim učestvovanjem.</w:t>
            </w:r>
          </w:p>
          <w:p w:rsidR="00224F6A" w:rsidRPr="008F4DB7" w:rsidRDefault="00224F6A" w:rsidP="00596685">
            <w:p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:rsidR="00224F6A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8F4DB7">
              <w:rPr>
                <w:rFonts w:cs="Times New Roman"/>
                <w:b/>
                <w:sz w:val="22"/>
                <w:szCs w:val="22"/>
              </w:rPr>
              <w:t xml:space="preserve">c.   </w:t>
            </w:r>
            <w:r w:rsidR="00E0098D" w:rsidRPr="008F4DB7">
              <w:rPr>
                <w:rFonts w:cs="Times New Roman"/>
                <w:b/>
                <w:sz w:val="22"/>
                <w:szCs w:val="22"/>
              </w:rPr>
              <w:t>Broj časova realizacije</w:t>
            </w:r>
          </w:p>
          <w:p w:rsidR="00224F6A" w:rsidRDefault="00A45515" w:rsidP="00CF65D9">
            <w:p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CF65D9" w:rsidRPr="00CF65D9">
              <w:rPr>
                <w:rFonts w:cs="Times New Roman"/>
                <w:color w:val="000000" w:themeColor="text1"/>
                <w:sz w:val="22"/>
                <w:szCs w:val="22"/>
              </w:rPr>
              <w:t>Broj časova realizacije uslovljen je potrebom kombinovanj</w:t>
            </w:r>
            <w:r w:rsidR="006D1749">
              <w:rPr>
                <w:rFonts w:cs="Times New Roman"/>
                <w:color w:val="000000" w:themeColor="text1"/>
                <w:sz w:val="22"/>
                <w:szCs w:val="22"/>
              </w:rPr>
              <w:t>a dva ili više obrazovno-</w:t>
            </w:r>
            <w:r w:rsidR="00CF65D9" w:rsidRPr="00CF65D9">
              <w:rPr>
                <w:rFonts w:cs="Times New Roman"/>
                <w:color w:val="000000" w:themeColor="text1"/>
                <w:sz w:val="22"/>
                <w:szCs w:val="22"/>
              </w:rPr>
              <w:t>vaspitnih ishoda, u skladu sa interesovanjima i mogućnostima učenika.</w:t>
            </w:r>
          </w:p>
          <w:p w:rsidR="00CF65D9" w:rsidRPr="00CF65D9" w:rsidRDefault="00CF65D9" w:rsidP="00CF65D9">
            <w:p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</w:tr>
      <w:tr w:rsidR="00224F6A" w:rsidRPr="008F4DB7" w:rsidTr="00E41B79">
        <w:tc>
          <w:tcPr>
            <w:tcW w:w="5000" w:type="pct"/>
            <w:shd w:val="clear" w:color="auto" w:fill="BFBFBF" w:themeFill="background1" w:themeFillShade="BF"/>
          </w:tcPr>
          <w:p w:rsidR="00224F6A" w:rsidRPr="008F4DB7" w:rsidRDefault="00224F6A" w:rsidP="00596685">
            <w:pPr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8F4DB7">
              <w:rPr>
                <w:rFonts w:cs="Times New Roman"/>
                <w:b/>
                <w:color w:val="000000" w:themeColor="text1"/>
                <w:sz w:val="22"/>
                <w:szCs w:val="22"/>
              </w:rPr>
              <w:lastRenderedPageBreak/>
              <w:t>Obrazovno-vaspitni ishod 2</w:t>
            </w:r>
          </w:p>
          <w:p w:rsidR="00224F6A" w:rsidRPr="005246F6" w:rsidRDefault="00224F6A" w:rsidP="00596685">
            <w:pPr>
              <w:jc w:val="both"/>
              <w:rPr>
                <w:rFonts w:cs="Times New Roman"/>
                <w:b/>
                <w:i/>
                <w:color w:val="000000" w:themeColor="text1"/>
                <w:sz w:val="22"/>
                <w:szCs w:val="22"/>
              </w:rPr>
            </w:pPr>
            <w:r w:rsidRPr="005246F6">
              <w:rPr>
                <w:rFonts w:cs="Times New Roman"/>
                <w:b/>
                <w:i/>
                <w:color w:val="000000" w:themeColor="text1"/>
                <w:sz w:val="22"/>
                <w:szCs w:val="22"/>
              </w:rPr>
              <w:t>Na kraju učenja učenik će moći da izvede različite vrste artikulacije.</w:t>
            </w:r>
          </w:p>
        </w:tc>
      </w:tr>
      <w:tr w:rsidR="00224F6A" w:rsidRPr="008F4DB7" w:rsidTr="00E41B79">
        <w:tc>
          <w:tcPr>
            <w:tcW w:w="5000" w:type="pct"/>
            <w:shd w:val="clear" w:color="auto" w:fill="auto"/>
          </w:tcPr>
          <w:p w:rsidR="00224F6A" w:rsidRPr="008F4DB7" w:rsidRDefault="00224F6A" w:rsidP="00596685">
            <w:pPr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</w:p>
          <w:p w:rsidR="00224F6A" w:rsidRPr="008F4DB7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8F4DB7">
              <w:rPr>
                <w:rFonts w:cs="Times New Roman"/>
                <w:b/>
                <w:sz w:val="22"/>
                <w:szCs w:val="22"/>
              </w:rPr>
              <w:t>Ishodi učenja</w:t>
            </w:r>
          </w:p>
          <w:p w:rsidR="00224F6A" w:rsidRPr="001A6B1A" w:rsidRDefault="00224F6A" w:rsidP="00596685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1A6B1A">
              <w:rPr>
                <w:rFonts w:cs="Times New Roman"/>
                <w:i/>
                <w:sz w:val="22"/>
                <w:szCs w:val="22"/>
              </w:rPr>
              <w:t>Tokom učenja učenik će moći da:</w:t>
            </w:r>
          </w:p>
          <w:p w:rsidR="00224F6A" w:rsidRPr="006D1749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6D1749">
              <w:rPr>
                <w:rFonts w:cs="Times New Roman"/>
                <w:sz w:val="22"/>
                <w:szCs w:val="22"/>
              </w:rPr>
              <w:t xml:space="preserve">objasni pojam </w:t>
            </w:r>
            <w:r w:rsidRPr="006D1749">
              <w:rPr>
                <w:rFonts w:cs="Times New Roman"/>
                <w:i/>
                <w:sz w:val="22"/>
                <w:szCs w:val="22"/>
              </w:rPr>
              <w:t>portato;</w:t>
            </w:r>
          </w:p>
          <w:p w:rsidR="00224F6A" w:rsidRPr="006D1749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6D1749">
              <w:rPr>
                <w:rFonts w:cs="Times New Roman"/>
                <w:sz w:val="22"/>
                <w:szCs w:val="22"/>
              </w:rPr>
              <w:t>razlikuje vrste artikulacije;</w:t>
            </w:r>
          </w:p>
          <w:p w:rsidR="00224F6A" w:rsidRPr="008F4DB7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6D1749">
              <w:rPr>
                <w:rFonts w:cs="Times New Roman"/>
                <w:sz w:val="22"/>
                <w:szCs w:val="22"/>
              </w:rPr>
              <w:t xml:space="preserve">primijeni </w:t>
            </w:r>
            <w:r w:rsidRPr="006D1749">
              <w:rPr>
                <w:rFonts w:cs="Times New Roman"/>
                <w:i/>
                <w:sz w:val="22"/>
                <w:szCs w:val="22"/>
              </w:rPr>
              <w:t>legato, staccato i portato.</w:t>
            </w:r>
          </w:p>
        </w:tc>
      </w:tr>
      <w:tr w:rsidR="00224F6A" w:rsidRPr="008F4DB7" w:rsidTr="00E41B79">
        <w:tc>
          <w:tcPr>
            <w:tcW w:w="5000" w:type="pct"/>
            <w:shd w:val="clear" w:color="auto" w:fill="auto"/>
          </w:tcPr>
          <w:p w:rsidR="00224F6A" w:rsidRPr="00E41B79" w:rsidRDefault="00224F6A" w:rsidP="00596685">
            <w:pPr>
              <w:jc w:val="both"/>
              <w:rPr>
                <w:rFonts w:cstheme="minorHAnsi"/>
                <w:b/>
                <w:sz w:val="22"/>
                <w:szCs w:val="22"/>
                <w:lang w:val="sr-Latn-CS"/>
              </w:rPr>
            </w:pPr>
            <w:r w:rsidRPr="00E41B79">
              <w:rPr>
                <w:rFonts w:cs="Times New Roman"/>
                <w:b/>
                <w:sz w:val="22"/>
                <w:szCs w:val="22"/>
              </w:rPr>
              <w:t>Didaktičke preporuke</w:t>
            </w:r>
            <w:r w:rsidR="00A5398C" w:rsidRPr="00E41B79">
              <w:rPr>
                <w:rFonts w:cstheme="minorHAnsi"/>
                <w:b/>
                <w:sz w:val="22"/>
                <w:szCs w:val="22"/>
                <w:lang w:val="sr-Latn-CS"/>
              </w:rPr>
              <w:t xml:space="preserve"> za realizaciju obrazovno-vaspitnog ishoda</w:t>
            </w:r>
          </w:p>
          <w:p w:rsidR="00224F6A" w:rsidRPr="008F4DB7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224F6A" w:rsidRPr="008F4DB7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8F4DB7">
              <w:rPr>
                <w:rFonts w:cs="Times New Roman"/>
                <w:b/>
                <w:sz w:val="22"/>
                <w:szCs w:val="22"/>
              </w:rPr>
              <w:t>a.    Sadržaj/pojmovi:</w:t>
            </w:r>
          </w:p>
          <w:p w:rsidR="00224F6A" w:rsidRPr="006D1749" w:rsidRDefault="006D1749" w:rsidP="006D1749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</w:t>
            </w:r>
            <w:r w:rsidR="00224F6A" w:rsidRPr="006D1749">
              <w:rPr>
                <w:rFonts w:cs="Times New Roman"/>
                <w:sz w:val="22"/>
                <w:szCs w:val="22"/>
              </w:rPr>
              <w:t>legato;</w:t>
            </w:r>
          </w:p>
          <w:p w:rsidR="00224F6A" w:rsidRPr="006D1749" w:rsidRDefault="006D1749" w:rsidP="006D1749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</w:t>
            </w:r>
            <w:r w:rsidR="00224F6A" w:rsidRPr="006D1749">
              <w:rPr>
                <w:rFonts w:cs="Times New Roman"/>
                <w:sz w:val="22"/>
                <w:szCs w:val="22"/>
              </w:rPr>
              <w:t>staccato;</w:t>
            </w:r>
          </w:p>
          <w:p w:rsidR="00224F6A" w:rsidRPr="006D1749" w:rsidRDefault="006D1749" w:rsidP="006D1749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</w:t>
            </w:r>
            <w:r w:rsidR="00224F6A" w:rsidRPr="006D1749">
              <w:rPr>
                <w:rFonts w:cs="Times New Roman"/>
                <w:sz w:val="22"/>
                <w:szCs w:val="22"/>
              </w:rPr>
              <w:t>portato;</w:t>
            </w:r>
          </w:p>
          <w:p w:rsidR="00224F6A" w:rsidRPr="006D1749" w:rsidRDefault="006D1749" w:rsidP="006D1749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</w:t>
            </w:r>
            <w:r w:rsidR="00224F6A" w:rsidRPr="006D1749">
              <w:rPr>
                <w:rFonts w:cs="Times New Roman"/>
                <w:sz w:val="22"/>
                <w:szCs w:val="22"/>
              </w:rPr>
              <w:t>vokalize;</w:t>
            </w:r>
          </w:p>
          <w:p w:rsidR="00224F6A" w:rsidRPr="006D1749" w:rsidRDefault="006D1749" w:rsidP="006D1749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</w:t>
            </w:r>
            <w:r w:rsidR="00224F6A" w:rsidRPr="006D1749">
              <w:rPr>
                <w:rFonts w:cs="Times New Roman"/>
                <w:sz w:val="22"/>
                <w:szCs w:val="22"/>
              </w:rPr>
              <w:t>dv</w:t>
            </w:r>
            <w:r w:rsidR="005246F6" w:rsidRPr="006D1749">
              <w:rPr>
                <w:rFonts w:cs="Times New Roman"/>
                <w:sz w:val="22"/>
                <w:szCs w:val="22"/>
              </w:rPr>
              <w:t>oglasne i troglasne kompozicije</w:t>
            </w:r>
          </w:p>
          <w:p w:rsidR="00224F6A" w:rsidRPr="008F4DB7" w:rsidRDefault="00224F6A" w:rsidP="00596685">
            <w:pPr>
              <w:pStyle w:val="ListParagraph"/>
              <w:ind w:left="1440"/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224F6A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8F4DB7">
              <w:rPr>
                <w:rFonts w:cs="Times New Roman"/>
                <w:b/>
                <w:sz w:val="22"/>
                <w:szCs w:val="22"/>
              </w:rPr>
              <w:t>b. Aktivnosti učenja:</w:t>
            </w:r>
          </w:p>
          <w:p w:rsidR="005246F6" w:rsidRPr="008F4DB7" w:rsidRDefault="005246F6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            Učenik:</w:t>
            </w:r>
          </w:p>
          <w:p w:rsidR="00224F6A" w:rsidRPr="006D1749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6D1749">
              <w:rPr>
                <w:rFonts w:cs="Times New Roman"/>
                <w:sz w:val="22"/>
                <w:szCs w:val="22"/>
              </w:rPr>
              <w:t>vježba različite artikulacije u vokalizama;</w:t>
            </w:r>
          </w:p>
          <w:p w:rsidR="00224F6A" w:rsidRPr="006D1749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6D1749">
              <w:rPr>
                <w:rFonts w:cs="Times New Roman"/>
                <w:sz w:val="22"/>
                <w:szCs w:val="22"/>
              </w:rPr>
              <w:t xml:space="preserve">svojim riječima opiše značenje pojma </w:t>
            </w:r>
            <w:r w:rsidRPr="006D1749">
              <w:rPr>
                <w:rFonts w:cs="Times New Roman"/>
                <w:i/>
                <w:sz w:val="22"/>
                <w:szCs w:val="22"/>
              </w:rPr>
              <w:t>portato;</w:t>
            </w:r>
          </w:p>
          <w:p w:rsidR="00224F6A" w:rsidRPr="006D1749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6D1749">
              <w:rPr>
                <w:rFonts w:cs="Times New Roman"/>
                <w:sz w:val="22"/>
                <w:szCs w:val="22"/>
              </w:rPr>
              <w:t xml:space="preserve">sluša naizmjenično </w:t>
            </w:r>
            <w:r w:rsidRPr="006D1749">
              <w:rPr>
                <w:rFonts w:cs="Times New Roman"/>
                <w:i/>
                <w:sz w:val="22"/>
                <w:szCs w:val="22"/>
              </w:rPr>
              <w:t>staccato i portato</w:t>
            </w:r>
            <w:r w:rsidRPr="006D1749">
              <w:rPr>
                <w:rFonts w:cs="Times New Roman"/>
                <w:sz w:val="22"/>
                <w:szCs w:val="22"/>
              </w:rPr>
              <w:t xml:space="preserve"> izvođenje melodije i prepoznaje razlike;</w:t>
            </w:r>
          </w:p>
          <w:p w:rsidR="00224F6A" w:rsidRPr="006D1749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6D1749">
              <w:rPr>
                <w:rFonts w:cs="Times New Roman"/>
                <w:sz w:val="22"/>
                <w:szCs w:val="22"/>
              </w:rPr>
              <w:t>pjeva različite artikulacije u dvoglasnim i troglasnim kompozicijama.</w:t>
            </w:r>
          </w:p>
          <w:p w:rsidR="00224F6A" w:rsidRPr="008F4DB7" w:rsidRDefault="00224F6A" w:rsidP="00596685">
            <w:pPr>
              <w:pStyle w:val="ListParagraph"/>
              <w:ind w:left="1080"/>
              <w:jc w:val="both"/>
              <w:rPr>
                <w:rFonts w:cs="Times New Roman"/>
                <w:sz w:val="22"/>
                <w:szCs w:val="22"/>
              </w:rPr>
            </w:pPr>
          </w:p>
          <w:p w:rsidR="00224F6A" w:rsidRPr="008F4DB7" w:rsidRDefault="00E0098D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8F4DB7">
              <w:rPr>
                <w:rFonts w:cs="Times New Roman"/>
                <w:b/>
                <w:sz w:val="22"/>
                <w:szCs w:val="22"/>
              </w:rPr>
              <w:t xml:space="preserve">c.   </w:t>
            </w:r>
            <w:r w:rsidRPr="00EB0C70">
              <w:rPr>
                <w:rFonts w:cs="Times New Roman"/>
                <w:b/>
                <w:sz w:val="22"/>
                <w:szCs w:val="22"/>
              </w:rPr>
              <w:t>Broj časova realizacije</w:t>
            </w:r>
          </w:p>
          <w:p w:rsidR="00224F6A" w:rsidRPr="00CF65D9" w:rsidRDefault="00E0098D" w:rsidP="00E41B79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5246F6">
              <w:rPr>
                <w:rFonts w:cs="Times New Roman"/>
                <w:color w:val="000000" w:themeColor="text1"/>
                <w:sz w:val="22"/>
                <w:szCs w:val="22"/>
              </w:rPr>
              <w:t>B</w:t>
            </w:r>
            <w:r w:rsidR="00224F6A" w:rsidRPr="005246F6">
              <w:rPr>
                <w:rFonts w:cs="Times New Roman"/>
                <w:color w:val="000000" w:themeColor="text1"/>
                <w:sz w:val="22"/>
                <w:szCs w:val="22"/>
              </w:rPr>
              <w:t xml:space="preserve">roj časova </w:t>
            </w:r>
            <w:r w:rsidR="00EB0C70" w:rsidRPr="005246F6">
              <w:rPr>
                <w:rFonts w:cs="Times New Roman"/>
                <w:color w:val="000000" w:themeColor="text1"/>
                <w:sz w:val="22"/>
                <w:szCs w:val="22"/>
              </w:rPr>
              <w:t>realizacije uslovljen je potrebom kombinovanja</w:t>
            </w:r>
            <w:r w:rsidR="00224F6A" w:rsidRPr="005246F6">
              <w:rPr>
                <w:rFonts w:cs="Times New Roman"/>
                <w:color w:val="000000" w:themeColor="text1"/>
                <w:sz w:val="22"/>
                <w:szCs w:val="22"/>
              </w:rPr>
              <w:t xml:space="preserve"> dva ili više obrazovno-vaspitnih ishoda, u skladu sa interesovanjima i mogućnostima učenika.</w:t>
            </w:r>
          </w:p>
        </w:tc>
      </w:tr>
      <w:tr w:rsidR="00224F6A" w:rsidRPr="008F4DB7" w:rsidTr="00E41B79">
        <w:tc>
          <w:tcPr>
            <w:tcW w:w="5000" w:type="pct"/>
            <w:shd w:val="clear" w:color="auto" w:fill="BFBFBF" w:themeFill="background1" w:themeFillShade="BF"/>
          </w:tcPr>
          <w:p w:rsidR="00224F6A" w:rsidRPr="008F4DB7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8F4DB7">
              <w:rPr>
                <w:rFonts w:cs="Times New Roman"/>
                <w:b/>
                <w:sz w:val="22"/>
                <w:szCs w:val="22"/>
              </w:rPr>
              <w:t>Obrazovno-vaspitni ishod 3</w:t>
            </w:r>
          </w:p>
          <w:p w:rsidR="00224F6A" w:rsidRPr="005246F6" w:rsidRDefault="00224F6A" w:rsidP="00596685">
            <w:pPr>
              <w:jc w:val="both"/>
              <w:rPr>
                <w:rFonts w:cs="Times New Roman"/>
                <w:b/>
                <w:i/>
                <w:sz w:val="22"/>
                <w:szCs w:val="22"/>
              </w:rPr>
            </w:pPr>
            <w:r w:rsidRPr="005246F6">
              <w:rPr>
                <w:rFonts w:cs="Times New Roman"/>
                <w:b/>
                <w:i/>
                <w:sz w:val="22"/>
                <w:szCs w:val="22"/>
              </w:rPr>
              <w:t>Na kraju učenja učenik će moći da primijeni dinamička nijansiranja.</w:t>
            </w:r>
          </w:p>
        </w:tc>
      </w:tr>
      <w:tr w:rsidR="00224F6A" w:rsidRPr="008F4DB7" w:rsidTr="00E41B79">
        <w:tc>
          <w:tcPr>
            <w:tcW w:w="5000" w:type="pct"/>
            <w:shd w:val="clear" w:color="auto" w:fill="auto"/>
          </w:tcPr>
          <w:p w:rsidR="00224F6A" w:rsidRPr="008F4DB7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224F6A" w:rsidRPr="008F4DB7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8F4DB7">
              <w:rPr>
                <w:rFonts w:cs="Times New Roman"/>
                <w:b/>
                <w:sz w:val="22"/>
                <w:szCs w:val="22"/>
              </w:rPr>
              <w:t>Ishodi učenja</w:t>
            </w:r>
          </w:p>
          <w:p w:rsidR="00224F6A" w:rsidRPr="001A6B1A" w:rsidRDefault="00224F6A" w:rsidP="00596685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1A6B1A">
              <w:rPr>
                <w:rFonts w:cs="Times New Roman"/>
                <w:i/>
                <w:sz w:val="22"/>
                <w:szCs w:val="22"/>
              </w:rPr>
              <w:t>Tokom učenja učenik će moći da:</w:t>
            </w:r>
          </w:p>
          <w:p w:rsidR="00224F6A" w:rsidRPr="006D1749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6D1749">
              <w:rPr>
                <w:rFonts w:cs="Times New Roman"/>
                <w:sz w:val="22"/>
                <w:szCs w:val="22"/>
              </w:rPr>
              <w:t xml:space="preserve">objasni značenje dinamičkih oznaka za nijansiranje: </w:t>
            </w:r>
            <w:r w:rsidRPr="006D1749">
              <w:rPr>
                <w:rFonts w:cs="Times New Roman"/>
                <w:i/>
                <w:sz w:val="22"/>
                <w:szCs w:val="22"/>
              </w:rPr>
              <w:t>mezzo piano, mezzo forte, pianissimo i fortissimo;</w:t>
            </w:r>
          </w:p>
          <w:p w:rsidR="00224F6A" w:rsidRPr="006D1749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6D1749">
              <w:rPr>
                <w:rFonts w:cs="Times New Roman"/>
                <w:sz w:val="22"/>
                <w:szCs w:val="22"/>
              </w:rPr>
              <w:t>razlikuje navedene dinamičke oznake za nijansiranje;</w:t>
            </w:r>
          </w:p>
          <w:p w:rsidR="00224F6A" w:rsidRPr="006D1749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6D1749">
              <w:rPr>
                <w:rFonts w:cs="Times New Roman"/>
                <w:color w:val="000000" w:themeColor="text1"/>
                <w:sz w:val="22"/>
                <w:szCs w:val="22"/>
              </w:rPr>
              <w:t>primijeni navedene dinamičke oznake za nijansiranje;</w:t>
            </w:r>
          </w:p>
          <w:p w:rsidR="00224F6A" w:rsidRPr="008F4DB7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6D1749">
              <w:rPr>
                <w:rFonts w:cs="Times New Roman"/>
                <w:color w:val="000000" w:themeColor="text1"/>
                <w:sz w:val="22"/>
                <w:szCs w:val="22"/>
              </w:rPr>
              <w:t>procijeni izvođenje navedenih dinamičkih oznaka za nijansiranje.</w:t>
            </w:r>
          </w:p>
        </w:tc>
      </w:tr>
      <w:tr w:rsidR="00224F6A" w:rsidRPr="008F4DB7" w:rsidTr="00E41B79">
        <w:tc>
          <w:tcPr>
            <w:tcW w:w="5000" w:type="pct"/>
            <w:shd w:val="clear" w:color="auto" w:fill="auto"/>
          </w:tcPr>
          <w:p w:rsidR="00224F6A" w:rsidRPr="00A5398C" w:rsidRDefault="00224F6A" w:rsidP="00596685">
            <w:pPr>
              <w:jc w:val="both"/>
              <w:rPr>
                <w:rFonts w:cstheme="minorHAnsi"/>
                <w:b/>
                <w:lang w:val="sr-Latn-CS"/>
              </w:rPr>
            </w:pPr>
            <w:r w:rsidRPr="00CF65D9">
              <w:rPr>
                <w:rFonts w:cs="Times New Roman"/>
                <w:b/>
                <w:color w:val="000000" w:themeColor="text1"/>
                <w:sz w:val="22"/>
                <w:szCs w:val="22"/>
              </w:rPr>
              <w:t>Didaktičke preporuke</w:t>
            </w:r>
            <w:r w:rsidR="00A5398C" w:rsidRPr="00ED7DA8">
              <w:rPr>
                <w:rFonts w:cstheme="minorHAnsi"/>
                <w:b/>
                <w:lang w:val="sr-Latn-CS"/>
              </w:rPr>
              <w:t xml:space="preserve"> za realiza</w:t>
            </w:r>
            <w:r w:rsidR="00A5398C">
              <w:rPr>
                <w:rFonts w:cstheme="minorHAnsi"/>
                <w:b/>
                <w:lang w:val="sr-Latn-CS"/>
              </w:rPr>
              <w:t>ciju obrazovno-vaspitnog ishoda</w:t>
            </w:r>
          </w:p>
          <w:p w:rsidR="00224F6A" w:rsidRPr="00CF65D9" w:rsidRDefault="00224F6A" w:rsidP="00596685">
            <w:pPr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</w:p>
          <w:p w:rsidR="00224F6A" w:rsidRPr="00CF65D9" w:rsidRDefault="00224F6A" w:rsidP="00596685">
            <w:pPr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CF65D9">
              <w:rPr>
                <w:rFonts w:cs="Times New Roman"/>
                <w:b/>
                <w:color w:val="000000" w:themeColor="text1"/>
                <w:sz w:val="22"/>
                <w:szCs w:val="22"/>
              </w:rPr>
              <w:t>a.   Sadržaji/pojmovi:</w:t>
            </w:r>
          </w:p>
          <w:p w:rsidR="00224F6A" w:rsidRPr="006D1749" w:rsidRDefault="006D1749" w:rsidP="006D1749">
            <w:p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i/>
                <w:color w:val="000000" w:themeColor="text1"/>
                <w:sz w:val="22"/>
                <w:szCs w:val="22"/>
              </w:rPr>
              <w:t xml:space="preserve">- </w:t>
            </w:r>
            <w:r w:rsidR="00224F6A" w:rsidRPr="006D1749">
              <w:rPr>
                <w:rFonts w:cs="Times New Roman"/>
                <w:i/>
                <w:color w:val="000000" w:themeColor="text1"/>
                <w:sz w:val="22"/>
                <w:szCs w:val="22"/>
              </w:rPr>
              <w:t>mezzo piano, mezzo forte, pianissimo, fortissimo</w:t>
            </w:r>
            <w:r w:rsidR="00224F6A" w:rsidRPr="006D1749">
              <w:rPr>
                <w:rFonts w:cs="Times New Roman"/>
                <w:color w:val="000000" w:themeColor="text1"/>
                <w:sz w:val="22"/>
                <w:szCs w:val="22"/>
              </w:rPr>
              <w:t>;</w:t>
            </w:r>
          </w:p>
          <w:p w:rsidR="00224F6A" w:rsidRPr="006D1749" w:rsidRDefault="006D1749" w:rsidP="006D1749">
            <w:p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 xml:space="preserve">- </w:t>
            </w:r>
            <w:r w:rsidR="00224F6A" w:rsidRPr="006D1749">
              <w:rPr>
                <w:rFonts w:cs="Times New Roman"/>
                <w:color w:val="000000" w:themeColor="text1"/>
                <w:sz w:val="22"/>
                <w:szCs w:val="22"/>
              </w:rPr>
              <w:t>vokalize;</w:t>
            </w:r>
          </w:p>
          <w:p w:rsidR="00224F6A" w:rsidRPr="006D1749" w:rsidRDefault="00BC7E1B" w:rsidP="006D1749">
            <w:p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 xml:space="preserve">- </w:t>
            </w:r>
            <w:r w:rsidR="00224F6A" w:rsidRPr="006D1749">
              <w:rPr>
                <w:rFonts w:cs="Times New Roman"/>
                <w:color w:val="000000" w:themeColor="text1"/>
                <w:sz w:val="22"/>
                <w:szCs w:val="22"/>
              </w:rPr>
              <w:t>dv</w:t>
            </w:r>
            <w:r>
              <w:rPr>
                <w:rFonts w:cs="Times New Roman"/>
                <w:color w:val="000000" w:themeColor="text1"/>
                <w:sz w:val="22"/>
                <w:szCs w:val="22"/>
              </w:rPr>
              <w:t>oglasne i troglasne kompozicije</w:t>
            </w:r>
          </w:p>
          <w:p w:rsidR="00224F6A" w:rsidRPr="00CF65D9" w:rsidRDefault="00224F6A" w:rsidP="00596685">
            <w:pPr>
              <w:pStyle w:val="ListParagraph"/>
              <w:ind w:left="1797"/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</w:p>
          <w:p w:rsidR="00224F6A" w:rsidRDefault="005246F6" w:rsidP="00596685">
            <w:pPr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</w:rPr>
              <w:t>b.   Aktivnosti učenja</w:t>
            </w:r>
          </w:p>
          <w:p w:rsidR="005246F6" w:rsidRPr="00CF65D9" w:rsidRDefault="005246F6" w:rsidP="00596685">
            <w:pPr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</w:rPr>
              <w:t xml:space="preserve">     Učenik:</w:t>
            </w:r>
          </w:p>
          <w:p w:rsidR="00224F6A" w:rsidRPr="00BC7E1B" w:rsidRDefault="005246F6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b/>
                <w:i/>
                <w:color w:val="000000" w:themeColor="text1"/>
                <w:sz w:val="22"/>
                <w:szCs w:val="22"/>
              </w:rPr>
            </w:pPr>
            <w:r w:rsidRPr="00BC7E1B">
              <w:rPr>
                <w:rFonts w:cs="Times New Roman"/>
                <w:color w:val="000000" w:themeColor="text1"/>
                <w:sz w:val="22"/>
                <w:szCs w:val="22"/>
              </w:rPr>
              <w:lastRenderedPageBreak/>
              <w:t>svojim riječima objašnjava</w:t>
            </w:r>
            <w:r w:rsidR="00224F6A" w:rsidRPr="00BC7E1B">
              <w:rPr>
                <w:rFonts w:cs="Times New Roman"/>
                <w:color w:val="000000" w:themeColor="text1"/>
                <w:sz w:val="22"/>
                <w:szCs w:val="22"/>
              </w:rPr>
              <w:t xml:space="preserve"> značenje dinamičkih oznaka</w:t>
            </w:r>
            <w:r w:rsidRPr="00BC7E1B">
              <w:rPr>
                <w:rFonts w:cs="Times New Roman"/>
                <w:color w:val="000000" w:themeColor="text1"/>
                <w:sz w:val="22"/>
                <w:szCs w:val="22"/>
              </w:rPr>
              <w:t>:</w:t>
            </w:r>
            <w:r w:rsidR="00224F6A" w:rsidRPr="00BC7E1B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r w:rsidR="00224F6A" w:rsidRPr="00BC7E1B">
              <w:rPr>
                <w:rFonts w:cs="Times New Roman"/>
                <w:i/>
                <w:color w:val="000000" w:themeColor="text1"/>
                <w:sz w:val="22"/>
                <w:szCs w:val="22"/>
              </w:rPr>
              <w:t>mezzo piano, mezzo forte, pianissimo i fortissimo;</w:t>
            </w:r>
          </w:p>
          <w:p w:rsidR="00224F6A" w:rsidRPr="00BC7E1B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BC7E1B">
              <w:rPr>
                <w:rFonts w:cs="Times New Roman"/>
                <w:color w:val="000000" w:themeColor="text1"/>
                <w:sz w:val="22"/>
                <w:szCs w:val="22"/>
              </w:rPr>
              <w:t>sluša odabrane muzičke primjere sa različitim dinamičkim nijansiranjima, uz zadatak razlikovanja istih;</w:t>
            </w:r>
          </w:p>
          <w:p w:rsidR="00224F6A" w:rsidRPr="00BC7E1B" w:rsidRDefault="005246F6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C7E1B">
              <w:rPr>
                <w:rFonts w:cs="Times New Roman"/>
                <w:color w:val="000000" w:themeColor="text1"/>
                <w:sz w:val="22"/>
                <w:szCs w:val="22"/>
              </w:rPr>
              <w:t>vježba</w:t>
            </w:r>
            <w:r w:rsidR="00224F6A" w:rsidRPr="00BC7E1B">
              <w:rPr>
                <w:rFonts w:cs="Times New Roman"/>
                <w:color w:val="000000" w:themeColor="text1"/>
                <w:sz w:val="22"/>
                <w:szCs w:val="22"/>
              </w:rPr>
              <w:t xml:space="preserve"> da primijeni navedene dinamičke oznake putem vokaliza, dvoglasnih i troglasnih kompozicija;</w:t>
            </w:r>
          </w:p>
          <w:p w:rsidR="00224F6A" w:rsidRPr="00BC7E1B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C7E1B">
              <w:rPr>
                <w:rFonts w:cs="Times New Roman"/>
                <w:color w:val="000000" w:themeColor="text1"/>
                <w:sz w:val="22"/>
                <w:szCs w:val="22"/>
              </w:rPr>
              <w:t>koriguje svoje izvođenje navedenih dinamičkih oznaka za nijansiranje;</w:t>
            </w:r>
          </w:p>
          <w:p w:rsidR="00224F6A" w:rsidRPr="00BC7E1B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BC7E1B">
              <w:rPr>
                <w:rFonts w:cs="Times New Roman"/>
                <w:color w:val="000000" w:themeColor="text1"/>
                <w:sz w:val="22"/>
                <w:szCs w:val="22"/>
              </w:rPr>
              <w:t>pokazuje poštovanje prema ostalim članovi</w:t>
            </w:r>
            <w:r w:rsidR="00A45515">
              <w:rPr>
                <w:rFonts w:cs="Times New Roman"/>
                <w:color w:val="000000" w:themeColor="text1"/>
                <w:sz w:val="22"/>
                <w:szCs w:val="22"/>
              </w:rPr>
              <w:t>ma horskog ansambla i nastavniku</w:t>
            </w:r>
            <w:r w:rsidRPr="00BC7E1B">
              <w:rPr>
                <w:rFonts w:cs="Times New Roman"/>
                <w:color w:val="000000" w:themeColor="text1"/>
                <w:sz w:val="22"/>
                <w:szCs w:val="22"/>
              </w:rPr>
              <w:t>, ne ometajući horsku grupu aktivnim učestvovanjem.</w:t>
            </w:r>
          </w:p>
          <w:p w:rsidR="00224F6A" w:rsidRPr="00CF65D9" w:rsidRDefault="00224F6A" w:rsidP="00596685">
            <w:pPr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</w:p>
          <w:p w:rsidR="005246F6" w:rsidRDefault="00224F6A" w:rsidP="005246F6">
            <w:pPr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CF65D9">
              <w:rPr>
                <w:rFonts w:cs="Times New Roman"/>
                <w:b/>
                <w:color w:val="000000" w:themeColor="text1"/>
                <w:sz w:val="22"/>
                <w:szCs w:val="22"/>
              </w:rPr>
              <w:t xml:space="preserve">c.   </w:t>
            </w:r>
            <w:r w:rsidR="00E0098D" w:rsidRPr="00CF65D9">
              <w:rPr>
                <w:rFonts w:cs="Times New Roman"/>
                <w:b/>
                <w:color w:val="000000" w:themeColor="text1"/>
                <w:sz w:val="22"/>
                <w:szCs w:val="22"/>
              </w:rPr>
              <w:t>Broj časova realizacije</w:t>
            </w:r>
          </w:p>
          <w:p w:rsidR="00CF65D9" w:rsidRPr="005246F6" w:rsidRDefault="00CF65D9" w:rsidP="005246F6">
            <w:pPr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5246F6">
              <w:rPr>
                <w:rFonts w:cs="Times New Roman"/>
                <w:color w:val="000000" w:themeColor="text1"/>
                <w:sz w:val="22"/>
                <w:szCs w:val="22"/>
              </w:rPr>
              <w:t>Broj časova realizacije uslovljen je potrebom kombinovanja dva ili više obrazovno-vaspitnih ishoda, u skladu sa interesovanjima i mogućnostima učenika.</w:t>
            </w:r>
          </w:p>
          <w:p w:rsidR="00224F6A" w:rsidRPr="00CF65D9" w:rsidRDefault="00224F6A" w:rsidP="00CF65D9">
            <w:pPr>
              <w:pStyle w:val="ListParagraph"/>
              <w:ind w:left="1080"/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224F6A" w:rsidRPr="008F4DB7" w:rsidTr="00E41B79">
        <w:tc>
          <w:tcPr>
            <w:tcW w:w="5000" w:type="pct"/>
            <w:shd w:val="clear" w:color="auto" w:fill="BFBFBF" w:themeFill="background1" w:themeFillShade="BF"/>
          </w:tcPr>
          <w:p w:rsidR="00224F6A" w:rsidRPr="008F4DB7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8F4DB7">
              <w:rPr>
                <w:rFonts w:cs="Times New Roman"/>
                <w:b/>
                <w:sz w:val="22"/>
                <w:szCs w:val="22"/>
              </w:rPr>
              <w:lastRenderedPageBreak/>
              <w:t>Obrazovno-vaspitni ishod 4</w:t>
            </w:r>
          </w:p>
          <w:p w:rsidR="00224F6A" w:rsidRPr="008F4DB7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8F4DB7">
              <w:rPr>
                <w:rFonts w:cs="Times New Roman"/>
                <w:b/>
                <w:sz w:val="22"/>
                <w:szCs w:val="22"/>
              </w:rPr>
              <w:t>Na kraju učenja učenik će moći da primijeni različita tempa.</w:t>
            </w:r>
          </w:p>
        </w:tc>
      </w:tr>
      <w:tr w:rsidR="00224F6A" w:rsidRPr="008F4DB7" w:rsidTr="00E41B79">
        <w:tc>
          <w:tcPr>
            <w:tcW w:w="5000" w:type="pct"/>
            <w:shd w:val="clear" w:color="auto" w:fill="auto"/>
          </w:tcPr>
          <w:p w:rsidR="00224F6A" w:rsidRPr="008F4DB7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224F6A" w:rsidRPr="008F4DB7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8F4DB7">
              <w:rPr>
                <w:rFonts w:cs="Times New Roman"/>
                <w:b/>
                <w:sz w:val="22"/>
                <w:szCs w:val="22"/>
              </w:rPr>
              <w:t>Ishodi učenja</w:t>
            </w:r>
          </w:p>
          <w:p w:rsidR="00224F6A" w:rsidRPr="001A6B1A" w:rsidRDefault="00224F6A" w:rsidP="00596685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1A6B1A">
              <w:rPr>
                <w:rFonts w:cs="Times New Roman"/>
                <w:i/>
                <w:sz w:val="22"/>
                <w:szCs w:val="22"/>
              </w:rPr>
              <w:t>Tokom učenja učenik će moći da:</w:t>
            </w:r>
          </w:p>
          <w:p w:rsidR="00224F6A" w:rsidRPr="00BC7E1B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BC7E1B">
              <w:rPr>
                <w:rFonts w:cs="Times New Roman"/>
                <w:sz w:val="22"/>
                <w:szCs w:val="22"/>
              </w:rPr>
              <w:t xml:space="preserve">objasni tempa: </w:t>
            </w:r>
            <w:r w:rsidRPr="00BC7E1B">
              <w:rPr>
                <w:rFonts w:cs="Times New Roman"/>
                <w:i/>
                <w:sz w:val="22"/>
                <w:szCs w:val="22"/>
              </w:rPr>
              <w:t>Lento, Largo, Vivo, Presto;</w:t>
            </w:r>
          </w:p>
          <w:p w:rsidR="00224F6A" w:rsidRPr="00BC7E1B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BC7E1B">
              <w:rPr>
                <w:rFonts w:cs="Times New Roman"/>
                <w:sz w:val="22"/>
                <w:szCs w:val="22"/>
              </w:rPr>
              <w:t>slušno razlikuje navedena tempa;</w:t>
            </w:r>
          </w:p>
          <w:p w:rsidR="00224F6A" w:rsidRPr="008F4DB7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BC7E1B">
              <w:rPr>
                <w:rFonts w:cs="Times New Roman"/>
                <w:sz w:val="22"/>
                <w:szCs w:val="22"/>
              </w:rPr>
              <w:t>primijeni navedena tempa.</w:t>
            </w:r>
          </w:p>
        </w:tc>
      </w:tr>
      <w:tr w:rsidR="00224F6A" w:rsidRPr="008F4DB7" w:rsidTr="00E41B79">
        <w:tc>
          <w:tcPr>
            <w:tcW w:w="5000" w:type="pct"/>
            <w:shd w:val="clear" w:color="auto" w:fill="auto"/>
          </w:tcPr>
          <w:p w:rsidR="00224F6A" w:rsidRPr="00A5398C" w:rsidRDefault="00224F6A" w:rsidP="00596685">
            <w:pPr>
              <w:jc w:val="both"/>
              <w:rPr>
                <w:rFonts w:cstheme="minorHAnsi"/>
                <w:b/>
                <w:lang w:val="sr-Latn-CS"/>
              </w:rPr>
            </w:pPr>
            <w:r w:rsidRPr="008F4DB7">
              <w:rPr>
                <w:rFonts w:cs="Times New Roman"/>
                <w:b/>
                <w:sz w:val="22"/>
                <w:szCs w:val="22"/>
              </w:rPr>
              <w:t>Didaktičke preporuke</w:t>
            </w:r>
            <w:r w:rsidR="00A5398C" w:rsidRPr="00ED7DA8">
              <w:rPr>
                <w:rFonts w:cstheme="minorHAnsi"/>
                <w:b/>
                <w:lang w:val="sr-Latn-CS"/>
              </w:rPr>
              <w:t xml:space="preserve"> za realiza</w:t>
            </w:r>
            <w:r w:rsidR="00A5398C">
              <w:rPr>
                <w:rFonts w:cstheme="minorHAnsi"/>
                <w:b/>
                <w:lang w:val="sr-Latn-CS"/>
              </w:rPr>
              <w:t>ciju obrazovno-vaspitnog ishoda</w:t>
            </w:r>
          </w:p>
          <w:p w:rsidR="00224F6A" w:rsidRPr="008F4DB7" w:rsidRDefault="00224F6A" w:rsidP="00596685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:rsidR="00224F6A" w:rsidRPr="008F4DB7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8F4DB7">
              <w:rPr>
                <w:rFonts w:cs="Times New Roman"/>
                <w:b/>
                <w:sz w:val="22"/>
                <w:szCs w:val="22"/>
              </w:rPr>
              <w:t>a.   Sadržaji/pojmovi:</w:t>
            </w:r>
          </w:p>
          <w:p w:rsidR="00224F6A" w:rsidRPr="00BC7E1B" w:rsidRDefault="00BC7E1B" w:rsidP="00BC7E1B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>
              <w:rPr>
                <w:rFonts w:cs="Times New Roman"/>
                <w:i/>
                <w:sz w:val="22"/>
                <w:szCs w:val="22"/>
              </w:rPr>
              <w:t xml:space="preserve">- </w:t>
            </w:r>
            <w:r w:rsidR="00224F6A" w:rsidRPr="00BC7E1B">
              <w:rPr>
                <w:rFonts w:cs="Times New Roman"/>
                <w:i/>
                <w:sz w:val="22"/>
                <w:szCs w:val="22"/>
              </w:rPr>
              <w:t>Lento, Largo, Vivo, Presto;</w:t>
            </w:r>
          </w:p>
          <w:p w:rsidR="00224F6A" w:rsidRPr="00BC7E1B" w:rsidRDefault="00BC7E1B" w:rsidP="00BC7E1B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</w:t>
            </w:r>
            <w:r w:rsidR="00224F6A" w:rsidRPr="00BC7E1B">
              <w:rPr>
                <w:rFonts w:cs="Times New Roman"/>
                <w:sz w:val="22"/>
                <w:szCs w:val="22"/>
              </w:rPr>
              <w:t>vokalize;</w:t>
            </w:r>
          </w:p>
          <w:p w:rsidR="00224F6A" w:rsidRPr="00BC7E1B" w:rsidRDefault="00BC7E1B" w:rsidP="00BC7E1B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</w:t>
            </w:r>
            <w:r w:rsidR="00224F6A" w:rsidRPr="00BC7E1B">
              <w:rPr>
                <w:rFonts w:cs="Times New Roman"/>
                <w:sz w:val="22"/>
                <w:szCs w:val="22"/>
              </w:rPr>
              <w:t>dv</w:t>
            </w:r>
            <w:r w:rsidR="00A45515">
              <w:rPr>
                <w:rFonts w:cs="Times New Roman"/>
                <w:sz w:val="22"/>
                <w:szCs w:val="22"/>
              </w:rPr>
              <w:t>oglasne i troglasne kompozicije</w:t>
            </w:r>
          </w:p>
          <w:p w:rsidR="00224F6A" w:rsidRPr="008F4DB7" w:rsidRDefault="00224F6A" w:rsidP="00596685">
            <w:pPr>
              <w:pStyle w:val="ListParagraph"/>
              <w:ind w:left="1803"/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224F6A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8F4DB7">
              <w:rPr>
                <w:rFonts w:cs="Times New Roman"/>
                <w:b/>
                <w:sz w:val="22"/>
                <w:szCs w:val="22"/>
              </w:rPr>
              <w:t xml:space="preserve">b.   Aktivnosti </w:t>
            </w:r>
            <w:r w:rsidR="005246F6">
              <w:rPr>
                <w:rFonts w:cs="Times New Roman"/>
                <w:b/>
                <w:sz w:val="22"/>
                <w:szCs w:val="22"/>
              </w:rPr>
              <w:t>učenja</w:t>
            </w:r>
          </w:p>
          <w:p w:rsidR="005246F6" w:rsidRPr="008F4DB7" w:rsidRDefault="00801189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Učenik</w:t>
            </w:r>
            <w:r w:rsidR="005246F6">
              <w:rPr>
                <w:rFonts w:cs="Times New Roman"/>
                <w:b/>
                <w:sz w:val="22"/>
                <w:szCs w:val="22"/>
              </w:rPr>
              <w:t>:</w:t>
            </w:r>
          </w:p>
          <w:p w:rsidR="00224F6A" w:rsidRPr="00BC7E1B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b/>
                <w:i/>
                <w:sz w:val="22"/>
                <w:szCs w:val="22"/>
              </w:rPr>
            </w:pPr>
            <w:r w:rsidRPr="00BC7E1B">
              <w:rPr>
                <w:rFonts w:cs="Times New Roman"/>
                <w:sz w:val="22"/>
                <w:szCs w:val="22"/>
              </w:rPr>
              <w:t xml:space="preserve">svojim riječima opiše različitosti </w:t>
            </w:r>
            <w:r w:rsidRPr="00BC7E1B">
              <w:rPr>
                <w:rFonts w:cs="Times New Roman"/>
                <w:i/>
                <w:sz w:val="22"/>
                <w:szCs w:val="22"/>
              </w:rPr>
              <w:t>Lento, Largo, Vivo i Presto tempa;</w:t>
            </w:r>
          </w:p>
          <w:p w:rsidR="00224F6A" w:rsidRPr="00BC7E1B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BC7E1B">
              <w:rPr>
                <w:rFonts w:cs="Times New Roman"/>
                <w:sz w:val="22"/>
                <w:szCs w:val="22"/>
              </w:rPr>
              <w:t>prepoznaje različita tempa, slušajući muzičke primjere;</w:t>
            </w:r>
          </w:p>
          <w:p w:rsidR="00224F6A" w:rsidRPr="00BC7E1B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BC7E1B">
              <w:rPr>
                <w:rFonts w:cs="Times New Roman"/>
                <w:sz w:val="22"/>
                <w:szCs w:val="22"/>
              </w:rPr>
              <w:t>vježba navedena tempa pjevanjem vokaliza, dvoglasnih i troglasnih kompozicija;</w:t>
            </w:r>
          </w:p>
          <w:p w:rsidR="00224F6A" w:rsidRPr="00BC7E1B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BC7E1B">
              <w:rPr>
                <w:rFonts w:cs="Times New Roman"/>
                <w:color w:val="000000" w:themeColor="text1"/>
                <w:sz w:val="22"/>
                <w:szCs w:val="22"/>
              </w:rPr>
              <w:t>pokazuje poštovanje prema ostalim članovima horskog ansa</w:t>
            </w:r>
            <w:r w:rsidR="00A45515">
              <w:rPr>
                <w:rFonts w:cs="Times New Roman"/>
                <w:color w:val="000000" w:themeColor="text1"/>
                <w:sz w:val="22"/>
                <w:szCs w:val="22"/>
              </w:rPr>
              <w:t>mbla i nastavniku</w:t>
            </w:r>
            <w:r w:rsidRPr="00BC7E1B">
              <w:rPr>
                <w:rFonts w:cs="Times New Roman"/>
                <w:color w:val="000000" w:themeColor="text1"/>
                <w:sz w:val="22"/>
                <w:szCs w:val="22"/>
              </w:rPr>
              <w:t>, ne ometajući horsku grupu aktivnim učestvovanjem.</w:t>
            </w:r>
          </w:p>
          <w:p w:rsidR="00224F6A" w:rsidRPr="008F4DB7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224F6A" w:rsidRDefault="00042C29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c.   Broj časova realizacije</w:t>
            </w:r>
          </w:p>
          <w:p w:rsidR="00CF65D9" w:rsidRPr="00801189" w:rsidRDefault="00CF65D9" w:rsidP="00801189">
            <w:pPr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801189">
              <w:rPr>
                <w:rFonts w:cs="Times New Roman"/>
                <w:color w:val="000000" w:themeColor="text1"/>
                <w:sz w:val="22"/>
                <w:szCs w:val="22"/>
              </w:rPr>
              <w:t>Broj časova realizacije uslovljen je potrebom kombinovanja dva ili više obrazovno-vaspitnih ishoda, u skladu sa interesovanjima i mogućnostima učenika.</w:t>
            </w:r>
          </w:p>
          <w:p w:rsidR="00224F6A" w:rsidRPr="00CF65D9" w:rsidRDefault="00224F6A" w:rsidP="00CF65D9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224F6A" w:rsidRPr="008F4DB7" w:rsidTr="00E41B79">
        <w:tc>
          <w:tcPr>
            <w:tcW w:w="5000" w:type="pct"/>
            <w:shd w:val="clear" w:color="auto" w:fill="BFBFBF" w:themeFill="background1" w:themeFillShade="BF"/>
          </w:tcPr>
          <w:p w:rsidR="00224F6A" w:rsidRPr="008F4DB7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8F4DB7">
              <w:rPr>
                <w:rFonts w:cs="Times New Roman"/>
                <w:b/>
                <w:sz w:val="22"/>
                <w:szCs w:val="22"/>
              </w:rPr>
              <w:t>Obrazovno-vaspitni ishod 5</w:t>
            </w:r>
          </w:p>
          <w:p w:rsidR="00224F6A" w:rsidRPr="008F4DB7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8F4DB7">
              <w:rPr>
                <w:rFonts w:cs="Times New Roman"/>
                <w:b/>
                <w:sz w:val="22"/>
                <w:szCs w:val="22"/>
              </w:rPr>
              <w:t>Na kraju učenja učenik će moći da izvede troglasnu kompoziciju.</w:t>
            </w:r>
          </w:p>
        </w:tc>
      </w:tr>
      <w:tr w:rsidR="00224F6A" w:rsidRPr="008F4DB7" w:rsidTr="00E41B79">
        <w:tc>
          <w:tcPr>
            <w:tcW w:w="5000" w:type="pct"/>
          </w:tcPr>
          <w:p w:rsidR="00224F6A" w:rsidRPr="008F4DB7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224F6A" w:rsidRPr="008F4DB7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8F4DB7">
              <w:rPr>
                <w:rFonts w:cs="Times New Roman"/>
                <w:b/>
                <w:sz w:val="22"/>
                <w:szCs w:val="22"/>
              </w:rPr>
              <w:t>Ishodi učenja</w:t>
            </w:r>
          </w:p>
          <w:p w:rsidR="00224F6A" w:rsidRPr="001A6B1A" w:rsidRDefault="00224F6A" w:rsidP="00596685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1A6B1A">
              <w:rPr>
                <w:rFonts w:cs="Times New Roman"/>
                <w:i/>
                <w:sz w:val="22"/>
                <w:szCs w:val="22"/>
              </w:rPr>
              <w:t>Tokom učenja učenik će moći da:</w:t>
            </w:r>
          </w:p>
          <w:p w:rsidR="00224F6A" w:rsidRPr="00BC7E1B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BC7E1B">
              <w:rPr>
                <w:rFonts w:cs="Times New Roman"/>
                <w:color w:val="000000" w:themeColor="text1"/>
                <w:sz w:val="22"/>
                <w:szCs w:val="22"/>
              </w:rPr>
              <w:t>primijeni tehničke vježbe za pokretljivost glasa</w:t>
            </w:r>
            <w:r w:rsidRPr="00BC7E1B">
              <w:rPr>
                <w:rFonts w:cs="Times New Roman"/>
                <w:sz w:val="22"/>
                <w:szCs w:val="22"/>
              </w:rPr>
              <w:t xml:space="preserve">; </w:t>
            </w:r>
          </w:p>
          <w:p w:rsidR="00224F6A" w:rsidRPr="00BC7E1B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BC7E1B">
              <w:rPr>
                <w:rFonts w:cs="Times New Roman"/>
                <w:color w:val="000000" w:themeColor="text1"/>
                <w:sz w:val="22"/>
                <w:szCs w:val="22"/>
              </w:rPr>
              <w:t>analizira troglasnu horsku partituru;</w:t>
            </w:r>
          </w:p>
          <w:p w:rsidR="00224F6A" w:rsidRPr="00BC7E1B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BC7E1B">
              <w:rPr>
                <w:rFonts w:cs="Times New Roman"/>
                <w:color w:val="000000" w:themeColor="text1"/>
                <w:sz w:val="22"/>
                <w:szCs w:val="22"/>
              </w:rPr>
              <w:t xml:space="preserve">prepozna svoju dionicu u horskoj partituri; </w:t>
            </w:r>
          </w:p>
          <w:p w:rsidR="00224F6A" w:rsidRPr="00BC7E1B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BC7E1B">
              <w:rPr>
                <w:rFonts w:cs="Times New Roman"/>
                <w:color w:val="000000" w:themeColor="text1"/>
                <w:sz w:val="22"/>
                <w:szCs w:val="22"/>
              </w:rPr>
              <w:t>izvede svoju dionicu ,,a capella“ u troglasnoj kompoziciji.</w:t>
            </w:r>
          </w:p>
          <w:p w:rsidR="00224F6A" w:rsidRPr="008F4DB7" w:rsidRDefault="00224F6A" w:rsidP="00596685">
            <w:pPr>
              <w:pStyle w:val="ListParagraph"/>
              <w:ind w:left="108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224F6A" w:rsidRPr="008F4DB7" w:rsidTr="00E41B79">
        <w:tc>
          <w:tcPr>
            <w:tcW w:w="5000" w:type="pct"/>
          </w:tcPr>
          <w:p w:rsidR="00224F6A" w:rsidRPr="00E41B79" w:rsidRDefault="00224F6A" w:rsidP="00596685">
            <w:pPr>
              <w:jc w:val="both"/>
              <w:rPr>
                <w:rFonts w:cstheme="minorHAnsi"/>
                <w:b/>
                <w:sz w:val="22"/>
                <w:szCs w:val="22"/>
                <w:lang w:val="sr-Latn-CS"/>
              </w:rPr>
            </w:pPr>
            <w:r w:rsidRPr="00E41B79">
              <w:rPr>
                <w:rFonts w:cs="Times New Roman"/>
                <w:b/>
                <w:sz w:val="22"/>
                <w:szCs w:val="22"/>
              </w:rPr>
              <w:lastRenderedPageBreak/>
              <w:t>Didaktičke preporuke</w:t>
            </w:r>
            <w:r w:rsidR="00A5398C" w:rsidRPr="00E41B79">
              <w:rPr>
                <w:rFonts w:cstheme="minorHAnsi"/>
                <w:b/>
                <w:sz w:val="22"/>
                <w:szCs w:val="22"/>
                <w:lang w:val="sr-Latn-CS"/>
              </w:rPr>
              <w:t xml:space="preserve"> za realizaciju obrazovno-vaspitnog ishoda</w:t>
            </w:r>
          </w:p>
          <w:p w:rsidR="00224F6A" w:rsidRPr="008F4DB7" w:rsidRDefault="00224F6A" w:rsidP="00596685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:rsidR="00224F6A" w:rsidRPr="008F4DB7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8F4DB7">
              <w:rPr>
                <w:rFonts w:cs="Times New Roman"/>
                <w:b/>
                <w:sz w:val="22"/>
                <w:szCs w:val="22"/>
              </w:rPr>
              <w:t>a.   Sadržaji/pojmovi:</w:t>
            </w:r>
          </w:p>
          <w:p w:rsidR="00224F6A" w:rsidRPr="00BC7E1B" w:rsidRDefault="00BC7E1B" w:rsidP="00BC7E1B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</w:t>
            </w:r>
            <w:r w:rsidR="00224F6A" w:rsidRPr="00BC7E1B">
              <w:rPr>
                <w:rFonts w:cs="Times New Roman"/>
                <w:sz w:val="22"/>
                <w:szCs w:val="22"/>
              </w:rPr>
              <w:t>vokalize;</w:t>
            </w:r>
          </w:p>
          <w:p w:rsidR="00224F6A" w:rsidRPr="00BC7E1B" w:rsidRDefault="00BC7E1B" w:rsidP="00BC7E1B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</w:t>
            </w:r>
            <w:r w:rsidR="00224F6A" w:rsidRPr="00BC7E1B">
              <w:rPr>
                <w:rFonts w:cs="Times New Roman"/>
                <w:sz w:val="22"/>
                <w:szCs w:val="22"/>
              </w:rPr>
              <w:t>troglasna kompozicija;</w:t>
            </w:r>
          </w:p>
          <w:p w:rsidR="00224F6A" w:rsidRPr="00BC7E1B" w:rsidRDefault="00BC7E1B" w:rsidP="00BC7E1B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</w:t>
            </w:r>
            <w:r w:rsidR="00224F6A" w:rsidRPr="00BC7E1B">
              <w:rPr>
                <w:rFonts w:cs="Times New Roman"/>
                <w:sz w:val="22"/>
                <w:szCs w:val="22"/>
              </w:rPr>
              <w:t>horska partitura;</w:t>
            </w:r>
          </w:p>
          <w:p w:rsidR="00224F6A" w:rsidRPr="00BC7E1B" w:rsidRDefault="00BC7E1B" w:rsidP="00BC7E1B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</w:t>
            </w:r>
            <w:r w:rsidR="00801189" w:rsidRPr="00BC7E1B">
              <w:rPr>
                <w:rFonts w:cs="Times New Roman"/>
                <w:sz w:val="22"/>
                <w:szCs w:val="22"/>
              </w:rPr>
              <w:t>„a capella“ izvođenje</w:t>
            </w:r>
          </w:p>
          <w:p w:rsidR="00224F6A" w:rsidRPr="008F4DB7" w:rsidRDefault="00224F6A" w:rsidP="00596685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:rsidR="00224F6A" w:rsidRDefault="00307A79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b.   Aktivnosti učenja</w:t>
            </w:r>
          </w:p>
          <w:p w:rsidR="00307A79" w:rsidRPr="008F4DB7" w:rsidRDefault="00307A79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Učenik:</w:t>
            </w:r>
          </w:p>
          <w:p w:rsidR="00BC7E1B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C7E1B">
              <w:rPr>
                <w:rFonts w:cs="Times New Roman"/>
                <w:color w:val="000000" w:themeColor="text1"/>
                <w:sz w:val="22"/>
                <w:szCs w:val="22"/>
              </w:rPr>
              <w:t>vježba vokalize za pokretljivost glasa;</w:t>
            </w:r>
          </w:p>
          <w:p w:rsidR="00224F6A" w:rsidRPr="00BC7E1B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C7E1B">
              <w:rPr>
                <w:rFonts w:cs="Times New Roman"/>
                <w:color w:val="000000" w:themeColor="text1"/>
                <w:sz w:val="22"/>
                <w:szCs w:val="22"/>
              </w:rPr>
              <w:t>upoznaje se sa izgledom horske troglasne partiture i objašnjava istu;</w:t>
            </w:r>
          </w:p>
          <w:p w:rsidR="00224F6A" w:rsidRPr="00BC7E1B" w:rsidRDefault="0012253D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C7E1B">
              <w:rPr>
                <w:rFonts w:cs="Times New Roman"/>
                <w:color w:val="000000" w:themeColor="text1"/>
                <w:sz w:val="22"/>
                <w:szCs w:val="22"/>
              </w:rPr>
              <w:t>tokom učenja dionice svog glasa</w:t>
            </w:r>
            <w:r w:rsidR="00224F6A" w:rsidRPr="00BC7E1B">
              <w:rPr>
                <w:rFonts w:cs="Times New Roman"/>
                <w:color w:val="000000" w:themeColor="text1"/>
                <w:sz w:val="22"/>
                <w:szCs w:val="22"/>
              </w:rPr>
              <w:t xml:space="preserve"> analizira istu, uočavajući melodiju, ritam, artikulaciju, dinamiku i tempo;</w:t>
            </w:r>
          </w:p>
          <w:p w:rsidR="00224F6A" w:rsidRPr="00BC7E1B" w:rsidRDefault="00CF65D9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C7E1B">
              <w:rPr>
                <w:rFonts w:cs="Times New Roman"/>
                <w:color w:val="000000" w:themeColor="text1"/>
                <w:sz w:val="22"/>
                <w:szCs w:val="22"/>
              </w:rPr>
              <w:t xml:space="preserve">vježba </w:t>
            </w:r>
            <w:r w:rsidR="00224F6A" w:rsidRPr="00BC7E1B">
              <w:rPr>
                <w:rFonts w:cs="Times New Roman"/>
                <w:color w:val="000000" w:themeColor="text1"/>
                <w:sz w:val="22"/>
                <w:szCs w:val="22"/>
              </w:rPr>
              <w:t>dionicu svog glasa, na način sigurnog ritmičko-melodij</w:t>
            </w:r>
            <w:r w:rsidR="008A6447" w:rsidRPr="00BC7E1B">
              <w:rPr>
                <w:rFonts w:cs="Times New Roman"/>
                <w:color w:val="000000" w:themeColor="text1"/>
                <w:sz w:val="22"/>
                <w:szCs w:val="22"/>
              </w:rPr>
              <w:t>skog ovladavanja dionicom, precizno</w:t>
            </w:r>
            <w:r w:rsidR="00224F6A" w:rsidRPr="00BC7E1B">
              <w:rPr>
                <w:rFonts w:cs="Times New Roman"/>
                <w:color w:val="000000" w:themeColor="text1"/>
                <w:sz w:val="22"/>
                <w:szCs w:val="22"/>
              </w:rPr>
              <w:t xml:space="preserve"> intonirajući uz pravilno pjevačko disanje;</w:t>
            </w:r>
          </w:p>
          <w:p w:rsidR="00224F6A" w:rsidRPr="00BC7E1B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C7E1B">
              <w:rPr>
                <w:rFonts w:cs="Times New Roman"/>
                <w:color w:val="000000" w:themeColor="text1"/>
                <w:sz w:val="22"/>
                <w:szCs w:val="22"/>
              </w:rPr>
              <w:t xml:space="preserve">pokazuje </w:t>
            </w:r>
            <w:r w:rsidR="00F16218" w:rsidRPr="00BC7E1B">
              <w:rPr>
                <w:rFonts w:cs="Times New Roman"/>
                <w:color w:val="000000" w:themeColor="text1"/>
                <w:sz w:val="22"/>
                <w:szCs w:val="22"/>
              </w:rPr>
              <w:t>poštovanje prema ostalim članovima</w:t>
            </w:r>
            <w:r w:rsidR="00A45515">
              <w:rPr>
                <w:rFonts w:cs="Times New Roman"/>
                <w:color w:val="000000" w:themeColor="text1"/>
                <w:sz w:val="22"/>
                <w:szCs w:val="22"/>
              </w:rPr>
              <w:t xml:space="preserve"> horskog ansambla i nastavniku</w:t>
            </w:r>
            <w:r w:rsidRPr="00BC7E1B">
              <w:rPr>
                <w:rFonts w:cs="Times New Roman"/>
                <w:color w:val="000000" w:themeColor="text1"/>
                <w:sz w:val="22"/>
                <w:szCs w:val="22"/>
              </w:rPr>
              <w:t xml:space="preserve">, ne ometajući horsku grupu aktivnim učestvovanjem. </w:t>
            </w:r>
          </w:p>
          <w:p w:rsidR="00224F6A" w:rsidRPr="00BC7E1B" w:rsidRDefault="00224F6A" w:rsidP="00BC7E1B">
            <w:p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:rsidR="00224F6A" w:rsidRPr="008F4DB7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8F4DB7">
              <w:rPr>
                <w:rFonts w:cs="Times New Roman"/>
                <w:b/>
                <w:sz w:val="22"/>
                <w:szCs w:val="22"/>
              </w:rPr>
              <w:t>c.   Broj časova realizacije</w:t>
            </w:r>
          </w:p>
          <w:p w:rsidR="00CF65D9" w:rsidRPr="00801189" w:rsidRDefault="00CF65D9" w:rsidP="00801189">
            <w:pPr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801189">
              <w:rPr>
                <w:rFonts w:cs="Times New Roman"/>
                <w:color w:val="000000" w:themeColor="text1"/>
                <w:sz w:val="22"/>
                <w:szCs w:val="22"/>
              </w:rPr>
              <w:t>Broj časova realizacije uslovljen je potrebom kombinovanja dva ili više obrazovno-vaspitnih ishoda, u skladu sa interesovanjima i mogućnostima učenika.</w:t>
            </w:r>
          </w:p>
          <w:p w:rsidR="00224F6A" w:rsidRPr="008F4DB7" w:rsidRDefault="00224F6A" w:rsidP="00CF65D9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224F6A" w:rsidRPr="008F4DB7" w:rsidTr="00E41B79">
        <w:tc>
          <w:tcPr>
            <w:tcW w:w="5000" w:type="pct"/>
            <w:shd w:val="clear" w:color="auto" w:fill="BFBFBF" w:themeFill="background1" w:themeFillShade="BF"/>
          </w:tcPr>
          <w:p w:rsidR="00224F6A" w:rsidRPr="008F4DB7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8F4DB7">
              <w:rPr>
                <w:rFonts w:cs="Times New Roman"/>
                <w:b/>
                <w:sz w:val="22"/>
                <w:szCs w:val="22"/>
              </w:rPr>
              <w:t>Obrazovno-vaspitni ishod 6</w:t>
            </w:r>
          </w:p>
          <w:p w:rsidR="00224F6A" w:rsidRPr="008F4DB7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8F4DB7">
              <w:rPr>
                <w:rFonts w:cs="Times New Roman"/>
                <w:b/>
                <w:sz w:val="22"/>
                <w:szCs w:val="22"/>
              </w:rPr>
              <w:t>Na kraju učenja učenik će moći da primijeni pravilnu interpretaciju troglasne kompozicije.</w:t>
            </w:r>
          </w:p>
        </w:tc>
      </w:tr>
      <w:tr w:rsidR="00224F6A" w:rsidRPr="008F4DB7" w:rsidTr="00E41B79">
        <w:tc>
          <w:tcPr>
            <w:tcW w:w="5000" w:type="pct"/>
          </w:tcPr>
          <w:p w:rsidR="00224F6A" w:rsidRPr="008F4DB7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224F6A" w:rsidRPr="008F4DB7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8F4DB7">
              <w:rPr>
                <w:rFonts w:cs="Times New Roman"/>
                <w:b/>
                <w:sz w:val="22"/>
                <w:szCs w:val="22"/>
              </w:rPr>
              <w:t>Ishodi učenja</w:t>
            </w:r>
          </w:p>
          <w:p w:rsidR="00224F6A" w:rsidRPr="001A6B1A" w:rsidRDefault="00224F6A" w:rsidP="00596685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1A6B1A">
              <w:rPr>
                <w:rFonts w:cs="Times New Roman"/>
                <w:i/>
                <w:sz w:val="22"/>
                <w:szCs w:val="22"/>
              </w:rPr>
              <w:t>Tokom učenja učenik će moći da:</w:t>
            </w:r>
          </w:p>
          <w:p w:rsidR="00224F6A" w:rsidRPr="00BC7E1B" w:rsidRDefault="00BC7E1B" w:rsidP="00BC7E1B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</w:t>
            </w:r>
            <w:r w:rsidR="00224F6A" w:rsidRPr="00BC7E1B">
              <w:rPr>
                <w:rFonts w:cs="Times New Roman"/>
                <w:sz w:val="22"/>
                <w:szCs w:val="22"/>
              </w:rPr>
              <w:t>primijeni dobru dikciju;</w:t>
            </w:r>
          </w:p>
          <w:p w:rsidR="00224F6A" w:rsidRPr="00BC7E1B" w:rsidRDefault="00BC7E1B" w:rsidP="00BC7E1B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</w:t>
            </w:r>
            <w:r w:rsidR="00224F6A" w:rsidRPr="00BC7E1B">
              <w:rPr>
                <w:rFonts w:cs="Times New Roman"/>
                <w:sz w:val="22"/>
                <w:szCs w:val="22"/>
              </w:rPr>
              <w:t>primijeni muzičko fraziranje;</w:t>
            </w:r>
          </w:p>
          <w:p w:rsidR="00224F6A" w:rsidRPr="00BC7E1B" w:rsidRDefault="00BC7E1B" w:rsidP="00BC7E1B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</w:t>
            </w:r>
            <w:r w:rsidR="00224F6A" w:rsidRPr="00BC7E1B">
              <w:rPr>
                <w:rFonts w:cs="Times New Roman"/>
                <w:sz w:val="22"/>
                <w:szCs w:val="22"/>
              </w:rPr>
              <w:t>primijeni muzički akcenat;</w:t>
            </w:r>
          </w:p>
          <w:p w:rsidR="00224F6A" w:rsidRPr="00BC7E1B" w:rsidRDefault="00BC7E1B" w:rsidP="00BC7E1B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</w:t>
            </w:r>
            <w:r w:rsidR="00224F6A" w:rsidRPr="00BC7E1B">
              <w:rPr>
                <w:rFonts w:cs="Times New Roman"/>
                <w:sz w:val="22"/>
                <w:szCs w:val="22"/>
              </w:rPr>
              <w:t>slušno razlikuje akcentovan i neakcentovan ton;</w:t>
            </w:r>
          </w:p>
          <w:p w:rsidR="00224F6A" w:rsidRPr="00BC7E1B" w:rsidRDefault="00BC7E1B" w:rsidP="00BC7E1B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</w:t>
            </w:r>
            <w:r w:rsidR="00224F6A" w:rsidRPr="00BC7E1B">
              <w:rPr>
                <w:rFonts w:cs="Times New Roman"/>
                <w:sz w:val="22"/>
                <w:szCs w:val="22"/>
              </w:rPr>
              <w:t xml:space="preserve">primijeni elemente interpretacije u troglasnoj kompoziciji. </w:t>
            </w:r>
          </w:p>
          <w:p w:rsidR="00224F6A" w:rsidRPr="008F4DB7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224F6A" w:rsidRPr="008F4DB7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224F6A" w:rsidRPr="008F4DB7" w:rsidTr="00E41B79">
        <w:tc>
          <w:tcPr>
            <w:tcW w:w="5000" w:type="pct"/>
          </w:tcPr>
          <w:p w:rsidR="00224F6A" w:rsidRPr="00A5398C" w:rsidRDefault="00224F6A" w:rsidP="00596685">
            <w:pPr>
              <w:jc w:val="both"/>
              <w:rPr>
                <w:rFonts w:cstheme="minorHAnsi"/>
                <w:b/>
                <w:lang w:val="sr-Latn-CS"/>
              </w:rPr>
            </w:pPr>
            <w:r w:rsidRPr="008F4DB7">
              <w:rPr>
                <w:rFonts w:cs="Times New Roman"/>
                <w:b/>
                <w:sz w:val="22"/>
                <w:szCs w:val="22"/>
              </w:rPr>
              <w:t>Didaktičke preporuke</w:t>
            </w:r>
            <w:r w:rsidR="00A5398C" w:rsidRPr="00ED7DA8">
              <w:rPr>
                <w:rFonts w:cstheme="minorHAnsi"/>
                <w:b/>
                <w:lang w:val="sr-Latn-CS"/>
              </w:rPr>
              <w:t xml:space="preserve"> za realiza</w:t>
            </w:r>
            <w:r w:rsidR="00A5398C">
              <w:rPr>
                <w:rFonts w:cstheme="minorHAnsi"/>
                <w:b/>
                <w:lang w:val="sr-Latn-CS"/>
              </w:rPr>
              <w:t>ciju obrazovno-vaspitnog ishoda</w:t>
            </w:r>
          </w:p>
          <w:p w:rsidR="00224F6A" w:rsidRPr="008F4DB7" w:rsidRDefault="00224F6A" w:rsidP="00596685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:rsidR="00224F6A" w:rsidRPr="008F4DB7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8F4DB7">
              <w:rPr>
                <w:rFonts w:cs="Times New Roman"/>
                <w:b/>
                <w:sz w:val="22"/>
                <w:szCs w:val="22"/>
              </w:rPr>
              <w:t>a.   Sadržaji/pojmovi:</w:t>
            </w:r>
          </w:p>
          <w:p w:rsidR="00224F6A" w:rsidRPr="00BC7E1B" w:rsidRDefault="00BC7E1B" w:rsidP="00BC7E1B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</w:t>
            </w:r>
            <w:r w:rsidR="00224F6A" w:rsidRPr="00BC7E1B">
              <w:rPr>
                <w:rFonts w:cs="Times New Roman"/>
                <w:sz w:val="22"/>
                <w:szCs w:val="22"/>
              </w:rPr>
              <w:t>interpretacija;</w:t>
            </w:r>
          </w:p>
          <w:p w:rsidR="00224F6A" w:rsidRPr="00BC7E1B" w:rsidRDefault="00BC7E1B" w:rsidP="00BC7E1B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</w:t>
            </w:r>
            <w:r w:rsidR="00224F6A" w:rsidRPr="00BC7E1B">
              <w:rPr>
                <w:rFonts w:cs="Times New Roman"/>
                <w:sz w:val="22"/>
                <w:szCs w:val="22"/>
              </w:rPr>
              <w:t>troglasna kompozicija;</w:t>
            </w:r>
          </w:p>
          <w:p w:rsidR="00224F6A" w:rsidRPr="00BC7E1B" w:rsidRDefault="00BC7E1B" w:rsidP="00BC7E1B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</w:t>
            </w:r>
            <w:r w:rsidR="00224F6A" w:rsidRPr="00BC7E1B">
              <w:rPr>
                <w:rFonts w:cs="Times New Roman"/>
                <w:sz w:val="22"/>
                <w:szCs w:val="22"/>
              </w:rPr>
              <w:t>muzičko fraziranje;</w:t>
            </w:r>
          </w:p>
          <w:p w:rsidR="00224F6A" w:rsidRPr="00BC7E1B" w:rsidRDefault="00BC7E1B" w:rsidP="00BC7E1B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</w:t>
            </w:r>
            <w:r w:rsidR="00224F6A" w:rsidRPr="00BC7E1B">
              <w:rPr>
                <w:rFonts w:cs="Times New Roman"/>
                <w:sz w:val="22"/>
                <w:szCs w:val="22"/>
              </w:rPr>
              <w:t>muzički akcenti;</w:t>
            </w:r>
          </w:p>
          <w:p w:rsidR="00224F6A" w:rsidRPr="00BC7E1B" w:rsidRDefault="00BC7E1B" w:rsidP="00BC7E1B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</w:t>
            </w:r>
            <w:r w:rsidR="00801189" w:rsidRPr="00BC7E1B">
              <w:rPr>
                <w:rFonts w:cs="Times New Roman"/>
                <w:sz w:val="22"/>
                <w:szCs w:val="22"/>
              </w:rPr>
              <w:t>muzički izraz</w:t>
            </w:r>
          </w:p>
          <w:p w:rsidR="00224F6A" w:rsidRPr="008F4DB7" w:rsidRDefault="00224F6A" w:rsidP="00596685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:rsidR="00224F6A" w:rsidRDefault="00801189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b.   Aktivnosti učenja</w:t>
            </w:r>
          </w:p>
          <w:p w:rsidR="00801189" w:rsidRPr="008F4DB7" w:rsidRDefault="00801189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Učenik:</w:t>
            </w:r>
          </w:p>
          <w:p w:rsidR="00224F6A" w:rsidRPr="00BC7E1B" w:rsidRDefault="00801189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C7E1B">
              <w:rPr>
                <w:rFonts w:cs="Times New Roman"/>
                <w:color w:val="000000" w:themeColor="text1"/>
                <w:sz w:val="22"/>
                <w:szCs w:val="22"/>
              </w:rPr>
              <w:t xml:space="preserve">usvaja </w:t>
            </w:r>
            <w:r w:rsidR="00224F6A" w:rsidRPr="00BC7E1B">
              <w:rPr>
                <w:rFonts w:cs="Times New Roman"/>
                <w:color w:val="000000" w:themeColor="text1"/>
                <w:sz w:val="22"/>
                <w:szCs w:val="22"/>
              </w:rPr>
              <w:t xml:space="preserve">izgovor teksta troglasnih kompozicija, poštujući dobru dikciju; </w:t>
            </w:r>
          </w:p>
          <w:p w:rsidR="00BC7E1B" w:rsidRDefault="00801189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C7E1B">
              <w:rPr>
                <w:rFonts w:cs="Times New Roman"/>
                <w:color w:val="000000" w:themeColor="text1"/>
                <w:sz w:val="22"/>
                <w:szCs w:val="22"/>
              </w:rPr>
              <w:t xml:space="preserve">usvaja </w:t>
            </w:r>
            <w:r w:rsidR="00224F6A" w:rsidRPr="00BC7E1B">
              <w:rPr>
                <w:rFonts w:cs="Times New Roman"/>
                <w:color w:val="000000" w:themeColor="text1"/>
                <w:sz w:val="22"/>
                <w:szCs w:val="22"/>
              </w:rPr>
              <w:t>kako da frazira melodiju svoje dionice u troglasnoj kompoziciji;</w:t>
            </w:r>
          </w:p>
          <w:p w:rsidR="00BC7E1B" w:rsidRDefault="006D1749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C7E1B">
              <w:rPr>
                <w:rFonts w:cs="Times New Roman"/>
                <w:color w:val="000000" w:themeColor="text1"/>
                <w:sz w:val="22"/>
                <w:szCs w:val="22"/>
              </w:rPr>
              <w:t>izvodi</w:t>
            </w:r>
            <w:r w:rsidR="00224F6A" w:rsidRPr="00BC7E1B">
              <w:rPr>
                <w:rFonts w:cs="Times New Roman"/>
                <w:color w:val="000000" w:themeColor="text1"/>
                <w:sz w:val="22"/>
                <w:szCs w:val="22"/>
              </w:rPr>
              <w:t xml:space="preserve"> akcentovan ton u melodiji svoje dionice u troglasnoj kompoziciji;</w:t>
            </w:r>
          </w:p>
          <w:p w:rsidR="00224F6A" w:rsidRPr="00BC7E1B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C7E1B">
              <w:rPr>
                <w:rFonts w:cs="Times New Roman"/>
                <w:color w:val="000000" w:themeColor="text1"/>
                <w:sz w:val="22"/>
                <w:szCs w:val="22"/>
              </w:rPr>
              <w:t>slušanjem muzičkih primjera prepoznaje akcentovane tonove;</w:t>
            </w:r>
          </w:p>
          <w:p w:rsidR="00224F6A" w:rsidRPr="00BC7E1B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C7E1B">
              <w:rPr>
                <w:rFonts w:cs="Times New Roman"/>
                <w:color w:val="000000" w:themeColor="text1"/>
                <w:sz w:val="22"/>
                <w:szCs w:val="22"/>
              </w:rPr>
              <w:lastRenderedPageBreak/>
              <w:t>vježba elemente interpretacije u troglasnoj kompoziciji zbog ostvarivanja kvalitetnog muzičkog izraza.</w:t>
            </w:r>
          </w:p>
          <w:p w:rsidR="00224F6A" w:rsidRPr="008F4DB7" w:rsidRDefault="00224F6A" w:rsidP="00596685">
            <w:p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:rsidR="00224F6A" w:rsidRPr="008F4DB7" w:rsidRDefault="00224F6A" w:rsidP="00596685">
            <w:pPr>
              <w:pStyle w:val="ListParagraph"/>
              <w:ind w:left="108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:rsidR="00224F6A" w:rsidRPr="008F4DB7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8F4DB7">
              <w:rPr>
                <w:rFonts w:cs="Times New Roman"/>
                <w:b/>
                <w:sz w:val="22"/>
                <w:szCs w:val="22"/>
              </w:rPr>
              <w:t>c.   Broj časova realizaci</w:t>
            </w:r>
            <w:r w:rsidR="00042C29">
              <w:rPr>
                <w:rFonts w:cs="Times New Roman"/>
                <w:b/>
                <w:sz w:val="22"/>
                <w:szCs w:val="22"/>
              </w:rPr>
              <w:t>je</w:t>
            </w:r>
          </w:p>
          <w:p w:rsidR="00CF65D9" w:rsidRPr="00801189" w:rsidRDefault="00CF65D9" w:rsidP="00801189">
            <w:pPr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801189">
              <w:rPr>
                <w:rFonts w:cs="Times New Roman"/>
                <w:color w:val="000000" w:themeColor="text1"/>
                <w:sz w:val="22"/>
                <w:szCs w:val="22"/>
              </w:rPr>
              <w:t>Broj časova realizacije uslovljen je potrebom kombinovanja dva ili više obrazovno-vaspitnih ishoda, u skladu sa interesovanjima i mogućnostima učenika.</w:t>
            </w:r>
          </w:p>
          <w:p w:rsidR="00224F6A" w:rsidRPr="00CF65D9" w:rsidRDefault="00224F6A" w:rsidP="00CF65D9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224F6A" w:rsidRPr="008F4DB7" w:rsidTr="00E41B79">
        <w:tc>
          <w:tcPr>
            <w:tcW w:w="5000" w:type="pct"/>
            <w:shd w:val="clear" w:color="auto" w:fill="BFBFBF" w:themeFill="background1" w:themeFillShade="BF"/>
          </w:tcPr>
          <w:p w:rsidR="00224F6A" w:rsidRPr="008F4DB7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8F4DB7">
              <w:rPr>
                <w:rFonts w:cs="Times New Roman"/>
                <w:b/>
                <w:sz w:val="22"/>
                <w:szCs w:val="22"/>
              </w:rPr>
              <w:lastRenderedPageBreak/>
              <w:t>Obrazovno-vaspitni ishod 7</w:t>
            </w:r>
          </w:p>
          <w:p w:rsidR="00224F6A" w:rsidRPr="008F4DB7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8F4DB7">
              <w:rPr>
                <w:rFonts w:cs="Times New Roman"/>
                <w:b/>
                <w:sz w:val="22"/>
                <w:szCs w:val="22"/>
              </w:rPr>
              <w:t xml:space="preserve">Na kraju učenja učenik će moći da </w:t>
            </w:r>
            <w:r w:rsidR="00F53F67" w:rsidRPr="008F4DB7">
              <w:rPr>
                <w:rFonts w:cs="Times New Roman"/>
                <w:b/>
                <w:sz w:val="22"/>
                <w:szCs w:val="22"/>
              </w:rPr>
              <w:t>izvede</w:t>
            </w:r>
            <w:r w:rsidRPr="008F4DB7">
              <w:rPr>
                <w:rFonts w:cs="Times New Roman"/>
                <w:b/>
                <w:sz w:val="22"/>
                <w:szCs w:val="22"/>
              </w:rPr>
              <w:t xml:space="preserve"> kanon.</w:t>
            </w:r>
          </w:p>
        </w:tc>
      </w:tr>
      <w:tr w:rsidR="00224F6A" w:rsidRPr="008F4DB7" w:rsidTr="00E41B79">
        <w:tc>
          <w:tcPr>
            <w:tcW w:w="5000" w:type="pct"/>
          </w:tcPr>
          <w:p w:rsidR="00224F6A" w:rsidRPr="008F4DB7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224F6A" w:rsidRPr="008F4DB7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8F4DB7">
              <w:rPr>
                <w:rFonts w:cs="Times New Roman"/>
                <w:b/>
                <w:sz w:val="22"/>
                <w:szCs w:val="22"/>
              </w:rPr>
              <w:t>Ishodi učenja</w:t>
            </w:r>
          </w:p>
          <w:p w:rsidR="00224F6A" w:rsidRPr="001A6B1A" w:rsidRDefault="00224F6A" w:rsidP="00596685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1A6B1A">
              <w:rPr>
                <w:rFonts w:cs="Times New Roman"/>
                <w:i/>
                <w:sz w:val="22"/>
                <w:szCs w:val="22"/>
              </w:rPr>
              <w:t>Tokom učenja učenik će moći da:</w:t>
            </w:r>
          </w:p>
          <w:p w:rsidR="00224F6A" w:rsidRPr="00BC7E1B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BC7E1B">
              <w:rPr>
                <w:rFonts w:cs="Times New Roman"/>
                <w:sz w:val="22"/>
                <w:szCs w:val="22"/>
              </w:rPr>
              <w:t xml:space="preserve">obrazloži pojam </w:t>
            </w:r>
            <w:r w:rsidRPr="00BC7E1B">
              <w:rPr>
                <w:rFonts w:cs="Times New Roman"/>
                <w:i/>
                <w:sz w:val="22"/>
                <w:szCs w:val="22"/>
              </w:rPr>
              <w:t>kanon;</w:t>
            </w:r>
          </w:p>
          <w:p w:rsidR="00224F6A" w:rsidRPr="00BC7E1B" w:rsidRDefault="00BC7E1B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BC7E1B">
              <w:rPr>
                <w:rFonts w:cs="Times New Roman"/>
                <w:sz w:val="22"/>
                <w:szCs w:val="22"/>
              </w:rPr>
              <w:t>s</w:t>
            </w:r>
            <w:r w:rsidR="00224F6A" w:rsidRPr="00BC7E1B">
              <w:rPr>
                <w:rFonts w:cs="Times New Roman"/>
                <w:sz w:val="22"/>
                <w:szCs w:val="22"/>
              </w:rPr>
              <w:t>lušno prepozna razliku između kanona i višeglasne kompozicije;</w:t>
            </w:r>
          </w:p>
          <w:p w:rsidR="00224F6A" w:rsidRPr="00BC7E1B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BC7E1B">
              <w:rPr>
                <w:rFonts w:cs="Times New Roman"/>
                <w:color w:val="000000" w:themeColor="text1"/>
                <w:sz w:val="22"/>
                <w:szCs w:val="22"/>
              </w:rPr>
              <w:t xml:space="preserve">primijeni tehniku </w:t>
            </w:r>
            <w:r w:rsidRPr="00BC7E1B">
              <w:rPr>
                <w:rFonts w:cs="Times New Roman"/>
                <w:sz w:val="22"/>
                <w:szCs w:val="22"/>
              </w:rPr>
              <w:t>izvođenja kanona u vokalizama;</w:t>
            </w:r>
          </w:p>
          <w:p w:rsidR="00224F6A" w:rsidRPr="008F4DB7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BC7E1B">
              <w:rPr>
                <w:rFonts w:cs="Times New Roman"/>
                <w:color w:val="000000" w:themeColor="text1"/>
                <w:sz w:val="22"/>
                <w:szCs w:val="22"/>
              </w:rPr>
              <w:t>izvede kanon.</w:t>
            </w:r>
          </w:p>
        </w:tc>
      </w:tr>
      <w:tr w:rsidR="00224F6A" w:rsidRPr="008F4DB7" w:rsidTr="00E41B79">
        <w:tc>
          <w:tcPr>
            <w:tcW w:w="5000" w:type="pct"/>
          </w:tcPr>
          <w:p w:rsidR="00224F6A" w:rsidRPr="00A5398C" w:rsidRDefault="00224F6A" w:rsidP="00596685">
            <w:pPr>
              <w:jc w:val="both"/>
              <w:rPr>
                <w:rFonts w:cstheme="minorHAnsi"/>
                <w:b/>
                <w:lang w:val="sr-Latn-CS"/>
              </w:rPr>
            </w:pPr>
            <w:r w:rsidRPr="008F4DB7">
              <w:rPr>
                <w:rFonts w:cs="Times New Roman"/>
                <w:b/>
                <w:sz w:val="22"/>
                <w:szCs w:val="22"/>
              </w:rPr>
              <w:t>Didaktičke preporuke</w:t>
            </w:r>
            <w:r w:rsidR="00A5398C" w:rsidRPr="00ED7DA8">
              <w:rPr>
                <w:rFonts w:cstheme="minorHAnsi"/>
                <w:b/>
                <w:lang w:val="sr-Latn-CS"/>
              </w:rPr>
              <w:t xml:space="preserve"> za realiza</w:t>
            </w:r>
            <w:r w:rsidR="00A5398C">
              <w:rPr>
                <w:rFonts w:cstheme="minorHAnsi"/>
                <w:b/>
                <w:lang w:val="sr-Latn-CS"/>
              </w:rPr>
              <w:t>ciju obrazovno-vaspitnog ishoda</w:t>
            </w:r>
          </w:p>
          <w:p w:rsidR="00224F6A" w:rsidRPr="008F4DB7" w:rsidRDefault="00224F6A" w:rsidP="00596685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:rsidR="00224F6A" w:rsidRPr="008F4DB7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8F4DB7">
              <w:rPr>
                <w:rFonts w:cs="Times New Roman"/>
                <w:b/>
                <w:sz w:val="22"/>
                <w:szCs w:val="22"/>
              </w:rPr>
              <w:t>a.   Sadržaji/pojmovi:</w:t>
            </w:r>
          </w:p>
          <w:p w:rsidR="00224F6A" w:rsidRPr="00BC7E1B" w:rsidRDefault="00BC7E1B" w:rsidP="00BC7E1B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</w:t>
            </w:r>
            <w:r w:rsidR="00224F6A" w:rsidRPr="00BC7E1B">
              <w:rPr>
                <w:rFonts w:cs="Times New Roman"/>
                <w:sz w:val="22"/>
                <w:szCs w:val="22"/>
              </w:rPr>
              <w:t>kanon;</w:t>
            </w:r>
          </w:p>
          <w:p w:rsidR="00224F6A" w:rsidRPr="00BC7E1B" w:rsidRDefault="00BC7E1B" w:rsidP="00BC7E1B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</w:t>
            </w:r>
            <w:r w:rsidR="00224F6A" w:rsidRPr="00BC7E1B">
              <w:rPr>
                <w:rFonts w:cs="Times New Roman"/>
                <w:sz w:val="22"/>
                <w:szCs w:val="22"/>
              </w:rPr>
              <w:t>vokalize;</w:t>
            </w:r>
          </w:p>
          <w:p w:rsidR="00224F6A" w:rsidRPr="00BC7E1B" w:rsidRDefault="00BC7E1B" w:rsidP="00BC7E1B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</w:t>
            </w:r>
            <w:r w:rsidR="00801189" w:rsidRPr="00BC7E1B">
              <w:rPr>
                <w:rFonts w:cs="Times New Roman"/>
                <w:sz w:val="22"/>
                <w:szCs w:val="22"/>
              </w:rPr>
              <w:t>višeglasne kompozicije</w:t>
            </w:r>
          </w:p>
          <w:p w:rsidR="00224F6A" w:rsidRPr="008F4DB7" w:rsidRDefault="00224F6A" w:rsidP="00596685">
            <w:pPr>
              <w:pStyle w:val="ListParagraph"/>
              <w:ind w:left="1080"/>
              <w:jc w:val="both"/>
              <w:rPr>
                <w:rFonts w:cs="Times New Roman"/>
                <w:sz w:val="22"/>
                <w:szCs w:val="22"/>
              </w:rPr>
            </w:pPr>
          </w:p>
          <w:p w:rsidR="00224F6A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8F4DB7">
              <w:rPr>
                <w:rFonts w:cs="Times New Roman"/>
                <w:b/>
                <w:sz w:val="22"/>
                <w:szCs w:val="22"/>
              </w:rPr>
              <w:t>b.   Aktivnosti učenja</w:t>
            </w:r>
          </w:p>
          <w:p w:rsidR="00801189" w:rsidRPr="008F4DB7" w:rsidRDefault="00801189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Učenik:</w:t>
            </w:r>
          </w:p>
          <w:p w:rsidR="00224F6A" w:rsidRPr="00BC7E1B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color w:val="0070C0"/>
                <w:sz w:val="22"/>
                <w:szCs w:val="22"/>
              </w:rPr>
            </w:pPr>
            <w:r w:rsidRPr="00BC7E1B">
              <w:rPr>
                <w:rFonts w:cs="Times New Roman"/>
                <w:color w:val="000000" w:themeColor="text1"/>
                <w:sz w:val="22"/>
                <w:szCs w:val="22"/>
              </w:rPr>
              <w:t>svojim riječima objasni šta je kanon i opiše način izvođenja istog;</w:t>
            </w:r>
          </w:p>
          <w:p w:rsidR="00224F6A" w:rsidRPr="00BC7E1B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color w:val="0070C0"/>
                <w:sz w:val="22"/>
                <w:szCs w:val="22"/>
              </w:rPr>
            </w:pPr>
            <w:r w:rsidRPr="00BC7E1B">
              <w:rPr>
                <w:rFonts w:cs="Times New Roman"/>
                <w:color w:val="000000" w:themeColor="text1"/>
                <w:sz w:val="22"/>
                <w:szCs w:val="22"/>
              </w:rPr>
              <w:t>uči vokalize kanonskog tipa;</w:t>
            </w:r>
          </w:p>
          <w:p w:rsidR="00224F6A" w:rsidRPr="00BC7E1B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color w:val="0070C0"/>
                <w:sz w:val="22"/>
                <w:szCs w:val="22"/>
              </w:rPr>
            </w:pPr>
            <w:r w:rsidRPr="00BC7E1B">
              <w:rPr>
                <w:rFonts w:cs="Times New Roman"/>
                <w:color w:val="000000" w:themeColor="text1"/>
                <w:sz w:val="22"/>
                <w:szCs w:val="22"/>
              </w:rPr>
              <w:t>slušanjem muzičkih primjera prepoznaje formu kanona;</w:t>
            </w:r>
          </w:p>
          <w:p w:rsidR="00224F6A" w:rsidRPr="00BC7E1B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C7E1B">
              <w:rPr>
                <w:rFonts w:cs="Times New Roman"/>
                <w:color w:val="000000" w:themeColor="text1"/>
                <w:sz w:val="22"/>
                <w:szCs w:val="22"/>
              </w:rPr>
              <w:t>uči pjevanje melodije kanona;</w:t>
            </w:r>
          </w:p>
          <w:p w:rsidR="00224F6A" w:rsidRPr="00BC7E1B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C7E1B">
              <w:rPr>
                <w:rFonts w:cs="Times New Roman"/>
                <w:color w:val="000000" w:themeColor="text1"/>
                <w:sz w:val="22"/>
                <w:szCs w:val="22"/>
              </w:rPr>
              <w:t>vježba tehniku pjevanja kanona;</w:t>
            </w:r>
          </w:p>
          <w:p w:rsidR="00224F6A" w:rsidRPr="00BC7E1B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C7E1B">
              <w:rPr>
                <w:rFonts w:cs="Times New Roman"/>
                <w:color w:val="000000" w:themeColor="text1"/>
                <w:sz w:val="22"/>
                <w:szCs w:val="22"/>
              </w:rPr>
              <w:t>pokazuje poštovanje prema ostalim članovi</w:t>
            </w:r>
            <w:r w:rsidR="00A45515">
              <w:rPr>
                <w:rFonts w:cs="Times New Roman"/>
                <w:color w:val="000000" w:themeColor="text1"/>
                <w:sz w:val="22"/>
                <w:szCs w:val="22"/>
              </w:rPr>
              <w:t>ma horskog ansambla i nastavniku</w:t>
            </w:r>
            <w:r w:rsidRPr="00BC7E1B">
              <w:rPr>
                <w:rFonts w:cs="Times New Roman"/>
                <w:color w:val="000000" w:themeColor="text1"/>
                <w:sz w:val="22"/>
                <w:szCs w:val="22"/>
              </w:rPr>
              <w:t xml:space="preserve">, ne ometajući horsku grupu aktivnim učestvovanjem. </w:t>
            </w:r>
          </w:p>
          <w:p w:rsidR="00224F6A" w:rsidRPr="008F4DB7" w:rsidRDefault="00224F6A" w:rsidP="00596685">
            <w:pPr>
              <w:pStyle w:val="ListParagraph"/>
              <w:ind w:left="108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:rsidR="00224F6A" w:rsidRDefault="00042C29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c.  Broj časova realizacije</w:t>
            </w:r>
          </w:p>
          <w:p w:rsidR="00224F6A" w:rsidRPr="00801189" w:rsidRDefault="00CF65D9" w:rsidP="00801189">
            <w:pPr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801189">
              <w:rPr>
                <w:rFonts w:cs="Times New Roman"/>
                <w:color w:val="000000" w:themeColor="text1"/>
                <w:sz w:val="22"/>
                <w:szCs w:val="22"/>
              </w:rPr>
              <w:t>Broj časova realizacije uslovljen je potrebom kombinovanja dva ili više obrazovno-vaspitnih ishoda, u skladu sa interesovanjima i mogućnostima učenika.</w:t>
            </w:r>
          </w:p>
          <w:p w:rsidR="00224F6A" w:rsidRPr="008F4DB7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</w:tc>
      </w:tr>
    </w:tbl>
    <w:p w:rsidR="00224F6A" w:rsidRPr="008F4DB7" w:rsidRDefault="00224F6A" w:rsidP="00224F6A">
      <w:pPr>
        <w:jc w:val="both"/>
        <w:rPr>
          <w:rFonts w:cs="Times New Roman"/>
          <w:sz w:val="22"/>
          <w:szCs w:val="22"/>
        </w:rPr>
      </w:pPr>
    </w:p>
    <w:p w:rsidR="00224F6A" w:rsidRPr="008F4DB7" w:rsidRDefault="00224F6A" w:rsidP="00224F6A">
      <w:pPr>
        <w:jc w:val="both"/>
        <w:rPr>
          <w:rFonts w:cs="Times New Roman"/>
          <w:sz w:val="22"/>
          <w:szCs w:val="22"/>
        </w:rPr>
      </w:pPr>
    </w:p>
    <w:p w:rsidR="00224F6A" w:rsidRPr="00E41B79" w:rsidRDefault="00224F6A" w:rsidP="00E41B79">
      <w:pPr>
        <w:pStyle w:val="Heading1"/>
        <w:rPr>
          <w:rFonts w:asciiTheme="minorHAnsi" w:hAnsiTheme="minorHAnsi"/>
          <w:sz w:val="24"/>
          <w:szCs w:val="24"/>
        </w:rPr>
      </w:pPr>
      <w:bookmarkStart w:id="7" w:name="_Toc532895355"/>
      <w:r w:rsidRPr="00E41B79">
        <w:rPr>
          <w:rFonts w:asciiTheme="minorHAnsi" w:hAnsiTheme="minorHAnsi"/>
          <w:sz w:val="24"/>
          <w:szCs w:val="24"/>
        </w:rPr>
        <w:t xml:space="preserve">III </w:t>
      </w:r>
      <w:r w:rsidR="000B2590" w:rsidRPr="00E41B79">
        <w:rPr>
          <w:rFonts w:asciiTheme="minorHAnsi" w:hAnsiTheme="minorHAnsi"/>
          <w:sz w:val="24"/>
          <w:szCs w:val="24"/>
        </w:rPr>
        <w:t>RAZRED</w:t>
      </w:r>
      <w:bookmarkEnd w:id="7"/>
    </w:p>
    <w:p w:rsidR="00224F6A" w:rsidRPr="008F4DB7" w:rsidRDefault="00224F6A" w:rsidP="00224F6A">
      <w:pPr>
        <w:jc w:val="both"/>
        <w:rPr>
          <w:rFonts w:cs="Times New Roman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6"/>
      </w:tblGrid>
      <w:tr w:rsidR="00224F6A" w:rsidRPr="008F4DB7" w:rsidTr="00CF65D9">
        <w:tc>
          <w:tcPr>
            <w:tcW w:w="9056" w:type="dxa"/>
            <w:shd w:val="clear" w:color="auto" w:fill="BFBFBF" w:themeFill="background1" w:themeFillShade="BF"/>
          </w:tcPr>
          <w:p w:rsidR="00224F6A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8F4DB7">
              <w:rPr>
                <w:rFonts w:cs="Times New Roman"/>
                <w:b/>
                <w:sz w:val="22"/>
                <w:szCs w:val="22"/>
              </w:rPr>
              <w:t>Obrazovno-vaspitni ishod 1</w:t>
            </w:r>
          </w:p>
          <w:p w:rsidR="00224F6A" w:rsidRPr="008F4DB7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801189">
              <w:rPr>
                <w:rFonts w:cs="Times New Roman"/>
                <w:b/>
                <w:i/>
                <w:sz w:val="22"/>
                <w:szCs w:val="22"/>
              </w:rPr>
              <w:t>Na kraju učenja učenik će moći da primijeni osnove vokalne tehnike</w:t>
            </w:r>
            <w:r w:rsidRPr="008F4DB7">
              <w:rPr>
                <w:rFonts w:cs="Times New Roman"/>
                <w:b/>
                <w:sz w:val="22"/>
                <w:szCs w:val="22"/>
              </w:rPr>
              <w:t>.</w:t>
            </w:r>
          </w:p>
        </w:tc>
      </w:tr>
      <w:tr w:rsidR="00224F6A" w:rsidRPr="008F4DB7" w:rsidTr="00CF65D9">
        <w:tc>
          <w:tcPr>
            <w:tcW w:w="9056" w:type="dxa"/>
          </w:tcPr>
          <w:p w:rsidR="00224F6A" w:rsidRPr="008F4DB7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224F6A" w:rsidRPr="008F4DB7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8F4DB7">
              <w:rPr>
                <w:rFonts w:cs="Times New Roman"/>
                <w:b/>
                <w:sz w:val="22"/>
                <w:szCs w:val="22"/>
              </w:rPr>
              <w:t xml:space="preserve">Ishodi učenja </w:t>
            </w:r>
          </w:p>
          <w:p w:rsidR="00224F6A" w:rsidRPr="008F4DB7" w:rsidRDefault="00224F6A" w:rsidP="00596685">
            <w:pPr>
              <w:jc w:val="both"/>
              <w:rPr>
                <w:rFonts w:cs="Times New Roman"/>
                <w:sz w:val="22"/>
                <w:szCs w:val="22"/>
              </w:rPr>
            </w:pPr>
            <w:r w:rsidRPr="008F4DB7">
              <w:rPr>
                <w:rFonts w:cs="Times New Roman"/>
                <w:sz w:val="22"/>
                <w:szCs w:val="22"/>
              </w:rPr>
              <w:t>Tokom učenja učenik će moći da:</w:t>
            </w:r>
          </w:p>
          <w:p w:rsidR="00224F6A" w:rsidRPr="00BC7E1B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BC7E1B">
              <w:rPr>
                <w:rFonts w:cs="Times New Roman"/>
                <w:sz w:val="22"/>
                <w:szCs w:val="22"/>
              </w:rPr>
              <w:t>demonstrira pravilno držanje tijela;</w:t>
            </w:r>
          </w:p>
          <w:p w:rsidR="00224F6A" w:rsidRPr="00BC7E1B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BC7E1B">
              <w:rPr>
                <w:rFonts w:cs="Times New Roman"/>
                <w:color w:val="000000" w:themeColor="text1"/>
                <w:sz w:val="22"/>
                <w:szCs w:val="22"/>
              </w:rPr>
              <w:t>demonstrira specifičnost pjevačkog disanja;</w:t>
            </w:r>
          </w:p>
          <w:p w:rsidR="00224F6A" w:rsidRPr="00BC7E1B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BC7E1B">
              <w:rPr>
                <w:rFonts w:cs="Times New Roman"/>
                <w:sz w:val="22"/>
                <w:szCs w:val="22"/>
              </w:rPr>
              <w:t>procijeni uspješnost pjevačkog disanja;</w:t>
            </w:r>
          </w:p>
          <w:p w:rsidR="00224F6A" w:rsidRPr="00BC7E1B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BC7E1B">
              <w:rPr>
                <w:rFonts w:cs="Times New Roman"/>
                <w:color w:val="000000" w:themeColor="text1"/>
                <w:sz w:val="22"/>
                <w:szCs w:val="22"/>
              </w:rPr>
              <w:lastRenderedPageBreak/>
              <w:t>ovlada tehničkim vježbama za izdržavanje daha</w:t>
            </w:r>
            <w:r w:rsidRPr="00BC7E1B">
              <w:rPr>
                <w:rFonts w:cs="Times New Roman"/>
                <w:sz w:val="22"/>
                <w:szCs w:val="22"/>
              </w:rPr>
              <w:t>;</w:t>
            </w:r>
          </w:p>
          <w:p w:rsidR="00224F6A" w:rsidRPr="008F4DB7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BC7E1B">
              <w:rPr>
                <w:rFonts w:cs="Times New Roman"/>
                <w:color w:val="000000" w:themeColor="text1"/>
                <w:sz w:val="22"/>
                <w:szCs w:val="22"/>
              </w:rPr>
              <w:t>upravlja organima za obrazovanje tona</w:t>
            </w:r>
            <w:r w:rsidRPr="00BC7E1B">
              <w:rPr>
                <w:rFonts w:cs="Times New Roman"/>
                <w:sz w:val="22"/>
                <w:szCs w:val="22"/>
              </w:rPr>
              <w:t>.</w:t>
            </w:r>
          </w:p>
        </w:tc>
      </w:tr>
      <w:tr w:rsidR="00224F6A" w:rsidRPr="008F4DB7" w:rsidTr="00CF65D9">
        <w:tc>
          <w:tcPr>
            <w:tcW w:w="9056" w:type="dxa"/>
          </w:tcPr>
          <w:p w:rsidR="00224F6A" w:rsidRPr="00E41B79" w:rsidRDefault="00224F6A" w:rsidP="00596685">
            <w:pPr>
              <w:jc w:val="both"/>
              <w:rPr>
                <w:rFonts w:cstheme="minorHAnsi"/>
                <w:b/>
                <w:sz w:val="22"/>
                <w:szCs w:val="22"/>
                <w:lang w:val="sr-Latn-CS"/>
              </w:rPr>
            </w:pPr>
            <w:r w:rsidRPr="00E41B79">
              <w:rPr>
                <w:rFonts w:cs="Times New Roman"/>
                <w:b/>
                <w:sz w:val="22"/>
                <w:szCs w:val="22"/>
              </w:rPr>
              <w:lastRenderedPageBreak/>
              <w:t>Didaktičke preporuke</w:t>
            </w:r>
            <w:r w:rsidR="00A5398C" w:rsidRPr="00E41B79">
              <w:rPr>
                <w:rFonts w:cstheme="minorHAnsi"/>
                <w:b/>
                <w:sz w:val="22"/>
                <w:szCs w:val="22"/>
                <w:lang w:val="sr-Latn-CS"/>
              </w:rPr>
              <w:t xml:space="preserve"> za realizaciju obrazovno-vaspitnog ishoda</w:t>
            </w:r>
          </w:p>
          <w:p w:rsidR="00224F6A" w:rsidRPr="008F4DB7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224F6A" w:rsidRPr="008F4DB7" w:rsidRDefault="00224F6A" w:rsidP="00596685">
            <w:pPr>
              <w:jc w:val="both"/>
              <w:rPr>
                <w:rFonts w:cs="Times New Roman"/>
                <w:sz w:val="22"/>
                <w:szCs w:val="22"/>
              </w:rPr>
            </w:pPr>
            <w:r w:rsidRPr="008F4DB7">
              <w:rPr>
                <w:rFonts w:cs="Times New Roman"/>
                <w:b/>
                <w:sz w:val="22"/>
                <w:szCs w:val="22"/>
              </w:rPr>
              <w:t>a.   Sadržaji/pojmovi</w:t>
            </w:r>
            <w:r w:rsidRPr="008F4DB7">
              <w:rPr>
                <w:rFonts w:cs="Times New Roman"/>
                <w:sz w:val="22"/>
                <w:szCs w:val="22"/>
              </w:rPr>
              <w:t>:</w:t>
            </w:r>
          </w:p>
          <w:p w:rsidR="00224F6A" w:rsidRPr="00BC7E1B" w:rsidRDefault="00BC7E1B" w:rsidP="00BC7E1B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</w:t>
            </w:r>
            <w:r w:rsidR="00224F6A" w:rsidRPr="00BC7E1B">
              <w:rPr>
                <w:rFonts w:cs="Times New Roman"/>
                <w:sz w:val="22"/>
                <w:szCs w:val="22"/>
              </w:rPr>
              <w:t>držanje tijela;</w:t>
            </w:r>
          </w:p>
          <w:p w:rsidR="00224F6A" w:rsidRPr="00BC7E1B" w:rsidRDefault="00BC7E1B" w:rsidP="00BC7E1B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</w:t>
            </w:r>
            <w:r w:rsidR="00224F6A" w:rsidRPr="00BC7E1B">
              <w:rPr>
                <w:rFonts w:cs="Times New Roman"/>
                <w:sz w:val="22"/>
                <w:szCs w:val="22"/>
              </w:rPr>
              <w:t>vježbe za izdržavanje daha;</w:t>
            </w:r>
          </w:p>
          <w:p w:rsidR="00224F6A" w:rsidRPr="00BC7E1B" w:rsidRDefault="00BC7E1B" w:rsidP="00BC7E1B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</w:t>
            </w:r>
            <w:r w:rsidR="00801189" w:rsidRPr="00BC7E1B">
              <w:rPr>
                <w:rFonts w:cs="Times New Roman"/>
                <w:sz w:val="22"/>
                <w:szCs w:val="22"/>
              </w:rPr>
              <w:t>pjevačko disanje</w:t>
            </w:r>
          </w:p>
          <w:p w:rsidR="00224F6A" w:rsidRPr="008F4DB7" w:rsidRDefault="00224F6A" w:rsidP="00596685">
            <w:pPr>
              <w:pStyle w:val="ListParagraph"/>
              <w:ind w:left="1080"/>
              <w:jc w:val="both"/>
              <w:rPr>
                <w:rFonts w:cs="Times New Roman"/>
                <w:sz w:val="22"/>
                <w:szCs w:val="22"/>
              </w:rPr>
            </w:pPr>
          </w:p>
          <w:p w:rsidR="00224F6A" w:rsidRDefault="00224F6A" w:rsidP="00596685">
            <w:pPr>
              <w:jc w:val="both"/>
              <w:rPr>
                <w:rFonts w:cs="Times New Roman"/>
                <w:sz w:val="22"/>
                <w:szCs w:val="22"/>
              </w:rPr>
            </w:pPr>
            <w:r w:rsidRPr="008F4DB7">
              <w:rPr>
                <w:rFonts w:cs="Times New Roman"/>
                <w:b/>
                <w:sz w:val="22"/>
                <w:szCs w:val="22"/>
              </w:rPr>
              <w:t>b.   Aktivnosti učenja</w:t>
            </w:r>
          </w:p>
          <w:p w:rsidR="00801189" w:rsidRPr="00801189" w:rsidRDefault="00801189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     </w:t>
            </w:r>
            <w:r w:rsidRPr="00801189">
              <w:rPr>
                <w:rFonts w:cs="Times New Roman"/>
                <w:b/>
                <w:sz w:val="22"/>
                <w:szCs w:val="22"/>
              </w:rPr>
              <w:t>Učenik:</w:t>
            </w:r>
          </w:p>
          <w:p w:rsidR="00224F6A" w:rsidRPr="00BC7E1B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C7E1B">
              <w:rPr>
                <w:rFonts w:cs="Times New Roman"/>
                <w:color w:val="000000" w:themeColor="text1"/>
                <w:sz w:val="22"/>
                <w:szCs w:val="22"/>
              </w:rPr>
              <w:t xml:space="preserve">vježba već naučene i uči nove tehničke vježbe za izdržavanje daha; </w:t>
            </w:r>
          </w:p>
          <w:p w:rsidR="00224F6A" w:rsidRPr="00BC7E1B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C7E1B">
              <w:rPr>
                <w:rFonts w:cs="Times New Roman"/>
                <w:color w:val="000000" w:themeColor="text1"/>
                <w:sz w:val="22"/>
                <w:szCs w:val="22"/>
              </w:rPr>
              <w:t>vježba pravilno disanje i držanje tijela tokom pjevanja;</w:t>
            </w:r>
          </w:p>
          <w:p w:rsidR="00224F6A" w:rsidRPr="00BC7E1B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C7E1B">
              <w:rPr>
                <w:rFonts w:cs="Times New Roman"/>
                <w:color w:val="000000" w:themeColor="text1"/>
                <w:sz w:val="22"/>
                <w:szCs w:val="22"/>
              </w:rPr>
              <w:t>vježba kako da upravlja organima za obrazovanje tona putem tehničkih vježbi;</w:t>
            </w:r>
          </w:p>
          <w:p w:rsidR="00224F6A" w:rsidRPr="00BC7E1B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C7E1B">
              <w:rPr>
                <w:rFonts w:cs="Times New Roman"/>
                <w:color w:val="000000" w:themeColor="text1"/>
                <w:sz w:val="22"/>
                <w:szCs w:val="22"/>
              </w:rPr>
              <w:t>tokom vježbanja procjenjuje kvalitet pjevačkog disanja;</w:t>
            </w:r>
          </w:p>
          <w:p w:rsidR="00224F6A" w:rsidRPr="00BC7E1B" w:rsidRDefault="0012253D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C7E1B">
              <w:rPr>
                <w:rFonts w:cs="Times New Roman"/>
                <w:color w:val="000000" w:themeColor="text1"/>
                <w:sz w:val="22"/>
                <w:szCs w:val="22"/>
              </w:rPr>
              <w:t xml:space="preserve">pokazuje poštovanje </w:t>
            </w:r>
            <w:r w:rsidR="00224F6A" w:rsidRPr="00BC7E1B">
              <w:rPr>
                <w:rFonts w:cs="Times New Roman"/>
                <w:color w:val="000000" w:themeColor="text1"/>
                <w:sz w:val="22"/>
                <w:szCs w:val="22"/>
              </w:rPr>
              <w:t>prema ostalim članovi</w:t>
            </w:r>
            <w:r w:rsidR="00A45515">
              <w:rPr>
                <w:rFonts w:cs="Times New Roman"/>
                <w:color w:val="000000" w:themeColor="text1"/>
                <w:sz w:val="22"/>
                <w:szCs w:val="22"/>
              </w:rPr>
              <w:t>ma horskog ansambla i nastavniku</w:t>
            </w:r>
            <w:r w:rsidR="00224F6A" w:rsidRPr="00BC7E1B">
              <w:rPr>
                <w:rFonts w:cs="Times New Roman"/>
                <w:color w:val="000000" w:themeColor="text1"/>
                <w:sz w:val="22"/>
                <w:szCs w:val="22"/>
              </w:rPr>
              <w:t>, ne ometajući ostale članove horske grupe aktivnim učestvovanjem.</w:t>
            </w:r>
          </w:p>
          <w:p w:rsidR="00224F6A" w:rsidRPr="008F4DB7" w:rsidRDefault="00224F6A" w:rsidP="00596685">
            <w:p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:rsidR="00224F6A" w:rsidRPr="008F4DB7" w:rsidRDefault="00224F6A" w:rsidP="00596685">
            <w:pPr>
              <w:pStyle w:val="ListParagraph"/>
              <w:ind w:left="144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:rsidR="00224F6A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8F4DB7">
              <w:rPr>
                <w:rFonts w:cs="Times New Roman"/>
                <w:b/>
                <w:sz w:val="22"/>
                <w:szCs w:val="22"/>
              </w:rPr>
              <w:t xml:space="preserve">c.   </w:t>
            </w:r>
            <w:r w:rsidR="0012253D" w:rsidRPr="008F4DB7">
              <w:rPr>
                <w:rFonts w:cs="Times New Roman"/>
                <w:b/>
                <w:sz w:val="22"/>
                <w:szCs w:val="22"/>
              </w:rPr>
              <w:t>Broj časova realizacije</w:t>
            </w:r>
          </w:p>
          <w:p w:rsidR="00224F6A" w:rsidRPr="008F4DB7" w:rsidRDefault="00CF65D9" w:rsidP="00E41B79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801189">
              <w:rPr>
                <w:rFonts w:cs="Times New Roman"/>
                <w:color w:val="000000" w:themeColor="text1"/>
                <w:sz w:val="22"/>
                <w:szCs w:val="22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224F6A" w:rsidRPr="008F4DB7" w:rsidTr="00CF65D9">
        <w:tc>
          <w:tcPr>
            <w:tcW w:w="9056" w:type="dxa"/>
            <w:shd w:val="clear" w:color="auto" w:fill="BFBFBF" w:themeFill="background1" w:themeFillShade="BF"/>
          </w:tcPr>
          <w:p w:rsidR="00224F6A" w:rsidRDefault="00224F6A" w:rsidP="00596685">
            <w:pPr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8F4DB7">
              <w:rPr>
                <w:rFonts w:cs="Times New Roman"/>
                <w:b/>
                <w:color w:val="000000" w:themeColor="text1"/>
                <w:sz w:val="22"/>
                <w:szCs w:val="22"/>
              </w:rPr>
              <w:t>Obrazovno-vaspitni ishod 2</w:t>
            </w:r>
          </w:p>
          <w:p w:rsidR="00224F6A" w:rsidRPr="008F4DB7" w:rsidRDefault="00224F6A" w:rsidP="00596685">
            <w:pPr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801189">
              <w:rPr>
                <w:rFonts w:cs="Times New Roman"/>
                <w:b/>
                <w:i/>
                <w:color w:val="000000" w:themeColor="text1"/>
                <w:sz w:val="22"/>
                <w:szCs w:val="22"/>
              </w:rPr>
              <w:t>Na kraju učenja učenik će moći da izvede različite vrste artikulacije</w:t>
            </w:r>
            <w:r w:rsidRPr="008F4DB7">
              <w:rPr>
                <w:rFonts w:cs="Times New Roman"/>
                <w:b/>
                <w:color w:val="000000" w:themeColor="text1"/>
                <w:sz w:val="22"/>
                <w:szCs w:val="22"/>
              </w:rPr>
              <w:t>.</w:t>
            </w:r>
          </w:p>
        </w:tc>
      </w:tr>
      <w:tr w:rsidR="00224F6A" w:rsidRPr="008F4DB7" w:rsidTr="00CF65D9">
        <w:tc>
          <w:tcPr>
            <w:tcW w:w="9056" w:type="dxa"/>
          </w:tcPr>
          <w:p w:rsidR="00224F6A" w:rsidRPr="008F4DB7" w:rsidRDefault="00224F6A" w:rsidP="00596685">
            <w:pPr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</w:p>
          <w:p w:rsidR="00224F6A" w:rsidRPr="008F4DB7" w:rsidRDefault="00224F6A" w:rsidP="00596685">
            <w:pPr>
              <w:jc w:val="both"/>
              <w:rPr>
                <w:rFonts w:cs="Times New Roman"/>
                <w:b/>
                <w:i/>
                <w:sz w:val="22"/>
                <w:szCs w:val="22"/>
              </w:rPr>
            </w:pPr>
            <w:r w:rsidRPr="008F4DB7">
              <w:rPr>
                <w:rFonts w:cs="Times New Roman"/>
                <w:b/>
                <w:sz w:val="22"/>
                <w:szCs w:val="22"/>
              </w:rPr>
              <w:t>Ishodi učenja</w:t>
            </w:r>
          </w:p>
          <w:p w:rsidR="00224F6A" w:rsidRPr="001A6B1A" w:rsidRDefault="00224F6A" w:rsidP="00596685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1A6B1A">
              <w:rPr>
                <w:rFonts w:cs="Times New Roman"/>
                <w:i/>
                <w:sz w:val="22"/>
                <w:szCs w:val="22"/>
              </w:rPr>
              <w:t>Tokom učenja učenik će moći da:</w:t>
            </w:r>
          </w:p>
          <w:p w:rsidR="00224F6A" w:rsidRPr="00BC7E1B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BC7E1B">
              <w:rPr>
                <w:rFonts w:cs="Times New Roman"/>
                <w:i/>
                <w:sz w:val="22"/>
                <w:szCs w:val="22"/>
              </w:rPr>
              <w:t>objasni pojam portato</w:t>
            </w:r>
            <w:r w:rsidRPr="00BC7E1B">
              <w:rPr>
                <w:rFonts w:cs="Times New Roman"/>
                <w:sz w:val="22"/>
                <w:szCs w:val="22"/>
              </w:rPr>
              <w:t>;</w:t>
            </w:r>
          </w:p>
          <w:p w:rsidR="00224F6A" w:rsidRPr="00BC7E1B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BC7E1B">
              <w:rPr>
                <w:rFonts w:cs="Times New Roman"/>
                <w:sz w:val="22"/>
                <w:szCs w:val="22"/>
              </w:rPr>
              <w:t>razlikuje vrste artikulacije;</w:t>
            </w:r>
          </w:p>
          <w:p w:rsidR="00224F6A" w:rsidRPr="008F4DB7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BC7E1B">
              <w:rPr>
                <w:rFonts w:cs="Times New Roman"/>
                <w:sz w:val="22"/>
                <w:szCs w:val="22"/>
              </w:rPr>
              <w:t xml:space="preserve">primijeni </w:t>
            </w:r>
            <w:r w:rsidRPr="00BC7E1B">
              <w:rPr>
                <w:rFonts w:cs="Times New Roman"/>
                <w:i/>
                <w:sz w:val="22"/>
                <w:szCs w:val="22"/>
              </w:rPr>
              <w:t>legato, staccato i portato.</w:t>
            </w:r>
          </w:p>
        </w:tc>
      </w:tr>
      <w:tr w:rsidR="00224F6A" w:rsidRPr="008F4DB7" w:rsidTr="00CF65D9">
        <w:tc>
          <w:tcPr>
            <w:tcW w:w="9056" w:type="dxa"/>
          </w:tcPr>
          <w:p w:rsidR="00224F6A" w:rsidRPr="00E41B79" w:rsidRDefault="00224F6A" w:rsidP="00596685">
            <w:pPr>
              <w:jc w:val="both"/>
              <w:rPr>
                <w:rFonts w:cstheme="minorHAnsi"/>
                <w:b/>
                <w:sz w:val="22"/>
                <w:szCs w:val="22"/>
                <w:lang w:val="sr-Latn-CS"/>
              </w:rPr>
            </w:pPr>
            <w:r w:rsidRPr="00E41B79">
              <w:rPr>
                <w:rFonts w:cs="Times New Roman"/>
                <w:b/>
                <w:sz w:val="22"/>
                <w:szCs w:val="22"/>
              </w:rPr>
              <w:t>Didaktičke preporuke</w:t>
            </w:r>
            <w:r w:rsidR="00A5398C" w:rsidRPr="00E41B79">
              <w:rPr>
                <w:rFonts w:cstheme="minorHAnsi"/>
                <w:b/>
                <w:sz w:val="22"/>
                <w:szCs w:val="22"/>
                <w:lang w:val="sr-Latn-CS"/>
              </w:rPr>
              <w:t xml:space="preserve"> za realizaciju obrazovno-vaspitnog ishoda</w:t>
            </w:r>
          </w:p>
          <w:p w:rsidR="00224F6A" w:rsidRPr="008F4DB7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224F6A" w:rsidRPr="008F4DB7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8F4DB7">
              <w:rPr>
                <w:rFonts w:cs="Times New Roman"/>
                <w:b/>
                <w:sz w:val="22"/>
                <w:szCs w:val="22"/>
              </w:rPr>
              <w:t>a.    Sadržaj/pojmovi:</w:t>
            </w:r>
          </w:p>
          <w:p w:rsidR="00224F6A" w:rsidRPr="00BC7E1B" w:rsidRDefault="00BC7E1B" w:rsidP="00BC7E1B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</w:t>
            </w:r>
            <w:r w:rsidR="00224F6A" w:rsidRPr="00BC7E1B">
              <w:rPr>
                <w:rFonts w:cs="Times New Roman"/>
                <w:sz w:val="22"/>
                <w:szCs w:val="22"/>
              </w:rPr>
              <w:t>legato;</w:t>
            </w:r>
          </w:p>
          <w:p w:rsidR="00224F6A" w:rsidRPr="00BC7E1B" w:rsidRDefault="00BC7E1B" w:rsidP="00BC7E1B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</w:t>
            </w:r>
            <w:r w:rsidR="00224F6A" w:rsidRPr="00BC7E1B">
              <w:rPr>
                <w:rFonts w:cs="Times New Roman"/>
                <w:sz w:val="22"/>
                <w:szCs w:val="22"/>
              </w:rPr>
              <w:t>staccato;</w:t>
            </w:r>
          </w:p>
          <w:p w:rsidR="00224F6A" w:rsidRPr="00BC7E1B" w:rsidRDefault="00BC7E1B" w:rsidP="00BC7E1B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</w:t>
            </w:r>
            <w:r w:rsidR="00224F6A" w:rsidRPr="00BC7E1B">
              <w:rPr>
                <w:rFonts w:cs="Times New Roman"/>
                <w:sz w:val="22"/>
                <w:szCs w:val="22"/>
              </w:rPr>
              <w:t>portato;</w:t>
            </w:r>
          </w:p>
          <w:p w:rsidR="00224F6A" w:rsidRPr="00BC7E1B" w:rsidRDefault="00BC7E1B" w:rsidP="00BC7E1B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</w:t>
            </w:r>
            <w:r w:rsidR="00224F6A" w:rsidRPr="00BC7E1B">
              <w:rPr>
                <w:rFonts w:cs="Times New Roman"/>
                <w:sz w:val="22"/>
                <w:szCs w:val="22"/>
              </w:rPr>
              <w:t>vokalize;</w:t>
            </w:r>
          </w:p>
          <w:p w:rsidR="00224F6A" w:rsidRPr="00BC7E1B" w:rsidRDefault="00BC7E1B" w:rsidP="00BC7E1B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</w:t>
            </w:r>
            <w:r w:rsidR="00224F6A" w:rsidRPr="00BC7E1B">
              <w:rPr>
                <w:rFonts w:cs="Times New Roman"/>
                <w:sz w:val="22"/>
                <w:szCs w:val="22"/>
              </w:rPr>
              <w:t>dv</w:t>
            </w:r>
            <w:r w:rsidR="00801189" w:rsidRPr="00BC7E1B">
              <w:rPr>
                <w:rFonts w:cs="Times New Roman"/>
                <w:sz w:val="22"/>
                <w:szCs w:val="22"/>
              </w:rPr>
              <w:t>oglasne i troglasne kompozicije</w:t>
            </w:r>
          </w:p>
          <w:p w:rsidR="00224F6A" w:rsidRPr="008F4DB7" w:rsidRDefault="00224F6A" w:rsidP="00596685">
            <w:pPr>
              <w:pStyle w:val="ListParagraph"/>
              <w:ind w:left="1440"/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224F6A" w:rsidRDefault="00801189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b. Aktivnosti učenja</w:t>
            </w:r>
          </w:p>
          <w:p w:rsidR="00801189" w:rsidRPr="008F4DB7" w:rsidRDefault="00801189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Učenik:</w:t>
            </w:r>
          </w:p>
          <w:p w:rsidR="00224F6A" w:rsidRPr="00BC7E1B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BC7E1B">
              <w:rPr>
                <w:rFonts w:cs="Times New Roman"/>
                <w:sz w:val="22"/>
                <w:szCs w:val="22"/>
              </w:rPr>
              <w:t>vježba različite artikulacije u vokalizama;</w:t>
            </w:r>
          </w:p>
          <w:p w:rsidR="00224F6A" w:rsidRPr="00BC7E1B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BC7E1B">
              <w:rPr>
                <w:rFonts w:cs="Times New Roman"/>
                <w:sz w:val="22"/>
                <w:szCs w:val="22"/>
              </w:rPr>
              <w:t>svojim riječima opiše značenje pojma portato;</w:t>
            </w:r>
          </w:p>
          <w:p w:rsidR="00224F6A" w:rsidRPr="00BC7E1B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BC7E1B">
              <w:rPr>
                <w:rFonts w:cs="Times New Roman"/>
                <w:sz w:val="22"/>
                <w:szCs w:val="22"/>
              </w:rPr>
              <w:t>sluša naizmjenično staccato i portato izvođenje melodije i prepoznaje razlike;</w:t>
            </w:r>
          </w:p>
          <w:p w:rsidR="00224F6A" w:rsidRPr="00BC7E1B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BC7E1B">
              <w:rPr>
                <w:rFonts w:cs="Times New Roman"/>
                <w:sz w:val="22"/>
                <w:szCs w:val="22"/>
              </w:rPr>
              <w:t>pjeva različite artikulacije u dvoglasnim i troglasnim kompozicijama.</w:t>
            </w:r>
          </w:p>
          <w:p w:rsidR="00224F6A" w:rsidRPr="008F4DB7" w:rsidRDefault="00224F6A" w:rsidP="00596685">
            <w:pPr>
              <w:pStyle w:val="ListParagraph"/>
              <w:ind w:left="1080"/>
              <w:jc w:val="both"/>
              <w:rPr>
                <w:rFonts w:cs="Times New Roman"/>
                <w:sz w:val="22"/>
                <w:szCs w:val="22"/>
              </w:rPr>
            </w:pPr>
          </w:p>
          <w:p w:rsidR="00224F6A" w:rsidRDefault="0012253D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8F4DB7">
              <w:rPr>
                <w:rFonts w:cs="Times New Roman"/>
                <w:b/>
                <w:sz w:val="22"/>
                <w:szCs w:val="22"/>
              </w:rPr>
              <w:t>c.   Broj časova realizacije</w:t>
            </w:r>
          </w:p>
          <w:p w:rsidR="00CF65D9" w:rsidRDefault="00CF65D9" w:rsidP="00801189">
            <w:p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801189">
              <w:rPr>
                <w:rFonts w:cs="Times New Roman"/>
                <w:color w:val="000000" w:themeColor="text1"/>
                <w:sz w:val="22"/>
                <w:szCs w:val="22"/>
              </w:rPr>
              <w:t>Broj časova realizacije uslovljen je potrebom kombinovanja dva ili više obrazovno-vaspitnih ishoda, u skladu sa interesovanjima i mogućnostima učenika.</w:t>
            </w:r>
          </w:p>
          <w:p w:rsidR="00E41B79" w:rsidRPr="00801189" w:rsidRDefault="00E41B79" w:rsidP="00801189">
            <w:pPr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</w:p>
          <w:p w:rsidR="00224F6A" w:rsidRPr="008F4DB7" w:rsidRDefault="00224F6A" w:rsidP="00CF65D9">
            <w:pPr>
              <w:pStyle w:val="ListParagraph"/>
              <w:ind w:left="1080"/>
              <w:jc w:val="both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224F6A" w:rsidRPr="008F4DB7" w:rsidTr="00CF65D9">
        <w:tc>
          <w:tcPr>
            <w:tcW w:w="9056" w:type="dxa"/>
            <w:shd w:val="clear" w:color="auto" w:fill="BFBFBF" w:themeFill="background1" w:themeFillShade="BF"/>
          </w:tcPr>
          <w:p w:rsidR="00224F6A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8F4DB7">
              <w:rPr>
                <w:rFonts w:cs="Times New Roman"/>
                <w:b/>
                <w:sz w:val="22"/>
                <w:szCs w:val="22"/>
              </w:rPr>
              <w:lastRenderedPageBreak/>
              <w:t>Obrazovno-vaspitni ishod 3</w:t>
            </w:r>
          </w:p>
          <w:p w:rsidR="00224F6A" w:rsidRPr="00801189" w:rsidRDefault="00224F6A" w:rsidP="00596685">
            <w:pPr>
              <w:jc w:val="both"/>
              <w:rPr>
                <w:rFonts w:cs="Times New Roman"/>
                <w:b/>
                <w:i/>
                <w:sz w:val="22"/>
                <w:szCs w:val="22"/>
              </w:rPr>
            </w:pPr>
            <w:r w:rsidRPr="00801189">
              <w:rPr>
                <w:rFonts w:cs="Times New Roman"/>
                <w:b/>
                <w:i/>
                <w:sz w:val="22"/>
                <w:szCs w:val="22"/>
              </w:rPr>
              <w:t>Na kraju učenja učenik će moći da primijeni dinamička nijansiranja.</w:t>
            </w:r>
          </w:p>
        </w:tc>
      </w:tr>
      <w:tr w:rsidR="00224F6A" w:rsidRPr="008F4DB7" w:rsidTr="00CF65D9">
        <w:tc>
          <w:tcPr>
            <w:tcW w:w="9056" w:type="dxa"/>
          </w:tcPr>
          <w:p w:rsidR="00224F6A" w:rsidRPr="008F4DB7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224F6A" w:rsidRPr="008F4DB7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8F4DB7">
              <w:rPr>
                <w:rFonts w:cs="Times New Roman"/>
                <w:b/>
                <w:sz w:val="22"/>
                <w:szCs w:val="22"/>
              </w:rPr>
              <w:t>Ishodi učenja</w:t>
            </w:r>
          </w:p>
          <w:p w:rsidR="00224F6A" w:rsidRPr="001A6B1A" w:rsidRDefault="00224F6A" w:rsidP="00596685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1A6B1A">
              <w:rPr>
                <w:rFonts w:cs="Times New Roman"/>
                <w:i/>
                <w:sz w:val="22"/>
                <w:szCs w:val="22"/>
              </w:rPr>
              <w:t>Tokom učenja učenik će moći da:</w:t>
            </w:r>
          </w:p>
          <w:p w:rsidR="00224F6A" w:rsidRPr="00BC7E1B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BC7E1B">
              <w:rPr>
                <w:rFonts w:cs="Times New Roman"/>
                <w:sz w:val="22"/>
                <w:szCs w:val="22"/>
              </w:rPr>
              <w:t xml:space="preserve">objasni značenje dinamičkih oznaka za nijansiranje: </w:t>
            </w:r>
            <w:r w:rsidRPr="00BC7E1B">
              <w:rPr>
                <w:rFonts w:cs="Times New Roman"/>
                <w:i/>
                <w:sz w:val="22"/>
                <w:szCs w:val="22"/>
              </w:rPr>
              <w:t>mezzo piano, mezzo forte, pianissimo i fortissimo;</w:t>
            </w:r>
          </w:p>
          <w:p w:rsidR="00224F6A" w:rsidRPr="00BC7E1B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BC7E1B">
              <w:rPr>
                <w:rFonts w:cs="Times New Roman"/>
                <w:sz w:val="22"/>
                <w:szCs w:val="22"/>
              </w:rPr>
              <w:t>razlikuje navedene dinamičke oznake za nijansiranje;</w:t>
            </w:r>
          </w:p>
          <w:p w:rsidR="00224F6A" w:rsidRPr="00BC7E1B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C7E1B">
              <w:rPr>
                <w:rFonts w:cs="Times New Roman"/>
                <w:color w:val="000000" w:themeColor="text1"/>
                <w:sz w:val="22"/>
                <w:szCs w:val="22"/>
              </w:rPr>
              <w:t>primijeni navedene dinamičke oznake za nijansiranje;</w:t>
            </w:r>
          </w:p>
          <w:p w:rsidR="00224F6A" w:rsidRPr="008F4DB7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BC7E1B">
              <w:rPr>
                <w:rFonts w:cs="Times New Roman"/>
                <w:color w:val="000000" w:themeColor="text1"/>
                <w:sz w:val="22"/>
                <w:szCs w:val="22"/>
              </w:rPr>
              <w:t>procijeni izvođenje navedenih dinamičkih oznaka za nijansiranje.</w:t>
            </w:r>
          </w:p>
        </w:tc>
      </w:tr>
      <w:tr w:rsidR="00224F6A" w:rsidRPr="008F4DB7" w:rsidTr="00CF65D9">
        <w:tc>
          <w:tcPr>
            <w:tcW w:w="9056" w:type="dxa"/>
          </w:tcPr>
          <w:p w:rsidR="00224F6A" w:rsidRPr="00801189" w:rsidRDefault="00224F6A" w:rsidP="00596685">
            <w:pPr>
              <w:jc w:val="both"/>
              <w:rPr>
                <w:rFonts w:cstheme="minorHAnsi"/>
                <w:b/>
                <w:sz w:val="22"/>
                <w:szCs w:val="22"/>
                <w:lang w:val="sr-Latn-CS"/>
              </w:rPr>
            </w:pPr>
            <w:r w:rsidRPr="008F4DB7">
              <w:rPr>
                <w:rFonts w:cs="Times New Roman"/>
                <w:b/>
                <w:sz w:val="22"/>
                <w:szCs w:val="22"/>
              </w:rPr>
              <w:t>Didaktičke preporuke</w:t>
            </w:r>
            <w:r w:rsidR="00A5398C" w:rsidRPr="00ED7DA8">
              <w:rPr>
                <w:rFonts w:cstheme="minorHAnsi"/>
                <w:b/>
                <w:lang w:val="sr-Latn-CS"/>
              </w:rPr>
              <w:t xml:space="preserve"> </w:t>
            </w:r>
            <w:r w:rsidR="00A5398C" w:rsidRPr="00801189">
              <w:rPr>
                <w:rFonts w:cstheme="minorHAnsi"/>
                <w:b/>
                <w:sz w:val="22"/>
                <w:szCs w:val="22"/>
                <w:lang w:val="sr-Latn-CS"/>
              </w:rPr>
              <w:t>za realizaciju obrazovno-vaspitnog ishoda</w:t>
            </w:r>
          </w:p>
          <w:p w:rsidR="00224F6A" w:rsidRPr="008F4DB7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224F6A" w:rsidRPr="008F4DB7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8F4DB7">
              <w:rPr>
                <w:rFonts w:cs="Times New Roman"/>
                <w:b/>
                <w:sz w:val="22"/>
                <w:szCs w:val="22"/>
              </w:rPr>
              <w:t>a.   Sadržaji/pojmovi:</w:t>
            </w:r>
          </w:p>
          <w:p w:rsidR="00224F6A" w:rsidRPr="00BC7E1B" w:rsidRDefault="00BC7E1B" w:rsidP="00BC7E1B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</w:t>
            </w:r>
            <w:r w:rsidR="00224F6A" w:rsidRPr="00BC7E1B">
              <w:rPr>
                <w:rFonts w:cs="Times New Roman"/>
                <w:sz w:val="22"/>
                <w:szCs w:val="22"/>
              </w:rPr>
              <w:t>mezzo piano, mezzo forte, pianissimo, fortissimo;</w:t>
            </w:r>
          </w:p>
          <w:p w:rsidR="00224F6A" w:rsidRPr="00BC7E1B" w:rsidRDefault="00BC7E1B" w:rsidP="00BC7E1B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</w:t>
            </w:r>
            <w:r w:rsidR="00224F6A" w:rsidRPr="00BC7E1B">
              <w:rPr>
                <w:rFonts w:cs="Times New Roman"/>
                <w:sz w:val="22"/>
                <w:szCs w:val="22"/>
              </w:rPr>
              <w:t>vokalize;</w:t>
            </w:r>
          </w:p>
          <w:p w:rsidR="00224F6A" w:rsidRPr="00BC7E1B" w:rsidRDefault="00BC7E1B" w:rsidP="00BC7E1B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</w:t>
            </w:r>
            <w:r w:rsidR="00224F6A" w:rsidRPr="00BC7E1B">
              <w:rPr>
                <w:rFonts w:cs="Times New Roman"/>
                <w:sz w:val="22"/>
                <w:szCs w:val="22"/>
              </w:rPr>
              <w:t>dv</w:t>
            </w:r>
            <w:r w:rsidR="00801189" w:rsidRPr="00BC7E1B">
              <w:rPr>
                <w:rFonts w:cs="Times New Roman"/>
                <w:sz w:val="22"/>
                <w:szCs w:val="22"/>
              </w:rPr>
              <w:t>oglasne i troglasne kompozicije</w:t>
            </w:r>
          </w:p>
          <w:p w:rsidR="00224F6A" w:rsidRPr="008F4DB7" w:rsidRDefault="00224F6A" w:rsidP="00596685">
            <w:pPr>
              <w:pStyle w:val="ListParagraph"/>
              <w:ind w:left="1797"/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224F6A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8F4DB7">
              <w:rPr>
                <w:rFonts w:cs="Times New Roman"/>
                <w:b/>
                <w:sz w:val="22"/>
                <w:szCs w:val="22"/>
              </w:rPr>
              <w:t>b.   Aktivnosti učenja</w:t>
            </w:r>
          </w:p>
          <w:p w:rsidR="00801189" w:rsidRPr="008F4DB7" w:rsidRDefault="00801189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Učenik:</w:t>
            </w:r>
          </w:p>
          <w:p w:rsidR="00224F6A" w:rsidRPr="00BC7E1B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BC7E1B">
              <w:rPr>
                <w:rFonts w:cs="Times New Roman"/>
                <w:sz w:val="22"/>
                <w:szCs w:val="22"/>
              </w:rPr>
              <w:t>svojim</w:t>
            </w:r>
            <w:r w:rsidR="00801189" w:rsidRPr="00BC7E1B">
              <w:rPr>
                <w:rFonts w:cs="Times New Roman"/>
                <w:sz w:val="22"/>
                <w:szCs w:val="22"/>
              </w:rPr>
              <w:t xml:space="preserve"> riječima objašnjava</w:t>
            </w:r>
            <w:r w:rsidRPr="00BC7E1B">
              <w:rPr>
                <w:rFonts w:cs="Times New Roman"/>
                <w:sz w:val="22"/>
                <w:szCs w:val="22"/>
              </w:rPr>
              <w:t xml:space="preserve"> značenje dinamičkih oznaka mezzo piano, mezzo forte, pianissimo i fortissimo;</w:t>
            </w:r>
          </w:p>
          <w:p w:rsidR="00224F6A" w:rsidRPr="00BC7E1B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BC7E1B">
              <w:rPr>
                <w:rFonts w:cs="Times New Roman"/>
                <w:sz w:val="22"/>
                <w:szCs w:val="22"/>
              </w:rPr>
              <w:t>sluša odabrane muzičke primjere sa različitim dinamičkim nijansiranjima, uz zadatak razlikovanja istih;</w:t>
            </w:r>
          </w:p>
          <w:p w:rsidR="00224F6A" w:rsidRPr="00BC7E1B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C7E1B">
              <w:rPr>
                <w:rFonts w:cs="Times New Roman"/>
                <w:color w:val="000000" w:themeColor="text1"/>
                <w:sz w:val="22"/>
                <w:szCs w:val="22"/>
              </w:rPr>
              <w:t>uči da primijeni navedene dinamičke oznake putem vokaliza, dvoglasnih i troglasnih kompozicija;</w:t>
            </w:r>
          </w:p>
          <w:p w:rsidR="00224F6A" w:rsidRPr="00BC7E1B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C7E1B">
              <w:rPr>
                <w:rFonts w:cs="Times New Roman"/>
                <w:color w:val="000000" w:themeColor="text1"/>
                <w:sz w:val="22"/>
                <w:szCs w:val="22"/>
              </w:rPr>
              <w:t>koriguje svoje izvođenje navedenih dinamičkih oznaka za nijansiranje;</w:t>
            </w:r>
          </w:p>
          <w:p w:rsidR="00224F6A" w:rsidRPr="00BC7E1B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BC7E1B">
              <w:rPr>
                <w:rFonts w:cs="Times New Roman"/>
                <w:color w:val="000000" w:themeColor="text1"/>
                <w:sz w:val="22"/>
                <w:szCs w:val="22"/>
              </w:rPr>
              <w:t>pokazuje poštovanje prema ostalim članovi</w:t>
            </w:r>
            <w:r w:rsidR="00A45515">
              <w:rPr>
                <w:rFonts w:cs="Times New Roman"/>
                <w:color w:val="000000" w:themeColor="text1"/>
                <w:sz w:val="22"/>
                <w:szCs w:val="22"/>
              </w:rPr>
              <w:t>ma horskog ansambla i nastavniku</w:t>
            </w:r>
            <w:r w:rsidRPr="00BC7E1B">
              <w:rPr>
                <w:rFonts w:cs="Times New Roman"/>
                <w:color w:val="000000" w:themeColor="text1"/>
                <w:sz w:val="22"/>
                <w:szCs w:val="22"/>
              </w:rPr>
              <w:t>, ne ometajući horsku grupu aktivnim učestvovanjem.</w:t>
            </w:r>
          </w:p>
          <w:p w:rsidR="00224F6A" w:rsidRPr="008F4DB7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224F6A" w:rsidRPr="008F4DB7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8F4DB7">
              <w:rPr>
                <w:rFonts w:cs="Times New Roman"/>
                <w:b/>
                <w:sz w:val="22"/>
                <w:szCs w:val="22"/>
              </w:rPr>
              <w:t xml:space="preserve">c.   </w:t>
            </w:r>
            <w:r w:rsidR="0012253D" w:rsidRPr="008F4DB7">
              <w:rPr>
                <w:rFonts w:cs="Times New Roman"/>
                <w:b/>
                <w:sz w:val="22"/>
                <w:szCs w:val="22"/>
              </w:rPr>
              <w:t>Broj časova realizacije</w:t>
            </w:r>
          </w:p>
          <w:p w:rsidR="00CF65D9" w:rsidRPr="00801189" w:rsidRDefault="00CF65D9" w:rsidP="00801189">
            <w:pPr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801189">
              <w:rPr>
                <w:rFonts w:cs="Times New Roman"/>
                <w:color w:val="000000" w:themeColor="text1"/>
                <w:sz w:val="22"/>
                <w:szCs w:val="22"/>
              </w:rPr>
              <w:t>Broj časova realizacije uslovljen je potrebom kombinovanja dva ili više obrazovno-vaspitnih ishoda, u skladu sa interesovanjima i mogućnostima učenika.</w:t>
            </w:r>
          </w:p>
          <w:p w:rsidR="00224F6A" w:rsidRPr="008F4DB7" w:rsidRDefault="00224F6A" w:rsidP="00CF65D9">
            <w:pPr>
              <w:pStyle w:val="ListParagraph"/>
              <w:ind w:left="1080"/>
              <w:jc w:val="both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224F6A" w:rsidRPr="008F4DB7" w:rsidTr="00CF65D9">
        <w:tc>
          <w:tcPr>
            <w:tcW w:w="9056" w:type="dxa"/>
            <w:shd w:val="clear" w:color="auto" w:fill="BFBFBF" w:themeFill="background1" w:themeFillShade="BF"/>
          </w:tcPr>
          <w:p w:rsidR="00224F6A" w:rsidRPr="008F4DB7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8F4DB7">
              <w:rPr>
                <w:rFonts w:cs="Times New Roman"/>
                <w:b/>
                <w:sz w:val="22"/>
                <w:szCs w:val="22"/>
              </w:rPr>
              <w:t>Obrazovno-vaspitni ishod 4</w:t>
            </w:r>
          </w:p>
          <w:p w:rsidR="00224F6A" w:rsidRPr="008F4DB7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801189">
              <w:rPr>
                <w:rFonts w:cs="Times New Roman"/>
                <w:b/>
                <w:i/>
                <w:sz w:val="22"/>
                <w:szCs w:val="22"/>
              </w:rPr>
              <w:t>Na kraju učenja učenik će moći da primijeni različita tempa</w:t>
            </w:r>
            <w:r w:rsidRPr="008F4DB7">
              <w:rPr>
                <w:rFonts w:cs="Times New Roman"/>
                <w:b/>
                <w:sz w:val="22"/>
                <w:szCs w:val="22"/>
              </w:rPr>
              <w:t>.</w:t>
            </w:r>
          </w:p>
        </w:tc>
      </w:tr>
      <w:tr w:rsidR="00224F6A" w:rsidRPr="008F4DB7" w:rsidTr="00CF65D9">
        <w:tc>
          <w:tcPr>
            <w:tcW w:w="9056" w:type="dxa"/>
          </w:tcPr>
          <w:p w:rsidR="00224F6A" w:rsidRPr="008F4DB7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224F6A" w:rsidRPr="008F4DB7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8F4DB7">
              <w:rPr>
                <w:rFonts w:cs="Times New Roman"/>
                <w:b/>
                <w:sz w:val="22"/>
                <w:szCs w:val="22"/>
              </w:rPr>
              <w:t>Ishodi učenja</w:t>
            </w:r>
          </w:p>
          <w:p w:rsidR="00224F6A" w:rsidRPr="001A6B1A" w:rsidRDefault="00224F6A" w:rsidP="00596685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1A6B1A">
              <w:rPr>
                <w:rFonts w:cs="Times New Roman"/>
                <w:i/>
                <w:sz w:val="22"/>
                <w:szCs w:val="22"/>
              </w:rPr>
              <w:t>Tokom učenja učenik će moći da:</w:t>
            </w:r>
          </w:p>
          <w:p w:rsidR="00224F6A" w:rsidRPr="00BC7E1B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BC7E1B">
              <w:rPr>
                <w:rFonts w:cs="Times New Roman"/>
                <w:sz w:val="22"/>
                <w:szCs w:val="22"/>
              </w:rPr>
              <w:t>objasni tempa: Lento, Largo, Vivo, Presto;</w:t>
            </w:r>
          </w:p>
          <w:p w:rsidR="00224F6A" w:rsidRPr="00BC7E1B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BC7E1B">
              <w:rPr>
                <w:rFonts w:cs="Times New Roman"/>
                <w:sz w:val="22"/>
                <w:szCs w:val="22"/>
              </w:rPr>
              <w:t>slušno razlikuje navedena tempa;</w:t>
            </w:r>
          </w:p>
          <w:p w:rsidR="00224F6A" w:rsidRPr="008F4DB7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BC7E1B">
              <w:rPr>
                <w:rFonts w:cs="Times New Roman"/>
                <w:sz w:val="22"/>
                <w:szCs w:val="22"/>
              </w:rPr>
              <w:t>primijeni navedena tempa.</w:t>
            </w:r>
          </w:p>
        </w:tc>
      </w:tr>
      <w:tr w:rsidR="00224F6A" w:rsidRPr="008F4DB7" w:rsidTr="00CF65D9">
        <w:tc>
          <w:tcPr>
            <w:tcW w:w="9056" w:type="dxa"/>
          </w:tcPr>
          <w:p w:rsidR="00224F6A" w:rsidRPr="00E41B79" w:rsidRDefault="00224F6A" w:rsidP="00596685">
            <w:pPr>
              <w:jc w:val="both"/>
              <w:rPr>
                <w:rFonts w:cstheme="minorHAnsi"/>
                <w:b/>
                <w:sz w:val="22"/>
                <w:szCs w:val="22"/>
                <w:lang w:val="sr-Latn-CS"/>
              </w:rPr>
            </w:pPr>
            <w:r w:rsidRPr="00E41B79">
              <w:rPr>
                <w:rFonts w:cs="Times New Roman"/>
                <w:b/>
                <w:sz w:val="22"/>
                <w:szCs w:val="22"/>
              </w:rPr>
              <w:t>Didaktičke preporuke</w:t>
            </w:r>
            <w:r w:rsidR="00A5398C" w:rsidRPr="00E41B79">
              <w:rPr>
                <w:rFonts w:cstheme="minorHAnsi"/>
                <w:b/>
                <w:sz w:val="22"/>
                <w:szCs w:val="22"/>
                <w:lang w:val="sr-Latn-CS"/>
              </w:rPr>
              <w:t xml:space="preserve"> za realizaciju obrazovno-vaspitnog ishoda</w:t>
            </w:r>
          </w:p>
          <w:p w:rsidR="00224F6A" w:rsidRPr="008F4DB7" w:rsidRDefault="00224F6A" w:rsidP="00596685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:rsidR="00224F6A" w:rsidRPr="008F4DB7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8F4DB7">
              <w:rPr>
                <w:rFonts w:cs="Times New Roman"/>
                <w:b/>
                <w:sz w:val="22"/>
                <w:szCs w:val="22"/>
              </w:rPr>
              <w:t>a.   Sadržaji/pojmovi:</w:t>
            </w:r>
          </w:p>
          <w:p w:rsidR="00224F6A" w:rsidRPr="00BC7E1B" w:rsidRDefault="00BC7E1B" w:rsidP="00BC7E1B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</w:t>
            </w:r>
            <w:r w:rsidR="00224F6A" w:rsidRPr="00BC7E1B">
              <w:rPr>
                <w:rFonts w:cs="Times New Roman"/>
                <w:sz w:val="22"/>
                <w:szCs w:val="22"/>
              </w:rPr>
              <w:t>Lento, Largo, Vivo, Presto;</w:t>
            </w:r>
          </w:p>
          <w:p w:rsidR="00224F6A" w:rsidRPr="00BC7E1B" w:rsidRDefault="00BC7E1B" w:rsidP="00BC7E1B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</w:t>
            </w:r>
            <w:r w:rsidR="00224F6A" w:rsidRPr="00BC7E1B">
              <w:rPr>
                <w:rFonts w:cs="Times New Roman"/>
                <w:sz w:val="22"/>
                <w:szCs w:val="22"/>
              </w:rPr>
              <w:t>vokalize;</w:t>
            </w:r>
          </w:p>
          <w:p w:rsidR="00224F6A" w:rsidRPr="00BC7E1B" w:rsidRDefault="00BC7E1B" w:rsidP="00BC7E1B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</w:t>
            </w:r>
            <w:r w:rsidR="00224F6A" w:rsidRPr="00BC7E1B">
              <w:rPr>
                <w:rFonts w:cs="Times New Roman"/>
                <w:sz w:val="22"/>
                <w:szCs w:val="22"/>
              </w:rPr>
              <w:t>voglasne i troglasne kompozicije.</w:t>
            </w:r>
          </w:p>
          <w:p w:rsidR="00224F6A" w:rsidRPr="008F4DB7" w:rsidRDefault="00224F6A" w:rsidP="00596685">
            <w:pPr>
              <w:pStyle w:val="ListParagraph"/>
              <w:ind w:left="1803"/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224F6A" w:rsidRDefault="00801189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b.   Aktivnosti učenja</w:t>
            </w:r>
          </w:p>
          <w:p w:rsidR="00801189" w:rsidRPr="008F4DB7" w:rsidRDefault="00801189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Učenik:</w:t>
            </w:r>
          </w:p>
          <w:p w:rsidR="00224F6A" w:rsidRPr="00BC7E1B" w:rsidRDefault="00801189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BC7E1B">
              <w:rPr>
                <w:rFonts w:cs="Times New Roman"/>
                <w:sz w:val="22"/>
                <w:szCs w:val="22"/>
              </w:rPr>
              <w:t>svojim riječima opisuje</w:t>
            </w:r>
            <w:r w:rsidR="00224F6A" w:rsidRPr="00BC7E1B">
              <w:rPr>
                <w:rFonts w:cs="Times New Roman"/>
                <w:sz w:val="22"/>
                <w:szCs w:val="22"/>
              </w:rPr>
              <w:t xml:space="preserve"> različitosti Lento, Largo, Vivo i Presto tempa;</w:t>
            </w:r>
          </w:p>
          <w:p w:rsidR="00224F6A" w:rsidRPr="00BC7E1B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BC7E1B">
              <w:rPr>
                <w:rFonts w:cs="Times New Roman"/>
                <w:sz w:val="22"/>
                <w:szCs w:val="22"/>
              </w:rPr>
              <w:lastRenderedPageBreak/>
              <w:t>prepoznaje različita tempa, slušajući muzičke primjere;</w:t>
            </w:r>
          </w:p>
          <w:p w:rsidR="00224F6A" w:rsidRPr="00BC7E1B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BC7E1B">
              <w:rPr>
                <w:rFonts w:cs="Times New Roman"/>
                <w:sz w:val="22"/>
                <w:szCs w:val="22"/>
              </w:rPr>
              <w:t>vježba navedena tempa pjevanjem vokaliza, dvoglasnih i troglasnih kompozicija;</w:t>
            </w:r>
          </w:p>
          <w:p w:rsidR="00224F6A" w:rsidRPr="00BC7E1B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BC7E1B">
              <w:rPr>
                <w:rFonts w:cs="Times New Roman"/>
                <w:color w:val="000000" w:themeColor="text1"/>
                <w:sz w:val="22"/>
                <w:szCs w:val="22"/>
              </w:rPr>
              <w:t>pokazuje poštovanje prema ostalim članovi</w:t>
            </w:r>
            <w:r w:rsidR="00A45515">
              <w:rPr>
                <w:rFonts w:cs="Times New Roman"/>
                <w:color w:val="000000" w:themeColor="text1"/>
                <w:sz w:val="22"/>
                <w:szCs w:val="22"/>
              </w:rPr>
              <w:t>ma horskog ansambla i nastavniku</w:t>
            </w:r>
            <w:r w:rsidRPr="00BC7E1B">
              <w:rPr>
                <w:rFonts w:cs="Times New Roman"/>
                <w:color w:val="000000" w:themeColor="text1"/>
                <w:sz w:val="22"/>
                <w:szCs w:val="22"/>
              </w:rPr>
              <w:t>, ne ometajući horsku grupu aktivnim učestvovanjem.</w:t>
            </w:r>
          </w:p>
          <w:p w:rsidR="00224F6A" w:rsidRPr="008F4DB7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224F6A" w:rsidRPr="008F4DB7" w:rsidRDefault="00042C29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c.   Broj časova realizacije</w:t>
            </w:r>
          </w:p>
          <w:p w:rsidR="00224F6A" w:rsidRPr="008F4DB7" w:rsidRDefault="00CF65D9" w:rsidP="00E41B79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801189">
              <w:rPr>
                <w:rFonts w:cs="Times New Roman"/>
                <w:color w:val="000000" w:themeColor="text1"/>
                <w:sz w:val="22"/>
                <w:szCs w:val="22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224F6A" w:rsidRPr="008F4DB7" w:rsidTr="00CF65D9">
        <w:tc>
          <w:tcPr>
            <w:tcW w:w="9056" w:type="dxa"/>
            <w:shd w:val="clear" w:color="auto" w:fill="BFBFBF" w:themeFill="background1" w:themeFillShade="BF"/>
          </w:tcPr>
          <w:p w:rsidR="00224F6A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8F4DB7">
              <w:rPr>
                <w:rFonts w:cs="Times New Roman"/>
                <w:b/>
                <w:sz w:val="22"/>
                <w:szCs w:val="22"/>
              </w:rPr>
              <w:lastRenderedPageBreak/>
              <w:t>Obrazovno-vaspitni ishod 5</w:t>
            </w:r>
          </w:p>
          <w:p w:rsidR="00224F6A" w:rsidRPr="008F4DB7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801189">
              <w:rPr>
                <w:rFonts w:cs="Times New Roman"/>
                <w:b/>
                <w:i/>
                <w:sz w:val="22"/>
                <w:szCs w:val="22"/>
              </w:rPr>
              <w:t>Na kraju učenja učenik će moći da izvede troglasnu kompoziciju</w:t>
            </w:r>
            <w:r w:rsidRPr="008F4DB7">
              <w:rPr>
                <w:rFonts w:cs="Times New Roman"/>
                <w:b/>
                <w:sz w:val="22"/>
                <w:szCs w:val="22"/>
              </w:rPr>
              <w:t>.</w:t>
            </w:r>
          </w:p>
        </w:tc>
      </w:tr>
      <w:tr w:rsidR="00224F6A" w:rsidRPr="008F4DB7" w:rsidTr="00CF65D9">
        <w:tc>
          <w:tcPr>
            <w:tcW w:w="9056" w:type="dxa"/>
          </w:tcPr>
          <w:p w:rsidR="00224F6A" w:rsidRPr="008F4DB7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224F6A" w:rsidRPr="008F4DB7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8F4DB7">
              <w:rPr>
                <w:rFonts w:cs="Times New Roman"/>
                <w:b/>
                <w:sz w:val="22"/>
                <w:szCs w:val="22"/>
              </w:rPr>
              <w:t>Ishodi učenja</w:t>
            </w:r>
          </w:p>
          <w:p w:rsidR="00224F6A" w:rsidRPr="001A6B1A" w:rsidRDefault="00224F6A" w:rsidP="00596685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1A6B1A">
              <w:rPr>
                <w:rFonts w:cs="Times New Roman"/>
                <w:i/>
                <w:sz w:val="22"/>
                <w:szCs w:val="22"/>
              </w:rPr>
              <w:t>Tokom učenja učenik će moći da:</w:t>
            </w:r>
          </w:p>
          <w:p w:rsidR="00224F6A" w:rsidRPr="00BC7E1B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BC7E1B">
              <w:rPr>
                <w:rFonts w:cs="Times New Roman"/>
                <w:color w:val="000000" w:themeColor="text1"/>
                <w:sz w:val="22"/>
                <w:szCs w:val="22"/>
              </w:rPr>
              <w:t>primijeni tehničke vježbe za pokretljivost glasa</w:t>
            </w:r>
            <w:r w:rsidRPr="00BC7E1B">
              <w:rPr>
                <w:rFonts w:cs="Times New Roman"/>
                <w:sz w:val="22"/>
                <w:szCs w:val="22"/>
              </w:rPr>
              <w:t xml:space="preserve">; </w:t>
            </w:r>
          </w:p>
          <w:p w:rsidR="00224F6A" w:rsidRPr="00BC7E1B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BC7E1B">
              <w:rPr>
                <w:rFonts w:cs="Times New Roman"/>
                <w:color w:val="000000" w:themeColor="text1"/>
                <w:sz w:val="22"/>
                <w:szCs w:val="22"/>
              </w:rPr>
              <w:t>analizira troglasnu horsku partituru;</w:t>
            </w:r>
          </w:p>
          <w:p w:rsidR="00224F6A" w:rsidRPr="00BC7E1B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BC7E1B">
              <w:rPr>
                <w:rFonts w:cs="Times New Roman"/>
                <w:color w:val="000000" w:themeColor="text1"/>
                <w:sz w:val="22"/>
                <w:szCs w:val="22"/>
              </w:rPr>
              <w:t xml:space="preserve">prepozna svoju dionicu u horskoj partituri; </w:t>
            </w:r>
          </w:p>
          <w:p w:rsidR="00224F6A" w:rsidRPr="00BC7E1B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BC7E1B">
              <w:rPr>
                <w:rFonts w:cs="Times New Roman"/>
                <w:color w:val="000000" w:themeColor="text1"/>
                <w:sz w:val="22"/>
                <w:szCs w:val="22"/>
              </w:rPr>
              <w:t>izvede svoju dionicu ,,a capella“ u troglasnoj kompoziciji;</w:t>
            </w:r>
          </w:p>
          <w:p w:rsidR="00224F6A" w:rsidRPr="00BC7E1B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color w:val="00B050"/>
                <w:sz w:val="22"/>
                <w:szCs w:val="22"/>
              </w:rPr>
            </w:pPr>
            <w:r w:rsidRPr="00BC7E1B">
              <w:rPr>
                <w:rFonts w:cs="Times New Roman"/>
                <w:color w:val="000000" w:themeColor="text1"/>
                <w:sz w:val="22"/>
                <w:szCs w:val="22"/>
              </w:rPr>
              <w:t>ocijeni kvalitet izvođenja troglasne kompozicije „a capella“.</w:t>
            </w:r>
          </w:p>
          <w:p w:rsidR="00224F6A" w:rsidRPr="008F4DB7" w:rsidRDefault="00224F6A" w:rsidP="00596685">
            <w:pPr>
              <w:pStyle w:val="ListParagraph"/>
              <w:ind w:left="108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224F6A" w:rsidRPr="008F4DB7" w:rsidTr="00CF65D9">
        <w:tc>
          <w:tcPr>
            <w:tcW w:w="9056" w:type="dxa"/>
          </w:tcPr>
          <w:p w:rsidR="00224F6A" w:rsidRPr="00A5398C" w:rsidRDefault="00224F6A" w:rsidP="00596685">
            <w:pPr>
              <w:jc w:val="both"/>
              <w:rPr>
                <w:rFonts w:cstheme="minorHAnsi"/>
                <w:b/>
                <w:lang w:val="sr-Latn-CS"/>
              </w:rPr>
            </w:pPr>
            <w:r w:rsidRPr="008F4DB7">
              <w:rPr>
                <w:rFonts w:cs="Times New Roman"/>
                <w:b/>
                <w:sz w:val="22"/>
                <w:szCs w:val="22"/>
              </w:rPr>
              <w:t>Didaktičke preporuke</w:t>
            </w:r>
            <w:r w:rsidR="00A5398C" w:rsidRPr="00ED7DA8">
              <w:rPr>
                <w:rFonts w:cstheme="minorHAnsi"/>
                <w:b/>
                <w:lang w:val="sr-Latn-CS"/>
              </w:rPr>
              <w:t xml:space="preserve"> za realiza</w:t>
            </w:r>
            <w:r w:rsidR="00A5398C">
              <w:rPr>
                <w:rFonts w:cstheme="minorHAnsi"/>
                <w:b/>
                <w:lang w:val="sr-Latn-CS"/>
              </w:rPr>
              <w:t>ciju obrazovno-vaspitnog ishoda</w:t>
            </w:r>
          </w:p>
          <w:p w:rsidR="00224F6A" w:rsidRPr="008F4DB7" w:rsidRDefault="00224F6A" w:rsidP="00596685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:rsidR="00224F6A" w:rsidRPr="008F4DB7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8F4DB7">
              <w:rPr>
                <w:rFonts w:cs="Times New Roman"/>
                <w:b/>
                <w:sz w:val="22"/>
                <w:szCs w:val="22"/>
              </w:rPr>
              <w:t>a.   Sadržaji/pojmovi:</w:t>
            </w:r>
          </w:p>
          <w:p w:rsidR="00224F6A" w:rsidRPr="00BC7E1B" w:rsidRDefault="00BC7E1B" w:rsidP="00BC7E1B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</w:t>
            </w:r>
            <w:r w:rsidR="00224F6A" w:rsidRPr="00BC7E1B">
              <w:rPr>
                <w:rFonts w:cs="Times New Roman"/>
                <w:sz w:val="22"/>
                <w:szCs w:val="22"/>
              </w:rPr>
              <w:t>vokalize;</w:t>
            </w:r>
          </w:p>
          <w:p w:rsidR="00224F6A" w:rsidRPr="00BC7E1B" w:rsidRDefault="00BC7E1B" w:rsidP="00BC7E1B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</w:t>
            </w:r>
            <w:r w:rsidR="00224F6A" w:rsidRPr="00BC7E1B">
              <w:rPr>
                <w:rFonts w:cs="Times New Roman"/>
                <w:sz w:val="22"/>
                <w:szCs w:val="22"/>
              </w:rPr>
              <w:t>horska partitura;</w:t>
            </w:r>
          </w:p>
          <w:p w:rsidR="00224F6A" w:rsidRPr="00BC7E1B" w:rsidRDefault="00BC7E1B" w:rsidP="00BC7E1B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</w:t>
            </w:r>
            <w:r w:rsidR="00224F6A" w:rsidRPr="00BC7E1B">
              <w:rPr>
                <w:rFonts w:cs="Times New Roman"/>
                <w:sz w:val="22"/>
                <w:szCs w:val="22"/>
              </w:rPr>
              <w:t>troglasna kompozicija;</w:t>
            </w:r>
          </w:p>
          <w:p w:rsidR="00224F6A" w:rsidRPr="00BC7E1B" w:rsidRDefault="00BC7E1B" w:rsidP="00BC7E1B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</w:t>
            </w:r>
            <w:r w:rsidR="00801189" w:rsidRPr="00BC7E1B">
              <w:rPr>
                <w:rFonts w:cs="Times New Roman"/>
                <w:sz w:val="22"/>
                <w:szCs w:val="22"/>
              </w:rPr>
              <w:t>„a capella“</w:t>
            </w:r>
          </w:p>
          <w:p w:rsidR="00224F6A" w:rsidRPr="008F4DB7" w:rsidRDefault="00224F6A" w:rsidP="00596685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:rsidR="00224F6A" w:rsidRDefault="00801189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b.   Aktivnosti učenja</w:t>
            </w:r>
          </w:p>
          <w:p w:rsidR="00801189" w:rsidRPr="008F4DB7" w:rsidRDefault="00801189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Učenik:</w:t>
            </w:r>
          </w:p>
          <w:p w:rsidR="00224F6A" w:rsidRPr="00BC7E1B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C7E1B">
              <w:rPr>
                <w:rFonts w:cs="Times New Roman"/>
                <w:color w:val="000000" w:themeColor="text1"/>
                <w:sz w:val="22"/>
                <w:szCs w:val="22"/>
              </w:rPr>
              <w:t>vježba vokalize za pokretljivost glasa;</w:t>
            </w:r>
          </w:p>
          <w:p w:rsidR="00224F6A" w:rsidRPr="00BC7E1B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C7E1B">
              <w:rPr>
                <w:rFonts w:cs="Times New Roman"/>
                <w:color w:val="000000" w:themeColor="text1"/>
                <w:sz w:val="22"/>
                <w:szCs w:val="22"/>
              </w:rPr>
              <w:t>upoznaje se sa izgledom horske troglasne partiture i objašnjava istu;</w:t>
            </w:r>
          </w:p>
          <w:p w:rsidR="00224F6A" w:rsidRPr="00BC7E1B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C7E1B">
              <w:rPr>
                <w:rFonts w:cs="Times New Roman"/>
                <w:color w:val="000000" w:themeColor="text1"/>
                <w:sz w:val="22"/>
                <w:szCs w:val="22"/>
              </w:rPr>
              <w:t>tokom učenja dionice svog glasa, analizira istu, uočavajući melodiju, ritam, artikulaciju, dinamiku i tempo;</w:t>
            </w:r>
          </w:p>
          <w:p w:rsidR="00224F6A" w:rsidRPr="00BC7E1B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C7E1B">
              <w:rPr>
                <w:rFonts w:cs="Times New Roman"/>
                <w:color w:val="000000" w:themeColor="text1"/>
                <w:sz w:val="22"/>
                <w:szCs w:val="22"/>
              </w:rPr>
              <w:t>vježba dionicu svog glasa, na način sigurnog ritmičko-melodi</w:t>
            </w:r>
            <w:r w:rsidR="008A6447" w:rsidRPr="00BC7E1B">
              <w:rPr>
                <w:rFonts w:cs="Times New Roman"/>
                <w:color w:val="000000" w:themeColor="text1"/>
                <w:sz w:val="22"/>
                <w:szCs w:val="22"/>
              </w:rPr>
              <w:t>jskog ovladavanja dionicom, precizno</w:t>
            </w:r>
            <w:r w:rsidRPr="00BC7E1B">
              <w:rPr>
                <w:rFonts w:cs="Times New Roman"/>
                <w:color w:val="000000" w:themeColor="text1"/>
                <w:sz w:val="22"/>
                <w:szCs w:val="22"/>
              </w:rPr>
              <w:t xml:space="preserve"> intonirajući uz pravilno pjevačko disanje;</w:t>
            </w:r>
          </w:p>
          <w:p w:rsidR="00224F6A" w:rsidRPr="00BC7E1B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C7E1B">
              <w:rPr>
                <w:rFonts w:cs="Times New Roman"/>
                <w:color w:val="000000" w:themeColor="text1"/>
                <w:sz w:val="22"/>
                <w:szCs w:val="22"/>
              </w:rPr>
              <w:t xml:space="preserve">nakon izvedbe troglasne kompozicije „a capella“, komentariše izvođenje iste i daje svoju ocjenu; </w:t>
            </w:r>
          </w:p>
          <w:p w:rsidR="00224F6A" w:rsidRPr="00BC7E1B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BC7E1B">
              <w:rPr>
                <w:rFonts w:cs="Times New Roman"/>
                <w:color w:val="000000" w:themeColor="text1"/>
                <w:sz w:val="22"/>
                <w:szCs w:val="22"/>
              </w:rPr>
              <w:t xml:space="preserve">pokazuje </w:t>
            </w:r>
            <w:r w:rsidR="00F16218" w:rsidRPr="00BC7E1B">
              <w:rPr>
                <w:rFonts w:cs="Times New Roman"/>
                <w:color w:val="000000" w:themeColor="text1"/>
                <w:sz w:val="22"/>
                <w:szCs w:val="22"/>
              </w:rPr>
              <w:t>poštovanje prema ostalim članovima</w:t>
            </w:r>
            <w:r w:rsidRPr="00BC7E1B">
              <w:rPr>
                <w:rFonts w:cs="Times New Roman"/>
                <w:color w:val="000000" w:themeColor="text1"/>
                <w:sz w:val="22"/>
                <w:szCs w:val="22"/>
              </w:rPr>
              <w:t xml:space="preserve"> horskog ansambla i</w:t>
            </w:r>
            <w:r w:rsidR="00AF584E" w:rsidRPr="00BC7E1B">
              <w:rPr>
                <w:rFonts w:cs="Times New Roman"/>
                <w:color w:val="000000" w:themeColor="text1"/>
                <w:sz w:val="22"/>
                <w:szCs w:val="22"/>
              </w:rPr>
              <w:t xml:space="preserve"> nastavniku</w:t>
            </w:r>
            <w:r w:rsidRPr="00BC7E1B">
              <w:rPr>
                <w:rFonts w:cs="Times New Roman"/>
                <w:color w:val="000000" w:themeColor="text1"/>
                <w:sz w:val="22"/>
                <w:szCs w:val="22"/>
              </w:rPr>
              <w:t xml:space="preserve">, ne ometajući horsku grupu aktivnim učestvovanjem. </w:t>
            </w:r>
          </w:p>
          <w:p w:rsidR="00224F6A" w:rsidRPr="008F4DB7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224F6A" w:rsidRPr="008F4DB7" w:rsidRDefault="00224F6A" w:rsidP="00596685">
            <w:pPr>
              <w:pStyle w:val="ListParagraph"/>
              <w:ind w:left="108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:rsidR="00224F6A" w:rsidRPr="008F4DB7" w:rsidRDefault="00042C29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c.   Broj časova realizacije</w:t>
            </w:r>
          </w:p>
          <w:p w:rsidR="00CF65D9" w:rsidRPr="00801189" w:rsidRDefault="00CF65D9" w:rsidP="00801189">
            <w:pPr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801189">
              <w:rPr>
                <w:rFonts w:cs="Times New Roman"/>
                <w:color w:val="000000" w:themeColor="text1"/>
                <w:sz w:val="22"/>
                <w:szCs w:val="22"/>
              </w:rPr>
              <w:t>Broj časova realizacije uslovljen je potrebom kombinovanja dva ili više obrazovno-vaspitnih ishoda, u skladu sa interesovanjima i mogućnostima učenika.</w:t>
            </w:r>
          </w:p>
          <w:p w:rsidR="00224F6A" w:rsidRPr="008F4DB7" w:rsidRDefault="00224F6A" w:rsidP="00CF65D9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224F6A" w:rsidRPr="008F4DB7" w:rsidTr="00CF65D9">
        <w:tc>
          <w:tcPr>
            <w:tcW w:w="9056" w:type="dxa"/>
            <w:shd w:val="clear" w:color="auto" w:fill="BFBFBF" w:themeFill="background1" w:themeFillShade="BF"/>
          </w:tcPr>
          <w:p w:rsidR="00224F6A" w:rsidRPr="008F4DB7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8F4DB7">
              <w:rPr>
                <w:rFonts w:cs="Times New Roman"/>
                <w:b/>
                <w:sz w:val="22"/>
                <w:szCs w:val="22"/>
              </w:rPr>
              <w:t>Obrazovno-vaspitni ishod 6</w:t>
            </w:r>
          </w:p>
          <w:p w:rsidR="00224F6A" w:rsidRPr="00801189" w:rsidRDefault="00224F6A" w:rsidP="00596685">
            <w:pPr>
              <w:jc w:val="both"/>
              <w:rPr>
                <w:rFonts w:cs="Times New Roman"/>
                <w:b/>
                <w:i/>
                <w:sz w:val="22"/>
                <w:szCs w:val="22"/>
              </w:rPr>
            </w:pPr>
            <w:r w:rsidRPr="00801189">
              <w:rPr>
                <w:rFonts w:cs="Times New Roman"/>
                <w:b/>
                <w:i/>
                <w:sz w:val="22"/>
                <w:szCs w:val="22"/>
              </w:rPr>
              <w:t>Na kraju učenja učenik će moći da primijeni pravilnu interpretaciju troglasne kompozicije.</w:t>
            </w:r>
          </w:p>
        </w:tc>
      </w:tr>
      <w:tr w:rsidR="00224F6A" w:rsidRPr="008F4DB7" w:rsidTr="00CF65D9">
        <w:tc>
          <w:tcPr>
            <w:tcW w:w="9056" w:type="dxa"/>
          </w:tcPr>
          <w:p w:rsidR="00224F6A" w:rsidRPr="008F4DB7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224F6A" w:rsidRPr="008F4DB7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8F4DB7">
              <w:rPr>
                <w:rFonts w:cs="Times New Roman"/>
                <w:b/>
                <w:sz w:val="22"/>
                <w:szCs w:val="22"/>
              </w:rPr>
              <w:t>Ishodi učenja</w:t>
            </w:r>
          </w:p>
          <w:p w:rsidR="00224F6A" w:rsidRPr="001A6B1A" w:rsidRDefault="00224F6A" w:rsidP="00596685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1A6B1A">
              <w:rPr>
                <w:rFonts w:cs="Times New Roman"/>
                <w:i/>
                <w:sz w:val="22"/>
                <w:szCs w:val="22"/>
              </w:rPr>
              <w:t>Tokom učenja učenik će moći da:</w:t>
            </w:r>
          </w:p>
          <w:p w:rsidR="00224F6A" w:rsidRPr="00BC7E1B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BC7E1B">
              <w:rPr>
                <w:rFonts w:cs="Times New Roman"/>
                <w:sz w:val="22"/>
                <w:szCs w:val="22"/>
              </w:rPr>
              <w:t>primijeni dobru dikciju;</w:t>
            </w:r>
          </w:p>
          <w:p w:rsidR="00224F6A" w:rsidRPr="00BC7E1B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BC7E1B">
              <w:rPr>
                <w:rFonts w:cs="Times New Roman"/>
                <w:sz w:val="22"/>
                <w:szCs w:val="22"/>
              </w:rPr>
              <w:lastRenderedPageBreak/>
              <w:t>primijeni muzičko fraziranje;</w:t>
            </w:r>
          </w:p>
          <w:p w:rsidR="00224F6A" w:rsidRPr="00BC7E1B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BC7E1B">
              <w:rPr>
                <w:rFonts w:cs="Times New Roman"/>
                <w:sz w:val="22"/>
                <w:szCs w:val="22"/>
              </w:rPr>
              <w:t>primijeni muzički akcenat;</w:t>
            </w:r>
          </w:p>
          <w:p w:rsidR="00224F6A" w:rsidRPr="00BC7E1B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BC7E1B">
              <w:rPr>
                <w:rFonts w:cs="Times New Roman"/>
                <w:sz w:val="22"/>
                <w:szCs w:val="22"/>
              </w:rPr>
              <w:t>slušno razlikuje akcentovan i neakcentovan ton;</w:t>
            </w:r>
          </w:p>
          <w:p w:rsidR="00224F6A" w:rsidRPr="00BC7E1B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BC7E1B">
              <w:rPr>
                <w:rFonts w:cs="Times New Roman"/>
                <w:sz w:val="22"/>
                <w:szCs w:val="22"/>
              </w:rPr>
              <w:t xml:space="preserve">primijeni elemente interpretacije u troglasnoj kompoziciji. </w:t>
            </w:r>
          </w:p>
          <w:p w:rsidR="00224F6A" w:rsidRPr="008F4DB7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224F6A" w:rsidRPr="008F4DB7" w:rsidTr="00CF65D9">
        <w:tc>
          <w:tcPr>
            <w:tcW w:w="9056" w:type="dxa"/>
          </w:tcPr>
          <w:p w:rsidR="00224F6A" w:rsidRPr="00A5398C" w:rsidRDefault="00224F6A" w:rsidP="00596685">
            <w:pPr>
              <w:jc w:val="both"/>
              <w:rPr>
                <w:rFonts w:cstheme="minorHAnsi"/>
                <w:b/>
                <w:lang w:val="sr-Latn-CS"/>
              </w:rPr>
            </w:pPr>
            <w:r w:rsidRPr="008F4DB7">
              <w:rPr>
                <w:rFonts w:cs="Times New Roman"/>
                <w:b/>
                <w:sz w:val="22"/>
                <w:szCs w:val="22"/>
              </w:rPr>
              <w:lastRenderedPageBreak/>
              <w:t>Didaktičke preporuke</w:t>
            </w:r>
            <w:r w:rsidR="00A5398C" w:rsidRPr="00ED7DA8">
              <w:rPr>
                <w:rFonts w:cstheme="minorHAnsi"/>
                <w:b/>
                <w:lang w:val="sr-Latn-CS"/>
              </w:rPr>
              <w:t xml:space="preserve"> </w:t>
            </w:r>
            <w:r w:rsidR="00A5398C" w:rsidRPr="00801189">
              <w:rPr>
                <w:rFonts w:cstheme="minorHAnsi"/>
                <w:b/>
                <w:sz w:val="22"/>
                <w:szCs w:val="22"/>
                <w:lang w:val="sr-Latn-CS"/>
              </w:rPr>
              <w:t>za realizaciju obrazovno-vaspitnog ishoda</w:t>
            </w:r>
          </w:p>
          <w:p w:rsidR="00224F6A" w:rsidRPr="008F4DB7" w:rsidRDefault="00224F6A" w:rsidP="00596685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:rsidR="00224F6A" w:rsidRPr="008F4DB7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8F4DB7">
              <w:rPr>
                <w:rFonts w:cs="Times New Roman"/>
                <w:b/>
                <w:sz w:val="22"/>
                <w:szCs w:val="22"/>
              </w:rPr>
              <w:t>a.   Sadržaji/pojmovi:</w:t>
            </w:r>
          </w:p>
          <w:p w:rsidR="00224F6A" w:rsidRPr="00512271" w:rsidRDefault="00512271" w:rsidP="00512271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</w:t>
            </w:r>
            <w:r w:rsidR="00224F6A" w:rsidRPr="00512271">
              <w:rPr>
                <w:rFonts w:cs="Times New Roman"/>
                <w:sz w:val="22"/>
                <w:szCs w:val="22"/>
              </w:rPr>
              <w:t>interpretacija;</w:t>
            </w:r>
          </w:p>
          <w:p w:rsidR="00224F6A" w:rsidRPr="00512271" w:rsidRDefault="00512271" w:rsidP="00512271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</w:t>
            </w:r>
            <w:r w:rsidR="00224F6A" w:rsidRPr="00512271">
              <w:rPr>
                <w:rFonts w:cs="Times New Roman"/>
                <w:sz w:val="22"/>
                <w:szCs w:val="22"/>
              </w:rPr>
              <w:t>troglasna kompozicija;</w:t>
            </w:r>
          </w:p>
          <w:p w:rsidR="00224F6A" w:rsidRPr="00512271" w:rsidRDefault="00512271" w:rsidP="00512271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</w:t>
            </w:r>
            <w:r w:rsidR="00224F6A" w:rsidRPr="00512271">
              <w:rPr>
                <w:rFonts w:cs="Times New Roman"/>
                <w:sz w:val="22"/>
                <w:szCs w:val="22"/>
              </w:rPr>
              <w:t>muzičko fraziranje;</w:t>
            </w:r>
          </w:p>
          <w:p w:rsidR="00224F6A" w:rsidRPr="00512271" w:rsidRDefault="00512271" w:rsidP="00512271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</w:t>
            </w:r>
            <w:r w:rsidR="00224F6A" w:rsidRPr="00512271">
              <w:rPr>
                <w:rFonts w:cs="Times New Roman"/>
                <w:sz w:val="22"/>
                <w:szCs w:val="22"/>
              </w:rPr>
              <w:t>muzički akcenti;</w:t>
            </w:r>
          </w:p>
          <w:p w:rsidR="00224F6A" w:rsidRPr="00512271" w:rsidRDefault="00512271" w:rsidP="00512271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</w:t>
            </w:r>
            <w:r w:rsidR="00224F6A" w:rsidRPr="00512271">
              <w:rPr>
                <w:rFonts w:cs="Times New Roman"/>
                <w:sz w:val="22"/>
                <w:szCs w:val="22"/>
              </w:rPr>
              <w:t>muzički izraz.</w:t>
            </w:r>
          </w:p>
          <w:p w:rsidR="00224F6A" w:rsidRPr="008F4DB7" w:rsidRDefault="00224F6A" w:rsidP="00596685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:rsidR="00224F6A" w:rsidRDefault="00801189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b.   Aktivnosti učenja</w:t>
            </w:r>
          </w:p>
          <w:p w:rsidR="00801189" w:rsidRPr="008F4DB7" w:rsidRDefault="00801189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Učenik:</w:t>
            </w:r>
          </w:p>
          <w:p w:rsidR="00224F6A" w:rsidRPr="00512271" w:rsidRDefault="00801189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512271">
              <w:rPr>
                <w:rFonts w:cs="Times New Roman"/>
                <w:color w:val="000000" w:themeColor="text1"/>
                <w:sz w:val="22"/>
                <w:szCs w:val="22"/>
              </w:rPr>
              <w:t xml:space="preserve">vježba </w:t>
            </w:r>
            <w:r w:rsidR="00224F6A" w:rsidRPr="00512271">
              <w:rPr>
                <w:rFonts w:cs="Times New Roman"/>
                <w:color w:val="000000" w:themeColor="text1"/>
                <w:sz w:val="22"/>
                <w:szCs w:val="22"/>
              </w:rPr>
              <w:t xml:space="preserve">izgovor teksta troglasnih kompozicija, poštujući dobru dikciju; </w:t>
            </w:r>
          </w:p>
          <w:p w:rsidR="00224F6A" w:rsidRPr="00512271" w:rsidRDefault="00801189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512271">
              <w:rPr>
                <w:rFonts w:cs="Times New Roman"/>
                <w:color w:val="000000" w:themeColor="text1"/>
                <w:sz w:val="22"/>
                <w:szCs w:val="22"/>
              </w:rPr>
              <w:t>vježba</w:t>
            </w:r>
            <w:r w:rsidR="00224F6A" w:rsidRPr="00512271">
              <w:rPr>
                <w:rFonts w:cs="Times New Roman"/>
                <w:color w:val="000000" w:themeColor="text1"/>
                <w:sz w:val="22"/>
                <w:szCs w:val="22"/>
              </w:rPr>
              <w:t xml:space="preserve"> kako da frazira melodiju svoje dionice u troglasnoj kompoziciji;</w:t>
            </w:r>
          </w:p>
          <w:p w:rsidR="00224F6A" w:rsidRPr="00512271" w:rsidRDefault="00801189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512271">
              <w:rPr>
                <w:rFonts w:cs="Times New Roman"/>
                <w:color w:val="000000" w:themeColor="text1"/>
                <w:sz w:val="22"/>
                <w:szCs w:val="22"/>
              </w:rPr>
              <w:t>izvo</w:t>
            </w:r>
            <w:r w:rsidR="00224F6A" w:rsidRPr="00512271">
              <w:rPr>
                <w:rFonts w:cs="Times New Roman"/>
                <w:color w:val="000000" w:themeColor="text1"/>
                <w:sz w:val="22"/>
                <w:szCs w:val="22"/>
              </w:rPr>
              <w:t>de akcentovan ton u melodiji svoje dionice u troglasnoj kompoziciji;</w:t>
            </w:r>
          </w:p>
          <w:p w:rsidR="00224F6A" w:rsidRPr="00512271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512271">
              <w:rPr>
                <w:rFonts w:cs="Times New Roman"/>
                <w:color w:val="000000" w:themeColor="text1"/>
                <w:sz w:val="22"/>
                <w:szCs w:val="22"/>
              </w:rPr>
              <w:t>slušanjem muzičkih primjera prepoznaje akcentovane tonove;</w:t>
            </w:r>
          </w:p>
          <w:p w:rsidR="00224F6A" w:rsidRPr="00512271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512271">
              <w:rPr>
                <w:rFonts w:cs="Times New Roman"/>
                <w:color w:val="000000" w:themeColor="text1"/>
                <w:sz w:val="22"/>
                <w:szCs w:val="22"/>
              </w:rPr>
              <w:t xml:space="preserve">vježba elemente interpretacije u </w:t>
            </w:r>
            <w:r w:rsidR="00C15506" w:rsidRPr="00512271">
              <w:rPr>
                <w:rFonts w:cs="Times New Roman"/>
                <w:color w:val="000000" w:themeColor="text1"/>
                <w:sz w:val="22"/>
                <w:szCs w:val="22"/>
              </w:rPr>
              <w:t>troglasnoj kompoziciji radi</w:t>
            </w:r>
            <w:r w:rsidRPr="00512271">
              <w:rPr>
                <w:rFonts w:cs="Times New Roman"/>
                <w:color w:val="000000" w:themeColor="text1"/>
                <w:sz w:val="22"/>
                <w:szCs w:val="22"/>
              </w:rPr>
              <w:t xml:space="preserve"> ostvarivanja kvalitetnog muzičkog izraza.</w:t>
            </w:r>
          </w:p>
          <w:p w:rsidR="00224F6A" w:rsidRPr="008F4DB7" w:rsidRDefault="00224F6A" w:rsidP="00596685">
            <w:p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:rsidR="00224F6A" w:rsidRPr="008F4DB7" w:rsidRDefault="00224F6A" w:rsidP="00596685">
            <w:pPr>
              <w:pStyle w:val="ListParagraph"/>
              <w:ind w:left="108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:rsidR="00224F6A" w:rsidRPr="008F4DB7" w:rsidRDefault="00042C29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c.   Broj časova realizacije</w:t>
            </w:r>
          </w:p>
          <w:p w:rsidR="00CF65D9" w:rsidRPr="00801189" w:rsidRDefault="00CF65D9" w:rsidP="00801189">
            <w:pPr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801189">
              <w:rPr>
                <w:rFonts w:cs="Times New Roman"/>
                <w:color w:val="000000" w:themeColor="text1"/>
                <w:sz w:val="22"/>
                <w:szCs w:val="22"/>
              </w:rPr>
              <w:t>Broj časova realizacije uslovljen je potrebom kombinovanja dva ili više obrazovno-vaspitnih ishoda, u skladu sa interesovanjima i mogućnostima učenika.</w:t>
            </w:r>
          </w:p>
          <w:p w:rsidR="00224F6A" w:rsidRPr="008F4DB7" w:rsidRDefault="00224F6A" w:rsidP="00CF65D9">
            <w:pPr>
              <w:pStyle w:val="ListParagraph"/>
              <w:ind w:left="1080"/>
              <w:jc w:val="both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224F6A" w:rsidRPr="008F4DB7" w:rsidTr="00CF65D9">
        <w:tc>
          <w:tcPr>
            <w:tcW w:w="9056" w:type="dxa"/>
            <w:shd w:val="clear" w:color="auto" w:fill="BFBFBF" w:themeFill="background1" w:themeFillShade="BF"/>
          </w:tcPr>
          <w:p w:rsidR="00224F6A" w:rsidRPr="008F4DB7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8F4DB7">
              <w:rPr>
                <w:rFonts w:cs="Times New Roman"/>
                <w:b/>
                <w:sz w:val="22"/>
                <w:szCs w:val="22"/>
              </w:rPr>
              <w:t>Obrazovno-vaspitni ishod 7</w:t>
            </w:r>
          </w:p>
          <w:p w:rsidR="00224F6A" w:rsidRPr="00801189" w:rsidRDefault="00224F6A" w:rsidP="00596685">
            <w:pPr>
              <w:jc w:val="both"/>
              <w:rPr>
                <w:rFonts w:cs="Times New Roman"/>
                <w:b/>
                <w:i/>
                <w:sz w:val="22"/>
                <w:szCs w:val="22"/>
              </w:rPr>
            </w:pPr>
            <w:r w:rsidRPr="00801189">
              <w:rPr>
                <w:rFonts w:cs="Times New Roman"/>
                <w:b/>
                <w:i/>
                <w:sz w:val="22"/>
                <w:szCs w:val="22"/>
              </w:rPr>
              <w:t xml:space="preserve">Tokom učenja učenik će moći da </w:t>
            </w:r>
            <w:r w:rsidR="00F53F67" w:rsidRPr="00801189">
              <w:rPr>
                <w:rFonts w:cs="Times New Roman"/>
                <w:b/>
                <w:i/>
                <w:sz w:val="22"/>
                <w:szCs w:val="22"/>
              </w:rPr>
              <w:t xml:space="preserve">izvede </w:t>
            </w:r>
            <w:r w:rsidRPr="00801189">
              <w:rPr>
                <w:rFonts w:cs="Times New Roman"/>
                <w:b/>
                <w:i/>
                <w:sz w:val="22"/>
                <w:szCs w:val="22"/>
              </w:rPr>
              <w:t>kanon.</w:t>
            </w:r>
          </w:p>
        </w:tc>
      </w:tr>
      <w:tr w:rsidR="00224F6A" w:rsidRPr="008F4DB7" w:rsidTr="00CF65D9">
        <w:tc>
          <w:tcPr>
            <w:tcW w:w="9056" w:type="dxa"/>
          </w:tcPr>
          <w:p w:rsidR="00224F6A" w:rsidRPr="008F4DB7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224F6A" w:rsidRPr="008F4DB7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8F4DB7">
              <w:rPr>
                <w:rFonts w:cs="Times New Roman"/>
                <w:b/>
                <w:sz w:val="22"/>
                <w:szCs w:val="22"/>
              </w:rPr>
              <w:t>Ishodi učenja</w:t>
            </w:r>
          </w:p>
          <w:p w:rsidR="00224F6A" w:rsidRPr="001A6B1A" w:rsidRDefault="00224F6A" w:rsidP="00596685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1A6B1A">
              <w:rPr>
                <w:rFonts w:cs="Times New Roman"/>
                <w:i/>
                <w:sz w:val="22"/>
                <w:szCs w:val="22"/>
              </w:rPr>
              <w:t>Tokom učenja učenik će moći da:</w:t>
            </w:r>
          </w:p>
          <w:p w:rsidR="00224F6A" w:rsidRPr="00512271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512271">
              <w:rPr>
                <w:rFonts w:cs="Times New Roman"/>
                <w:sz w:val="22"/>
                <w:szCs w:val="22"/>
              </w:rPr>
              <w:t xml:space="preserve">obrazloži pojam </w:t>
            </w:r>
            <w:r w:rsidRPr="00512271">
              <w:rPr>
                <w:rFonts w:cs="Times New Roman"/>
                <w:i/>
                <w:sz w:val="22"/>
                <w:szCs w:val="22"/>
              </w:rPr>
              <w:t>kanon;</w:t>
            </w:r>
          </w:p>
          <w:p w:rsidR="00224F6A" w:rsidRPr="00512271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512271">
              <w:rPr>
                <w:rFonts w:cs="Times New Roman"/>
                <w:sz w:val="22"/>
                <w:szCs w:val="22"/>
              </w:rPr>
              <w:t>slušno prepozna razliku između kanona i višeglasne kompozicije;</w:t>
            </w:r>
          </w:p>
          <w:p w:rsidR="00224F6A" w:rsidRPr="00512271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512271">
              <w:rPr>
                <w:rFonts w:cs="Times New Roman"/>
                <w:color w:val="000000" w:themeColor="text1"/>
                <w:sz w:val="22"/>
                <w:szCs w:val="22"/>
              </w:rPr>
              <w:t xml:space="preserve">primijeni tehniku </w:t>
            </w:r>
            <w:r w:rsidRPr="00512271">
              <w:rPr>
                <w:rFonts w:cs="Times New Roman"/>
                <w:sz w:val="22"/>
                <w:szCs w:val="22"/>
              </w:rPr>
              <w:t>izvođenja kanona u vokalizama;</w:t>
            </w:r>
          </w:p>
          <w:p w:rsidR="00224F6A" w:rsidRPr="00512271" w:rsidRDefault="00224F6A" w:rsidP="00D474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512271">
              <w:rPr>
                <w:rFonts w:cs="Times New Roman"/>
                <w:color w:val="000000" w:themeColor="text1"/>
                <w:sz w:val="22"/>
                <w:szCs w:val="22"/>
              </w:rPr>
              <w:t>izvede kanon.</w:t>
            </w:r>
          </w:p>
          <w:p w:rsidR="00224F6A" w:rsidRPr="008F4DB7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224F6A" w:rsidRPr="008F4DB7" w:rsidTr="00CF65D9">
        <w:tc>
          <w:tcPr>
            <w:tcW w:w="9056" w:type="dxa"/>
          </w:tcPr>
          <w:p w:rsidR="00224F6A" w:rsidRPr="00801189" w:rsidRDefault="00224F6A" w:rsidP="00596685">
            <w:pPr>
              <w:jc w:val="both"/>
              <w:rPr>
                <w:rFonts w:cstheme="minorHAnsi"/>
                <w:b/>
                <w:sz w:val="22"/>
                <w:szCs w:val="22"/>
                <w:lang w:val="sr-Latn-CS"/>
              </w:rPr>
            </w:pPr>
            <w:r w:rsidRPr="008F4DB7">
              <w:rPr>
                <w:rFonts w:cs="Times New Roman"/>
                <w:b/>
                <w:sz w:val="22"/>
                <w:szCs w:val="22"/>
              </w:rPr>
              <w:t>Didaktičke preporuke</w:t>
            </w:r>
            <w:r w:rsidR="00A5398C" w:rsidRPr="00ED7DA8">
              <w:rPr>
                <w:rFonts w:cstheme="minorHAnsi"/>
                <w:b/>
                <w:lang w:val="sr-Latn-CS"/>
              </w:rPr>
              <w:t xml:space="preserve"> </w:t>
            </w:r>
            <w:r w:rsidR="00A5398C" w:rsidRPr="00801189">
              <w:rPr>
                <w:rFonts w:cstheme="minorHAnsi"/>
                <w:b/>
                <w:sz w:val="22"/>
                <w:szCs w:val="22"/>
                <w:lang w:val="sr-Latn-CS"/>
              </w:rPr>
              <w:t>za realizaciju obrazovno-vaspitnog ishoda</w:t>
            </w:r>
          </w:p>
          <w:p w:rsidR="00224F6A" w:rsidRPr="008F4DB7" w:rsidRDefault="00224F6A" w:rsidP="00596685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:rsidR="00224F6A" w:rsidRPr="008F4DB7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8F4DB7">
              <w:rPr>
                <w:rFonts w:cs="Times New Roman"/>
                <w:b/>
                <w:sz w:val="22"/>
                <w:szCs w:val="22"/>
              </w:rPr>
              <w:t>a.   Sadržaji/pojmovi:</w:t>
            </w:r>
          </w:p>
          <w:p w:rsidR="00224F6A" w:rsidRPr="00512271" w:rsidRDefault="00512271" w:rsidP="00512271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</w:t>
            </w:r>
            <w:r w:rsidR="00224F6A" w:rsidRPr="00512271">
              <w:rPr>
                <w:rFonts w:cs="Times New Roman"/>
                <w:sz w:val="22"/>
                <w:szCs w:val="22"/>
              </w:rPr>
              <w:t>kanon;</w:t>
            </w:r>
          </w:p>
          <w:p w:rsidR="00224F6A" w:rsidRPr="00512271" w:rsidRDefault="00512271" w:rsidP="00512271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</w:t>
            </w:r>
            <w:r w:rsidR="00224F6A" w:rsidRPr="00512271">
              <w:rPr>
                <w:rFonts w:cs="Times New Roman"/>
                <w:sz w:val="22"/>
                <w:szCs w:val="22"/>
              </w:rPr>
              <w:t>vokalize;</w:t>
            </w:r>
          </w:p>
          <w:p w:rsidR="00224F6A" w:rsidRPr="00512271" w:rsidRDefault="00512271" w:rsidP="00512271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</w:t>
            </w:r>
            <w:r w:rsidR="00801189" w:rsidRPr="00512271">
              <w:rPr>
                <w:rFonts w:cs="Times New Roman"/>
                <w:sz w:val="22"/>
                <w:szCs w:val="22"/>
              </w:rPr>
              <w:t>višeglasne kompozicije</w:t>
            </w:r>
          </w:p>
          <w:p w:rsidR="00224F6A" w:rsidRPr="008F4DB7" w:rsidRDefault="00224F6A" w:rsidP="00596685">
            <w:pPr>
              <w:pStyle w:val="ListParagraph"/>
              <w:ind w:left="1080"/>
              <w:jc w:val="both"/>
              <w:rPr>
                <w:rFonts w:cs="Times New Roman"/>
                <w:sz w:val="22"/>
                <w:szCs w:val="22"/>
              </w:rPr>
            </w:pPr>
          </w:p>
          <w:p w:rsidR="00224F6A" w:rsidRPr="008F4DB7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8F4DB7">
              <w:rPr>
                <w:rFonts w:cs="Times New Roman"/>
                <w:b/>
                <w:sz w:val="22"/>
                <w:szCs w:val="22"/>
              </w:rPr>
              <w:t>b.   Aktivnosti učenja</w:t>
            </w:r>
          </w:p>
          <w:p w:rsidR="00224F6A" w:rsidRPr="00512271" w:rsidRDefault="00512271" w:rsidP="00512271">
            <w:pPr>
              <w:jc w:val="both"/>
              <w:rPr>
                <w:rFonts w:cs="Times New Roman"/>
                <w:color w:val="0070C0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 xml:space="preserve">- </w:t>
            </w:r>
            <w:r w:rsidR="00224F6A" w:rsidRPr="00512271">
              <w:rPr>
                <w:rFonts w:cs="Times New Roman"/>
                <w:color w:val="000000" w:themeColor="text1"/>
                <w:sz w:val="22"/>
                <w:szCs w:val="22"/>
              </w:rPr>
              <w:t>svojim riječima objasni šta je kanon i opiše način izvođenja istog;</w:t>
            </w:r>
          </w:p>
          <w:p w:rsidR="00224F6A" w:rsidRPr="00512271" w:rsidRDefault="00512271" w:rsidP="00512271">
            <w:pPr>
              <w:jc w:val="both"/>
              <w:rPr>
                <w:rFonts w:cs="Times New Roman"/>
                <w:color w:val="0070C0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 xml:space="preserve">- </w:t>
            </w:r>
            <w:r w:rsidR="00224F6A" w:rsidRPr="00512271">
              <w:rPr>
                <w:rFonts w:cs="Times New Roman"/>
                <w:color w:val="000000" w:themeColor="text1"/>
                <w:sz w:val="22"/>
                <w:szCs w:val="22"/>
              </w:rPr>
              <w:t>uči vokalize kanonskog tipa;</w:t>
            </w:r>
          </w:p>
          <w:p w:rsidR="00224F6A" w:rsidRPr="00512271" w:rsidRDefault="00512271" w:rsidP="00512271">
            <w:pPr>
              <w:jc w:val="both"/>
              <w:rPr>
                <w:rFonts w:cs="Times New Roman"/>
                <w:color w:val="0070C0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 xml:space="preserve">- </w:t>
            </w:r>
            <w:r w:rsidR="00224F6A" w:rsidRPr="00512271">
              <w:rPr>
                <w:rFonts w:cs="Times New Roman"/>
                <w:color w:val="000000" w:themeColor="text1"/>
                <w:sz w:val="22"/>
                <w:szCs w:val="22"/>
              </w:rPr>
              <w:t>slušanjem muzičkih primjera prepoznaje formu kanona;</w:t>
            </w:r>
          </w:p>
          <w:p w:rsidR="00224F6A" w:rsidRPr="00512271" w:rsidRDefault="00512271" w:rsidP="00512271">
            <w:p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 xml:space="preserve">- </w:t>
            </w:r>
            <w:r w:rsidR="00224F6A" w:rsidRPr="00512271">
              <w:rPr>
                <w:rFonts w:cs="Times New Roman"/>
                <w:color w:val="000000" w:themeColor="text1"/>
                <w:sz w:val="22"/>
                <w:szCs w:val="22"/>
              </w:rPr>
              <w:t>uči pjevanje melodije kanona;</w:t>
            </w:r>
          </w:p>
          <w:p w:rsidR="00224F6A" w:rsidRPr="00512271" w:rsidRDefault="00512271" w:rsidP="00512271">
            <w:p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 xml:space="preserve">- </w:t>
            </w:r>
            <w:r w:rsidR="00224F6A" w:rsidRPr="00512271">
              <w:rPr>
                <w:rFonts w:cs="Times New Roman"/>
                <w:color w:val="000000" w:themeColor="text1"/>
                <w:sz w:val="22"/>
                <w:szCs w:val="22"/>
              </w:rPr>
              <w:t>vježba tehniku pjevanja kanona;</w:t>
            </w:r>
          </w:p>
          <w:p w:rsidR="00224F6A" w:rsidRPr="00512271" w:rsidRDefault="00512271" w:rsidP="00512271">
            <w:p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lastRenderedPageBreak/>
              <w:t xml:space="preserve">- </w:t>
            </w:r>
            <w:r w:rsidR="00224F6A" w:rsidRPr="00512271">
              <w:rPr>
                <w:rFonts w:cs="Times New Roman"/>
                <w:color w:val="000000" w:themeColor="text1"/>
                <w:sz w:val="22"/>
                <w:szCs w:val="22"/>
              </w:rPr>
              <w:t>pokazuje poštovanje prema ostalim članovi</w:t>
            </w:r>
            <w:r w:rsidR="00A45515">
              <w:rPr>
                <w:rFonts w:cs="Times New Roman"/>
                <w:color w:val="000000" w:themeColor="text1"/>
                <w:sz w:val="22"/>
                <w:szCs w:val="22"/>
              </w:rPr>
              <w:t>ma horskog ansambla i nastavniku</w:t>
            </w:r>
            <w:r w:rsidR="00224F6A" w:rsidRPr="00512271">
              <w:rPr>
                <w:rFonts w:cs="Times New Roman"/>
                <w:color w:val="000000" w:themeColor="text1"/>
                <w:sz w:val="22"/>
                <w:szCs w:val="22"/>
              </w:rPr>
              <w:t xml:space="preserve">, ne ometajući horsku grupu aktivnim učestvovanjem. </w:t>
            </w:r>
          </w:p>
          <w:p w:rsidR="00224F6A" w:rsidRPr="008F4DB7" w:rsidRDefault="00224F6A" w:rsidP="00596685">
            <w:pPr>
              <w:pStyle w:val="ListParagraph"/>
              <w:ind w:left="108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:rsidR="00224F6A" w:rsidRPr="008F4DB7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8F4DB7">
              <w:rPr>
                <w:rFonts w:cs="Times New Roman"/>
                <w:b/>
                <w:sz w:val="22"/>
                <w:szCs w:val="22"/>
              </w:rPr>
              <w:t xml:space="preserve">c.  </w:t>
            </w:r>
            <w:r w:rsidR="00C15506" w:rsidRPr="008F4DB7">
              <w:rPr>
                <w:rFonts w:cs="Times New Roman"/>
                <w:b/>
                <w:sz w:val="22"/>
                <w:szCs w:val="22"/>
              </w:rPr>
              <w:t>Broj časova realizacije</w:t>
            </w:r>
          </w:p>
          <w:p w:rsidR="00224F6A" w:rsidRPr="00801189" w:rsidRDefault="00CF65D9" w:rsidP="00801189">
            <w:pPr>
              <w:jc w:val="both"/>
              <w:rPr>
                <w:rFonts w:cs="Times New Roman"/>
                <w:b/>
                <w:color w:val="FF0000"/>
                <w:sz w:val="22"/>
                <w:szCs w:val="22"/>
              </w:rPr>
            </w:pPr>
            <w:r w:rsidRPr="00801189">
              <w:rPr>
                <w:rFonts w:cs="Times New Roman"/>
                <w:color w:val="000000" w:themeColor="text1"/>
                <w:sz w:val="22"/>
                <w:szCs w:val="22"/>
              </w:rPr>
              <w:t>Broj časova realizacije uslovljen je potrebom kombinovanja dva ili više obrazovno-vaspitnih ishoda, u skladu sa interesovanjima i mogućnostima učenika.</w:t>
            </w:r>
          </w:p>
          <w:p w:rsidR="00224F6A" w:rsidRPr="008F4DB7" w:rsidRDefault="00224F6A" w:rsidP="00596685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</w:tc>
      </w:tr>
    </w:tbl>
    <w:p w:rsidR="00224F6A" w:rsidRPr="008F4DB7" w:rsidRDefault="00224F6A" w:rsidP="00224F6A">
      <w:pPr>
        <w:jc w:val="both"/>
        <w:rPr>
          <w:rFonts w:cs="Times New Roman"/>
          <w:sz w:val="22"/>
          <w:szCs w:val="22"/>
        </w:rPr>
      </w:pPr>
    </w:p>
    <w:p w:rsidR="00224F6A" w:rsidRPr="008F4DB7" w:rsidRDefault="00224F6A" w:rsidP="00224F6A">
      <w:pPr>
        <w:jc w:val="both"/>
        <w:rPr>
          <w:rFonts w:cs="Times New Roman"/>
          <w:sz w:val="22"/>
          <w:szCs w:val="22"/>
        </w:rPr>
      </w:pPr>
    </w:p>
    <w:p w:rsidR="00FB5D89" w:rsidRPr="00E41B79" w:rsidRDefault="008F4DB7" w:rsidP="00D474DF">
      <w:pPr>
        <w:pStyle w:val="Heading1"/>
        <w:numPr>
          <w:ilvl w:val="0"/>
          <w:numId w:val="4"/>
        </w:numPr>
        <w:ind w:left="450" w:hanging="450"/>
        <w:rPr>
          <w:rFonts w:asciiTheme="minorHAnsi" w:hAnsiTheme="minorHAnsi"/>
          <w:sz w:val="24"/>
          <w:szCs w:val="24"/>
        </w:rPr>
      </w:pPr>
      <w:bookmarkStart w:id="8" w:name="_Toc532895356"/>
      <w:r w:rsidRPr="00E41B79">
        <w:rPr>
          <w:rFonts w:asciiTheme="minorHAnsi" w:hAnsiTheme="minorHAnsi"/>
          <w:sz w:val="24"/>
          <w:szCs w:val="24"/>
        </w:rPr>
        <w:t>DIDAKTIČKE PREPORUKE ZA REALIZACIJU PREDMETA</w:t>
      </w:r>
      <w:bookmarkEnd w:id="8"/>
    </w:p>
    <w:p w:rsidR="008D5992" w:rsidRPr="008F4DB7" w:rsidRDefault="008D5992" w:rsidP="00DA3FE4">
      <w:pPr>
        <w:jc w:val="both"/>
        <w:rPr>
          <w:rFonts w:cs="Times New Roman"/>
          <w:b/>
          <w:sz w:val="22"/>
          <w:szCs w:val="22"/>
        </w:rPr>
      </w:pPr>
    </w:p>
    <w:p w:rsidR="008D5992" w:rsidRPr="008F4DB7" w:rsidRDefault="008D5992" w:rsidP="00DA3FE4">
      <w:pPr>
        <w:jc w:val="both"/>
        <w:rPr>
          <w:rFonts w:cs="Times New Roman"/>
          <w:sz w:val="22"/>
          <w:szCs w:val="22"/>
        </w:rPr>
      </w:pPr>
      <w:r w:rsidRPr="008F4DB7">
        <w:rPr>
          <w:rFonts w:cs="Times New Roman"/>
          <w:sz w:val="22"/>
          <w:szCs w:val="22"/>
        </w:rPr>
        <w:t xml:space="preserve">Nastava predmeta </w:t>
      </w:r>
      <w:r w:rsidRPr="008F4DB7">
        <w:rPr>
          <w:rFonts w:cs="Times New Roman"/>
          <w:i/>
          <w:sz w:val="22"/>
          <w:szCs w:val="22"/>
        </w:rPr>
        <w:t>Horsko pjevanje</w:t>
      </w:r>
      <w:r w:rsidRPr="008F4DB7">
        <w:rPr>
          <w:rFonts w:cs="Times New Roman"/>
          <w:sz w:val="22"/>
          <w:szCs w:val="22"/>
        </w:rPr>
        <w:t xml:space="preserve"> zasniva se na </w:t>
      </w:r>
      <w:r w:rsidR="001059DF" w:rsidRPr="008F4DB7">
        <w:rPr>
          <w:rFonts w:cs="Times New Roman"/>
          <w:sz w:val="22"/>
          <w:szCs w:val="22"/>
        </w:rPr>
        <w:t xml:space="preserve">obradi </w:t>
      </w:r>
      <w:r w:rsidRPr="008F4DB7">
        <w:rPr>
          <w:rFonts w:cs="Times New Roman"/>
          <w:sz w:val="22"/>
          <w:szCs w:val="22"/>
        </w:rPr>
        <w:t>kompo</w:t>
      </w:r>
      <w:r w:rsidR="00462423" w:rsidRPr="008F4DB7">
        <w:rPr>
          <w:rFonts w:cs="Times New Roman"/>
          <w:sz w:val="22"/>
          <w:szCs w:val="22"/>
        </w:rPr>
        <w:t>zicija različitih</w:t>
      </w:r>
      <w:r w:rsidR="00512271">
        <w:rPr>
          <w:rFonts w:cs="Times New Roman"/>
          <w:sz w:val="22"/>
          <w:szCs w:val="22"/>
        </w:rPr>
        <w:t xml:space="preserve"> žanrova, zanimljivih </w:t>
      </w:r>
      <w:r w:rsidR="00AF584E">
        <w:rPr>
          <w:rFonts w:cs="Times New Roman"/>
          <w:sz w:val="22"/>
          <w:szCs w:val="22"/>
        </w:rPr>
        <w:t xml:space="preserve"> </w:t>
      </w:r>
      <w:r w:rsidR="00462423" w:rsidRPr="008F4DB7">
        <w:rPr>
          <w:rFonts w:cs="Times New Roman"/>
          <w:sz w:val="22"/>
          <w:szCs w:val="22"/>
        </w:rPr>
        <w:t>uzrast</w:t>
      </w:r>
      <w:r w:rsidR="00512271">
        <w:rPr>
          <w:rFonts w:cs="Times New Roman"/>
          <w:sz w:val="22"/>
          <w:szCs w:val="22"/>
        </w:rPr>
        <w:t>u</w:t>
      </w:r>
      <w:r w:rsidR="00AF584E">
        <w:rPr>
          <w:rFonts w:cs="Times New Roman"/>
          <w:sz w:val="22"/>
          <w:szCs w:val="22"/>
        </w:rPr>
        <w:t xml:space="preserve"> učenika</w:t>
      </w:r>
      <w:r w:rsidR="00462423" w:rsidRPr="008F4DB7">
        <w:rPr>
          <w:rFonts w:cs="Times New Roman"/>
          <w:sz w:val="22"/>
          <w:szCs w:val="22"/>
        </w:rPr>
        <w:t xml:space="preserve">, </w:t>
      </w:r>
      <w:r w:rsidR="00AF584E">
        <w:rPr>
          <w:rFonts w:cs="Times New Roman"/>
          <w:sz w:val="22"/>
          <w:szCs w:val="22"/>
        </w:rPr>
        <w:t xml:space="preserve">pri čemu </w:t>
      </w:r>
      <w:r w:rsidR="00462423" w:rsidRPr="008F4DB7">
        <w:rPr>
          <w:rFonts w:cs="Times New Roman"/>
          <w:sz w:val="22"/>
          <w:szCs w:val="22"/>
        </w:rPr>
        <w:t>učenici razvijaju muzički sluh, osjećaj za lijepo, kreativnost, samopouzdanje</w:t>
      </w:r>
      <w:r w:rsidR="00193DFB" w:rsidRPr="008F4DB7">
        <w:rPr>
          <w:rFonts w:cs="Times New Roman"/>
          <w:sz w:val="22"/>
          <w:szCs w:val="22"/>
        </w:rPr>
        <w:t>, socijalizaciju</w:t>
      </w:r>
      <w:r w:rsidR="00462423" w:rsidRPr="008F4DB7">
        <w:rPr>
          <w:rFonts w:cs="Times New Roman"/>
          <w:sz w:val="22"/>
          <w:szCs w:val="22"/>
        </w:rPr>
        <w:t xml:space="preserve">. </w:t>
      </w:r>
    </w:p>
    <w:p w:rsidR="00111CAA" w:rsidRPr="008F4DB7" w:rsidRDefault="00111CAA" w:rsidP="00DA3FE4">
      <w:pPr>
        <w:jc w:val="both"/>
        <w:rPr>
          <w:rFonts w:cs="Times New Roman"/>
          <w:sz w:val="22"/>
          <w:szCs w:val="22"/>
        </w:rPr>
      </w:pPr>
    </w:p>
    <w:p w:rsidR="00111CAA" w:rsidRPr="008F4DB7" w:rsidRDefault="002D7377" w:rsidP="00DA3FE4">
      <w:pPr>
        <w:jc w:val="both"/>
        <w:rPr>
          <w:rFonts w:cs="Times New Roman"/>
          <w:sz w:val="22"/>
          <w:szCs w:val="22"/>
        </w:rPr>
      </w:pPr>
      <w:r w:rsidRPr="008F4DB7">
        <w:rPr>
          <w:rFonts w:cs="Times New Roman"/>
          <w:sz w:val="22"/>
          <w:szCs w:val="22"/>
        </w:rPr>
        <w:t xml:space="preserve">Program za </w:t>
      </w:r>
      <w:r w:rsidR="004A57C1" w:rsidRPr="008F4DB7">
        <w:rPr>
          <w:rFonts w:cs="Times New Roman"/>
          <w:sz w:val="22"/>
          <w:szCs w:val="22"/>
        </w:rPr>
        <w:t>II i III</w:t>
      </w:r>
      <w:r w:rsidR="00111CAA" w:rsidRPr="008F4DB7">
        <w:rPr>
          <w:rFonts w:cs="Times New Roman"/>
          <w:sz w:val="22"/>
          <w:szCs w:val="22"/>
        </w:rPr>
        <w:t xml:space="preserve"> razred podrazumijeva obradu </w:t>
      </w:r>
      <w:r w:rsidR="00C76A1E" w:rsidRPr="008F4DB7">
        <w:rPr>
          <w:rFonts w:cs="Times New Roman"/>
          <w:sz w:val="22"/>
          <w:szCs w:val="22"/>
        </w:rPr>
        <w:t xml:space="preserve">dvoglasnih i </w:t>
      </w:r>
      <w:r w:rsidR="00111CAA" w:rsidRPr="008F4DB7">
        <w:rPr>
          <w:rFonts w:cs="Times New Roman"/>
          <w:sz w:val="22"/>
          <w:szCs w:val="22"/>
        </w:rPr>
        <w:t>troglasnih kompozicija po notnom tekstu, kako u izvođenju „</w:t>
      </w:r>
      <w:r w:rsidR="00111CAA" w:rsidRPr="001A6B1A">
        <w:rPr>
          <w:rFonts w:cs="Times New Roman"/>
          <w:i/>
          <w:sz w:val="22"/>
          <w:szCs w:val="22"/>
        </w:rPr>
        <w:t>a capella</w:t>
      </w:r>
      <w:r w:rsidR="00111CAA" w:rsidRPr="008F4DB7">
        <w:rPr>
          <w:rFonts w:cs="Times New Roman"/>
          <w:sz w:val="22"/>
          <w:szCs w:val="22"/>
        </w:rPr>
        <w:t>“, tako i uz in</w:t>
      </w:r>
      <w:r w:rsidR="00427A68" w:rsidRPr="008F4DB7">
        <w:rPr>
          <w:rFonts w:cs="Times New Roman"/>
          <w:sz w:val="22"/>
          <w:szCs w:val="22"/>
        </w:rPr>
        <w:t>s</w:t>
      </w:r>
      <w:r w:rsidR="00111CAA" w:rsidRPr="008F4DB7">
        <w:rPr>
          <w:rFonts w:cs="Times New Roman"/>
          <w:sz w:val="22"/>
          <w:szCs w:val="22"/>
        </w:rPr>
        <w:t>trumentalnu pratnju</w:t>
      </w:r>
      <w:r w:rsidR="001F08ED" w:rsidRPr="008F4DB7">
        <w:rPr>
          <w:rFonts w:cs="Times New Roman"/>
          <w:sz w:val="22"/>
          <w:szCs w:val="22"/>
        </w:rPr>
        <w:t xml:space="preserve"> koju izvodi korepetitor ili ansambl</w:t>
      </w:r>
      <w:r w:rsidR="00111CAA" w:rsidRPr="008F4DB7">
        <w:rPr>
          <w:rFonts w:cs="Times New Roman"/>
          <w:sz w:val="22"/>
          <w:szCs w:val="22"/>
        </w:rPr>
        <w:t>. Kompozi</w:t>
      </w:r>
      <w:r w:rsidR="00745BC4" w:rsidRPr="008F4DB7">
        <w:rPr>
          <w:rFonts w:cs="Times New Roman"/>
          <w:sz w:val="22"/>
          <w:szCs w:val="22"/>
        </w:rPr>
        <w:t>cije mogu biti različitih žanrova, uz davanje većeg značaja kompozicijama umjetničke muzike.</w:t>
      </w:r>
    </w:p>
    <w:p w:rsidR="00EE19AF" w:rsidRPr="008F4DB7" w:rsidRDefault="00EE19AF" w:rsidP="00DA3FE4">
      <w:pPr>
        <w:jc w:val="both"/>
        <w:rPr>
          <w:rFonts w:cs="Times New Roman"/>
          <w:sz w:val="22"/>
          <w:szCs w:val="22"/>
        </w:rPr>
      </w:pPr>
      <w:r w:rsidRPr="008F4DB7">
        <w:rPr>
          <w:rFonts w:cs="Times New Roman"/>
          <w:sz w:val="22"/>
          <w:szCs w:val="22"/>
        </w:rPr>
        <w:t>Instrumental</w:t>
      </w:r>
      <w:r w:rsidR="00111CAA" w:rsidRPr="008F4DB7">
        <w:rPr>
          <w:rFonts w:cs="Times New Roman"/>
          <w:sz w:val="22"/>
          <w:szCs w:val="22"/>
        </w:rPr>
        <w:t>na pratnja</w:t>
      </w:r>
      <w:r w:rsidRPr="008F4DB7">
        <w:rPr>
          <w:rFonts w:cs="Times New Roman"/>
          <w:sz w:val="22"/>
          <w:szCs w:val="22"/>
        </w:rPr>
        <w:t xml:space="preserve"> može biti izvedena na </w:t>
      </w:r>
      <w:r w:rsidR="00C76A1E" w:rsidRPr="008F4DB7">
        <w:rPr>
          <w:rFonts w:cs="Times New Roman"/>
          <w:sz w:val="22"/>
          <w:szCs w:val="22"/>
        </w:rPr>
        <w:t xml:space="preserve">klaviru od strane korepetitora, na nekom drugom instrumentu </w:t>
      </w:r>
      <w:r w:rsidR="00111CAA" w:rsidRPr="008F4DB7">
        <w:rPr>
          <w:rFonts w:cs="Times New Roman"/>
          <w:sz w:val="22"/>
          <w:szCs w:val="22"/>
        </w:rPr>
        <w:t>ili u sklopu ansambla</w:t>
      </w:r>
      <w:r w:rsidRPr="008F4DB7">
        <w:rPr>
          <w:rFonts w:cs="Times New Roman"/>
          <w:sz w:val="22"/>
          <w:szCs w:val="22"/>
        </w:rPr>
        <w:t>.</w:t>
      </w:r>
    </w:p>
    <w:p w:rsidR="001E1348" w:rsidRPr="008F4DB7" w:rsidRDefault="001E1348" w:rsidP="00DA3FE4">
      <w:pPr>
        <w:jc w:val="both"/>
        <w:rPr>
          <w:rFonts w:cs="Times New Roman"/>
          <w:sz w:val="22"/>
          <w:szCs w:val="22"/>
        </w:rPr>
      </w:pPr>
    </w:p>
    <w:p w:rsidR="001E1348" w:rsidRPr="008F4DB7" w:rsidRDefault="00224F6A" w:rsidP="00DA3FE4">
      <w:pPr>
        <w:jc w:val="both"/>
        <w:rPr>
          <w:rFonts w:cs="Times New Roman"/>
          <w:sz w:val="22"/>
          <w:szCs w:val="22"/>
        </w:rPr>
      </w:pPr>
      <w:r w:rsidRPr="008F4DB7">
        <w:rPr>
          <w:rFonts w:cs="Times New Roman"/>
          <w:sz w:val="22"/>
          <w:szCs w:val="22"/>
        </w:rPr>
        <w:t>Priprema za rad na kompoziciji</w:t>
      </w:r>
      <w:r w:rsidR="00886E6C" w:rsidRPr="008F4DB7">
        <w:rPr>
          <w:rFonts w:cs="Times New Roman"/>
          <w:sz w:val="22"/>
          <w:szCs w:val="22"/>
        </w:rPr>
        <w:t xml:space="preserve"> vrši se putem obrade vokaliza, koje nastavnik odabira u skladu sa uzrastom i mogućnostima učenika. Poželjno je da se broj i težina vokaliza povećava sa sljedećim razredom. </w:t>
      </w:r>
    </w:p>
    <w:p w:rsidR="001059DF" w:rsidRPr="008F4DB7" w:rsidRDefault="001059DF" w:rsidP="00DA3FE4">
      <w:pPr>
        <w:jc w:val="both"/>
        <w:rPr>
          <w:rFonts w:cs="Times New Roman"/>
          <w:sz w:val="22"/>
          <w:szCs w:val="22"/>
        </w:rPr>
      </w:pPr>
    </w:p>
    <w:p w:rsidR="00886E6C" w:rsidRPr="008F4DB7" w:rsidRDefault="001059DF" w:rsidP="00DA3FE4">
      <w:pPr>
        <w:jc w:val="both"/>
        <w:rPr>
          <w:rFonts w:cs="Times New Roman"/>
          <w:sz w:val="22"/>
          <w:szCs w:val="22"/>
        </w:rPr>
      </w:pPr>
      <w:r w:rsidRPr="008F4DB7">
        <w:rPr>
          <w:rFonts w:cs="Times New Roman"/>
          <w:sz w:val="22"/>
          <w:szCs w:val="22"/>
        </w:rPr>
        <w:t>Na</w:t>
      </w:r>
      <w:r w:rsidR="009458DC" w:rsidRPr="008F4DB7">
        <w:rPr>
          <w:rFonts w:cs="Times New Roman"/>
          <w:sz w:val="22"/>
          <w:szCs w:val="22"/>
        </w:rPr>
        <w:t xml:space="preserve">stava predmeta </w:t>
      </w:r>
      <w:r w:rsidR="009458DC" w:rsidRPr="008F4DB7">
        <w:rPr>
          <w:rFonts w:cs="Times New Roman"/>
          <w:i/>
          <w:sz w:val="22"/>
          <w:szCs w:val="22"/>
        </w:rPr>
        <w:t>Horsko pjevanje</w:t>
      </w:r>
      <w:r w:rsidRPr="008F4DB7">
        <w:rPr>
          <w:rFonts w:cs="Times New Roman"/>
          <w:sz w:val="22"/>
          <w:szCs w:val="22"/>
        </w:rPr>
        <w:t xml:space="preserve"> </w:t>
      </w:r>
      <w:r w:rsidR="009458DC" w:rsidRPr="008F4DB7">
        <w:rPr>
          <w:rFonts w:cs="Times New Roman"/>
          <w:sz w:val="22"/>
          <w:szCs w:val="22"/>
        </w:rPr>
        <w:t xml:space="preserve">bavi se </w:t>
      </w:r>
      <w:r w:rsidRPr="008F4DB7">
        <w:rPr>
          <w:rFonts w:cs="Times New Roman"/>
          <w:sz w:val="22"/>
          <w:szCs w:val="22"/>
        </w:rPr>
        <w:t>usvajanjem muzičkih pojmova i muzičkih obl</w:t>
      </w:r>
      <w:r w:rsidR="00A355E2" w:rsidRPr="008F4DB7">
        <w:rPr>
          <w:rFonts w:cs="Times New Roman"/>
          <w:sz w:val="22"/>
          <w:szCs w:val="22"/>
        </w:rPr>
        <w:t>ika, kako putem muzičkih igara</w:t>
      </w:r>
      <w:r w:rsidRPr="008F4DB7">
        <w:rPr>
          <w:rFonts w:cs="Times New Roman"/>
          <w:sz w:val="22"/>
          <w:szCs w:val="22"/>
        </w:rPr>
        <w:t>, tako i putem konkretnih notnih zapisa.</w:t>
      </w:r>
    </w:p>
    <w:p w:rsidR="001059DF" w:rsidRPr="008F4DB7" w:rsidRDefault="001059DF" w:rsidP="00DA3FE4">
      <w:pPr>
        <w:jc w:val="both"/>
        <w:rPr>
          <w:rFonts w:cs="Times New Roman"/>
          <w:sz w:val="22"/>
          <w:szCs w:val="22"/>
        </w:rPr>
      </w:pPr>
    </w:p>
    <w:p w:rsidR="003D65C5" w:rsidRPr="008F4DB7" w:rsidRDefault="008F4DB7" w:rsidP="00DA3FE4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Neizostav</w:t>
      </w:r>
      <w:r w:rsidR="001059DF" w:rsidRPr="008F4DB7">
        <w:rPr>
          <w:rFonts w:cs="Times New Roman"/>
          <w:sz w:val="22"/>
          <w:szCs w:val="22"/>
        </w:rPr>
        <w:t>n</w:t>
      </w:r>
      <w:r>
        <w:rPr>
          <w:rFonts w:cs="Times New Roman"/>
          <w:sz w:val="22"/>
          <w:szCs w:val="22"/>
        </w:rPr>
        <w:t>i</w:t>
      </w:r>
      <w:r w:rsidR="001059DF" w:rsidRPr="008F4DB7">
        <w:rPr>
          <w:rFonts w:cs="Times New Roman"/>
          <w:sz w:val="22"/>
          <w:szCs w:val="22"/>
        </w:rPr>
        <w:t xml:space="preserve"> element realizacije predmeta </w:t>
      </w:r>
      <w:r w:rsidR="001059DF" w:rsidRPr="008F4DB7">
        <w:rPr>
          <w:rFonts w:cs="Times New Roman"/>
          <w:i/>
          <w:sz w:val="22"/>
          <w:szCs w:val="22"/>
        </w:rPr>
        <w:t>Horsko pjevanje</w:t>
      </w:r>
      <w:r w:rsidR="001059DF" w:rsidRPr="008F4DB7">
        <w:rPr>
          <w:rFonts w:cs="Times New Roman"/>
          <w:sz w:val="22"/>
          <w:szCs w:val="22"/>
        </w:rPr>
        <w:t xml:space="preserve"> je i slušanje, kojim učenik razvija kritičko mišlj</w:t>
      </w:r>
      <w:r w:rsidR="009458DC" w:rsidRPr="008F4DB7">
        <w:rPr>
          <w:rFonts w:cs="Times New Roman"/>
          <w:sz w:val="22"/>
          <w:szCs w:val="22"/>
        </w:rPr>
        <w:t xml:space="preserve">enje, samosvjesnost, a ujedno </w:t>
      </w:r>
      <w:r w:rsidR="00911011" w:rsidRPr="008F4DB7">
        <w:rPr>
          <w:rFonts w:cs="Times New Roman"/>
          <w:sz w:val="22"/>
          <w:szCs w:val="22"/>
        </w:rPr>
        <w:t>stvara</w:t>
      </w:r>
      <w:r w:rsidR="003D65C5" w:rsidRPr="008F4DB7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muzički doživljaj i ukus za vr</w:t>
      </w:r>
      <w:r w:rsidR="003D65C5" w:rsidRPr="008F4DB7">
        <w:rPr>
          <w:rFonts w:cs="Times New Roman"/>
          <w:sz w:val="22"/>
          <w:szCs w:val="22"/>
        </w:rPr>
        <w:t>ednovanje horske muzike.</w:t>
      </w:r>
    </w:p>
    <w:p w:rsidR="003D65C5" w:rsidRPr="008F4DB7" w:rsidRDefault="003D65C5" w:rsidP="00DA3FE4">
      <w:pPr>
        <w:jc w:val="both"/>
        <w:rPr>
          <w:rFonts w:cs="Times New Roman"/>
          <w:sz w:val="22"/>
          <w:szCs w:val="22"/>
        </w:rPr>
      </w:pPr>
    </w:p>
    <w:p w:rsidR="009458DC" w:rsidRPr="008F4DB7" w:rsidRDefault="00042C29" w:rsidP="00DA3FE4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Realizacija svih elemenata: </w:t>
      </w:r>
      <w:r w:rsidR="00911011" w:rsidRPr="008F4DB7">
        <w:rPr>
          <w:rFonts w:cs="Times New Roman"/>
          <w:sz w:val="22"/>
          <w:szCs w:val="22"/>
        </w:rPr>
        <w:t>obrada, m</w:t>
      </w:r>
      <w:r w:rsidR="00A355E2" w:rsidRPr="008F4DB7">
        <w:rPr>
          <w:rFonts w:cs="Times New Roman"/>
          <w:sz w:val="22"/>
          <w:szCs w:val="22"/>
        </w:rPr>
        <w:t xml:space="preserve">uzički pojmovi, muzički oblici i </w:t>
      </w:r>
      <w:r w:rsidR="00911011" w:rsidRPr="008F4DB7">
        <w:rPr>
          <w:rFonts w:cs="Times New Roman"/>
          <w:sz w:val="22"/>
          <w:szCs w:val="22"/>
        </w:rPr>
        <w:t xml:space="preserve">slušanje, rezultira </w:t>
      </w:r>
      <w:r w:rsidR="00F31710" w:rsidRPr="008F4DB7">
        <w:rPr>
          <w:rFonts w:cs="Times New Roman"/>
          <w:sz w:val="22"/>
          <w:szCs w:val="22"/>
        </w:rPr>
        <w:t>glavnom aktivnošću</w:t>
      </w:r>
      <w:r w:rsidR="008F4DB7">
        <w:rPr>
          <w:rFonts w:cs="Times New Roman"/>
          <w:sz w:val="22"/>
          <w:szCs w:val="22"/>
        </w:rPr>
        <w:t>−</w:t>
      </w:r>
      <w:r w:rsidR="00097ADB" w:rsidRPr="008F4DB7">
        <w:rPr>
          <w:rFonts w:cs="Times New Roman"/>
          <w:sz w:val="22"/>
          <w:szCs w:val="22"/>
        </w:rPr>
        <w:t>uspješan</w:t>
      </w:r>
      <w:r>
        <w:rPr>
          <w:rFonts w:cs="Times New Roman"/>
          <w:sz w:val="22"/>
          <w:szCs w:val="22"/>
        </w:rPr>
        <w:t>im</w:t>
      </w:r>
      <w:r w:rsidR="00097ADB" w:rsidRPr="008F4DB7">
        <w:rPr>
          <w:rFonts w:cs="Times New Roman"/>
          <w:sz w:val="22"/>
          <w:szCs w:val="22"/>
        </w:rPr>
        <w:t xml:space="preserve"> javni</w:t>
      </w:r>
      <w:r>
        <w:rPr>
          <w:rFonts w:cs="Times New Roman"/>
          <w:sz w:val="22"/>
          <w:szCs w:val="22"/>
        </w:rPr>
        <w:t>m</w:t>
      </w:r>
      <w:r w:rsidR="00911011" w:rsidRPr="008F4DB7">
        <w:rPr>
          <w:rFonts w:cs="Times New Roman"/>
          <w:sz w:val="22"/>
          <w:szCs w:val="22"/>
        </w:rPr>
        <w:t xml:space="preserve"> nas</w:t>
      </w:r>
      <w:r w:rsidR="00097ADB" w:rsidRPr="008F4DB7">
        <w:rPr>
          <w:rFonts w:cs="Times New Roman"/>
          <w:sz w:val="22"/>
          <w:szCs w:val="22"/>
        </w:rPr>
        <w:t>tup</w:t>
      </w:r>
      <w:r>
        <w:rPr>
          <w:rFonts w:cs="Times New Roman"/>
          <w:sz w:val="22"/>
          <w:szCs w:val="22"/>
        </w:rPr>
        <w:t>om</w:t>
      </w:r>
      <w:r w:rsidR="00097ADB" w:rsidRPr="008F4DB7">
        <w:rPr>
          <w:rFonts w:cs="Times New Roman"/>
          <w:sz w:val="22"/>
          <w:szCs w:val="22"/>
        </w:rPr>
        <w:t xml:space="preserve"> horskog ansambla. Javne nastupe horskog ansambla treba potencirati. Ukoliko u manjim sredinama horski ansambl ne broji dovoljan broj pjevača, preporučuje se da</w:t>
      </w:r>
      <w:r w:rsidR="00CF65D9">
        <w:rPr>
          <w:rFonts w:cs="Times New Roman"/>
          <w:sz w:val="22"/>
          <w:szCs w:val="22"/>
        </w:rPr>
        <w:t xml:space="preserve"> se oformi manji vokalni sastav</w:t>
      </w:r>
      <w:r w:rsidR="00097ADB" w:rsidRPr="008F4DB7">
        <w:rPr>
          <w:rFonts w:cs="Times New Roman"/>
          <w:sz w:val="22"/>
          <w:szCs w:val="22"/>
        </w:rPr>
        <w:t xml:space="preserve"> koji može uspješno javno nastupa</w:t>
      </w:r>
      <w:r w:rsidR="00F31710" w:rsidRPr="008F4DB7">
        <w:rPr>
          <w:rFonts w:cs="Times New Roman"/>
          <w:sz w:val="22"/>
          <w:szCs w:val="22"/>
        </w:rPr>
        <w:t>ti</w:t>
      </w:r>
      <w:r w:rsidR="00097ADB" w:rsidRPr="008F4DB7">
        <w:rPr>
          <w:rFonts w:cs="Times New Roman"/>
          <w:sz w:val="22"/>
          <w:szCs w:val="22"/>
        </w:rPr>
        <w:t>.</w:t>
      </w:r>
    </w:p>
    <w:p w:rsidR="00224F6A" w:rsidRPr="008F4DB7" w:rsidRDefault="00224F6A" w:rsidP="00DA3FE4">
      <w:pPr>
        <w:jc w:val="both"/>
        <w:rPr>
          <w:rFonts w:cs="Times New Roman"/>
          <w:sz w:val="22"/>
          <w:szCs w:val="22"/>
        </w:rPr>
      </w:pPr>
    </w:p>
    <w:p w:rsidR="00F31710" w:rsidRPr="008F4DB7" w:rsidRDefault="00F31710" w:rsidP="00DA3FE4">
      <w:pPr>
        <w:jc w:val="both"/>
        <w:rPr>
          <w:rFonts w:cs="Times New Roman"/>
          <w:sz w:val="22"/>
          <w:szCs w:val="22"/>
        </w:rPr>
      </w:pPr>
    </w:p>
    <w:p w:rsidR="007F481F" w:rsidRPr="00B442B7" w:rsidRDefault="00042C29" w:rsidP="00D474DF">
      <w:pPr>
        <w:pStyle w:val="Heading1"/>
        <w:numPr>
          <w:ilvl w:val="0"/>
          <w:numId w:val="4"/>
        </w:numPr>
        <w:ind w:left="450" w:hanging="450"/>
        <w:rPr>
          <w:rFonts w:asciiTheme="minorHAnsi" w:hAnsiTheme="minorHAnsi"/>
          <w:sz w:val="22"/>
          <w:szCs w:val="22"/>
          <w:lang w:val="it-IT"/>
        </w:rPr>
      </w:pPr>
      <w:bookmarkStart w:id="9" w:name="_Toc532895357"/>
      <w:r w:rsidRPr="00B442B7">
        <w:rPr>
          <w:rFonts w:asciiTheme="minorHAnsi" w:hAnsiTheme="minorHAnsi"/>
          <w:sz w:val="22"/>
          <w:szCs w:val="22"/>
          <w:lang w:val="it-IT"/>
        </w:rPr>
        <w:t>PRILAGOĐAVANJE PROGRAMA DJECI SA PO</w:t>
      </w:r>
      <w:r w:rsidR="00FA62E3" w:rsidRPr="00B442B7">
        <w:rPr>
          <w:rFonts w:asciiTheme="minorHAnsi" w:hAnsiTheme="minorHAnsi"/>
          <w:sz w:val="22"/>
          <w:szCs w:val="22"/>
          <w:lang w:val="it-IT"/>
        </w:rPr>
        <w:t>SEBNIM OBRAZOVNIM POTREBAMA I DAROVIT</w:t>
      </w:r>
      <w:r w:rsidRPr="00B442B7">
        <w:rPr>
          <w:rFonts w:asciiTheme="minorHAnsi" w:hAnsiTheme="minorHAnsi"/>
          <w:sz w:val="22"/>
          <w:szCs w:val="22"/>
          <w:lang w:val="it-IT"/>
        </w:rPr>
        <w:t>IM UČENICIMA</w:t>
      </w:r>
      <w:bookmarkEnd w:id="9"/>
    </w:p>
    <w:p w:rsidR="00F31710" w:rsidRPr="008F4DB7" w:rsidRDefault="00F31710" w:rsidP="00DA3FE4">
      <w:pPr>
        <w:jc w:val="both"/>
        <w:rPr>
          <w:rFonts w:cs="Times New Roman"/>
          <w:b/>
          <w:sz w:val="22"/>
          <w:szCs w:val="22"/>
        </w:rPr>
      </w:pPr>
    </w:p>
    <w:p w:rsidR="000B2590" w:rsidRPr="000B2590" w:rsidRDefault="000B2590" w:rsidP="00D474DF">
      <w:pPr>
        <w:pStyle w:val="ListParagraph"/>
        <w:numPr>
          <w:ilvl w:val="0"/>
          <w:numId w:val="2"/>
        </w:numPr>
        <w:rPr>
          <w:b/>
        </w:rPr>
      </w:pPr>
      <w:r w:rsidRPr="000B2590">
        <w:rPr>
          <w:b/>
        </w:rPr>
        <w:t xml:space="preserve">Prilagođavanje programa djeci sa posebnim obrazovnim potrebama </w:t>
      </w:r>
    </w:p>
    <w:p w:rsidR="000B2590" w:rsidRPr="000B2590" w:rsidRDefault="000B2590" w:rsidP="000B2590">
      <w:pPr>
        <w:ind w:left="360"/>
        <w:jc w:val="both"/>
        <w:rPr>
          <w:rFonts w:cs="Times New Roman"/>
          <w:b/>
          <w:sz w:val="22"/>
          <w:szCs w:val="22"/>
        </w:rPr>
      </w:pPr>
    </w:p>
    <w:p w:rsidR="00D76786" w:rsidRPr="000B2590" w:rsidRDefault="00D76786" w:rsidP="000B2590"/>
    <w:p w:rsidR="00F850D5" w:rsidRPr="008F4DB7" w:rsidRDefault="00F850D5" w:rsidP="00F850D5">
      <w:pPr>
        <w:jc w:val="both"/>
        <w:rPr>
          <w:rFonts w:cs="Times New Roman"/>
          <w:sz w:val="22"/>
          <w:szCs w:val="22"/>
          <w:lang w:val="sr-Latn-ME"/>
        </w:rPr>
      </w:pPr>
      <w:r w:rsidRPr="008F4DB7">
        <w:rPr>
          <w:rFonts w:cs="Times New Roman"/>
          <w:sz w:val="22"/>
          <w:szCs w:val="22"/>
          <w:lang w:val="sr-Latn-ME"/>
        </w:rPr>
        <w:t xml:space="preserve">Članom 11 </w:t>
      </w:r>
      <w:r w:rsidRPr="008F4DB7">
        <w:rPr>
          <w:rFonts w:cs="Times New Roman"/>
          <w:i/>
          <w:sz w:val="22"/>
          <w:szCs w:val="22"/>
          <w:lang w:val="sr-Latn-ME"/>
        </w:rPr>
        <w:t>Zakona o vaspitanju i obrazovanju djece sa posebnim obrazovnim potrebama</w:t>
      </w:r>
      <w:r w:rsidRPr="008F4DB7">
        <w:rPr>
          <w:rFonts w:cs="Times New Roman"/>
          <w:sz w:val="22"/>
          <w:szCs w:val="22"/>
          <w:lang w:val="sr-Latn-ME"/>
        </w:rPr>
        <w:t xml:space="preserve">  propisano je da se u zavisnosti od smetnji i teškoća u razvoju, kao i od individualnih sklonosti i potreba djece obrazovni programi</w:t>
      </w:r>
      <w:r w:rsidR="008F4DB7">
        <w:rPr>
          <w:rFonts w:cs="Times New Roman"/>
          <w:sz w:val="22"/>
          <w:szCs w:val="22"/>
          <w:lang w:val="sr-Latn-ME"/>
        </w:rPr>
        <w:t xml:space="preserve"> se</w:t>
      </w:r>
      <w:r w:rsidRPr="008F4DB7">
        <w:rPr>
          <w:rFonts w:cs="Times New Roman"/>
          <w:sz w:val="22"/>
          <w:szCs w:val="22"/>
          <w:lang w:val="sr-Latn-ME"/>
        </w:rPr>
        <w:t>, pored ostalog</w:t>
      </w:r>
      <w:r w:rsidR="008F4DB7">
        <w:rPr>
          <w:rFonts w:cs="Times New Roman"/>
          <w:sz w:val="22"/>
          <w:szCs w:val="22"/>
          <w:lang w:val="sr-Latn-ME"/>
        </w:rPr>
        <w:t>,</w:t>
      </w:r>
      <w:r w:rsidRPr="008F4DB7">
        <w:rPr>
          <w:rFonts w:cs="Times New Roman"/>
          <w:sz w:val="22"/>
          <w:szCs w:val="22"/>
          <w:lang w:val="sr-Latn-ME"/>
        </w:rPr>
        <w:t xml:space="preserve"> mogu: </w:t>
      </w:r>
    </w:p>
    <w:p w:rsidR="00F850D5" w:rsidRPr="008F4DB7" w:rsidRDefault="00F850D5" w:rsidP="00F850D5">
      <w:pPr>
        <w:jc w:val="both"/>
        <w:rPr>
          <w:rFonts w:cs="Times New Roman"/>
          <w:sz w:val="22"/>
          <w:szCs w:val="22"/>
          <w:lang w:val="sr-Latn-ME"/>
        </w:rPr>
      </w:pPr>
      <w:r w:rsidRPr="008F4DB7">
        <w:rPr>
          <w:rFonts w:cs="Times New Roman"/>
          <w:sz w:val="22"/>
          <w:szCs w:val="22"/>
          <w:lang w:val="sr-Latn-ME"/>
        </w:rPr>
        <w:t xml:space="preserve">a.) modifikovati skraćivanjem ili proširivanjem sadržaja predmetnog programa; </w:t>
      </w:r>
    </w:p>
    <w:p w:rsidR="00F850D5" w:rsidRPr="008F4DB7" w:rsidRDefault="00F850D5" w:rsidP="00F850D5">
      <w:pPr>
        <w:jc w:val="both"/>
        <w:rPr>
          <w:rFonts w:cs="Times New Roman"/>
          <w:sz w:val="22"/>
          <w:szCs w:val="22"/>
          <w:lang w:val="sr-Latn-ME"/>
        </w:rPr>
      </w:pPr>
      <w:r w:rsidRPr="008F4DB7">
        <w:rPr>
          <w:rFonts w:cs="Times New Roman"/>
          <w:sz w:val="22"/>
          <w:szCs w:val="22"/>
          <w:lang w:val="sr-Latn-ME"/>
        </w:rPr>
        <w:t>b.) prilagođavati mijenjanjem metodike kojom se sadržaji predmetnog programa realizuju.</w:t>
      </w:r>
    </w:p>
    <w:p w:rsidR="00F850D5" w:rsidRPr="008F4DB7" w:rsidRDefault="00F850D5" w:rsidP="00F850D5">
      <w:pPr>
        <w:jc w:val="both"/>
        <w:rPr>
          <w:rFonts w:cs="Times New Roman"/>
          <w:sz w:val="22"/>
          <w:szCs w:val="22"/>
          <w:lang w:val="sr-Latn-ME"/>
        </w:rPr>
      </w:pPr>
    </w:p>
    <w:p w:rsidR="00F850D5" w:rsidRPr="008F4DB7" w:rsidRDefault="00F850D5" w:rsidP="00F850D5">
      <w:pPr>
        <w:jc w:val="both"/>
        <w:rPr>
          <w:rFonts w:cs="Times New Roman"/>
          <w:sz w:val="22"/>
          <w:szCs w:val="22"/>
          <w:lang w:val="sr-Latn-ME"/>
        </w:rPr>
      </w:pPr>
      <w:r w:rsidRPr="008F4DB7">
        <w:rPr>
          <w:rFonts w:cs="Times New Roman"/>
          <w:sz w:val="22"/>
          <w:szCs w:val="22"/>
          <w:lang w:val="sr-Latn-ME"/>
        </w:rPr>
        <w:lastRenderedPageBreak/>
        <w:t xml:space="preserve">Član 16 istog Zakona propisuje da je škola, </w:t>
      </w:r>
      <w:r w:rsidR="008F4DB7">
        <w:rPr>
          <w:rFonts w:cs="Times New Roman"/>
          <w:sz w:val="22"/>
          <w:szCs w:val="22"/>
          <w:lang w:val="sr-Latn-ME"/>
        </w:rPr>
        <w:t>odnosno r</w:t>
      </w:r>
      <w:r w:rsidRPr="008F4DB7">
        <w:rPr>
          <w:rFonts w:cs="Times New Roman"/>
          <w:sz w:val="22"/>
          <w:szCs w:val="22"/>
          <w:lang w:val="sr-Latn-ME"/>
        </w:rPr>
        <w:t>esursni centar dužan da, po pravilu, u roku od 30 dana po upisu djeteta, donese individualni razvojno-obrazovni program za dijete sa posebnim obrazovnim potrebama (IROP), u saradnji sa roditeljem i o tome obavijesti Zavod za školstvo, Centar za stručno obrazovanje i Ispitni centar</w:t>
      </w:r>
      <w:r w:rsidR="00DD071C">
        <w:rPr>
          <w:rStyle w:val="FootnoteReference"/>
          <w:rFonts w:cs="Times New Roman"/>
          <w:sz w:val="22"/>
          <w:szCs w:val="22"/>
          <w:lang w:val="sr-Latn-ME"/>
        </w:rPr>
        <w:footnoteReference w:id="2"/>
      </w:r>
      <w:r w:rsidR="00DD071C">
        <w:rPr>
          <w:rFonts w:cs="Times New Roman"/>
          <w:sz w:val="22"/>
          <w:szCs w:val="22"/>
          <w:lang w:val="sr-Latn-ME"/>
        </w:rPr>
        <w:t>.</w:t>
      </w:r>
    </w:p>
    <w:p w:rsidR="00F850D5" w:rsidRPr="008F4DB7" w:rsidRDefault="00F850D5" w:rsidP="00F850D5">
      <w:pPr>
        <w:jc w:val="both"/>
        <w:rPr>
          <w:rFonts w:cs="Times New Roman"/>
          <w:sz w:val="22"/>
          <w:szCs w:val="22"/>
        </w:rPr>
      </w:pPr>
    </w:p>
    <w:p w:rsidR="00F850D5" w:rsidRPr="008F4DB7" w:rsidRDefault="00DD3709" w:rsidP="00F850D5">
      <w:pPr>
        <w:jc w:val="both"/>
        <w:rPr>
          <w:rFonts w:cs="Times New Roman"/>
          <w:sz w:val="22"/>
          <w:szCs w:val="22"/>
        </w:rPr>
      </w:pPr>
      <w:r w:rsidRPr="008F4DB7">
        <w:rPr>
          <w:rFonts w:cs="Times New Roman"/>
          <w:sz w:val="22"/>
          <w:szCs w:val="22"/>
        </w:rPr>
        <w:t xml:space="preserve">Prilagođavanje programa </w:t>
      </w:r>
      <w:r w:rsidR="001A6B1A">
        <w:rPr>
          <w:rFonts w:cs="Times New Roman"/>
          <w:i/>
          <w:sz w:val="22"/>
          <w:szCs w:val="22"/>
        </w:rPr>
        <w:t>Horsko pjevanje</w:t>
      </w:r>
      <w:r w:rsidR="002F3402" w:rsidRPr="008F4DB7">
        <w:rPr>
          <w:rFonts w:cs="Times New Roman"/>
          <w:sz w:val="22"/>
          <w:szCs w:val="22"/>
        </w:rPr>
        <w:t xml:space="preserve"> djeci sa posebnim obrazovnim potreb</w:t>
      </w:r>
      <w:r w:rsidR="00FA62E3">
        <w:rPr>
          <w:rFonts w:cs="Times New Roman"/>
          <w:sz w:val="22"/>
          <w:szCs w:val="22"/>
        </w:rPr>
        <w:t>ama podrazumijeva odabir ishoda</w:t>
      </w:r>
      <w:r w:rsidR="002F3402" w:rsidRPr="008F4DB7">
        <w:rPr>
          <w:rFonts w:cs="Times New Roman"/>
          <w:sz w:val="22"/>
          <w:szCs w:val="22"/>
        </w:rPr>
        <w:t xml:space="preserve"> koje učenici mogu ostvariti.</w:t>
      </w:r>
      <w:r w:rsidR="00FA62E3">
        <w:rPr>
          <w:rFonts w:cs="Times New Roman"/>
          <w:sz w:val="22"/>
          <w:szCs w:val="22"/>
        </w:rPr>
        <w:t xml:space="preserve"> Muzički pedagozi</w:t>
      </w:r>
      <w:r w:rsidRPr="008F4DB7">
        <w:rPr>
          <w:rFonts w:cs="Times New Roman"/>
          <w:sz w:val="22"/>
          <w:szCs w:val="22"/>
        </w:rPr>
        <w:t xml:space="preserve"> strpljivim radom procjenjuju ishode realne za ostvarivanje u skladu sa mogućnostima učenika. </w:t>
      </w:r>
      <w:r w:rsidR="00DD0F70" w:rsidRPr="008F4DB7">
        <w:rPr>
          <w:rFonts w:cs="Times New Roman"/>
          <w:sz w:val="22"/>
          <w:szCs w:val="22"/>
        </w:rPr>
        <w:t>V</w:t>
      </w:r>
      <w:r w:rsidRPr="008F4DB7">
        <w:rPr>
          <w:rFonts w:cs="Times New Roman"/>
          <w:sz w:val="22"/>
          <w:szCs w:val="22"/>
        </w:rPr>
        <w:t xml:space="preserve">ažnost komunikacije između nastavnika </w:t>
      </w:r>
      <w:r w:rsidRPr="00FA62E3">
        <w:rPr>
          <w:rFonts w:cs="Times New Roman"/>
          <w:i/>
          <w:sz w:val="22"/>
          <w:szCs w:val="22"/>
        </w:rPr>
        <w:t>Horskog pjevanja</w:t>
      </w:r>
      <w:r w:rsidRPr="008F4DB7">
        <w:rPr>
          <w:rFonts w:cs="Times New Roman"/>
          <w:sz w:val="22"/>
          <w:szCs w:val="22"/>
        </w:rPr>
        <w:t>, pedagoško-psihološke sl</w:t>
      </w:r>
      <w:r w:rsidR="00FA62E3">
        <w:rPr>
          <w:rFonts w:cs="Times New Roman"/>
          <w:sz w:val="22"/>
          <w:szCs w:val="22"/>
        </w:rPr>
        <w:t>užbe, nastavnika Instrumenta i S</w:t>
      </w:r>
      <w:r w:rsidRPr="008F4DB7">
        <w:rPr>
          <w:rFonts w:cs="Times New Roman"/>
          <w:sz w:val="22"/>
          <w:szCs w:val="22"/>
        </w:rPr>
        <w:t>olfeđa, kao i</w:t>
      </w:r>
      <w:r w:rsidR="0066336E" w:rsidRPr="008F4DB7">
        <w:rPr>
          <w:rFonts w:cs="Times New Roman"/>
          <w:sz w:val="22"/>
          <w:szCs w:val="22"/>
        </w:rPr>
        <w:t xml:space="preserve"> roditelja učenika, od presudnog je značaja za razvoj učenika, koji se ogleda u sticanju samopouzdanja, socijalizaciji, osjećaju pripadanja grupi, razvoju motornih vještina, boljoj koordinaciji pokreta. Zbog suženog izbora vanškolskih aktivnosti, muzička škola, a najviše predmet </w:t>
      </w:r>
      <w:r w:rsidR="0066336E" w:rsidRPr="00CF65D9">
        <w:rPr>
          <w:rFonts w:cs="Times New Roman"/>
          <w:i/>
          <w:sz w:val="22"/>
          <w:szCs w:val="22"/>
        </w:rPr>
        <w:t>Horsko pjevanje</w:t>
      </w:r>
      <w:r w:rsidR="0066336E" w:rsidRPr="008F4DB7">
        <w:rPr>
          <w:rFonts w:cs="Times New Roman"/>
          <w:sz w:val="22"/>
          <w:szCs w:val="22"/>
        </w:rPr>
        <w:t xml:space="preserve"> omogućava djeci sa posebnim potreba</w:t>
      </w:r>
      <w:r w:rsidR="00DD0F70" w:rsidRPr="008F4DB7">
        <w:rPr>
          <w:rFonts w:cs="Times New Roman"/>
          <w:sz w:val="22"/>
          <w:szCs w:val="22"/>
        </w:rPr>
        <w:t xml:space="preserve">ma kvalitetno provedeno vrijeme, imajuću u vidu da čas </w:t>
      </w:r>
      <w:r w:rsidR="00DD0F70" w:rsidRPr="00CF65D9">
        <w:rPr>
          <w:rFonts w:cs="Times New Roman"/>
          <w:i/>
          <w:sz w:val="22"/>
          <w:szCs w:val="22"/>
        </w:rPr>
        <w:t>Horskog pjevanja</w:t>
      </w:r>
      <w:r w:rsidR="00DD0F70" w:rsidRPr="008F4DB7">
        <w:rPr>
          <w:rFonts w:cs="Times New Roman"/>
          <w:sz w:val="22"/>
          <w:szCs w:val="22"/>
        </w:rPr>
        <w:t xml:space="preserve"> podrazumijeva lijep muzički ugođaj.</w:t>
      </w:r>
    </w:p>
    <w:p w:rsidR="00D76786" w:rsidRPr="008F4DB7" w:rsidRDefault="00D76786" w:rsidP="00F850D5">
      <w:pPr>
        <w:jc w:val="both"/>
        <w:rPr>
          <w:rFonts w:cs="Times New Roman"/>
          <w:sz w:val="22"/>
          <w:szCs w:val="22"/>
        </w:rPr>
      </w:pPr>
    </w:p>
    <w:p w:rsidR="00DD0F70" w:rsidRPr="00042C29" w:rsidRDefault="00DD0F70" w:rsidP="00042C29"/>
    <w:p w:rsidR="00DD0F70" w:rsidRPr="000B2590" w:rsidRDefault="00FA62E3" w:rsidP="00D474DF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Prilagođavanje programa darovit</w:t>
      </w:r>
      <w:r w:rsidR="000B2590" w:rsidRPr="000B2590">
        <w:rPr>
          <w:b/>
        </w:rPr>
        <w:t>im učenicima</w:t>
      </w:r>
    </w:p>
    <w:p w:rsidR="00DD0F70" w:rsidRPr="00042C29" w:rsidRDefault="00DD0F70" w:rsidP="00DD0F70">
      <w:pPr>
        <w:jc w:val="both"/>
        <w:rPr>
          <w:rFonts w:cs="Times New Roman"/>
          <w:b/>
          <w:sz w:val="22"/>
          <w:szCs w:val="22"/>
          <w:lang w:val="sr-Latn-ME"/>
        </w:rPr>
      </w:pPr>
    </w:p>
    <w:p w:rsidR="00F850D5" w:rsidRPr="008F4DB7" w:rsidRDefault="00083E30" w:rsidP="00DA3FE4">
      <w:pPr>
        <w:jc w:val="both"/>
        <w:rPr>
          <w:rFonts w:cs="Times New Roman"/>
          <w:sz w:val="22"/>
          <w:szCs w:val="22"/>
          <w:lang w:val="sr-Latn-ME"/>
        </w:rPr>
      </w:pPr>
      <w:r w:rsidRPr="008F4DB7">
        <w:rPr>
          <w:rFonts w:cs="Times New Roman"/>
          <w:sz w:val="22"/>
          <w:szCs w:val="22"/>
          <w:lang w:val="sr-Latn-ME"/>
        </w:rPr>
        <w:t xml:space="preserve">Učenici muzičke škole već </w:t>
      </w:r>
      <w:r w:rsidR="00D02469" w:rsidRPr="008F4DB7">
        <w:rPr>
          <w:rFonts w:cs="Times New Roman"/>
          <w:sz w:val="22"/>
          <w:szCs w:val="22"/>
          <w:lang w:val="sr-Latn-ME"/>
        </w:rPr>
        <w:t>se samim upisom u muzičku školu</w:t>
      </w:r>
      <w:r w:rsidRPr="008F4DB7">
        <w:rPr>
          <w:rFonts w:cs="Times New Roman"/>
          <w:sz w:val="22"/>
          <w:szCs w:val="22"/>
          <w:lang w:val="sr-Latn-ME"/>
        </w:rPr>
        <w:t xml:space="preserve"> smatraju talentovanim. Oni </w:t>
      </w:r>
      <w:r w:rsidR="00042C29">
        <w:rPr>
          <w:rFonts w:cs="Times New Roman"/>
          <w:sz w:val="22"/>
          <w:szCs w:val="22"/>
          <w:lang w:val="sr-Latn-ME"/>
        </w:rPr>
        <w:t>učenici koji pokazuju znake izrazitog</w:t>
      </w:r>
      <w:r w:rsidR="00FA62E3">
        <w:rPr>
          <w:rFonts w:cs="Times New Roman"/>
          <w:sz w:val="22"/>
          <w:szCs w:val="22"/>
          <w:lang w:val="sr-Latn-ME"/>
        </w:rPr>
        <w:t xml:space="preserve"> talenta, smatraju se darovitim</w:t>
      </w:r>
      <w:r w:rsidR="00502AB9" w:rsidRPr="008F4DB7">
        <w:rPr>
          <w:rFonts w:cs="Times New Roman"/>
          <w:sz w:val="22"/>
          <w:szCs w:val="22"/>
          <w:lang w:val="sr-Latn-ME"/>
        </w:rPr>
        <w:t>. Nastavnik, svojim pristupom u radu, produbuljuje motivaciju učenik</w:t>
      </w:r>
      <w:r w:rsidR="00D02469" w:rsidRPr="008F4DB7">
        <w:rPr>
          <w:rFonts w:cs="Times New Roman"/>
          <w:sz w:val="22"/>
          <w:szCs w:val="22"/>
          <w:lang w:val="sr-Latn-ME"/>
        </w:rPr>
        <w:t>a i doprinosi razvoju i afirmaciji</w:t>
      </w:r>
      <w:r w:rsidR="00FA62E3">
        <w:rPr>
          <w:rFonts w:cs="Times New Roman"/>
          <w:sz w:val="22"/>
          <w:szCs w:val="22"/>
          <w:lang w:val="sr-Latn-ME"/>
        </w:rPr>
        <w:t xml:space="preserve"> njihove darovit</w:t>
      </w:r>
      <w:r w:rsidR="00502AB9" w:rsidRPr="008F4DB7">
        <w:rPr>
          <w:rFonts w:cs="Times New Roman"/>
          <w:sz w:val="22"/>
          <w:szCs w:val="22"/>
          <w:lang w:val="sr-Latn-ME"/>
        </w:rPr>
        <w:t xml:space="preserve">osti. </w:t>
      </w:r>
      <w:r w:rsidR="00962488" w:rsidRPr="008F4DB7">
        <w:rPr>
          <w:rFonts w:cs="Times New Roman"/>
          <w:sz w:val="22"/>
          <w:szCs w:val="22"/>
          <w:lang w:val="sr-Latn-ME"/>
        </w:rPr>
        <w:t>Takv</w:t>
      </w:r>
      <w:r w:rsidR="00502AB9" w:rsidRPr="008F4DB7">
        <w:rPr>
          <w:rFonts w:cs="Times New Roman"/>
          <w:sz w:val="22"/>
          <w:szCs w:val="22"/>
          <w:lang w:val="sr-Latn-ME"/>
        </w:rPr>
        <w:t>i učenici treba da se osposobljavaju za javne solističke nastupe, kako u horskom ansamblu, tako i u manjim vokalnim sastavima.</w:t>
      </w:r>
    </w:p>
    <w:p w:rsidR="00331AB3" w:rsidRPr="008F4DB7" w:rsidRDefault="00331AB3" w:rsidP="00DA3FE4">
      <w:pPr>
        <w:jc w:val="both"/>
        <w:rPr>
          <w:rFonts w:cs="Times New Roman"/>
          <w:sz w:val="22"/>
          <w:szCs w:val="22"/>
          <w:lang w:val="sr-Latn-ME"/>
        </w:rPr>
      </w:pPr>
    </w:p>
    <w:p w:rsidR="009873A3" w:rsidRPr="008F4DB7" w:rsidRDefault="009873A3" w:rsidP="00DA3FE4">
      <w:pPr>
        <w:jc w:val="both"/>
        <w:rPr>
          <w:rFonts w:cs="Times New Roman"/>
          <w:sz w:val="22"/>
          <w:szCs w:val="22"/>
        </w:rPr>
      </w:pPr>
    </w:p>
    <w:p w:rsidR="00582130" w:rsidRPr="00B442B7" w:rsidRDefault="008F4DB7" w:rsidP="00D474DF">
      <w:pPr>
        <w:pStyle w:val="Heading1"/>
        <w:numPr>
          <w:ilvl w:val="0"/>
          <w:numId w:val="4"/>
        </w:numPr>
        <w:tabs>
          <w:tab w:val="left" w:pos="450"/>
        </w:tabs>
        <w:ind w:left="450" w:hanging="450"/>
        <w:rPr>
          <w:rFonts w:asciiTheme="minorHAnsi" w:hAnsiTheme="minorHAnsi"/>
          <w:sz w:val="24"/>
          <w:szCs w:val="24"/>
        </w:rPr>
      </w:pPr>
      <w:bookmarkStart w:id="10" w:name="_Toc532895358"/>
      <w:r w:rsidRPr="00B442B7">
        <w:rPr>
          <w:rFonts w:asciiTheme="minorHAnsi" w:hAnsiTheme="minorHAnsi"/>
          <w:sz w:val="24"/>
          <w:szCs w:val="24"/>
        </w:rPr>
        <w:t>VREDNOVANJE OBRAZOVNO-VASPITNIH ISHODA</w:t>
      </w:r>
      <w:bookmarkEnd w:id="10"/>
    </w:p>
    <w:p w:rsidR="00CA2071" w:rsidRPr="008F4DB7" w:rsidRDefault="00CA2071" w:rsidP="00DA3FE4">
      <w:pPr>
        <w:jc w:val="both"/>
        <w:rPr>
          <w:rFonts w:cs="Times New Roman"/>
          <w:b/>
          <w:sz w:val="22"/>
          <w:szCs w:val="22"/>
        </w:rPr>
      </w:pPr>
    </w:p>
    <w:p w:rsidR="00F34435" w:rsidRPr="008F4DB7" w:rsidRDefault="00C15506" w:rsidP="00DA3FE4">
      <w:pPr>
        <w:jc w:val="both"/>
        <w:rPr>
          <w:rFonts w:cs="Times New Roman"/>
          <w:sz w:val="22"/>
          <w:szCs w:val="22"/>
        </w:rPr>
      </w:pPr>
      <w:r w:rsidRPr="008F4DB7">
        <w:rPr>
          <w:rFonts w:cs="Times New Roman"/>
          <w:sz w:val="22"/>
          <w:szCs w:val="22"/>
        </w:rPr>
        <w:t>Vr</w:t>
      </w:r>
      <w:r w:rsidR="00CA2071" w:rsidRPr="008F4DB7">
        <w:rPr>
          <w:rFonts w:cs="Times New Roman"/>
          <w:sz w:val="22"/>
          <w:szCs w:val="22"/>
        </w:rPr>
        <w:t xml:space="preserve">ednovanje obrazovno-vaspitnih ishoda </w:t>
      </w:r>
      <w:r w:rsidRPr="008F4DB7">
        <w:rPr>
          <w:rFonts w:cs="Times New Roman"/>
          <w:sz w:val="22"/>
          <w:szCs w:val="22"/>
        </w:rPr>
        <w:t>u predmetu</w:t>
      </w:r>
      <w:r w:rsidR="00CA2071" w:rsidRPr="008F4DB7">
        <w:rPr>
          <w:rFonts w:cs="Times New Roman"/>
          <w:sz w:val="22"/>
          <w:szCs w:val="22"/>
        </w:rPr>
        <w:t xml:space="preserve"> </w:t>
      </w:r>
      <w:r w:rsidR="00CA2071" w:rsidRPr="008F4DB7">
        <w:rPr>
          <w:rFonts w:cs="Times New Roman"/>
          <w:i/>
          <w:sz w:val="22"/>
          <w:szCs w:val="22"/>
        </w:rPr>
        <w:t>Horsko pjevanje</w:t>
      </w:r>
      <w:r w:rsidR="00CA2071" w:rsidRPr="008F4DB7">
        <w:rPr>
          <w:rFonts w:cs="Times New Roman"/>
          <w:sz w:val="22"/>
          <w:szCs w:val="22"/>
        </w:rPr>
        <w:t xml:space="preserve"> treba </w:t>
      </w:r>
      <w:r w:rsidRPr="008F4DB7">
        <w:rPr>
          <w:rFonts w:cs="Times New Roman"/>
          <w:sz w:val="22"/>
          <w:szCs w:val="22"/>
        </w:rPr>
        <w:t xml:space="preserve">da bude </w:t>
      </w:r>
      <w:r w:rsidR="00D02469" w:rsidRPr="008F4DB7">
        <w:rPr>
          <w:rFonts w:cs="Times New Roman"/>
          <w:sz w:val="22"/>
          <w:szCs w:val="22"/>
        </w:rPr>
        <w:t xml:space="preserve">prisutno tokom cijele </w:t>
      </w:r>
      <w:r w:rsidR="00CA2071" w:rsidRPr="008F4DB7">
        <w:rPr>
          <w:rFonts w:cs="Times New Roman"/>
          <w:sz w:val="22"/>
          <w:szCs w:val="22"/>
        </w:rPr>
        <w:t>n</w:t>
      </w:r>
      <w:r w:rsidRPr="008F4DB7">
        <w:rPr>
          <w:rFonts w:cs="Times New Roman"/>
          <w:sz w:val="22"/>
          <w:szCs w:val="22"/>
        </w:rPr>
        <w:t>astavne godine. Konstantnim vr</w:t>
      </w:r>
      <w:r w:rsidR="00CA2071" w:rsidRPr="008F4DB7">
        <w:rPr>
          <w:rFonts w:cs="Times New Roman"/>
          <w:sz w:val="22"/>
          <w:szCs w:val="22"/>
        </w:rPr>
        <w:t xml:space="preserve">ednovanjem, nastavnik motiviše učenike u pogledu aktivnog </w:t>
      </w:r>
      <w:r w:rsidR="00722E35" w:rsidRPr="008F4DB7">
        <w:rPr>
          <w:rFonts w:cs="Times New Roman"/>
          <w:sz w:val="22"/>
          <w:szCs w:val="22"/>
        </w:rPr>
        <w:t>pristupa času i t</w:t>
      </w:r>
      <w:r w:rsidR="007D2C45" w:rsidRPr="008F4DB7">
        <w:rPr>
          <w:rFonts w:cs="Times New Roman"/>
          <w:sz w:val="22"/>
          <w:szCs w:val="22"/>
        </w:rPr>
        <w:t>ežnji</w:t>
      </w:r>
      <w:r w:rsidR="00722E35" w:rsidRPr="008F4DB7">
        <w:rPr>
          <w:rFonts w:cs="Times New Roman"/>
          <w:sz w:val="22"/>
          <w:szCs w:val="22"/>
        </w:rPr>
        <w:t xml:space="preserve"> ka</w:t>
      </w:r>
      <w:r w:rsidRPr="008F4DB7">
        <w:rPr>
          <w:rFonts w:cs="Times New Roman"/>
          <w:sz w:val="22"/>
          <w:szCs w:val="22"/>
        </w:rPr>
        <w:t xml:space="preserve"> napredovanju</w:t>
      </w:r>
      <w:r w:rsidR="007D2C45" w:rsidRPr="008F4DB7">
        <w:rPr>
          <w:rFonts w:cs="Times New Roman"/>
          <w:sz w:val="22"/>
          <w:szCs w:val="22"/>
        </w:rPr>
        <w:t>,</w:t>
      </w:r>
      <w:r w:rsidR="00722E35" w:rsidRPr="008F4DB7">
        <w:rPr>
          <w:rFonts w:cs="Times New Roman"/>
          <w:sz w:val="22"/>
          <w:szCs w:val="22"/>
        </w:rPr>
        <w:t xml:space="preserve"> stalno</w:t>
      </w:r>
      <w:r w:rsidR="007D2C45" w:rsidRPr="008F4DB7">
        <w:rPr>
          <w:rFonts w:cs="Times New Roman"/>
          <w:sz w:val="22"/>
          <w:szCs w:val="22"/>
        </w:rPr>
        <w:t>m razvoju i uspješnosti na javnim nastupima.</w:t>
      </w:r>
    </w:p>
    <w:p w:rsidR="00FF3686" w:rsidRPr="008F4DB7" w:rsidRDefault="00FF3686" w:rsidP="00DA3FE4">
      <w:pPr>
        <w:jc w:val="both"/>
        <w:rPr>
          <w:rFonts w:cs="Times New Roman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5"/>
        <w:gridCol w:w="5611"/>
      </w:tblGrid>
      <w:tr w:rsidR="008E605B" w:rsidRPr="008F4DB7" w:rsidTr="00B442B7">
        <w:trPr>
          <w:trHeight w:val="647"/>
        </w:trPr>
        <w:tc>
          <w:tcPr>
            <w:tcW w:w="189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F3686" w:rsidRPr="008F4DB7" w:rsidRDefault="00FF3686" w:rsidP="005318F9">
            <w:pPr>
              <w:rPr>
                <w:rFonts w:cs="Times New Roman"/>
                <w:b/>
                <w:sz w:val="22"/>
                <w:szCs w:val="22"/>
              </w:rPr>
            </w:pPr>
            <w:r w:rsidRPr="008F4DB7">
              <w:rPr>
                <w:rFonts w:cs="Times New Roman"/>
                <w:b/>
                <w:sz w:val="22"/>
                <w:szCs w:val="22"/>
              </w:rPr>
              <w:t>Ocjena</w:t>
            </w:r>
          </w:p>
        </w:tc>
        <w:tc>
          <w:tcPr>
            <w:tcW w:w="310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F3686" w:rsidRPr="008F4DB7" w:rsidRDefault="00FF3686" w:rsidP="005318F9">
            <w:pPr>
              <w:rPr>
                <w:rFonts w:cs="Times New Roman"/>
                <w:b/>
                <w:sz w:val="22"/>
                <w:szCs w:val="22"/>
              </w:rPr>
            </w:pPr>
            <w:r w:rsidRPr="008F4DB7">
              <w:rPr>
                <w:rFonts w:cs="Times New Roman"/>
                <w:b/>
                <w:sz w:val="22"/>
                <w:szCs w:val="22"/>
              </w:rPr>
              <w:t>Opis</w:t>
            </w:r>
          </w:p>
        </w:tc>
      </w:tr>
      <w:tr w:rsidR="00A20B98" w:rsidRPr="008F4DB7" w:rsidTr="00B442B7">
        <w:trPr>
          <w:trHeight w:val="647"/>
        </w:trPr>
        <w:tc>
          <w:tcPr>
            <w:tcW w:w="189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0B98" w:rsidRPr="008F4DB7" w:rsidRDefault="00A20B98" w:rsidP="00A20B98">
            <w:pPr>
              <w:rPr>
                <w:rFonts w:cs="Times New Roman"/>
                <w:sz w:val="22"/>
                <w:szCs w:val="22"/>
              </w:rPr>
            </w:pPr>
          </w:p>
          <w:p w:rsidR="00A20B98" w:rsidRPr="008F4DB7" w:rsidRDefault="00A20B98" w:rsidP="00A20B98">
            <w:pPr>
              <w:rPr>
                <w:rFonts w:cs="Times New Roman"/>
                <w:b/>
                <w:sz w:val="22"/>
                <w:szCs w:val="22"/>
              </w:rPr>
            </w:pPr>
            <w:r w:rsidRPr="008F4DB7">
              <w:rPr>
                <w:rFonts w:cs="Times New Roman"/>
                <w:b/>
                <w:sz w:val="22"/>
                <w:szCs w:val="22"/>
              </w:rPr>
              <w:t>Dovoljan (2)</w:t>
            </w:r>
          </w:p>
        </w:tc>
        <w:tc>
          <w:tcPr>
            <w:tcW w:w="310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0B98" w:rsidRPr="008F4DB7" w:rsidRDefault="00A20B98" w:rsidP="00A20B98">
            <w:pPr>
              <w:rPr>
                <w:rFonts w:cs="Times New Roman"/>
                <w:sz w:val="22"/>
                <w:szCs w:val="22"/>
                <w:lang w:val="sr-Latn-ME"/>
              </w:rPr>
            </w:pPr>
            <w:r w:rsidRPr="008F4DB7">
              <w:rPr>
                <w:rFonts w:cs="Times New Roman"/>
                <w:sz w:val="22"/>
                <w:szCs w:val="22"/>
              </w:rPr>
              <w:t>Uz pomoć nastavnika, učenik se trudi i djelimično tačno intonira melodiju kompozicije, uz tačan izgovor teksta i primjenu tempa;</w:t>
            </w:r>
            <w:r w:rsidRPr="008F4DB7">
              <w:rPr>
                <w:rFonts w:cs="Times New Roman"/>
                <w:sz w:val="22"/>
                <w:szCs w:val="22"/>
                <w:lang w:val="sr-Latn-ME"/>
              </w:rPr>
              <w:t xml:space="preserve"> ne pokazuje interes prema stvaralačkom izražavanju.</w:t>
            </w:r>
          </w:p>
        </w:tc>
      </w:tr>
      <w:tr w:rsidR="00A20B98" w:rsidRPr="008F4DB7" w:rsidTr="00B442B7">
        <w:trPr>
          <w:trHeight w:val="647"/>
        </w:trPr>
        <w:tc>
          <w:tcPr>
            <w:tcW w:w="189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0B98" w:rsidRPr="008F4DB7" w:rsidRDefault="00A20B98" w:rsidP="00A20B98">
            <w:pPr>
              <w:rPr>
                <w:rFonts w:cs="Times New Roman"/>
                <w:sz w:val="22"/>
                <w:szCs w:val="22"/>
              </w:rPr>
            </w:pPr>
          </w:p>
          <w:p w:rsidR="00A20B98" w:rsidRPr="008F4DB7" w:rsidRDefault="00A20B98" w:rsidP="00A20B98">
            <w:pPr>
              <w:rPr>
                <w:rFonts w:cs="Times New Roman"/>
                <w:b/>
                <w:sz w:val="22"/>
                <w:szCs w:val="22"/>
              </w:rPr>
            </w:pPr>
            <w:r w:rsidRPr="008F4DB7">
              <w:rPr>
                <w:rFonts w:cs="Times New Roman"/>
                <w:b/>
                <w:sz w:val="22"/>
                <w:szCs w:val="22"/>
              </w:rPr>
              <w:t>Dobar (3)</w:t>
            </w:r>
          </w:p>
        </w:tc>
        <w:tc>
          <w:tcPr>
            <w:tcW w:w="310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0B98" w:rsidRPr="008F4DB7" w:rsidRDefault="00A20B98" w:rsidP="00A20B98">
            <w:pPr>
              <w:rPr>
                <w:rFonts w:cs="Times New Roman"/>
                <w:sz w:val="22"/>
                <w:szCs w:val="22"/>
                <w:lang w:val="sr-Latn-ME"/>
              </w:rPr>
            </w:pPr>
            <w:r w:rsidRPr="008F4DB7">
              <w:rPr>
                <w:rFonts w:cs="Times New Roman"/>
                <w:sz w:val="22"/>
                <w:szCs w:val="22"/>
              </w:rPr>
              <w:t xml:space="preserve">Uz pomoć nastavnika, učenik se trudi i približno tačno intonira melodiju kompozicije, uz tačan izgovor teksta i održavanje tempa; </w:t>
            </w:r>
            <w:r w:rsidRPr="008F4DB7">
              <w:rPr>
                <w:rFonts w:cs="Times New Roman"/>
                <w:sz w:val="22"/>
                <w:szCs w:val="22"/>
                <w:lang w:val="sr-Latn-ME"/>
              </w:rPr>
              <w:t>pokazuje interes prema stvaralačkom izražavanju, ali ga slabo realizuje.</w:t>
            </w:r>
          </w:p>
        </w:tc>
      </w:tr>
      <w:tr w:rsidR="00A20B98" w:rsidRPr="008F4DB7" w:rsidTr="00B442B7">
        <w:trPr>
          <w:trHeight w:val="647"/>
        </w:trPr>
        <w:tc>
          <w:tcPr>
            <w:tcW w:w="189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0B98" w:rsidRPr="008F4DB7" w:rsidRDefault="00A20B98" w:rsidP="00A20B98">
            <w:pPr>
              <w:rPr>
                <w:rFonts w:cs="Times New Roman"/>
                <w:sz w:val="22"/>
                <w:szCs w:val="22"/>
                <w:lang w:val="sr-Latn-ME"/>
              </w:rPr>
            </w:pPr>
          </w:p>
          <w:p w:rsidR="00A20B98" w:rsidRPr="008F4DB7" w:rsidRDefault="00A20B98" w:rsidP="00A20B98">
            <w:pPr>
              <w:rPr>
                <w:rFonts w:cs="Times New Roman"/>
                <w:b/>
                <w:sz w:val="22"/>
                <w:szCs w:val="22"/>
              </w:rPr>
            </w:pPr>
            <w:r w:rsidRPr="008F4DB7">
              <w:rPr>
                <w:rFonts w:cs="Times New Roman"/>
                <w:b/>
                <w:sz w:val="22"/>
                <w:szCs w:val="22"/>
              </w:rPr>
              <w:t>Vrlo dobar (4)</w:t>
            </w:r>
          </w:p>
        </w:tc>
        <w:tc>
          <w:tcPr>
            <w:tcW w:w="310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0B98" w:rsidRPr="008F4DB7" w:rsidRDefault="00A20B98" w:rsidP="00A20B98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 w:rsidRPr="008F4DB7">
              <w:rPr>
                <w:rFonts w:cs="Times New Roman"/>
                <w:sz w:val="22"/>
                <w:szCs w:val="22"/>
              </w:rPr>
              <w:t xml:space="preserve">Samostalno približno tačno intonira melodiju kompozicije, uz precizan izgovor teksta, održavanje tempa i primjenu dinamike; </w:t>
            </w:r>
            <w:r w:rsidRPr="008F4DB7">
              <w:rPr>
                <w:rFonts w:cs="Times New Roman"/>
                <w:sz w:val="22"/>
                <w:szCs w:val="22"/>
                <w:lang w:val="sr-Latn-ME"/>
              </w:rPr>
              <w:t>rado učestvuje u različitim oblicima stvaralačkog izražavanja i daje inicijative.</w:t>
            </w:r>
          </w:p>
        </w:tc>
      </w:tr>
      <w:tr w:rsidR="00A20B98" w:rsidRPr="008F4DB7" w:rsidTr="00B442B7">
        <w:trPr>
          <w:trHeight w:val="557"/>
        </w:trPr>
        <w:tc>
          <w:tcPr>
            <w:tcW w:w="189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0B98" w:rsidRPr="008F4DB7" w:rsidRDefault="00A20B98" w:rsidP="00A20B98">
            <w:pPr>
              <w:rPr>
                <w:rFonts w:cs="Times New Roman"/>
                <w:sz w:val="22"/>
                <w:szCs w:val="22"/>
              </w:rPr>
            </w:pPr>
          </w:p>
          <w:p w:rsidR="00A20B98" w:rsidRPr="008F4DB7" w:rsidRDefault="00A20B98" w:rsidP="00A20B98">
            <w:pPr>
              <w:rPr>
                <w:rFonts w:cs="Times New Roman"/>
                <w:b/>
                <w:sz w:val="22"/>
                <w:szCs w:val="22"/>
              </w:rPr>
            </w:pPr>
            <w:r w:rsidRPr="008F4DB7">
              <w:rPr>
                <w:rFonts w:cs="Times New Roman"/>
                <w:b/>
                <w:sz w:val="22"/>
                <w:szCs w:val="22"/>
              </w:rPr>
              <w:t>Odličan (5)</w:t>
            </w:r>
          </w:p>
        </w:tc>
        <w:tc>
          <w:tcPr>
            <w:tcW w:w="310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0B98" w:rsidRPr="008F4DB7" w:rsidRDefault="00A20B98" w:rsidP="00A20B98">
            <w:pPr>
              <w:rPr>
                <w:rFonts w:cs="Times New Roman"/>
                <w:sz w:val="22"/>
                <w:szCs w:val="22"/>
                <w:lang w:val="sr-Latn-ME"/>
              </w:rPr>
            </w:pPr>
            <w:r w:rsidRPr="008F4DB7">
              <w:rPr>
                <w:rFonts w:cs="Times New Roman"/>
                <w:sz w:val="22"/>
                <w:szCs w:val="22"/>
              </w:rPr>
              <w:t>Samostalno ta</w:t>
            </w:r>
            <w:r w:rsidRPr="008F4DB7">
              <w:rPr>
                <w:rFonts w:cs="Times New Roman"/>
                <w:sz w:val="22"/>
                <w:szCs w:val="22"/>
                <w:lang w:val="sr-Latn-ME"/>
              </w:rPr>
              <w:t>č</w:t>
            </w:r>
            <w:r w:rsidRPr="008F4DB7">
              <w:rPr>
                <w:rFonts w:cs="Times New Roman"/>
                <w:sz w:val="22"/>
                <w:szCs w:val="22"/>
              </w:rPr>
              <w:t xml:space="preserve">no intonira melodiju kompozicije, uz precizan izgovor teksta, precizno održavanje tempa i sigurnu primjenu dinamike; </w:t>
            </w:r>
            <w:r w:rsidRPr="008F4DB7">
              <w:rPr>
                <w:rFonts w:cs="Times New Roman"/>
                <w:sz w:val="22"/>
                <w:szCs w:val="22"/>
                <w:lang w:val="sr-Latn-ME"/>
              </w:rPr>
              <w:t>rado učestvuje u različitim oblicima stvaralačkog izražavanja i daje inicijative, ističe se po uspješnosti, kritičkom mišljenju i kreativnosti.</w:t>
            </w:r>
          </w:p>
        </w:tc>
      </w:tr>
    </w:tbl>
    <w:p w:rsidR="00FF3686" w:rsidRPr="008F4DB7" w:rsidRDefault="00FF3686" w:rsidP="00DA3FE4">
      <w:pPr>
        <w:jc w:val="both"/>
        <w:rPr>
          <w:rFonts w:cs="Times New Roman"/>
          <w:sz w:val="22"/>
          <w:szCs w:val="22"/>
        </w:rPr>
      </w:pPr>
    </w:p>
    <w:p w:rsidR="005C5876" w:rsidRPr="008F4DB7" w:rsidRDefault="005C5876" w:rsidP="00DA3FE4">
      <w:pPr>
        <w:jc w:val="both"/>
        <w:rPr>
          <w:rFonts w:cs="Times New Roman"/>
          <w:sz w:val="22"/>
          <w:szCs w:val="22"/>
        </w:rPr>
      </w:pPr>
    </w:p>
    <w:p w:rsidR="003E2918" w:rsidRPr="008F4DB7" w:rsidRDefault="003E2918" w:rsidP="003E2918">
      <w:pPr>
        <w:pStyle w:val="NoSpacing"/>
        <w:spacing w:line="276" w:lineRule="auto"/>
        <w:jc w:val="both"/>
        <w:rPr>
          <w:rFonts w:asciiTheme="minorHAnsi" w:eastAsiaTheme="minorHAnsi" w:hAnsiTheme="minorHAnsi"/>
          <w:lang w:val="hr-HR"/>
        </w:rPr>
      </w:pPr>
    </w:p>
    <w:p w:rsidR="003E2918" w:rsidRPr="00B442B7" w:rsidRDefault="008F4DB7" w:rsidP="00D474DF">
      <w:pPr>
        <w:pStyle w:val="NoSpacing"/>
        <w:numPr>
          <w:ilvl w:val="0"/>
          <w:numId w:val="4"/>
        </w:numPr>
        <w:spacing w:line="276" w:lineRule="auto"/>
        <w:ind w:left="360"/>
        <w:jc w:val="both"/>
        <w:rPr>
          <w:rStyle w:val="Heading1Char"/>
          <w:rFonts w:asciiTheme="minorHAnsi" w:eastAsia="Calibri" w:hAnsiTheme="minorHAnsi"/>
          <w:sz w:val="24"/>
          <w:szCs w:val="24"/>
          <w:lang w:val="it-IT"/>
        </w:rPr>
      </w:pPr>
      <w:bookmarkStart w:id="11" w:name="_Toc532895359"/>
      <w:r w:rsidRPr="00B442B7">
        <w:rPr>
          <w:rStyle w:val="Heading1Char"/>
          <w:rFonts w:asciiTheme="minorHAnsi" w:eastAsia="Calibri" w:hAnsiTheme="minorHAnsi"/>
          <w:sz w:val="24"/>
          <w:szCs w:val="24"/>
          <w:lang w:val="it-IT"/>
        </w:rPr>
        <w:t>USLOVI ZA REALIZACIJU PREDMETA (STRUČNA SPREMA I LITERATURA)</w:t>
      </w:r>
      <w:bookmarkEnd w:id="11"/>
    </w:p>
    <w:p w:rsidR="003E2918" w:rsidRPr="008F4DB7" w:rsidRDefault="003E2918" w:rsidP="003E2918">
      <w:pPr>
        <w:pStyle w:val="NoSpacing"/>
        <w:spacing w:line="276" w:lineRule="auto"/>
        <w:jc w:val="both"/>
        <w:rPr>
          <w:rFonts w:asciiTheme="minorHAnsi" w:eastAsiaTheme="minorHAnsi" w:hAnsiTheme="minorHAnsi"/>
          <w:b/>
          <w:lang w:val="hr-HR"/>
        </w:rPr>
      </w:pPr>
    </w:p>
    <w:p w:rsidR="00B77070" w:rsidRPr="008F4DB7" w:rsidRDefault="00C15506" w:rsidP="00B77070">
      <w:pPr>
        <w:pStyle w:val="NoSpacing"/>
        <w:spacing w:line="276" w:lineRule="auto"/>
        <w:jc w:val="both"/>
        <w:rPr>
          <w:rFonts w:asciiTheme="minorHAnsi" w:eastAsiaTheme="minorHAnsi" w:hAnsiTheme="minorHAnsi"/>
          <w:b/>
          <w:lang w:val="hr-HR"/>
        </w:rPr>
      </w:pPr>
      <w:r w:rsidRPr="008F4DB7">
        <w:rPr>
          <w:rFonts w:asciiTheme="minorHAnsi" w:eastAsiaTheme="minorHAnsi" w:hAnsiTheme="minorHAnsi"/>
          <w:b/>
          <w:lang w:val="hr-HR"/>
        </w:rPr>
        <w:t>a. M</w:t>
      </w:r>
      <w:r w:rsidR="00DD071C">
        <w:rPr>
          <w:rFonts w:asciiTheme="minorHAnsi" w:eastAsiaTheme="minorHAnsi" w:hAnsiTheme="minorHAnsi"/>
          <w:b/>
          <w:lang w:val="hr-HR"/>
        </w:rPr>
        <w:t>aterijalno-tehnički</w:t>
      </w:r>
      <w:r w:rsidR="00B77070" w:rsidRPr="008F4DB7">
        <w:rPr>
          <w:rFonts w:asciiTheme="minorHAnsi" w:eastAsiaTheme="minorHAnsi" w:hAnsiTheme="minorHAnsi"/>
          <w:b/>
          <w:lang w:val="hr-HR"/>
        </w:rPr>
        <w:t xml:space="preserve"> uslovi</w:t>
      </w:r>
    </w:p>
    <w:p w:rsidR="00105A54" w:rsidRPr="008F4DB7" w:rsidRDefault="00C143E9" w:rsidP="00B77070">
      <w:pPr>
        <w:pStyle w:val="NoSpacing"/>
        <w:spacing w:line="276" w:lineRule="auto"/>
        <w:jc w:val="both"/>
        <w:rPr>
          <w:rFonts w:asciiTheme="minorHAnsi" w:eastAsiaTheme="minorHAnsi" w:hAnsiTheme="minorHAnsi"/>
          <w:lang w:val="hr-HR"/>
        </w:rPr>
      </w:pPr>
      <w:r w:rsidRPr="008F4DB7">
        <w:rPr>
          <w:rFonts w:asciiTheme="minorHAnsi" w:eastAsiaTheme="minorHAnsi" w:hAnsiTheme="minorHAnsi"/>
          <w:lang w:val="hr-HR"/>
        </w:rPr>
        <w:t>Na</w:t>
      </w:r>
      <w:r w:rsidR="00962488" w:rsidRPr="008F4DB7">
        <w:rPr>
          <w:rFonts w:asciiTheme="minorHAnsi" w:eastAsiaTheme="minorHAnsi" w:hAnsiTheme="minorHAnsi"/>
          <w:lang w:val="hr-HR"/>
        </w:rPr>
        <w:t xml:space="preserve">stava </w:t>
      </w:r>
      <w:r w:rsidR="00962488" w:rsidRPr="00042C29">
        <w:rPr>
          <w:rFonts w:asciiTheme="minorHAnsi" w:eastAsiaTheme="minorHAnsi" w:hAnsiTheme="minorHAnsi"/>
          <w:i/>
          <w:lang w:val="hr-HR"/>
        </w:rPr>
        <w:t>Horskog pjevanja</w:t>
      </w:r>
      <w:r w:rsidR="00962488" w:rsidRPr="008F4DB7">
        <w:rPr>
          <w:rFonts w:asciiTheme="minorHAnsi" w:eastAsiaTheme="minorHAnsi" w:hAnsiTheme="minorHAnsi"/>
          <w:lang w:val="hr-HR"/>
        </w:rPr>
        <w:t xml:space="preserve"> treba da se odvija </w:t>
      </w:r>
      <w:r w:rsidRPr="008F4DB7">
        <w:rPr>
          <w:rFonts w:asciiTheme="minorHAnsi" w:eastAsiaTheme="minorHAnsi" w:hAnsiTheme="minorHAnsi"/>
          <w:lang w:val="hr-HR"/>
        </w:rPr>
        <w:t>u dovolj</w:t>
      </w:r>
      <w:r w:rsidR="00962488" w:rsidRPr="008F4DB7">
        <w:rPr>
          <w:rFonts w:asciiTheme="minorHAnsi" w:eastAsiaTheme="minorHAnsi" w:hAnsiTheme="minorHAnsi"/>
          <w:lang w:val="hr-HR"/>
        </w:rPr>
        <w:t>no velikom prostoru za nesmetanu</w:t>
      </w:r>
      <w:r w:rsidRPr="008F4DB7">
        <w:rPr>
          <w:rFonts w:asciiTheme="minorHAnsi" w:eastAsiaTheme="minorHAnsi" w:hAnsiTheme="minorHAnsi"/>
          <w:lang w:val="hr-HR"/>
        </w:rPr>
        <w:t xml:space="preserve"> </w:t>
      </w:r>
      <w:r w:rsidR="00962488" w:rsidRPr="008F4DB7">
        <w:rPr>
          <w:rFonts w:asciiTheme="minorHAnsi" w:eastAsiaTheme="minorHAnsi" w:hAnsiTheme="minorHAnsi"/>
          <w:lang w:val="hr-HR"/>
        </w:rPr>
        <w:t>realizaciju</w:t>
      </w:r>
      <w:r w:rsidRPr="008F4DB7">
        <w:rPr>
          <w:rFonts w:asciiTheme="minorHAnsi" w:eastAsiaTheme="minorHAnsi" w:hAnsiTheme="minorHAnsi"/>
          <w:lang w:val="hr-HR"/>
        </w:rPr>
        <w:t xml:space="preserve"> nastave</w:t>
      </w:r>
      <w:r w:rsidR="003463A2">
        <w:rPr>
          <w:rFonts w:asciiTheme="minorHAnsi" w:eastAsiaTheme="minorHAnsi" w:hAnsiTheme="minorHAnsi"/>
          <w:lang w:val="hr-HR"/>
        </w:rPr>
        <w:t>, a</w:t>
      </w:r>
      <w:r w:rsidR="00105A54" w:rsidRPr="008F4DB7">
        <w:rPr>
          <w:rFonts w:asciiTheme="minorHAnsi" w:eastAsiaTheme="minorHAnsi" w:hAnsiTheme="minorHAnsi"/>
          <w:lang w:val="hr-HR"/>
        </w:rPr>
        <w:t xml:space="preserve"> podrazumijeva </w:t>
      </w:r>
      <w:r w:rsidR="003463A2">
        <w:rPr>
          <w:rFonts w:asciiTheme="minorHAnsi" w:eastAsiaTheme="minorHAnsi" w:hAnsiTheme="minorHAnsi"/>
          <w:lang w:val="hr-HR"/>
        </w:rPr>
        <w:t xml:space="preserve">i </w:t>
      </w:r>
      <w:r w:rsidR="00105A54" w:rsidRPr="008F4DB7">
        <w:rPr>
          <w:rFonts w:asciiTheme="minorHAnsi" w:eastAsiaTheme="minorHAnsi" w:hAnsiTheme="minorHAnsi"/>
          <w:lang w:val="hr-HR"/>
        </w:rPr>
        <w:t>zvučnu izolaciju i dovoljnu provjetrenost</w:t>
      </w:r>
      <w:r w:rsidR="00962488" w:rsidRPr="008F4DB7">
        <w:rPr>
          <w:rFonts w:asciiTheme="minorHAnsi" w:eastAsiaTheme="minorHAnsi" w:hAnsiTheme="minorHAnsi"/>
          <w:lang w:val="hr-HR"/>
        </w:rPr>
        <w:t xml:space="preserve"> prostorije</w:t>
      </w:r>
      <w:r w:rsidR="00105A54" w:rsidRPr="008F4DB7">
        <w:rPr>
          <w:rFonts w:asciiTheme="minorHAnsi" w:eastAsiaTheme="minorHAnsi" w:hAnsiTheme="minorHAnsi"/>
          <w:lang w:val="hr-HR"/>
        </w:rPr>
        <w:t xml:space="preserve">. </w:t>
      </w:r>
      <w:r w:rsidR="00C15506" w:rsidRPr="008F4DB7">
        <w:rPr>
          <w:rFonts w:asciiTheme="minorHAnsi" w:eastAsiaTheme="minorHAnsi" w:hAnsiTheme="minorHAnsi"/>
          <w:lang w:val="hr-HR"/>
        </w:rPr>
        <w:t>U u</w:t>
      </w:r>
      <w:r w:rsidR="00105A54" w:rsidRPr="008F4DB7">
        <w:rPr>
          <w:rFonts w:asciiTheme="minorHAnsi" w:eastAsiaTheme="minorHAnsi" w:hAnsiTheme="minorHAnsi"/>
          <w:lang w:val="hr-HR"/>
        </w:rPr>
        <w:t>č</w:t>
      </w:r>
      <w:r w:rsidR="00C15506" w:rsidRPr="008F4DB7">
        <w:rPr>
          <w:rFonts w:asciiTheme="minorHAnsi" w:eastAsiaTheme="minorHAnsi" w:hAnsiTheme="minorHAnsi"/>
          <w:lang w:val="hr-HR"/>
        </w:rPr>
        <w:t xml:space="preserve">ionici treba da postoji </w:t>
      </w:r>
      <w:r w:rsidR="00962488" w:rsidRPr="008F4DB7">
        <w:rPr>
          <w:rFonts w:asciiTheme="minorHAnsi" w:eastAsiaTheme="minorHAnsi" w:hAnsiTheme="minorHAnsi"/>
          <w:lang w:val="hr-HR"/>
        </w:rPr>
        <w:t>klavir, Orfov instrumentarij, kompjuter, projektor</w:t>
      </w:r>
      <w:r w:rsidR="00105A54" w:rsidRPr="008F4DB7">
        <w:rPr>
          <w:rFonts w:asciiTheme="minorHAnsi" w:eastAsiaTheme="minorHAnsi" w:hAnsiTheme="minorHAnsi"/>
          <w:lang w:val="hr-HR"/>
        </w:rPr>
        <w:t>.</w:t>
      </w:r>
    </w:p>
    <w:p w:rsidR="0030529D" w:rsidRPr="008F4DB7" w:rsidRDefault="0030529D" w:rsidP="00B77070">
      <w:pPr>
        <w:pStyle w:val="NoSpacing"/>
        <w:spacing w:line="276" w:lineRule="auto"/>
        <w:jc w:val="both"/>
        <w:rPr>
          <w:rFonts w:asciiTheme="minorHAnsi" w:eastAsiaTheme="minorHAnsi" w:hAnsiTheme="minorHAnsi"/>
          <w:b/>
          <w:lang w:val="hr-HR"/>
        </w:rPr>
      </w:pPr>
    </w:p>
    <w:p w:rsidR="00D76786" w:rsidRPr="008F4DB7" w:rsidRDefault="00D76786" w:rsidP="00B77070">
      <w:pPr>
        <w:pStyle w:val="NoSpacing"/>
        <w:spacing w:line="276" w:lineRule="auto"/>
        <w:jc w:val="both"/>
        <w:rPr>
          <w:rFonts w:asciiTheme="minorHAnsi" w:eastAsiaTheme="minorHAnsi" w:hAnsiTheme="minorHAnsi"/>
          <w:b/>
          <w:lang w:val="hr-HR"/>
        </w:rPr>
      </w:pPr>
    </w:p>
    <w:p w:rsidR="0030529D" w:rsidRPr="008F4DB7" w:rsidRDefault="0030529D" w:rsidP="00B77070">
      <w:pPr>
        <w:pStyle w:val="NoSpacing"/>
        <w:spacing w:line="276" w:lineRule="auto"/>
        <w:jc w:val="both"/>
        <w:rPr>
          <w:rFonts w:asciiTheme="minorHAnsi" w:eastAsiaTheme="minorHAnsi" w:hAnsiTheme="minorHAnsi"/>
          <w:b/>
          <w:lang w:val="hr-HR"/>
        </w:rPr>
      </w:pPr>
      <w:r w:rsidRPr="008F4DB7">
        <w:rPr>
          <w:rFonts w:asciiTheme="minorHAnsi" w:eastAsiaTheme="minorHAnsi" w:hAnsiTheme="minorHAnsi"/>
          <w:b/>
          <w:lang w:val="hr-HR"/>
        </w:rPr>
        <w:t xml:space="preserve">b. </w:t>
      </w:r>
      <w:r w:rsidR="00C15506" w:rsidRPr="008F4DB7">
        <w:rPr>
          <w:rFonts w:asciiTheme="minorHAnsi" w:eastAsiaTheme="minorHAnsi" w:hAnsiTheme="minorHAnsi"/>
          <w:b/>
          <w:lang w:val="hr-HR"/>
        </w:rPr>
        <w:t>P</w:t>
      </w:r>
      <w:r w:rsidR="00316550" w:rsidRPr="008F4DB7">
        <w:rPr>
          <w:rFonts w:asciiTheme="minorHAnsi" w:eastAsiaTheme="minorHAnsi" w:hAnsiTheme="minorHAnsi"/>
          <w:b/>
          <w:lang w:val="hr-HR"/>
        </w:rPr>
        <w:t xml:space="preserve">rofil i </w:t>
      </w:r>
      <w:r w:rsidRPr="008F4DB7">
        <w:rPr>
          <w:rFonts w:asciiTheme="minorHAnsi" w:eastAsiaTheme="minorHAnsi" w:hAnsiTheme="minorHAnsi"/>
          <w:b/>
          <w:lang w:val="hr-HR"/>
        </w:rPr>
        <w:t>stručna sprema nastavnika</w:t>
      </w:r>
    </w:p>
    <w:p w:rsidR="00D76786" w:rsidRPr="008F4DB7" w:rsidRDefault="00D76786" w:rsidP="00B77070">
      <w:pPr>
        <w:pStyle w:val="NoSpacing"/>
        <w:spacing w:line="276" w:lineRule="auto"/>
        <w:jc w:val="both"/>
        <w:rPr>
          <w:rFonts w:asciiTheme="minorHAnsi" w:eastAsiaTheme="minorHAnsi" w:hAnsiTheme="minorHAnsi"/>
          <w:b/>
          <w:lang w:val="hr-HR"/>
        </w:rPr>
      </w:pPr>
    </w:p>
    <w:p w:rsidR="003F7447" w:rsidRDefault="00316550" w:rsidP="00B77070">
      <w:pPr>
        <w:pStyle w:val="NoSpacing"/>
        <w:spacing w:line="276" w:lineRule="auto"/>
        <w:jc w:val="both"/>
        <w:rPr>
          <w:rFonts w:asciiTheme="minorHAnsi" w:eastAsiaTheme="minorHAnsi" w:hAnsiTheme="minorHAnsi"/>
          <w:lang w:val="hr-HR"/>
        </w:rPr>
      </w:pPr>
      <w:r w:rsidRPr="008F4DB7">
        <w:rPr>
          <w:rFonts w:asciiTheme="minorHAnsi" w:eastAsiaTheme="minorHAnsi" w:hAnsiTheme="minorHAnsi"/>
          <w:lang w:val="hr-HR"/>
        </w:rPr>
        <w:t xml:space="preserve">Nastavnik </w:t>
      </w:r>
      <w:r w:rsidRPr="00042C29">
        <w:rPr>
          <w:rFonts w:asciiTheme="minorHAnsi" w:eastAsiaTheme="minorHAnsi" w:hAnsiTheme="minorHAnsi"/>
          <w:i/>
          <w:lang w:val="hr-HR"/>
        </w:rPr>
        <w:t>Horskog pjevanja</w:t>
      </w:r>
      <w:r w:rsidRPr="008F4DB7">
        <w:rPr>
          <w:rFonts w:asciiTheme="minorHAnsi" w:eastAsiaTheme="minorHAnsi" w:hAnsiTheme="minorHAnsi"/>
          <w:lang w:val="hr-HR"/>
        </w:rPr>
        <w:t xml:space="preserve"> m</w:t>
      </w:r>
      <w:r w:rsidR="00C35C2A">
        <w:rPr>
          <w:rFonts w:asciiTheme="minorHAnsi" w:eastAsiaTheme="minorHAnsi" w:hAnsiTheme="minorHAnsi"/>
          <w:lang w:val="hr-HR"/>
        </w:rPr>
        <w:t>ože biti diplomirani dirigent (O</w:t>
      </w:r>
      <w:r w:rsidRPr="008F4DB7">
        <w:rPr>
          <w:rFonts w:asciiTheme="minorHAnsi" w:eastAsiaTheme="minorHAnsi" w:hAnsiTheme="minorHAnsi"/>
          <w:lang w:val="hr-HR"/>
        </w:rPr>
        <w:t>dsjek-dirigent) i muzički pedagog (</w:t>
      </w:r>
      <w:r w:rsidR="004810FB" w:rsidRPr="008F4DB7">
        <w:rPr>
          <w:rFonts w:asciiTheme="minorHAnsi" w:eastAsiaTheme="minorHAnsi" w:hAnsiTheme="minorHAnsi"/>
          <w:lang w:val="hr-HR"/>
        </w:rPr>
        <w:t>teorijsko-pedagoški odsjek).</w:t>
      </w:r>
    </w:p>
    <w:p w:rsidR="006B3DCB" w:rsidRDefault="006B3DCB" w:rsidP="00B77070">
      <w:pPr>
        <w:pStyle w:val="NoSpacing"/>
        <w:spacing w:line="276" w:lineRule="auto"/>
        <w:jc w:val="both"/>
        <w:rPr>
          <w:rFonts w:asciiTheme="minorHAnsi" w:eastAsiaTheme="minorHAnsi" w:hAnsiTheme="minorHAnsi"/>
          <w:b/>
          <w:lang w:val="hr-HR"/>
        </w:rPr>
      </w:pPr>
    </w:p>
    <w:p w:rsidR="00316550" w:rsidRDefault="00C15506" w:rsidP="00B77070">
      <w:pPr>
        <w:pStyle w:val="NoSpacing"/>
        <w:spacing w:line="276" w:lineRule="auto"/>
        <w:jc w:val="both"/>
        <w:rPr>
          <w:rFonts w:asciiTheme="minorHAnsi" w:eastAsiaTheme="minorHAnsi" w:hAnsiTheme="minorHAnsi"/>
          <w:b/>
          <w:lang w:val="hr-HR"/>
        </w:rPr>
      </w:pPr>
      <w:r w:rsidRPr="008F4DB7">
        <w:rPr>
          <w:rFonts w:asciiTheme="minorHAnsi" w:eastAsiaTheme="minorHAnsi" w:hAnsiTheme="minorHAnsi"/>
          <w:b/>
          <w:lang w:val="hr-HR"/>
        </w:rPr>
        <w:t>c. L</w:t>
      </w:r>
      <w:r w:rsidR="00316550" w:rsidRPr="008F4DB7">
        <w:rPr>
          <w:rFonts w:asciiTheme="minorHAnsi" w:eastAsiaTheme="minorHAnsi" w:hAnsiTheme="minorHAnsi"/>
          <w:b/>
          <w:lang w:val="hr-HR"/>
        </w:rPr>
        <w:t>iteratura</w:t>
      </w:r>
    </w:p>
    <w:p w:rsidR="007A1F17" w:rsidRPr="00B442B7" w:rsidRDefault="007A1F17" w:rsidP="00D474DF">
      <w:pPr>
        <w:pStyle w:val="ListParagraph"/>
        <w:numPr>
          <w:ilvl w:val="0"/>
          <w:numId w:val="6"/>
        </w:numPr>
        <w:ind w:left="540" w:hanging="450"/>
        <w:rPr>
          <w:rFonts w:cs="Times New Roman"/>
          <w:sz w:val="22"/>
          <w:szCs w:val="22"/>
          <w:lang w:val="sl-SI"/>
        </w:rPr>
      </w:pPr>
      <w:r w:rsidRPr="00B442B7">
        <w:rPr>
          <w:rFonts w:cs="Times New Roman"/>
          <w:sz w:val="22"/>
          <w:szCs w:val="22"/>
          <w:lang w:val="sl-SI"/>
        </w:rPr>
        <w:t>Babić, K.: ,,Grlica”</w:t>
      </w:r>
    </w:p>
    <w:p w:rsidR="007A1F17" w:rsidRPr="00B442B7" w:rsidRDefault="007A1F17" w:rsidP="00D474DF">
      <w:pPr>
        <w:pStyle w:val="ListParagraph"/>
        <w:numPr>
          <w:ilvl w:val="0"/>
          <w:numId w:val="6"/>
        </w:numPr>
        <w:ind w:left="540" w:hanging="450"/>
        <w:rPr>
          <w:rFonts w:cs="Times New Roman"/>
          <w:sz w:val="22"/>
          <w:szCs w:val="22"/>
          <w:lang w:val="sl-SI"/>
        </w:rPr>
      </w:pPr>
      <w:r w:rsidRPr="00B442B7">
        <w:rPr>
          <w:rFonts w:cs="Times New Roman"/>
          <w:sz w:val="22"/>
          <w:szCs w:val="22"/>
          <w:lang w:val="sl-SI"/>
        </w:rPr>
        <w:t>Brahms, J.: 13</w:t>
      </w:r>
      <w:r w:rsidR="00512271" w:rsidRPr="00B442B7">
        <w:rPr>
          <w:rFonts w:cs="Times New Roman"/>
          <w:sz w:val="22"/>
          <w:szCs w:val="22"/>
          <w:lang w:val="sl-SI"/>
        </w:rPr>
        <w:t>.</w:t>
      </w:r>
      <w:r w:rsidRPr="00B442B7">
        <w:rPr>
          <w:rFonts w:cs="Times New Roman"/>
          <w:sz w:val="22"/>
          <w:szCs w:val="22"/>
          <w:lang w:val="sl-SI"/>
        </w:rPr>
        <w:t xml:space="preserve"> kanon</w:t>
      </w:r>
    </w:p>
    <w:p w:rsidR="00FA62E3" w:rsidRPr="00B442B7" w:rsidRDefault="007A1F17" w:rsidP="00D474DF">
      <w:pPr>
        <w:pStyle w:val="ListParagraph"/>
        <w:numPr>
          <w:ilvl w:val="0"/>
          <w:numId w:val="6"/>
        </w:numPr>
        <w:ind w:left="540" w:hanging="450"/>
        <w:rPr>
          <w:rFonts w:cs="Times New Roman"/>
          <w:sz w:val="22"/>
          <w:szCs w:val="22"/>
          <w:lang w:val="sl-SI"/>
        </w:rPr>
      </w:pPr>
      <w:r w:rsidRPr="007A1F17">
        <w:t>Cvejić, N.: „Savremeni belkanto“, Beograd, 1980</w:t>
      </w:r>
      <w:r w:rsidR="00512271">
        <w:t>.</w:t>
      </w:r>
    </w:p>
    <w:p w:rsidR="007A1F17" w:rsidRPr="00B442B7" w:rsidRDefault="007A1F17" w:rsidP="00D474DF">
      <w:pPr>
        <w:pStyle w:val="ListParagraph"/>
        <w:numPr>
          <w:ilvl w:val="0"/>
          <w:numId w:val="6"/>
        </w:numPr>
        <w:ind w:left="540" w:hanging="450"/>
        <w:rPr>
          <w:rFonts w:cs="Times New Roman"/>
          <w:sz w:val="22"/>
          <w:szCs w:val="22"/>
          <w:lang w:val="sl-SI"/>
        </w:rPr>
      </w:pPr>
      <w:r w:rsidRPr="00B442B7">
        <w:rPr>
          <w:rFonts w:cs="Times New Roman"/>
          <w:sz w:val="22"/>
          <w:szCs w:val="22"/>
          <w:lang w:val="sl-SI"/>
        </w:rPr>
        <w:t>Cui, C.: ,,Le rossignol”</w:t>
      </w:r>
    </w:p>
    <w:p w:rsidR="007A1F17" w:rsidRPr="00B442B7" w:rsidRDefault="007A1F17" w:rsidP="00D474DF">
      <w:pPr>
        <w:pStyle w:val="ListParagraph"/>
        <w:numPr>
          <w:ilvl w:val="0"/>
          <w:numId w:val="6"/>
        </w:numPr>
        <w:ind w:left="540" w:hanging="450"/>
        <w:rPr>
          <w:rFonts w:cs="Times New Roman"/>
          <w:sz w:val="22"/>
          <w:szCs w:val="22"/>
          <w:lang w:val="sl-SI"/>
        </w:rPr>
      </w:pPr>
      <w:r w:rsidRPr="00B442B7">
        <w:rPr>
          <w:rFonts w:cs="Times New Roman"/>
          <w:sz w:val="22"/>
          <w:szCs w:val="22"/>
          <w:lang w:val="sl-SI"/>
        </w:rPr>
        <w:t>Čajkovski, P.I.: ,,Bez pori da bez vremeni”</w:t>
      </w:r>
    </w:p>
    <w:p w:rsidR="007A1F17" w:rsidRPr="00B442B7" w:rsidRDefault="007A1F17" w:rsidP="00D474DF">
      <w:pPr>
        <w:pStyle w:val="ListParagraph"/>
        <w:numPr>
          <w:ilvl w:val="0"/>
          <w:numId w:val="6"/>
        </w:numPr>
        <w:ind w:left="540" w:hanging="450"/>
        <w:rPr>
          <w:rFonts w:cs="Times New Roman"/>
          <w:sz w:val="22"/>
          <w:szCs w:val="22"/>
          <w:lang w:val="sl-SI"/>
        </w:rPr>
      </w:pPr>
      <w:r w:rsidRPr="00B442B7">
        <w:rPr>
          <w:rFonts w:cs="Times New Roman"/>
          <w:sz w:val="22"/>
          <w:szCs w:val="22"/>
          <w:lang w:val="sl-SI"/>
        </w:rPr>
        <w:t>Česnokov, P.:,,Da ispravitsja molitva maja”</w:t>
      </w:r>
    </w:p>
    <w:p w:rsidR="007A1F17" w:rsidRPr="00B442B7" w:rsidRDefault="007A1F17" w:rsidP="00D474DF">
      <w:pPr>
        <w:pStyle w:val="ListParagraph"/>
        <w:numPr>
          <w:ilvl w:val="0"/>
          <w:numId w:val="6"/>
        </w:numPr>
        <w:ind w:left="540" w:hanging="450"/>
        <w:rPr>
          <w:rFonts w:cs="Times New Roman"/>
          <w:sz w:val="22"/>
          <w:szCs w:val="22"/>
          <w:lang w:val="sl-SI"/>
        </w:rPr>
      </w:pPr>
      <w:r w:rsidRPr="00B442B7">
        <w:rPr>
          <w:rFonts w:cs="Times New Roman"/>
          <w:sz w:val="22"/>
          <w:szCs w:val="22"/>
          <w:lang w:val="sl-SI"/>
        </w:rPr>
        <w:t>Da Palestrina, Đ.P.:,,Vigilate”</w:t>
      </w:r>
    </w:p>
    <w:p w:rsidR="007A1F17" w:rsidRPr="00B442B7" w:rsidRDefault="007A1F17" w:rsidP="00D474DF">
      <w:pPr>
        <w:pStyle w:val="ListParagraph"/>
        <w:numPr>
          <w:ilvl w:val="0"/>
          <w:numId w:val="6"/>
        </w:numPr>
        <w:ind w:left="540" w:hanging="450"/>
        <w:rPr>
          <w:rFonts w:cs="Times New Roman"/>
          <w:sz w:val="22"/>
          <w:szCs w:val="22"/>
          <w:lang w:val="sl-SI"/>
        </w:rPr>
      </w:pPr>
      <w:r w:rsidRPr="00B442B7">
        <w:rPr>
          <w:rFonts w:cs="Times New Roman"/>
          <w:sz w:val="22"/>
          <w:szCs w:val="22"/>
          <w:lang w:val="sl-SI"/>
        </w:rPr>
        <w:t>Despić, D.: ,,Smejalica”</w:t>
      </w:r>
    </w:p>
    <w:p w:rsidR="007A1F17" w:rsidRPr="00B442B7" w:rsidRDefault="007A1F17" w:rsidP="00D474DF">
      <w:pPr>
        <w:pStyle w:val="ListParagraph"/>
        <w:numPr>
          <w:ilvl w:val="0"/>
          <w:numId w:val="6"/>
        </w:numPr>
        <w:ind w:left="540" w:hanging="450"/>
        <w:rPr>
          <w:rFonts w:cs="Times New Roman"/>
          <w:sz w:val="22"/>
          <w:szCs w:val="22"/>
          <w:lang w:val="sl-SI"/>
        </w:rPr>
      </w:pPr>
      <w:r w:rsidRPr="00B442B7">
        <w:rPr>
          <w:rFonts w:cs="Times New Roman"/>
          <w:sz w:val="22"/>
          <w:szCs w:val="22"/>
          <w:lang w:val="sl-SI"/>
        </w:rPr>
        <w:t>Despić, D.: ,,Kiša”</w:t>
      </w:r>
    </w:p>
    <w:p w:rsidR="007A1F17" w:rsidRPr="00B442B7" w:rsidRDefault="007A1F17" w:rsidP="00D474DF">
      <w:pPr>
        <w:pStyle w:val="ListParagraph"/>
        <w:numPr>
          <w:ilvl w:val="0"/>
          <w:numId w:val="6"/>
        </w:numPr>
        <w:ind w:left="540" w:hanging="450"/>
        <w:rPr>
          <w:rFonts w:cs="Times New Roman"/>
          <w:sz w:val="22"/>
          <w:szCs w:val="22"/>
          <w:lang w:val="sl-SI"/>
        </w:rPr>
      </w:pPr>
      <w:r w:rsidRPr="00B442B7">
        <w:rPr>
          <w:rFonts w:cs="Times New Roman"/>
          <w:sz w:val="22"/>
          <w:szCs w:val="22"/>
          <w:lang w:val="sl-SI"/>
        </w:rPr>
        <w:t>Dimitrijević, L.: Zbirka kanona i pjesmica</w:t>
      </w:r>
    </w:p>
    <w:p w:rsidR="007A1F17" w:rsidRPr="00B442B7" w:rsidRDefault="007A1F17" w:rsidP="00D474DF">
      <w:pPr>
        <w:pStyle w:val="ListParagraph"/>
        <w:numPr>
          <w:ilvl w:val="0"/>
          <w:numId w:val="6"/>
        </w:numPr>
        <w:ind w:left="540" w:hanging="450"/>
        <w:rPr>
          <w:rFonts w:cs="Times New Roman"/>
          <w:sz w:val="22"/>
          <w:szCs w:val="22"/>
          <w:lang w:val="sl-SI"/>
        </w:rPr>
      </w:pPr>
      <w:r w:rsidRPr="00B442B7">
        <w:rPr>
          <w:rFonts w:cs="Times New Roman"/>
          <w:sz w:val="22"/>
          <w:szCs w:val="22"/>
          <w:lang w:val="sl-SI"/>
        </w:rPr>
        <w:t>,,Ergen deda” bugarska narodna pjesma</w:t>
      </w:r>
    </w:p>
    <w:p w:rsidR="007A1F17" w:rsidRPr="008F4DB7" w:rsidRDefault="007A1F17" w:rsidP="00D474DF">
      <w:pPr>
        <w:pStyle w:val="NoSpacing"/>
        <w:numPr>
          <w:ilvl w:val="0"/>
          <w:numId w:val="6"/>
        </w:numPr>
        <w:spacing w:line="276" w:lineRule="auto"/>
        <w:ind w:left="540" w:hanging="450"/>
        <w:jc w:val="both"/>
        <w:rPr>
          <w:rFonts w:asciiTheme="minorHAnsi" w:eastAsiaTheme="minorHAnsi" w:hAnsiTheme="minorHAnsi"/>
          <w:lang w:val="hr-HR"/>
        </w:rPr>
      </w:pPr>
      <w:r w:rsidRPr="008F4DB7">
        <w:rPr>
          <w:rFonts w:asciiTheme="minorHAnsi" w:eastAsiaTheme="minorHAnsi" w:hAnsiTheme="minorHAnsi"/>
          <w:lang w:val="hr-HR"/>
        </w:rPr>
        <w:t>Hadnađev</w:t>
      </w:r>
      <w:r>
        <w:rPr>
          <w:rFonts w:asciiTheme="minorHAnsi" w:eastAsiaTheme="minorHAnsi" w:hAnsiTheme="minorHAnsi"/>
          <w:lang w:val="hr-HR"/>
        </w:rPr>
        <w:t>, M.</w:t>
      </w:r>
      <w:r w:rsidRPr="008F4DB7">
        <w:rPr>
          <w:rFonts w:asciiTheme="minorHAnsi" w:eastAsiaTheme="minorHAnsi" w:hAnsiTheme="minorHAnsi"/>
          <w:lang w:val="hr-HR"/>
        </w:rPr>
        <w:t>: „Od audicije do koncerta“ (osnovi horskog pjevanja i dirigovanja), Novi Sad, 1971.</w:t>
      </w:r>
    </w:p>
    <w:p w:rsidR="007A1F17" w:rsidRPr="00B442B7" w:rsidRDefault="007A1F17" w:rsidP="00D474DF">
      <w:pPr>
        <w:pStyle w:val="ListParagraph"/>
        <w:numPr>
          <w:ilvl w:val="0"/>
          <w:numId w:val="6"/>
        </w:numPr>
        <w:ind w:left="540" w:hanging="450"/>
        <w:rPr>
          <w:rFonts w:cs="Times New Roman"/>
          <w:sz w:val="22"/>
          <w:szCs w:val="22"/>
          <w:lang w:val="sl-SI"/>
        </w:rPr>
      </w:pPr>
      <w:r w:rsidRPr="00B442B7">
        <w:rPr>
          <w:rFonts w:cs="Times New Roman"/>
          <w:sz w:val="22"/>
          <w:szCs w:val="22"/>
          <w:lang w:val="sl-SI"/>
        </w:rPr>
        <w:t>Ilić, V.: ,,Azbuka”</w:t>
      </w:r>
    </w:p>
    <w:p w:rsidR="007A1F17" w:rsidRPr="00B442B7" w:rsidRDefault="007A1F17" w:rsidP="00D474DF">
      <w:pPr>
        <w:pStyle w:val="ListParagraph"/>
        <w:numPr>
          <w:ilvl w:val="0"/>
          <w:numId w:val="6"/>
        </w:numPr>
        <w:ind w:left="540" w:hanging="450"/>
        <w:rPr>
          <w:rFonts w:cs="Times New Roman"/>
          <w:sz w:val="22"/>
          <w:szCs w:val="22"/>
          <w:lang w:val="sl-SI"/>
        </w:rPr>
      </w:pPr>
      <w:r w:rsidRPr="00B442B7">
        <w:rPr>
          <w:rFonts w:cs="Times New Roman"/>
          <w:sz w:val="22"/>
          <w:szCs w:val="22"/>
          <w:lang w:val="sl-SI"/>
        </w:rPr>
        <w:t>,,Kolovođa/ Dala bi' dala/ Cirik tica” crnogorske pjesme</w:t>
      </w:r>
    </w:p>
    <w:p w:rsidR="003F7447" w:rsidRPr="00B442B7" w:rsidRDefault="007A1F17" w:rsidP="00D474DF">
      <w:pPr>
        <w:pStyle w:val="ListParagraph"/>
        <w:numPr>
          <w:ilvl w:val="0"/>
          <w:numId w:val="6"/>
        </w:numPr>
        <w:ind w:left="540" w:hanging="450"/>
        <w:rPr>
          <w:rFonts w:cs="Times New Roman"/>
          <w:sz w:val="22"/>
          <w:szCs w:val="22"/>
          <w:lang w:val="sl-SI"/>
        </w:rPr>
      </w:pPr>
      <w:r w:rsidRPr="00B442B7">
        <w:rPr>
          <w:rFonts w:cs="Times New Roman"/>
          <w:sz w:val="22"/>
          <w:szCs w:val="22"/>
          <w:lang w:val="sl-SI"/>
        </w:rPr>
        <w:t>Lazarin, L.: ,,Mak”</w:t>
      </w:r>
    </w:p>
    <w:p w:rsidR="003F7447" w:rsidRPr="00B442B7" w:rsidRDefault="003F7447" w:rsidP="00D474DF">
      <w:pPr>
        <w:pStyle w:val="ListParagraph"/>
        <w:numPr>
          <w:ilvl w:val="0"/>
          <w:numId w:val="6"/>
        </w:numPr>
        <w:ind w:left="540" w:hanging="450"/>
        <w:rPr>
          <w:rFonts w:cs="Times New Roman"/>
          <w:sz w:val="22"/>
          <w:szCs w:val="22"/>
          <w:lang w:val="sl-SI"/>
        </w:rPr>
      </w:pPr>
      <w:r w:rsidRPr="00B442B7">
        <w:rPr>
          <w:rFonts w:cs="Times New Roman"/>
          <w:sz w:val="22"/>
          <w:szCs w:val="22"/>
          <w:lang w:val="sl-SI"/>
        </w:rPr>
        <w:t>Mozart</w:t>
      </w:r>
      <w:r w:rsidR="007A1F17" w:rsidRPr="00B442B7">
        <w:rPr>
          <w:rFonts w:cs="Times New Roman"/>
          <w:sz w:val="22"/>
          <w:szCs w:val="22"/>
          <w:lang w:val="sl-SI"/>
        </w:rPr>
        <w:t>, W.A.</w:t>
      </w:r>
      <w:r w:rsidRPr="00B442B7">
        <w:rPr>
          <w:rFonts w:cs="Times New Roman"/>
          <w:sz w:val="22"/>
          <w:szCs w:val="22"/>
          <w:lang w:val="sl-SI"/>
        </w:rPr>
        <w:t>: ,,Dona nobis pacem”</w:t>
      </w:r>
    </w:p>
    <w:p w:rsidR="003F7447" w:rsidRPr="00B442B7" w:rsidRDefault="003F7447" w:rsidP="00D474DF">
      <w:pPr>
        <w:pStyle w:val="ListParagraph"/>
        <w:numPr>
          <w:ilvl w:val="0"/>
          <w:numId w:val="6"/>
        </w:numPr>
        <w:ind w:left="540" w:hanging="450"/>
        <w:rPr>
          <w:rFonts w:cs="Times New Roman"/>
          <w:sz w:val="22"/>
          <w:szCs w:val="22"/>
          <w:lang w:val="sl-SI"/>
        </w:rPr>
      </w:pPr>
      <w:r w:rsidRPr="00B442B7">
        <w:rPr>
          <w:rFonts w:cs="Times New Roman"/>
          <w:sz w:val="22"/>
          <w:szCs w:val="22"/>
          <w:lang w:val="sl-SI"/>
        </w:rPr>
        <w:t>Mokranjac: Primorski napjevi”</w:t>
      </w:r>
    </w:p>
    <w:p w:rsidR="003F7447" w:rsidRPr="00B442B7" w:rsidRDefault="003F7447" w:rsidP="00D474DF">
      <w:pPr>
        <w:pStyle w:val="ListParagraph"/>
        <w:numPr>
          <w:ilvl w:val="0"/>
          <w:numId w:val="6"/>
        </w:numPr>
        <w:ind w:left="540" w:hanging="450"/>
        <w:rPr>
          <w:rFonts w:cs="Times New Roman"/>
          <w:sz w:val="22"/>
          <w:szCs w:val="22"/>
          <w:lang w:val="sl-SI"/>
        </w:rPr>
      </w:pPr>
      <w:r w:rsidRPr="00B442B7">
        <w:rPr>
          <w:rFonts w:cs="Times New Roman"/>
          <w:sz w:val="22"/>
          <w:szCs w:val="22"/>
          <w:lang w:val="sl-SI"/>
        </w:rPr>
        <w:t>Mokranjac: ,,Tebe poem” iz liturgije ,,Svetog Jovana Zlatoustog”</w:t>
      </w:r>
    </w:p>
    <w:p w:rsidR="003F7447" w:rsidRPr="00B442B7" w:rsidRDefault="00224F6A" w:rsidP="00D474DF">
      <w:pPr>
        <w:pStyle w:val="ListParagraph"/>
        <w:numPr>
          <w:ilvl w:val="0"/>
          <w:numId w:val="6"/>
        </w:numPr>
        <w:ind w:left="540" w:hanging="450"/>
        <w:rPr>
          <w:rFonts w:cs="Times New Roman"/>
          <w:sz w:val="22"/>
          <w:szCs w:val="22"/>
          <w:lang w:val="sl-SI"/>
        </w:rPr>
      </w:pPr>
      <w:r w:rsidRPr="00B442B7">
        <w:rPr>
          <w:rFonts w:cs="Times New Roman"/>
          <w:sz w:val="22"/>
          <w:szCs w:val="22"/>
          <w:lang w:val="sl-SI"/>
        </w:rPr>
        <w:t>Tamindžić</w:t>
      </w:r>
      <w:r w:rsidR="00DD071C" w:rsidRPr="00B442B7">
        <w:rPr>
          <w:rFonts w:cs="Times New Roman"/>
          <w:sz w:val="22"/>
          <w:szCs w:val="22"/>
          <w:lang w:val="sl-SI"/>
        </w:rPr>
        <w:t>, T.</w:t>
      </w:r>
      <w:r w:rsidR="003F7447" w:rsidRPr="00B442B7">
        <w:rPr>
          <w:rFonts w:cs="Times New Roman"/>
          <w:sz w:val="22"/>
          <w:szCs w:val="22"/>
          <w:lang w:val="sl-SI"/>
        </w:rPr>
        <w:t>: I rukovet</w:t>
      </w:r>
    </w:p>
    <w:p w:rsidR="00825D50" w:rsidRPr="00B442B7" w:rsidRDefault="00825D50" w:rsidP="00D474DF">
      <w:pPr>
        <w:pStyle w:val="ListParagraph"/>
        <w:numPr>
          <w:ilvl w:val="0"/>
          <w:numId w:val="6"/>
        </w:numPr>
        <w:ind w:left="540" w:hanging="450"/>
        <w:rPr>
          <w:rFonts w:cs="Times New Roman"/>
          <w:sz w:val="22"/>
          <w:szCs w:val="22"/>
          <w:lang w:val="sl-SI"/>
        </w:rPr>
      </w:pPr>
      <w:r w:rsidRPr="00B442B7">
        <w:rPr>
          <w:rFonts w:cs="Times New Roman"/>
          <w:sz w:val="22"/>
          <w:szCs w:val="22"/>
          <w:lang w:val="sl-SI"/>
        </w:rPr>
        <w:t>,,Sadila Timka” narodna makedonska pjesma</w:t>
      </w:r>
    </w:p>
    <w:p w:rsidR="003F7447" w:rsidRPr="00B442B7" w:rsidRDefault="007A1F17" w:rsidP="00D474DF">
      <w:pPr>
        <w:pStyle w:val="ListParagraph"/>
        <w:numPr>
          <w:ilvl w:val="0"/>
          <w:numId w:val="6"/>
        </w:numPr>
        <w:ind w:left="540" w:hanging="450"/>
        <w:rPr>
          <w:rFonts w:cs="Times New Roman"/>
          <w:sz w:val="22"/>
          <w:szCs w:val="22"/>
          <w:lang w:val="sl-SI"/>
        </w:rPr>
      </w:pPr>
      <w:r w:rsidRPr="00B442B7">
        <w:rPr>
          <w:rFonts w:cs="Times New Roman"/>
          <w:sz w:val="22"/>
          <w:szCs w:val="22"/>
          <w:lang w:val="sl-SI"/>
        </w:rPr>
        <w:t>Stojanov, P.: ,,Što mi je milo”</w:t>
      </w:r>
    </w:p>
    <w:p w:rsidR="00825D50" w:rsidRPr="00B442B7" w:rsidRDefault="00825D50" w:rsidP="00D474DF">
      <w:pPr>
        <w:pStyle w:val="ListParagraph"/>
        <w:numPr>
          <w:ilvl w:val="0"/>
          <w:numId w:val="6"/>
        </w:numPr>
        <w:ind w:left="540" w:hanging="450"/>
        <w:rPr>
          <w:rFonts w:cs="Times New Roman"/>
          <w:sz w:val="22"/>
          <w:szCs w:val="22"/>
          <w:lang w:val="sl-SI"/>
        </w:rPr>
      </w:pPr>
      <w:r w:rsidRPr="00B442B7">
        <w:rPr>
          <w:rFonts w:cs="Times New Roman"/>
          <w:sz w:val="22"/>
          <w:szCs w:val="22"/>
          <w:lang w:val="sl-SI"/>
        </w:rPr>
        <w:t>Tamindžić, T.: I rukovet</w:t>
      </w:r>
    </w:p>
    <w:p w:rsidR="003F7447" w:rsidRPr="00B442B7" w:rsidRDefault="00DD071C" w:rsidP="00D474DF">
      <w:pPr>
        <w:pStyle w:val="ListParagraph"/>
        <w:numPr>
          <w:ilvl w:val="0"/>
          <w:numId w:val="6"/>
        </w:numPr>
        <w:ind w:left="540" w:hanging="450"/>
        <w:rPr>
          <w:rFonts w:cs="Times New Roman"/>
          <w:sz w:val="22"/>
          <w:szCs w:val="22"/>
          <w:lang w:val="sl-SI"/>
        </w:rPr>
      </w:pPr>
      <w:r w:rsidRPr="00B442B7">
        <w:rPr>
          <w:rFonts w:cs="Times New Roman"/>
          <w:sz w:val="22"/>
          <w:szCs w:val="22"/>
          <w:lang w:val="sl-SI"/>
        </w:rPr>
        <w:t xml:space="preserve">Giardini, F.: </w:t>
      </w:r>
      <w:r w:rsidR="003F7447" w:rsidRPr="00B442B7">
        <w:rPr>
          <w:rFonts w:cs="Times New Roman"/>
          <w:sz w:val="22"/>
          <w:szCs w:val="22"/>
          <w:lang w:val="sl-SI"/>
        </w:rPr>
        <w:t>,,Viva tutte le vezzose”</w:t>
      </w:r>
    </w:p>
    <w:p w:rsidR="003F7447" w:rsidRPr="00B442B7" w:rsidRDefault="003F7447" w:rsidP="00D474DF">
      <w:pPr>
        <w:pStyle w:val="ListParagraph"/>
        <w:numPr>
          <w:ilvl w:val="0"/>
          <w:numId w:val="6"/>
        </w:numPr>
        <w:ind w:left="540" w:hanging="450"/>
        <w:rPr>
          <w:rFonts w:cs="Times New Roman"/>
          <w:sz w:val="22"/>
          <w:szCs w:val="22"/>
          <w:lang w:val="sl-SI"/>
        </w:rPr>
      </w:pPr>
      <w:r w:rsidRPr="00B442B7">
        <w:rPr>
          <w:rFonts w:cs="Times New Roman"/>
          <w:sz w:val="22"/>
          <w:szCs w:val="22"/>
          <w:lang w:val="sl-SI"/>
        </w:rPr>
        <w:t>Vodnansky</w:t>
      </w:r>
      <w:r w:rsidR="00DD071C" w:rsidRPr="00B442B7">
        <w:rPr>
          <w:rFonts w:cs="Times New Roman"/>
          <w:sz w:val="22"/>
          <w:szCs w:val="22"/>
          <w:lang w:val="sl-SI"/>
        </w:rPr>
        <w:t>, J.K.</w:t>
      </w:r>
      <w:r w:rsidRPr="00B442B7">
        <w:rPr>
          <w:rFonts w:cs="Times New Roman"/>
          <w:sz w:val="22"/>
          <w:szCs w:val="22"/>
          <w:lang w:val="sl-SI"/>
        </w:rPr>
        <w:t>: ,,Rorando caeli”</w:t>
      </w:r>
    </w:p>
    <w:p w:rsidR="003F7447" w:rsidRPr="00B442B7" w:rsidRDefault="007A1F17" w:rsidP="00D474DF">
      <w:pPr>
        <w:pStyle w:val="ListParagraph"/>
        <w:numPr>
          <w:ilvl w:val="0"/>
          <w:numId w:val="6"/>
        </w:numPr>
        <w:ind w:left="540" w:hanging="450"/>
        <w:rPr>
          <w:rFonts w:cs="Times New Roman"/>
          <w:sz w:val="22"/>
          <w:szCs w:val="22"/>
          <w:lang w:val="sl-SI"/>
        </w:rPr>
      </w:pPr>
      <w:r w:rsidRPr="00B442B7">
        <w:rPr>
          <w:rFonts w:cs="Times New Roman"/>
          <w:sz w:val="22"/>
          <w:szCs w:val="22"/>
          <w:lang w:val="sl-SI"/>
        </w:rPr>
        <w:t>Plenković, Z.: ,,More, ti si čežnja”</w:t>
      </w:r>
    </w:p>
    <w:p w:rsidR="007A1F17" w:rsidRPr="007A1F17" w:rsidRDefault="007A1F17" w:rsidP="00D474DF">
      <w:pPr>
        <w:pStyle w:val="NoSpacing"/>
        <w:numPr>
          <w:ilvl w:val="0"/>
          <w:numId w:val="6"/>
        </w:numPr>
        <w:spacing w:line="276" w:lineRule="auto"/>
        <w:ind w:left="540" w:hanging="450"/>
        <w:jc w:val="both"/>
        <w:rPr>
          <w:rFonts w:asciiTheme="minorHAnsi" w:eastAsiaTheme="minorHAnsi" w:hAnsiTheme="minorHAnsi"/>
          <w:lang w:val="hr-HR"/>
        </w:rPr>
      </w:pPr>
      <w:r w:rsidRPr="008F4DB7">
        <w:rPr>
          <w:rFonts w:asciiTheme="minorHAnsi" w:eastAsiaTheme="minorHAnsi" w:hAnsiTheme="minorHAnsi"/>
          <w:lang w:val="hr-HR"/>
        </w:rPr>
        <w:t>Udruženje muzičkih pedagoga Srbije: Troglasne horske kompozicije starih majstora, 1976.</w:t>
      </w:r>
    </w:p>
    <w:p w:rsidR="003F7447" w:rsidRPr="00B442B7" w:rsidRDefault="003F7447" w:rsidP="00D474DF">
      <w:pPr>
        <w:pStyle w:val="ListParagraph"/>
        <w:numPr>
          <w:ilvl w:val="0"/>
          <w:numId w:val="6"/>
        </w:numPr>
        <w:ind w:left="540" w:hanging="450"/>
        <w:rPr>
          <w:rFonts w:cs="Times New Roman"/>
          <w:sz w:val="22"/>
          <w:szCs w:val="22"/>
          <w:lang w:val="sl-SI"/>
        </w:rPr>
      </w:pPr>
      <w:r w:rsidRPr="00B442B7">
        <w:rPr>
          <w:rFonts w:cs="Times New Roman"/>
          <w:sz w:val="22"/>
          <w:szCs w:val="22"/>
          <w:lang w:val="sl-SI"/>
        </w:rPr>
        <w:t>Vukdragović</w:t>
      </w:r>
      <w:r w:rsidR="00DD071C" w:rsidRPr="00B442B7">
        <w:rPr>
          <w:rFonts w:cs="Times New Roman"/>
          <w:sz w:val="22"/>
          <w:szCs w:val="22"/>
          <w:lang w:val="sl-SI"/>
        </w:rPr>
        <w:t>, M.</w:t>
      </w:r>
      <w:r w:rsidRPr="00B442B7">
        <w:rPr>
          <w:rFonts w:cs="Times New Roman"/>
          <w:sz w:val="22"/>
          <w:szCs w:val="22"/>
          <w:lang w:val="sl-SI"/>
        </w:rPr>
        <w:t>: ,,Noćna tajna”</w:t>
      </w:r>
    </w:p>
    <w:p w:rsidR="007A1F17" w:rsidRPr="008F4DB7" w:rsidRDefault="007A1F17" w:rsidP="00D474DF">
      <w:pPr>
        <w:pStyle w:val="NoSpacing"/>
        <w:numPr>
          <w:ilvl w:val="0"/>
          <w:numId w:val="6"/>
        </w:numPr>
        <w:spacing w:line="276" w:lineRule="auto"/>
        <w:ind w:left="540" w:hanging="450"/>
        <w:jc w:val="both"/>
        <w:rPr>
          <w:rFonts w:asciiTheme="minorHAnsi" w:eastAsiaTheme="minorHAnsi" w:hAnsiTheme="minorHAnsi"/>
          <w:lang w:val="hr-HR"/>
        </w:rPr>
      </w:pPr>
      <w:r w:rsidRPr="008F4DB7">
        <w:rPr>
          <w:rFonts w:asciiTheme="minorHAnsi" w:eastAsiaTheme="minorHAnsi" w:hAnsiTheme="minorHAnsi"/>
          <w:lang w:val="hr-HR"/>
        </w:rPr>
        <w:lastRenderedPageBreak/>
        <w:t>Živković Kurdadze: „Vokalna muzika crnogorskih kompozitora“, 2014.</w:t>
      </w:r>
    </w:p>
    <w:p w:rsidR="008A11D2" w:rsidRDefault="008A11D2" w:rsidP="00B442B7">
      <w:pPr>
        <w:ind w:left="540" w:hanging="450"/>
        <w:rPr>
          <w:rFonts w:cs="Times New Roman"/>
          <w:sz w:val="22"/>
          <w:szCs w:val="22"/>
          <w:lang w:val="sl-SI"/>
        </w:rPr>
      </w:pPr>
    </w:p>
    <w:p w:rsidR="00B442B7" w:rsidRPr="008F4DB7" w:rsidRDefault="00B442B7" w:rsidP="00B442B7">
      <w:pPr>
        <w:ind w:left="540" w:hanging="450"/>
        <w:rPr>
          <w:rFonts w:cs="Times New Roman"/>
          <w:sz w:val="22"/>
          <w:szCs w:val="22"/>
          <w:lang w:val="sl-SI"/>
        </w:rPr>
      </w:pPr>
    </w:p>
    <w:p w:rsidR="00C15506" w:rsidRPr="008F4DB7" w:rsidRDefault="00C15506" w:rsidP="007A1F17">
      <w:pPr>
        <w:pStyle w:val="NoSpacing"/>
        <w:spacing w:line="276" w:lineRule="auto"/>
        <w:ind w:left="720"/>
        <w:jc w:val="both"/>
        <w:rPr>
          <w:rFonts w:asciiTheme="minorHAnsi" w:eastAsiaTheme="minorHAnsi" w:hAnsiTheme="minorHAnsi"/>
          <w:lang w:val="hr-HR"/>
        </w:rPr>
      </w:pPr>
    </w:p>
    <w:p w:rsidR="008A11D2" w:rsidRPr="008F4DB7" w:rsidRDefault="008A11D2" w:rsidP="008A11D2">
      <w:pPr>
        <w:pStyle w:val="NoSpacing"/>
        <w:spacing w:line="276" w:lineRule="auto"/>
        <w:jc w:val="both"/>
        <w:rPr>
          <w:rFonts w:asciiTheme="minorHAnsi" w:eastAsiaTheme="minorHAnsi" w:hAnsiTheme="minorHAnsi"/>
          <w:lang w:val="hr-HR"/>
        </w:rPr>
      </w:pPr>
      <w:r w:rsidRPr="008F4DB7">
        <w:rPr>
          <w:rFonts w:asciiTheme="minorHAnsi" w:eastAsiaTheme="minorHAnsi" w:hAnsiTheme="minorHAnsi"/>
          <w:lang w:val="hr-HR"/>
        </w:rPr>
        <w:t>Predmet</w:t>
      </w:r>
      <w:r w:rsidR="008F4DB7">
        <w:rPr>
          <w:rFonts w:asciiTheme="minorHAnsi" w:eastAsiaTheme="minorHAnsi" w:hAnsiTheme="minorHAnsi"/>
          <w:lang w:val="hr-HR"/>
        </w:rPr>
        <w:t>n</w:t>
      </w:r>
      <w:r w:rsidRPr="008F4DB7">
        <w:rPr>
          <w:rFonts w:asciiTheme="minorHAnsi" w:eastAsiaTheme="minorHAnsi" w:hAnsiTheme="minorHAnsi"/>
          <w:lang w:val="hr-HR"/>
        </w:rPr>
        <w:t xml:space="preserve">i </w:t>
      </w:r>
      <w:r w:rsidR="00E72806" w:rsidRPr="008F4DB7">
        <w:rPr>
          <w:rFonts w:asciiTheme="minorHAnsi" w:eastAsiaTheme="minorHAnsi" w:hAnsiTheme="minorHAnsi"/>
          <w:lang w:val="hr-HR"/>
        </w:rPr>
        <w:t xml:space="preserve">program </w:t>
      </w:r>
      <w:r w:rsidR="00E72806" w:rsidRPr="00936EFC">
        <w:rPr>
          <w:rFonts w:asciiTheme="minorHAnsi" w:eastAsiaTheme="minorHAnsi" w:hAnsiTheme="minorHAnsi"/>
          <w:b/>
          <w:i/>
          <w:lang w:val="hr-HR"/>
        </w:rPr>
        <w:t xml:space="preserve">Horsko pjevanja za </w:t>
      </w:r>
      <w:r w:rsidR="004A57C1" w:rsidRPr="00936EFC">
        <w:rPr>
          <w:rFonts w:asciiTheme="minorHAnsi" w:eastAsiaTheme="minorHAnsi" w:hAnsiTheme="minorHAnsi"/>
          <w:b/>
          <w:i/>
          <w:lang w:val="hr-HR"/>
        </w:rPr>
        <w:t>II i III</w:t>
      </w:r>
      <w:r w:rsidRPr="00936EFC">
        <w:rPr>
          <w:rFonts w:asciiTheme="minorHAnsi" w:eastAsiaTheme="minorHAnsi" w:hAnsiTheme="minorHAnsi"/>
          <w:b/>
          <w:i/>
          <w:lang w:val="hr-HR"/>
        </w:rPr>
        <w:t xml:space="preserve"> razred </w:t>
      </w:r>
      <w:r w:rsidR="004A57C1" w:rsidRPr="00936EFC">
        <w:rPr>
          <w:rFonts w:asciiTheme="minorHAnsi" w:eastAsiaTheme="minorHAnsi" w:hAnsiTheme="minorHAnsi"/>
          <w:b/>
          <w:i/>
          <w:lang w:val="hr-HR"/>
        </w:rPr>
        <w:t xml:space="preserve">trogodišnje </w:t>
      </w:r>
      <w:r w:rsidR="00EF228F" w:rsidRPr="00936EFC">
        <w:rPr>
          <w:rFonts w:asciiTheme="minorHAnsi" w:eastAsiaTheme="minorHAnsi" w:hAnsiTheme="minorHAnsi"/>
          <w:b/>
          <w:i/>
          <w:lang w:val="hr-HR"/>
        </w:rPr>
        <w:t xml:space="preserve">osnovne </w:t>
      </w:r>
      <w:r w:rsidRPr="00936EFC">
        <w:rPr>
          <w:rFonts w:asciiTheme="minorHAnsi" w:eastAsiaTheme="minorHAnsi" w:hAnsiTheme="minorHAnsi"/>
          <w:b/>
          <w:i/>
          <w:lang w:val="hr-HR"/>
        </w:rPr>
        <w:t>muzičke škole</w:t>
      </w:r>
      <w:r w:rsidRPr="008F4DB7">
        <w:rPr>
          <w:rFonts w:asciiTheme="minorHAnsi" w:eastAsiaTheme="minorHAnsi" w:hAnsiTheme="minorHAnsi"/>
          <w:lang w:val="hr-HR"/>
        </w:rPr>
        <w:t xml:space="preserve"> uradila je Komisija u sastavu:</w:t>
      </w:r>
    </w:p>
    <w:p w:rsidR="00DD7EF5" w:rsidRPr="008F4DB7" w:rsidRDefault="00DD7EF5" w:rsidP="008A11D2">
      <w:pPr>
        <w:pStyle w:val="NoSpacing"/>
        <w:spacing w:line="276" w:lineRule="auto"/>
        <w:jc w:val="both"/>
        <w:rPr>
          <w:rFonts w:asciiTheme="minorHAnsi" w:eastAsiaTheme="minorHAnsi" w:hAnsiTheme="minorHAnsi"/>
          <w:lang w:val="hr-HR"/>
        </w:rPr>
      </w:pPr>
    </w:p>
    <w:p w:rsidR="008A11D2" w:rsidRPr="008F4DB7" w:rsidRDefault="008A11D2" w:rsidP="008A11D2">
      <w:pPr>
        <w:pStyle w:val="NoSpacing"/>
        <w:spacing w:line="276" w:lineRule="auto"/>
        <w:jc w:val="both"/>
        <w:rPr>
          <w:rFonts w:asciiTheme="minorHAnsi" w:eastAsiaTheme="minorHAnsi" w:hAnsiTheme="minorHAnsi"/>
          <w:lang w:val="hr-HR"/>
        </w:rPr>
      </w:pPr>
      <w:r w:rsidRPr="008F4DB7">
        <w:rPr>
          <w:rFonts w:asciiTheme="minorHAnsi" w:eastAsiaTheme="minorHAnsi" w:hAnsiTheme="minorHAnsi"/>
          <w:lang w:val="hr-HR"/>
        </w:rPr>
        <w:t>Saša Barjaktarović, predsjednik</w:t>
      </w:r>
    </w:p>
    <w:p w:rsidR="00B442B7" w:rsidRDefault="00C15506" w:rsidP="00B77070">
      <w:pPr>
        <w:pStyle w:val="NoSpacing"/>
        <w:spacing w:line="276" w:lineRule="auto"/>
        <w:jc w:val="both"/>
        <w:rPr>
          <w:rFonts w:asciiTheme="minorHAnsi" w:eastAsiaTheme="minorHAnsi" w:hAnsiTheme="minorHAnsi"/>
          <w:lang w:val="hr-HR"/>
        </w:rPr>
      </w:pPr>
      <w:r w:rsidRPr="008F4DB7">
        <w:rPr>
          <w:rFonts w:asciiTheme="minorHAnsi" w:eastAsiaTheme="minorHAnsi" w:hAnsiTheme="minorHAnsi"/>
          <w:lang w:val="hr-HR"/>
        </w:rPr>
        <w:t>Laida Lekić, članica</w:t>
      </w:r>
    </w:p>
    <w:p w:rsidR="00B442B7" w:rsidRPr="008F4DB7" w:rsidRDefault="00B442B7" w:rsidP="00B77070">
      <w:pPr>
        <w:pStyle w:val="NoSpacing"/>
        <w:spacing w:line="276" w:lineRule="auto"/>
        <w:jc w:val="both"/>
        <w:rPr>
          <w:rFonts w:asciiTheme="minorHAnsi" w:eastAsiaTheme="minorHAnsi" w:hAnsiTheme="minorHAnsi"/>
          <w:lang w:val="hr-HR"/>
        </w:rPr>
      </w:pPr>
    </w:p>
    <w:p w:rsidR="006B3DCB" w:rsidRPr="00DD071C" w:rsidRDefault="006B3DCB" w:rsidP="006B3DCB">
      <w:pPr>
        <w:jc w:val="both"/>
        <w:rPr>
          <w:b/>
          <w:sz w:val="22"/>
          <w:szCs w:val="22"/>
          <w:lang w:val="sr-Latn-ME"/>
        </w:rPr>
      </w:pPr>
      <w:r w:rsidRPr="00A5398C">
        <w:rPr>
          <w:i/>
          <w:sz w:val="22"/>
          <w:szCs w:val="22"/>
          <w:lang w:val="sr-Latn-ME"/>
        </w:rPr>
        <w:t>Nacionalni savjet za obr</w:t>
      </w:r>
      <w:r w:rsidR="00500146" w:rsidRPr="00A5398C">
        <w:rPr>
          <w:i/>
          <w:sz w:val="22"/>
          <w:szCs w:val="22"/>
          <w:lang w:val="sr-Latn-ME"/>
        </w:rPr>
        <w:t>azovanje</w:t>
      </w:r>
      <w:r w:rsidR="00500146" w:rsidRPr="00FA62E3">
        <w:rPr>
          <w:sz w:val="22"/>
          <w:szCs w:val="22"/>
          <w:lang w:val="sr-Latn-ME"/>
        </w:rPr>
        <w:t xml:space="preserve"> (III saziv) je na 5</w:t>
      </w:r>
      <w:r w:rsidRPr="00FA62E3">
        <w:rPr>
          <w:sz w:val="22"/>
          <w:szCs w:val="22"/>
          <w:lang w:val="sr-Latn-ME"/>
        </w:rPr>
        <w:t xml:space="preserve">. </w:t>
      </w:r>
      <w:r w:rsidR="00500146" w:rsidRPr="00FA62E3">
        <w:rPr>
          <w:sz w:val="22"/>
          <w:szCs w:val="22"/>
          <w:lang w:val="sr-Latn-ME"/>
        </w:rPr>
        <w:t xml:space="preserve">sjednici od 16. jula </w:t>
      </w:r>
      <w:r w:rsidRPr="00FA62E3">
        <w:rPr>
          <w:sz w:val="22"/>
          <w:szCs w:val="22"/>
          <w:lang w:val="sr-Latn-ME"/>
        </w:rPr>
        <w:t>2018</w:t>
      </w:r>
      <w:r w:rsidR="00500146" w:rsidRPr="00FA62E3">
        <w:rPr>
          <w:sz w:val="22"/>
          <w:szCs w:val="22"/>
          <w:lang w:val="sr-Latn-ME"/>
        </w:rPr>
        <w:t>. godine</w:t>
      </w:r>
      <w:r w:rsidR="00C35C2A">
        <w:rPr>
          <w:sz w:val="22"/>
          <w:szCs w:val="22"/>
          <w:lang w:val="sr-Latn-ME"/>
        </w:rPr>
        <w:t xml:space="preserve"> utvrdio P</w:t>
      </w:r>
      <w:r w:rsidRPr="00FA62E3">
        <w:rPr>
          <w:sz w:val="22"/>
          <w:szCs w:val="22"/>
          <w:lang w:val="sr-Latn-ME"/>
        </w:rPr>
        <w:t xml:space="preserve">redmetni program </w:t>
      </w:r>
      <w:r w:rsidRPr="00FA62E3">
        <w:rPr>
          <w:b/>
          <w:sz w:val="22"/>
          <w:szCs w:val="22"/>
          <w:lang w:val="sr-Latn-ME"/>
        </w:rPr>
        <w:t xml:space="preserve">HORSKO PJEVANJE </w:t>
      </w:r>
      <w:r w:rsidRPr="00DD071C">
        <w:rPr>
          <w:b/>
          <w:i/>
          <w:sz w:val="22"/>
          <w:szCs w:val="22"/>
          <w:lang w:val="sr-Latn-ME"/>
        </w:rPr>
        <w:t xml:space="preserve">za II i III razred trogodišnje </w:t>
      </w:r>
      <w:r w:rsidR="00EF228F" w:rsidRPr="00DD071C">
        <w:rPr>
          <w:b/>
          <w:i/>
          <w:sz w:val="22"/>
          <w:szCs w:val="22"/>
          <w:lang w:val="sr-Latn-ME"/>
        </w:rPr>
        <w:t xml:space="preserve">osnovne </w:t>
      </w:r>
      <w:r w:rsidRPr="00DD071C">
        <w:rPr>
          <w:b/>
          <w:i/>
          <w:sz w:val="22"/>
          <w:szCs w:val="22"/>
          <w:lang w:val="sr-Latn-ME"/>
        </w:rPr>
        <w:t>muzičke škole.</w:t>
      </w:r>
    </w:p>
    <w:p w:rsidR="006B3DCB" w:rsidRPr="00096D63" w:rsidRDefault="006B3DCB" w:rsidP="006B3DCB">
      <w:pPr>
        <w:spacing w:line="276" w:lineRule="auto"/>
      </w:pPr>
    </w:p>
    <w:p w:rsidR="0030529D" w:rsidRPr="008F4DB7" w:rsidRDefault="0030529D" w:rsidP="00B77070">
      <w:pPr>
        <w:pStyle w:val="NoSpacing"/>
        <w:spacing w:line="276" w:lineRule="auto"/>
        <w:jc w:val="both"/>
        <w:rPr>
          <w:rFonts w:asciiTheme="minorHAnsi" w:eastAsiaTheme="minorHAnsi" w:hAnsiTheme="minorHAnsi"/>
          <w:b/>
          <w:lang w:val="hr-HR"/>
        </w:rPr>
      </w:pPr>
    </w:p>
    <w:p w:rsidR="0030529D" w:rsidRPr="008F4DB7" w:rsidRDefault="0030529D" w:rsidP="00B77070">
      <w:pPr>
        <w:pStyle w:val="NoSpacing"/>
        <w:spacing w:line="276" w:lineRule="auto"/>
        <w:jc w:val="both"/>
        <w:rPr>
          <w:rFonts w:asciiTheme="minorHAnsi" w:eastAsiaTheme="minorHAnsi" w:hAnsiTheme="minorHAnsi"/>
          <w:b/>
          <w:lang w:val="hr-HR"/>
        </w:rPr>
      </w:pPr>
    </w:p>
    <w:p w:rsidR="003E2918" w:rsidRPr="00E41B79" w:rsidRDefault="003E2918" w:rsidP="003E2918">
      <w:pPr>
        <w:pStyle w:val="NoSpacing"/>
        <w:spacing w:line="276" w:lineRule="auto"/>
        <w:jc w:val="both"/>
        <w:rPr>
          <w:rFonts w:asciiTheme="minorHAnsi" w:hAnsiTheme="minorHAnsi"/>
          <w:b/>
          <w:lang w:val="hr-HR"/>
        </w:rPr>
      </w:pPr>
    </w:p>
    <w:p w:rsidR="00EE19AF" w:rsidRPr="008F4DB7" w:rsidRDefault="00EE19AF" w:rsidP="00DA3FE4">
      <w:pPr>
        <w:jc w:val="both"/>
        <w:rPr>
          <w:rFonts w:cs="Times New Roman"/>
          <w:sz w:val="22"/>
          <w:szCs w:val="22"/>
        </w:rPr>
      </w:pPr>
    </w:p>
    <w:sectPr w:rsidR="00EE19AF" w:rsidRPr="008F4DB7" w:rsidSect="00E41B79">
      <w:footerReference w:type="even" r:id="rId9"/>
      <w:footerReference w:type="default" r:id="rId10"/>
      <w:pgSz w:w="11900" w:h="16840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010" w:rsidRDefault="00435010" w:rsidP="00540377">
      <w:r>
        <w:separator/>
      </w:r>
    </w:p>
  </w:endnote>
  <w:endnote w:type="continuationSeparator" w:id="0">
    <w:p w:rsidR="00435010" w:rsidRDefault="00435010" w:rsidP="00540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59604702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6D1749" w:rsidRDefault="006D1749" w:rsidP="00B7707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6D1749" w:rsidRDefault="006D1749" w:rsidP="005403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92314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41B79" w:rsidRDefault="00E41B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483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D1749" w:rsidRDefault="006D1749" w:rsidP="005403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010" w:rsidRDefault="00435010" w:rsidP="00540377">
      <w:r>
        <w:separator/>
      </w:r>
    </w:p>
  </w:footnote>
  <w:footnote w:type="continuationSeparator" w:id="0">
    <w:p w:rsidR="00435010" w:rsidRDefault="00435010" w:rsidP="00540377">
      <w:r>
        <w:continuationSeparator/>
      </w:r>
    </w:p>
  </w:footnote>
  <w:footnote w:id="1">
    <w:p w:rsidR="006D1749" w:rsidRPr="00F82D3E" w:rsidRDefault="006D1749" w:rsidP="000B259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0E0F7B">
        <w:rPr>
          <w:bCs/>
          <w:i/>
        </w:rPr>
        <w:t xml:space="preserve">Svi </w:t>
      </w:r>
      <w:r>
        <w:rPr>
          <w:bCs/>
          <w:i/>
        </w:rPr>
        <w:t>izrazi koji se u ovom dokumentu</w:t>
      </w:r>
      <w:r w:rsidRPr="000E0F7B">
        <w:rPr>
          <w:bCs/>
          <w:i/>
        </w:rPr>
        <w:t xml:space="preserve"> koriste u muškom rodu obuhvataju iste izraze u ženskom</w:t>
      </w:r>
      <w:r w:rsidRPr="000E0F7B">
        <w:rPr>
          <w:b/>
          <w:bCs/>
          <w:i/>
        </w:rPr>
        <w:t xml:space="preserve"> </w:t>
      </w:r>
      <w:r w:rsidRPr="000E0F7B">
        <w:rPr>
          <w:bCs/>
          <w:i/>
        </w:rPr>
        <w:t>rodu</w:t>
      </w:r>
      <w:r>
        <w:rPr>
          <w:bCs/>
          <w:i/>
        </w:rPr>
        <w:t>.</w:t>
      </w:r>
    </w:p>
    <w:p w:rsidR="006D1749" w:rsidRPr="00F01FA0" w:rsidRDefault="006D1749">
      <w:pPr>
        <w:pStyle w:val="FootnoteText"/>
        <w:rPr>
          <w:rFonts w:ascii="Times New Roman" w:hAnsi="Times New Roman" w:cs="Times New Roman"/>
        </w:rPr>
      </w:pPr>
    </w:p>
  </w:footnote>
  <w:footnote w:id="2">
    <w:p w:rsidR="006D1749" w:rsidRPr="008F4DB7" w:rsidRDefault="006D1749" w:rsidP="00DD071C">
      <w:pPr>
        <w:jc w:val="both"/>
        <w:rPr>
          <w:rFonts w:cs="Times New Roman"/>
          <w:sz w:val="22"/>
          <w:szCs w:val="22"/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8F4DB7">
          <w:rPr>
            <w:rFonts w:cs="Times New Roman"/>
            <w:sz w:val="22"/>
            <w:szCs w:val="22"/>
            <w:u w:val="single"/>
            <w:lang w:val="sr-Latn-ME"/>
          </w:rPr>
          <w:t>http://www.skolskiportal.edu.me/Pages/Inkluzivnoobrazovanje.aspx</w:t>
        </w:r>
      </w:hyperlink>
    </w:p>
    <w:p w:rsidR="006D1749" w:rsidRPr="008F4DB7" w:rsidRDefault="006D1749" w:rsidP="00DD071C">
      <w:pPr>
        <w:jc w:val="both"/>
        <w:rPr>
          <w:rFonts w:cs="Times New Roman"/>
          <w:sz w:val="22"/>
          <w:szCs w:val="22"/>
        </w:rPr>
      </w:pPr>
    </w:p>
    <w:p w:rsidR="006D1749" w:rsidRPr="00DD071C" w:rsidRDefault="006D1749">
      <w:pPr>
        <w:pStyle w:val="FootnoteText"/>
        <w:rPr>
          <w:lang w:val="sr-Latn-ME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9169E"/>
    <w:multiLevelType w:val="hybridMultilevel"/>
    <w:tmpl w:val="5D12DF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25586"/>
    <w:multiLevelType w:val="hybridMultilevel"/>
    <w:tmpl w:val="C4BE45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524DB"/>
    <w:multiLevelType w:val="hybridMultilevel"/>
    <w:tmpl w:val="1CB817DE"/>
    <w:lvl w:ilvl="0" w:tplc="A0DECF0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5E04627"/>
    <w:multiLevelType w:val="hybridMultilevel"/>
    <w:tmpl w:val="1B5A9B64"/>
    <w:lvl w:ilvl="0" w:tplc="A0DECF0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B9659BA"/>
    <w:multiLevelType w:val="hybridMultilevel"/>
    <w:tmpl w:val="2012C5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FFD2678"/>
    <w:multiLevelType w:val="hybridMultilevel"/>
    <w:tmpl w:val="AA90EF70"/>
    <w:lvl w:ilvl="0" w:tplc="A0DECF0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10D"/>
    <w:rsid w:val="00002124"/>
    <w:rsid w:val="00003140"/>
    <w:rsid w:val="00004411"/>
    <w:rsid w:val="00006953"/>
    <w:rsid w:val="00007393"/>
    <w:rsid w:val="0000745D"/>
    <w:rsid w:val="00011125"/>
    <w:rsid w:val="00014292"/>
    <w:rsid w:val="00021372"/>
    <w:rsid w:val="00023049"/>
    <w:rsid w:val="00034E8E"/>
    <w:rsid w:val="00036922"/>
    <w:rsid w:val="0004187C"/>
    <w:rsid w:val="00042C29"/>
    <w:rsid w:val="000433C5"/>
    <w:rsid w:val="00046E22"/>
    <w:rsid w:val="00050614"/>
    <w:rsid w:val="00050A7A"/>
    <w:rsid w:val="00051DBD"/>
    <w:rsid w:val="0005236D"/>
    <w:rsid w:val="0005520D"/>
    <w:rsid w:val="00055F48"/>
    <w:rsid w:val="00057E84"/>
    <w:rsid w:val="00060102"/>
    <w:rsid w:val="00080DEE"/>
    <w:rsid w:val="000815E5"/>
    <w:rsid w:val="00083E30"/>
    <w:rsid w:val="00085111"/>
    <w:rsid w:val="000852BE"/>
    <w:rsid w:val="000866CE"/>
    <w:rsid w:val="00087A60"/>
    <w:rsid w:val="00092DAA"/>
    <w:rsid w:val="00093CC9"/>
    <w:rsid w:val="0009471A"/>
    <w:rsid w:val="00096022"/>
    <w:rsid w:val="0009616C"/>
    <w:rsid w:val="00097ADB"/>
    <w:rsid w:val="00097B42"/>
    <w:rsid w:val="000A1DD6"/>
    <w:rsid w:val="000A318D"/>
    <w:rsid w:val="000A3562"/>
    <w:rsid w:val="000A4D22"/>
    <w:rsid w:val="000A7E81"/>
    <w:rsid w:val="000B0B33"/>
    <w:rsid w:val="000B2590"/>
    <w:rsid w:val="000B6A60"/>
    <w:rsid w:val="000C11E2"/>
    <w:rsid w:val="000C4BE1"/>
    <w:rsid w:val="000C5476"/>
    <w:rsid w:val="000D115E"/>
    <w:rsid w:val="000D2235"/>
    <w:rsid w:val="000D272A"/>
    <w:rsid w:val="000D3AB0"/>
    <w:rsid w:val="000D4958"/>
    <w:rsid w:val="000D536D"/>
    <w:rsid w:val="000E4B4A"/>
    <w:rsid w:val="000E4C86"/>
    <w:rsid w:val="000E4F2E"/>
    <w:rsid w:val="000F3358"/>
    <w:rsid w:val="001059DF"/>
    <w:rsid w:val="00105A54"/>
    <w:rsid w:val="0010761E"/>
    <w:rsid w:val="00111CAA"/>
    <w:rsid w:val="0011234D"/>
    <w:rsid w:val="00113A50"/>
    <w:rsid w:val="001163F0"/>
    <w:rsid w:val="0012253D"/>
    <w:rsid w:val="001226AF"/>
    <w:rsid w:val="00131ED2"/>
    <w:rsid w:val="0013361A"/>
    <w:rsid w:val="00135548"/>
    <w:rsid w:val="00137CBD"/>
    <w:rsid w:val="00137F56"/>
    <w:rsid w:val="00145A34"/>
    <w:rsid w:val="00147B4C"/>
    <w:rsid w:val="00152985"/>
    <w:rsid w:val="001569D3"/>
    <w:rsid w:val="00160090"/>
    <w:rsid w:val="00160866"/>
    <w:rsid w:val="001608C8"/>
    <w:rsid w:val="0016259A"/>
    <w:rsid w:val="00165000"/>
    <w:rsid w:val="00170D0E"/>
    <w:rsid w:val="00171389"/>
    <w:rsid w:val="00184C83"/>
    <w:rsid w:val="00190E39"/>
    <w:rsid w:val="00193DFB"/>
    <w:rsid w:val="001946B0"/>
    <w:rsid w:val="00197226"/>
    <w:rsid w:val="00197A72"/>
    <w:rsid w:val="001A4926"/>
    <w:rsid w:val="001A4B7A"/>
    <w:rsid w:val="001A6B1A"/>
    <w:rsid w:val="001B039C"/>
    <w:rsid w:val="001B1ACA"/>
    <w:rsid w:val="001B3FB8"/>
    <w:rsid w:val="001B4F61"/>
    <w:rsid w:val="001C0749"/>
    <w:rsid w:val="001C0F9E"/>
    <w:rsid w:val="001C3A07"/>
    <w:rsid w:val="001C6A85"/>
    <w:rsid w:val="001D41F8"/>
    <w:rsid w:val="001E1348"/>
    <w:rsid w:val="001E2A85"/>
    <w:rsid w:val="001E3B11"/>
    <w:rsid w:val="001E5862"/>
    <w:rsid w:val="001F016E"/>
    <w:rsid w:val="001F08ED"/>
    <w:rsid w:val="001F1170"/>
    <w:rsid w:val="002067FD"/>
    <w:rsid w:val="00216E65"/>
    <w:rsid w:val="00217189"/>
    <w:rsid w:val="00224F6A"/>
    <w:rsid w:val="002353DC"/>
    <w:rsid w:val="00237054"/>
    <w:rsid w:val="00242CE8"/>
    <w:rsid w:val="0024531E"/>
    <w:rsid w:val="00245AD6"/>
    <w:rsid w:val="002524DC"/>
    <w:rsid w:val="00262C11"/>
    <w:rsid w:val="00262C93"/>
    <w:rsid w:val="00263BB9"/>
    <w:rsid w:val="0026481B"/>
    <w:rsid w:val="00264ADF"/>
    <w:rsid w:val="0026608B"/>
    <w:rsid w:val="00266667"/>
    <w:rsid w:val="00271BAD"/>
    <w:rsid w:val="0027242E"/>
    <w:rsid w:val="002731BC"/>
    <w:rsid w:val="00281D58"/>
    <w:rsid w:val="00282422"/>
    <w:rsid w:val="00290814"/>
    <w:rsid w:val="00291716"/>
    <w:rsid w:val="00292517"/>
    <w:rsid w:val="0029746D"/>
    <w:rsid w:val="00297E7B"/>
    <w:rsid w:val="002A2904"/>
    <w:rsid w:val="002A4DE6"/>
    <w:rsid w:val="002A518E"/>
    <w:rsid w:val="002A6031"/>
    <w:rsid w:val="002B0801"/>
    <w:rsid w:val="002C3C7F"/>
    <w:rsid w:val="002C44AB"/>
    <w:rsid w:val="002C5A08"/>
    <w:rsid w:val="002D0048"/>
    <w:rsid w:val="002D5FBE"/>
    <w:rsid w:val="002D7377"/>
    <w:rsid w:val="002E020F"/>
    <w:rsid w:val="002E0343"/>
    <w:rsid w:val="002E2138"/>
    <w:rsid w:val="002E6E64"/>
    <w:rsid w:val="002F1FFA"/>
    <w:rsid w:val="002F3402"/>
    <w:rsid w:val="002F43BD"/>
    <w:rsid w:val="0030261E"/>
    <w:rsid w:val="0030529D"/>
    <w:rsid w:val="00307A79"/>
    <w:rsid w:val="00311080"/>
    <w:rsid w:val="00312084"/>
    <w:rsid w:val="003122D6"/>
    <w:rsid w:val="00316550"/>
    <w:rsid w:val="00320C11"/>
    <w:rsid w:val="003223FB"/>
    <w:rsid w:val="00324F71"/>
    <w:rsid w:val="00331AB3"/>
    <w:rsid w:val="0034381C"/>
    <w:rsid w:val="00344EA3"/>
    <w:rsid w:val="003463A2"/>
    <w:rsid w:val="003533CF"/>
    <w:rsid w:val="0035486C"/>
    <w:rsid w:val="00357DAC"/>
    <w:rsid w:val="003607ED"/>
    <w:rsid w:val="003626B4"/>
    <w:rsid w:val="003646D3"/>
    <w:rsid w:val="00365A0A"/>
    <w:rsid w:val="00371C69"/>
    <w:rsid w:val="00372D5E"/>
    <w:rsid w:val="00377727"/>
    <w:rsid w:val="00384E08"/>
    <w:rsid w:val="0039559C"/>
    <w:rsid w:val="003967BD"/>
    <w:rsid w:val="003A4266"/>
    <w:rsid w:val="003B5242"/>
    <w:rsid w:val="003B5326"/>
    <w:rsid w:val="003C01DA"/>
    <w:rsid w:val="003C540E"/>
    <w:rsid w:val="003C5751"/>
    <w:rsid w:val="003C794D"/>
    <w:rsid w:val="003D1FDF"/>
    <w:rsid w:val="003D65C5"/>
    <w:rsid w:val="003D7FDB"/>
    <w:rsid w:val="003E2918"/>
    <w:rsid w:val="003E40E4"/>
    <w:rsid w:val="003E4CE7"/>
    <w:rsid w:val="003F5E17"/>
    <w:rsid w:val="003F6DAC"/>
    <w:rsid w:val="003F7447"/>
    <w:rsid w:val="00401EB6"/>
    <w:rsid w:val="0040338F"/>
    <w:rsid w:val="00405347"/>
    <w:rsid w:val="00417DD7"/>
    <w:rsid w:val="00422B18"/>
    <w:rsid w:val="00427A68"/>
    <w:rsid w:val="00430018"/>
    <w:rsid w:val="004316AA"/>
    <w:rsid w:val="00434472"/>
    <w:rsid w:val="004346C2"/>
    <w:rsid w:val="00435010"/>
    <w:rsid w:val="004433DC"/>
    <w:rsid w:val="00447926"/>
    <w:rsid w:val="00450517"/>
    <w:rsid w:val="004535EE"/>
    <w:rsid w:val="00456CD3"/>
    <w:rsid w:val="00462423"/>
    <w:rsid w:val="00462C9E"/>
    <w:rsid w:val="0047167E"/>
    <w:rsid w:val="00472D2E"/>
    <w:rsid w:val="00474B38"/>
    <w:rsid w:val="004779BE"/>
    <w:rsid w:val="004810FB"/>
    <w:rsid w:val="00484881"/>
    <w:rsid w:val="00486655"/>
    <w:rsid w:val="00491C8A"/>
    <w:rsid w:val="004A011D"/>
    <w:rsid w:val="004A57C1"/>
    <w:rsid w:val="004A5C8A"/>
    <w:rsid w:val="004B12A4"/>
    <w:rsid w:val="004B150D"/>
    <w:rsid w:val="004B1A15"/>
    <w:rsid w:val="004B532D"/>
    <w:rsid w:val="004B7DB8"/>
    <w:rsid w:val="004C2744"/>
    <w:rsid w:val="004C3876"/>
    <w:rsid w:val="004C49C9"/>
    <w:rsid w:val="004C6D46"/>
    <w:rsid w:val="004D3BD1"/>
    <w:rsid w:val="004D6756"/>
    <w:rsid w:val="004E0490"/>
    <w:rsid w:val="004E14B7"/>
    <w:rsid w:val="004E5AB7"/>
    <w:rsid w:val="00500146"/>
    <w:rsid w:val="0050113B"/>
    <w:rsid w:val="005021A4"/>
    <w:rsid w:val="00502AB9"/>
    <w:rsid w:val="00512271"/>
    <w:rsid w:val="00516F13"/>
    <w:rsid w:val="00521662"/>
    <w:rsid w:val="005246F6"/>
    <w:rsid w:val="00525680"/>
    <w:rsid w:val="0052678E"/>
    <w:rsid w:val="005267FB"/>
    <w:rsid w:val="005318F9"/>
    <w:rsid w:val="00535E1D"/>
    <w:rsid w:val="00535F59"/>
    <w:rsid w:val="00537EA9"/>
    <w:rsid w:val="0054034D"/>
    <w:rsid w:val="00540377"/>
    <w:rsid w:val="005442C2"/>
    <w:rsid w:val="00547810"/>
    <w:rsid w:val="005505EB"/>
    <w:rsid w:val="00552DFC"/>
    <w:rsid w:val="00553224"/>
    <w:rsid w:val="00555B77"/>
    <w:rsid w:val="00560D44"/>
    <w:rsid w:val="005627AA"/>
    <w:rsid w:val="00564554"/>
    <w:rsid w:val="00572CAA"/>
    <w:rsid w:val="00582130"/>
    <w:rsid w:val="005878D3"/>
    <w:rsid w:val="00594123"/>
    <w:rsid w:val="005957E1"/>
    <w:rsid w:val="005960FD"/>
    <w:rsid w:val="00596685"/>
    <w:rsid w:val="005A15E8"/>
    <w:rsid w:val="005A37A2"/>
    <w:rsid w:val="005B3EB3"/>
    <w:rsid w:val="005B48E9"/>
    <w:rsid w:val="005B4C5C"/>
    <w:rsid w:val="005B6A6B"/>
    <w:rsid w:val="005B71AB"/>
    <w:rsid w:val="005B7335"/>
    <w:rsid w:val="005C374D"/>
    <w:rsid w:val="005C5876"/>
    <w:rsid w:val="005C5C1E"/>
    <w:rsid w:val="005D1323"/>
    <w:rsid w:val="005D3085"/>
    <w:rsid w:val="005D4B96"/>
    <w:rsid w:val="005E0578"/>
    <w:rsid w:val="005E065B"/>
    <w:rsid w:val="005E1934"/>
    <w:rsid w:val="005F240A"/>
    <w:rsid w:val="005F358C"/>
    <w:rsid w:val="005F7599"/>
    <w:rsid w:val="00600770"/>
    <w:rsid w:val="00604DE3"/>
    <w:rsid w:val="00605FF4"/>
    <w:rsid w:val="0061750F"/>
    <w:rsid w:val="00620718"/>
    <w:rsid w:val="0062270B"/>
    <w:rsid w:val="00633E6A"/>
    <w:rsid w:val="00635164"/>
    <w:rsid w:val="00635BB3"/>
    <w:rsid w:val="00636105"/>
    <w:rsid w:val="006407A2"/>
    <w:rsid w:val="00642F3E"/>
    <w:rsid w:val="006430A9"/>
    <w:rsid w:val="00653922"/>
    <w:rsid w:val="00654DCF"/>
    <w:rsid w:val="00660C87"/>
    <w:rsid w:val="0066336E"/>
    <w:rsid w:val="00666701"/>
    <w:rsid w:val="006722C5"/>
    <w:rsid w:val="00676E16"/>
    <w:rsid w:val="0068099B"/>
    <w:rsid w:val="00697915"/>
    <w:rsid w:val="00697ADE"/>
    <w:rsid w:val="006A38B9"/>
    <w:rsid w:val="006A3EB4"/>
    <w:rsid w:val="006B269F"/>
    <w:rsid w:val="006B2A0B"/>
    <w:rsid w:val="006B3DCB"/>
    <w:rsid w:val="006B67C6"/>
    <w:rsid w:val="006C2AD0"/>
    <w:rsid w:val="006C701E"/>
    <w:rsid w:val="006D1357"/>
    <w:rsid w:val="006D1749"/>
    <w:rsid w:val="006D34EF"/>
    <w:rsid w:val="006D7B81"/>
    <w:rsid w:val="006E199B"/>
    <w:rsid w:val="006E30DC"/>
    <w:rsid w:val="006E36EA"/>
    <w:rsid w:val="006E6C9B"/>
    <w:rsid w:val="007038C8"/>
    <w:rsid w:val="00710152"/>
    <w:rsid w:val="00710EA0"/>
    <w:rsid w:val="00716CDE"/>
    <w:rsid w:val="0072060A"/>
    <w:rsid w:val="00722E35"/>
    <w:rsid w:val="007255E9"/>
    <w:rsid w:val="00731FE1"/>
    <w:rsid w:val="0073287E"/>
    <w:rsid w:val="00743C9D"/>
    <w:rsid w:val="00744D7E"/>
    <w:rsid w:val="00745BC4"/>
    <w:rsid w:val="007467A7"/>
    <w:rsid w:val="00746817"/>
    <w:rsid w:val="00751169"/>
    <w:rsid w:val="007517E6"/>
    <w:rsid w:val="0076118B"/>
    <w:rsid w:val="00761BFB"/>
    <w:rsid w:val="00766687"/>
    <w:rsid w:val="00767477"/>
    <w:rsid w:val="0077421A"/>
    <w:rsid w:val="00793B13"/>
    <w:rsid w:val="0079513A"/>
    <w:rsid w:val="007956D2"/>
    <w:rsid w:val="00796FE6"/>
    <w:rsid w:val="0079701D"/>
    <w:rsid w:val="007A1F17"/>
    <w:rsid w:val="007A3D73"/>
    <w:rsid w:val="007A460D"/>
    <w:rsid w:val="007A505C"/>
    <w:rsid w:val="007A7CE3"/>
    <w:rsid w:val="007B3528"/>
    <w:rsid w:val="007B7FC2"/>
    <w:rsid w:val="007C3B20"/>
    <w:rsid w:val="007C4BFA"/>
    <w:rsid w:val="007C5B3D"/>
    <w:rsid w:val="007D1B32"/>
    <w:rsid w:val="007D1F95"/>
    <w:rsid w:val="007D2C45"/>
    <w:rsid w:val="007D36FC"/>
    <w:rsid w:val="007D67CD"/>
    <w:rsid w:val="007E1751"/>
    <w:rsid w:val="007E2198"/>
    <w:rsid w:val="007E550D"/>
    <w:rsid w:val="007F08BA"/>
    <w:rsid w:val="007F0986"/>
    <w:rsid w:val="007F1B60"/>
    <w:rsid w:val="007F4292"/>
    <w:rsid w:val="007F481F"/>
    <w:rsid w:val="007F6463"/>
    <w:rsid w:val="007F7955"/>
    <w:rsid w:val="007F7E80"/>
    <w:rsid w:val="00801189"/>
    <w:rsid w:val="00801360"/>
    <w:rsid w:val="008023BA"/>
    <w:rsid w:val="008029FA"/>
    <w:rsid w:val="00807E66"/>
    <w:rsid w:val="00810F02"/>
    <w:rsid w:val="00811F48"/>
    <w:rsid w:val="008126A4"/>
    <w:rsid w:val="0081291F"/>
    <w:rsid w:val="008130B8"/>
    <w:rsid w:val="00813D54"/>
    <w:rsid w:val="0082022E"/>
    <w:rsid w:val="00825D50"/>
    <w:rsid w:val="00837199"/>
    <w:rsid w:val="00845A07"/>
    <w:rsid w:val="00861559"/>
    <w:rsid w:val="00863A54"/>
    <w:rsid w:val="008710CC"/>
    <w:rsid w:val="00871838"/>
    <w:rsid w:val="00872CD7"/>
    <w:rsid w:val="0087466C"/>
    <w:rsid w:val="00875614"/>
    <w:rsid w:val="00886E6C"/>
    <w:rsid w:val="00895C8C"/>
    <w:rsid w:val="00895E01"/>
    <w:rsid w:val="008A11D2"/>
    <w:rsid w:val="008A62AD"/>
    <w:rsid w:val="008A6447"/>
    <w:rsid w:val="008B18A4"/>
    <w:rsid w:val="008B58E3"/>
    <w:rsid w:val="008C66F9"/>
    <w:rsid w:val="008D29E6"/>
    <w:rsid w:val="008D5992"/>
    <w:rsid w:val="008E1B31"/>
    <w:rsid w:val="008E4294"/>
    <w:rsid w:val="008E605B"/>
    <w:rsid w:val="008E7651"/>
    <w:rsid w:val="008F1010"/>
    <w:rsid w:val="008F1BA5"/>
    <w:rsid w:val="008F1BE7"/>
    <w:rsid w:val="008F4DB7"/>
    <w:rsid w:val="008F4DE2"/>
    <w:rsid w:val="0090019A"/>
    <w:rsid w:val="009003E7"/>
    <w:rsid w:val="00901027"/>
    <w:rsid w:val="0090560C"/>
    <w:rsid w:val="00910CA2"/>
    <w:rsid w:val="00911011"/>
    <w:rsid w:val="00914E75"/>
    <w:rsid w:val="00916823"/>
    <w:rsid w:val="009172F6"/>
    <w:rsid w:val="009214DD"/>
    <w:rsid w:val="00922F29"/>
    <w:rsid w:val="00924D55"/>
    <w:rsid w:val="00926A86"/>
    <w:rsid w:val="00931A02"/>
    <w:rsid w:val="0093466C"/>
    <w:rsid w:val="00936EFC"/>
    <w:rsid w:val="009376E5"/>
    <w:rsid w:val="00942A8D"/>
    <w:rsid w:val="00942D9B"/>
    <w:rsid w:val="00943025"/>
    <w:rsid w:val="009458DC"/>
    <w:rsid w:val="009475AE"/>
    <w:rsid w:val="009509DE"/>
    <w:rsid w:val="00952539"/>
    <w:rsid w:val="0095449B"/>
    <w:rsid w:val="0095473C"/>
    <w:rsid w:val="00961244"/>
    <w:rsid w:val="0096183F"/>
    <w:rsid w:val="00962488"/>
    <w:rsid w:val="009649EB"/>
    <w:rsid w:val="00965A69"/>
    <w:rsid w:val="009755BC"/>
    <w:rsid w:val="00976E78"/>
    <w:rsid w:val="009802CB"/>
    <w:rsid w:val="0098156A"/>
    <w:rsid w:val="00982CCC"/>
    <w:rsid w:val="009873A3"/>
    <w:rsid w:val="009929A9"/>
    <w:rsid w:val="00992A13"/>
    <w:rsid w:val="0099474B"/>
    <w:rsid w:val="00995023"/>
    <w:rsid w:val="009A0CA3"/>
    <w:rsid w:val="009A28AA"/>
    <w:rsid w:val="009B0FF7"/>
    <w:rsid w:val="009B169D"/>
    <w:rsid w:val="009B18A5"/>
    <w:rsid w:val="009B27BF"/>
    <w:rsid w:val="009B2E9D"/>
    <w:rsid w:val="009C0CFF"/>
    <w:rsid w:val="009E48EE"/>
    <w:rsid w:val="009E7B51"/>
    <w:rsid w:val="009F124B"/>
    <w:rsid w:val="009F2DF5"/>
    <w:rsid w:val="009F3349"/>
    <w:rsid w:val="009F3C71"/>
    <w:rsid w:val="009F52D4"/>
    <w:rsid w:val="009F5C8F"/>
    <w:rsid w:val="009F75AD"/>
    <w:rsid w:val="00A03CAE"/>
    <w:rsid w:val="00A07BED"/>
    <w:rsid w:val="00A1114E"/>
    <w:rsid w:val="00A12A21"/>
    <w:rsid w:val="00A147BE"/>
    <w:rsid w:val="00A14F30"/>
    <w:rsid w:val="00A16434"/>
    <w:rsid w:val="00A17C86"/>
    <w:rsid w:val="00A20B98"/>
    <w:rsid w:val="00A21369"/>
    <w:rsid w:val="00A2204F"/>
    <w:rsid w:val="00A2226E"/>
    <w:rsid w:val="00A23775"/>
    <w:rsid w:val="00A263B0"/>
    <w:rsid w:val="00A263E1"/>
    <w:rsid w:val="00A26827"/>
    <w:rsid w:val="00A302D9"/>
    <w:rsid w:val="00A31B22"/>
    <w:rsid w:val="00A351A6"/>
    <w:rsid w:val="00A355E2"/>
    <w:rsid w:val="00A40AAA"/>
    <w:rsid w:val="00A41BAA"/>
    <w:rsid w:val="00A42FE9"/>
    <w:rsid w:val="00A43231"/>
    <w:rsid w:val="00A45515"/>
    <w:rsid w:val="00A5398C"/>
    <w:rsid w:val="00A539C8"/>
    <w:rsid w:val="00A57B24"/>
    <w:rsid w:val="00A70B6A"/>
    <w:rsid w:val="00A73298"/>
    <w:rsid w:val="00A76349"/>
    <w:rsid w:val="00A76C21"/>
    <w:rsid w:val="00A8710A"/>
    <w:rsid w:val="00AC12EC"/>
    <w:rsid w:val="00AC4AFA"/>
    <w:rsid w:val="00AD0D8D"/>
    <w:rsid w:val="00AD6ADA"/>
    <w:rsid w:val="00AE6ACB"/>
    <w:rsid w:val="00AF03CF"/>
    <w:rsid w:val="00AF1295"/>
    <w:rsid w:val="00AF468A"/>
    <w:rsid w:val="00AF584E"/>
    <w:rsid w:val="00AF6BD3"/>
    <w:rsid w:val="00B04595"/>
    <w:rsid w:val="00B04906"/>
    <w:rsid w:val="00B05FBB"/>
    <w:rsid w:val="00B21FA2"/>
    <w:rsid w:val="00B25C3B"/>
    <w:rsid w:val="00B26E00"/>
    <w:rsid w:val="00B27C43"/>
    <w:rsid w:val="00B31B06"/>
    <w:rsid w:val="00B3396F"/>
    <w:rsid w:val="00B3430D"/>
    <w:rsid w:val="00B359DC"/>
    <w:rsid w:val="00B43228"/>
    <w:rsid w:val="00B442B7"/>
    <w:rsid w:val="00B52303"/>
    <w:rsid w:val="00B55442"/>
    <w:rsid w:val="00B559E6"/>
    <w:rsid w:val="00B6125B"/>
    <w:rsid w:val="00B753D7"/>
    <w:rsid w:val="00B77070"/>
    <w:rsid w:val="00B8776B"/>
    <w:rsid w:val="00B87970"/>
    <w:rsid w:val="00B87EB1"/>
    <w:rsid w:val="00BC2B88"/>
    <w:rsid w:val="00BC7E1B"/>
    <w:rsid w:val="00BD5473"/>
    <w:rsid w:val="00BE0412"/>
    <w:rsid w:val="00BE0871"/>
    <w:rsid w:val="00BE3418"/>
    <w:rsid w:val="00BE35B6"/>
    <w:rsid w:val="00BF7CCF"/>
    <w:rsid w:val="00C0028E"/>
    <w:rsid w:val="00C00BA6"/>
    <w:rsid w:val="00C01242"/>
    <w:rsid w:val="00C01884"/>
    <w:rsid w:val="00C01B27"/>
    <w:rsid w:val="00C03A1B"/>
    <w:rsid w:val="00C03F1C"/>
    <w:rsid w:val="00C04355"/>
    <w:rsid w:val="00C05F63"/>
    <w:rsid w:val="00C143E9"/>
    <w:rsid w:val="00C15506"/>
    <w:rsid w:val="00C1749E"/>
    <w:rsid w:val="00C22809"/>
    <w:rsid w:val="00C22AAE"/>
    <w:rsid w:val="00C30524"/>
    <w:rsid w:val="00C31E83"/>
    <w:rsid w:val="00C31F40"/>
    <w:rsid w:val="00C35C2A"/>
    <w:rsid w:val="00C35E3C"/>
    <w:rsid w:val="00C36149"/>
    <w:rsid w:val="00C37D15"/>
    <w:rsid w:val="00C410A2"/>
    <w:rsid w:val="00C41FA8"/>
    <w:rsid w:val="00C433CA"/>
    <w:rsid w:val="00C5004C"/>
    <w:rsid w:val="00C505E3"/>
    <w:rsid w:val="00C54C97"/>
    <w:rsid w:val="00C55713"/>
    <w:rsid w:val="00C610E6"/>
    <w:rsid w:val="00C6495E"/>
    <w:rsid w:val="00C74D3A"/>
    <w:rsid w:val="00C74F23"/>
    <w:rsid w:val="00C76A1E"/>
    <w:rsid w:val="00C82226"/>
    <w:rsid w:val="00C82BFA"/>
    <w:rsid w:val="00C83C63"/>
    <w:rsid w:val="00C85878"/>
    <w:rsid w:val="00C85E41"/>
    <w:rsid w:val="00C85EE4"/>
    <w:rsid w:val="00C9149C"/>
    <w:rsid w:val="00C92AAF"/>
    <w:rsid w:val="00C956C1"/>
    <w:rsid w:val="00C95EF3"/>
    <w:rsid w:val="00C974A9"/>
    <w:rsid w:val="00CA2071"/>
    <w:rsid w:val="00CA55DD"/>
    <w:rsid w:val="00CB1B32"/>
    <w:rsid w:val="00CB53EC"/>
    <w:rsid w:val="00CC4260"/>
    <w:rsid w:val="00CC5E17"/>
    <w:rsid w:val="00CD1F36"/>
    <w:rsid w:val="00CD1FCA"/>
    <w:rsid w:val="00CD36A5"/>
    <w:rsid w:val="00CD561D"/>
    <w:rsid w:val="00CD7890"/>
    <w:rsid w:val="00CE2A50"/>
    <w:rsid w:val="00CE79D5"/>
    <w:rsid w:val="00CF09A6"/>
    <w:rsid w:val="00CF17EE"/>
    <w:rsid w:val="00CF1927"/>
    <w:rsid w:val="00CF388C"/>
    <w:rsid w:val="00CF65D9"/>
    <w:rsid w:val="00CF6869"/>
    <w:rsid w:val="00CF7BB3"/>
    <w:rsid w:val="00D00080"/>
    <w:rsid w:val="00D015F6"/>
    <w:rsid w:val="00D02214"/>
    <w:rsid w:val="00D02469"/>
    <w:rsid w:val="00D03EE3"/>
    <w:rsid w:val="00D06137"/>
    <w:rsid w:val="00D06923"/>
    <w:rsid w:val="00D07D9D"/>
    <w:rsid w:val="00D16A6E"/>
    <w:rsid w:val="00D1710D"/>
    <w:rsid w:val="00D178BC"/>
    <w:rsid w:val="00D42951"/>
    <w:rsid w:val="00D436FA"/>
    <w:rsid w:val="00D43C8E"/>
    <w:rsid w:val="00D474DF"/>
    <w:rsid w:val="00D509C7"/>
    <w:rsid w:val="00D52947"/>
    <w:rsid w:val="00D55013"/>
    <w:rsid w:val="00D56CEC"/>
    <w:rsid w:val="00D605C5"/>
    <w:rsid w:val="00D63322"/>
    <w:rsid w:val="00D76786"/>
    <w:rsid w:val="00D7698D"/>
    <w:rsid w:val="00D82925"/>
    <w:rsid w:val="00D87A8B"/>
    <w:rsid w:val="00D87FD3"/>
    <w:rsid w:val="00DA3FE4"/>
    <w:rsid w:val="00DA56BD"/>
    <w:rsid w:val="00DA7D8F"/>
    <w:rsid w:val="00DB6A83"/>
    <w:rsid w:val="00DB6C29"/>
    <w:rsid w:val="00DB73BD"/>
    <w:rsid w:val="00DC1EF4"/>
    <w:rsid w:val="00DC7987"/>
    <w:rsid w:val="00DD071C"/>
    <w:rsid w:val="00DD0F70"/>
    <w:rsid w:val="00DD3709"/>
    <w:rsid w:val="00DD54AD"/>
    <w:rsid w:val="00DD7EF5"/>
    <w:rsid w:val="00DE0FA9"/>
    <w:rsid w:val="00DE1D1F"/>
    <w:rsid w:val="00DE37D0"/>
    <w:rsid w:val="00DE441E"/>
    <w:rsid w:val="00DE5511"/>
    <w:rsid w:val="00DE5D85"/>
    <w:rsid w:val="00DE6942"/>
    <w:rsid w:val="00DE76B0"/>
    <w:rsid w:val="00DF5402"/>
    <w:rsid w:val="00E0098D"/>
    <w:rsid w:val="00E038BE"/>
    <w:rsid w:val="00E03A38"/>
    <w:rsid w:val="00E05730"/>
    <w:rsid w:val="00E05BE4"/>
    <w:rsid w:val="00E14E98"/>
    <w:rsid w:val="00E170CB"/>
    <w:rsid w:val="00E2076D"/>
    <w:rsid w:val="00E25DD8"/>
    <w:rsid w:val="00E33C14"/>
    <w:rsid w:val="00E3603E"/>
    <w:rsid w:val="00E36751"/>
    <w:rsid w:val="00E41B79"/>
    <w:rsid w:val="00E440C5"/>
    <w:rsid w:val="00E567A0"/>
    <w:rsid w:val="00E71E6A"/>
    <w:rsid w:val="00E72806"/>
    <w:rsid w:val="00E72BF9"/>
    <w:rsid w:val="00E80CEC"/>
    <w:rsid w:val="00E814B6"/>
    <w:rsid w:val="00E86CEF"/>
    <w:rsid w:val="00E9047B"/>
    <w:rsid w:val="00E92821"/>
    <w:rsid w:val="00E94837"/>
    <w:rsid w:val="00E95B4A"/>
    <w:rsid w:val="00E978AF"/>
    <w:rsid w:val="00EA2FC7"/>
    <w:rsid w:val="00EA3E32"/>
    <w:rsid w:val="00EA5976"/>
    <w:rsid w:val="00EB09CC"/>
    <w:rsid w:val="00EB0C70"/>
    <w:rsid w:val="00EB1C2B"/>
    <w:rsid w:val="00EB31B5"/>
    <w:rsid w:val="00EB3FDE"/>
    <w:rsid w:val="00EC2075"/>
    <w:rsid w:val="00ED2641"/>
    <w:rsid w:val="00EE19AF"/>
    <w:rsid w:val="00EE2D30"/>
    <w:rsid w:val="00EE3358"/>
    <w:rsid w:val="00EE4523"/>
    <w:rsid w:val="00EF228F"/>
    <w:rsid w:val="00EF587F"/>
    <w:rsid w:val="00EF7A2D"/>
    <w:rsid w:val="00F003B1"/>
    <w:rsid w:val="00F01FA0"/>
    <w:rsid w:val="00F02D68"/>
    <w:rsid w:val="00F04556"/>
    <w:rsid w:val="00F11473"/>
    <w:rsid w:val="00F14632"/>
    <w:rsid w:val="00F16218"/>
    <w:rsid w:val="00F1777D"/>
    <w:rsid w:val="00F250CE"/>
    <w:rsid w:val="00F31710"/>
    <w:rsid w:val="00F34435"/>
    <w:rsid w:val="00F41499"/>
    <w:rsid w:val="00F435C7"/>
    <w:rsid w:val="00F43A2B"/>
    <w:rsid w:val="00F440A6"/>
    <w:rsid w:val="00F45D0C"/>
    <w:rsid w:val="00F53AEF"/>
    <w:rsid w:val="00F53F67"/>
    <w:rsid w:val="00F55EE9"/>
    <w:rsid w:val="00F70906"/>
    <w:rsid w:val="00F71CB9"/>
    <w:rsid w:val="00F7428B"/>
    <w:rsid w:val="00F7569C"/>
    <w:rsid w:val="00F82654"/>
    <w:rsid w:val="00F84FEA"/>
    <w:rsid w:val="00F850D5"/>
    <w:rsid w:val="00F852BE"/>
    <w:rsid w:val="00F916BA"/>
    <w:rsid w:val="00F923B5"/>
    <w:rsid w:val="00F96C76"/>
    <w:rsid w:val="00F96F54"/>
    <w:rsid w:val="00F97C7F"/>
    <w:rsid w:val="00FA3FAB"/>
    <w:rsid w:val="00FA62E3"/>
    <w:rsid w:val="00FB4240"/>
    <w:rsid w:val="00FB5103"/>
    <w:rsid w:val="00FB5D89"/>
    <w:rsid w:val="00FB669B"/>
    <w:rsid w:val="00FC06BA"/>
    <w:rsid w:val="00FD3277"/>
    <w:rsid w:val="00FD4CC3"/>
    <w:rsid w:val="00FD64B4"/>
    <w:rsid w:val="00FE39AD"/>
    <w:rsid w:val="00FE7DD9"/>
    <w:rsid w:val="00FF1B82"/>
    <w:rsid w:val="00FF3686"/>
    <w:rsid w:val="00FF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C0A340"/>
  <w15:chartTrackingRefBased/>
  <w15:docId w15:val="{EA9CDE0F-D070-A24D-A13A-B99CF83C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2918"/>
    <w:pPr>
      <w:keepNext/>
      <w:spacing w:before="240" w:after="60" w:line="259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4037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0377"/>
  </w:style>
  <w:style w:type="character" w:styleId="PageNumber">
    <w:name w:val="page number"/>
    <w:basedOn w:val="DefaultParagraphFont"/>
    <w:uiPriority w:val="99"/>
    <w:semiHidden/>
    <w:unhideWhenUsed/>
    <w:rsid w:val="00540377"/>
  </w:style>
  <w:style w:type="paragraph" w:styleId="ListParagraph">
    <w:name w:val="List Paragraph"/>
    <w:basedOn w:val="Normal"/>
    <w:uiPriority w:val="34"/>
    <w:qFormat/>
    <w:rsid w:val="00540377"/>
    <w:pPr>
      <w:ind w:left="720"/>
      <w:contextualSpacing/>
    </w:pPr>
  </w:style>
  <w:style w:type="table" w:styleId="TableGrid">
    <w:name w:val="Table Grid"/>
    <w:basedOn w:val="TableNormal"/>
    <w:uiPriority w:val="39"/>
    <w:rsid w:val="00F96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7A2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A2D"/>
  </w:style>
  <w:style w:type="paragraph" w:styleId="FootnoteText">
    <w:name w:val="footnote text"/>
    <w:basedOn w:val="Normal"/>
    <w:link w:val="FootnoteTextChar"/>
    <w:uiPriority w:val="99"/>
    <w:semiHidden/>
    <w:unhideWhenUsed/>
    <w:rsid w:val="00EF7A2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7A2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7A2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B669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E2918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paragraph" w:styleId="NoSpacing">
    <w:name w:val="No Spacing"/>
    <w:uiPriority w:val="1"/>
    <w:qFormat/>
    <w:rsid w:val="003E2918"/>
    <w:rPr>
      <w:rFonts w:ascii="Calibri" w:eastAsia="Calibri" w:hAnsi="Calibri" w:cs="Times New Roman"/>
      <w:sz w:val="22"/>
      <w:szCs w:val="2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B442B7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B442B7"/>
    <w:pPr>
      <w:tabs>
        <w:tab w:val="left" w:pos="440"/>
        <w:tab w:val="right" w:leader="dot" w:pos="9056"/>
      </w:tabs>
      <w:spacing w:after="100"/>
      <w:ind w:left="450" w:hanging="450"/>
    </w:pPr>
  </w:style>
  <w:style w:type="character" w:styleId="Hyperlink">
    <w:name w:val="Hyperlink"/>
    <w:basedOn w:val="DefaultParagraphFont"/>
    <w:uiPriority w:val="99"/>
    <w:unhideWhenUsed/>
    <w:rsid w:val="00B442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2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2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79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01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2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9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2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6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kolskiportal.edu.me/Pages/Inkluzivnoobrazovanj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D533CF-7EED-48EC-8E01-BDD62E8D5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4503</Words>
  <Characters>25668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Laida Lekić</dc:creator>
  <cp:keywords/>
  <dc:description/>
  <cp:lastModifiedBy>Bojana Nenezic</cp:lastModifiedBy>
  <cp:revision>2</cp:revision>
  <cp:lastPrinted>2018-05-24T07:57:00Z</cp:lastPrinted>
  <dcterms:created xsi:type="dcterms:W3CDTF">2018-12-19T09:41:00Z</dcterms:created>
  <dcterms:modified xsi:type="dcterms:W3CDTF">2018-12-19T09:41:00Z</dcterms:modified>
</cp:coreProperties>
</file>